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E" w:rsidRDefault="00DA5E0E" w:rsidP="00726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216" w:rsidRPr="002D0C65" w:rsidRDefault="00DE2216" w:rsidP="002D0C6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412"/>
            <wp:effectExtent l="0" t="0" r="0" b="0"/>
            <wp:docPr id="1" name="Рисунок 1" descr="https://psv4.userapi.com/c235031/u63724583/docs/d1/69170ca54275/muz_prakt.jpg?extra=pbZGqT3EHPExJ1r0yu-YAN6VFE-atxK7St3Oqt5hyCssuwq6-jupm5f7xW-_TY83bUUS5TTsutZuotl8T5BOf3IxpWFtc6oRj1d3-I-JjU0NSfyKWDsKtkcsJ-KBuk0L1S6xHshpQEQcSexG6e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5031/u63724583/docs/d1/69170ca54275/muz_prakt.jpg?extra=pbZGqT3EHPExJ1r0yu-YAN6VFE-atxK7St3Oqt5hyCssuwq6-jupm5f7xW-_TY83bUUS5TTsutZuotl8T5BOf3IxpWFtc6oRj1d3-I-JjU0NSfyKWDsKtkcsJ-KBuk0L1S6xHshpQEQcSexG6eV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5" w:rsidRPr="002D0C65" w:rsidRDefault="002D0C65" w:rsidP="002D0C6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C65" w:rsidRPr="002D0C65" w:rsidRDefault="002D0C65" w:rsidP="002D0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65" w:rsidRPr="002D0C65" w:rsidRDefault="002D0C65" w:rsidP="002D0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65" w:rsidRPr="002D0C65" w:rsidRDefault="002D0C65" w:rsidP="002D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65" w:rsidRPr="002D0C65" w:rsidRDefault="002D0C65" w:rsidP="002D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E3" w:rsidRDefault="00B67BE3" w:rsidP="002D0C6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5" w:rsidRPr="002D0C65" w:rsidRDefault="002D0C65" w:rsidP="002D0C6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C65" w:rsidRPr="002D0C65" w:rsidRDefault="002D0C65" w:rsidP="002D0C6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65" w:rsidRPr="002D0C65" w:rsidRDefault="002D0C65" w:rsidP="002D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65" w:rsidRPr="002D0C65" w:rsidRDefault="002D0C65" w:rsidP="002D0C65">
      <w:pPr>
        <w:spacing w:after="0" w:line="240" w:lineRule="auto"/>
        <w:ind w:left="2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A9" w:rsidRPr="00BF5B53" w:rsidRDefault="002D0C65" w:rsidP="007263A9">
      <w:pPr>
        <w:spacing w:line="240" w:lineRule="auto"/>
        <w:ind w:left="-720" w:right="-900"/>
        <w:rPr>
          <w:rFonts w:ascii="Times New Roman" w:hAnsi="Times New Roman" w:cs="Times New Roman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5B53">
        <w:rPr>
          <w:rFonts w:ascii="Times New Roman" w:hAnsi="Times New Roman" w:cs="Times New Roman"/>
        </w:rPr>
        <w:lastRenderedPageBreak/>
        <w:t xml:space="preserve"> </w:t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E0E" w:rsidRPr="007B0644" w:rsidTr="00DA5E0E">
        <w:tc>
          <w:tcPr>
            <w:tcW w:w="9571" w:type="dxa"/>
            <w:hideMark/>
          </w:tcPr>
          <w:p w:rsidR="00DA5E0E" w:rsidRPr="007B0644" w:rsidRDefault="00DA5E0E" w:rsidP="00D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16"/>
              <w:gridCol w:w="2045"/>
            </w:tblGrid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Введение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Цель и задачи дисциплины (междисциплинарного курса, практики).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Требования к уровню освоения содержания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4.Объем дисциплины, виды учебной работы и отчетности.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 Содержание дисциплины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30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Учебно-методическое и информационное обеспечение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="00C11FA8"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1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Материально-техническое обеспечение курса.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58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Методические рекомендации преподавателям.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254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375"/>
              </w:trPr>
              <w:tc>
                <w:tcPr>
                  <w:tcW w:w="7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10.Перечень основной и дополнительной учебной литературы. </w:t>
                  </w: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5E0E" w:rsidRPr="007B0644" w:rsidRDefault="002D39FD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7B06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стр.</w:t>
                  </w:r>
                </w:p>
              </w:tc>
            </w:tr>
            <w:tr w:rsidR="00DA5E0E" w:rsidRPr="007B0644" w:rsidTr="00DA5E0E">
              <w:trPr>
                <w:trHeight w:val="100"/>
              </w:trPr>
              <w:tc>
                <w:tcPr>
                  <w:tcW w:w="9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E0E" w:rsidRPr="007B0644" w:rsidRDefault="00DA5E0E" w:rsidP="00DA5E0E">
                  <w:pPr>
                    <w:widowControl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5E0E" w:rsidRPr="007B0644" w:rsidRDefault="00DA5E0E" w:rsidP="00DA5E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5E0E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B53" w:rsidRPr="007B0644" w:rsidRDefault="00BF5B53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149D6" w:rsidRDefault="002D0C65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УП 0.2 Учебная практика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(изучение памятников искусства в других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городах) УП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.00 Учебная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практика, является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частью основной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образовательной программы в соответствии с ФГОС по </w:t>
      </w:r>
      <w:r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54.02.01 </w:t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«Дизайн» 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(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по отраслям)</w:t>
      </w:r>
      <w:r w:rsidR="000A775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в культуре и искусстве, отрасль «Дизайн костюма»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углубленной подготовки в части освоения основного</w:t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вида </w:t>
      </w:r>
      <w:r w:rsidR="00F10D5C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(ПК </w:t>
      </w:r>
      <w:r w:rsidR="008149D6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1.1-1.10, </w:t>
      </w:r>
      <w:r w:rsidR="00F10D5C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>2.1 – 2.7</w:t>
      </w:r>
      <w:r w:rsidR="00DA5E0E" w:rsidRPr="007B0644">
        <w:rPr>
          <w:rFonts w:ascii="Times New Roman" w:eastAsia="Lucida Grande CY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профессиональной деятельности:</w:t>
      </w:r>
    </w:p>
    <w:p w:rsidR="008149D6" w:rsidRPr="007B0644" w:rsidRDefault="008149D6" w:rsidP="008149D6">
      <w:pPr>
        <w:widowControl w:val="0"/>
        <w:tabs>
          <w:tab w:val="right" w:pos="1080"/>
          <w:tab w:val="righ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1.2. Применять знания о закономерностях построения художественной формы и особенностях ее восприятия.</w:t>
      </w:r>
    </w:p>
    <w:p w:rsidR="008149D6" w:rsidRPr="007B0644" w:rsidRDefault="008149D6" w:rsidP="008149D6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1.3. Проводить работу по целевому сбору, анализу исходных данных, подготовительного материала,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выполнять </w:t>
      </w:r>
      <w:r w:rsidRPr="007B064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необходимые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пред проектные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1.4. Владеть основными принципами, метода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приемами работы над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149D6" w:rsidRPr="007B0644" w:rsidRDefault="008149D6" w:rsidP="008149D6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Учитывать при проектировании особенности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материалов,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технологии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изготовления,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современного</w:t>
      </w:r>
    </w:p>
    <w:p w:rsidR="008149D6" w:rsidRPr="007B0644" w:rsidRDefault="008149D6" w:rsidP="008149D6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производственного оборудования.</w:t>
      </w:r>
    </w:p>
    <w:p w:rsidR="008149D6" w:rsidRPr="007B0644" w:rsidRDefault="008149D6" w:rsidP="008149D6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Использовать компьютерные технологии при реализации творческого замысла.</w:t>
      </w:r>
    </w:p>
    <w:p w:rsidR="008149D6" w:rsidRPr="007B0644" w:rsidRDefault="008149D6" w:rsidP="008149D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149D6" w:rsidRPr="007B0644" w:rsidRDefault="008149D6" w:rsidP="008149D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Осуществлять процесс дизайн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проектирования.</w:t>
      </w:r>
    </w:p>
    <w:p w:rsidR="008149D6" w:rsidRDefault="008149D6" w:rsidP="008149D6">
      <w:pPr>
        <w:shd w:val="clear" w:color="auto" w:fill="FFFFFF"/>
        <w:tabs>
          <w:tab w:val="left" w:pos="1464"/>
          <w:tab w:val="left" w:pos="2237"/>
          <w:tab w:val="left" w:pos="913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ПК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B0644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1.10. 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Разрабатывать </w:t>
      </w:r>
      <w:r w:rsidR="005B7DB7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задание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дизайнерскую продукцию.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 2.4. Применять классические и современные методы преподавания.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lastRenderedPageBreak/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8149D6" w:rsidRPr="00684949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z w:val="28"/>
          <w:szCs w:val="28"/>
        </w:rPr>
        <w:t>ПК 2.6. Планировать развитие профессиональных умений обучающихся.</w:t>
      </w:r>
    </w:p>
    <w:p w:rsidR="00F10D5C" w:rsidRPr="008149D6" w:rsidRDefault="008149D6" w:rsidP="008149D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4949">
        <w:rPr>
          <w:rFonts w:ascii="Times New Roman" w:hAnsi="Times New Roman"/>
          <w:spacing w:val="-15"/>
          <w:sz w:val="28"/>
          <w:szCs w:val="28"/>
        </w:rPr>
        <w:t>ПК 2.7. </w:t>
      </w:r>
      <w:r w:rsidR="008D3B99" w:rsidRPr="00684949">
        <w:rPr>
          <w:rFonts w:ascii="Times New Roman" w:hAnsi="Times New Roman"/>
          <w:spacing w:val="-15"/>
          <w:sz w:val="28"/>
          <w:szCs w:val="28"/>
        </w:rPr>
        <w:t>Владеть культурой</w:t>
      </w:r>
      <w:r w:rsidR="008D3B99" w:rsidRPr="00684949">
        <w:rPr>
          <w:rFonts w:ascii="Times New Roman" w:hAnsi="Times New Roman"/>
          <w:spacing w:val="-14"/>
          <w:sz w:val="28"/>
          <w:szCs w:val="28"/>
        </w:rPr>
        <w:t xml:space="preserve"> устной и</w:t>
      </w:r>
      <w:r w:rsidRPr="006849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84949">
        <w:rPr>
          <w:rFonts w:ascii="Times New Roman" w:hAnsi="Times New Roman"/>
          <w:spacing w:val="-11"/>
          <w:sz w:val="28"/>
          <w:szCs w:val="28"/>
        </w:rPr>
        <w:t xml:space="preserve">письменной речи, </w:t>
      </w:r>
      <w:r w:rsidRPr="00684949">
        <w:rPr>
          <w:rFonts w:ascii="Times New Roman" w:hAnsi="Times New Roman"/>
          <w:sz w:val="28"/>
          <w:szCs w:val="28"/>
        </w:rPr>
        <w:t>профессиональной терминологией.</w:t>
      </w:r>
    </w:p>
    <w:p w:rsidR="00DA5E0E" w:rsidRPr="007B0644" w:rsidRDefault="002D0C65" w:rsidP="00DA5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DA5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Дизайнер -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преподаватель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 обладать (</w:t>
      </w:r>
      <w:r w:rsidR="00DA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ОК.</w:t>
      </w:r>
      <w:r w:rsidR="00814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1–10</w:t>
      </w:r>
      <w:r w:rsidR="00DA5E0E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="00DA5E0E" w:rsidRPr="007B064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="00DA5E0E" w:rsidRPr="007B064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DA5E0E" w:rsidRPr="007B0644" w:rsidRDefault="00DA5E0E" w:rsidP="00DA5E0E">
      <w:pPr>
        <w:shd w:val="clear" w:color="auto" w:fill="FFFFFF"/>
        <w:spacing w:after="0" w:line="228" w:lineRule="auto"/>
        <w:ind w:left="5"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5E0E" w:rsidRPr="007B0644" w:rsidRDefault="00DA5E0E" w:rsidP="00DA5E0E">
      <w:pPr>
        <w:shd w:val="clear" w:color="auto" w:fill="FFFFFF"/>
        <w:spacing w:after="0" w:line="228" w:lineRule="auto"/>
        <w:ind w:left="5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2. Организовывать собственную деятельность, определять методы и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6. Работать в коллективе, обеспечивать его сплочение, эффективно общаться с коллегами, руководством.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5E0E" w:rsidRPr="007B0644" w:rsidRDefault="00DA5E0E" w:rsidP="00DA5E0E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E0E" w:rsidRDefault="00DA5E0E" w:rsidP="00DA5E0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ОК</w:t>
      </w:r>
      <w:r>
        <w:rPr>
          <w:rFonts w:ascii="Times New Roman" w:eastAsia="Times New Roman" w:hAnsi="Times New Roman" w:cs="Wingdings"/>
          <w:sz w:val="28"/>
          <w:szCs w:val="28"/>
          <w:lang w:eastAsia="ar-SA"/>
        </w:rPr>
        <w:t>.</w:t>
      </w:r>
      <w:r w:rsidRPr="007B0644">
        <w:rPr>
          <w:rFonts w:ascii="Times New Roman" w:eastAsia="Times New Roman" w:hAnsi="Times New Roman" w:cs="Wingdings"/>
          <w:sz w:val="28"/>
          <w:szCs w:val="28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DA5E0E" w:rsidRDefault="008149D6" w:rsidP="008149D6">
      <w:pPr>
        <w:pStyle w:val="ab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3095B">
        <w:rPr>
          <w:rFonts w:ascii="Times New Roman" w:hAnsi="Times New Roman" w:cs="Times New Roman"/>
          <w:sz w:val="28"/>
        </w:rPr>
        <w:t>ОК 10.</w:t>
      </w:r>
      <w:r w:rsidRPr="00D3095B">
        <w:rPr>
          <w:rFonts w:ascii="Times New Roman" w:hAnsi="Times New Roman" w:cs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8149D6" w:rsidRPr="008149D6" w:rsidRDefault="008149D6" w:rsidP="008149D6">
      <w:pPr>
        <w:pStyle w:val="ab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A5E0E" w:rsidRPr="002D0C65" w:rsidRDefault="002D0C65" w:rsidP="002D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 w:rsidR="00B1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УП.02</w:t>
      </w:r>
      <w:r w:rsidR="000A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практика (изучение памятников искусства в других городах)</w:t>
      </w:r>
      <w:r w:rsidR="00F10D5C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5E0E" w:rsidRPr="007B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образовательной программы,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следующих</w:t>
      </w:r>
      <w:r w:rsidR="000A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2.1.областях </w:t>
      </w:r>
      <w:r w:rsidR="00DA5E0E"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углубленной подготовки 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 и искусстве</w:t>
      </w:r>
      <w:r w:rsidR="00DA5E0E" w:rsidRPr="007B0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DA5E0E" w:rsidRPr="007B064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образование художественное в </w:t>
      </w:r>
      <w:r w:rsidR="00DA5E0E"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DA5E0E" w:rsidRPr="007B0644" w:rsidRDefault="00DA5E0E" w:rsidP="00DA5E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0E" w:rsidRPr="007B0644" w:rsidRDefault="00DA5E0E" w:rsidP="00DA5E0E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5E0E" w:rsidRPr="007B0644" w:rsidRDefault="002D0C65" w:rsidP="00DA5E0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ab/>
      </w:r>
      <w:r w:rsidR="00DA5E0E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 дисциплина</w:t>
      </w:r>
      <w:r w:rsidR="000A775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B1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УП.02</w:t>
      </w:r>
      <w:r w:rsidR="00B1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практика (изучение памятников искусства в других городах)</w:t>
      </w:r>
      <w:r w:rsidR="00DA5E0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</w:t>
      </w:r>
      <w:r w:rsidR="006F1B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>в структуре основной профессиональной образовательной программы принадлежит к профессиональному</w:t>
      </w:r>
      <w:r w:rsid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F10D5C">
        <w:rPr>
          <w:rFonts w:ascii="Times New Roman" w:eastAsia="Lucida Grande CY" w:hAnsi="Times New Roman" w:cs="Times New Roman"/>
          <w:color w:val="000000"/>
          <w:sz w:val="28"/>
          <w:szCs w:val="28"/>
        </w:rPr>
        <w:t>модулю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УП</w:t>
      </w:r>
      <w:r w:rsidR="006F1BA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.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00</w:t>
      </w:r>
      <w:r w:rsidR="00F10D5C" w:rsidRPr="00F10D5C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B16543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Учебная практика</w:t>
      </w:r>
      <w:r w:rsidR="00F10D5C">
        <w:rPr>
          <w:rFonts w:ascii="Times New Roman" w:eastAsia="Lucida Grande CY" w:hAnsi="Times New Roman" w:cs="Times New Roman"/>
          <w:color w:val="000000"/>
          <w:sz w:val="28"/>
          <w:szCs w:val="28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0" w:rsidRDefault="00293CC0" w:rsidP="00293CC0">
      <w:pPr>
        <w:pStyle w:val="a3"/>
        <w:widowControl w:val="0"/>
        <w:numPr>
          <w:ilvl w:val="0"/>
          <w:numId w:val="1"/>
        </w:numPr>
        <w:autoSpaceDE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и задачи дисциплины</w:t>
      </w:r>
    </w:p>
    <w:p w:rsidR="003A36F0" w:rsidRDefault="003A36F0" w:rsidP="003A36F0">
      <w:pPr>
        <w:pStyle w:val="a3"/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3A36F0" w:rsidRPr="003A36F0" w:rsidRDefault="008D3B99" w:rsidP="008D3B99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A36F0" w:rsidRPr="003A36F0">
        <w:rPr>
          <w:rFonts w:ascii="Times New Roman" w:hAnsi="Times New Roman"/>
          <w:b/>
          <w:sz w:val="28"/>
          <w:szCs w:val="28"/>
        </w:rPr>
        <w:t>Цель курса:</w:t>
      </w:r>
    </w:p>
    <w:p w:rsidR="003A36F0" w:rsidRPr="003A36F0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36F0">
        <w:rPr>
          <w:rFonts w:ascii="Times New Roman" w:hAnsi="Times New Roman"/>
          <w:sz w:val="28"/>
          <w:szCs w:val="28"/>
        </w:rPr>
        <w:t xml:space="preserve"> сформировать навыки научно-исследовательской и проектной работы;</w:t>
      </w:r>
    </w:p>
    <w:p w:rsidR="003A36F0" w:rsidRPr="003A36F0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36F0">
        <w:rPr>
          <w:rFonts w:ascii="Times New Roman" w:hAnsi="Times New Roman"/>
          <w:sz w:val="28"/>
          <w:szCs w:val="28"/>
        </w:rPr>
        <w:t>научить критически, оценивать произведения искусства, разбираться в стилях и направлениях, грамотно и профессионально анализировать художественные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F0">
        <w:rPr>
          <w:rFonts w:ascii="Times New Roman" w:hAnsi="Times New Roman"/>
          <w:sz w:val="28"/>
          <w:szCs w:val="28"/>
        </w:rPr>
        <w:t>произведения.</w:t>
      </w:r>
    </w:p>
    <w:p w:rsidR="00DA5E0E" w:rsidRPr="008D3B99" w:rsidRDefault="00DA5E0E" w:rsidP="008D3B99">
      <w:pPr>
        <w:widowControl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99" w:rsidRPr="008D3B99" w:rsidRDefault="008D3B99" w:rsidP="008D3B99">
      <w:pPr>
        <w:pStyle w:val="aa"/>
        <w:rPr>
          <w:rFonts w:ascii="Times New Roman" w:hAnsi="Times New Roman"/>
          <w:b/>
          <w:sz w:val="28"/>
          <w:szCs w:val="28"/>
        </w:rPr>
      </w:pPr>
      <w:r w:rsidRPr="008D3B99">
        <w:rPr>
          <w:b/>
        </w:rPr>
        <w:tab/>
      </w:r>
      <w:r w:rsidR="00DA5E0E" w:rsidRPr="008D3B99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3A36F0" w:rsidRPr="008D3B99" w:rsidRDefault="008D3B99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</w:t>
      </w:r>
      <w:r w:rsidR="003A36F0" w:rsidRPr="008D3B99">
        <w:rPr>
          <w:rFonts w:ascii="Times New Roman" w:hAnsi="Times New Roman"/>
          <w:sz w:val="28"/>
          <w:szCs w:val="28"/>
        </w:rPr>
        <w:t>Углубление и закрепление теоретических знаний, полученных в университете по базовым предметам.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-Приобретение навыков конструктивного анализа экспозиций музеев, понимание концептуальных решений музея.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 xml:space="preserve">- Формирование профессиональных компетенций искусствоведческого </w:t>
      </w:r>
      <w:r w:rsidR="002D0C65" w:rsidRPr="008D3B99">
        <w:rPr>
          <w:rFonts w:ascii="Times New Roman" w:hAnsi="Times New Roman"/>
          <w:sz w:val="28"/>
          <w:szCs w:val="28"/>
        </w:rPr>
        <w:t>анализа, особенностей</w:t>
      </w:r>
      <w:r w:rsidRPr="008D3B99">
        <w:rPr>
          <w:rFonts w:ascii="Times New Roman" w:hAnsi="Times New Roman"/>
          <w:sz w:val="28"/>
          <w:szCs w:val="28"/>
        </w:rPr>
        <w:t xml:space="preserve"> отдельных произведений искусства и их сравнительного анализа.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 Выработка творческого подхода к написанию научно-исследовательской работы с использованием различных методов анализа произведений.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 Совершенствование навыков набросков и зарисовок объектов культуры и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искусства с необходимыми пояснениями.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 Повышение мотивации и заинтересованности в посещении и участии в</w:t>
      </w:r>
    </w:p>
    <w:p w:rsidR="003A36F0" w:rsidRPr="008D3B99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выставочной и экспозиционной деятельности.</w:t>
      </w:r>
    </w:p>
    <w:p w:rsidR="003A36F0" w:rsidRDefault="003A36F0" w:rsidP="008D3B99">
      <w:pPr>
        <w:pStyle w:val="aa"/>
        <w:rPr>
          <w:rFonts w:ascii="Times New Roman" w:hAnsi="Times New Roman"/>
          <w:sz w:val="28"/>
          <w:szCs w:val="28"/>
        </w:rPr>
      </w:pPr>
      <w:r w:rsidRPr="008D3B99">
        <w:rPr>
          <w:rFonts w:ascii="Times New Roman" w:hAnsi="Times New Roman"/>
          <w:sz w:val="28"/>
          <w:szCs w:val="28"/>
        </w:rPr>
        <w:t>- Развитие интереса к профессиональной деятельности.</w:t>
      </w:r>
    </w:p>
    <w:p w:rsidR="00967918" w:rsidRDefault="00967918" w:rsidP="008D3B99">
      <w:pPr>
        <w:pStyle w:val="aa"/>
        <w:rPr>
          <w:rFonts w:ascii="Times New Roman" w:hAnsi="Times New Roman"/>
          <w:sz w:val="28"/>
          <w:szCs w:val="28"/>
        </w:rPr>
      </w:pPr>
    </w:p>
    <w:p w:rsidR="00967918" w:rsidRPr="00967918" w:rsidRDefault="00967918" w:rsidP="00967918">
      <w:pPr>
        <w:spacing w:after="0" w:line="240" w:lineRule="auto"/>
        <w:ind w:firstLine="709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967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96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967918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DA5E0E" w:rsidRPr="007B0644" w:rsidRDefault="00DA5E0E" w:rsidP="008D3B99">
      <w:pPr>
        <w:pStyle w:val="aa"/>
        <w:rPr>
          <w:rFonts w:eastAsia="Times New Roman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Требования к уровню освоения содержания курса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5C" w:rsidRPr="00BF2CCE" w:rsidRDefault="00DA5E0E" w:rsidP="00F1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</w:t>
      </w:r>
      <w:r w:rsidR="00F1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  курса студент должен: </w:t>
      </w:r>
    </w:p>
    <w:p w:rsidR="00BF2CCE" w:rsidRPr="00F10D5C" w:rsidRDefault="002D0C65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CE"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F2CCE" w:rsidRPr="00BF2CCE" w:rsidRDefault="002D0C65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CCE"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    и     проведения     практических     занятий     по </w:t>
      </w: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рисунку, живописи, композиции</w:t>
      </w:r>
      <w:r w:rsidR="00BF2CCE"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</w:t>
      </w:r>
      <w:r w:rsidR="00BF2CCE" w:rsidRPr="00BF2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особенностей и уровня подготовки обучающихся;</w:t>
      </w:r>
    </w:p>
    <w:p w:rsidR="00BF2CCE" w:rsidRDefault="002D0C65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CE"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226FA" w:rsidRDefault="003A36F0" w:rsidP="003A36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обобщать, анализировать, воспринимать информацию</w:t>
      </w:r>
      <w:r w:rsidR="005226FA">
        <w:rPr>
          <w:rFonts w:ascii="Times New Roman" w:hAnsi="Times New Roman"/>
          <w:sz w:val="28"/>
          <w:szCs w:val="28"/>
        </w:rPr>
        <w:t>;</w:t>
      </w:r>
    </w:p>
    <w:p w:rsidR="003A36F0" w:rsidRPr="003A36F0" w:rsidRDefault="005226FA" w:rsidP="003A36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-ставить цели</w:t>
      </w:r>
      <w:r w:rsidR="003A36F0" w:rsidRPr="003A36F0">
        <w:rPr>
          <w:rFonts w:ascii="Times New Roman" w:hAnsi="Times New Roman"/>
          <w:sz w:val="28"/>
          <w:szCs w:val="28"/>
        </w:rPr>
        <w:t xml:space="preserve"> и выбирать пути ее достижения;</w:t>
      </w:r>
    </w:p>
    <w:p w:rsidR="003A36F0" w:rsidRPr="003A36F0" w:rsidRDefault="003A36F0" w:rsidP="003A36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36F0">
        <w:rPr>
          <w:rFonts w:ascii="Times New Roman" w:hAnsi="Times New Roman"/>
          <w:sz w:val="28"/>
          <w:szCs w:val="28"/>
        </w:rPr>
        <w:t>логически верно выстраивать устную и письменную речь;</w:t>
      </w:r>
    </w:p>
    <w:p w:rsidR="003A36F0" w:rsidRPr="003A36F0" w:rsidRDefault="003A36F0" w:rsidP="003A36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226FA">
        <w:rPr>
          <w:rFonts w:ascii="Times New Roman" w:hAnsi="Times New Roman"/>
          <w:sz w:val="28"/>
          <w:szCs w:val="28"/>
        </w:rPr>
        <w:t xml:space="preserve"> </w:t>
      </w:r>
      <w:r w:rsidRPr="003A36F0">
        <w:rPr>
          <w:rFonts w:ascii="Times New Roman" w:hAnsi="Times New Roman"/>
          <w:sz w:val="28"/>
          <w:szCs w:val="28"/>
        </w:rPr>
        <w:t>использовать теоретические и практические знания для определения и решения исследовательских задач;</w:t>
      </w:r>
    </w:p>
    <w:p w:rsidR="003A36F0" w:rsidRPr="003A36F0" w:rsidRDefault="003A36F0" w:rsidP="003A36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6FA">
        <w:rPr>
          <w:rFonts w:ascii="Times New Roman" w:hAnsi="Times New Roman"/>
          <w:sz w:val="28"/>
          <w:szCs w:val="28"/>
        </w:rPr>
        <w:t xml:space="preserve"> владеть рисунком, уметь</w:t>
      </w:r>
      <w:r w:rsidRPr="003A36F0">
        <w:rPr>
          <w:rFonts w:ascii="Times New Roman" w:hAnsi="Times New Roman"/>
          <w:sz w:val="28"/>
          <w:szCs w:val="28"/>
        </w:rPr>
        <w:t xml:space="preserve"> использовать рисунки в практике составления</w:t>
      </w:r>
    </w:p>
    <w:p w:rsidR="003A36F0" w:rsidRPr="003A36F0" w:rsidRDefault="003A36F0" w:rsidP="003A36F0">
      <w:pPr>
        <w:pStyle w:val="aa"/>
        <w:rPr>
          <w:rFonts w:ascii="Times New Roman" w:hAnsi="Times New Roman"/>
          <w:sz w:val="28"/>
          <w:szCs w:val="28"/>
        </w:rPr>
      </w:pPr>
      <w:r w:rsidRPr="003A36F0">
        <w:rPr>
          <w:rFonts w:ascii="Times New Roman" w:hAnsi="Times New Roman"/>
          <w:sz w:val="28"/>
          <w:szCs w:val="28"/>
        </w:rPr>
        <w:t>композиций.</w:t>
      </w:r>
    </w:p>
    <w:p w:rsidR="003A36F0" w:rsidRDefault="003A36F0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CE" w:rsidRPr="00F10D5C" w:rsidRDefault="00BF2CCE" w:rsidP="00B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226FA" w:rsidRPr="005226FA" w:rsidRDefault="005226FA" w:rsidP="005226FA">
      <w:pPr>
        <w:pStyle w:val="aa"/>
        <w:rPr>
          <w:rFonts w:ascii="Times New Roman" w:hAnsi="Times New Roman"/>
          <w:sz w:val="28"/>
          <w:szCs w:val="28"/>
        </w:rPr>
      </w:pPr>
      <w:r w:rsidRPr="005226FA">
        <w:rPr>
          <w:rFonts w:ascii="Times New Roman" w:hAnsi="Times New Roman"/>
          <w:sz w:val="28"/>
          <w:szCs w:val="28"/>
        </w:rPr>
        <w:t>-подготовка к практической деятельности по решению профессиональных задач;</w:t>
      </w:r>
    </w:p>
    <w:p w:rsidR="005226FA" w:rsidRPr="005226FA" w:rsidRDefault="005226FA" w:rsidP="005226FA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26FA">
        <w:rPr>
          <w:rFonts w:ascii="Times New Roman" w:eastAsia="Times New Roman" w:hAnsi="Times New Roman"/>
          <w:sz w:val="28"/>
          <w:szCs w:val="28"/>
          <w:lang w:eastAsia="ru-RU"/>
        </w:rPr>
        <w:t>овладение профессиональной лексикой;</w:t>
      </w:r>
    </w:p>
    <w:p w:rsidR="005226FA" w:rsidRPr="005226FA" w:rsidRDefault="005226FA" w:rsidP="005226FA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26FA">
        <w:rPr>
          <w:rFonts w:ascii="Times New Roman" w:eastAsia="Times New Roman" w:hAnsi="Times New Roman"/>
          <w:sz w:val="28"/>
          <w:szCs w:val="28"/>
          <w:lang w:eastAsia="ru-RU"/>
        </w:rPr>
        <w:t>закрепление и углубление знаний, полученных в процессе обучения,</w:t>
      </w:r>
    </w:p>
    <w:p w:rsidR="00DA5E0E" w:rsidRDefault="005226FA" w:rsidP="005226FA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26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умений по таким видам профессиональной деятельности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--</w:t>
      </w:r>
      <w:r w:rsidRPr="005226FA">
        <w:rPr>
          <w:rFonts w:ascii="Times New Roman" w:eastAsia="Times New Roman" w:hAnsi="Times New Roman"/>
          <w:sz w:val="28"/>
          <w:szCs w:val="28"/>
          <w:lang w:eastAsia="ru-RU"/>
        </w:rPr>
        <w:t>сбор и оформление необходимой информации, а также выработка вариантов концептуальных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C65" w:rsidRDefault="002D0C65" w:rsidP="005226FA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C65" w:rsidRPr="002D0C65" w:rsidRDefault="002D0C65" w:rsidP="002D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D0C65" w:rsidRPr="002D0C65" w:rsidRDefault="002D0C65" w:rsidP="002D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2D0C65" w:rsidRPr="002D0C65" w:rsidRDefault="002D0C65" w:rsidP="002D0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тестирующие системы (НЭШ)</w:t>
      </w:r>
    </w:p>
    <w:p w:rsidR="002D0C65" w:rsidRPr="002D0C65" w:rsidRDefault="002D0C65" w:rsidP="002D0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системы</w:t>
      </w:r>
    </w:p>
    <w:p w:rsidR="002D0C65" w:rsidRPr="002D0C65" w:rsidRDefault="002D0C65" w:rsidP="002D0C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2D0C65" w:rsidRPr="002D0C65" w:rsidRDefault="002D0C65" w:rsidP="002D0C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2D0C65" w:rsidRPr="002D0C65" w:rsidRDefault="002D0C65" w:rsidP="002D0C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2D0C65" w:rsidRPr="002D0C65" w:rsidRDefault="002D0C65" w:rsidP="002D0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дидактические материалы</w:t>
      </w:r>
    </w:p>
    <w:p w:rsidR="002D0C65" w:rsidRPr="002D0C65" w:rsidRDefault="002D0C65" w:rsidP="002D0C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видеофильмы</w:t>
      </w:r>
    </w:p>
    <w:p w:rsidR="002D0C65" w:rsidRPr="002D0C65" w:rsidRDefault="002D0C65" w:rsidP="002D0C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2D0C65" w:rsidRPr="002D0C65" w:rsidRDefault="002D0C65" w:rsidP="002D0C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2D0C65" w:rsidRPr="002D0C65" w:rsidRDefault="002D0C65" w:rsidP="002D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65" w:rsidRPr="002D0C65" w:rsidRDefault="002D0C65" w:rsidP="002D0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2D0C65" w:rsidRDefault="002D0C65" w:rsidP="005226FA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6FA" w:rsidRPr="005226FA" w:rsidRDefault="005226FA" w:rsidP="005226FA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C2" w:rsidRDefault="005226FA" w:rsidP="002D0C6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Учебная практика (изучение памятников искусства в других </w:t>
      </w:r>
      <w:r w:rsidR="002D0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городах)</w:t>
      </w:r>
      <w:r w:rsidR="002D0C65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="002D0C65" w:rsidRPr="002D0C65">
        <w:rPr>
          <w:rFonts w:ascii="Times New Roman" w:eastAsia="Lucida Grande CY" w:hAnsi="Times New Roman" w:cs="Times New Roman"/>
          <w:color w:val="000000"/>
          <w:sz w:val="28"/>
          <w:szCs w:val="28"/>
        </w:rPr>
        <w:t>обязательная</w:t>
      </w:r>
      <w:r w:rsidR="002D0C65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учебная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нагрузка студента – </w:t>
      </w:r>
      <w:r w:rsidR="002D0C65">
        <w:rPr>
          <w:rFonts w:ascii="Times New Roman" w:eastAsia="Lucida Grande CY" w:hAnsi="Times New Roman" w:cs="Times New Roman"/>
          <w:color w:val="000000"/>
          <w:sz w:val="28"/>
          <w:szCs w:val="28"/>
        </w:rPr>
        <w:t>72 часа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, время изучения –  </w:t>
      </w:r>
      <w:r w:rsidR="002D0C65">
        <w:rPr>
          <w:rFonts w:ascii="Times New Roman" w:eastAsia="Lucida Grande CY" w:hAnsi="Times New Roman" w:cs="Times New Roman"/>
          <w:color w:val="000000"/>
          <w:sz w:val="28"/>
          <w:szCs w:val="28"/>
        </w:rPr>
        <w:t>6 семестр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Форма итогового контроля – </w:t>
      </w:r>
      <w:r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8</w:t>
      </w:r>
      <w:r w:rsidR="00DA5E0E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семестр- зачет</w:t>
      </w:r>
      <w:r w:rsidR="00DA5E0E" w:rsidRPr="007B0644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.   </w:t>
      </w:r>
    </w:p>
    <w:p w:rsidR="002D0C65" w:rsidRPr="002D0C65" w:rsidRDefault="002D0C65" w:rsidP="002D0C65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</w:p>
    <w:p w:rsidR="00DA5E0E" w:rsidRPr="001F7632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план. </w:t>
      </w:r>
    </w:p>
    <w:p w:rsidR="00DA5E0E" w:rsidRPr="001F7632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1F7632" w:rsidRPr="006F1BAD" w:rsidRDefault="00DA5E0E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 w:rsidR="001F7632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="005B7DB7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</w:t>
      </w: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Дизайн»</w:t>
      </w:r>
      <w:r w:rsidR="001F7632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(по отраслям)</w:t>
      </w:r>
      <w:r w:rsidR="006F1BAD"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в культуре и искусстве</w:t>
      </w:r>
    </w:p>
    <w:p w:rsidR="00DA5E0E" w:rsidRPr="006F1BAD" w:rsidRDefault="001F7632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Отрасль</w:t>
      </w:r>
      <w:r w:rsid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  <w:r w:rsidR="005B7DB7">
        <w:rPr>
          <w:rFonts w:ascii="Times New Roman" w:eastAsia="Lucida Grande CY" w:hAnsi="Times New Roman" w:cs="Times New Roman"/>
          <w:color w:val="000000"/>
          <w:sz w:val="28"/>
          <w:szCs w:val="28"/>
        </w:rPr>
        <w:t>- «</w:t>
      </w:r>
      <w:r w:rsidRPr="006F1BAD">
        <w:rPr>
          <w:rFonts w:ascii="Times New Roman" w:eastAsia="Lucida Grande CY" w:hAnsi="Times New Roman" w:cs="Times New Roman"/>
          <w:color w:val="000000"/>
          <w:sz w:val="28"/>
          <w:szCs w:val="28"/>
        </w:rPr>
        <w:t>Дизайн костюма»</w:t>
      </w:r>
    </w:p>
    <w:p w:rsidR="00DA5E0E" w:rsidRPr="005226FA" w:rsidRDefault="00285098" w:rsidP="00DA5E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5226FA">
        <w:rPr>
          <w:rFonts w:ascii="Times New Roman" w:eastAsia="Lucida Grande CY" w:hAnsi="Times New Roman" w:cs="Times New Roman"/>
          <w:color w:val="000000"/>
          <w:sz w:val="28"/>
          <w:szCs w:val="28"/>
        </w:rPr>
        <w:t>Д</w:t>
      </w:r>
      <w:r w:rsidR="00DA5E0E" w:rsidRPr="005226FA">
        <w:rPr>
          <w:rFonts w:ascii="Times New Roman" w:eastAsia="Lucida Grande CY" w:hAnsi="Times New Roman" w:cs="Times New Roman"/>
          <w:color w:val="000000"/>
          <w:sz w:val="28"/>
          <w:szCs w:val="28"/>
        </w:rPr>
        <w:t>исциплины</w:t>
      </w:r>
      <w:r w:rsidR="006F1BAD" w:rsidRPr="005226FA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- </w:t>
      </w:r>
      <w:r w:rsidR="005226FA" w:rsidRPr="0052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УП.02 Учебная практика (изучение памятников искусства в других городах)</w:t>
      </w:r>
      <w:r w:rsidR="007422DC" w:rsidRPr="005226FA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</w:t>
      </w:r>
    </w:p>
    <w:p w:rsidR="00DA5E0E" w:rsidRPr="006F1BAD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DA5E0E" w:rsidRPr="001F7632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Default="00DA5E0E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945"/>
        <w:gridCol w:w="1399"/>
        <w:gridCol w:w="1870"/>
        <w:gridCol w:w="1137"/>
        <w:gridCol w:w="585"/>
      </w:tblGrid>
      <w:tr w:rsidR="002D0C65" w:rsidRPr="002D0C65" w:rsidTr="002D0C65">
        <w:tc>
          <w:tcPr>
            <w:tcW w:w="4094" w:type="dxa"/>
            <w:vMerge w:val="restart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" w:type="dxa"/>
            <w:vMerge w:val="restart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>Макс. нагр. студ. ч</w:t>
            </w:r>
          </w:p>
        </w:tc>
        <w:tc>
          <w:tcPr>
            <w:tcW w:w="3269" w:type="dxa"/>
            <w:gridSpan w:val="2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7" w:type="dxa"/>
            <w:vMerge w:val="restart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>Самост. раб. студ.</w:t>
            </w:r>
          </w:p>
        </w:tc>
        <w:tc>
          <w:tcPr>
            <w:tcW w:w="585" w:type="dxa"/>
            <w:vMerge w:val="restart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C65" w:rsidRPr="002D0C65" w:rsidTr="002D0C65">
        <w:tc>
          <w:tcPr>
            <w:tcW w:w="4094" w:type="dxa"/>
            <w:vMerge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2D0C65" w:rsidRPr="002D0C65" w:rsidRDefault="002D0C65" w:rsidP="002D0C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0C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Теоретич.</w:t>
            </w:r>
          </w:p>
          <w:p w:rsidR="002D0C65" w:rsidRPr="002D0C65" w:rsidRDefault="002D0C65" w:rsidP="002D0C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0C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2D0C65" w:rsidRPr="002D0C65" w:rsidRDefault="002D0C65" w:rsidP="002D0C6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0C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37" w:type="dxa"/>
            <w:vMerge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vMerge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0C65" w:rsidRPr="002D0C65" w:rsidTr="002D0C65">
        <w:tc>
          <w:tcPr>
            <w:tcW w:w="4094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>VI семестр</w:t>
            </w:r>
          </w:p>
        </w:tc>
        <w:tc>
          <w:tcPr>
            <w:tcW w:w="945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2D0C65" w:rsidRPr="002D0C65" w:rsidRDefault="002D0C65" w:rsidP="002D0C65">
            <w:pPr>
              <w:ind w:right="-2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0C65" w:rsidRPr="002D0C65" w:rsidTr="002D0C65">
        <w:tc>
          <w:tcPr>
            <w:tcW w:w="4094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экспозиций музеев </w:t>
            </w:r>
          </w:p>
        </w:tc>
        <w:tc>
          <w:tcPr>
            <w:tcW w:w="945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9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7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0C65" w:rsidRPr="002D0C65" w:rsidTr="002D0C65">
        <w:tc>
          <w:tcPr>
            <w:tcW w:w="4094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5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9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7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2D0C65" w:rsidRPr="002D0C65" w:rsidRDefault="002D0C65" w:rsidP="002D0C65">
            <w:pPr>
              <w:ind w:right="-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26FA" w:rsidRDefault="005226FA" w:rsidP="00D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F2" w:rsidRPr="007B0644" w:rsidRDefault="00A404F2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5E0E" w:rsidRPr="00A404F2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учебной нагрузки по семестрам.</w:t>
      </w: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129"/>
        <w:gridCol w:w="1159"/>
        <w:gridCol w:w="1129"/>
        <w:gridCol w:w="1159"/>
        <w:gridCol w:w="949"/>
        <w:gridCol w:w="999"/>
      </w:tblGrid>
      <w:tr w:rsidR="00DA5E0E" w:rsidRPr="007B0644" w:rsidTr="00DA5E0E">
        <w:tc>
          <w:tcPr>
            <w:tcW w:w="2277" w:type="dxa"/>
            <w:vMerge w:val="restart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4" w:type="dxa"/>
            <w:gridSpan w:val="6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семестров</w:t>
            </w:r>
          </w:p>
        </w:tc>
      </w:tr>
      <w:tr w:rsidR="00DA5E0E" w:rsidRPr="007B0644" w:rsidTr="00DA5E0E">
        <w:trPr>
          <w:trHeight w:val="292"/>
        </w:trPr>
        <w:tc>
          <w:tcPr>
            <w:tcW w:w="2277" w:type="dxa"/>
            <w:vMerge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5A048D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5226FA" w:rsidP="005226FA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DA5E0E" w:rsidRPr="00E90BAE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432D0" w:rsidRDefault="00DA5E0E" w:rsidP="007432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5E0E" w:rsidRPr="007B0644" w:rsidTr="00DA5E0E">
        <w:trPr>
          <w:trHeight w:val="1420"/>
        </w:trPr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19" w:type="dxa"/>
          </w:tcPr>
          <w:p w:rsidR="00DA5E0E" w:rsidRPr="007B0644" w:rsidRDefault="00A404F2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5226FA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DA5E0E" w:rsidP="00285098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1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DA5E0E" w:rsidRPr="007B0644" w:rsidRDefault="00A404F2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2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A404F2" w:rsidP="00A404F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E0E" w:rsidRPr="007B0644" w:rsidTr="00DA5E0E">
        <w:tc>
          <w:tcPr>
            <w:tcW w:w="2277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</w:t>
            </w:r>
          </w:p>
        </w:tc>
        <w:tc>
          <w:tcPr>
            <w:tcW w:w="91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DA5E0E" w:rsidRPr="007B0644" w:rsidRDefault="00A404F2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4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DA5E0E" w:rsidRPr="007B0644" w:rsidRDefault="00DA5E0E" w:rsidP="00DA5E0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5E0E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04F2" w:rsidRDefault="00A404F2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04F2" w:rsidRDefault="00A404F2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C65" w:rsidRPr="007B0644" w:rsidRDefault="002D0C65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7B0644" w:rsidRDefault="00DA5E0E" w:rsidP="00DA5E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Содержание дисциплины и требования к формам и содержанию текущего, промежуточного, итогового </w:t>
      </w:r>
      <w:r w:rsidR="002D0C65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DA5E0E" w:rsidRPr="007B0644" w:rsidRDefault="00DA5E0E" w:rsidP="00DA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B7D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DA5E0E" w:rsidRPr="007B0644" w:rsidRDefault="00DA5E0E" w:rsidP="003273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04F2" w:rsidRPr="007B06D0" w:rsidRDefault="005B7DB7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A404F2" w:rsidRPr="00D3711F" w:rsidRDefault="002D0C65" w:rsidP="00327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4F2" w:rsidRPr="00D3711F">
        <w:rPr>
          <w:rFonts w:ascii="Times New Roman" w:hAnsi="Times New Roman" w:cs="Times New Roman"/>
          <w:sz w:val="28"/>
          <w:szCs w:val="28"/>
        </w:rPr>
        <w:t>Музейная практика последовательно вводит студентов в исторический процесс</w:t>
      </w:r>
      <w:r w:rsidR="00A404F2">
        <w:rPr>
          <w:rFonts w:ascii="Times New Roman" w:hAnsi="Times New Roman" w:cs="Times New Roman"/>
          <w:sz w:val="28"/>
          <w:szCs w:val="28"/>
        </w:rPr>
        <w:t xml:space="preserve"> </w:t>
      </w:r>
      <w:r w:rsidR="00A404F2" w:rsidRPr="00D3711F">
        <w:rPr>
          <w:rFonts w:ascii="Times New Roman" w:hAnsi="Times New Roman" w:cs="Times New Roman"/>
          <w:sz w:val="28"/>
          <w:szCs w:val="28"/>
        </w:rPr>
        <w:t>зарождения и развития изобразительного и декоративно</w:t>
      </w:r>
      <w:r w:rsidR="00A404F2">
        <w:rPr>
          <w:rFonts w:ascii="Times New Roman" w:hAnsi="Times New Roman" w:cs="Times New Roman"/>
          <w:sz w:val="28"/>
          <w:szCs w:val="28"/>
        </w:rPr>
        <w:t xml:space="preserve">-прикладного искусства, а также </w:t>
      </w:r>
      <w:r w:rsidR="00A404F2" w:rsidRPr="00D3711F">
        <w:rPr>
          <w:rFonts w:ascii="Times New Roman" w:hAnsi="Times New Roman" w:cs="Times New Roman"/>
          <w:sz w:val="28"/>
          <w:szCs w:val="28"/>
        </w:rPr>
        <w:t>архитектуры и дизайна. Она предоставляе</w:t>
      </w:r>
      <w:r w:rsidR="00A404F2">
        <w:rPr>
          <w:rFonts w:ascii="Times New Roman" w:hAnsi="Times New Roman" w:cs="Times New Roman"/>
          <w:sz w:val="28"/>
          <w:szCs w:val="28"/>
        </w:rPr>
        <w:t xml:space="preserve">т студентам широкие возможности </w:t>
      </w:r>
      <w:r w:rsidR="00A404F2" w:rsidRPr="00D3711F">
        <w:rPr>
          <w:rFonts w:ascii="Times New Roman" w:hAnsi="Times New Roman" w:cs="Times New Roman"/>
          <w:sz w:val="28"/>
          <w:szCs w:val="28"/>
        </w:rPr>
        <w:t>ознакомиться с произведениями искусства ра</w:t>
      </w:r>
      <w:r w:rsidR="00A404F2">
        <w:rPr>
          <w:rFonts w:ascii="Times New Roman" w:hAnsi="Times New Roman" w:cs="Times New Roman"/>
          <w:sz w:val="28"/>
          <w:szCs w:val="28"/>
        </w:rPr>
        <w:t xml:space="preserve">зличных видов, жанров, стилей и </w:t>
      </w:r>
      <w:r w:rsidR="00A404F2" w:rsidRPr="00D3711F">
        <w:rPr>
          <w:rFonts w:ascii="Times New Roman" w:hAnsi="Times New Roman" w:cs="Times New Roman"/>
          <w:sz w:val="28"/>
          <w:szCs w:val="28"/>
        </w:rPr>
        <w:t xml:space="preserve">направлений. Практика позволяет заниматься </w:t>
      </w:r>
      <w:r w:rsidR="00A404F2">
        <w:rPr>
          <w:rFonts w:ascii="Times New Roman" w:hAnsi="Times New Roman" w:cs="Times New Roman"/>
          <w:sz w:val="28"/>
          <w:szCs w:val="28"/>
        </w:rPr>
        <w:t xml:space="preserve">изучением разнообразных стилей, </w:t>
      </w:r>
      <w:r w:rsidR="00A404F2" w:rsidRPr="00D3711F">
        <w:rPr>
          <w:rFonts w:ascii="Times New Roman" w:hAnsi="Times New Roman" w:cs="Times New Roman"/>
          <w:sz w:val="28"/>
          <w:szCs w:val="28"/>
        </w:rPr>
        <w:t>направлений, течений и школ, которые историче</w:t>
      </w:r>
      <w:r w:rsidR="00A404F2">
        <w:rPr>
          <w:rFonts w:ascii="Times New Roman" w:hAnsi="Times New Roman" w:cs="Times New Roman"/>
          <w:sz w:val="28"/>
          <w:szCs w:val="28"/>
        </w:rPr>
        <w:t xml:space="preserve">ски сложились в различных видах </w:t>
      </w:r>
      <w:r w:rsidR="00A404F2" w:rsidRPr="00D3711F">
        <w:rPr>
          <w:rFonts w:ascii="Times New Roman" w:hAnsi="Times New Roman" w:cs="Times New Roman"/>
          <w:sz w:val="28"/>
          <w:szCs w:val="28"/>
        </w:rPr>
        <w:t>искусства и в дизайне. Практика способствует на</w:t>
      </w:r>
      <w:r w:rsidR="00A404F2">
        <w:rPr>
          <w:rFonts w:ascii="Times New Roman" w:hAnsi="Times New Roman" w:cs="Times New Roman"/>
          <w:sz w:val="28"/>
          <w:szCs w:val="28"/>
        </w:rPr>
        <w:t xml:space="preserve">коплению визуальной информации, </w:t>
      </w:r>
      <w:r w:rsidR="00A404F2" w:rsidRPr="00D3711F">
        <w:rPr>
          <w:rFonts w:ascii="Times New Roman" w:hAnsi="Times New Roman" w:cs="Times New Roman"/>
          <w:sz w:val="28"/>
          <w:szCs w:val="28"/>
        </w:rPr>
        <w:t>необходимой будущему дизайнеру при проектировании.</w:t>
      </w:r>
    </w:p>
    <w:p w:rsid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Во время посещения музеев целесообразным будет фиксировать сведения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основных произведениях, составляющих уникальность той или иной музейной коллекции, делать зарисовки наиболее интересных с точки зрения дизайнерских решений предметов прикладного искусства.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За период практики студент обязан выполнить определенный объем работы: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1. Проанализировать одну из экспозиций музея по следующему алгоритму</w:t>
      </w:r>
    </w:p>
    <w:p w:rsidR="005B7DB7" w:rsidRPr="005B7DB7" w:rsidRDefault="005B7DB7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7DB7">
        <w:rPr>
          <w:rFonts w:ascii="Times New Roman" w:hAnsi="Times New Roman"/>
          <w:b/>
          <w:sz w:val="28"/>
          <w:szCs w:val="28"/>
        </w:rPr>
        <w:t xml:space="preserve">Порядок осмотра и исследования музейной экспозиции: 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Определить тематику и логику построения экспозиции.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Оценить удобство расположения экспонатов, их доступность для изучения,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освещенность, наличие и уровень комментирующей информации.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Определить наиболее интересные с точки зрения цели исследования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фрагменты экспозиции.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Проанализировать отдельные экспонаты с точки зрения: места в системе данной</w:t>
      </w:r>
    </w:p>
    <w:p w:rsid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экспозиции, индивидуальных особенностей, культурной ценности.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04F2" w:rsidRPr="005B7DB7" w:rsidRDefault="00583FBD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2. Выполнить сравнительный анализ двух выбранных произведений экспозиции по следующему алгоритму</w:t>
      </w:r>
      <w:r w:rsidR="005B7DB7">
        <w:rPr>
          <w:rFonts w:ascii="Times New Roman" w:hAnsi="Times New Roman"/>
          <w:sz w:val="28"/>
          <w:szCs w:val="28"/>
        </w:rPr>
        <w:t xml:space="preserve"> </w:t>
      </w:r>
      <w:r w:rsidR="005B7DB7" w:rsidRPr="005B7DB7">
        <w:rPr>
          <w:rFonts w:ascii="Times New Roman" w:hAnsi="Times New Roman"/>
          <w:b/>
          <w:sz w:val="28"/>
          <w:szCs w:val="28"/>
        </w:rPr>
        <w:t>правила описания произведения искусства</w:t>
      </w:r>
      <w:r w:rsidR="00A404F2" w:rsidRPr="005B7DB7">
        <w:rPr>
          <w:rFonts w:ascii="Times New Roman" w:hAnsi="Times New Roman"/>
          <w:b/>
          <w:sz w:val="28"/>
          <w:szCs w:val="28"/>
        </w:rPr>
        <w:t>: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Родовая принадлежность объекта (произведение живописи, скульптуры и т.д.).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Принадлежность к определенной эпохе (датировка, авторство) и стилю.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lastRenderedPageBreak/>
        <w:t>• Место объекта в окружающем историческом и социальном контексте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(сопоставление с одновременными произведениями и произведениями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современной культуры).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Особенности данного произведения (уникальность, оригинальность).</w:t>
      </w:r>
    </w:p>
    <w:p w:rsid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Собственное отношение к объекту (обоснование интереса).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3. Выполнить 5-7 набросков экспозиции в целом и отдельных ее элементов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необходимыми пояснительными записями (комментариями).</w:t>
      </w:r>
    </w:p>
    <w:p w:rsid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Весь собранный материал должен быть включен в отчет по музейной практике.</w:t>
      </w:r>
    </w:p>
    <w:p w:rsidR="00AB10BB" w:rsidRPr="00A404F2" w:rsidRDefault="00AB10BB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04F2" w:rsidRPr="00583FBD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83FBD">
        <w:rPr>
          <w:rFonts w:ascii="Times New Roman" w:hAnsi="Times New Roman"/>
          <w:sz w:val="28"/>
          <w:szCs w:val="28"/>
        </w:rPr>
        <w:t xml:space="preserve"> </w:t>
      </w:r>
      <w:r w:rsidR="00583FBD">
        <w:rPr>
          <w:rFonts w:ascii="Times New Roman" w:hAnsi="Times New Roman"/>
          <w:sz w:val="28"/>
          <w:szCs w:val="28"/>
        </w:rPr>
        <w:tab/>
      </w:r>
      <w:r w:rsidRPr="00583FBD">
        <w:rPr>
          <w:rFonts w:ascii="Times New Roman" w:hAnsi="Times New Roman"/>
          <w:sz w:val="28"/>
          <w:szCs w:val="28"/>
        </w:rPr>
        <w:t>Образовательные, научно-исследовательские и научно-производственные</w:t>
      </w:r>
      <w:r w:rsidR="00AB10BB" w:rsidRPr="00583FBD">
        <w:rPr>
          <w:rFonts w:ascii="Times New Roman" w:hAnsi="Times New Roman"/>
          <w:sz w:val="28"/>
          <w:szCs w:val="28"/>
        </w:rPr>
        <w:t xml:space="preserve"> </w:t>
      </w:r>
      <w:r w:rsidRPr="00583FBD">
        <w:rPr>
          <w:rFonts w:ascii="Times New Roman" w:hAnsi="Times New Roman"/>
          <w:sz w:val="28"/>
          <w:szCs w:val="28"/>
        </w:rPr>
        <w:t>технологии, используемые на учебной практике</w:t>
      </w:r>
    </w:p>
    <w:p w:rsidR="00AB10BB" w:rsidRPr="00AB10BB" w:rsidRDefault="00AB10BB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Во время проведения музейной практики используются следующие образовательные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технологии: индивидуальная работа, экскурсии, практическая работа (создание набросков). Важной составляющей являются лекции, организация тематических выставок, мастер-классов, которые организуют для студентов опытные методисты (работники музея). Предусматривается проведение самостоятельной работы студентов.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Осуществляется обучение проведению искусствоведческого анализа, правилам написания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583FBD">
        <w:rPr>
          <w:rFonts w:ascii="Times New Roman" w:hAnsi="Times New Roman"/>
          <w:sz w:val="28"/>
          <w:szCs w:val="28"/>
        </w:rPr>
        <w:t>отчета по практике.</w:t>
      </w:r>
    </w:p>
    <w:p w:rsid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 xml:space="preserve">Учебная практика подразумевает выполнение научно-исследовательской работы, в процессе которой студенты учатся анализировать </w:t>
      </w:r>
      <w:r w:rsidRPr="00A404F2">
        <w:rPr>
          <w:rFonts w:ascii="Times New Roman" w:hAnsi="Times New Roman"/>
          <w:sz w:val="28"/>
          <w:szCs w:val="28"/>
        </w:rPr>
        <w:t xml:space="preserve">музейную </w:t>
      </w:r>
      <w:r>
        <w:rPr>
          <w:rFonts w:ascii="Times New Roman" w:hAnsi="Times New Roman"/>
          <w:sz w:val="28"/>
          <w:szCs w:val="28"/>
        </w:rPr>
        <w:t>экспозицию</w:t>
      </w:r>
      <w:r w:rsidR="00A404F2" w:rsidRPr="00A404F2">
        <w:rPr>
          <w:rFonts w:ascii="Times New Roman" w:hAnsi="Times New Roman"/>
          <w:sz w:val="28"/>
          <w:szCs w:val="28"/>
        </w:rPr>
        <w:t xml:space="preserve"> и произведение искусства, осваивать методы наблюдения и контент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-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анализа, а также грамотно оформлять результаты исследований.</w:t>
      </w:r>
    </w:p>
    <w:p w:rsidR="00AB10BB" w:rsidRPr="00A404F2" w:rsidRDefault="00AB10BB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04F2" w:rsidRDefault="00583FBD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 xml:space="preserve"> </w:t>
      </w:r>
      <w:r w:rsidR="00A404F2" w:rsidRPr="00AB10BB">
        <w:rPr>
          <w:rFonts w:ascii="Times New Roman" w:hAnsi="Times New Roman"/>
          <w:b/>
          <w:sz w:val="28"/>
          <w:szCs w:val="28"/>
        </w:rPr>
        <w:t>Учебно-методическое обеспечение самостоятельной работы студентов на</w:t>
      </w:r>
      <w:r w:rsidR="00AB10BB">
        <w:rPr>
          <w:rFonts w:ascii="Times New Roman" w:hAnsi="Times New Roman"/>
          <w:b/>
          <w:sz w:val="28"/>
          <w:szCs w:val="28"/>
        </w:rPr>
        <w:t xml:space="preserve"> </w:t>
      </w:r>
      <w:r w:rsidR="00A404F2" w:rsidRPr="00AB10BB">
        <w:rPr>
          <w:rFonts w:ascii="Times New Roman" w:hAnsi="Times New Roman"/>
          <w:b/>
          <w:sz w:val="28"/>
          <w:szCs w:val="28"/>
        </w:rPr>
        <w:t>учебной практике</w:t>
      </w:r>
    </w:p>
    <w:p w:rsidR="00AB10BB" w:rsidRPr="00AB10BB" w:rsidRDefault="00AB10BB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В ходе самостоятельной работы студенты расширяют и углубляют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полученные на лекциях и практических занятиях; систематизируют и закрепляют знания, умения, формируют владения в области искусствоведческого анализа; формируют умения по поиску и использованию специальной искусствоведческой литературы.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Организация самостоятельной работы студентов предусматривает формирование у них навыков репродуктивной, поисково-аналитической, практической и творческой (научно-исследовательской) деятельности.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С учетом конкретных учебных задач, решаемых во время самостоятельной работы,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Pr="00A404F2">
        <w:rPr>
          <w:rFonts w:ascii="Times New Roman" w:hAnsi="Times New Roman"/>
          <w:sz w:val="28"/>
          <w:szCs w:val="28"/>
        </w:rPr>
        <w:t>выделяют следующие виды СРС: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репродуктивная – самостоятельное изучение отдельных разделов (с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lastRenderedPageBreak/>
        <w:t>использованием учебников и учебных пособий по истории искусств, дизайна и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Pr="00A404F2">
        <w:rPr>
          <w:rFonts w:ascii="Times New Roman" w:hAnsi="Times New Roman"/>
          <w:sz w:val="28"/>
          <w:szCs w:val="28"/>
        </w:rPr>
        <w:t>культуры); конспектирование учебной и научной литературы; использование компьютерной техники; повторение учебного материала и т.д.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поисково-аналитическая и практическая – зарисовки экспозиции с необходимыми комментариями, анализ экспозиции, сравнительный анализ произведений искусства; поиск литературы, составление библиографии и т.д.</w:t>
      </w:r>
    </w:p>
    <w:p w:rsid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творческая (научно-исследовательская) – участие в научно-исследовательской работе: подготовка сообщения на актуальную тему по истории развития искусств и дизайна на Кольском севере для выступления на научной конференции.</w:t>
      </w:r>
    </w:p>
    <w:p w:rsidR="00AB10BB" w:rsidRPr="00A404F2" w:rsidRDefault="00AB10BB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10BB" w:rsidRPr="00AB10BB" w:rsidRDefault="00A404F2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B10BB">
        <w:rPr>
          <w:rFonts w:ascii="Times New Roman" w:hAnsi="Times New Roman"/>
          <w:b/>
          <w:sz w:val="28"/>
          <w:szCs w:val="28"/>
        </w:rPr>
        <w:t>Права и обязанности студента</w:t>
      </w:r>
    </w:p>
    <w:p w:rsid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Студент обязан осуществлять работу согласно программе практики. По окончании студент должен оформить отчет по практике.</w:t>
      </w:r>
    </w:p>
    <w:p w:rsidR="00AB10BB" w:rsidRPr="00A404F2" w:rsidRDefault="00AB10BB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10BB" w:rsidRPr="00AB10BB" w:rsidRDefault="00A404F2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B10BB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AB10BB" w:rsidRPr="00AB10BB">
        <w:rPr>
          <w:rFonts w:ascii="Times New Roman" w:hAnsi="Times New Roman"/>
          <w:b/>
          <w:sz w:val="28"/>
          <w:szCs w:val="28"/>
        </w:rPr>
        <w:t xml:space="preserve">руководителя практики </w:t>
      </w:r>
    </w:p>
    <w:p w:rsidR="00AB10BB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Перед началом музейной практики на кафедре проводится собрание ответственным за практику руководителем с участием студентов и преподавателей, руководящих практикой, по вопросам ее организации и прохождения.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Руководитель обязан проверять график прохождения практики и оказывать помощь в работе над конкретным заданием.</w:t>
      </w:r>
    </w:p>
    <w:p w:rsidR="00AB10BB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Руководство и контроль</w:t>
      </w:r>
      <w:r w:rsidR="00AB10BB">
        <w:rPr>
          <w:rFonts w:ascii="Times New Roman" w:hAnsi="Times New Roman"/>
          <w:sz w:val="28"/>
          <w:szCs w:val="28"/>
        </w:rPr>
        <w:t xml:space="preserve">. </w:t>
      </w:r>
      <w:r w:rsidR="00A404F2" w:rsidRPr="00A404F2">
        <w:rPr>
          <w:rFonts w:ascii="Times New Roman" w:hAnsi="Times New Roman"/>
          <w:sz w:val="28"/>
          <w:szCs w:val="28"/>
        </w:rPr>
        <w:t>Контроль за выполнением студентами графика и программы практики должен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 xml:space="preserve">систематически проводиться руководителем практики. 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="00A404F2" w:rsidRPr="00A404F2">
        <w:rPr>
          <w:rFonts w:ascii="Times New Roman" w:hAnsi="Times New Roman"/>
          <w:sz w:val="28"/>
          <w:szCs w:val="28"/>
        </w:rPr>
        <w:t>По окончании практики руководитель проверяет отчет и дает оценку работе студента.</w:t>
      </w:r>
    </w:p>
    <w:p w:rsidR="00AB10BB" w:rsidRPr="00A404F2" w:rsidRDefault="00AB10BB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10BB" w:rsidRPr="00AB10BB" w:rsidRDefault="00A404F2" w:rsidP="0032737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 xml:space="preserve">  </w:t>
      </w:r>
      <w:r w:rsidRPr="00AB10BB">
        <w:rPr>
          <w:rFonts w:ascii="Times New Roman" w:hAnsi="Times New Roman"/>
          <w:b/>
          <w:sz w:val="28"/>
          <w:szCs w:val="28"/>
        </w:rPr>
        <w:t>Формы отчетности и итоговая аттестация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 xml:space="preserve">По окончании практики </w:t>
      </w:r>
      <w:r w:rsidR="00AB10BB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 xml:space="preserve">предоставляет </w:t>
      </w:r>
      <w:r w:rsidRPr="00A404F2">
        <w:rPr>
          <w:rFonts w:ascii="Times New Roman" w:hAnsi="Times New Roman"/>
          <w:sz w:val="28"/>
          <w:szCs w:val="28"/>
        </w:rPr>
        <w:t>отчет</w:t>
      </w:r>
      <w:r w:rsidR="00A404F2" w:rsidRPr="00A404F2">
        <w:rPr>
          <w:rFonts w:ascii="Times New Roman" w:hAnsi="Times New Roman"/>
          <w:sz w:val="28"/>
          <w:szCs w:val="28"/>
        </w:rPr>
        <w:t xml:space="preserve"> в печатном виде,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который включает:</w:t>
      </w:r>
    </w:p>
    <w:p w:rsid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титульный лист (представлен в приложении);</w:t>
      </w:r>
    </w:p>
    <w:p w:rsidR="00A50FCD" w:rsidRPr="00A404F2" w:rsidRDefault="00A50FC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содержание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введение;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письменный анализ экспозиции и произведений искусства;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фотоматериалы (по согласованию);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серию набросков и зарисовок;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заключение.</w:t>
      </w:r>
    </w:p>
    <w:p w:rsidR="00A404F2" w:rsidRPr="00A404F2" w:rsidRDefault="005B7DB7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Введение. В данном пункте указывается: название и адрес музея (музеев),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посещенных студентом во время практики; описание музея (историческая справка,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Pr="00A404F2">
        <w:rPr>
          <w:rFonts w:ascii="Times New Roman" w:hAnsi="Times New Roman"/>
          <w:sz w:val="28"/>
          <w:szCs w:val="28"/>
        </w:rPr>
        <w:t>основные направления экспозиций, структура музея).</w:t>
      </w:r>
    </w:p>
    <w:p w:rsidR="00A404F2" w:rsidRPr="00A404F2" w:rsidRDefault="005B7DB7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Заключение. В заключении подводятся итоги о проделанной работе студента: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• самоанализ и рефлексия результатов практики;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 xml:space="preserve">• ответ на вопрос: что дала вам практика? </w:t>
      </w:r>
    </w:p>
    <w:p w:rsidR="00A404F2" w:rsidRPr="00A404F2" w:rsidRDefault="005B7DB7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404F2" w:rsidRPr="00A404F2">
        <w:rPr>
          <w:rFonts w:ascii="Times New Roman" w:hAnsi="Times New Roman"/>
          <w:sz w:val="28"/>
          <w:szCs w:val="28"/>
        </w:rPr>
        <w:t>Зачет по практике проводится в учебном заведении и является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 xml:space="preserve">дифференцированным. </w:t>
      </w:r>
    </w:p>
    <w:p w:rsidR="00A404F2" w:rsidRPr="00A404F2" w:rsidRDefault="00A404F2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04F2">
        <w:rPr>
          <w:rFonts w:ascii="Times New Roman" w:hAnsi="Times New Roman"/>
          <w:sz w:val="28"/>
          <w:szCs w:val="28"/>
        </w:rPr>
        <w:t>Отчет по практике сдается руководителю практики, в результате которого выставляется итоговая оценка по музейной практике (на титульном листе отчёта, в ведомости и в зачётной книжке студента). Она определяется уровнем сформированности</w:t>
      </w:r>
      <w:r w:rsidR="00AB10BB">
        <w:rPr>
          <w:rFonts w:ascii="Times New Roman" w:hAnsi="Times New Roman"/>
          <w:sz w:val="28"/>
          <w:szCs w:val="28"/>
        </w:rPr>
        <w:t xml:space="preserve"> </w:t>
      </w:r>
      <w:r w:rsidRPr="00A404F2">
        <w:rPr>
          <w:rFonts w:ascii="Times New Roman" w:hAnsi="Times New Roman"/>
          <w:sz w:val="28"/>
          <w:szCs w:val="28"/>
        </w:rPr>
        <w:t>компетенций, а также качеством и правильностью оформления отчета по практике.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Защита практики: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0BB">
        <w:rPr>
          <w:rFonts w:ascii="Times New Roman" w:hAnsi="Times New Roman"/>
          <w:sz w:val="28"/>
          <w:szCs w:val="28"/>
        </w:rPr>
        <w:t xml:space="preserve">Сдача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Pr="00A404F2">
        <w:rPr>
          <w:rFonts w:ascii="Times New Roman" w:hAnsi="Times New Roman"/>
          <w:sz w:val="28"/>
          <w:szCs w:val="28"/>
        </w:rPr>
        <w:t>производится</w:t>
      </w:r>
      <w:r w:rsidR="00A404F2" w:rsidRPr="00A404F2">
        <w:rPr>
          <w:rFonts w:ascii="Times New Roman" w:hAnsi="Times New Roman"/>
          <w:sz w:val="28"/>
          <w:szCs w:val="28"/>
        </w:rPr>
        <w:t xml:space="preserve"> в первые дни (1 - 3 дня) после окончания практики.</w:t>
      </w:r>
    </w:p>
    <w:p w:rsidR="00A404F2" w:rsidRPr="00A404F2" w:rsidRDefault="00583FBD" w:rsidP="003273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4F2" w:rsidRPr="00A404F2">
        <w:rPr>
          <w:rFonts w:ascii="Times New Roman" w:hAnsi="Times New Roman"/>
          <w:sz w:val="28"/>
          <w:szCs w:val="28"/>
        </w:rPr>
        <w:t>Во время защиты студент рассказывает о проделанной работе, представляет отчет, показывает выполненный объем работ.</w:t>
      </w:r>
    </w:p>
    <w:p w:rsidR="00A404F2" w:rsidRDefault="00A404F2" w:rsidP="0032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BB2" w:rsidRDefault="00DA5E0E" w:rsidP="003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формам и содержанию текущего, промежуточного, </w:t>
      </w:r>
    </w:p>
    <w:p w:rsidR="00F44BB2" w:rsidRDefault="00F44BB2" w:rsidP="003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E0E" w:rsidRPr="00AB10BB" w:rsidRDefault="00DA5E0E" w:rsidP="003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итогового </w:t>
      </w:r>
      <w:r w:rsidR="00C658FE" w:rsidRPr="007B0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0E" w:rsidRPr="00285098" w:rsidRDefault="00583FBD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Контроль знаний и умений студентов, </w:t>
      </w:r>
      <w:r w:rsidR="00DA5E0E" w:rsidRPr="00E52B51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обучающихся </w:t>
      </w:r>
      <w:r w:rsidR="00C658FE" w:rsidRPr="00E52B51">
        <w:rPr>
          <w:rFonts w:ascii="Times New Roman" w:eastAsia="Lucida Grande CY" w:hAnsi="Times New Roman" w:cs="Times New Roman"/>
          <w:color w:val="000000"/>
          <w:sz w:val="28"/>
          <w:szCs w:val="28"/>
        </w:rPr>
        <w:t>дисциплине</w:t>
      </w:r>
      <w:r w:rsidR="00C658FE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, помогает</w:t>
      </w:r>
      <w:r w:rsidR="00DA5E0E" w:rsidRPr="00285098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 эффективно управлять учебно-воспитательными процессами и осуществлять качественную подготовку специалистов.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 оценочных представлений, </w:t>
      </w:r>
      <w:r w:rsidR="00937AF2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потребности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самоконтроле. Контроль позволяет оценить методы преподавания, выбрать оптимальные варианты обучающей деятельности.</w:t>
      </w:r>
    </w:p>
    <w:p w:rsidR="00DA5E0E" w:rsidRPr="007B0644" w:rsidRDefault="00583FBD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и умений студентов отвечает следующим требованиям: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-планомерности и систематичности;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(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обоснованности);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-всесторонности уровня сформированной основ профессиональной деятельности;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-индивидуальности (учету индивидуального 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студента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экономичности (оценке в короткий срок);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-тактичности (спокойной деловой обстановке).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5B7DB7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включают:</w:t>
      </w:r>
    </w:p>
    <w:p w:rsidR="00DA5E0E" w:rsidRPr="007B0644" w:rsidRDefault="005B7DB7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образовательного стандарта;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-цели, задачи, содержание форм и методов обучения;</w:t>
      </w:r>
    </w:p>
    <w:p w:rsidR="00DA5E0E" w:rsidRPr="007B0644" w:rsidRDefault="005B7DB7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="00DA5E0E"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умения: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учебно-творческую деятельность;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предметно-пространственную среду, обеспечивающую условия для творческого развития;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современные инновационные технологии.         </w:t>
      </w:r>
    </w:p>
    <w:p w:rsidR="00DA5E0E" w:rsidRPr="007B0644" w:rsidRDefault="00DA5E0E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 </w:t>
      </w:r>
      <w:r w:rsidR="00583FBD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ab/>
      </w:r>
      <w:r w:rsidRPr="007B0644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Помогает проследить реализацию требований к уровню квалификации студента: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-готовность к профессиональной деятельности в качестве преподавателя 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в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авторские проекты, с учетом технологических требований;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работу по отбору, анализу и обобщению подготовительного материала;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новые художественно-пластические решения для каждой творческой задачи;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художественно-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проекты и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воплощать их в материале;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расчет на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организовать свой труд и рабочее место.</w:t>
      </w:r>
    </w:p>
    <w:p w:rsidR="00DA5E0E" w:rsidRPr="007B0644" w:rsidRDefault="005B7DB7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знания: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этапы развития дизайна в современном обществе; 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процесса исполнения дизайн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а также физические и химические свойства материалов, применяемые при изготовлении изделий;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-целей, задач, содержания, принципов, форм, методов и средств обучения в сфере проектирования;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-методов управления и организации работы художественно-творческого процесса;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-закономерностей построения художественной формы и особенности восприятия;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применяемых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эстетические качества;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Знания проверяются на всех уровнях усвоения: репродуктивном, творческом.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Требования к контролю являются, качественной реализацией 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ГОС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Предварительный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исходный 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Текущий контроль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Периодический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(рубежный)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определить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освоения студентами учебного материала по разделам, темам, дисциплинам.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составляет большую часть программы. Располагаются задания по степени трудности.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Стандартизированный контроль 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DA5E0E" w:rsidRPr="007B0644" w:rsidRDefault="00583FBD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</w:t>
      </w:r>
      <w:r w:rsidR="00C658F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C658F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качества реализации государственных образовательных стандартов по дисциплине.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Итоговый </w:t>
      </w:r>
      <w:r w:rsidR="005B7DB7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Результаты контроля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Оценка знаний и умений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отвечает следующим требованиям: 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-объективности (действительный уровень усвоения учебного материала);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-индивидуальности характера (уровень знаний конкретного студента);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-гласности (должна быть оглашена);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Оценка выполнения задания в качественной форме: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100-90</w:t>
      </w:r>
      <w:r w:rsidR="005B7DB7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% качественного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исполнения- 5 (отлично)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90-75% правильного исполнения- 4 (хорошо)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75-50% правильного исполнения- 3 (удовлетворительно)</w:t>
      </w:r>
    </w:p>
    <w:p w:rsidR="00DA5E0E" w:rsidRPr="007B0644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     правильного исполнения- 2 (неудовлетворительно)          </w:t>
      </w:r>
    </w:p>
    <w:p w:rsidR="007B06D0" w:rsidRDefault="00DA5E0E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Критерии итоговых оценок знаний и умений студентов, обучающихся д</w:t>
      </w:r>
      <w:r w:rsidR="00901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исциплине</w:t>
      </w:r>
      <w:r w:rsidR="007B0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«Отлично»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полного качественного выполнения плана практики;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успешного освоения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проявлять такт, эрудицию,</w:t>
      </w:r>
      <w:r w:rsidRP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Культура речи" w:history="1">
        <w:r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культуру речи</w:t>
        </w:r>
      </w:hyperlink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демонстрации высокого уровня теоретической, методической и пси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 готовности к самостоятельной работе на практике;</w:t>
      </w:r>
    </w:p>
    <w:p w:rsidR="00B6689F" w:rsidRPr="00F80935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глубокого, профессионального анализа </w:t>
      </w:r>
      <w:hyperlink r:id="rId11" w:tooltip="Выполнение работ" w:history="1">
        <w:r w:rsidR="00B6689F" w:rsidRPr="00F809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выполненной работы</w:t>
        </w:r>
      </w:hyperlink>
      <w:r w:rsidR="00B6689F" w:rsidRPr="00F80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активного участия в педагогическом совете по итогам практики и грамотного отражения результатов проведенной работы в дневнике по практике;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реализации личностно-ориентированного взаимодействия и гума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нистического подхода к личности студента;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установления в ходе практики доброжелательных отношений с пре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подавателями, руководителями;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проявления инициативы, самостоятельности, творчества при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 доклада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своевременного, в полном объеме, представления отчетной доку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по практике;</w:t>
      </w:r>
    </w:p>
    <w:p w:rsidR="00B6689F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активного, содержательного и творческого участия в итоговой кон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ференции.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полного выполнения плана практики;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успешного освоения основных умений (отбирать материал в соот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логикой предмета, Воз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 затруднения в выборе и использовани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Поверхностная мотивировка оценки.  В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остальном учебная работа должна удовлетворять названным для оценки «отлично» требованиям);</w:t>
      </w:r>
    </w:p>
    <w:p w:rsidR="00B6689F" w:rsidRPr="007432D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недостаточно глубокого анализа проведенной работы;</w:t>
      </w:r>
    </w:p>
    <w:p w:rsidR="00B6689F" w:rsidRPr="007432D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активного участия в педагогическом совете по итогам практики;</w:t>
      </w:r>
    </w:p>
    <w:p w:rsidR="00B6689F" w:rsidRPr="007432D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установления в ходе практики доброжелательных отношений с учащимися, преподавателями, руководителями; проявления инициативы, самостоятельности, дисциплинированности;</w:t>
      </w:r>
    </w:p>
    <w:p w:rsidR="00B6689F" w:rsidRPr="007432D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своевременного представления отчетной доку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по практике;</w:t>
      </w:r>
    </w:p>
    <w:p w:rsidR="00B6689F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активного участия в итоговой конференции.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при условии: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выполнения не всех форм работы преподавателя, обязательных для практиканта;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освоения основных умений преподавателя не в полном объеме (при подготовке к занятию студент недостаточно самостоятелен, нуждается в по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стоянной помощи руководителя при составлении конспекта аудиторного занятия и отборе содержания; при организации работы на занятии недостаточно эффективно используются методы обучения; студент проявляет скованность, слабо ак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тивизирует познавательную деятельность студентов, не умеет устанавли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поддерживать контакт с аудиторией, в остальном, соблюдаются об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требования);</w:t>
      </w:r>
    </w:p>
    <w:p w:rsidR="00B6689F" w:rsidRPr="007432D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неглубокий формальный анализ проделанной работы;</w:t>
      </w:r>
    </w:p>
    <w:p w:rsidR="00B6689F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89F"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пассивное участие в заседании педсовета и итоговой конференции по практике.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</w:t>
      </w:r>
      <w:r w:rsidRPr="00743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при условии: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невыполнения плана практики, обязательного для практиканта;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недостаточного владения профессиональными умениями (студ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не умеет планировать время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составлять конспект, испытывает значительные затруднения при отборе материала; при органи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учебного процесса не выполняет план занятия, допускает грубые ошибки при изложении матер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689F" w:rsidRPr="007432D0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невыполн</w:t>
      </w:r>
      <w:r w:rsidR="003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плана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; у практиканта отсут</w:t>
      </w: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необходимые организаторские способности, недостаточно высокий уровень общей и педагогической культуры, проявляет низкую активность;</w:t>
      </w:r>
    </w:p>
    <w:p w:rsidR="00B6689F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неглубокий формал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анализ проделанной работы.</w:t>
      </w:r>
    </w:p>
    <w:p w:rsidR="00B6689F" w:rsidRPr="007B0644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9F" w:rsidRPr="007B0644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B6689F" w:rsidRPr="007B0644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работ студентов производится предметно-цикловой комиссией.</w:t>
      </w:r>
    </w:p>
    <w:p w:rsidR="00B6689F" w:rsidRPr="007B0644" w:rsidRDefault="00B6689F" w:rsidP="003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70" w:rsidRPr="007B0644" w:rsidRDefault="00327370" w:rsidP="003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курса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370" w:rsidRPr="007B0644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учебно-методического обеспечения </w:t>
      </w:r>
    </w:p>
    <w:p w:rsidR="00327370" w:rsidRPr="007B0644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70" w:rsidRPr="007B0644" w:rsidRDefault="00327370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327370" w:rsidRPr="00997E99" w:rsidRDefault="00327370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1F7632">
        <w:rPr>
          <w:rFonts w:ascii="Times New Roman" w:eastAsia="Lucida Grande CY" w:hAnsi="Times New Roman" w:cs="Times New Roman"/>
          <w:color w:val="000000"/>
          <w:sz w:val="28"/>
          <w:szCs w:val="28"/>
        </w:rPr>
        <w:t>Специальность</w:t>
      </w: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– </w:t>
      </w: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>54.02.01 «Дизайн» (по отраслям) в культуре и искусстве</w:t>
      </w:r>
    </w:p>
    <w:p w:rsidR="00327370" w:rsidRPr="00997E99" w:rsidRDefault="00327370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Отрасль - «Дизайн костюма» </w:t>
      </w:r>
    </w:p>
    <w:p w:rsidR="00327370" w:rsidRPr="00997E99" w:rsidRDefault="00327370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color w:val="000000"/>
          <w:sz w:val="28"/>
          <w:szCs w:val="28"/>
        </w:rPr>
      </w:pPr>
      <w:r w:rsidRPr="00997E99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Дисциплины - «Педагогическая практика»    </w:t>
      </w:r>
    </w:p>
    <w:p w:rsidR="0032737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-  144 часов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37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70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Обеспечение дисциплины учебными изданиями</w:t>
      </w: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0"/>
        <w:gridCol w:w="1985"/>
        <w:gridCol w:w="1134"/>
        <w:gridCol w:w="1417"/>
        <w:gridCol w:w="1276"/>
      </w:tblGrid>
      <w:tr w:rsidR="00327370" w:rsidRPr="0051458B" w:rsidTr="00E11D7B">
        <w:tc>
          <w:tcPr>
            <w:tcW w:w="3970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985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134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обеспечи-ваемых </w:t>
            </w: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2693" w:type="dxa"/>
            <w:gridSpan w:val="2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Кол-во экземпляров</w:t>
            </w:r>
          </w:p>
        </w:tc>
      </w:tr>
      <w:tr w:rsidR="00327370" w:rsidRPr="0051458B" w:rsidTr="00E11D7B">
        <w:tc>
          <w:tcPr>
            <w:tcW w:w="3970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27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</w:t>
            </w: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327370" w:rsidRPr="0051458B" w:rsidTr="00E11D7B">
        <w:tc>
          <w:tcPr>
            <w:tcW w:w="3970" w:type="dxa"/>
          </w:tcPr>
          <w:p w:rsidR="00E11D7B" w:rsidRPr="005B0BAB" w:rsidRDefault="00327370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 xml:space="preserve"> История музейного дела в России: классика отечественной музееведческой мысли</w:t>
            </w:r>
          </w:p>
          <w:p w:rsidR="00E11D7B" w:rsidRPr="005B0BA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B0BAB">
              <w:rPr>
                <w:rFonts w:ascii="Times New Roman" w:hAnsi="Times New Roman"/>
                <w:sz w:val="28"/>
                <w:szCs w:val="28"/>
              </w:rPr>
              <w:t>[Электронный ресурс] / Рос.ин-т к</w:t>
            </w:r>
            <w:r>
              <w:rPr>
                <w:rFonts w:ascii="Times New Roman" w:hAnsi="Times New Roman"/>
                <w:sz w:val="28"/>
                <w:szCs w:val="28"/>
              </w:rPr>
              <w:t>ультурологии. - М.: КноРус, 2022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 - 1 электрон.</w:t>
            </w:r>
          </w:p>
          <w:p w:rsidR="00E11D7B" w:rsidRPr="005B0BA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опт.диск. 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Систем.требования: Windows; CD привод; AdobeAcrobatReader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327370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327370" w:rsidRPr="0051458B" w:rsidTr="00E11D7B">
        <w:tc>
          <w:tcPr>
            <w:tcW w:w="3970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 xml:space="preserve"> Основы музееведения: [учеб. </w:t>
            </w:r>
            <w:r w:rsidR="00E11D7B">
              <w:rPr>
                <w:rFonts w:ascii="Times New Roman" w:hAnsi="Times New Roman"/>
                <w:sz w:val="28"/>
                <w:szCs w:val="28"/>
              </w:rPr>
              <w:t>п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особие] / отв. ред. Э. А. Шулепова ; М-во культуры и массовых коммуникаций РФ, Федер. агентство по культуре и кинематографии,</w:t>
            </w:r>
            <w:r w:rsidR="00E11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Гос. ин-т искусствознания, Рос.ин-т культуро</w:t>
            </w:r>
            <w:r w:rsidR="00E11D7B">
              <w:rPr>
                <w:rFonts w:ascii="Times New Roman" w:hAnsi="Times New Roman"/>
                <w:sz w:val="28"/>
                <w:szCs w:val="28"/>
              </w:rPr>
              <w:t>логии. - М.: Едиториал Москва, 2021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. - 504 с.</w:t>
            </w: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327370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970" w:type="dxa"/>
          </w:tcPr>
          <w:p w:rsidR="00327370" w:rsidRPr="00E11D7B" w:rsidRDefault="00327370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Российская музейная энциклопедия: в 2 т.: Т.1: А - М / М-во культуры РФ, Рос.ин-т культурологии МК РФ и РАН. - М.</w:t>
            </w:r>
            <w:r w:rsidR="00E11D7B">
              <w:rPr>
                <w:rFonts w:ascii="Times New Roman" w:hAnsi="Times New Roman"/>
                <w:sz w:val="28"/>
                <w:szCs w:val="28"/>
              </w:rPr>
              <w:t>: Прогресс; РИПОЛ классик, 2020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327370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970" w:type="dxa"/>
          </w:tcPr>
          <w:p w:rsidR="00E11D7B" w:rsidRPr="005B0BAB" w:rsidRDefault="00327370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Столяров Б. А. Музейная педагогика. История, теория, практика: учеб. Пособие для студ. пед. и гуманит. вузов / Сто</w:t>
            </w:r>
            <w:r w:rsidR="00E11D7B">
              <w:rPr>
                <w:rFonts w:ascii="Times New Roman" w:hAnsi="Times New Roman"/>
                <w:sz w:val="28"/>
                <w:szCs w:val="28"/>
              </w:rPr>
              <w:t>ляров Б. А. - М.: Высш. шк., 2021</w:t>
            </w:r>
            <w:r w:rsidR="00E11D7B" w:rsidRPr="005B0BAB">
              <w:rPr>
                <w:rFonts w:ascii="Times New Roman" w:hAnsi="Times New Roman"/>
                <w:sz w:val="28"/>
                <w:szCs w:val="28"/>
              </w:rPr>
              <w:t>. - 216 с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327370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5B0BA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Шляхтина Л. М. Основы музейного дела. Теория и практика: учеб.пособие для студ. пед. и гуманит. вузов / Шлях</w:t>
            </w:r>
            <w:r>
              <w:rPr>
                <w:rFonts w:ascii="Times New Roman" w:hAnsi="Times New Roman"/>
                <w:sz w:val="28"/>
                <w:szCs w:val="28"/>
              </w:rPr>
              <w:t>тина Л. М. - М. : Высш. шк., 2022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 - 183 с.</w:t>
            </w:r>
          </w:p>
          <w:p w:rsidR="00E11D7B" w:rsidRPr="0051458B" w:rsidRDefault="00E11D7B" w:rsidP="00E11D7B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5B0BA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Юренева Т. Ю. Музееведение: Учебник для студ.гуманит. спец. вузов / Юренева Т. Ю. - 2-е изд.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М. 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Академический Проект, 2020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 - 560 с.</w:t>
            </w:r>
          </w:p>
          <w:p w:rsidR="00E11D7B" w:rsidRPr="00E11D7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B0BAB">
              <w:rPr>
                <w:rFonts w:ascii="Times New Roman" w:hAnsi="Times New Roman"/>
                <w:sz w:val="28"/>
                <w:szCs w:val="28"/>
              </w:rPr>
              <w:t>Б) дополнительная литература:</w:t>
            </w: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E11D7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Жигульский З. Музеи мира: В</w:t>
            </w:r>
            <w:r>
              <w:rPr>
                <w:rFonts w:ascii="Times New Roman" w:hAnsi="Times New Roman"/>
                <w:sz w:val="28"/>
                <w:szCs w:val="28"/>
              </w:rPr>
              <w:t>ведение в музееведение. М., 2021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E11D7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Культура: менеджмент, анимация, маркетинг. − Новосибирск</w:t>
            </w:r>
            <w:r>
              <w:rPr>
                <w:rFonts w:ascii="Times New Roman" w:hAnsi="Times New Roman"/>
                <w:sz w:val="28"/>
                <w:szCs w:val="28"/>
              </w:rPr>
              <w:t>: Издательский дом «Тигра», 2022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E11D7B" w:rsidRDefault="00E11D7B" w:rsidP="00E11D7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Лорд Б., Лорд Г.Д. Менеджмент в </w:t>
            </w:r>
            <w:r>
              <w:rPr>
                <w:rFonts w:ascii="Times New Roman" w:hAnsi="Times New Roman"/>
                <w:sz w:val="28"/>
                <w:szCs w:val="28"/>
              </w:rPr>
              <w:t>музейном деле. − М.: Логос, 2022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D7B" w:rsidRPr="0051458B" w:rsidTr="00E11D7B">
        <w:tc>
          <w:tcPr>
            <w:tcW w:w="3970" w:type="dxa"/>
          </w:tcPr>
          <w:p w:rsidR="00E11D7B" w:rsidRPr="00E11D7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Мак-АвитиД.Дж. О переменах в управлении музеями – со страстью и рассудком // Экология культуры.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й бюллетень. – Архангельск, 2022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>. – № 6 (19.)</w:t>
            </w:r>
          </w:p>
        </w:tc>
        <w:tc>
          <w:tcPr>
            <w:tcW w:w="1985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Самост.работа</w:t>
            </w:r>
          </w:p>
        </w:tc>
        <w:tc>
          <w:tcPr>
            <w:tcW w:w="1134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1D7B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11D7B" w:rsidRDefault="00E11D7B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Обеспечение дисциплины учебно-методическими материалами (разработками)</w:t>
      </w: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1418"/>
        <w:gridCol w:w="1466"/>
        <w:gridCol w:w="1587"/>
      </w:tblGrid>
      <w:tr w:rsidR="00327370" w:rsidRPr="0051458B" w:rsidTr="00E11D7B">
        <w:tc>
          <w:tcPr>
            <w:tcW w:w="3261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2268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418" w:type="dxa"/>
            <w:vMerge w:val="restart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обеспечи-ваемых часов</w:t>
            </w:r>
          </w:p>
        </w:tc>
        <w:tc>
          <w:tcPr>
            <w:tcW w:w="3053" w:type="dxa"/>
            <w:gridSpan w:val="2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27370" w:rsidRPr="0051458B" w:rsidTr="00E11D7B">
        <w:tc>
          <w:tcPr>
            <w:tcW w:w="3261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587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327370" w:rsidRPr="0051458B" w:rsidTr="00E11D7B">
        <w:tc>
          <w:tcPr>
            <w:tcW w:w="3261" w:type="dxa"/>
          </w:tcPr>
          <w:p w:rsidR="00327370" w:rsidRPr="00643FEF" w:rsidRDefault="00327370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43FEF" w:rsidRPr="005B0BAB">
              <w:rPr>
                <w:rFonts w:ascii="Times New Roman" w:hAnsi="Times New Roman"/>
                <w:sz w:val="28"/>
                <w:szCs w:val="28"/>
              </w:rPr>
              <w:t>Музей будущего: информационный менеджмент / Сост. А.В.Лебеде</w:t>
            </w:r>
            <w:r w:rsidR="00643FEF">
              <w:rPr>
                <w:rFonts w:ascii="Times New Roman" w:hAnsi="Times New Roman"/>
                <w:sz w:val="28"/>
                <w:szCs w:val="28"/>
              </w:rPr>
              <w:t>в. − М.: Прогресс-традиция, 2020</w:t>
            </w:r>
            <w:r w:rsidR="00643FEF" w:rsidRPr="005B0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261" w:type="dxa"/>
          </w:tcPr>
          <w:p w:rsidR="00327370" w:rsidRPr="00643FEF" w:rsidRDefault="00327370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43FEF" w:rsidRPr="005B0BAB">
              <w:rPr>
                <w:rFonts w:ascii="Times New Roman" w:hAnsi="Times New Roman"/>
                <w:sz w:val="28"/>
                <w:szCs w:val="28"/>
              </w:rPr>
              <w:t>Музеи в период п</w:t>
            </w:r>
            <w:r w:rsidR="00643FEF">
              <w:rPr>
                <w:rFonts w:ascii="Times New Roman" w:hAnsi="Times New Roman"/>
                <w:sz w:val="28"/>
                <w:szCs w:val="28"/>
              </w:rPr>
              <w:t>еремен. – СПб.: «Контрфорс», 2021.</w:t>
            </w:r>
          </w:p>
        </w:tc>
        <w:tc>
          <w:tcPr>
            <w:tcW w:w="226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261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43FEF">
              <w:rPr>
                <w:rFonts w:ascii="Times New Roman" w:hAnsi="Times New Roman"/>
                <w:sz w:val="28"/>
                <w:szCs w:val="28"/>
              </w:rPr>
              <w:t>Музеи мира. М.,2022.</w:t>
            </w:r>
          </w:p>
        </w:tc>
        <w:tc>
          <w:tcPr>
            <w:tcW w:w="226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261" w:type="dxa"/>
          </w:tcPr>
          <w:p w:rsidR="00327370" w:rsidRPr="00643FEF" w:rsidRDefault="00327370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643FEF" w:rsidRPr="005B0BAB">
              <w:rPr>
                <w:rFonts w:ascii="Times New Roman" w:hAnsi="Times New Roman"/>
                <w:sz w:val="28"/>
                <w:szCs w:val="28"/>
              </w:rPr>
              <w:t>Музеи. Маркетинг. Менеджмен</w:t>
            </w:r>
            <w:r w:rsidR="00643FEF">
              <w:rPr>
                <w:rFonts w:ascii="Times New Roman" w:hAnsi="Times New Roman"/>
                <w:sz w:val="28"/>
                <w:szCs w:val="28"/>
              </w:rPr>
              <w:t>т. – М.: Прогресс-Традиция, 2020.</w:t>
            </w:r>
          </w:p>
        </w:tc>
        <w:tc>
          <w:tcPr>
            <w:tcW w:w="226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370" w:rsidRPr="0051458B" w:rsidTr="00E11D7B">
        <w:tc>
          <w:tcPr>
            <w:tcW w:w="3261" w:type="dxa"/>
          </w:tcPr>
          <w:p w:rsidR="00327370" w:rsidRPr="00643FEF" w:rsidRDefault="00327370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43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3FEF" w:rsidRPr="005B0BAB">
              <w:rPr>
                <w:rFonts w:ascii="Times New Roman" w:hAnsi="Times New Roman"/>
                <w:sz w:val="28"/>
                <w:szCs w:val="28"/>
              </w:rPr>
              <w:t>Никишин Н. Музей и Интернет // Вестник Ассоциации «Отк</w:t>
            </w:r>
            <w:r w:rsidR="00643FEF">
              <w:rPr>
                <w:rFonts w:ascii="Times New Roman" w:hAnsi="Times New Roman"/>
                <w:sz w:val="28"/>
                <w:szCs w:val="28"/>
              </w:rPr>
              <w:t xml:space="preserve">рытый музей». – Красноярск, </w:t>
            </w:r>
            <w:r w:rsidR="00643FEF">
              <w:rPr>
                <w:rFonts w:ascii="Times New Roman" w:hAnsi="Times New Roman"/>
                <w:sz w:val="28"/>
                <w:szCs w:val="28"/>
              </w:rPr>
              <w:lastRenderedPageBreak/>
              <w:t>2021. − № 1–2.</w:t>
            </w:r>
          </w:p>
        </w:tc>
        <w:tc>
          <w:tcPr>
            <w:tcW w:w="2268" w:type="dxa"/>
          </w:tcPr>
          <w:p w:rsidR="00327370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Самост.работа</w:t>
            </w:r>
          </w:p>
        </w:tc>
        <w:tc>
          <w:tcPr>
            <w:tcW w:w="1418" w:type="dxa"/>
          </w:tcPr>
          <w:p w:rsidR="00327370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327370" w:rsidRPr="0051458B" w:rsidRDefault="00327370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3FEF" w:rsidRPr="0051458B" w:rsidTr="00E11D7B">
        <w:tc>
          <w:tcPr>
            <w:tcW w:w="3261" w:type="dxa"/>
          </w:tcPr>
          <w:p w:rsidR="00643FEF" w:rsidRPr="00643FEF" w:rsidRDefault="00643FEF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Хадсон К. Влия</w:t>
            </w:r>
            <w:r>
              <w:rPr>
                <w:rFonts w:ascii="Times New Roman" w:hAnsi="Times New Roman"/>
                <w:sz w:val="28"/>
                <w:szCs w:val="28"/>
              </w:rPr>
              <w:t>тельные музеи. Новосибирск, 2022.</w:t>
            </w:r>
          </w:p>
        </w:tc>
        <w:tc>
          <w:tcPr>
            <w:tcW w:w="2268" w:type="dxa"/>
          </w:tcPr>
          <w:p w:rsidR="00643FEF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643FEF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</w:tcPr>
          <w:p w:rsidR="00643FEF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643FEF" w:rsidRPr="0051458B" w:rsidRDefault="00643FEF" w:rsidP="00643FE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FEF" w:rsidRPr="0051458B" w:rsidTr="00E11D7B">
        <w:tc>
          <w:tcPr>
            <w:tcW w:w="3261" w:type="dxa"/>
          </w:tcPr>
          <w:p w:rsidR="00643FEF" w:rsidRPr="00643FEF" w:rsidRDefault="00643FEF" w:rsidP="00643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Pr="005B0BAB">
              <w:rPr>
                <w:rFonts w:ascii="Times New Roman" w:hAnsi="Times New Roman"/>
                <w:sz w:val="28"/>
                <w:szCs w:val="28"/>
              </w:rPr>
              <w:t xml:space="preserve"> Юренева Т.Ю. Музей в мировой культуре. М.</w:t>
            </w:r>
            <w:r>
              <w:rPr>
                <w:rFonts w:ascii="Times New Roman" w:hAnsi="Times New Roman"/>
                <w:sz w:val="28"/>
                <w:szCs w:val="28"/>
              </w:rPr>
              <w:t>, 2020.</w:t>
            </w:r>
          </w:p>
        </w:tc>
        <w:tc>
          <w:tcPr>
            <w:tcW w:w="2268" w:type="dxa"/>
          </w:tcPr>
          <w:p w:rsidR="00643FEF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Самост.работа</w:t>
            </w:r>
          </w:p>
        </w:tc>
        <w:tc>
          <w:tcPr>
            <w:tcW w:w="1418" w:type="dxa"/>
          </w:tcPr>
          <w:p w:rsidR="00643FEF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" w:type="dxa"/>
          </w:tcPr>
          <w:p w:rsidR="00643FEF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643FEF" w:rsidRPr="0051458B" w:rsidRDefault="00643FEF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курса.</w:t>
      </w: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дисциплины средствами обучения.</w:t>
      </w:r>
    </w:p>
    <w:p w:rsidR="00327370" w:rsidRPr="0051458B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8"/>
        <w:gridCol w:w="2159"/>
        <w:gridCol w:w="2158"/>
        <w:gridCol w:w="1888"/>
      </w:tblGrid>
      <w:tr w:rsidR="00327370" w:rsidRPr="0051458B" w:rsidTr="00E11D7B">
        <w:trPr>
          <w:trHeight w:val="850"/>
        </w:trPr>
        <w:tc>
          <w:tcPr>
            <w:tcW w:w="371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188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27370" w:rsidRPr="0051458B" w:rsidTr="00E11D7B">
        <w:tc>
          <w:tcPr>
            <w:tcW w:w="3718" w:type="dxa"/>
          </w:tcPr>
          <w:p w:rsidR="00327370" w:rsidRPr="0051458B" w:rsidRDefault="00327370" w:rsidP="00E1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Лекции. Самост.раб.</w:t>
            </w:r>
          </w:p>
        </w:tc>
        <w:tc>
          <w:tcPr>
            <w:tcW w:w="2158" w:type="dxa"/>
          </w:tcPr>
          <w:p w:rsidR="00327370" w:rsidRPr="0051458B" w:rsidRDefault="00E11D7B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88" w:type="dxa"/>
          </w:tcPr>
          <w:p w:rsidR="00327370" w:rsidRPr="0051458B" w:rsidRDefault="00327370" w:rsidP="00E11D7B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370" w:rsidRPr="007B0644" w:rsidRDefault="00327370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370" w:rsidRPr="007B0644" w:rsidRDefault="00327370" w:rsidP="003273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644"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>Реализация учебной дисциплины</w:t>
      </w:r>
      <w:r>
        <w:rPr>
          <w:rFonts w:ascii="Times New Roman" w:eastAsia="Lucida Grande CY" w:hAnsi="Times New Roman" w:cs="Times New Roman"/>
          <w:bCs/>
          <w:color w:val="000000"/>
          <w:sz w:val="28"/>
          <w:szCs w:val="28"/>
        </w:rPr>
        <w:t xml:space="preserve"> </w:t>
      </w:r>
      <w:r w:rsidR="00D50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УП.02</w:t>
      </w:r>
      <w:r w:rsidR="00D5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практика (изучение памятников искусства в других городах)</w:t>
      </w:r>
      <w:r w:rsidR="00D50F0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 xml:space="preserve"> </w:t>
      </w:r>
      <w:r w:rsidRPr="00130CDD">
        <w:rPr>
          <w:rFonts w:ascii="Times New Roman" w:eastAsia="Lucida Grande CY" w:hAnsi="Times New Roman" w:cs="Times New Roman"/>
          <w:color w:val="000000"/>
          <w:sz w:val="28"/>
          <w:szCs w:val="28"/>
        </w:rPr>
        <w:t xml:space="preserve">в </w:t>
      </w:r>
      <w:r w:rsidRPr="007B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327370" w:rsidRPr="00130CDD" w:rsidRDefault="00327370" w:rsidP="00327370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</w:p>
    <w:p w:rsidR="00327370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преподавателям.</w:t>
      </w:r>
    </w:p>
    <w:p w:rsidR="00327370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помощь студентам на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этапах практики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</w:t>
      </w:r>
      <w:r w:rsidRPr="00930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преподаватель-предметник.</w:t>
      </w:r>
      <w:r w:rsidRPr="00130C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обязанности по руководству студентами в период педагогической практики входит следующее:</w:t>
      </w:r>
    </w:p>
    <w:p w:rsidR="00327370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и содержания прохождения практики по предмету;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студентам программ, учебников и рабочей документации по предмету;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студентам в планировании работы по предмету;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качества деятельности студентов по выполнению индивидуального плана практики (утверждение планов и конспектов самостоятельной деятельности, оценка их результативности);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характеристики на студентов по итогам практики;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установочной и итоговой конференции (педагогического совета) в учреждении СПО; внесение предложений по совершенствованию теоретической и практической подготовки студентов.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 </w:t>
      </w:r>
      <w:r w:rsidRPr="00D50F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студентов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педагогической практики заключаются в следующем: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Студент–практикант имеет </w:t>
      </w:r>
      <w:r w:rsidRPr="00130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установочных и итоговых конференциях по педагогической практике по осваиваемой специальности;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консультироваться по всем вопросам, возникающим в процессе практики, обращаясь к руководителям практики, администрации и преподавателями учреждения;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итоговой научно-практической конференции с докладом о педагогическом опыте деятельности в учреждении;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индивидуальный план прохождения этапов практики;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обосновывать формы и методы деятельности;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библиотеками, электронными ресурсами, пособиями, находящимися в доступном пользовании в учреждении;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совершенствованию практики.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Студент–практикант </w:t>
      </w:r>
      <w:r w:rsidRPr="00130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внутреннего распорядка учреждения, в котором проходит практику, подчиняется указаниям администрации учреждения, руководителя. В случае нарушения дисциплины руководитель имеет право отстранить студента от практики;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деятельность с учетом требований нормативных документов, правил внутреннего распорядка учреждения, его традиций;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профессионально-этические требования в процессе взаимодейств</w:t>
      </w:r>
      <w:r w:rsidR="00E7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участниками практики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посещать учреждение (график работы согласуется с педагогами, курирующими практику); ориентироваться на 6-часовой рабочий день в учреждении;</w:t>
      </w:r>
    </w:p>
    <w:p w:rsidR="00327370" w:rsidRPr="00130CDD" w:rsidRDefault="00327370" w:rsidP="00E7534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выполнять все виды работ, указанные в программе практики и отраженные в индивидуальном плане практики (приходить за 10 минут до начала практической деятельности). 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необходимые для практики материалы;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методических и общественных мероприятиях учреждения в период практики, организуемых руководителями практики;</w:t>
      </w:r>
    </w:p>
    <w:p w:rsidR="00327370" w:rsidRPr="00130CDD" w:rsidRDefault="0032737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0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вести документацию и сдавать ее руководителю практики к указанному сроку</w:t>
      </w:r>
      <w:r w:rsidR="00E7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9F" w:rsidRDefault="00B6689F" w:rsidP="0032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0E" w:rsidRPr="007B0644" w:rsidRDefault="007B06D0" w:rsidP="0032737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5E0E"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E0E" w:rsidRPr="007B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основной и дополнительной учебной литературы.</w:t>
      </w:r>
    </w:p>
    <w:p w:rsidR="005B0BAB" w:rsidRPr="005B0BAB" w:rsidRDefault="005B0BAB" w:rsidP="00327370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Основная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1. История музейного дела в России: классика отечественной музееведческой мысли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[Электронный ресурс] / Рос.ин-т к</w:t>
      </w:r>
      <w:r w:rsidR="00583FBD">
        <w:rPr>
          <w:rFonts w:ascii="Times New Roman" w:hAnsi="Times New Roman"/>
          <w:sz w:val="28"/>
          <w:szCs w:val="28"/>
        </w:rPr>
        <w:t xml:space="preserve">ультурологии. - </w:t>
      </w:r>
      <w:r w:rsidR="00C658FE">
        <w:rPr>
          <w:rFonts w:ascii="Times New Roman" w:hAnsi="Times New Roman"/>
          <w:sz w:val="28"/>
          <w:szCs w:val="28"/>
        </w:rPr>
        <w:t>М.: КноРус</w:t>
      </w:r>
      <w:r w:rsidR="00583FBD">
        <w:rPr>
          <w:rFonts w:ascii="Times New Roman" w:hAnsi="Times New Roman"/>
          <w:sz w:val="28"/>
          <w:szCs w:val="28"/>
        </w:rPr>
        <w:t>, 2022</w:t>
      </w:r>
      <w:r w:rsidRPr="005B0BAB">
        <w:rPr>
          <w:rFonts w:ascii="Times New Roman" w:hAnsi="Times New Roman"/>
          <w:sz w:val="28"/>
          <w:szCs w:val="28"/>
        </w:rPr>
        <w:t>. - 1 электрон.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опт.диск. - Систем.требования: Windows; CD привод; AdobeAcrobatReader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2. Основы </w:t>
      </w:r>
      <w:r w:rsidR="00583FBD" w:rsidRPr="005B0BAB">
        <w:rPr>
          <w:rFonts w:ascii="Times New Roman" w:hAnsi="Times New Roman"/>
          <w:sz w:val="28"/>
          <w:szCs w:val="28"/>
        </w:rPr>
        <w:t>музееведения:</w:t>
      </w:r>
      <w:r w:rsidRPr="005B0BAB">
        <w:rPr>
          <w:rFonts w:ascii="Times New Roman" w:hAnsi="Times New Roman"/>
          <w:sz w:val="28"/>
          <w:szCs w:val="28"/>
        </w:rPr>
        <w:t xml:space="preserve"> [</w:t>
      </w:r>
      <w:r w:rsidR="00583FBD" w:rsidRPr="005B0BAB">
        <w:rPr>
          <w:rFonts w:ascii="Times New Roman" w:hAnsi="Times New Roman"/>
          <w:sz w:val="28"/>
          <w:szCs w:val="28"/>
        </w:rPr>
        <w:t xml:space="preserve">учеб. </w:t>
      </w:r>
      <w:r w:rsidR="00583FBD">
        <w:rPr>
          <w:rFonts w:ascii="Times New Roman" w:hAnsi="Times New Roman"/>
          <w:sz w:val="28"/>
          <w:szCs w:val="28"/>
        </w:rPr>
        <w:t>п</w:t>
      </w:r>
      <w:r w:rsidR="00583FBD" w:rsidRPr="005B0BAB">
        <w:rPr>
          <w:rFonts w:ascii="Times New Roman" w:hAnsi="Times New Roman"/>
          <w:sz w:val="28"/>
          <w:szCs w:val="28"/>
        </w:rPr>
        <w:t>особие</w:t>
      </w:r>
      <w:r w:rsidRPr="005B0BAB">
        <w:rPr>
          <w:rFonts w:ascii="Times New Roman" w:hAnsi="Times New Roman"/>
          <w:sz w:val="28"/>
          <w:szCs w:val="28"/>
        </w:rPr>
        <w:t xml:space="preserve">] / отв. ред. Э. А. Шулепова ; М-во культуры и массовых коммуникаций РФ, Федер. агентство по культуре и </w:t>
      </w:r>
      <w:r w:rsidRPr="005B0BAB">
        <w:rPr>
          <w:rFonts w:ascii="Times New Roman" w:hAnsi="Times New Roman"/>
          <w:sz w:val="28"/>
          <w:szCs w:val="28"/>
        </w:rPr>
        <w:lastRenderedPageBreak/>
        <w:t>кинематографии,</w:t>
      </w:r>
      <w:r w:rsidR="001F0A1D">
        <w:rPr>
          <w:rFonts w:ascii="Times New Roman" w:hAnsi="Times New Roman"/>
          <w:sz w:val="28"/>
          <w:szCs w:val="28"/>
        </w:rPr>
        <w:t xml:space="preserve"> </w:t>
      </w:r>
      <w:r w:rsidRPr="005B0BAB">
        <w:rPr>
          <w:rFonts w:ascii="Times New Roman" w:hAnsi="Times New Roman"/>
          <w:sz w:val="28"/>
          <w:szCs w:val="28"/>
        </w:rPr>
        <w:t>Гос. ин-т искусствознания, Рос.ин-т культуро</w:t>
      </w:r>
      <w:r w:rsidR="00583FBD">
        <w:rPr>
          <w:rFonts w:ascii="Times New Roman" w:hAnsi="Times New Roman"/>
          <w:sz w:val="28"/>
          <w:szCs w:val="28"/>
        </w:rPr>
        <w:t xml:space="preserve">логии. - </w:t>
      </w:r>
      <w:r w:rsidR="00B6689F">
        <w:rPr>
          <w:rFonts w:ascii="Times New Roman" w:hAnsi="Times New Roman"/>
          <w:sz w:val="28"/>
          <w:szCs w:val="28"/>
        </w:rPr>
        <w:t>М.: Едиториал</w:t>
      </w:r>
      <w:r w:rsidR="00583FBD">
        <w:rPr>
          <w:rFonts w:ascii="Times New Roman" w:hAnsi="Times New Roman"/>
          <w:sz w:val="28"/>
          <w:szCs w:val="28"/>
        </w:rPr>
        <w:t xml:space="preserve"> УРСС, </w:t>
      </w:r>
      <w:r w:rsidR="00B6689F">
        <w:rPr>
          <w:rFonts w:ascii="Times New Roman" w:hAnsi="Times New Roman"/>
          <w:sz w:val="28"/>
          <w:szCs w:val="28"/>
        </w:rPr>
        <w:t>2021</w:t>
      </w:r>
      <w:r w:rsidR="00B6689F" w:rsidRPr="005B0BAB">
        <w:rPr>
          <w:rFonts w:ascii="Times New Roman" w:hAnsi="Times New Roman"/>
          <w:sz w:val="28"/>
          <w:szCs w:val="28"/>
        </w:rPr>
        <w:t>. -</w:t>
      </w:r>
      <w:r w:rsidRPr="005B0BAB">
        <w:rPr>
          <w:rFonts w:ascii="Times New Roman" w:hAnsi="Times New Roman"/>
          <w:sz w:val="28"/>
          <w:szCs w:val="28"/>
        </w:rPr>
        <w:t xml:space="preserve"> 504 с.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3. Российская музейная </w:t>
      </w:r>
      <w:r w:rsidR="00583FBD" w:rsidRPr="005B0BAB">
        <w:rPr>
          <w:rFonts w:ascii="Times New Roman" w:hAnsi="Times New Roman"/>
          <w:sz w:val="28"/>
          <w:szCs w:val="28"/>
        </w:rPr>
        <w:t>энциклопедия:</w:t>
      </w:r>
      <w:r w:rsidRPr="005B0BAB">
        <w:rPr>
          <w:rFonts w:ascii="Times New Roman" w:hAnsi="Times New Roman"/>
          <w:sz w:val="28"/>
          <w:szCs w:val="28"/>
        </w:rPr>
        <w:t xml:space="preserve"> в 2 </w:t>
      </w:r>
      <w:r w:rsidR="00B6689F" w:rsidRPr="005B0BAB">
        <w:rPr>
          <w:rFonts w:ascii="Times New Roman" w:hAnsi="Times New Roman"/>
          <w:sz w:val="28"/>
          <w:szCs w:val="28"/>
        </w:rPr>
        <w:t>т.:</w:t>
      </w:r>
      <w:r w:rsidRPr="005B0BAB">
        <w:rPr>
          <w:rFonts w:ascii="Times New Roman" w:hAnsi="Times New Roman"/>
          <w:sz w:val="28"/>
          <w:szCs w:val="28"/>
        </w:rPr>
        <w:t xml:space="preserve"> Т.</w:t>
      </w:r>
      <w:r w:rsidR="00B6689F" w:rsidRPr="005B0BAB">
        <w:rPr>
          <w:rFonts w:ascii="Times New Roman" w:hAnsi="Times New Roman"/>
          <w:sz w:val="28"/>
          <w:szCs w:val="28"/>
        </w:rPr>
        <w:t>1:</w:t>
      </w:r>
      <w:r w:rsidRPr="005B0BAB">
        <w:rPr>
          <w:rFonts w:ascii="Times New Roman" w:hAnsi="Times New Roman"/>
          <w:sz w:val="28"/>
          <w:szCs w:val="28"/>
        </w:rPr>
        <w:t xml:space="preserve"> А - М / М-во культуры РФ, Рос.ин-т культурологии МК РФ и РАН. - </w:t>
      </w:r>
      <w:r w:rsidR="00583FBD" w:rsidRPr="005B0BAB">
        <w:rPr>
          <w:rFonts w:ascii="Times New Roman" w:hAnsi="Times New Roman"/>
          <w:sz w:val="28"/>
          <w:szCs w:val="28"/>
        </w:rPr>
        <w:t>М.</w:t>
      </w:r>
      <w:r w:rsidR="00583FBD">
        <w:rPr>
          <w:rFonts w:ascii="Times New Roman" w:hAnsi="Times New Roman"/>
          <w:sz w:val="28"/>
          <w:szCs w:val="28"/>
        </w:rPr>
        <w:t>: Прогресс; РИПОЛ классик, 2020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4. Столяров Б. А. Музейная педагогика. История, теория, </w:t>
      </w:r>
      <w:r w:rsidR="00583FBD" w:rsidRPr="005B0BAB">
        <w:rPr>
          <w:rFonts w:ascii="Times New Roman" w:hAnsi="Times New Roman"/>
          <w:sz w:val="28"/>
          <w:szCs w:val="28"/>
        </w:rPr>
        <w:t>практика:</w:t>
      </w:r>
      <w:r w:rsidRPr="005B0BAB">
        <w:rPr>
          <w:rFonts w:ascii="Times New Roman" w:hAnsi="Times New Roman"/>
          <w:sz w:val="28"/>
          <w:szCs w:val="28"/>
        </w:rPr>
        <w:t xml:space="preserve"> учеб. Пособие для студ. пед. и гуманит. вузов / Сто</w:t>
      </w:r>
      <w:r w:rsidR="00583FBD">
        <w:rPr>
          <w:rFonts w:ascii="Times New Roman" w:hAnsi="Times New Roman"/>
          <w:sz w:val="28"/>
          <w:szCs w:val="28"/>
        </w:rPr>
        <w:t>ляров Б. А. - М.: Высш. шк., 2021</w:t>
      </w:r>
      <w:r w:rsidRPr="005B0BAB">
        <w:rPr>
          <w:rFonts w:ascii="Times New Roman" w:hAnsi="Times New Roman"/>
          <w:sz w:val="28"/>
          <w:szCs w:val="28"/>
        </w:rPr>
        <w:t>. - 216 с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5. Шляхтина Л. М. Основы музейного дела. Теория и </w:t>
      </w:r>
      <w:r w:rsidR="00583FBD" w:rsidRPr="005B0BAB">
        <w:rPr>
          <w:rFonts w:ascii="Times New Roman" w:hAnsi="Times New Roman"/>
          <w:sz w:val="28"/>
          <w:szCs w:val="28"/>
        </w:rPr>
        <w:t>практика:</w:t>
      </w:r>
      <w:r w:rsidRPr="005B0BAB">
        <w:rPr>
          <w:rFonts w:ascii="Times New Roman" w:hAnsi="Times New Roman"/>
          <w:sz w:val="28"/>
          <w:szCs w:val="28"/>
        </w:rPr>
        <w:t xml:space="preserve"> учеб.пособие для студ. пед. и гуманит. вузов / Шлях</w:t>
      </w:r>
      <w:r w:rsidR="001F0A1D">
        <w:rPr>
          <w:rFonts w:ascii="Times New Roman" w:hAnsi="Times New Roman"/>
          <w:sz w:val="28"/>
          <w:szCs w:val="28"/>
        </w:rPr>
        <w:t>тина Л. М.</w:t>
      </w:r>
      <w:r w:rsidR="00583FBD">
        <w:rPr>
          <w:rFonts w:ascii="Times New Roman" w:hAnsi="Times New Roman"/>
          <w:sz w:val="28"/>
          <w:szCs w:val="28"/>
        </w:rPr>
        <w:t xml:space="preserve"> - М. : Высш. шк., 2022</w:t>
      </w:r>
      <w:r w:rsidRPr="005B0BAB">
        <w:rPr>
          <w:rFonts w:ascii="Times New Roman" w:hAnsi="Times New Roman"/>
          <w:sz w:val="28"/>
          <w:szCs w:val="28"/>
        </w:rPr>
        <w:t>. - 183 с.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6. Юренева Т. Ю. </w:t>
      </w:r>
      <w:r w:rsidR="00583FBD" w:rsidRPr="005B0BAB">
        <w:rPr>
          <w:rFonts w:ascii="Times New Roman" w:hAnsi="Times New Roman"/>
          <w:sz w:val="28"/>
          <w:szCs w:val="28"/>
        </w:rPr>
        <w:t>Музееведение:</w:t>
      </w:r>
      <w:r w:rsidRPr="005B0BAB">
        <w:rPr>
          <w:rFonts w:ascii="Times New Roman" w:hAnsi="Times New Roman"/>
          <w:sz w:val="28"/>
          <w:szCs w:val="28"/>
        </w:rPr>
        <w:t xml:space="preserve"> Учебник для студ.гуманит. спец. вузов / Юренева Т. Ю. - 2-е изд. </w:t>
      </w:r>
      <w:r w:rsidR="00583FBD">
        <w:rPr>
          <w:rFonts w:ascii="Times New Roman" w:hAnsi="Times New Roman"/>
          <w:sz w:val="28"/>
          <w:szCs w:val="28"/>
        </w:rPr>
        <w:t>- М. : Академический Проект, 2020</w:t>
      </w:r>
      <w:r w:rsidRPr="005B0BAB">
        <w:rPr>
          <w:rFonts w:ascii="Times New Roman" w:hAnsi="Times New Roman"/>
          <w:sz w:val="28"/>
          <w:szCs w:val="28"/>
        </w:rPr>
        <w:t>. - 560 с.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7. Жигульский З. Музеи мира: В</w:t>
      </w:r>
      <w:r w:rsidR="001F0A1D">
        <w:rPr>
          <w:rFonts w:ascii="Times New Roman" w:hAnsi="Times New Roman"/>
          <w:sz w:val="28"/>
          <w:szCs w:val="28"/>
        </w:rPr>
        <w:t>ведение в музееведени</w:t>
      </w:r>
      <w:r w:rsidR="00583FBD">
        <w:rPr>
          <w:rFonts w:ascii="Times New Roman" w:hAnsi="Times New Roman"/>
          <w:sz w:val="28"/>
          <w:szCs w:val="28"/>
        </w:rPr>
        <w:t>е. М., 2021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8. Культура: менеджмент, анимация, маркетинг. − Новосибирск</w:t>
      </w:r>
      <w:r w:rsidR="00583FBD">
        <w:rPr>
          <w:rFonts w:ascii="Times New Roman" w:hAnsi="Times New Roman"/>
          <w:sz w:val="28"/>
          <w:szCs w:val="28"/>
        </w:rPr>
        <w:t>: Издательский дом «Тигра», 2022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 xml:space="preserve">9. Лорд Б., Лорд Г.Д. Менеджмент в </w:t>
      </w:r>
      <w:r w:rsidR="00583FBD">
        <w:rPr>
          <w:rFonts w:ascii="Times New Roman" w:hAnsi="Times New Roman"/>
          <w:sz w:val="28"/>
          <w:szCs w:val="28"/>
        </w:rPr>
        <w:t>музейном деле. − М.: Логос, 2022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10. Мак-АвитиД.Дж. О переменах в управлении музеями – со страстью и рассудком // Экология культуры. Информационны</w:t>
      </w:r>
      <w:r w:rsidR="00583FBD">
        <w:rPr>
          <w:rFonts w:ascii="Times New Roman" w:hAnsi="Times New Roman"/>
          <w:sz w:val="28"/>
          <w:szCs w:val="28"/>
        </w:rPr>
        <w:t>й бюллетень. – Архангельск, 2022</w:t>
      </w:r>
      <w:r w:rsidRPr="005B0BAB">
        <w:rPr>
          <w:rFonts w:ascii="Times New Roman" w:hAnsi="Times New Roman"/>
          <w:sz w:val="28"/>
          <w:szCs w:val="28"/>
        </w:rPr>
        <w:t>. – № 6 (19.)</w:t>
      </w:r>
    </w:p>
    <w:p w:rsidR="005B0BAB" w:rsidRPr="005B0BAB" w:rsidRDefault="005B0BAB" w:rsidP="00327370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</w:pPr>
      <w:r w:rsidRPr="00854FE8">
        <w:rPr>
          <w:rFonts w:ascii="Times New Roman" w:eastAsia="Lucida Grande CY" w:hAnsi="Times New Roman" w:cs="Times New Roman"/>
          <w:b/>
          <w:color w:val="000000"/>
          <w:sz w:val="28"/>
          <w:szCs w:val="28"/>
        </w:rPr>
        <w:t>Дополнительная: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1. Музей будущего: информационный менеджмент / Сост. А.В.Лебеде</w:t>
      </w:r>
      <w:r w:rsidR="00583FBD">
        <w:rPr>
          <w:rFonts w:ascii="Times New Roman" w:hAnsi="Times New Roman"/>
          <w:sz w:val="28"/>
          <w:szCs w:val="28"/>
        </w:rPr>
        <w:t>в. − М.: Прогресс-традиция, 2020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2. Музеи в период п</w:t>
      </w:r>
      <w:r w:rsidR="00583FBD">
        <w:rPr>
          <w:rFonts w:ascii="Times New Roman" w:hAnsi="Times New Roman"/>
          <w:sz w:val="28"/>
          <w:szCs w:val="28"/>
        </w:rPr>
        <w:t>еремен. – СПб.: «Контрфорс», 2021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1F0A1D" w:rsidP="003273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Музеи ми</w:t>
      </w:r>
      <w:r w:rsidR="00583FBD">
        <w:rPr>
          <w:rFonts w:ascii="Times New Roman" w:hAnsi="Times New Roman"/>
          <w:sz w:val="28"/>
          <w:szCs w:val="28"/>
        </w:rPr>
        <w:t>ра. М.,2022</w:t>
      </w:r>
      <w:r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4. Музеи. Маркетинг. Менеджмен</w:t>
      </w:r>
      <w:r w:rsidR="00583FBD">
        <w:rPr>
          <w:rFonts w:ascii="Times New Roman" w:hAnsi="Times New Roman"/>
          <w:sz w:val="28"/>
          <w:szCs w:val="28"/>
        </w:rPr>
        <w:t>т. – М.: Прогресс-Традиция, 2020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5. Никишин Н. Музей и Интернет // Вестник Ассоциации «Отк</w:t>
      </w:r>
      <w:r w:rsidR="00583FBD">
        <w:rPr>
          <w:rFonts w:ascii="Times New Roman" w:hAnsi="Times New Roman"/>
          <w:sz w:val="28"/>
          <w:szCs w:val="28"/>
        </w:rPr>
        <w:t>рытый музей». – Красноярск, 2021</w:t>
      </w:r>
      <w:r w:rsidRPr="005B0BAB">
        <w:rPr>
          <w:rFonts w:ascii="Times New Roman" w:hAnsi="Times New Roman"/>
          <w:sz w:val="28"/>
          <w:szCs w:val="28"/>
        </w:rPr>
        <w:t>. − № 1–2.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6. Хадсон К. Влия</w:t>
      </w:r>
      <w:r w:rsidR="00583FBD">
        <w:rPr>
          <w:rFonts w:ascii="Times New Roman" w:hAnsi="Times New Roman"/>
          <w:sz w:val="28"/>
          <w:szCs w:val="28"/>
        </w:rPr>
        <w:t>тельные музеи. Новосибирск, 2022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5B0BAB" w:rsidRPr="005B0BAB" w:rsidRDefault="005B0BAB" w:rsidP="00327370">
      <w:pPr>
        <w:pStyle w:val="aa"/>
        <w:rPr>
          <w:rFonts w:ascii="Times New Roman" w:hAnsi="Times New Roman"/>
          <w:sz w:val="28"/>
          <w:szCs w:val="28"/>
        </w:rPr>
      </w:pPr>
      <w:r w:rsidRPr="005B0BAB">
        <w:rPr>
          <w:rFonts w:ascii="Times New Roman" w:hAnsi="Times New Roman"/>
          <w:sz w:val="28"/>
          <w:szCs w:val="28"/>
        </w:rPr>
        <w:t>7. Юренева Т.Ю. Музей в мировой культуре. М.</w:t>
      </w:r>
      <w:r w:rsidR="00583FBD">
        <w:rPr>
          <w:rFonts w:ascii="Times New Roman" w:hAnsi="Times New Roman"/>
          <w:sz w:val="28"/>
          <w:szCs w:val="28"/>
        </w:rPr>
        <w:t>, 2020</w:t>
      </w:r>
      <w:r w:rsidRPr="005B0BAB">
        <w:rPr>
          <w:rFonts w:ascii="Times New Roman" w:hAnsi="Times New Roman"/>
          <w:sz w:val="28"/>
          <w:szCs w:val="28"/>
        </w:rPr>
        <w:t>.</w:t>
      </w:r>
    </w:p>
    <w:p w:rsidR="007B245C" w:rsidRDefault="007B245C" w:rsidP="00327370">
      <w:pPr>
        <w:spacing w:line="240" w:lineRule="auto"/>
      </w:pPr>
    </w:p>
    <w:sectPr w:rsidR="007B245C" w:rsidSect="00DA5E0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E7" w:rsidRDefault="000838E7" w:rsidP="0090136D">
      <w:pPr>
        <w:spacing w:after="0" w:line="240" w:lineRule="auto"/>
      </w:pPr>
      <w:r>
        <w:separator/>
      </w:r>
    </w:p>
  </w:endnote>
  <w:endnote w:type="continuationSeparator" w:id="0">
    <w:p w:rsidR="000838E7" w:rsidRDefault="000838E7" w:rsidP="0090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980"/>
      <w:docPartObj>
        <w:docPartGallery w:val="Page Numbers (Bottom of Page)"/>
        <w:docPartUnique/>
      </w:docPartObj>
    </w:sdtPr>
    <w:sdtEndPr/>
    <w:sdtContent>
      <w:p w:rsidR="00E11D7B" w:rsidRDefault="00E11D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D7B" w:rsidRDefault="00E11D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E7" w:rsidRDefault="000838E7" w:rsidP="0090136D">
      <w:pPr>
        <w:spacing w:after="0" w:line="240" w:lineRule="auto"/>
      </w:pPr>
      <w:r>
        <w:separator/>
      </w:r>
    </w:p>
  </w:footnote>
  <w:footnote w:type="continuationSeparator" w:id="0">
    <w:p w:rsidR="000838E7" w:rsidRDefault="000838E7" w:rsidP="0090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248"/>
    <w:multiLevelType w:val="hybridMultilevel"/>
    <w:tmpl w:val="FFEA5866"/>
    <w:lvl w:ilvl="0" w:tplc="D654DB3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6B2F"/>
    <w:multiLevelType w:val="hybridMultilevel"/>
    <w:tmpl w:val="92728AA2"/>
    <w:lvl w:ilvl="0" w:tplc="D654DB3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4250"/>
    <w:multiLevelType w:val="hybridMultilevel"/>
    <w:tmpl w:val="8BF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F7F2F"/>
    <w:multiLevelType w:val="hybridMultilevel"/>
    <w:tmpl w:val="113C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0E"/>
    <w:rsid w:val="000838E7"/>
    <w:rsid w:val="000A7754"/>
    <w:rsid w:val="000F15AF"/>
    <w:rsid w:val="000F4172"/>
    <w:rsid w:val="00130CDD"/>
    <w:rsid w:val="00137C09"/>
    <w:rsid w:val="001F0A1D"/>
    <w:rsid w:val="001F7632"/>
    <w:rsid w:val="00270E78"/>
    <w:rsid w:val="00285098"/>
    <w:rsid w:val="00293CC0"/>
    <w:rsid w:val="002A565F"/>
    <w:rsid w:val="002D0C65"/>
    <w:rsid w:val="002D39FD"/>
    <w:rsid w:val="00327370"/>
    <w:rsid w:val="003A36F0"/>
    <w:rsid w:val="004022A4"/>
    <w:rsid w:val="00465A37"/>
    <w:rsid w:val="0051458B"/>
    <w:rsid w:val="005226FA"/>
    <w:rsid w:val="00583FBD"/>
    <w:rsid w:val="005B0BAB"/>
    <w:rsid w:val="005B7DB7"/>
    <w:rsid w:val="006111EF"/>
    <w:rsid w:val="00631B9D"/>
    <w:rsid w:val="00643FEF"/>
    <w:rsid w:val="006B134F"/>
    <w:rsid w:val="006C3E54"/>
    <w:rsid w:val="006F1BAD"/>
    <w:rsid w:val="007263A9"/>
    <w:rsid w:val="007422DC"/>
    <w:rsid w:val="007432D0"/>
    <w:rsid w:val="007B06D0"/>
    <w:rsid w:val="007B245C"/>
    <w:rsid w:val="0080640A"/>
    <w:rsid w:val="008149D6"/>
    <w:rsid w:val="00854FE8"/>
    <w:rsid w:val="00891B4E"/>
    <w:rsid w:val="008A51C2"/>
    <w:rsid w:val="008B145E"/>
    <w:rsid w:val="008D3B99"/>
    <w:rsid w:val="0090136D"/>
    <w:rsid w:val="0090146A"/>
    <w:rsid w:val="00937AF2"/>
    <w:rsid w:val="00950D2E"/>
    <w:rsid w:val="0095211D"/>
    <w:rsid w:val="009578FB"/>
    <w:rsid w:val="00967918"/>
    <w:rsid w:val="00997E99"/>
    <w:rsid w:val="009F260C"/>
    <w:rsid w:val="00A20232"/>
    <w:rsid w:val="00A404F2"/>
    <w:rsid w:val="00A46BF1"/>
    <w:rsid w:val="00A50FCD"/>
    <w:rsid w:val="00A82236"/>
    <w:rsid w:val="00AB10BB"/>
    <w:rsid w:val="00B16543"/>
    <w:rsid w:val="00B25FC8"/>
    <w:rsid w:val="00B6689F"/>
    <w:rsid w:val="00B67453"/>
    <w:rsid w:val="00B67BE3"/>
    <w:rsid w:val="00BE3830"/>
    <w:rsid w:val="00BF2CCE"/>
    <w:rsid w:val="00BF5B53"/>
    <w:rsid w:val="00C11FA8"/>
    <w:rsid w:val="00C40985"/>
    <w:rsid w:val="00C658FE"/>
    <w:rsid w:val="00C726BE"/>
    <w:rsid w:val="00CB2BF8"/>
    <w:rsid w:val="00CD4159"/>
    <w:rsid w:val="00D46762"/>
    <w:rsid w:val="00D50F08"/>
    <w:rsid w:val="00DA5E0E"/>
    <w:rsid w:val="00DE2216"/>
    <w:rsid w:val="00E04324"/>
    <w:rsid w:val="00E11D7B"/>
    <w:rsid w:val="00E75349"/>
    <w:rsid w:val="00E773DD"/>
    <w:rsid w:val="00E84020"/>
    <w:rsid w:val="00EA5DD6"/>
    <w:rsid w:val="00EC5ACD"/>
    <w:rsid w:val="00EC634F"/>
    <w:rsid w:val="00F10D5C"/>
    <w:rsid w:val="00F44BB2"/>
    <w:rsid w:val="00F778C4"/>
    <w:rsid w:val="00F80935"/>
    <w:rsid w:val="00FC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E662"/>
  <w15:docId w15:val="{6C1506BF-B323-475F-B288-C544B38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0D5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10D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36D"/>
  </w:style>
  <w:style w:type="paragraph" w:styleId="a8">
    <w:name w:val="footer"/>
    <w:basedOn w:val="a"/>
    <w:link w:val="a9"/>
    <w:uiPriority w:val="99"/>
    <w:unhideWhenUsed/>
    <w:rsid w:val="0090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36D"/>
  </w:style>
  <w:style w:type="paragraph" w:styleId="aa">
    <w:name w:val="No Spacing"/>
    <w:uiPriority w:val="1"/>
    <w:qFormat/>
    <w:rsid w:val="008149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"/>
    <w:basedOn w:val="a"/>
    <w:rsid w:val="008149D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kulmztura_rec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21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24</cp:revision>
  <dcterms:created xsi:type="dcterms:W3CDTF">2014-01-21T18:32:00Z</dcterms:created>
  <dcterms:modified xsi:type="dcterms:W3CDTF">2022-10-02T14:25:00Z</dcterms:modified>
</cp:coreProperties>
</file>