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DCC" w:rsidRPr="004000D5" w:rsidRDefault="00530DCC" w:rsidP="00530DCC">
      <w:pPr>
        <w:jc w:val="center"/>
        <w:rPr>
          <w:rFonts w:ascii="Times New Roman" w:hAnsi="Times New Roman"/>
          <w:sz w:val="28"/>
          <w:szCs w:val="28"/>
        </w:rPr>
      </w:pPr>
      <w:r w:rsidRPr="004000D5">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4000D5">
        <w:rPr>
          <w:rFonts w:ascii="Times New Roman" w:hAnsi="Times New Roman"/>
          <w:sz w:val="28"/>
          <w:szCs w:val="28"/>
        </w:rPr>
        <w:t xml:space="preserve"> им. С.В. </w:t>
      </w:r>
      <w:r w:rsidRPr="004000D5">
        <w:rPr>
          <w:rFonts w:ascii="Times New Roman" w:hAnsi="Times New Roman"/>
          <w:sz w:val="28"/>
          <w:szCs w:val="28"/>
        </w:rPr>
        <w:t>Рахманинова»</w:t>
      </w:r>
    </w:p>
    <w:p w:rsidR="00530DCC" w:rsidRPr="004000D5" w:rsidRDefault="00530DCC" w:rsidP="00530DCC">
      <w:pPr>
        <w:spacing w:line="276" w:lineRule="auto"/>
        <w:jc w:val="center"/>
        <w:rPr>
          <w:rFonts w:ascii="Times New Roman" w:hAnsi="Times New Roman"/>
          <w:color w:val="333333"/>
          <w:sz w:val="28"/>
          <w:szCs w:val="28"/>
          <w:shd w:val="clear" w:color="auto" w:fill="FFFFFF"/>
        </w:rPr>
      </w:pPr>
    </w:p>
    <w:p w:rsidR="0026206A" w:rsidRDefault="0026206A" w:rsidP="0026206A">
      <w:pPr>
        <w:spacing w:after="0" w:line="240" w:lineRule="auto"/>
        <w:jc w:val="right"/>
        <w:rPr>
          <w:rFonts w:ascii="Times New Roman" w:eastAsiaTheme="minorHAnsi" w:hAnsi="Times New Roman"/>
          <w:sz w:val="28"/>
          <w:szCs w:val="28"/>
          <w:shd w:val="clear" w:color="auto" w:fill="FFFFFF"/>
        </w:rPr>
      </w:pPr>
      <w:r>
        <w:rPr>
          <w:rFonts w:ascii="Times New Roman" w:hAnsi="Times New Roman"/>
          <w:noProof/>
          <w:sz w:val="28"/>
          <w:szCs w:val="28"/>
          <w:shd w:val="clear" w:color="auto" w:fill="FFFFFF"/>
          <w:lang w:eastAsia="ru-RU"/>
        </w:rPr>
        <w:drawing>
          <wp:inline distT="0" distB="0" distL="0" distR="0">
            <wp:extent cx="2847975" cy="1671955"/>
            <wp:effectExtent l="0" t="0" r="9525" b="4445"/>
            <wp:docPr id="12944887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7975" cy="1671955"/>
                    </a:xfrm>
                    <a:prstGeom prst="rect">
                      <a:avLst/>
                    </a:prstGeom>
                    <a:noFill/>
                    <a:ln>
                      <a:noFill/>
                    </a:ln>
                  </pic:spPr>
                </pic:pic>
              </a:graphicData>
            </a:graphic>
          </wp:inline>
        </w:drawing>
      </w:r>
    </w:p>
    <w:p w:rsidR="00530DCC" w:rsidRPr="004000D5" w:rsidRDefault="00530DCC" w:rsidP="00530DCC">
      <w:pPr>
        <w:spacing w:line="276" w:lineRule="auto"/>
        <w:jc w:val="right"/>
        <w:rPr>
          <w:rFonts w:ascii="Times New Roman" w:hAnsi="Times New Roman"/>
          <w:color w:val="333333"/>
          <w:sz w:val="28"/>
          <w:szCs w:val="28"/>
          <w:shd w:val="clear" w:color="auto" w:fill="FFFFFF"/>
        </w:rPr>
      </w:pPr>
    </w:p>
    <w:p w:rsidR="00530DCC" w:rsidRPr="004000D5" w:rsidRDefault="00530DCC" w:rsidP="00530DCC">
      <w:pPr>
        <w:spacing w:line="276" w:lineRule="auto"/>
        <w:jc w:val="right"/>
        <w:rPr>
          <w:rFonts w:ascii="Times New Roman" w:hAnsi="Times New Roman"/>
          <w:color w:val="333333"/>
          <w:sz w:val="28"/>
          <w:szCs w:val="28"/>
          <w:shd w:val="clear" w:color="auto" w:fill="FFFFFF"/>
        </w:rPr>
      </w:pPr>
    </w:p>
    <w:p w:rsidR="00530DCC" w:rsidRPr="004000D5" w:rsidRDefault="00530DCC" w:rsidP="00530DCC">
      <w:pPr>
        <w:spacing w:line="276" w:lineRule="auto"/>
        <w:jc w:val="center"/>
        <w:rPr>
          <w:rFonts w:ascii="Times New Roman" w:hAnsi="Times New Roman"/>
          <w:b/>
          <w:sz w:val="28"/>
          <w:szCs w:val="28"/>
        </w:rPr>
      </w:pPr>
      <w:r w:rsidRPr="004000D5">
        <w:rPr>
          <w:rFonts w:ascii="Times New Roman" w:hAnsi="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FF20A2" w:rsidRPr="004000D5" w:rsidTr="00C21582">
        <w:tc>
          <w:tcPr>
            <w:tcW w:w="9345" w:type="dxa"/>
          </w:tcPr>
          <w:p w:rsidR="00FF20A2" w:rsidRPr="004000D5" w:rsidRDefault="00FF20A2" w:rsidP="00C21582">
            <w:pPr>
              <w:spacing w:after="0" w:line="240" w:lineRule="auto"/>
              <w:jc w:val="center"/>
              <w:rPr>
                <w:rFonts w:ascii="Times New Roman" w:hAnsi="Times New Roman"/>
                <w:b/>
                <w:bCs/>
                <w:sz w:val="28"/>
                <w:szCs w:val="28"/>
              </w:rPr>
            </w:pPr>
            <w:r>
              <w:rPr>
                <w:rFonts w:ascii="Times New Roman" w:hAnsi="Times New Roman"/>
                <w:b/>
                <w:bCs/>
                <w:sz w:val="28"/>
                <w:szCs w:val="28"/>
              </w:rPr>
              <w:t>ПМ.00 Профессиональные модули</w:t>
            </w:r>
          </w:p>
        </w:tc>
      </w:tr>
      <w:tr w:rsidR="00530DCC" w:rsidRPr="004000D5" w:rsidTr="00530DCC">
        <w:tc>
          <w:tcPr>
            <w:tcW w:w="9345" w:type="dxa"/>
          </w:tcPr>
          <w:p w:rsidR="00530DCC" w:rsidRPr="004000D5" w:rsidRDefault="00770DB8" w:rsidP="0026206A">
            <w:pPr>
              <w:spacing w:after="0" w:line="240" w:lineRule="auto"/>
              <w:jc w:val="center"/>
              <w:rPr>
                <w:rFonts w:ascii="Times New Roman" w:hAnsi="Times New Roman"/>
                <w:b/>
                <w:bCs/>
                <w:sz w:val="28"/>
                <w:szCs w:val="28"/>
              </w:rPr>
            </w:pPr>
            <w:bookmarkStart w:id="0" w:name="_Hlk216961328"/>
            <w:r>
              <w:rPr>
                <w:rFonts w:ascii="Times New Roman" w:hAnsi="Times New Roman"/>
                <w:b/>
                <w:bCs/>
                <w:sz w:val="28"/>
                <w:szCs w:val="28"/>
              </w:rPr>
              <w:t>П</w:t>
            </w:r>
            <w:r w:rsidR="00FF20A2">
              <w:rPr>
                <w:rFonts w:ascii="Times New Roman" w:hAnsi="Times New Roman"/>
                <w:b/>
                <w:bCs/>
                <w:sz w:val="28"/>
                <w:szCs w:val="28"/>
              </w:rPr>
              <w:t>М.02 Педагогическая деятельность</w:t>
            </w:r>
          </w:p>
        </w:tc>
      </w:tr>
      <w:bookmarkEnd w:id="0"/>
      <w:tr w:rsidR="00530DCC" w:rsidRPr="004000D5" w:rsidTr="00530DCC">
        <w:tc>
          <w:tcPr>
            <w:tcW w:w="9345" w:type="dxa"/>
          </w:tcPr>
          <w:p w:rsidR="00530DCC" w:rsidRPr="004000D5" w:rsidRDefault="00530DCC" w:rsidP="0026206A">
            <w:pPr>
              <w:spacing w:after="0" w:line="240" w:lineRule="auto"/>
              <w:jc w:val="center"/>
              <w:rPr>
                <w:rFonts w:ascii="Times New Roman" w:hAnsi="Times New Roman"/>
                <w:sz w:val="20"/>
                <w:szCs w:val="20"/>
              </w:rPr>
            </w:pPr>
            <w:r w:rsidRPr="004000D5">
              <w:rPr>
                <w:rFonts w:ascii="Times New Roman" w:hAnsi="Times New Roman"/>
                <w:sz w:val="20"/>
                <w:szCs w:val="20"/>
              </w:rPr>
              <w:t xml:space="preserve">(наименование </w:t>
            </w:r>
            <w:r w:rsidR="00FF20A2">
              <w:rPr>
                <w:rFonts w:ascii="Times New Roman" w:hAnsi="Times New Roman"/>
                <w:sz w:val="20"/>
                <w:szCs w:val="20"/>
              </w:rPr>
              <w:t>модуля</w:t>
            </w:r>
            <w:r w:rsidRPr="004000D5">
              <w:rPr>
                <w:rFonts w:ascii="Times New Roman" w:hAnsi="Times New Roman"/>
                <w:sz w:val="20"/>
                <w:szCs w:val="20"/>
              </w:rPr>
              <w:t>)</w:t>
            </w:r>
          </w:p>
        </w:tc>
      </w:tr>
      <w:tr w:rsidR="00770DB8" w:rsidRPr="004000D5" w:rsidTr="00530DCC">
        <w:tc>
          <w:tcPr>
            <w:tcW w:w="9345" w:type="dxa"/>
          </w:tcPr>
          <w:p w:rsidR="00770DB8" w:rsidRPr="004000D5" w:rsidRDefault="008B38B9" w:rsidP="00770DB8">
            <w:pPr>
              <w:spacing w:after="0" w:line="240" w:lineRule="auto"/>
              <w:jc w:val="center"/>
              <w:rPr>
                <w:rFonts w:ascii="Times New Roman" w:hAnsi="Times New Roman"/>
                <w:b/>
                <w:bCs/>
                <w:sz w:val="28"/>
                <w:szCs w:val="28"/>
              </w:rPr>
            </w:pPr>
            <w:r>
              <w:rPr>
                <w:rFonts w:ascii="Times New Roman" w:hAnsi="Times New Roman"/>
                <w:b/>
                <w:bCs/>
                <w:sz w:val="28"/>
                <w:szCs w:val="28"/>
              </w:rPr>
              <w:t>МДК 02</w:t>
            </w:r>
            <w:r w:rsidR="00770DB8">
              <w:rPr>
                <w:rFonts w:ascii="Times New Roman" w:hAnsi="Times New Roman"/>
                <w:b/>
                <w:bCs/>
                <w:sz w:val="28"/>
                <w:szCs w:val="28"/>
              </w:rPr>
              <w:t>.04 Психология общения</w:t>
            </w:r>
          </w:p>
        </w:tc>
      </w:tr>
      <w:tr w:rsidR="00770DB8" w:rsidRPr="004000D5" w:rsidTr="00530DCC">
        <w:tc>
          <w:tcPr>
            <w:tcW w:w="9345" w:type="dxa"/>
          </w:tcPr>
          <w:p w:rsidR="00770DB8" w:rsidRPr="004000D5" w:rsidRDefault="00770DB8" w:rsidP="00770DB8">
            <w:pPr>
              <w:spacing w:after="0" w:line="240" w:lineRule="auto"/>
              <w:jc w:val="center"/>
              <w:rPr>
                <w:rFonts w:ascii="Times New Roman" w:hAnsi="Times New Roman"/>
                <w:sz w:val="28"/>
                <w:szCs w:val="28"/>
                <w:highlight w:val="yellow"/>
              </w:rPr>
            </w:pPr>
            <w:r w:rsidRPr="004000D5">
              <w:rPr>
                <w:rFonts w:ascii="Times New Roman" w:hAnsi="Times New Roman"/>
                <w:sz w:val="20"/>
                <w:szCs w:val="20"/>
              </w:rPr>
              <w:t xml:space="preserve">(наименование </w:t>
            </w:r>
            <w:r w:rsidR="008B38B9">
              <w:rPr>
                <w:rFonts w:ascii="Times New Roman" w:hAnsi="Times New Roman"/>
                <w:sz w:val="20"/>
                <w:szCs w:val="20"/>
              </w:rPr>
              <w:t>дисциплины</w:t>
            </w:r>
            <w:r w:rsidRPr="004000D5">
              <w:rPr>
                <w:rFonts w:ascii="Times New Roman" w:hAnsi="Times New Roman"/>
                <w:sz w:val="20"/>
                <w:szCs w:val="20"/>
              </w:rPr>
              <w:t>)</w:t>
            </w:r>
          </w:p>
        </w:tc>
      </w:tr>
      <w:tr w:rsidR="00530DCC" w:rsidRPr="004000D5" w:rsidTr="00530DCC">
        <w:tc>
          <w:tcPr>
            <w:tcW w:w="9345" w:type="dxa"/>
          </w:tcPr>
          <w:p w:rsidR="00530DCC" w:rsidRPr="004000D5" w:rsidRDefault="00530DCC" w:rsidP="003E0FED">
            <w:pPr>
              <w:spacing w:after="0" w:line="240" w:lineRule="auto"/>
              <w:jc w:val="center"/>
              <w:rPr>
                <w:rFonts w:ascii="Times New Roman" w:hAnsi="Times New Roman"/>
                <w:b/>
                <w:bCs/>
                <w:sz w:val="28"/>
                <w:szCs w:val="28"/>
              </w:rPr>
            </w:pPr>
            <w:r w:rsidRPr="004000D5">
              <w:rPr>
                <w:rFonts w:ascii="Times New Roman" w:hAnsi="Times New Roman"/>
                <w:b/>
                <w:bCs/>
                <w:sz w:val="28"/>
                <w:szCs w:val="28"/>
              </w:rPr>
              <w:t>54.02.0</w:t>
            </w:r>
            <w:r w:rsidR="008B38B9">
              <w:rPr>
                <w:rFonts w:ascii="Times New Roman" w:hAnsi="Times New Roman"/>
                <w:b/>
                <w:bCs/>
                <w:sz w:val="28"/>
                <w:szCs w:val="28"/>
              </w:rPr>
              <w:t>1</w:t>
            </w:r>
            <w:r w:rsidRPr="004000D5">
              <w:rPr>
                <w:rFonts w:ascii="Times New Roman" w:hAnsi="Times New Roman"/>
                <w:b/>
                <w:bCs/>
                <w:sz w:val="28"/>
                <w:szCs w:val="28"/>
              </w:rPr>
              <w:t xml:space="preserve"> Д</w:t>
            </w:r>
            <w:r w:rsidR="008B38B9">
              <w:rPr>
                <w:rFonts w:ascii="Times New Roman" w:hAnsi="Times New Roman"/>
                <w:b/>
                <w:bCs/>
                <w:sz w:val="28"/>
                <w:szCs w:val="28"/>
              </w:rPr>
              <w:t xml:space="preserve">изайн </w:t>
            </w:r>
            <w:r w:rsidR="00FF20A2">
              <w:rPr>
                <w:rFonts w:ascii="Times New Roman" w:hAnsi="Times New Roman"/>
                <w:b/>
                <w:bCs/>
                <w:sz w:val="28"/>
                <w:szCs w:val="28"/>
              </w:rPr>
              <w:t>(по отраслям)</w:t>
            </w:r>
          </w:p>
        </w:tc>
      </w:tr>
      <w:tr w:rsidR="00530DCC" w:rsidRPr="004000D5" w:rsidTr="00530DCC">
        <w:tc>
          <w:tcPr>
            <w:tcW w:w="9345" w:type="dxa"/>
          </w:tcPr>
          <w:p w:rsidR="00530DCC" w:rsidRPr="004000D5" w:rsidRDefault="00530DCC" w:rsidP="0026206A">
            <w:pPr>
              <w:spacing w:after="0" w:line="240" w:lineRule="auto"/>
              <w:jc w:val="center"/>
              <w:rPr>
                <w:rFonts w:ascii="Times New Roman" w:hAnsi="Times New Roman"/>
                <w:sz w:val="20"/>
                <w:szCs w:val="20"/>
              </w:rPr>
            </w:pPr>
            <w:r w:rsidRPr="004000D5">
              <w:rPr>
                <w:rFonts w:ascii="Times New Roman" w:hAnsi="Times New Roman"/>
                <w:sz w:val="20"/>
                <w:szCs w:val="20"/>
              </w:rPr>
              <w:t>(код и наименование специальности)</w:t>
            </w:r>
          </w:p>
        </w:tc>
      </w:tr>
      <w:tr w:rsidR="008B38B9" w:rsidRPr="004000D5" w:rsidTr="00C21582">
        <w:tc>
          <w:tcPr>
            <w:tcW w:w="9345" w:type="dxa"/>
          </w:tcPr>
          <w:p w:rsidR="008B38B9" w:rsidRPr="008B38B9" w:rsidRDefault="00FF20A2" w:rsidP="00C21582">
            <w:pPr>
              <w:spacing w:after="0" w:line="240" w:lineRule="auto"/>
              <w:jc w:val="center"/>
              <w:rPr>
                <w:rFonts w:ascii="Times New Roman" w:hAnsi="Times New Roman"/>
                <w:b/>
                <w:bCs/>
                <w:i/>
                <w:iCs/>
                <w:sz w:val="28"/>
                <w:szCs w:val="28"/>
              </w:rPr>
            </w:pPr>
            <w:r>
              <w:rPr>
                <w:rFonts w:ascii="Times New Roman" w:hAnsi="Times New Roman"/>
                <w:b/>
                <w:bCs/>
                <w:i/>
                <w:iCs/>
                <w:sz w:val="28"/>
                <w:szCs w:val="28"/>
              </w:rPr>
              <w:t>Дизайн г</w:t>
            </w:r>
            <w:r w:rsidR="008B38B9">
              <w:rPr>
                <w:rFonts w:ascii="Times New Roman" w:hAnsi="Times New Roman"/>
                <w:b/>
                <w:bCs/>
                <w:i/>
                <w:iCs/>
                <w:sz w:val="28"/>
                <w:szCs w:val="28"/>
              </w:rPr>
              <w:t xml:space="preserve">рафический, </w:t>
            </w:r>
            <w:r>
              <w:rPr>
                <w:rFonts w:ascii="Times New Roman" w:hAnsi="Times New Roman"/>
                <w:b/>
                <w:bCs/>
                <w:i/>
                <w:iCs/>
                <w:sz w:val="28"/>
                <w:szCs w:val="28"/>
              </w:rPr>
              <w:t>Дизайн костюма</w:t>
            </w:r>
          </w:p>
        </w:tc>
      </w:tr>
      <w:tr w:rsidR="008B38B9" w:rsidRPr="004000D5" w:rsidTr="00C21582">
        <w:tc>
          <w:tcPr>
            <w:tcW w:w="9345" w:type="dxa"/>
          </w:tcPr>
          <w:p w:rsidR="008B38B9" w:rsidRPr="004000D5" w:rsidRDefault="00FF20A2" w:rsidP="00FF20A2">
            <w:pPr>
              <w:spacing w:after="0" w:line="240" w:lineRule="auto"/>
              <w:jc w:val="center"/>
              <w:rPr>
                <w:rFonts w:ascii="Times New Roman" w:hAnsi="Times New Roman"/>
                <w:sz w:val="20"/>
                <w:szCs w:val="20"/>
              </w:rPr>
            </w:pPr>
            <w:r>
              <w:rPr>
                <w:rFonts w:ascii="Times New Roman" w:hAnsi="Times New Roman"/>
                <w:sz w:val="20"/>
                <w:szCs w:val="20"/>
              </w:rPr>
              <w:t>(</w:t>
            </w:r>
            <w:r w:rsidR="008B38B9" w:rsidRPr="004000D5">
              <w:rPr>
                <w:rFonts w:ascii="Times New Roman" w:hAnsi="Times New Roman"/>
                <w:sz w:val="20"/>
                <w:szCs w:val="20"/>
              </w:rPr>
              <w:t xml:space="preserve">наименование </w:t>
            </w:r>
            <w:r>
              <w:rPr>
                <w:rFonts w:ascii="Times New Roman" w:hAnsi="Times New Roman"/>
                <w:sz w:val="20"/>
                <w:szCs w:val="20"/>
              </w:rPr>
              <w:t>отрасли</w:t>
            </w:r>
            <w:r w:rsidR="008B38B9" w:rsidRPr="004000D5">
              <w:rPr>
                <w:rFonts w:ascii="Times New Roman" w:hAnsi="Times New Roman"/>
                <w:sz w:val="20"/>
                <w:szCs w:val="20"/>
              </w:rPr>
              <w:t>)</w:t>
            </w:r>
          </w:p>
        </w:tc>
      </w:tr>
    </w:tbl>
    <w:p w:rsidR="00530DCC" w:rsidRPr="004000D5" w:rsidRDefault="00530DCC" w:rsidP="00530DCC">
      <w:pPr>
        <w:spacing w:line="276" w:lineRule="auto"/>
        <w:jc w:val="center"/>
        <w:rPr>
          <w:rFonts w:ascii="Times New Roman" w:hAnsi="Times New Roman"/>
          <w:sz w:val="28"/>
          <w:szCs w:val="28"/>
        </w:rPr>
      </w:pPr>
    </w:p>
    <w:p w:rsidR="00554DAC" w:rsidRPr="004000D5" w:rsidRDefault="00554DAC">
      <w:pPr>
        <w:rPr>
          <w:rFonts w:ascii="Times New Roman" w:hAnsi="Times New Roman"/>
          <w:sz w:val="28"/>
          <w:szCs w:val="28"/>
        </w:rPr>
      </w:pPr>
      <w:r w:rsidRPr="004000D5">
        <w:rPr>
          <w:rFonts w:ascii="Times New Roman" w:hAnsi="Times New Roman"/>
          <w:sz w:val="28"/>
          <w:szCs w:val="28"/>
        </w:rPr>
        <w:br w:type="page"/>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lastRenderedPageBreak/>
        <w:t xml:space="preserve">Принята на заседании </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Предметно-цикловой комиссии</w:t>
      </w:r>
    </w:p>
    <w:p w:rsidR="004000D5" w:rsidRPr="004000D5" w:rsidRDefault="004000D5" w:rsidP="004000D5">
      <w:pPr>
        <w:spacing w:after="0" w:line="240" w:lineRule="auto"/>
        <w:ind w:firstLine="5040"/>
        <w:jc w:val="right"/>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Протокол № 1 от 10 сентября 2025 г.</w:t>
      </w:r>
    </w:p>
    <w:p w:rsidR="004000D5" w:rsidRPr="004000D5" w:rsidRDefault="004000D5" w:rsidP="004000D5">
      <w:pPr>
        <w:spacing w:after="0" w:line="240" w:lineRule="auto"/>
        <w:jc w:val="right"/>
        <w:rPr>
          <w:rFonts w:ascii="Times New Roman" w:eastAsia="Times New Roman" w:hAnsi="Times New Roman"/>
          <w:sz w:val="28"/>
          <w:szCs w:val="28"/>
        </w:rPr>
      </w:pPr>
    </w:p>
    <w:p w:rsidR="004000D5" w:rsidRPr="004000D5" w:rsidRDefault="004000D5" w:rsidP="004000D5">
      <w:pPr>
        <w:spacing w:after="0" w:line="240" w:lineRule="auto"/>
        <w:rPr>
          <w:rFonts w:ascii="Times New Roman" w:eastAsia="Times New Roman" w:hAnsi="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6"/>
        <w:gridCol w:w="478"/>
        <w:gridCol w:w="4860"/>
      </w:tblGrid>
      <w:tr w:rsidR="004000D5" w:rsidRPr="006B0C2B" w:rsidTr="00C046E1">
        <w:trPr>
          <w:cantSplit/>
        </w:trPr>
        <w:tc>
          <w:tcPr>
            <w:tcW w:w="3936" w:type="dxa"/>
          </w:tcPr>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Председатель ПЦК</w:t>
            </w:r>
          </w:p>
        </w:tc>
        <w:tc>
          <w:tcPr>
            <w:tcW w:w="478" w:type="dxa"/>
          </w:tcPr>
          <w:p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tcPr>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Разработчик</w:t>
            </w:r>
          </w:p>
        </w:tc>
      </w:tr>
      <w:tr w:rsidR="004000D5" w:rsidRPr="006B0C2B" w:rsidTr="00C046E1">
        <w:trPr>
          <w:cantSplit/>
          <w:trHeight w:val="68"/>
        </w:trPr>
        <w:tc>
          <w:tcPr>
            <w:tcW w:w="3936" w:type="dxa"/>
            <w:vAlign w:val="bottom"/>
          </w:tcPr>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heme="minorHAnsi" w:hAnsi="Times New Roman"/>
                <w:noProof/>
                <w:sz w:val="28"/>
                <w:szCs w:val="28"/>
                <w:lang w:eastAsia="ru-RU"/>
              </w:rPr>
              <w:drawing>
                <wp:anchor distT="0" distB="0" distL="114300" distR="114300" simplePos="0" relativeHeight="251661312" behindDoc="0" locked="0" layoutInCell="1" allowOverlap="1">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81990" cy="394970"/>
                          </a:xfrm>
                          <a:prstGeom prst="rect">
                            <a:avLst/>
                          </a:prstGeom>
                        </pic:spPr>
                      </pic:pic>
                    </a:graphicData>
                  </a:graphic>
                </wp:anchor>
              </w:drawing>
            </w:r>
          </w:p>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Водолазова Н.Н.</w:t>
            </w:r>
          </w:p>
        </w:tc>
        <w:tc>
          <w:tcPr>
            <w:tcW w:w="478" w:type="dxa"/>
            <w:vAlign w:val="bottom"/>
          </w:tcPr>
          <w:p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vAlign w:val="bottom"/>
          </w:tcPr>
          <w:p w:rsidR="004000D5" w:rsidRPr="006B0C2B" w:rsidRDefault="004000D5" w:rsidP="004000D5">
            <w:pPr>
              <w:spacing w:after="0" w:line="240" w:lineRule="auto"/>
              <w:jc w:val="center"/>
              <w:rPr>
                <w:rFonts w:ascii="Times New Roman" w:eastAsia="Times New Roman" w:hAnsi="Times New Roman"/>
                <w:sz w:val="28"/>
                <w:szCs w:val="28"/>
                <w:lang w:eastAsia="ru-RU"/>
              </w:rPr>
            </w:pPr>
          </w:p>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Тосунова Э.С.</w:t>
            </w:r>
            <w:r w:rsidR="004D6013">
              <w:rPr>
                <w:noProof/>
                <w:lang w:eastAsia="ru-RU"/>
              </w:rPr>
              <w:drawing>
                <wp:inline distT="0" distB="0" distL="0" distR="0">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cstate="print"/>
                          <a:stretch>
                            <a:fillRect/>
                          </a:stretch>
                        </pic:blipFill>
                        <pic:spPr>
                          <a:xfrm>
                            <a:off x="0" y="0"/>
                            <a:ext cx="897017" cy="283721"/>
                          </a:xfrm>
                          <a:prstGeom prst="rect">
                            <a:avLst/>
                          </a:prstGeom>
                        </pic:spPr>
                      </pic:pic>
                    </a:graphicData>
                  </a:graphic>
                </wp:inline>
              </w:drawing>
            </w:r>
          </w:p>
        </w:tc>
      </w:tr>
      <w:tr w:rsidR="004000D5" w:rsidRPr="004000D5" w:rsidTr="00C046E1">
        <w:trPr>
          <w:cantSplit/>
        </w:trPr>
        <w:tc>
          <w:tcPr>
            <w:tcW w:w="3936"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78"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860"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r>
      <w:tr w:rsidR="004000D5" w:rsidRPr="004000D5" w:rsidTr="00C046E1">
        <w:trPr>
          <w:cantSplit/>
          <w:trHeight w:val="384"/>
        </w:trPr>
        <w:tc>
          <w:tcPr>
            <w:tcW w:w="3936" w:type="dxa"/>
            <w:vAlign w:val="center"/>
          </w:tcPr>
          <w:p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«10» сентября 2025 г.</w:t>
            </w:r>
          </w:p>
        </w:tc>
        <w:tc>
          <w:tcPr>
            <w:tcW w:w="478" w:type="dxa"/>
          </w:tcPr>
          <w:p w:rsidR="004000D5" w:rsidRPr="004000D5" w:rsidRDefault="004000D5" w:rsidP="004000D5">
            <w:pPr>
              <w:spacing w:after="0" w:line="240" w:lineRule="auto"/>
              <w:jc w:val="center"/>
              <w:rPr>
                <w:rFonts w:ascii="Times New Roman" w:eastAsia="Times New Roman" w:hAnsi="Times New Roman"/>
                <w:sz w:val="24"/>
                <w:szCs w:val="24"/>
                <w:lang w:eastAsia="ru-RU"/>
              </w:rPr>
            </w:pPr>
          </w:p>
        </w:tc>
        <w:tc>
          <w:tcPr>
            <w:tcW w:w="4860" w:type="dxa"/>
            <w:vAlign w:val="center"/>
          </w:tcPr>
          <w:p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w:t>
            </w:r>
            <w:r>
              <w:rPr>
                <w:rFonts w:ascii="Times New Roman" w:eastAsia="Times New Roman" w:hAnsi="Times New Roman"/>
                <w:sz w:val="24"/>
                <w:szCs w:val="24"/>
                <w:lang w:eastAsia="ru-RU"/>
              </w:rPr>
              <w:t>28</w:t>
            </w:r>
            <w:r w:rsidRPr="004000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августа</w:t>
            </w:r>
            <w:r w:rsidRPr="004000D5">
              <w:rPr>
                <w:rFonts w:ascii="Times New Roman" w:eastAsia="Times New Roman" w:hAnsi="Times New Roman"/>
                <w:sz w:val="24"/>
                <w:szCs w:val="24"/>
                <w:lang w:eastAsia="ru-RU"/>
              </w:rPr>
              <w:t xml:space="preserve"> 2025 г.</w:t>
            </w:r>
          </w:p>
        </w:tc>
      </w:tr>
    </w:tbl>
    <w:p w:rsidR="00530DCC" w:rsidRPr="004000D5" w:rsidRDefault="00530DCC" w:rsidP="007E595C">
      <w:pPr>
        <w:spacing w:after="0" w:line="240" w:lineRule="auto"/>
        <w:jc w:val="right"/>
        <w:rPr>
          <w:rFonts w:ascii="Times New Roman" w:hAnsi="Times New Roman"/>
          <w:sz w:val="28"/>
          <w:szCs w:val="28"/>
        </w:rPr>
      </w:pPr>
    </w:p>
    <w:p w:rsidR="00530DCC" w:rsidRPr="004000D5" w:rsidRDefault="00530DCC" w:rsidP="00530DCC">
      <w:pPr>
        <w:spacing w:line="276" w:lineRule="auto"/>
        <w:jc w:val="right"/>
        <w:rPr>
          <w:rFonts w:ascii="Times New Roman" w:hAnsi="Times New Roman"/>
          <w:sz w:val="28"/>
          <w:szCs w:val="28"/>
        </w:rPr>
      </w:pPr>
    </w:p>
    <w:p w:rsidR="00FF20A2" w:rsidRPr="003F3851" w:rsidRDefault="00530DCC" w:rsidP="00FF20A2">
      <w:pPr>
        <w:spacing w:after="0"/>
        <w:jc w:val="both"/>
        <w:rPr>
          <w:rFonts w:ascii="Times New Roman" w:hAnsi="Times New Roman"/>
          <w:sz w:val="28"/>
          <w:szCs w:val="28"/>
          <w:shd w:val="clear" w:color="auto" w:fill="FFFFFF"/>
        </w:rPr>
      </w:pPr>
      <w:r w:rsidRPr="004000D5">
        <w:rPr>
          <w:rFonts w:ascii="Times New Roman" w:hAnsi="Times New Roman"/>
          <w:sz w:val="28"/>
          <w:szCs w:val="28"/>
        </w:rPr>
        <w:t xml:space="preserve">Рабочая программа </w:t>
      </w:r>
      <w:r w:rsidR="008B38B9">
        <w:rPr>
          <w:rFonts w:ascii="Times New Roman" w:hAnsi="Times New Roman"/>
          <w:sz w:val="28"/>
          <w:szCs w:val="28"/>
        </w:rPr>
        <w:t>дисциплины</w:t>
      </w:r>
      <w:r w:rsidR="00FF20A2">
        <w:rPr>
          <w:rFonts w:ascii="Times New Roman" w:hAnsi="Times New Roman"/>
          <w:sz w:val="28"/>
          <w:szCs w:val="28"/>
        </w:rPr>
        <w:t>МДК 02.04 Психология общения</w:t>
      </w:r>
      <w:r w:rsidRPr="004000D5">
        <w:rPr>
          <w:rFonts w:ascii="Times New Roman" w:hAnsi="Times New Roman"/>
          <w:sz w:val="28"/>
          <w:szCs w:val="28"/>
          <w:shd w:val="clear" w:color="auto" w:fill="FFFFFF"/>
        </w:rPr>
        <w:t xml:space="preserve">в соответствии с </w:t>
      </w:r>
      <w:r w:rsidR="00770DB8">
        <w:rPr>
          <w:rFonts w:ascii="Times New Roman" w:hAnsi="Times New Roman"/>
          <w:sz w:val="28"/>
          <w:szCs w:val="28"/>
        </w:rPr>
        <w:t xml:space="preserve">требованиями федерального государственного образовательного стандарта среднего общего образования, утвержденного приказом Министерства образования и науки РФ от 17 мая 2012 г. № 413, федерального государственного образовательного стандарта СПО по специальности </w:t>
      </w:r>
      <w:bookmarkStart w:id="1" w:name="_Hlk215566782"/>
      <w:r w:rsidR="00FF20A2">
        <w:rPr>
          <w:rFonts w:ascii="Times New Roman" w:hAnsi="Times New Roman"/>
          <w:sz w:val="28"/>
          <w:szCs w:val="28"/>
          <w:shd w:val="clear" w:color="auto" w:fill="FFFFFF"/>
        </w:rPr>
        <w:t>54.02.01 Дизайн (по отраслям)</w:t>
      </w:r>
      <w:bookmarkEnd w:id="1"/>
      <w:r w:rsidR="00FF20A2" w:rsidRPr="004000D5">
        <w:rPr>
          <w:rFonts w:ascii="Times New Roman" w:hAnsi="Times New Roman"/>
          <w:sz w:val="28"/>
          <w:szCs w:val="28"/>
          <w:shd w:val="clear" w:color="auto" w:fill="FFFFFF"/>
        </w:rPr>
        <w:t xml:space="preserve">, утвержденного приказом Министерства просвещения России от </w:t>
      </w:r>
      <w:r w:rsidR="00FF20A2" w:rsidRPr="003F3851">
        <w:rPr>
          <w:rFonts w:ascii="Times New Roman" w:hAnsi="Times New Roman"/>
          <w:sz w:val="28"/>
          <w:szCs w:val="28"/>
        </w:rPr>
        <w:t>05.05.2022 №</w:t>
      </w:r>
      <w:r w:rsidR="00FF20A2">
        <w:rPr>
          <w:rFonts w:ascii="Times New Roman" w:hAnsi="Times New Roman"/>
          <w:sz w:val="28"/>
          <w:szCs w:val="28"/>
        </w:rPr>
        <w:t>308</w:t>
      </w:r>
      <w:r w:rsidR="00FF20A2" w:rsidRPr="004000D5">
        <w:rPr>
          <w:rFonts w:ascii="Times New Roman" w:hAnsi="Times New Roman"/>
          <w:sz w:val="28"/>
          <w:szCs w:val="28"/>
          <w:shd w:val="clear" w:color="auto" w:fill="FFFFFF"/>
        </w:rPr>
        <w:t xml:space="preserve">(Зарегистрировано в Минюсте России </w:t>
      </w:r>
      <w:r w:rsidR="00FF20A2" w:rsidRPr="003F3851">
        <w:rPr>
          <w:rFonts w:ascii="Times New Roman" w:hAnsi="Times New Roman"/>
          <w:sz w:val="28"/>
          <w:szCs w:val="28"/>
        </w:rPr>
        <w:t xml:space="preserve">25.07.2022 </w:t>
      </w:r>
      <w:r w:rsidR="00FF20A2">
        <w:rPr>
          <w:rFonts w:ascii="Times New Roman" w:hAnsi="Times New Roman"/>
          <w:sz w:val="28"/>
          <w:szCs w:val="28"/>
        </w:rPr>
        <w:t>№</w:t>
      </w:r>
      <w:r w:rsidR="00FF20A2" w:rsidRPr="003F3851">
        <w:rPr>
          <w:rFonts w:ascii="Times New Roman" w:hAnsi="Times New Roman"/>
          <w:sz w:val="28"/>
          <w:szCs w:val="28"/>
        </w:rPr>
        <w:t xml:space="preserve"> 69375</w:t>
      </w:r>
      <w:r w:rsidR="00FF20A2" w:rsidRPr="003F3851">
        <w:rPr>
          <w:rFonts w:ascii="Times New Roman" w:hAnsi="Times New Roman"/>
          <w:sz w:val="28"/>
          <w:szCs w:val="28"/>
          <w:shd w:val="clear" w:color="auto" w:fill="FFFFFF"/>
        </w:rPr>
        <w:t>).</w:t>
      </w:r>
    </w:p>
    <w:p w:rsidR="00530DCC" w:rsidRPr="004000D5" w:rsidRDefault="00530DCC" w:rsidP="00FF20A2">
      <w:pPr>
        <w:spacing w:after="0" w:line="240" w:lineRule="auto"/>
        <w:jc w:val="both"/>
        <w:rPr>
          <w:rFonts w:ascii="Times New Roman" w:hAnsi="Times New Roman"/>
          <w:sz w:val="28"/>
          <w:szCs w:val="28"/>
        </w:rPr>
      </w:pP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 «Согласовано»</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Заместитель директора по учебной </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и организационно-методической работе:</w:t>
      </w:r>
    </w:p>
    <w:p w:rsidR="00530DCC" w:rsidRPr="004000D5"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530DCC" w:rsidRPr="004000D5" w:rsidTr="00530DCC">
        <w:trPr>
          <w:jc w:val="right"/>
        </w:trPr>
        <w:tc>
          <w:tcPr>
            <w:tcW w:w="4248" w:type="dxa"/>
            <w:vAlign w:val="center"/>
          </w:tcPr>
          <w:p w:rsidR="00530DCC" w:rsidRPr="004000D5" w:rsidRDefault="00D86250" w:rsidP="007E595C">
            <w:pPr>
              <w:spacing w:after="0" w:line="240" w:lineRule="auto"/>
              <w:jc w:val="center"/>
              <w:rPr>
                <w:rFonts w:ascii="Times New Roman" w:hAnsi="Times New Roman"/>
                <w:sz w:val="28"/>
                <w:szCs w:val="28"/>
              </w:rPr>
            </w:pPr>
            <w:r w:rsidRPr="004000D5">
              <w:rPr>
                <w:rFonts w:ascii="Times New Roman" w:hAnsi="Times New Roman"/>
                <w:noProof/>
                <w:sz w:val="28"/>
                <w:szCs w:val="28"/>
                <w:lang w:eastAsia="ru-RU"/>
              </w:rPr>
              <w:drawing>
                <wp:inline distT="0" distB="0" distL="0" distR="0">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С.Н.Зимнева</w:t>
            </w:r>
          </w:p>
        </w:tc>
      </w:tr>
      <w:tr w:rsidR="00530DCC" w:rsidRPr="004000D5" w:rsidTr="00530DCC">
        <w:trPr>
          <w:trHeight w:val="161"/>
          <w:jc w:val="right"/>
        </w:trPr>
        <w:tc>
          <w:tcPr>
            <w:tcW w:w="4248" w:type="dxa"/>
            <w:vAlign w:val="center"/>
          </w:tcPr>
          <w:p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(подпись)</w:t>
            </w:r>
          </w:p>
        </w:tc>
        <w:tc>
          <w:tcPr>
            <w:tcW w:w="2809" w:type="dxa"/>
            <w:vAlign w:val="center"/>
          </w:tcPr>
          <w:p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(расшифровка)</w:t>
            </w:r>
          </w:p>
        </w:tc>
      </w:tr>
      <w:tr w:rsidR="0026206A" w:rsidRPr="0026206A" w:rsidTr="00530DCC">
        <w:trPr>
          <w:jc w:val="right"/>
        </w:trPr>
        <w:tc>
          <w:tcPr>
            <w:tcW w:w="7057" w:type="dxa"/>
            <w:gridSpan w:val="2"/>
            <w:vAlign w:val="center"/>
          </w:tcPr>
          <w:p w:rsidR="00530DCC" w:rsidRPr="0026206A" w:rsidRDefault="00530DCC" w:rsidP="007E595C">
            <w:pPr>
              <w:spacing w:after="0" w:line="240" w:lineRule="auto"/>
              <w:jc w:val="right"/>
              <w:rPr>
                <w:rFonts w:ascii="Times New Roman" w:hAnsi="Times New Roman"/>
                <w:sz w:val="24"/>
                <w:szCs w:val="24"/>
              </w:rPr>
            </w:pPr>
            <w:r w:rsidRPr="0026206A">
              <w:rPr>
                <w:rFonts w:ascii="Times New Roman" w:hAnsi="Times New Roman"/>
                <w:sz w:val="24"/>
                <w:szCs w:val="24"/>
              </w:rPr>
              <w:t>«</w:t>
            </w:r>
            <w:r w:rsidR="004000D5" w:rsidRPr="0026206A">
              <w:rPr>
                <w:rFonts w:ascii="Times New Roman" w:hAnsi="Times New Roman"/>
                <w:sz w:val="24"/>
                <w:szCs w:val="24"/>
              </w:rPr>
              <w:t>10</w:t>
            </w:r>
            <w:r w:rsidRPr="0026206A">
              <w:rPr>
                <w:rFonts w:ascii="Times New Roman" w:hAnsi="Times New Roman"/>
                <w:sz w:val="24"/>
                <w:szCs w:val="24"/>
              </w:rPr>
              <w:t xml:space="preserve">» </w:t>
            </w:r>
            <w:r w:rsidR="004000D5" w:rsidRPr="0026206A">
              <w:rPr>
                <w:rFonts w:ascii="Times New Roman" w:hAnsi="Times New Roman"/>
                <w:sz w:val="24"/>
                <w:szCs w:val="24"/>
              </w:rPr>
              <w:t>сентября</w:t>
            </w:r>
            <w:r w:rsidRPr="0026206A">
              <w:rPr>
                <w:rFonts w:ascii="Times New Roman" w:hAnsi="Times New Roman"/>
                <w:sz w:val="24"/>
                <w:szCs w:val="24"/>
              </w:rPr>
              <w:t xml:space="preserve"> 202</w:t>
            </w:r>
            <w:r w:rsidR="004000D5" w:rsidRPr="0026206A">
              <w:rPr>
                <w:rFonts w:ascii="Times New Roman" w:hAnsi="Times New Roman"/>
                <w:sz w:val="24"/>
                <w:szCs w:val="24"/>
              </w:rPr>
              <w:t>5</w:t>
            </w:r>
            <w:r w:rsidRPr="0026206A">
              <w:rPr>
                <w:rFonts w:ascii="Times New Roman" w:hAnsi="Times New Roman"/>
                <w:sz w:val="24"/>
                <w:szCs w:val="24"/>
              </w:rPr>
              <w:t xml:space="preserve"> г.</w:t>
            </w:r>
          </w:p>
        </w:tc>
      </w:tr>
    </w:tbl>
    <w:p w:rsidR="000C6876" w:rsidRPr="004000D5" w:rsidRDefault="000C6876">
      <w:pPr>
        <w:rPr>
          <w:rFonts w:ascii="Times New Roman" w:hAnsi="Times New Roman"/>
          <w:color w:val="EE0000"/>
        </w:rPr>
      </w:pPr>
    </w:p>
    <w:p w:rsidR="00C93A64" w:rsidRPr="004000D5" w:rsidRDefault="00C93A64">
      <w:pPr>
        <w:rPr>
          <w:rFonts w:ascii="Times New Roman" w:hAnsi="Times New Roman"/>
        </w:rPr>
      </w:pPr>
    </w:p>
    <w:p w:rsidR="00C93A64" w:rsidRPr="004000D5" w:rsidRDefault="00C93A64">
      <w:pPr>
        <w:rPr>
          <w:rFonts w:ascii="Times New Roman" w:hAnsi="Times New Roman"/>
        </w:rPr>
      </w:pPr>
    </w:p>
    <w:p w:rsidR="00C93A64" w:rsidRPr="004000D5" w:rsidRDefault="00C93A64">
      <w:pPr>
        <w:rPr>
          <w:rFonts w:ascii="Times New Roman" w:hAnsi="Times New Roman"/>
        </w:rPr>
      </w:pPr>
    </w:p>
    <w:sdt>
      <w:sdtPr>
        <w:rPr>
          <w:rFonts w:ascii="Times New Roman" w:eastAsia="Calibri" w:hAnsi="Times New Roman" w:cs="Times New Roman"/>
          <w:color w:val="auto"/>
          <w:sz w:val="22"/>
          <w:szCs w:val="22"/>
          <w:lang w:eastAsia="en-US"/>
        </w:rPr>
        <w:id w:val="1144239996"/>
      </w:sdtPr>
      <w:sdtEndPr>
        <w:rPr>
          <w:b/>
          <w:bCs/>
          <w:sz w:val="24"/>
          <w:szCs w:val="24"/>
        </w:rPr>
      </w:sdtEndPr>
      <w:sdtContent>
        <w:p w:rsidR="007E595C" w:rsidRPr="004000D5" w:rsidRDefault="007E595C" w:rsidP="00DD7103">
          <w:pPr>
            <w:pStyle w:val="af0"/>
            <w:jc w:val="center"/>
            <w:rPr>
              <w:rFonts w:ascii="Times New Roman" w:eastAsia="Calibri" w:hAnsi="Times New Roman" w:cs="Times New Roman"/>
              <w:color w:val="auto"/>
              <w:sz w:val="22"/>
              <w:szCs w:val="22"/>
              <w:lang w:eastAsia="en-US"/>
            </w:rPr>
          </w:pPr>
        </w:p>
        <w:p w:rsidR="007E595C" w:rsidRPr="004000D5" w:rsidRDefault="007E595C">
          <w:pPr>
            <w:rPr>
              <w:rFonts w:ascii="Times New Roman" w:hAnsi="Times New Roman"/>
            </w:rPr>
          </w:pPr>
          <w:r w:rsidRPr="004000D5">
            <w:rPr>
              <w:rFonts w:ascii="Times New Roman" w:hAnsi="Times New Roman"/>
            </w:rPr>
            <w:br w:type="page"/>
          </w:r>
        </w:p>
        <w:p w:rsidR="00B97777" w:rsidRPr="004000D5" w:rsidRDefault="007E595C" w:rsidP="00DD7103">
          <w:pPr>
            <w:pStyle w:val="af0"/>
            <w:jc w:val="center"/>
            <w:rPr>
              <w:rFonts w:ascii="Times New Roman" w:hAnsi="Times New Roman" w:cs="Times New Roman"/>
              <w:b/>
              <w:color w:val="auto"/>
              <w:sz w:val="28"/>
              <w:szCs w:val="28"/>
            </w:rPr>
          </w:pPr>
          <w:r w:rsidRPr="004000D5">
            <w:rPr>
              <w:rFonts w:ascii="Times New Roman" w:hAnsi="Times New Roman" w:cs="Times New Roman"/>
              <w:b/>
              <w:color w:val="auto"/>
              <w:sz w:val="28"/>
              <w:szCs w:val="28"/>
            </w:rPr>
            <w:lastRenderedPageBreak/>
            <w:t>Содержание</w:t>
          </w:r>
        </w:p>
        <w:p w:rsidR="00DD7103" w:rsidRPr="004000D5" w:rsidRDefault="00DD7103" w:rsidP="00DD7103">
          <w:pPr>
            <w:rPr>
              <w:rFonts w:ascii="Times New Roman" w:hAnsi="Times New Roman"/>
              <w:lang w:eastAsia="ru-RU"/>
            </w:rPr>
          </w:pPr>
        </w:p>
        <w:p w:rsidR="004000D5" w:rsidRPr="004000D5" w:rsidRDefault="007570EF"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r w:rsidRPr="004000D5">
            <w:rPr>
              <w:rFonts w:ascii="Times New Roman" w:hAnsi="Times New Roman"/>
              <w:b/>
              <w:bCs/>
              <w:sz w:val="24"/>
              <w:szCs w:val="24"/>
            </w:rPr>
            <w:fldChar w:fldCharType="begin"/>
          </w:r>
          <w:r w:rsidR="00B97777" w:rsidRPr="004000D5">
            <w:rPr>
              <w:rFonts w:ascii="Times New Roman" w:hAnsi="Times New Roman"/>
              <w:b/>
              <w:bCs/>
              <w:sz w:val="24"/>
              <w:szCs w:val="24"/>
            </w:rPr>
            <w:instrText xml:space="preserve"> TOC \o "1-3" \h \z \u </w:instrText>
          </w:r>
          <w:r w:rsidRPr="004000D5">
            <w:rPr>
              <w:rFonts w:ascii="Times New Roman" w:hAnsi="Times New Roman"/>
              <w:b/>
              <w:bCs/>
              <w:sz w:val="24"/>
              <w:szCs w:val="24"/>
            </w:rPr>
            <w:fldChar w:fldCharType="separate"/>
          </w:r>
          <w:hyperlink w:anchor="_Toc215570928" w:history="1">
            <w:r w:rsidR="004000D5" w:rsidRPr="004000D5">
              <w:rPr>
                <w:rStyle w:val="ac"/>
                <w:rFonts w:ascii="Times New Roman" w:hAnsi="Times New Roman"/>
                <w:b/>
                <w:bCs/>
                <w:noProof/>
                <w:kern w:val="32"/>
                <w:sz w:val="24"/>
                <w:szCs w:val="24"/>
              </w:rPr>
              <w:t>1. ПОЯСНИТЕЛЬНАЯ ЗАПИСКА</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_Toc215570928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D66BDC">
              <w:rPr>
                <w:rFonts w:ascii="Times New Roman" w:hAnsi="Times New Roman"/>
                <w:b/>
                <w:bCs/>
                <w:noProof/>
                <w:webHidden/>
                <w:sz w:val="24"/>
                <w:szCs w:val="24"/>
              </w:rPr>
              <w:t>4</w:t>
            </w:r>
            <w:r w:rsidRPr="004000D5">
              <w:rPr>
                <w:rFonts w:ascii="Times New Roman" w:hAnsi="Times New Roman"/>
                <w:b/>
                <w:bCs/>
                <w:noProof/>
                <w:webHidden/>
                <w:sz w:val="24"/>
                <w:szCs w:val="24"/>
              </w:rPr>
              <w:fldChar w:fldCharType="end"/>
            </w:r>
          </w:hyperlink>
        </w:p>
        <w:p w:rsidR="004000D5" w:rsidRPr="004000D5" w:rsidRDefault="007570EF"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29" w:history="1">
            <w:r w:rsidR="004000D5" w:rsidRPr="004000D5">
              <w:rPr>
                <w:rStyle w:val="ac"/>
                <w:rFonts w:ascii="Times New Roman" w:hAnsi="Times New Roman"/>
                <w:b/>
                <w:bCs/>
                <w:caps/>
                <w:noProof/>
                <w:sz w:val="24"/>
                <w:szCs w:val="24"/>
              </w:rPr>
              <w:t xml:space="preserve">2. Структура и содержание </w:t>
            </w:r>
            <w:r w:rsidR="00AC5531">
              <w:rPr>
                <w:rStyle w:val="ac"/>
                <w:rFonts w:ascii="Times New Roman" w:hAnsi="Times New Roman"/>
                <w:b/>
                <w:bCs/>
                <w:caps/>
                <w:noProof/>
                <w:sz w:val="24"/>
                <w:szCs w:val="24"/>
              </w:rPr>
              <w:t>учебной дисциплины</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_Toc215570929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D66BDC">
              <w:rPr>
                <w:rFonts w:ascii="Times New Roman" w:hAnsi="Times New Roman"/>
                <w:b/>
                <w:bCs/>
                <w:noProof/>
                <w:webHidden/>
                <w:sz w:val="24"/>
                <w:szCs w:val="24"/>
              </w:rPr>
              <w:t>7</w:t>
            </w:r>
            <w:r w:rsidRPr="004000D5">
              <w:rPr>
                <w:rFonts w:ascii="Times New Roman" w:hAnsi="Times New Roman"/>
                <w:b/>
                <w:bCs/>
                <w:noProof/>
                <w:webHidden/>
                <w:sz w:val="24"/>
                <w:szCs w:val="24"/>
              </w:rPr>
              <w:fldChar w:fldCharType="end"/>
            </w:r>
          </w:hyperlink>
        </w:p>
        <w:p w:rsidR="004000D5" w:rsidRPr="004000D5" w:rsidRDefault="007570EF"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0" w:history="1">
            <w:r w:rsidR="004000D5" w:rsidRPr="004000D5">
              <w:rPr>
                <w:rStyle w:val="ac"/>
                <w:rFonts w:ascii="Times New Roman" w:hAnsi="Times New Roman"/>
                <w:b/>
                <w:bCs/>
                <w:caps/>
                <w:noProof/>
                <w:sz w:val="24"/>
                <w:szCs w:val="24"/>
              </w:rPr>
              <w:t xml:space="preserve">3. условия реализации ПРОГРАММЫ </w:t>
            </w:r>
            <w:r w:rsidR="00AC5531">
              <w:rPr>
                <w:rStyle w:val="ac"/>
                <w:rFonts w:ascii="Times New Roman" w:hAnsi="Times New Roman"/>
                <w:b/>
                <w:bCs/>
                <w:caps/>
                <w:noProof/>
                <w:sz w:val="24"/>
                <w:szCs w:val="24"/>
              </w:rPr>
              <w:t>учебной дисциплины</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_Toc215570930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D66BDC">
              <w:rPr>
                <w:rFonts w:ascii="Times New Roman" w:hAnsi="Times New Roman"/>
                <w:b/>
                <w:bCs/>
                <w:noProof/>
                <w:webHidden/>
                <w:sz w:val="24"/>
                <w:szCs w:val="24"/>
              </w:rPr>
              <w:t>8</w:t>
            </w:r>
            <w:r w:rsidRPr="004000D5">
              <w:rPr>
                <w:rFonts w:ascii="Times New Roman" w:hAnsi="Times New Roman"/>
                <w:b/>
                <w:bCs/>
                <w:noProof/>
                <w:webHidden/>
                <w:sz w:val="24"/>
                <w:szCs w:val="24"/>
              </w:rPr>
              <w:fldChar w:fldCharType="end"/>
            </w:r>
          </w:hyperlink>
        </w:p>
        <w:p w:rsidR="004000D5" w:rsidRPr="004000D5" w:rsidRDefault="007570EF"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1" w:history="1">
            <w:r w:rsidR="004000D5" w:rsidRPr="004000D5">
              <w:rPr>
                <w:rStyle w:val="ac"/>
                <w:rFonts w:ascii="Times New Roman" w:hAnsi="Times New Roman"/>
                <w:b/>
                <w:bCs/>
                <w:noProof/>
                <w:sz w:val="24"/>
                <w:szCs w:val="24"/>
                <w:lang w:val="tr-TR"/>
              </w:rPr>
              <w:t xml:space="preserve">4 </w:t>
            </w:r>
            <w:r w:rsidR="004000D5" w:rsidRPr="004000D5">
              <w:rPr>
                <w:rStyle w:val="ac"/>
                <w:rFonts w:ascii="Times New Roman" w:hAnsi="Times New Roman"/>
                <w:b/>
                <w:bCs/>
                <w:caps/>
                <w:noProof/>
                <w:sz w:val="24"/>
                <w:szCs w:val="24"/>
              </w:rPr>
              <w:t>Контроль и оценка результатов освоения курса</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_Toc215570931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D66BDC">
              <w:rPr>
                <w:rFonts w:ascii="Times New Roman" w:hAnsi="Times New Roman"/>
                <w:b/>
                <w:bCs/>
                <w:noProof/>
                <w:webHidden/>
                <w:sz w:val="24"/>
                <w:szCs w:val="24"/>
              </w:rPr>
              <w:t>19</w:t>
            </w:r>
            <w:r w:rsidRPr="004000D5">
              <w:rPr>
                <w:rFonts w:ascii="Times New Roman" w:hAnsi="Times New Roman"/>
                <w:b/>
                <w:bCs/>
                <w:noProof/>
                <w:webHidden/>
                <w:sz w:val="24"/>
                <w:szCs w:val="24"/>
              </w:rPr>
              <w:fldChar w:fldCharType="end"/>
            </w:r>
          </w:hyperlink>
        </w:p>
        <w:p w:rsidR="004000D5" w:rsidRPr="004000D5" w:rsidRDefault="007570EF"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2" w:history="1">
            <w:r w:rsidR="004000D5" w:rsidRPr="004000D5">
              <w:rPr>
                <w:rStyle w:val="ac"/>
                <w:rFonts w:ascii="Times New Roman" w:hAnsi="Times New Roman"/>
                <w:b/>
                <w:bCs/>
                <w:noProof/>
                <w:sz w:val="24"/>
                <w:szCs w:val="24"/>
              </w:rPr>
              <w:t xml:space="preserve">ЛИСТ ПЕРЕУТВЕРЖДЕНИЯ РАБОЧЕЙ ПРОГРАММЫ </w:t>
            </w:r>
            <w:r w:rsidR="00AC5531">
              <w:rPr>
                <w:rStyle w:val="ac"/>
                <w:rFonts w:ascii="Times New Roman" w:hAnsi="Times New Roman"/>
                <w:b/>
                <w:bCs/>
                <w:noProof/>
                <w:sz w:val="24"/>
                <w:szCs w:val="24"/>
              </w:rPr>
              <w:t>УЧЕБНОЙ ДИСЦИПЛИНЫ</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_Toc215570932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D66BDC">
              <w:rPr>
                <w:rFonts w:ascii="Times New Roman" w:hAnsi="Times New Roman"/>
                <w:b/>
                <w:bCs/>
                <w:noProof/>
                <w:webHidden/>
                <w:sz w:val="24"/>
                <w:szCs w:val="24"/>
              </w:rPr>
              <w:t>19</w:t>
            </w:r>
            <w:r w:rsidRPr="004000D5">
              <w:rPr>
                <w:rFonts w:ascii="Times New Roman" w:hAnsi="Times New Roman"/>
                <w:b/>
                <w:bCs/>
                <w:noProof/>
                <w:webHidden/>
                <w:sz w:val="24"/>
                <w:szCs w:val="24"/>
              </w:rPr>
              <w:fldChar w:fldCharType="end"/>
            </w:r>
          </w:hyperlink>
        </w:p>
        <w:p w:rsidR="004000D5" w:rsidRPr="004000D5" w:rsidRDefault="007570EF"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3" w:history="1">
            <w:r w:rsidR="004000D5" w:rsidRPr="004000D5">
              <w:rPr>
                <w:rStyle w:val="ac"/>
                <w:rFonts w:ascii="Times New Roman" w:hAnsi="Times New Roman"/>
                <w:b/>
                <w:bCs/>
                <w:noProof/>
                <w:sz w:val="24"/>
                <w:szCs w:val="24"/>
              </w:rPr>
              <w:t>ЛИСТ РЕГИСТРАЦИИ ИЗМЕНЕНИЙ, ВНЕСЕННЫХ В РАБОЧУЮ ПРОГРАММУ</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_Toc215570933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D66BDC">
              <w:rPr>
                <w:rFonts w:ascii="Times New Roman" w:hAnsi="Times New Roman"/>
                <w:b/>
                <w:bCs/>
                <w:noProof/>
                <w:webHidden/>
                <w:sz w:val="24"/>
                <w:szCs w:val="24"/>
              </w:rPr>
              <w:t>22</w:t>
            </w:r>
            <w:r w:rsidRPr="004000D5">
              <w:rPr>
                <w:rFonts w:ascii="Times New Roman" w:hAnsi="Times New Roman"/>
                <w:b/>
                <w:bCs/>
                <w:noProof/>
                <w:webHidden/>
                <w:sz w:val="24"/>
                <w:szCs w:val="24"/>
              </w:rPr>
              <w:fldChar w:fldCharType="end"/>
            </w:r>
          </w:hyperlink>
        </w:p>
        <w:p w:rsidR="00B97777" w:rsidRPr="004000D5" w:rsidRDefault="007570EF" w:rsidP="004000D5">
          <w:pPr>
            <w:spacing w:after="0" w:line="360" w:lineRule="auto"/>
            <w:rPr>
              <w:rFonts w:ascii="Times New Roman" w:hAnsi="Times New Roman"/>
              <w:b/>
              <w:bCs/>
              <w:sz w:val="24"/>
              <w:szCs w:val="24"/>
            </w:rPr>
          </w:pPr>
          <w:r w:rsidRPr="004000D5">
            <w:rPr>
              <w:rFonts w:ascii="Times New Roman" w:hAnsi="Times New Roman"/>
              <w:b/>
              <w:bCs/>
              <w:sz w:val="24"/>
              <w:szCs w:val="24"/>
            </w:rPr>
            <w:fldChar w:fldCharType="end"/>
          </w:r>
        </w:p>
      </w:sdtContent>
    </w:sdt>
    <w:p w:rsidR="000C6876" w:rsidRPr="004000D5" w:rsidRDefault="000C6876" w:rsidP="004000D5">
      <w:pPr>
        <w:spacing w:after="0" w:line="360" w:lineRule="auto"/>
        <w:rPr>
          <w:rFonts w:ascii="Times New Roman" w:hAnsi="Times New Roman"/>
          <w:b/>
          <w:bCs/>
          <w:sz w:val="24"/>
          <w:szCs w:val="24"/>
        </w:rPr>
      </w:pPr>
    </w:p>
    <w:p w:rsidR="000C6876" w:rsidRPr="004000D5" w:rsidRDefault="000C6876" w:rsidP="000C6876">
      <w:pPr>
        <w:spacing w:after="0" w:line="276" w:lineRule="auto"/>
        <w:ind w:firstLine="709"/>
        <w:rPr>
          <w:rFonts w:ascii="Times New Roman" w:hAnsi="Times New Roman"/>
        </w:rPr>
      </w:pPr>
    </w:p>
    <w:p w:rsidR="000C6876" w:rsidRPr="004000D5" w:rsidRDefault="000C6876"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0C6876" w:rsidRPr="004000D5" w:rsidRDefault="000C6876" w:rsidP="00AC166B">
      <w:pPr>
        <w:spacing w:after="0" w:line="276" w:lineRule="auto"/>
        <w:rPr>
          <w:rFonts w:ascii="Times New Roman" w:hAnsi="Times New Roman"/>
        </w:rPr>
      </w:pPr>
    </w:p>
    <w:p w:rsidR="00F87B90" w:rsidRPr="004000D5" w:rsidRDefault="00F87B90" w:rsidP="00F87B90">
      <w:pPr>
        <w:rPr>
          <w:rFonts w:ascii="Times New Roman" w:hAnsi="Times New Roman"/>
        </w:rPr>
      </w:pPr>
    </w:p>
    <w:p w:rsidR="004000D5" w:rsidRPr="004000D5" w:rsidRDefault="004000D5">
      <w:pPr>
        <w:rPr>
          <w:rFonts w:ascii="Times New Roman" w:hAnsi="Times New Roman"/>
          <w:b/>
          <w:bCs/>
          <w:kern w:val="32"/>
          <w:sz w:val="28"/>
          <w:szCs w:val="28"/>
        </w:rPr>
      </w:pPr>
      <w:bookmarkStart w:id="2" w:name="_Toc210311517"/>
      <w:bookmarkStart w:id="3" w:name="_Toc212628617"/>
      <w:r w:rsidRPr="004000D5">
        <w:rPr>
          <w:rFonts w:ascii="Times New Roman" w:hAnsi="Times New Roman"/>
          <w:b/>
          <w:bCs/>
          <w:kern w:val="32"/>
          <w:sz w:val="28"/>
          <w:szCs w:val="28"/>
        </w:rPr>
        <w:br w:type="page"/>
      </w:r>
    </w:p>
    <w:p w:rsidR="00F87B90" w:rsidRPr="004000D5"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4" w:name="_Toc215570928"/>
      <w:r w:rsidRPr="004000D5">
        <w:rPr>
          <w:rFonts w:ascii="Times New Roman" w:hAnsi="Times New Roman"/>
          <w:b/>
          <w:bCs/>
          <w:kern w:val="32"/>
          <w:sz w:val="28"/>
          <w:szCs w:val="28"/>
        </w:rPr>
        <w:lastRenderedPageBreak/>
        <w:t>1. ПОЯСНИТЕЛЬНАЯ ЗАПИСКА</w:t>
      </w:r>
      <w:bookmarkEnd w:id="2"/>
      <w:bookmarkEnd w:id="3"/>
      <w:bookmarkEnd w:id="4"/>
    </w:p>
    <w:p w:rsidR="00F87B90" w:rsidRPr="004000D5" w:rsidRDefault="00F87B90" w:rsidP="00F87B90">
      <w:pPr>
        <w:spacing w:after="0" w:line="240" w:lineRule="auto"/>
        <w:ind w:firstLine="709"/>
        <w:jc w:val="both"/>
        <w:rPr>
          <w:rFonts w:ascii="Times New Roman" w:hAnsi="Times New Roman"/>
          <w:sz w:val="28"/>
          <w:szCs w:val="28"/>
        </w:rPr>
      </w:pPr>
    </w:p>
    <w:p w:rsidR="00F87B90" w:rsidRPr="00187B55" w:rsidRDefault="00F87B90" w:rsidP="00187B55">
      <w:pPr>
        <w:spacing w:after="0" w:line="240" w:lineRule="auto"/>
        <w:ind w:firstLine="709"/>
        <w:jc w:val="both"/>
        <w:rPr>
          <w:rFonts w:ascii="Times New Roman" w:hAnsi="Times New Roman"/>
          <w:b/>
          <w:sz w:val="28"/>
          <w:szCs w:val="28"/>
        </w:rPr>
      </w:pPr>
      <w:r w:rsidRPr="00187B55">
        <w:rPr>
          <w:rFonts w:ascii="Times New Roman" w:hAnsi="Times New Roman"/>
          <w:b/>
          <w:sz w:val="28"/>
          <w:szCs w:val="28"/>
        </w:rPr>
        <w:t xml:space="preserve">1.1 Область применения программы </w:t>
      </w:r>
      <w:r w:rsidR="00AC5531">
        <w:rPr>
          <w:rFonts w:ascii="Times New Roman" w:hAnsi="Times New Roman"/>
          <w:b/>
          <w:sz w:val="28"/>
          <w:szCs w:val="28"/>
        </w:rPr>
        <w:t>учебной дисциплины</w:t>
      </w:r>
    </w:p>
    <w:p w:rsidR="00F87B90" w:rsidRPr="00187B55" w:rsidRDefault="00F87B90" w:rsidP="00187B55">
      <w:pPr>
        <w:spacing w:after="0" w:line="240" w:lineRule="auto"/>
        <w:ind w:firstLine="709"/>
        <w:jc w:val="both"/>
        <w:rPr>
          <w:rFonts w:ascii="Times New Roman" w:hAnsi="Times New Roman"/>
          <w:sz w:val="28"/>
          <w:szCs w:val="28"/>
        </w:rPr>
      </w:pPr>
    </w:p>
    <w:p w:rsidR="00F87B90" w:rsidRPr="00187B55" w:rsidRDefault="00F87B90" w:rsidP="00187B55">
      <w:pPr>
        <w:spacing w:after="0" w:line="240" w:lineRule="auto"/>
        <w:ind w:firstLine="709"/>
        <w:jc w:val="both"/>
        <w:rPr>
          <w:rFonts w:ascii="Times New Roman" w:hAnsi="Times New Roman"/>
          <w:sz w:val="28"/>
          <w:szCs w:val="28"/>
        </w:rPr>
      </w:pPr>
      <w:r w:rsidRPr="00187B55">
        <w:rPr>
          <w:rFonts w:ascii="Times New Roman" w:hAnsi="Times New Roman"/>
          <w:sz w:val="28"/>
          <w:szCs w:val="28"/>
        </w:rPr>
        <w:t xml:space="preserve">Рабочая программа </w:t>
      </w:r>
      <w:r w:rsidR="008B38B9">
        <w:rPr>
          <w:rFonts w:ascii="Times New Roman" w:hAnsi="Times New Roman"/>
          <w:sz w:val="28"/>
          <w:szCs w:val="28"/>
        </w:rPr>
        <w:t>дисциплины</w:t>
      </w:r>
      <w:r w:rsidR="00FF20A2">
        <w:rPr>
          <w:rFonts w:ascii="Times New Roman" w:hAnsi="Times New Roman"/>
          <w:sz w:val="28"/>
          <w:szCs w:val="28"/>
        </w:rPr>
        <w:t>МДК 02.04 Психология общения</w:t>
      </w:r>
      <w:r w:rsidRPr="00187B55">
        <w:rPr>
          <w:rFonts w:ascii="Times New Roman" w:hAnsi="Times New Roman"/>
          <w:sz w:val="28"/>
          <w:szCs w:val="28"/>
        </w:rPr>
        <w:t xml:space="preserve">является частью </w:t>
      </w:r>
      <w:r w:rsidRPr="00187B55">
        <w:rPr>
          <w:rFonts w:ascii="Times New Roman" w:hAnsi="Times New Roman"/>
          <w:bCs/>
          <w:sz w:val="28"/>
          <w:szCs w:val="28"/>
        </w:rPr>
        <w:t xml:space="preserve">программы подготовки специалистов среднего звена </w:t>
      </w:r>
      <w:r w:rsidRPr="00187B55">
        <w:rPr>
          <w:rFonts w:ascii="Times New Roman" w:hAnsi="Times New Roman"/>
          <w:sz w:val="28"/>
          <w:szCs w:val="28"/>
        </w:rPr>
        <w:t xml:space="preserve">(далее – ППССЗ) в соответствии с ФГОС СПО специальности </w:t>
      </w:r>
      <w:r w:rsidR="00FF20A2">
        <w:rPr>
          <w:rFonts w:ascii="Times New Roman" w:hAnsi="Times New Roman"/>
          <w:sz w:val="28"/>
          <w:szCs w:val="28"/>
          <w:shd w:val="clear" w:color="auto" w:fill="FFFFFF"/>
        </w:rPr>
        <w:t>54.02.01 Дизайн (по отраслям)</w:t>
      </w:r>
      <w:r w:rsidRPr="00187B55">
        <w:rPr>
          <w:rFonts w:ascii="Times New Roman" w:hAnsi="Times New Roman"/>
          <w:sz w:val="28"/>
          <w:szCs w:val="28"/>
        </w:rPr>
        <w:t>.</w:t>
      </w:r>
    </w:p>
    <w:p w:rsidR="00F87B90" w:rsidRPr="00187B55" w:rsidRDefault="00F87B90" w:rsidP="00187B55">
      <w:pPr>
        <w:pStyle w:val="af1"/>
        <w:spacing w:after="0"/>
        <w:ind w:firstLine="709"/>
        <w:jc w:val="both"/>
        <w:rPr>
          <w:rFonts w:ascii="Times New Roman" w:hAnsi="Times New Roman"/>
          <w:sz w:val="28"/>
          <w:szCs w:val="28"/>
        </w:rPr>
      </w:pPr>
      <w:r w:rsidRPr="00187B55">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F87B90" w:rsidRPr="00187B55" w:rsidRDefault="00F87B90" w:rsidP="00187B55">
      <w:pPr>
        <w:spacing w:after="0" w:line="240" w:lineRule="auto"/>
        <w:ind w:firstLine="709"/>
        <w:jc w:val="both"/>
        <w:rPr>
          <w:rFonts w:ascii="Times New Roman" w:hAnsi="Times New Roman"/>
          <w:sz w:val="28"/>
          <w:szCs w:val="28"/>
          <w:lang w:eastAsia="ru-RU"/>
        </w:rPr>
      </w:pPr>
    </w:p>
    <w:p w:rsidR="00F87B90" w:rsidRPr="00187B55" w:rsidRDefault="00F87B90" w:rsidP="00187B55">
      <w:pPr>
        <w:spacing w:after="0" w:line="240" w:lineRule="auto"/>
        <w:ind w:firstLine="709"/>
        <w:jc w:val="both"/>
        <w:rPr>
          <w:rFonts w:ascii="Times New Roman" w:hAnsi="Times New Roman"/>
          <w:b/>
          <w:sz w:val="28"/>
          <w:szCs w:val="28"/>
        </w:rPr>
      </w:pPr>
      <w:bookmarkStart w:id="5" w:name="_Hlk215577418"/>
      <w:r w:rsidRPr="00187B55">
        <w:rPr>
          <w:rFonts w:ascii="Times New Roman" w:hAnsi="Times New Roman"/>
          <w:b/>
          <w:sz w:val="28"/>
          <w:szCs w:val="28"/>
        </w:rPr>
        <w:t xml:space="preserve">1.2 Место </w:t>
      </w:r>
      <w:r w:rsidR="00AC5531">
        <w:rPr>
          <w:rFonts w:ascii="Times New Roman" w:hAnsi="Times New Roman"/>
          <w:b/>
          <w:sz w:val="28"/>
          <w:szCs w:val="28"/>
        </w:rPr>
        <w:t>учебной дисциплины</w:t>
      </w:r>
      <w:r w:rsidRPr="00187B55">
        <w:rPr>
          <w:rFonts w:ascii="Times New Roman" w:hAnsi="Times New Roman"/>
          <w:b/>
          <w:sz w:val="28"/>
          <w:szCs w:val="28"/>
        </w:rPr>
        <w:t xml:space="preserve"> в структуре программы подготовки специалистов среднего звена</w:t>
      </w:r>
    </w:p>
    <w:p w:rsidR="00F87B90" w:rsidRPr="00187B55" w:rsidRDefault="00F87B90" w:rsidP="00187B55">
      <w:pPr>
        <w:spacing w:after="0" w:line="240" w:lineRule="auto"/>
        <w:ind w:firstLine="709"/>
        <w:jc w:val="both"/>
        <w:rPr>
          <w:rFonts w:ascii="Times New Roman" w:hAnsi="Times New Roman"/>
          <w:sz w:val="28"/>
          <w:szCs w:val="28"/>
        </w:rPr>
      </w:pPr>
    </w:p>
    <w:p w:rsidR="00F87B90" w:rsidRPr="00187B55" w:rsidRDefault="00F87B90" w:rsidP="00FF20A2">
      <w:pPr>
        <w:spacing w:after="0" w:line="240" w:lineRule="auto"/>
        <w:ind w:firstLine="709"/>
        <w:jc w:val="both"/>
        <w:rPr>
          <w:rFonts w:ascii="Times New Roman" w:eastAsia="Lucida Grande CY" w:hAnsi="Times New Roman"/>
          <w:sz w:val="28"/>
          <w:szCs w:val="28"/>
        </w:rPr>
      </w:pPr>
      <w:r w:rsidRPr="00187B55">
        <w:rPr>
          <w:rFonts w:ascii="Times New Roman" w:hAnsi="Times New Roman"/>
          <w:sz w:val="28"/>
          <w:szCs w:val="28"/>
        </w:rPr>
        <w:t xml:space="preserve">Рабочая программа </w:t>
      </w:r>
      <w:r w:rsidR="008B38B9">
        <w:rPr>
          <w:rFonts w:ascii="Times New Roman" w:hAnsi="Times New Roman"/>
          <w:sz w:val="28"/>
          <w:szCs w:val="28"/>
        </w:rPr>
        <w:t>дисциплины</w:t>
      </w:r>
      <w:r w:rsidR="00FF20A2">
        <w:rPr>
          <w:rFonts w:ascii="Times New Roman" w:hAnsi="Times New Roman"/>
          <w:sz w:val="28"/>
          <w:szCs w:val="28"/>
        </w:rPr>
        <w:t>МДК 02.04 Психология общения</w:t>
      </w:r>
      <w:r w:rsidRPr="00187B55">
        <w:rPr>
          <w:rFonts w:ascii="Times New Roman" w:hAnsi="Times New Roman"/>
          <w:sz w:val="28"/>
          <w:szCs w:val="28"/>
        </w:rPr>
        <w:t xml:space="preserve">относится к </w:t>
      </w:r>
      <w:r w:rsidR="00FF20A2" w:rsidRPr="00FF20A2">
        <w:rPr>
          <w:rFonts w:ascii="Times New Roman" w:hAnsi="Times New Roman"/>
          <w:sz w:val="28"/>
          <w:szCs w:val="28"/>
        </w:rPr>
        <w:t>ПМ.02 Педагогическая деятельность ПМ.00 Профессиональные модули</w:t>
      </w:r>
      <w:r w:rsidR="00FF20A2">
        <w:rPr>
          <w:rFonts w:ascii="Times New Roman" w:hAnsi="Times New Roman"/>
          <w:sz w:val="28"/>
          <w:szCs w:val="28"/>
        </w:rPr>
        <w:t>.</w:t>
      </w:r>
    </w:p>
    <w:p w:rsidR="00770DB8" w:rsidRPr="00187B55" w:rsidRDefault="00770DB8" w:rsidP="00187B55">
      <w:pPr>
        <w:spacing w:after="0" w:line="240" w:lineRule="auto"/>
        <w:ind w:firstLine="709"/>
        <w:jc w:val="both"/>
        <w:rPr>
          <w:rFonts w:ascii="Times New Roman" w:hAnsi="Times New Roman"/>
          <w:b/>
          <w:sz w:val="28"/>
          <w:szCs w:val="28"/>
        </w:rPr>
      </w:pPr>
    </w:p>
    <w:p w:rsidR="00F87B90" w:rsidRPr="00187B55" w:rsidRDefault="00F87B90" w:rsidP="00187B55">
      <w:pPr>
        <w:spacing w:after="0" w:line="240" w:lineRule="auto"/>
        <w:ind w:firstLine="709"/>
        <w:jc w:val="both"/>
        <w:rPr>
          <w:rFonts w:ascii="Times New Roman" w:eastAsia="Lucida Grande CY" w:hAnsi="Times New Roman"/>
          <w:b/>
          <w:sz w:val="28"/>
          <w:szCs w:val="28"/>
        </w:rPr>
      </w:pPr>
      <w:r w:rsidRPr="00187B55">
        <w:rPr>
          <w:rFonts w:ascii="Times New Roman" w:hAnsi="Times New Roman"/>
          <w:b/>
          <w:sz w:val="28"/>
          <w:szCs w:val="28"/>
        </w:rPr>
        <w:t xml:space="preserve">1.3 Цели и задачи </w:t>
      </w:r>
      <w:r w:rsidR="00AC5531">
        <w:rPr>
          <w:rFonts w:ascii="Times New Roman" w:hAnsi="Times New Roman"/>
          <w:b/>
          <w:sz w:val="28"/>
          <w:szCs w:val="28"/>
        </w:rPr>
        <w:t>учебной дисциплины</w:t>
      </w:r>
    </w:p>
    <w:p w:rsidR="00F87B90" w:rsidRPr="00187B55" w:rsidRDefault="00F87B90" w:rsidP="00187B55">
      <w:pPr>
        <w:spacing w:after="0" w:line="240" w:lineRule="auto"/>
        <w:ind w:firstLine="709"/>
        <w:jc w:val="both"/>
        <w:rPr>
          <w:rFonts w:ascii="Times New Roman" w:hAnsi="Times New Roman"/>
          <w:sz w:val="28"/>
          <w:szCs w:val="28"/>
        </w:rPr>
      </w:pPr>
    </w:p>
    <w:p w:rsidR="00770DB8" w:rsidRPr="00187B55" w:rsidRDefault="00F87B90" w:rsidP="00187B55">
      <w:pPr>
        <w:spacing w:after="0" w:line="240" w:lineRule="auto"/>
        <w:ind w:firstLine="709"/>
        <w:jc w:val="both"/>
        <w:rPr>
          <w:rFonts w:ascii="Times New Roman" w:hAnsi="Times New Roman"/>
          <w:sz w:val="28"/>
          <w:szCs w:val="28"/>
        </w:rPr>
      </w:pPr>
      <w:r w:rsidRPr="00187B55">
        <w:rPr>
          <w:rFonts w:ascii="Times New Roman" w:hAnsi="Times New Roman"/>
          <w:b/>
          <w:sz w:val="28"/>
          <w:szCs w:val="28"/>
        </w:rPr>
        <w:t>Целью</w:t>
      </w:r>
      <w:r w:rsidRPr="00187B55">
        <w:rPr>
          <w:rFonts w:ascii="Times New Roman" w:hAnsi="Times New Roman"/>
          <w:sz w:val="28"/>
          <w:szCs w:val="28"/>
        </w:rPr>
        <w:t xml:space="preserve"> курса является </w:t>
      </w:r>
      <w:r w:rsidR="00770DB8" w:rsidRPr="00187B55">
        <w:rPr>
          <w:rFonts w:ascii="Times New Roman" w:hAnsi="Times New Roman"/>
          <w:sz w:val="28"/>
          <w:szCs w:val="28"/>
        </w:rPr>
        <w:t xml:space="preserve">приобретение </w:t>
      </w:r>
      <w:r w:rsidRPr="00187B55">
        <w:rPr>
          <w:rFonts w:ascii="Times New Roman" w:hAnsi="Times New Roman"/>
          <w:sz w:val="28"/>
          <w:szCs w:val="28"/>
        </w:rPr>
        <w:t>обучающи</w:t>
      </w:r>
      <w:r w:rsidR="00770DB8" w:rsidRPr="00187B55">
        <w:rPr>
          <w:rFonts w:ascii="Times New Roman" w:hAnsi="Times New Roman"/>
          <w:sz w:val="28"/>
          <w:szCs w:val="28"/>
        </w:rPr>
        <w:t>ми</w:t>
      </w:r>
      <w:r w:rsidRPr="00187B55">
        <w:rPr>
          <w:rFonts w:ascii="Times New Roman" w:hAnsi="Times New Roman"/>
          <w:sz w:val="28"/>
          <w:szCs w:val="28"/>
        </w:rPr>
        <w:t xml:space="preserve">ся </w:t>
      </w:r>
      <w:bookmarkStart w:id="6" w:name="_Hlk200446765"/>
      <w:r w:rsidR="00770DB8" w:rsidRPr="00187B55">
        <w:rPr>
          <w:rFonts w:ascii="Times New Roman" w:hAnsi="Times New Roman"/>
          <w:sz w:val="28"/>
          <w:szCs w:val="28"/>
        </w:rPr>
        <w:t xml:space="preserve">теоретических знаний и практических умений в области психологии общения; овладение способами межличностного общения в профессиональной и личностной коммуникации. </w:t>
      </w:r>
    </w:p>
    <w:p w:rsidR="00770DB8" w:rsidRPr="00187B55" w:rsidRDefault="00770DB8" w:rsidP="00187B55">
      <w:pPr>
        <w:spacing w:after="0" w:line="240" w:lineRule="auto"/>
        <w:ind w:firstLine="709"/>
        <w:jc w:val="both"/>
        <w:rPr>
          <w:rFonts w:ascii="Times New Roman" w:hAnsi="Times New Roman"/>
          <w:sz w:val="28"/>
          <w:szCs w:val="28"/>
        </w:rPr>
      </w:pPr>
      <w:r w:rsidRPr="00187B55">
        <w:rPr>
          <w:rFonts w:ascii="Times New Roman" w:hAnsi="Times New Roman"/>
          <w:b/>
          <w:bCs/>
          <w:sz w:val="28"/>
          <w:szCs w:val="28"/>
        </w:rPr>
        <w:t>Задачами</w:t>
      </w:r>
      <w:r w:rsidRPr="00187B55">
        <w:rPr>
          <w:rFonts w:ascii="Times New Roman" w:hAnsi="Times New Roman"/>
          <w:sz w:val="28"/>
          <w:szCs w:val="28"/>
        </w:rPr>
        <w:t xml:space="preserve"> изучения </w:t>
      </w:r>
      <w:r w:rsidR="008B38B9">
        <w:rPr>
          <w:rFonts w:ascii="Times New Roman" w:hAnsi="Times New Roman"/>
          <w:sz w:val="28"/>
          <w:szCs w:val="28"/>
        </w:rPr>
        <w:t>дисциплины</w:t>
      </w:r>
      <w:r w:rsidRPr="00187B55">
        <w:rPr>
          <w:rFonts w:ascii="Times New Roman" w:hAnsi="Times New Roman"/>
          <w:sz w:val="28"/>
          <w:szCs w:val="28"/>
        </w:rPr>
        <w:t xml:space="preserve"> являются:</w:t>
      </w:r>
    </w:p>
    <w:p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продолжить формирование коммуникативной компетентности будущих специалистов;</w:t>
      </w:r>
    </w:p>
    <w:p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развивать навыки эффективного общения, необходимого для работы;</w:t>
      </w:r>
    </w:p>
    <w:p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научить использовать знания в области психологии общения в предотвращении и регулировании конфликтных ситуаций;</w:t>
      </w:r>
    </w:p>
    <w:p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сформировать навыки соблюдения этических норм общения.</w:t>
      </w:r>
    </w:p>
    <w:p w:rsidR="00187B55" w:rsidRPr="00187B55" w:rsidRDefault="00187B55" w:rsidP="00187B55">
      <w:pPr>
        <w:pStyle w:val="af3"/>
        <w:ind w:firstLine="709"/>
        <w:rPr>
          <w:b/>
        </w:rPr>
      </w:pPr>
    </w:p>
    <w:p w:rsidR="00F87B90" w:rsidRPr="00187B55" w:rsidRDefault="00F87B90" w:rsidP="00187B55">
      <w:pPr>
        <w:pStyle w:val="af3"/>
        <w:ind w:firstLine="709"/>
        <w:rPr>
          <w:b/>
        </w:rPr>
      </w:pPr>
      <w:r w:rsidRPr="00187B55">
        <w:rPr>
          <w:b/>
        </w:rPr>
        <w:t xml:space="preserve">1.4 Требования к уровню освоения содержания </w:t>
      </w:r>
      <w:r w:rsidR="00AC5531">
        <w:rPr>
          <w:b/>
        </w:rPr>
        <w:t>учебной дисциплины</w:t>
      </w:r>
    </w:p>
    <w:bookmarkEnd w:id="6"/>
    <w:p w:rsidR="0026206A" w:rsidRPr="00187B55" w:rsidRDefault="0026206A" w:rsidP="00187B55">
      <w:pPr>
        <w:pStyle w:val="ConsPlusNormal"/>
        <w:ind w:firstLine="709"/>
        <w:jc w:val="both"/>
        <w:rPr>
          <w:sz w:val="28"/>
          <w:szCs w:val="28"/>
        </w:rPr>
      </w:pPr>
    </w:p>
    <w:p w:rsidR="00FF20A2" w:rsidRPr="004000D5" w:rsidRDefault="00FF20A2" w:rsidP="00FF20A2">
      <w:pPr>
        <w:pStyle w:val="ConsPlusNormal"/>
        <w:ind w:firstLine="709"/>
        <w:jc w:val="both"/>
        <w:rPr>
          <w:rFonts w:eastAsia="Times New Roman"/>
          <w:sz w:val="28"/>
          <w:szCs w:val="28"/>
        </w:rPr>
      </w:pPr>
      <w:bookmarkStart w:id="7" w:name="_Hlk215586236"/>
      <w:r w:rsidRPr="00BC5C74">
        <w:rPr>
          <w:sz w:val="28"/>
          <w:szCs w:val="28"/>
        </w:rPr>
        <w:t>Выпускник</w:t>
      </w:r>
      <w:bookmarkEnd w:id="7"/>
      <w:r w:rsidRPr="004000D5">
        <w:rPr>
          <w:sz w:val="28"/>
          <w:szCs w:val="28"/>
        </w:rPr>
        <w:t xml:space="preserve">должен обладать </w:t>
      </w:r>
      <w:r w:rsidRPr="004000D5">
        <w:rPr>
          <w:b/>
          <w:sz w:val="28"/>
          <w:szCs w:val="28"/>
        </w:rPr>
        <w:t xml:space="preserve">общими компетенциями </w:t>
      </w:r>
      <w:r w:rsidRPr="004000D5">
        <w:rPr>
          <w:bCs/>
          <w:sz w:val="28"/>
          <w:szCs w:val="28"/>
        </w:rPr>
        <w:t xml:space="preserve">(далее </w:t>
      </w:r>
      <w:r w:rsidRPr="004000D5">
        <w:rPr>
          <w:bCs/>
          <w:sz w:val="28"/>
          <w:szCs w:val="28"/>
        </w:rPr>
        <w:sym w:font="Symbol" w:char="F02D"/>
      </w:r>
      <w:r w:rsidRPr="004000D5">
        <w:rPr>
          <w:bCs/>
          <w:sz w:val="28"/>
          <w:szCs w:val="28"/>
        </w:rPr>
        <w:t xml:space="preserve"> ОК)</w:t>
      </w:r>
      <w:r w:rsidRPr="004000D5">
        <w:rPr>
          <w:sz w:val="28"/>
          <w:szCs w:val="28"/>
        </w:rPr>
        <w:t>, включающими в себя способность:</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681"/>
        <w:gridCol w:w="6237"/>
      </w:tblGrid>
      <w:tr w:rsidR="00F87B90" w:rsidRPr="004000D5" w:rsidTr="00475016">
        <w:trPr>
          <w:tblHeader/>
          <w:jc w:val="center"/>
        </w:trPr>
        <w:tc>
          <w:tcPr>
            <w:tcW w:w="3681" w:type="dxa"/>
            <w:shd w:val="clear" w:color="auto" w:fill="FFFFFF"/>
            <w:vAlign w:val="center"/>
          </w:tcPr>
          <w:p w:rsidR="00F87B90" w:rsidRPr="004000D5" w:rsidRDefault="00F87B90" w:rsidP="00C046E1">
            <w:pPr>
              <w:widowControl w:val="0"/>
              <w:spacing w:after="0" w:line="240" w:lineRule="auto"/>
              <w:jc w:val="center"/>
              <w:rPr>
                <w:rFonts w:ascii="Times New Roman" w:hAnsi="Times New Roman"/>
                <w:color w:val="000000"/>
                <w:sz w:val="24"/>
                <w:szCs w:val="24"/>
              </w:rPr>
            </w:pPr>
            <w:r w:rsidRPr="004000D5">
              <w:rPr>
                <w:rFonts w:ascii="Times New Roman" w:hAnsi="Times New Roman"/>
                <w:b/>
                <w:bCs/>
                <w:color w:val="000000"/>
                <w:sz w:val="24"/>
                <w:szCs w:val="24"/>
              </w:rPr>
              <w:t>Код и формулировка компетенции</w:t>
            </w:r>
          </w:p>
        </w:tc>
        <w:tc>
          <w:tcPr>
            <w:tcW w:w="6237" w:type="dxa"/>
            <w:shd w:val="clear" w:color="auto" w:fill="FFFFFF"/>
            <w:vAlign w:val="center"/>
          </w:tcPr>
          <w:p w:rsidR="00F87B90" w:rsidRPr="004000D5" w:rsidRDefault="00F87B90" w:rsidP="00C046E1">
            <w:pPr>
              <w:widowControl w:val="0"/>
              <w:spacing w:after="0" w:line="240" w:lineRule="auto"/>
              <w:jc w:val="center"/>
              <w:rPr>
                <w:rFonts w:ascii="Times New Roman" w:hAnsi="Times New Roman"/>
                <w:b/>
                <w:bCs/>
                <w:color w:val="000000"/>
                <w:sz w:val="24"/>
                <w:szCs w:val="24"/>
              </w:rPr>
            </w:pPr>
            <w:r w:rsidRPr="004000D5">
              <w:rPr>
                <w:rFonts w:ascii="Times New Roman" w:hAnsi="Times New Roman"/>
                <w:b/>
                <w:bCs/>
                <w:color w:val="000000"/>
                <w:sz w:val="24"/>
                <w:szCs w:val="24"/>
              </w:rPr>
              <w:t>Показатели освоения компетенции (знания, умения)</w:t>
            </w:r>
          </w:p>
        </w:tc>
      </w:tr>
      <w:tr w:rsidR="00F87B90" w:rsidRPr="004000D5" w:rsidTr="00475016">
        <w:trPr>
          <w:jc w:val="center"/>
        </w:trPr>
        <w:tc>
          <w:tcPr>
            <w:tcW w:w="3681" w:type="dxa"/>
            <w:vMerge w:val="restart"/>
            <w:shd w:val="clear" w:color="auto" w:fill="FFFFFF"/>
          </w:tcPr>
          <w:p w:rsidR="00F87B90" w:rsidRPr="004000D5" w:rsidRDefault="00F87B90" w:rsidP="00C046E1">
            <w:pPr>
              <w:widowControl w:val="0"/>
              <w:tabs>
                <w:tab w:val="right" w:pos="2928"/>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p>
          <w:p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профессиональной деятельности</w:t>
            </w:r>
          </w:p>
        </w:tc>
        <w:tc>
          <w:tcPr>
            <w:tcW w:w="6237" w:type="dxa"/>
            <w:shd w:val="clear" w:color="auto" w:fill="FFFFFF"/>
          </w:tcPr>
          <w:p w:rsidR="00F87B90" w:rsidRPr="004000D5" w:rsidRDefault="00F87B90" w:rsidP="00C046E1">
            <w:pPr>
              <w:widowControl w:val="0"/>
              <w:tabs>
                <w:tab w:val="left" w:pos="374"/>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задачи поиска информации;</w:t>
            </w:r>
          </w:p>
          <w:p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необходимые источники информации;</w:t>
            </w:r>
          </w:p>
          <w:p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планировать процесс поиска; структурировать получаемую информацию;</w:t>
            </w:r>
          </w:p>
          <w:p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выделять наиболее значимое в перечне информации;</w:t>
            </w:r>
          </w:p>
          <w:p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оценивать практическую значимость результатов поиска;</w:t>
            </w:r>
          </w:p>
          <w:p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lastRenderedPageBreak/>
              <w:t>оформлять результаты поиска</w:t>
            </w:r>
          </w:p>
        </w:tc>
      </w:tr>
      <w:tr w:rsidR="00F87B90" w:rsidRPr="004000D5" w:rsidTr="00475016">
        <w:trPr>
          <w:jc w:val="center"/>
        </w:trPr>
        <w:tc>
          <w:tcPr>
            <w:tcW w:w="3681" w:type="dxa"/>
            <w:vMerge/>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rsidR="00F87B90" w:rsidRPr="004000D5" w:rsidRDefault="00F87B90">
            <w:pPr>
              <w:widowControl w:val="0"/>
              <w:numPr>
                <w:ilvl w:val="0"/>
                <w:numId w:val="1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номенклатура информационных источников, применяемых в профессиональной деятельности;</w:t>
            </w:r>
          </w:p>
          <w:p w:rsidR="00F87B90" w:rsidRPr="004000D5" w:rsidRDefault="00F87B90">
            <w:pPr>
              <w:widowControl w:val="0"/>
              <w:numPr>
                <w:ilvl w:val="0"/>
                <w:numId w:val="1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приемы структурирования информации;</w:t>
            </w:r>
          </w:p>
          <w:p w:rsidR="00F87B90" w:rsidRPr="004000D5" w:rsidRDefault="00F87B90">
            <w:pPr>
              <w:widowControl w:val="0"/>
              <w:numPr>
                <w:ilvl w:val="0"/>
                <w:numId w:val="14"/>
              </w:numPr>
              <w:tabs>
                <w:tab w:val="left" w:pos="-115"/>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формат оформления результатов поиска информации</w:t>
            </w:r>
          </w:p>
        </w:tc>
      </w:tr>
      <w:tr w:rsidR="00187B55" w:rsidRPr="004000D5" w:rsidTr="000777FC">
        <w:trPr>
          <w:jc w:val="center"/>
        </w:trPr>
        <w:tc>
          <w:tcPr>
            <w:tcW w:w="3681" w:type="dxa"/>
            <w:vMerge w:val="restart"/>
            <w:tcBorders>
              <w:top w:val="single" w:sz="4" w:space="0" w:color="auto"/>
              <w:left w:val="single" w:sz="4" w:space="0" w:color="auto"/>
            </w:tcBorders>
            <w:shd w:val="clear" w:color="auto" w:fill="FFFFFF"/>
          </w:tcPr>
          <w:p w:rsidR="00187B55" w:rsidRPr="007D2E48" w:rsidRDefault="00187B55" w:rsidP="00187B55">
            <w:pPr>
              <w:tabs>
                <w:tab w:val="right" w:pos="2928"/>
              </w:tabs>
              <w:spacing w:after="0" w:line="240" w:lineRule="auto"/>
              <w:rPr>
                <w:rFonts w:ascii="Times New Roman" w:hAnsi="Times New Roman"/>
              </w:rPr>
            </w:pPr>
            <w:r w:rsidRPr="007D2E48">
              <w:rPr>
                <w:rStyle w:val="210pt"/>
                <w:rFonts w:eastAsia="Courier New"/>
                <w:sz w:val="24"/>
                <w:szCs w:val="24"/>
              </w:rPr>
              <w:t>ОК 03. Планировать</w:t>
            </w:r>
            <w:r w:rsidRPr="007D2E48">
              <w:rPr>
                <w:rStyle w:val="210pt"/>
                <w:rFonts w:eastAsia="Courier New"/>
                <w:sz w:val="24"/>
                <w:szCs w:val="24"/>
              </w:rPr>
              <w:tab/>
              <w:t>и</w:t>
            </w:r>
          </w:p>
          <w:p w:rsidR="00187B55" w:rsidRPr="007D2E48" w:rsidRDefault="00187B55" w:rsidP="00187B55">
            <w:pPr>
              <w:tabs>
                <w:tab w:val="right" w:pos="2923"/>
              </w:tabs>
              <w:spacing w:after="0" w:line="240" w:lineRule="auto"/>
              <w:rPr>
                <w:rFonts w:ascii="Times New Roman" w:hAnsi="Times New Roman"/>
              </w:rPr>
            </w:pPr>
            <w:r w:rsidRPr="007D2E48">
              <w:rPr>
                <w:rStyle w:val="210pt"/>
                <w:rFonts w:eastAsia="Courier New"/>
                <w:sz w:val="24"/>
                <w:szCs w:val="24"/>
              </w:rPr>
              <w:t>реализовывать</w:t>
            </w:r>
            <w:r w:rsidRPr="007D2E48">
              <w:rPr>
                <w:rStyle w:val="210pt"/>
                <w:rFonts w:eastAsia="Courier New"/>
                <w:sz w:val="24"/>
                <w:szCs w:val="24"/>
              </w:rPr>
              <w:tab/>
              <w:t>собственное</w:t>
            </w:r>
          </w:p>
          <w:p w:rsidR="00187B55" w:rsidRPr="007D2E48" w:rsidRDefault="00187B55" w:rsidP="00187B55">
            <w:pPr>
              <w:tabs>
                <w:tab w:val="left" w:pos="1392"/>
                <w:tab w:val="right" w:pos="2928"/>
              </w:tabs>
              <w:spacing w:after="0" w:line="240" w:lineRule="auto"/>
              <w:rPr>
                <w:rFonts w:ascii="Times New Roman" w:hAnsi="Times New Roman"/>
              </w:rPr>
            </w:pPr>
            <w:r w:rsidRPr="007D2E48">
              <w:rPr>
                <w:rStyle w:val="210pt"/>
                <w:rFonts w:eastAsia="Courier New"/>
                <w:sz w:val="24"/>
                <w:szCs w:val="24"/>
              </w:rPr>
              <w:t>профессиональное и личностное развитие, предпринимательскую деятельность в профессиональной сфере, использовать знания по финансовой</w:t>
            </w:r>
            <w:r w:rsidRPr="007D2E48">
              <w:rPr>
                <w:rStyle w:val="210pt"/>
                <w:rFonts w:eastAsia="Courier New"/>
                <w:sz w:val="24"/>
                <w:szCs w:val="24"/>
              </w:rPr>
              <w:tab/>
              <w:t>грамотности</w:t>
            </w:r>
            <w:r w:rsidRPr="007D2E48">
              <w:rPr>
                <w:rStyle w:val="210pt"/>
                <w:rFonts w:eastAsia="Courier New"/>
                <w:sz w:val="24"/>
                <w:szCs w:val="24"/>
              </w:rPr>
              <w:tab/>
              <w:t>в</w:t>
            </w:r>
          </w:p>
          <w:p w:rsidR="00187B55" w:rsidRPr="004000D5" w:rsidRDefault="00187B55" w:rsidP="00187B55">
            <w:pPr>
              <w:widowControl w:val="0"/>
              <w:spacing w:after="0" w:line="240" w:lineRule="auto"/>
              <w:rPr>
                <w:rFonts w:ascii="Times New Roman" w:hAnsi="Times New Roman"/>
                <w:color w:val="000000"/>
                <w:sz w:val="24"/>
                <w:szCs w:val="24"/>
              </w:rPr>
            </w:pPr>
            <w:r w:rsidRPr="007D2E48">
              <w:rPr>
                <w:rStyle w:val="210pt"/>
                <w:rFonts w:eastAsia="Courier New"/>
                <w:sz w:val="24"/>
                <w:szCs w:val="24"/>
              </w:rPr>
              <w:t>различных жизненных ситуациях</w:t>
            </w:r>
          </w:p>
        </w:tc>
        <w:tc>
          <w:tcPr>
            <w:tcW w:w="6237" w:type="dxa"/>
            <w:tcBorders>
              <w:top w:val="single" w:sz="4" w:space="0" w:color="auto"/>
              <w:left w:val="single" w:sz="4" w:space="0" w:color="auto"/>
              <w:right w:val="single" w:sz="4" w:space="0" w:color="auto"/>
            </w:tcBorders>
            <w:shd w:val="clear" w:color="auto" w:fill="FFFFFF"/>
          </w:tcPr>
          <w:p w:rsidR="00187B55" w:rsidRPr="007D2E48" w:rsidRDefault="00187B55" w:rsidP="00187B55">
            <w:pPr>
              <w:tabs>
                <w:tab w:val="left" w:pos="349"/>
              </w:tabs>
              <w:spacing w:after="0" w:line="240" w:lineRule="auto"/>
              <w:rPr>
                <w:rFonts w:ascii="Times New Roman" w:hAnsi="Times New Roman"/>
              </w:rPr>
            </w:pPr>
            <w:r w:rsidRPr="007D2E48">
              <w:rPr>
                <w:rStyle w:val="210pt0"/>
                <w:rFonts w:eastAsia="Courier New"/>
                <w:sz w:val="24"/>
                <w:szCs w:val="24"/>
              </w:rPr>
              <w:t>Умения</w:t>
            </w:r>
            <w:r w:rsidRPr="007D2E48">
              <w:rPr>
                <w:rStyle w:val="210pt"/>
                <w:rFonts w:eastAsia="Courier New"/>
                <w:sz w:val="24"/>
                <w:szCs w:val="24"/>
              </w:rPr>
              <w:t>:</w:t>
            </w:r>
          </w:p>
          <w:p w:rsidR="00187B55" w:rsidRPr="007D2E48" w:rsidRDefault="00187B55" w:rsidP="00187B55">
            <w:pPr>
              <w:widowControl w:val="0"/>
              <w:numPr>
                <w:ilvl w:val="0"/>
                <w:numId w:val="27"/>
              </w:numPr>
              <w:tabs>
                <w:tab w:val="left" w:pos="-120"/>
                <w:tab w:val="left" w:pos="349"/>
              </w:tabs>
              <w:spacing w:after="0" w:line="240" w:lineRule="auto"/>
              <w:rPr>
                <w:rFonts w:ascii="Times New Roman" w:hAnsi="Times New Roman"/>
              </w:rPr>
            </w:pPr>
            <w:r w:rsidRPr="007D2E48">
              <w:rPr>
                <w:rStyle w:val="210pt"/>
                <w:rFonts w:eastAsia="Courier New"/>
                <w:sz w:val="24"/>
                <w:szCs w:val="24"/>
              </w:rPr>
              <w:t>определять актуальность нормативно-правовой документации в профессиональной деятельности;</w:t>
            </w:r>
          </w:p>
          <w:p w:rsidR="00187B55" w:rsidRPr="007D2E48" w:rsidRDefault="00187B55" w:rsidP="00187B55">
            <w:pPr>
              <w:widowControl w:val="0"/>
              <w:numPr>
                <w:ilvl w:val="0"/>
                <w:numId w:val="27"/>
              </w:numPr>
              <w:tabs>
                <w:tab w:val="left" w:pos="-120"/>
                <w:tab w:val="left" w:pos="349"/>
              </w:tabs>
              <w:spacing w:after="0" w:line="240" w:lineRule="auto"/>
              <w:rPr>
                <w:rFonts w:ascii="Times New Roman" w:hAnsi="Times New Roman"/>
              </w:rPr>
            </w:pPr>
            <w:r w:rsidRPr="007D2E48">
              <w:rPr>
                <w:rStyle w:val="210pt"/>
                <w:rFonts w:eastAsia="Courier New"/>
                <w:sz w:val="24"/>
                <w:szCs w:val="24"/>
              </w:rPr>
              <w:t>применять современную научную профессиональную терминологию;</w:t>
            </w:r>
          </w:p>
          <w:p w:rsidR="00187B55" w:rsidRPr="004000D5" w:rsidRDefault="00187B55" w:rsidP="00187B55">
            <w:pPr>
              <w:widowControl w:val="0"/>
              <w:tabs>
                <w:tab w:val="left" w:pos="349"/>
              </w:tabs>
              <w:spacing w:after="0" w:line="240" w:lineRule="auto"/>
              <w:rPr>
                <w:rFonts w:ascii="Times New Roman" w:hAnsi="Times New Roman"/>
                <w:b/>
                <w:bCs/>
                <w:color w:val="000000"/>
                <w:sz w:val="24"/>
                <w:szCs w:val="24"/>
              </w:rPr>
            </w:pPr>
            <w:r w:rsidRPr="007D2E48">
              <w:rPr>
                <w:rStyle w:val="210pt"/>
                <w:rFonts w:eastAsia="Courier New"/>
                <w:sz w:val="24"/>
                <w:szCs w:val="24"/>
              </w:rPr>
              <w:t>определять и выстраивать траектории профессионального и личностного развития</w:t>
            </w:r>
          </w:p>
        </w:tc>
      </w:tr>
      <w:tr w:rsidR="00187B55" w:rsidRPr="004000D5" w:rsidTr="000777FC">
        <w:trPr>
          <w:jc w:val="center"/>
        </w:trPr>
        <w:tc>
          <w:tcPr>
            <w:tcW w:w="3681" w:type="dxa"/>
            <w:vMerge/>
            <w:tcBorders>
              <w:left w:val="single" w:sz="4" w:space="0" w:color="auto"/>
            </w:tcBorders>
            <w:shd w:val="clear" w:color="auto" w:fill="FFFFFF"/>
          </w:tcPr>
          <w:p w:rsidR="00187B55" w:rsidRPr="004000D5" w:rsidRDefault="00187B55" w:rsidP="00187B55">
            <w:pPr>
              <w:widowControl w:val="0"/>
              <w:spacing w:after="0" w:line="240" w:lineRule="auto"/>
              <w:rPr>
                <w:rFonts w:ascii="Times New Roman" w:hAnsi="Times New Roman"/>
                <w:color w:val="000000"/>
                <w:sz w:val="24"/>
                <w:szCs w:val="24"/>
              </w:rPr>
            </w:pPr>
          </w:p>
        </w:tc>
        <w:tc>
          <w:tcPr>
            <w:tcW w:w="6237" w:type="dxa"/>
            <w:tcBorders>
              <w:top w:val="single" w:sz="4" w:space="0" w:color="auto"/>
              <w:left w:val="single" w:sz="4" w:space="0" w:color="auto"/>
              <w:right w:val="single" w:sz="4" w:space="0" w:color="auto"/>
            </w:tcBorders>
            <w:shd w:val="clear" w:color="auto" w:fill="FFFFFF"/>
          </w:tcPr>
          <w:p w:rsidR="00187B55" w:rsidRPr="007D2E48" w:rsidRDefault="00187B55" w:rsidP="00187B55">
            <w:pPr>
              <w:tabs>
                <w:tab w:val="left" w:pos="349"/>
              </w:tabs>
              <w:spacing w:after="0" w:line="240" w:lineRule="auto"/>
              <w:rPr>
                <w:rFonts w:ascii="Times New Roman" w:hAnsi="Times New Roman"/>
              </w:rPr>
            </w:pPr>
            <w:r w:rsidRPr="007D2E48">
              <w:rPr>
                <w:rStyle w:val="210pt0"/>
                <w:rFonts w:eastAsia="Courier New"/>
                <w:sz w:val="24"/>
                <w:szCs w:val="24"/>
              </w:rPr>
              <w:t>Знания</w:t>
            </w:r>
            <w:r w:rsidRPr="007D2E48">
              <w:rPr>
                <w:rStyle w:val="210pt"/>
                <w:rFonts w:eastAsia="Courier New"/>
                <w:sz w:val="24"/>
                <w:szCs w:val="24"/>
              </w:rPr>
              <w:t>:</w:t>
            </w:r>
          </w:p>
          <w:p w:rsidR="00187B55" w:rsidRPr="007D2E48" w:rsidRDefault="00187B55" w:rsidP="00187B55">
            <w:pPr>
              <w:widowControl w:val="0"/>
              <w:numPr>
                <w:ilvl w:val="0"/>
                <w:numId w:val="28"/>
              </w:numPr>
              <w:tabs>
                <w:tab w:val="left" w:pos="-120"/>
                <w:tab w:val="left" w:pos="349"/>
              </w:tabs>
              <w:spacing w:after="0" w:line="240" w:lineRule="auto"/>
              <w:rPr>
                <w:rFonts w:ascii="Times New Roman" w:hAnsi="Times New Roman"/>
              </w:rPr>
            </w:pPr>
            <w:r w:rsidRPr="007D2E48">
              <w:rPr>
                <w:rStyle w:val="210pt"/>
                <w:rFonts w:eastAsia="Courier New"/>
                <w:sz w:val="24"/>
                <w:szCs w:val="24"/>
              </w:rPr>
              <w:t>содержание актуальной нормативно-правовой документации;</w:t>
            </w:r>
          </w:p>
          <w:p w:rsidR="00187B55" w:rsidRPr="007D2E48" w:rsidRDefault="00187B55" w:rsidP="00187B55">
            <w:pPr>
              <w:widowControl w:val="0"/>
              <w:numPr>
                <w:ilvl w:val="0"/>
                <w:numId w:val="28"/>
              </w:numPr>
              <w:tabs>
                <w:tab w:val="left" w:pos="-72"/>
                <w:tab w:val="left" w:pos="349"/>
              </w:tabs>
              <w:spacing w:after="0" w:line="240" w:lineRule="auto"/>
              <w:rPr>
                <w:rFonts w:ascii="Times New Roman" w:hAnsi="Times New Roman"/>
              </w:rPr>
            </w:pPr>
            <w:r w:rsidRPr="007D2E48">
              <w:rPr>
                <w:rStyle w:val="210pt"/>
                <w:rFonts w:eastAsia="Courier New"/>
                <w:sz w:val="24"/>
                <w:szCs w:val="24"/>
              </w:rPr>
              <w:t>современная научная и профессиональная терминология;</w:t>
            </w:r>
          </w:p>
          <w:p w:rsidR="00187B55" w:rsidRPr="004000D5" w:rsidRDefault="00187B55" w:rsidP="00187B55">
            <w:pPr>
              <w:widowControl w:val="0"/>
              <w:tabs>
                <w:tab w:val="left" w:pos="349"/>
              </w:tabs>
              <w:spacing w:after="0" w:line="240" w:lineRule="auto"/>
              <w:rPr>
                <w:rFonts w:ascii="Times New Roman" w:hAnsi="Times New Roman"/>
                <w:b/>
                <w:bCs/>
                <w:color w:val="000000"/>
                <w:sz w:val="24"/>
                <w:szCs w:val="24"/>
              </w:rPr>
            </w:pPr>
            <w:r w:rsidRPr="007D2E48">
              <w:rPr>
                <w:rStyle w:val="210pt"/>
                <w:rFonts w:eastAsia="Courier New"/>
                <w:sz w:val="24"/>
                <w:szCs w:val="24"/>
              </w:rPr>
              <w:t>возможные траектории профессионального развития</w:t>
            </w:r>
            <w:r w:rsidRPr="007D2E48">
              <w:rPr>
                <w:rStyle w:val="210pt"/>
                <w:rFonts w:eastAsia="Courier New"/>
                <w:sz w:val="24"/>
                <w:szCs w:val="24"/>
              </w:rPr>
              <w:tab/>
              <w:t>и самообразования</w:t>
            </w:r>
          </w:p>
        </w:tc>
      </w:tr>
      <w:tr w:rsidR="00F87B90" w:rsidRPr="004000D5" w:rsidTr="00475016">
        <w:trPr>
          <w:jc w:val="center"/>
        </w:trPr>
        <w:tc>
          <w:tcPr>
            <w:tcW w:w="3681" w:type="dxa"/>
            <w:vMerge w:val="restart"/>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ОК04. Эффективно взаимодействовать и работать в коллективе и команде</w:t>
            </w: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r w:rsidRPr="004000D5">
              <w:rPr>
                <w:rFonts w:ascii="Times New Roman" w:hAnsi="Times New Roman"/>
                <w:color w:val="000000"/>
                <w:sz w:val="24"/>
                <w:szCs w:val="24"/>
              </w:rPr>
              <w:t>:</w:t>
            </w:r>
          </w:p>
          <w:p w:rsidR="00F87B90" w:rsidRPr="004000D5" w:rsidRDefault="00F87B90">
            <w:pPr>
              <w:widowControl w:val="0"/>
              <w:numPr>
                <w:ilvl w:val="0"/>
                <w:numId w:val="1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организовывать работу коллектива и команды;</w:t>
            </w:r>
          </w:p>
          <w:p w:rsidR="00F87B90" w:rsidRPr="004000D5" w:rsidRDefault="00F87B90">
            <w:pPr>
              <w:widowControl w:val="0"/>
              <w:numPr>
                <w:ilvl w:val="0"/>
                <w:numId w:val="1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F87B90" w:rsidRPr="004000D5" w:rsidTr="00475016">
        <w:trPr>
          <w:jc w:val="center"/>
        </w:trPr>
        <w:tc>
          <w:tcPr>
            <w:tcW w:w="3681" w:type="dxa"/>
            <w:vMerge/>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r w:rsidRPr="004000D5">
              <w:rPr>
                <w:rFonts w:ascii="Times New Roman" w:hAnsi="Times New Roman"/>
                <w:color w:val="000000"/>
                <w:sz w:val="24"/>
                <w:szCs w:val="24"/>
              </w:rPr>
              <w:t>:</w:t>
            </w:r>
          </w:p>
          <w:p w:rsidR="00F87B90" w:rsidRPr="004000D5" w:rsidRDefault="00F87B90">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основы деятельности коллектива;</w:t>
            </w:r>
          </w:p>
          <w:p w:rsidR="00F87B90" w:rsidRPr="004000D5" w:rsidRDefault="00F87B90">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особенности личности;</w:t>
            </w:r>
          </w:p>
          <w:p w:rsidR="00F87B90" w:rsidRPr="004000D5" w:rsidRDefault="00F87B90">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основы проектной деятельности</w:t>
            </w:r>
          </w:p>
        </w:tc>
      </w:tr>
      <w:tr w:rsidR="00F87B90" w:rsidRPr="004000D5" w:rsidTr="00475016">
        <w:trPr>
          <w:jc w:val="center"/>
        </w:trPr>
        <w:tc>
          <w:tcPr>
            <w:tcW w:w="3681" w:type="dxa"/>
            <w:vMerge w:val="restart"/>
            <w:shd w:val="clear" w:color="auto" w:fill="FFFFFF"/>
          </w:tcPr>
          <w:p w:rsidR="00F87B90" w:rsidRPr="004000D5" w:rsidRDefault="00F87B90" w:rsidP="00C046E1">
            <w:pPr>
              <w:widowControl w:val="0"/>
              <w:tabs>
                <w:tab w:val="left" w:pos="243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05. Осуществлять устную и письменную коммуникацию на государственном</w:t>
            </w:r>
            <w:r w:rsidRPr="004000D5">
              <w:rPr>
                <w:rFonts w:ascii="Times New Roman" w:hAnsi="Times New Roman"/>
                <w:color w:val="000000"/>
                <w:sz w:val="24"/>
                <w:szCs w:val="24"/>
              </w:rPr>
              <w:tab/>
              <w:t>языке</w:t>
            </w:r>
          </w:p>
          <w:p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Российской Федерации с учетом особенностей социального и культурного контекста</w:t>
            </w: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rsidR="00F87B90" w:rsidRPr="004000D5" w:rsidRDefault="00F87B90">
            <w:pPr>
              <w:widowControl w:val="0"/>
              <w:numPr>
                <w:ilvl w:val="0"/>
                <w:numId w:val="1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излагать свои мысли на государственном языке Российской Федерации;</w:t>
            </w:r>
          </w:p>
          <w:p w:rsidR="00F87B90" w:rsidRPr="004000D5" w:rsidRDefault="00F87B90">
            <w:pPr>
              <w:widowControl w:val="0"/>
              <w:numPr>
                <w:ilvl w:val="0"/>
                <w:numId w:val="1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F87B90" w:rsidRPr="004000D5" w:rsidTr="00475016">
        <w:trPr>
          <w:jc w:val="center"/>
        </w:trPr>
        <w:tc>
          <w:tcPr>
            <w:tcW w:w="3681" w:type="dxa"/>
            <w:vMerge/>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rsidR="00F87B90" w:rsidRPr="004000D5" w:rsidRDefault="00F87B90">
            <w:pPr>
              <w:widowControl w:val="0"/>
              <w:numPr>
                <w:ilvl w:val="0"/>
                <w:numId w:val="18"/>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особенности социального и культурного контекста;</w:t>
            </w:r>
          </w:p>
          <w:p w:rsidR="00F87B90" w:rsidRPr="004000D5" w:rsidRDefault="00F87B90">
            <w:pPr>
              <w:widowControl w:val="0"/>
              <w:numPr>
                <w:ilvl w:val="0"/>
                <w:numId w:val="18"/>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правила оформления документов и построения устных сообщений</w:t>
            </w:r>
          </w:p>
        </w:tc>
      </w:tr>
      <w:tr w:rsidR="00F87B90" w:rsidRPr="004000D5" w:rsidTr="00475016">
        <w:trPr>
          <w:jc w:val="center"/>
        </w:trPr>
        <w:tc>
          <w:tcPr>
            <w:tcW w:w="3681" w:type="dxa"/>
            <w:vMerge w:val="restart"/>
            <w:shd w:val="clear" w:color="auto" w:fill="FFFFFF"/>
          </w:tcPr>
          <w:p w:rsidR="00F87B90" w:rsidRPr="004000D5" w:rsidRDefault="00F87B90" w:rsidP="00C046E1">
            <w:pPr>
              <w:widowControl w:val="0"/>
              <w:tabs>
                <w:tab w:val="right" w:pos="2933"/>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06. Проявлять гражданско-патриотическую позицию, демонстрировать</w:t>
            </w:r>
            <w:r w:rsidRPr="004000D5">
              <w:rPr>
                <w:rFonts w:ascii="Times New Roman" w:hAnsi="Times New Roman"/>
                <w:color w:val="000000"/>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rsidR="00F87B90" w:rsidRPr="004000D5" w:rsidRDefault="00F87B90">
            <w:pPr>
              <w:widowControl w:val="0"/>
              <w:numPr>
                <w:ilvl w:val="0"/>
                <w:numId w:val="19"/>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описывать значимость своей профессии;</w:t>
            </w:r>
          </w:p>
          <w:p w:rsidR="00F87B90" w:rsidRPr="004000D5" w:rsidRDefault="00F87B90">
            <w:pPr>
              <w:widowControl w:val="0"/>
              <w:numPr>
                <w:ilvl w:val="0"/>
                <w:numId w:val="19"/>
              </w:numPr>
              <w:tabs>
                <w:tab w:val="left" w:pos="-72"/>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применять стандарты антикоррупционного поведения.</w:t>
            </w:r>
          </w:p>
        </w:tc>
      </w:tr>
      <w:tr w:rsidR="00F87B90" w:rsidRPr="004000D5" w:rsidTr="00475016">
        <w:trPr>
          <w:jc w:val="center"/>
        </w:trPr>
        <w:tc>
          <w:tcPr>
            <w:tcW w:w="3681" w:type="dxa"/>
            <w:vMerge/>
            <w:shd w:val="clear" w:color="auto" w:fill="FFFFFF"/>
          </w:tcPr>
          <w:p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rsidR="00F87B90" w:rsidRPr="004000D5" w:rsidRDefault="00F87B90">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сущность гражданско-патриотической позиции, общечеловеческих ценностей;</w:t>
            </w:r>
          </w:p>
          <w:p w:rsidR="00F87B90" w:rsidRPr="004000D5" w:rsidRDefault="00F87B90">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значимость профессиональной деятельности по профессии;</w:t>
            </w:r>
          </w:p>
          <w:p w:rsidR="00F87B90" w:rsidRPr="004000D5" w:rsidRDefault="00F87B90">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стандарты антикоррупционного поведения и последствия его нарушения.</w:t>
            </w:r>
          </w:p>
        </w:tc>
      </w:tr>
    </w:tbl>
    <w:p w:rsidR="00F87B90" w:rsidRPr="004000D5" w:rsidRDefault="00F87B90" w:rsidP="00F87B90">
      <w:pPr>
        <w:rPr>
          <w:rFonts w:ascii="Times New Roman" w:hAnsi="Times New Roman"/>
        </w:rPr>
      </w:pPr>
    </w:p>
    <w:p w:rsidR="00153871" w:rsidRPr="004000D5" w:rsidRDefault="00153871" w:rsidP="00153871">
      <w:pPr>
        <w:pStyle w:val="ConsPlusNormal"/>
        <w:ind w:firstLineChars="125" w:firstLine="350"/>
        <w:jc w:val="both"/>
        <w:rPr>
          <w:sz w:val="28"/>
          <w:szCs w:val="28"/>
        </w:rPr>
      </w:pPr>
    </w:p>
    <w:p w:rsidR="00543606" w:rsidRPr="00AA13F3" w:rsidRDefault="00543606" w:rsidP="00AA13F3">
      <w:pPr>
        <w:spacing w:after="0" w:line="240" w:lineRule="auto"/>
        <w:ind w:firstLine="709"/>
        <w:jc w:val="both"/>
        <w:rPr>
          <w:rFonts w:ascii="Times New Roman" w:hAnsi="Times New Roman"/>
          <w:sz w:val="28"/>
          <w:szCs w:val="28"/>
        </w:rPr>
      </w:pPr>
      <w:r w:rsidRPr="00AA13F3">
        <w:rPr>
          <w:rFonts w:ascii="Times New Roman" w:hAnsi="Times New Roman"/>
          <w:sz w:val="28"/>
          <w:szCs w:val="28"/>
        </w:rPr>
        <w:t xml:space="preserve">Художник-мастер, преподаватель должен обладать </w:t>
      </w:r>
      <w:r w:rsidRPr="00AA13F3">
        <w:rPr>
          <w:rFonts w:ascii="Times New Roman" w:hAnsi="Times New Roman"/>
          <w:b/>
          <w:bCs/>
          <w:sz w:val="28"/>
          <w:szCs w:val="28"/>
        </w:rPr>
        <w:t>профессиональными компетенциями</w:t>
      </w:r>
      <w:r w:rsidRPr="00AA13F3">
        <w:rPr>
          <w:rFonts w:ascii="Times New Roman" w:hAnsi="Times New Roman"/>
          <w:sz w:val="28"/>
          <w:szCs w:val="28"/>
        </w:rPr>
        <w:t xml:space="preserve"> (далее – ПК), соответствующими виду деятельности </w:t>
      </w:r>
      <w:r w:rsidR="00AA13F3" w:rsidRPr="00AA13F3">
        <w:rPr>
          <w:rFonts w:ascii="Times New Roman" w:hAnsi="Times New Roman"/>
          <w:sz w:val="28"/>
          <w:szCs w:val="28"/>
        </w:rPr>
        <w:t>- Педагогическая</w:t>
      </w:r>
      <w:r w:rsidRPr="00AA13F3">
        <w:rPr>
          <w:rStyle w:val="210pt"/>
          <w:rFonts w:eastAsia="Courier New"/>
          <w:sz w:val="28"/>
          <w:szCs w:val="28"/>
        </w:rPr>
        <w:t xml:space="preserve"> деятельность</w:t>
      </w:r>
      <w:r w:rsidR="00AA13F3">
        <w:rPr>
          <w:rStyle w:val="210pt"/>
          <w:rFonts w:eastAsia="Courier New"/>
          <w:sz w:val="28"/>
          <w:szCs w:val="28"/>
        </w:rPr>
        <w:t>:</w:t>
      </w:r>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681"/>
        <w:gridCol w:w="6095"/>
      </w:tblGrid>
      <w:tr w:rsidR="00543606" w:rsidRPr="00AA13F3" w:rsidTr="00543606">
        <w:trPr>
          <w:trHeight w:val="20"/>
          <w:tblHeader/>
          <w:jc w:val="center"/>
        </w:trPr>
        <w:tc>
          <w:tcPr>
            <w:tcW w:w="3681" w:type="dxa"/>
            <w:shd w:val="clear" w:color="auto" w:fill="FFFFFF"/>
            <w:vAlign w:val="center"/>
          </w:tcPr>
          <w:p w:rsidR="00543606" w:rsidRPr="00AA13F3" w:rsidRDefault="00543606" w:rsidP="00AA13F3">
            <w:pPr>
              <w:pStyle w:val="7"/>
              <w:shd w:val="clear" w:color="auto" w:fill="auto"/>
              <w:spacing w:line="240" w:lineRule="auto"/>
              <w:jc w:val="center"/>
              <w:rPr>
                <w:sz w:val="24"/>
                <w:szCs w:val="24"/>
                <w:u w:val="none"/>
              </w:rPr>
            </w:pPr>
            <w:r w:rsidRPr="00AA13F3">
              <w:rPr>
                <w:sz w:val="24"/>
                <w:szCs w:val="24"/>
                <w:u w:val="none"/>
              </w:rPr>
              <w:t>Код и наименование</w:t>
            </w:r>
            <w:r w:rsidRPr="00AA13F3">
              <w:rPr>
                <w:sz w:val="24"/>
                <w:szCs w:val="24"/>
                <w:u w:val="none"/>
              </w:rPr>
              <w:br/>
            </w:r>
            <w:r w:rsidRPr="00AA13F3">
              <w:rPr>
                <w:rStyle w:val="7Exact"/>
                <w:b/>
                <w:bCs/>
                <w:sz w:val="24"/>
                <w:szCs w:val="24"/>
                <w:u w:val="none"/>
              </w:rPr>
              <w:t>компетенции</w:t>
            </w:r>
          </w:p>
        </w:tc>
        <w:tc>
          <w:tcPr>
            <w:tcW w:w="6095" w:type="dxa"/>
            <w:shd w:val="clear" w:color="auto" w:fill="FFFFFF"/>
            <w:vAlign w:val="center"/>
          </w:tcPr>
          <w:p w:rsidR="00543606" w:rsidRPr="00AA13F3" w:rsidRDefault="00543606" w:rsidP="00AA13F3">
            <w:pPr>
              <w:pStyle w:val="7"/>
              <w:shd w:val="clear" w:color="auto" w:fill="auto"/>
              <w:spacing w:line="240" w:lineRule="auto"/>
              <w:jc w:val="center"/>
              <w:rPr>
                <w:sz w:val="24"/>
                <w:szCs w:val="24"/>
                <w:u w:val="none"/>
              </w:rPr>
            </w:pPr>
            <w:r w:rsidRPr="00AA13F3">
              <w:rPr>
                <w:sz w:val="24"/>
                <w:szCs w:val="24"/>
                <w:u w:val="none"/>
              </w:rPr>
              <w:t>Показатели освоения компетенции</w:t>
            </w:r>
          </w:p>
        </w:tc>
      </w:tr>
      <w:tr w:rsidR="00543606" w:rsidRPr="00543606" w:rsidTr="00AA13F3">
        <w:trPr>
          <w:trHeight w:val="20"/>
          <w:jc w:val="center"/>
        </w:trPr>
        <w:tc>
          <w:tcPr>
            <w:tcW w:w="3681" w:type="dxa"/>
            <w:vMerge w:val="restart"/>
            <w:shd w:val="clear" w:color="auto" w:fill="FFFFFF"/>
          </w:tcPr>
          <w:p w:rsidR="00543606" w:rsidRPr="00543606" w:rsidRDefault="00543606" w:rsidP="00AA13F3">
            <w:pPr>
              <w:tabs>
                <w:tab w:val="left" w:pos="1166"/>
                <w:tab w:val="right" w:pos="2621"/>
              </w:tabs>
              <w:spacing w:after="0" w:line="240" w:lineRule="auto"/>
              <w:rPr>
                <w:rFonts w:ascii="Times New Roman" w:hAnsi="Times New Roman"/>
                <w:sz w:val="24"/>
                <w:szCs w:val="24"/>
              </w:rPr>
            </w:pPr>
            <w:r w:rsidRPr="00543606">
              <w:rPr>
                <w:rStyle w:val="210pt"/>
                <w:rFonts w:eastAsia="Courier New"/>
                <w:sz w:val="24"/>
                <w:szCs w:val="24"/>
              </w:rPr>
              <w:t xml:space="preserve">ПК </w:t>
            </w:r>
            <w:r w:rsidR="007F0830">
              <w:rPr>
                <w:rStyle w:val="210pt"/>
                <w:rFonts w:eastAsia="Courier New"/>
                <w:sz w:val="24"/>
                <w:szCs w:val="24"/>
              </w:rPr>
              <w:t>2</w:t>
            </w:r>
            <w:r w:rsidRPr="00543606">
              <w:rPr>
                <w:rStyle w:val="210pt"/>
                <w:rFonts w:eastAsia="Courier New"/>
                <w:sz w:val="24"/>
                <w:szCs w:val="24"/>
              </w:rPr>
              <w:t>.2. Использовать базовые знания в области психологии и педагогики, специальных и теоретических дисциплин в преподавательской деятельности и практический опыт по организации и анализу учебного процесса, методике</w:t>
            </w:r>
            <w:r w:rsidRPr="00543606">
              <w:rPr>
                <w:rStyle w:val="210pt"/>
                <w:rFonts w:eastAsia="Courier New"/>
                <w:sz w:val="24"/>
                <w:szCs w:val="24"/>
              </w:rPr>
              <w:tab/>
              <w:t>подготовки</w:t>
            </w:r>
            <w:r w:rsidRPr="00543606">
              <w:rPr>
                <w:rStyle w:val="210pt"/>
                <w:rFonts w:eastAsia="Courier New"/>
                <w:sz w:val="24"/>
                <w:szCs w:val="24"/>
              </w:rPr>
              <w:tab/>
              <w:t>и</w:t>
            </w:r>
          </w:p>
          <w:p w:rsidR="00543606" w:rsidRPr="00543606" w:rsidRDefault="00543606" w:rsidP="00AA13F3">
            <w:pPr>
              <w:spacing w:after="0" w:line="240" w:lineRule="auto"/>
              <w:rPr>
                <w:rFonts w:ascii="Times New Roman" w:hAnsi="Times New Roman"/>
                <w:sz w:val="24"/>
                <w:szCs w:val="24"/>
              </w:rPr>
            </w:pPr>
            <w:r w:rsidRPr="00543606">
              <w:rPr>
                <w:rStyle w:val="210pt"/>
                <w:rFonts w:eastAsia="Courier New"/>
                <w:sz w:val="24"/>
                <w:szCs w:val="24"/>
              </w:rPr>
              <w:t>проведения урока.</w:t>
            </w:r>
          </w:p>
          <w:p w:rsidR="00543606" w:rsidRPr="00543606" w:rsidRDefault="00543606" w:rsidP="00AA13F3">
            <w:pPr>
              <w:tabs>
                <w:tab w:val="left" w:pos="658"/>
                <w:tab w:val="right" w:pos="2611"/>
              </w:tabs>
              <w:spacing w:after="0" w:line="240" w:lineRule="auto"/>
              <w:rPr>
                <w:rStyle w:val="210pt"/>
                <w:rFonts w:eastAsia="Courier New"/>
                <w:sz w:val="24"/>
                <w:szCs w:val="24"/>
              </w:rPr>
            </w:pPr>
          </w:p>
          <w:p w:rsidR="00543606" w:rsidRPr="00543606" w:rsidRDefault="00543606" w:rsidP="00AA13F3">
            <w:pPr>
              <w:tabs>
                <w:tab w:val="right" w:pos="2611"/>
              </w:tabs>
              <w:spacing w:after="0" w:line="240" w:lineRule="auto"/>
              <w:rPr>
                <w:rFonts w:ascii="Times New Roman" w:hAnsi="Times New Roman"/>
                <w:sz w:val="24"/>
                <w:szCs w:val="24"/>
              </w:rPr>
            </w:pPr>
            <w:r w:rsidRPr="00543606">
              <w:rPr>
                <w:rStyle w:val="210pt"/>
                <w:rFonts w:eastAsia="Courier New"/>
                <w:sz w:val="24"/>
                <w:szCs w:val="24"/>
              </w:rPr>
              <w:t xml:space="preserve">ПК </w:t>
            </w:r>
            <w:r w:rsidR="007F0830">
              <w:rPr>
                <w:rStyle w:val="210pt"/>
                <w:rFonts w:eastAsia="Courier New"/>
                <w:sz w:val="24"/>
                <w:szCs w:val="24"/>
              </w:rPr>
              <w:t>2</w:t>
            </w:r>
            <w:r w:rsidRPr="00543606">
              <w:rPr>
                <w:rStyle w:val="210pt"/>
                <w:rFonts w:eastAsia="Courier New"/>
                <w:sz w:val="24"/>
                <w:szCs w:val="24"/>
              </w:rPr>
              <w:t>.4. Планировать процесс развития обучающихся,используя индивидуальные методы и приемы работы с учетом возрастных,</w:t>
            </w:r>
          </w:p>
          <w:p w:rsidR="00543606" w:rsidRPr="00543606" w:rsidRDefault="00543606" w:rsidP="00AA13F3">
            <w:pPr>
              <w:tabs>
                <w:tab w:val="right" w:pos="2611"/>
              </w:tabs>
              <w:spacing w:after="0" w:line="240" w:lineRule="auto"/>
              <w:rPr>
                <w:rFonts w:ascii="Times New Roman" w:hAnsi="Times New Roman"/>
                <w:sz w:val="24"/>
                <w:szCs w:val="24"/>
              </w:rPr>
            </w:pPr>
            <w:r w:rsidRPr="00543606">
              <w:rPr>
                <w:rStyle w:val="210pt"/>
                <w:rFonts w:eastAsia="Courier New"/>
                <w:sz w:val="24"/>
                <w:szCs w:val="24"/>
              </w:rPr>
              <w:t xml:space="preserve">Психологическихифизиологическихособенностей обучающихся. </w:t>
            </w:r>
          </w:p>
        </w:tc>
        <w:tc>
          <w:tcPr>
            <w:tcW w:w="6095" w:type="dxa"/>
            <w:shd w:val="clear" w:color="auto" w:fill="FFFFFF"/>
          </w:tcPr>
          <w:p w:rsidR="00543606" w:rsidRPr="00543606" w:rsidRDefault="00543606" w:rsidP="00AA13F3">
            <w:pPr>
              <w:spacing w:after="0" w:line="240" w:lineRule="auto"/>
              <w:rPr>
                <w:rFonts w:ascii="Times New Roman" w:hAnsi="Times New Roman"/>
                <w:sz w:val="24"/>
                <w:szCs w:val="24"/>
              </w:rPr>
            </w:pPr>
            <w:r w:rsidRPr="00543606">
              <w:rPr>
                <w:rStyle w:val="210pt0"/>
                <w:rFonts w:eastAsia="Courier New"/>
                <w:sz w:val="24"/>
                <w:szCs w:val="24"/>
              </w:rPr>
              <w:t>Практический опыт в:</w:t>
            </w:r>
          </w:p>
          <w:p w:rsidR="00543606" w:rsidRPr="00543606" w:rsidRDefault="00543606" w:rsidP="00AA13F3">
            <w:pPr>
              <w:pStyle w:val="a3"/>
              <w:widowControl w:val="0"/>
              <w:numPr>
                <w:ilvl w:val="0"/>
                <w:numId w:val="21"/>
              </w:numPr>
              <w:tabs>
                <w:tab w:val="left" w:pos="271"/>
              </w:tabs>
              <w:spacing w:after="0" w:line="240" w:lineRule="auto"/>
              <w:ind w:left="0"/>
              <w:rPr>
                <w:rFonts w:ascii="Times New Roman" w:hAnsi="Times New Roman"/>
                <w:sz w:val="24"/>
                <w:szCs w:val="24"/>
              </w:rPr>
            </w:pPr>
            <w:r w:rsidRPr="00543606">
              <w:rPr>
                <w:rStyle w:val="210pt"/>
                <w:rFonts w:eastAsia="Courier New"/>
                <w:sz w:val="24"/>
                <w:szCs w:val="24"/>
              </w:rPr>
              <w:t>планировании, организации и контроле преподавательской деятельности.</w:t>
            </w:r>
          </w:p>
        </w:tc>
      </w:tr>
      <w:tr w:rsidR="00543606" w:rsidRPr="00543606" w:rsidTr="00AA13F3">
        <w:trPr>
          <w:trHeight w:val="20"/>
          <w:jc w:val="center"/>
        </w:trPr>
        <w:tc>
          <w:tcPr>
            <w:tcW w:w="3681" w:type="dxa"/>
            <w:vMerge/>
            <w:shd w:val="clear" w:color="auto" w:fill="FFFFFF"/>
          </w:tcPr>
          <w:p w:rsidR="00543606" w:rsidRPr="00543606" w:rsidRDefault="00543606" w:rsidP="00AA13F3">
            <w:pPr>
              <w:spacing w:after="0" w:line="240" w:lineRule="auto"/>
              <w:rPr>
                <w:rFonts w:ascii="Times New Roman" w:hAnsi="Times New Roman"/>
                <w:sz w:val="24"/>
                <w:szCs w:val="24"/>
              </w:rPr>
            </w:pPr>
          </w:p>
        </w:tc>
        <w:tc>
          <w:tcPr>
            <w:tcW w:w="6095" w:type="dxa"/>
            <w:shd w:val="clear" w:color="auto" w:fill="FFFFFF"/>
          </w:tcPr>
          <w:p w:rsidR="00543606" w:rsidRPr="00543606" w:rsidRDefault="00543606" w:rsidP="00AA13F3">
            <w:pPr>
              <w:tabs>
                <w:tab w:val="left" w:pos="271"/>
              </w:tabs>
              <w:spacing w:after="0" w:line="240" w:lineRule="auto"/>
              <w:rPr>
                <w:rFonts w:ascii="Times New Roman" w:hAnsi="Times New Roman"/>
                <w:sz w:val="24"/>
                <w:szCs w:val="24"/>
              </w:rPr>
            </w:pPr>
            <w:r w:rsidRPr="00543606">
              <w:rPr>
                <w:rStyle w:val="210pt0"/>
                <w:rFonts w:eastAsia="Courier New"/>
                <w:sz w:val="24"/>
                <w:szCs w:val="24"/>
              </w:rPr>
              <w:t>Умения:</w:t>
            </w:r>
          </w:p>
          <w:p w:rsidR="00543606" w:rsidRPr="00543606" w:rsidRDefault="00543606" w:rsidP="00AA13F3">
            <w:pPr>
              <w:pStyle w:val="a3"/>
              <w:widowControl w:val="0"/>
              <w:numPr>
                <w:ilvl w:val="1"/>
                <w:numId w:val="31"/>
              </w:numPr>
              <w:tabs>
                <w:tab w:val="left" w:pos="271"/>
                <w:tab w:val="left" w:pos="701"/>
              </w:tabs>
              <w:spacing w:after="0" w:line="240" w:lineRule="auto"/>
              <w:ind w:left="0" w:firstLine="0"/>
              <w:rPr>
                <w:rFonts w:ascii="Times New Roman" w:hAnsi="Times New Roman"/>
                <w:sz w:val="24"/>
                <w:szCs w:val="24"/>
              </w:rPr>
            </w:pPr>
            <w:r w:rsidRPr="00543606">
              <w:rPr>
                <w:rStyle w:val="210pt"/>
                <w:rFonts w:eastAsia="Courier New"/>
                <w:sz w:val="24"/>
                <w:szCs w:val="24"/>
              </w:rPr>
              <w:t>проводить уроки с учетом психолого</w:t>
            </w:r>
            <w:r>
              <w:rPr>
                <w:rStyle w:val="210pt"/>
                <w:rFonts w:eastAsia="Courier New"/>
                <w:sz w:val="24"/>
                <w:szCs w:val="24"/>
              </w:rPr>
              <w:t>-</w:t>
            </w:r>
            <w:r w:rsidRPr="00543606">
              <w:rPr>
                <w:rStyle w:val="210pt"/>
                <w:rFonts w:eastAsia="Courier New"/>
                <w:sz w:val="24"/>
                <w:szCs w:val="24"/>
              </w:rPr>
              <w:t>педагогических основ преподавания;</w:t>
            </w:r>
          </w:p>
          <w:p w:rsidR="00543606" w:rsidRPr="00543606" w:rsidRDefault="00543606" w:rsidP="00AA13F3">
            <w:pPr>
              <w:pStyle w:val="a3"/>
              <w:widowControl w:val="0"/>
              <w:numPr>
                <w:ilvl w:val="1"/>
                <w:numId w:val="31"/>
              </w:numPr>
              <w:tabs>
                <w:tab w:val="left" w:pos="271"/>
                <w:tab w:val="left" w:pos="706"/>
              </w:tabs>
              <w:spacing w:after="0" w:line="240" w:lineRule="auto"/>
              <w:ind w:left="0" w:firstLine="0"/>
              <w:rPr>
                <w:rFonts w:ascii="Times New Roman" w:hAnsi="Times New Roman"/>
                <w:sz w:val="24"/>
                <w:szCs w:val="24"/>
              </w:rPr>
            </w:pPr>
            <w:r w:rsidRPr="00543606">
              <w:rPr>
                <w:rStyle w:val="210pt"/>
                <w:rFonts w:eastAsia="Courier New"/>
                <w:sz w:val="24"/>
                <w:szCs w:val="24"/>
              </w:rPr>
              <w:t>выстраивать систему стимулирования и дисциплинарной ответственности обучающихся на уроках;</w:t>
            </w:r>
          </w:p>
          <w:p w:rsidR="00543606" w:rsidRPr="00543606" w:rsidRDefault="00543606" w:rsidP="00AA13F3">
            <w:pPr>
              <w:pStyle w:val="a3"/>
              <w:widowControl w:val="0"/>
              <w:numPr>
                <w:ilvl w:val="1"/>
                <w:numId w:val="31"/>
              </w:numPr>
              <w:tabs>
                <w:tab w:val="left" w:pos="271"/>
                <w:tab w:val="left" w:pos="701"/>
                <w:tab w:val="left" w:pos="1584"/>
                <w:tab w:val="left" w:pos="2074"/>
                <w:tab w:val="left" w:pos="2611"/>
                <w:tab w:val="left" w:pos="3096"/>
                <w:tab w:val="left" w:pos="3840"/>
                <w:tab w:val="left" w:pos="4488"/>
              </w:tabs>
              <w:spacing w:after="0" w:line="240" w:lineRule="auto"/>
              <w:ind w:left="0" w:firstLine="0"/>
              <w:rPr>
                <w:rFonts w:ascii="Times New Roman" w:hAnsi="Times New Roman"/>
                <w:sz w:val="24"/>
                <w:szCs w:val="24"/>
              </w:rPr>
            </w:pPr>
            <w:r w:rsidRPr="00543606">
              <w:rPr>
                <w:rStyle w:val="210pt"/>
                <w:rFonts w:eastAsia="Courier New"/>
                <w:sz w:val="24"/>
                <w:szCs w:val="24"/>
              </w:rPr>
              <w:t>организовывать</w:t>
            </w:r>
            <w:r w:rsidRPr="00543606">
              <w:rPr>
                <w:rStyle w:val="210pt"/>
                <w:rFonts w:eastAsia="Courier New"/>
                <w:sz w:val="24"/>
                <w:szCs w:val="24"/>
              </w:rPr>
              <w:tab/>
              <w:t>процесс</w:t>
            </w:r>
            <w:r w:rsidRPr="00543606">
              <w:rPr>
                <w:rStyle w:val="210pt"/>
                <w:rFonts w:eastAsia="Courier New"/>
                <w:sz w:val="24"/>
                <w:szCs w:val="24"/>
              </w:rPr>
              <w:tab/>
              <w:t>развития обучающихся с учетом</w:t>
            </w:r>
            <w:r w:rsidRPr="00543606">
              <w:rPr>
                <w:rStyle w:val="210pt"/>
                <w:rFonts w:eastAsia="Courier New"/>
                <w:sz w:val="24"/>
                <w:szCs w:val="24"/>
              </w:rPr>
              <w:tab/>
              <w:t>возрастных</w:t>
            </w:r>
            <w:r w:rsidRPr="00543606">
              <w:rPr>
                <w:rStyle w:val="210pt"/>
                <w:rFonts w:eastAsia="Courier New"/>
                <w:sz w:val="24"/>
                <w:szCs w:val="24"/>
              </w:rPr>
              <w:tab/>
              <w:t>и физиологических особенностей;</w:t>
            </w:r>
          </w:p>
          <w:p w:rsidR="00543606" w:rsidRPr="00543606" w:rsidRDefault="00543606" w:rsidP="00AA13F3">
            <w:pPr>
              <w:pStyle w:val="a3"/>
              <w:widowControl w:val="0"/>
              <w:numPr>
                <w:ilvl w:val="1"/>
                <w:numId w:val="31"/>
              </w:numPr>
              <w:tabs>
                <w:tab w:val="left" w:pos="271"/>
                <w:tab w:val="left" w:pos="701"/>
                <w:tab w:val="left" w:pos="2371"/>
                <w:tab w:val="left" w:pos="3509"/>
              </w:tabs>
              <w:spacing w:after="0" w:line="240" w:lineRule="auto"/>
              <w:ind w:left="0" w:firstLine="0"/>
              <w:rPr>
                <w:rFonts w:ascii="Times New Roman" w:hAnsi="Times New Roman"/>
                <w:sz w:val="24"/>
                <w:szCs w:val="24"/>
              </w:rPr>
            </w:pPr>
            <w:r w:rsidRPr="00543606">
              <w:rPr>
                <w:rStyle w:val="210pt"/>
                <w:rFonts w:eastAsia="Courier New"/>
                <w:sz w:val="24"/>
                <w:szCs w:val="24"/>
              </w:rPr>
              <w:t>проводить анализ проведенных занятий с учетом поставленных задач и полученных результатов.</w:t>
            </w:r>
          </w:p>
        </w:tc>
      </w:tr>
      <w:tr w:rsidR="00543606" w:rsidRPr="00543606" w:rsidTr="00AA13F3">
        <w:trPr>
          <w:trHeight w:val="20"/>
          <w:jc w:val="center"/>
        </w:trPr>
        <w:tc>
          <w:tcPr>
            <w:tcW w:w="3681" w:type="dxa"/>
            <w:vMerge/>
            <w:shd w:val="clear" w:color="auto" w:fill="FFFFFF"/>
          </w:tcPr>
          <w:p w:rsidR="00543606" w:rsidRPr="00543606" w:rsidRDefault="00543606" w:rsidP="00AA13F3">
            <w:pPr>
              <w:spacing w:after="0" w:line="240" w:lineRule="auto"/>
              <w:rPr>
                <w:rFonts w:ascii="Times New Roman" w:hAnsi="Times New Roman"/>
                <w:sz w:val="24"/>
                <w:szCs w:val="24"/>
              </w:rPr>
            </w:pPr>
          </w:p>
        </w:tc>
        <w:tc>
          <w:tcPr>
            <w:tcW w:w="6095" w:type="dxa"/>
            <w:shd w:val="clear" w:color="auto" w:fill="FFFFFF"/>
          </w:tcPr>
          <w:p w:rsidR="00543606" w:rsidRPr="00543606" w:rsidRDefault="00543606" w:rsidP="00AA13F3">
            <w:pPr>
              <w:pStyle w:val="a3"/>
              <w:numPr>
                <w:ilvl w:val="1"/>
                <w:numId w:val="31"/>
              </w:numPr>
              <w:tabs>
                <w:tab w:val="left" w:pos="271"/>
              </w:tabs>
              <w:spacing w:after="0" w:line="240" w:lineRule="auto"/>
              <w:ind w:left="0" w:firstLine="0"/>
              <w:rPr>
                <w:rFonts w:ascii="Times New Roman" w:hAnsi="Times New Roman"/>
                <w:sz w:val="24"/>
                <w:szCs w:val="24"/>
              </w:rPr>
            </w:pPr>
            <w:r w:rsidRPr="00543606">
              <w:rPr>
                <w:rStyle w:val="210pt0"/>
                <w:rFonts w:eastAsia="Courier New"/>
                <w:sz w:val="24"/>
                <w:szCs w:val="24"/>
              </w:rPr>
              <w:t>Знания:</w:t>
            </w:r>
          </w:p>
          <w:p w:rsidR="00543606" w:rsidRPr="00543606" w:rsidRDefault="00543606" w:rsidP="00AA13F3">
            <w:pPr>
              <w:pStyle w:val="a3"/>
              <w:widowControl w:val="0"/>
              <w:numPr>
                <w:ilvl w:val="1"/>
                <w:numId w:val="31"/>
              </w:numPr>
              <w:tabs>
                <w:tab w:val="left" w:pos="271"/>
                <w:tab w:val="left" w:pos="696"/>
              </w:tabs>
              <w:spacing w:after="0" w:line="240" w:lineRule="auto"/>
              <w:ind w:left="0" w:firstLine="0"/>
              <w:rPr>
                <w:rFonts w:ascii="Times New Roman" w:hAnsi="Times New Roman"/>
                <w:sz w:val="24"/>
                <w:szCs w:val="24"/>
              </w:rPr>
            </w:pPr>
            <w:r w:rsidRPr="00543606">
              <w:rPr>
                <w:rStyle w:val="210pt"/>
                <w:rFonts w:eastAsia="Courier New"/>
                <w:sz w:val="24"/>
                <w:szCs w:val="24"/>
              </w:rPr>
              <w:t>нормативные правовые документы в сфере образования, в том числе дополнительного образования;</w:t>
            </w:r>
          </w:p>
          <w:p w:rsidR="00543606" w:rsidRPr="00543606" w:rsidRDefault="00543606" w:rsidP="00AA13F3">
            <w:pPr>
              <w:pStyle w:val="a3"/>
              <w:widowControl w:val="0"/>
              <w:numPr>
                <w:ilvl w:val="1"/>
                <w:numId w:val="31"/>
              </w:numPr>
              <w:tabs>
                <w:tab w:val="left" w:pos="271"/>
                <w:tab w:val="left" w:pos="701"/>
                <w:tab w:val="left" w:pos="3206"/>
                <w:tab w:val="left" w:pos="4459"/>
              </w:tabs>
              <w:spacing w:after="0" w:line="240" w:lineRule="auto"/>
              <w:ind w:left="0" w:firstLine="0"/>
              <w:rPr>
                <w:rFonts w:ascii="Times New Roman" w:hAnsi="Times New Roman"/>
                <w:sz w:val="24"/>
                <w:szCs w:val="24"/>
              </w:rPr>
            </w:pPr>
            <w:r w:rsidRPr="00543606">
              <w:rPr>
                <w:rStyle w:val="210pt"/>
                <w:rFonts w:eastAsia="Courier New"/>
                <w:sz w:val="24"/>
                <w:szCs w:val="24"/>
              </w:rPr>
              <w:t>санитарные нормы и требования к проведению занятий с обучающимися учетом возрастных, психологических и физиологических особенностей обучающихся;</w:t>
            </w:r>
          </w:p>
          <w:p w:rsidR="00543606" w:rsidRPr="00543606" w:rsidRDefault="00543606" w:rsidP="00AA13F3">
            <w:pPr>
              <w:pStyle w:val="a3"/>
              <w:widowControl w:val="0"/>
              <w:numPr>
                <w:ilvl w:val="1"/>
                <w:numId w:val="31"/>
              </w:numPr>
              <w:tabs>
                <w:tab w:val="left" w:pos="271"/>
                <w:tab w:val="left" w:pos="701"/>
                <w:tab w:val="left" w:pos="2530"/>
                <w:tab w:val="left" w:pos="3523"/>
                <w:tab w:val="left" w:pos="4459"/>
              </w:tabs>
              <w:spacing w:after="0" w:line="240" w:lineRule="auto"/>
              <w:ind w:left="0" w:firstLine="0"/>
              <w:rPr>
                <w:rFonts w:ascii="Times New Roman" w:hAnsi="Times New Roman"/>
                <w:sz w:val="24"/>
                <w:szCs w:val="24"/>
              </w:rPr>
            </w:pPr>
            <w:r w:rsidRPr="00543606">
              <w:rPr>
                <w:rStyle w:val="210pt"/>
                <w:rFonts w:eastAsia="Courier New"/>
                <w:sz w:val="24"/>
                <w:szCs w:val="24"/>
              </w:rPr>
              <w:t>психологические основы работы с обучающимися, этапы проведения урока, мотивацию, самоанализ урока.</w:t>
            </w:r>
          </w:p>
        </w:tc>
      </w:tr>
    </w:tbl>
    <w:p w:rsidR="00543606" w:rsidRDefault="00543606" w:rsidP="00543606">
      <w:pPr>
        <w:spacing w:after="0" w:line="240" w:lineRule="auto"/>
        <w:ind w:firstLine="709"/>
        <w:jc w:val="both"/>
        <w:rPr>
          <w:rFonts w:ascii="Times New Roman" w:hAnsi="Times New Roman"/>
          <w:sz w:val="28"/>
          <w:szCs w:val="28"/>
        </w:rPr>
      </w:pPr>
    </w:p>
    <w:p w:rsidR="00F87B90" w:rsidRPr="004000D5" w:rsidRDefault="00F87B90" w:rsidP="00543606">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4000D5">
          <w:rPr>
            <w:rFonts w:ascii="Times New Roman" w:hAnsi="Times New Roman"/>
            <w:color w:val="0000FF"/>
            <w:sz w:val="28"/>
            <w:szCs w:val="28"/>
            <w:u w:val="single"/>
          </w:rPr>
          <w:t>https://noki53.ru/about/education/informatsiya-o-metodicheskikh-i-inykh-dokumentakh/programma-vospitaniya/</w:t>
        </w:r>
      </w:hyperlink>
    </w:p>
    <w:p w:rsidR="00F87B90" w:rsidRPr="004000D5" w:rsidRDefault="00F87B90" w:rsidP="00543606">
      <w:pPr>
        <w:widowControl w:val="0"/>
        <w:autoSpaceDE w:val="0"/>
        <w:autoSpaceDN w:val="0"/>
        <w:adjustRightInd w:val="0"/>
        <w:spacing w:after="0" w:line="240" w:lineRule="auto"/>
        <w:ind w:firstLine="709"/>
        <w:jc w:val="both"/>
        <w:rPr>
          <w:rFonts w:ascii="Times New Roman" w:hAnsi="Times New Roman"/>
          <w:sz w:val="28"/>
          <w:szCs w:val="28"/>
        </w:rPr>
      </w:pPr>
    </w:p>
    <w:bookmarkEnd w:id="5"/>
    <w:p w:rsidR="00CF5765" w:rsidRPr="004000D5" w:rsidRDefault="00F87B90" w:rsidP="00F87B90">
      <w:pPr>
        <w:jc w:val="center"/>
        <w:rPr>
          <w:rFonts w:ascii="Times New Roman" w:hAnsi="Times New Roman"/>
          <w:b/>
          <w:sz w:val="28"/>
          <w:szCs w:val="28"/>
        </w:rPr>
      </w:pPr>
      <w:r w:rsidRPr="004000D5">
        <w:rPr>
          <w:rFonts w:ascii="Times New Roman" w:hAnsi="Times New Roman"/>
          <w:b/>
          <w:bCs/>
          <w:kern w:val="32"/>
          <w:sz w:val="28"/>
          <w:szCs w:val="28"/>
        </w:rPr>
        <w:br w:type="page"/>
      </w:r>
    </w:p>
    <w:p w:rsidR="00815546" w:rsidRPr="004D6013" w:rsidRDefault="00815546">
      <w:pPr>
        <w:pStyle w:val="1"/>
        <w:keepLines w:val="0"/>
        <w:numPr>
          <w:ilvl w:val="0"/>
          <w:numId w:val="24"/>
        </w:numPr>
        <w:autoSpaceDN w:val="0"/>
        <w:spacing w:before="0" w:line="240" w:lineRule="auto"/>
        <w:ind w:firstLineChars="125" w:firstLine="351"/>
        <w:jc w:val="center"/>
        <w:rPr>
          <w:rFonts w:ascii="Times New Roman" w:hAnsi="Times New Roman" w:cs="Times New Roman"/>
          <w:b/>
          <w:bCs/>
          <w:caps/>
          <w:color w:val="auto"/>
          <w:sz w:val="28"/>
          <w:szCs w:val="28"/>
        </w:rPr>
      </w:pPr>
      <w:bookmarkStart w:id="8" w:name="_Toc200447050"/>
      <w:bookmarkStart w:id="9" w:name="_Toc199777778"/>
      <w:bookmarkStart w:id="10" w:name="_Toc2463"/>
      <w:bookmarkStart w:id="11" w:name="_Toc12791"/>
      <w:bookmarkStart w:id="12" w:name="_Toc215570929"/>
      <w:r w:rsidRPr="004D6013">
        <w:rPr>
          <w:rFonts w:ascii="Times New Roman" w:hAnsi="Times New Roman" w:cs="Times New Roman"/>
          <w:b/>
          <w:bCs/>
          <w:caps/>
          <w:color w:val="auto"/>
          <w:sz w:val="28"/>
          <w:szCs w:val="28"/>
        </w:rPr>
        <w:lastRenderedPageBreak/>
        <w:t xml:space="preserve">Структура и содержание </w:t>
      </w:r>
      <w:r w:rsidR="00AC5531">
        <w:rPr>
          <w:rFonts w:ascii="Times New Roman" w:hAnsi="Times New Roman" w:cs="Times New Roman"/>
          <w:b/>
          <w:bCs/>
          <w:caps/>
          <w:color w:val="auto"/>
          <w:sz w:val="28"/>
          <w:szCs w:val="28"/>
        </w:rPr>
        <w:t>учебной дисциплины</w:t>
      </w:r>
      <w:bookmarkEnd w:id="8"/>
      <w:bookmarkEnd w:id="9"/>
      <w:bookmarkEnd w:id="10"/>
      <w:bookmarkEnd w:id="11"/>
      <w:bookmarkEnd w:id="12"/>
    </w:p>
    <w:p w:rsidR="00815546" w:rsidRPr="004D6013" w:rsidRDefault="00815546" w:rsidP="00815546">
      <w:pPr>
        <w:spacing w:line="240" w:lineRule="auto"/>
        <w:ind w:firstLineChars="125" w:firstLine="351"/>
        <w:jc w:val="center"/>
        <w:rPr>
          <w:rFonts w:ascii="Times New Roman" w:hAnsi="Times New Roman"/>
          <w:b/>
          <w:sz w:val="28"/>
          <w:szCs w:val="28"/>
        </w:rPr>
      </w:pPr>
      <w:r w:rsidRPr="004D6013">
        <w:rPr>
          <w:rFonts w:ascii="Times New Roman" w:hAnsi="Times New Roman"/>
          <w:b/>
          <w:sz w:val="28"/>
          <w:szCs w:val="28"/>
        </w:rPr>
        <w:t xml:space="preserve">2.1. Объём </w:t>
      </w:r>
      <w:r w:rsidR="00AC5531">
        <w:rPr>
          <w:rFonts w:ascii="Times New Roman" w:hAnsi="Times New Roman"/>
          <w:b/>
          <w:sz w:val="28"/>
          <w:szCs w:val="28"/>
        </w:rPr>
        <w:t>учебной дисциплины</w:t>
      </w:r>
      <w:r w:rsidRPr="004D6013">
        <w:rPr>
          <w:rFonts w:ascii="Times New Roman" w:hAnsi="Times New Roman"/>
          <w:b/>
          <w:sz w:val="28"/>
          <w:szCs w:val="28"/>
        </w:rPr>
        <w:t xml:space="preserve"> и виды учебной работы</w:t>
      </w:r>
    </w:p>
    <w:tbl>
      <w:tblPr>
        <w:tblW w:w="9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73"/>
        <w:gridCol w:w="2711"/>
      </w:tblGrid>
      <w:tr w:rsidR="004D6013" w:rsidRPr="004D6013" w:rsidTr="003E2952">
        <w:trPr>
          <w:jc w:val="center"/>
        </w:trPr>
        <w:tc>
          <w:tcPr>
            <w:tcW w:w="7073" w:type="dxa"/>
            <w:vAlign w:val="center"/>
          </w:tcPr>
          <w:p w:rsidR="00815546" w:rsidRPr="004D6013" w:rsidRDefault="00815546" w:rsidP="00475016">
            <w:pPr>
              <w:spacing w:after="0" w:line="240" w:lineRule="auto"/>
              <w:ind w:firstLineChars="125" w:firstLine="301"/>
              <w:jc w:val="center"/>
              <w:rPr>
                <w:rFonts w:ascii="Times New Roman" w:hAnsi="Times New Roman"/>
                <w:b/>
                <w:sz w:val="24"/>
                <w:szCs w:val="24"/>
              </w:rPr>
            </w:pPr>
            <w:bookmarkStart w:id="13" w:name="_Hlk215572689"/>
            <w:r w:rsidRPr="004D6013">
              <w:rPr>
                <w:rFonts w:ascii="Times New Roman" w:hAnsi="Times New Roman"/>
                <w:b/>
                <w:sz w:val="24"/>
                <w:szCs w:val="24"/>
              </w:rPr>
              <w:t>Вид учебной работы</w:t>
            </w:r>
          </w:p>
        </w:tc>
        <w:tc>
          <w:tcPr>
            <w:tcW w:w="2711" w:type="dxa"/>
          </w:tcPr>
          <w:p w:rsidR="00815546" w:rsidRPr="004D6013" w:rsidRDefault="00815546" w:rsidP="00475016">
            <w:pPr>
              <w:snapToGrid w:val="0"/>
              <w:spacing w:after="0" w:line="240" w:lineRule="auto"/>
              <w:ind w:firstLineChars="125" w:firstLine="301"/>
              <w:jc w:val="center"/>
              <w:rPr>
                <w:rFonts w:ascii="Times New Roman" w:hAnsi="Times New Roman"/>
                <w:sz w:val="24"/>
                <w:szCs w:val="24"/>
              </w:rPr>
            </w:pPr>
            <w:r w:rsidRPr="004D6013">
              <w:rPr>
                <w:rFonts w:ascii="Times New Roman" w:hAnsi="Times New Roman"/>
                <w:b/>
                <w:sz w:val="24"/>
                <w:szCs w:val="24"/>
              </w:rPr>
              <w:t>Количество часов</w:t>
            </w:r>
          </w:p>
        </w:tc>
      </w:tr>
      <w:tr w:rsidR="004D6013" w:rsidRPr="004D6013" w:rsidTr="003E2952">
        <w:trPr>
          <w:jc w:val="center"/>
        </w:trPr>
        <w:tc>
          <w:tcPr>
            <w:tcW w:w="7073" w:type="dxa"/>
            <w:vAlign w:val="center"/>
          </w:tcPr>
          <w:p w:rsidR="00815546" w:rsidRPr="004D6013" w:rsidRDefault="00815546" w:rsidP="00475016">
            <w:pPr>
              <w:snapToGrid w:val="0"/>
              <w:spacing w:after="0" w:line="240" w:lineRule="auto"/>
              <w:ind w:firstLineChars="125" w:firstLine="301"/>
              <w:rPr>
                <w:rFonts w:ascii="Times New Roman" w:hAnsi="Times New Roman"/>
                <w:b/>
                <w:sz w:val="24"/>
                <w:szCs w:val="24"/>
              </w:rPr>
            </w:pPr>
            <w:r w:rsidRPr="004D6013">
              <w:rPr>
                <w:rFonts w:ascii="Times New Roman" w:hAnsi="Times New Roman"/>
                <w:b/>
                <w:kern w:val="1"/>
                <w:sz w:val="24"/>
                <w:szCs w:val="24"/>
              </w:rPr>
              <w:t xml:space="preserve">Объем образовательной программы, </w:t>
            </w:r>
            <w:r w:rsidRPr="004D6013">
              <w:rPr>
                <w:rFonts w:ascii="Times New Roman" w:hAnsi="Times New Roman"/>
                <w:bCs/>
                <w:kern w:val="1"/>
                <w:sz w:val="24"/>
                <w:szCs w:val="24"/>
              </w:rPr>
              <w:t>в том числе:</w:t>
            </w:r>
          </w:p>
        </w:tc>
        <w:tc>
          <w:tcPr>
            <w:tcW w:w="2711" w:type="dxa"/>
          </w:tcPr>
          <w:p w:rsidR="00815546" w:rsidRPr="009D07D2" w:rsidRDefault="009D07D2" w:rsidP="00475016">
            <w:pPr>
              <w:snapToGrid w:val="0"/>
              <w:spacing w:after="0" w:line="240" w:lineRule="auto"/>
              <w:ind w:firstLineChars="125" w:firstLine="301"/>
              <w:jc w:val="center"/>
              <w:rPr>
                <w:rFonts w:ascii="Times New Roman" w:hAnsi="Times New Roman"/>
                <w:b/>
                <w:bCs/>
                <w:sz w:val="24"/>
                <w:szCs w:val="24"/>
              </w:rPr>
            </w:pPr>
            <w:r w:rsidRPr="009D07D2">
              <w:rPr>
                <w:rFonts w:ascii="Times New Roman" w:hAnsi="Times New Roman"/>
                <w:b/>
                <w:bCs/>
                <w:sz w:val="24"/>
                <w:szCs w:val="24"/>
              </w:rPr>
              <w:t>56</w:t>
            </w:r>
          </w:p>
        </w:tc>
      </w:tr>
      <w:tr w:rsidR="004D6013" w:rsidRPr="004D6013" w:rsidTr="003E2952">
        <w:trPr>
          <w:jc w:val="center"/>
        </w:trPr>
        <w:tc>
          <w:tcPr>
            <w:tcW w:w="7073" w:type="dxa"/>
          </w:tcPr>
          <w:p w:rsidR="00815546" w:rsidRPr="004D6013" w:rsidRDefault="00815546" w:rsidP="00475016">
            <w:pPr>
              <w:snapToGrid w:val="0"/>
              <w:spacing w:after="0" w:line="240" w:lineRule="auto"/>
              <w:ind w:firstLineChars="125" w:firstLine="301"/>
              <w:rPr>
                <w:rFonts w:ascii="Times New Roman" w:hAnsi="Times New Roman"/>
                <w:b/>
                <w:sz w:val="24"/>
                <w:szCs w:val="24"/>
              </w:rPr>
            </w:pPr>
            <w:r w:rsidRPr="004D6013">
              <w:rPr>
                <w:rFonts w:ascii="Times New Roman" w:hAnsi="Times New Roman"/>
                <w:b/>
                <w:bCs/>
                <w:sz w:val="24"/>
                <w:szCs w:val="24"/>
              </w:rPr>
              <w:t xml:space="preserve">Обязательная аудиторная нагрузка </w:t>
            </w:r>
            <w:r w:rsidRPr="004D6013">
              <w:rPr>
                <w:rFonts w:ascii="Times New Roman" w:hAnsi="Times New Roman"/>
                <w:b/>
                <w:sz w:val="24"/>
                <w:szCs w:val="24"/>
              </w:rPr>
              <w:t>(всего), из</w:t>
            </w:r>
            <w:r w:rsidRPr="004D6013">
              <w:rPr>
                <w:rFonts w:ascii="Times New Roman" w:hAnsi="Times New Roman"/>
                <w:sz w:val="24"/>
                <w:szCs w:val="24"/>
              </w:rPr>
              <w:t xml:space="preserve"> них:</w:t>
            </w:r>
          </w:p>
        </w:tc>
        <w:tc>
          <w:tcPr>
            <w:tcW w:w="2711" w:type="dxa"/>
          </w:tcPr>
          <w:p w:rsidR="00815546" w:rsidRPr="009D07D2" w:rsidRDefault="004130E1" w:rsidP="00475016">
            <w:pPr>
              <w:snapToGrid w:val="0"/>
              <w:spacing w:after="0" w:line="240" w:lineRule="auto"/>
              <w:ind w:firstLineChars="125" w:firstLine="301"/>
              <w:jc w:val="center"/>
              <w:rPr>
                <w:rFonts w:ascii="Times New Roman" w:hAnsi="Times New Roman"/>
                <w:b/>
                <w:bCs/>
                <w:sz w:val="24"/>
                <w:szCs w:val="24"/>
              </w:rPr>
            </w:pPr>
            <w:r w:rsidRPr="009D07D2">
              <w:rPr>
                <w:rFonts w:ascii="Times New Roman" w:hAnsi="Times New Roman"/>
                <w:b/>
                <w:bCs/>
                <w:sz w:val="24"/>
                <w:szCs w:val="24"/>
              </w:rPr>
              <w:t>48</w:t>
            </w:r>
          </w:p>
        </w:tc>
      </w:tr>
      <w:tr w:rsidR="004D6013" w:rsidRPr="004D6013" w:rsidTr="003E2952">
        <w:trPr>
          <w:jc w:val="center"/>
        </w:trPr>
        <w:tc>
          <w:tcPr>
            <w:tcW w:w="7073" w:type="dxa"/>
          </w:tcPr>
          <w:p w:rsidR="00475016" w:rsidRPr="004D6013" w:rsidRDefault="00475016" w:rsidP="00475016">
            <w:pPr>
              <w:snapToGrid w:val="0"/>
              <w:spacing w:after="0" w:line="240" w:lineRule="auto"/>
              <w:ind w:firstLineChars="125" w:firstLine="300"/>
              <w:rPr>
                <w:rFonts w:ascii="Times New Roman" w:hAnsi="Times New Roman"/>
                <w:b/>
                <w:bCs/>
                <w:sz w:val="24"/>
                <w:szCs w:val="24"/>
              </w:rPr>
            </w:pPr>
            <w:r w:rsidRPr="004D6013">
              <w:rPr>
                <w:rFonts w:ascii="Times New Roman" w:hAnsi="Times New Roman"/>
                <w:sz w:val="24"/>
                <w:szCs w:val="24"/>
              </w:rPr>
              <w:t>практические занятия</w:t>
            </w:r>
          </w:p>
        </w:tc>
        <w:tc>
          <w:tcPr>
            <w:tcW w:w="2711" w:type="dxa"/>
          </w:tcPr>
          <w:p w:rsidR="00475016" w:rsidRPr="004D6013" w:rsidRDefault="00475016" w:rsidP="00475016">
            <w:pPr>
              <w:snapToGrid w:val="0"/>
              <w:spacing w:after="0" w:line="240" w:lineRule="auto"/>
              <w:ind w:firstLineChars="125" w:firstLine="301"/>
              <w:jc w:val="center"/>
              <w:rPr>
                <w:rFonts w:ascii="Times New Roman" w:hAnsi="Times New Roman"/>
                <w:b/>
                <w:sz w:val="24"/>
                <w:szCs w:val="24"/>
              </w:rPr>
            </w:pPr>
            <w:r w:rsidRPr="004D6013">
              <w:rPr>
                <w:rFonts w:ascii="Times New Roman" w:hAnsi="Times New Roman"/>
                <w:b/>
                <w:sz w:val="24"/>
                <w:szCs w:val="24"/>
              </w:rPr>
              <w:t>1</w:t>
            </w:r>
            <w:r w:rsidR="00913314">
              <w:rPr>
                <w:rFonts w:ascii="Times New Roman" w:hAnsi="Times New Roman"/>
                <w:b/>
                <w:sz w:val="24"/>
                <w:szCs w:val="24"/>
              </w:rPr>
              <w:t>6</w:t>
            </w:r>
          </w:p>
        </w:tc>
      </w:tr>
      <w:tr w:rsidR="009D07D2" w:rsidRPr="004D6013" w:rsidTr="003E2952">
        <w:trPr>
          <w:jc w:val="center"/>
        </w:trPr>
        <w:tc>
          <w:tcPr>
            <w:tcW w:w="7073" w:type="dxa"/>
          </w:tcPr>
          <w:p w:rsidR="009D07D2" w:rsidRPr="004D6013" w:rsidRDefault="009D07D2" w:rsidP="009D07D2">
            <w:pPr>
              <w:snapToGrid w:val="0"/>
              <w:spacing w:after="0" w:line="240" w:lineRule="auto"/>
              <w:rPr>
                <w:rFonts w:ascii="Times New Roman" w:hAnsi="Times New Roman"/>
                <w:sz w:val="24"/>
                <w:szCs w:val="24"/>
              </w:rPr>
            </w:pPr>
            <w:r w:rsidRPr="004D6013">
              <w:rPr>
                <w:rFonts w:ascii="Times New Roman" w:hAnsi="Times New Roman"/>
                <w:b/>
                <w:i/>
                <w:sz w:val="24"/>
                <w:szCs w:val="24"/>
              </w:rPr>
              <w:t xml:space="preserve">Промежуточная аттестация в форме </w:t>
            </w:r>
            <w:r>
              <w:rPr>
                <w:rFonts w:ascii="Times New Roman" w:hAnsi="Times New Roman"/>
                <w:b/>
                <w:i/>
                <w:sz w:val="24"/>
                <w:szCs w:val="24"/>
              </w:rPr>
              <w:t>экзамена</w:t>
            </w:r>
            <w:r w:rsidRPr="004D6013">
              <w:rPr>
                <w:rFonts w:ascii="Times New Roman" w:hAnsi="Times New Roman"/>
                <w:b/>
                <w:i/>
                <w:sz w:val="24"/>
                <w:szCs w:val="24"/>
              </w:rPr>
              <w:t xml:space="preserve"> – в </w:t>
            </w:r>
            <w:r>
              <w:rPr>
                <w:rFonts w:ascii="Times New Roman" w:hAnsi="Times New Roman"/>
                <w:b/>
                <w:i/>
                <w:sz w:val="24"/>
                <w:szCs w:val="24"/>
              </w:rPr>
              <w:t>7</w:t>
            </w:r>
            <w:r w:rsidRPr="004D6013">
              <w:rPr>
                <w:rFonts w:ascii="Times New Roman" w:hAnsi="Times New Roman"/>
                <w:b/>
                <w:i/>
                <w:sz w:val="24"/>
                <w:szCs w:val="24"/>
              </w:rPr>
              <w:t xml:space="preserve"> семестре</w:t>
            </w:r>
          </w:p>
        </w:tc>
        <w:tc>
          <w:tcPr>
            <w:tcW w:w="2711" w:type="dxa"/>
          </w:tcPr>
          <w:p w:rsidR="009D07D2" w:rsidRPr="004D6013" w:rsidRDefault="009D07D2" w:rsidP="00475016">
            <w:pPr>
              <w:snapToGrid w:val="0"/>
              <w:spacing w:after="0" w:line="240" w:lineRule="auto"/>
              <w:ind w:firstLineChars="125" w:firstLine="301"/>
              <w:jc w:val="center"/>
              <w:rPr>
                <w:rFonts w:ascii="Times New Roman" w:hAnsi="Times New Roman"/>
                <w:b/>
                <w:sz w:val="24"/>
                <w:szCs w:val="24"/>
              </w:rPr>
            </w:pPr>
            <w:r>
              <w:rPr>
                <w:rFonts w:ascii="Times New Roman" w:hAnsi="Times New Roman"/>
                <w:b/>
                <w:sz w:val="24"/>
                <w:szCs w:val="24"/>
              </w:rPr>
              <w:t>8*</w:t>
            </w:r>
          </w:p>
        </w:tc>
      </w:tr>
      <w:bookmarkEnd w:id="13"/>
    </w:tbl>
    <w:p w:rsidR="00815546" w:rsidRPr="004D6013" w:rsidRDefault="00815546" w:rsidP="00815546">
      <w:pPr>
        <w:spacing w:line="240" w:lineRule="auto"/>
        <w:ind w:firstLineChars="125" w:firstLine="351"/>
        <w:jc w:val="center"/>
        <w:rPr>
          <w:rFonts w:ascii="Times New Roman" w:hAnsi="Times New Roman"/>
          <w:b/>
          <w:caps/>
          <w:sz w:val="28"/>
          <w:szCs w:val="28"/>
        </w:rPr>
      </w:pPr>
    </w:p>
    <w:p w:rsidR="004F0F6F" w:rsidRPr="004D6013" w:rsidRDefault="00EE553B" w:rsidP="00024088">
      <w:pPr>
        <w:spacing w:after="0" w:line="276" w:lineRule="auto"/>
        <w:ind w:firstLine="709"/>
        <w:jc w:val="center"/>
        <w:rPr>
          <w:rFonts w:ascii="Times New Roman" w:hAnsi="Times New Roman"/>
          <w:b/>
          <w:sz w:val="28"/>
          <w:szCs w:val="28"/>
        </w:rPr>
      </w:pPr>
      <w:r w:rsidRPr="004D6013">
        <w:rPr>
          <w:rFonts w:ascii="Times New Roman" w:hAnsi="Times New Roman"/>
          <w:b/>
          <w:sz w:val="28"/>
          <w:szCs w:val="28"/>
        </w:rPr>
        <w:t xml:space="preserve">2.2 </w:t>
      </w:r>
      <w:r w:rsidR="00F26B9D" w:rsidRPr="004D6013">
        <w:rPr>
          <w:rFonts w:ascii="Times New Roman" w:hAnsi="Times New Roman"/>
          <w:b/>
          <w:sz w:val="28"/>
          <w:szCs w:val="28"/>
        </w:rPr>
        <w:t>Тематический план</w:t>
      </w:r>
    </w:p>
    <w:p w:rsidR="00623C74" w:rsidRPr="004D6013" w:rsidRDefault="00623C74" w:rsidP="00A81D98">
      <w:pPr>
        <w:spacing w:after="0" w:line="276" w:lineRule="auto"/>
        <w:ind w:firstLine="709"/>
        <w:jc w:val="both"/>
        <w:rPr>
          <w:rFonts w:ascii="Times New Roman" w:hAnsi="Times New Roman"/>
          <w:sz w:val="28"/>
          <w:szCs w:val="28"/>
        </w:rPr>
      </w:pPr>
      <w:r w:rsidRPr="004D6013">
        <w:rPr>
          <w:rFonts w:ascii="Times New Roman" w:hAnsi="Times New Roman"/>
          <w:sz w:val="28"/>
          <w:szCs w:val="28"/>
        </w:rPr>
        <w:t xml:space="preserve">Специальность: </w:t>
      </w:r>
      <w:r w:rsidR="004130E1">
        <w:rPr>
          <w:rFonts w:ascii="Times New Roman" w:hAnsi="Times New Roman"/>
          <w:sz w:val="28"/>
          <w:szCs w:val="28"/>
        </w:rPr>
        <w:t>54.02.01 Дизайн (по отраслям), отрасли - Дизайн</w:t>
      </w:r>
      <w:r w:rsidR="009D07D2">
        <w:rPr>
          <w:rFonts w:ascii="Times New Roman" w:hAnsi="Times New Roman"/>
          <w:sz w:val="28"/>
          <w:szCs w:val="28"/>
        </w:rPr>
        <w:t xml:space="preserve">графический, Дизайн костюма. </w:t>
      </w:r>
      <w:r w:rsidRPr="004D6013">
        <w:rPr>
          <w:rFonts w:ascii="Times New Roman" w:hAnsi="Times New Roman"/>
          <w:sz w:val="28"/>
          <w:szCs w:val="28"/>
        </w:rPr>
        <w:t>Форма обучения – очная</w:t>
      </w:r>
    </w:p>
    <w:tbl>
      <w:tblPr>
        <w:tblW w:w="9776" w:type="dxa"/>
        <w:tblLayout w:type="fixed"/>
        <w:tblCellMar>
          <w:left w:w="10" w:type="dxa"/>
          <w:right w:w="10" w:type="dxa"/>
        </w:tblCellMar>
        <w:tblLook w:val="04A0"/>
      </w:tblPr>
      <w:tblGrid>
        <w:gridCol w:w="3964"/>
        <w:gridCol w:w="709"/>
        <w:gridCol w:w="709"/>
        <w:gridCol w:w="1431"/>
        <w:gridCol w:w="1394"/>
        <w:gridCol w:w="1569"/>
      </w:tblGrid>
      <w:tr w:rsidR="004D6013" w:rsidRPr="004D6013" w:rsidTr="00FC250A">
        <w:trPr>
          <w:trHeight w:val="20"/>
          <w:tblHeader/>
        </w:trPr>
        <w:tc>
          <w:tcPr>
            <w:tcW w:w="3964" w:type="dxa"/>
            <w:vMerge w:val="restart"/>
            <w:tcBorders>
              <w:top w:val="single" w:sz="4" w:space="0" w:color="auto"/>
              <w:left w:val="single" w:sz="4" w:space="0" w:color="auto"/>
              <w:right w:val="single" w:sz="4" w:space="0" w:color="auto"/>
            </w:tcBorders>
            <w:shd w:val="clear" w:color="auto" w:fill="FFFFFF"/>
            <w:vAlign w:val="center"/>
          </w:tcPr>
          <w:p w:rsidR="00815546" w:rsidRPr="004D6013" w:rsidRDefault="00815546" w:rsidP="00151311">
            <w:pPr>
              <w:spacing w:after="0" w:line="240" w:lineRule="auto"/>
              <w:ind w:right="-57"/>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Наименование разделов и тем</w:t>
            </w:r>
          </w:p>
        </w:tc>
        <w:tc>
          <w:tcPr>
            <w:tcW w:w="709" w:type="dxa"/>
            <w:vMerge w:val="restart"/>
            <w:tcBorders>
              <w:top w:val="single" w:sz="4" w:space="0" w:color="auto"/>
              <w:left w:val="single" w:sz="4" w:space="0" w:color="auto"/>
              <w:right w:val="single" w:sz="4" w:space="0" w:color="auto"/>
            </w:tcBorders>
            <w:shd w:val="clear" w:color="auto" w:fill="FFFFFF"/>
            <w:vAlign w:val="center"/>
          </w:tcPr>
          <w:p w:rsidR="00815546" w:rsidRPr="004D6013" w:rsidRDefault="00815546" w:rsidP="00151311">
            <w:pPr>
              <w:spacing w:after="0" w:line="240" w:lineRule="auto"/>
              <w:ind w:right="-57"/>
              <w:jc w:val="center"/>
              <w:rPr>
                <w:rFonts w:ascii="Times New Roman" w:eastAsia="Times New Roman" w:hAnsi="Times New Roman"/>
                <w:b/>
                <w:bCs/>
                <w:lang w:eastAsia="ru-RU"/>
              </w:rPr>
            </w:pPr>
            <w:r w:rsidRPr="004D6013">
              <w:rPr>
                <w:rFonts w:ascii="Times New Roman" w:eastAsia="Times New Roman" w:hAnsi="Times New Roman"/>
                <w:b/>
                <w:bCs/>
                <w:lang w:eastAsia="ru-RU"/>
              </w:rPr>
              <w:t>Объем ОП, час.</w:t>
            </w:r>
          </w:p>
        </w:tc>
        <w:tc>
          <w:tcPr>
            <w:tcW w:w="35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4D6013" w:rsidRDefault="00815546" w:rsidP="00151311">
            <w:pPr>
              <w:spacing w:after="0" w:line="240" w:lineRule="auto"/>
              <w:ind w:right="-57"/>
              <w:jc w:val="center"/>
              <w:rPr>
                <w:rFonts w:ascii="Times New Roman" w:hAnsi="Times New Roman"/>
                <w:b/>
                <w:bCs/>
              </w:rPr>
            </w:pPr>
            <w:r w:rsidRPr="004D6013">
              <w:rPr>
                <w:rFonts w:ascii="Times New Roman" w:hAnsi="Times New Roman"/>
                <w:b/>
                <w:bCs/>
              </w:rPr>
              <w:t>Количество аудиторных часов</w:t>
            </w:r>
          </w:p>
        </w:tc>
        <w:tc>
          <w:tcPr>
            <w:tcW w:w="1569" w:type="dxa"/>
            <w:tcBorders>
              <w:top w:val="single" w:sz="4" w:space="0" w:color="auto"/>
              <w:left w:val="single" w:sz="4" w:space="0" w:color="auto"/>
              <w:right w:val="single" w:sz="4" w:space="0" w:color="auto"/>
            </w:tcBorders>
            <w:shd w:val="clear" w:color="auto" w:fill="FFFFFF"/>
            <w:vAlign w:val="center"/>
          </w:tcPr>
          <w:p w:rsidR="00815546" w:rsidRPr="004D6013" w:rsidRDefault="00187B55" w:rsidP="00151311">
            <w:pPr>
              <w:spacing w:after="0" w:line="240" w:lineRule="auto"/>
              <w:ind w:right="-57"/>
              <w:jc w:val="center"/>
              <w:rPr>
                <w:rFonts w:ascii="Times New Roman" w:hAnsi="Times New Roman"/>
                <w:b/>
                <w:bCs/>
              </w:rPr>
            </w:pPr>
            <w:r w:rsidRPr="004D6013">
              <w:rPr>
                <w:rFonts w:ascii="Times New Roman" w:hAnsi="Times New Roman"/>
                <w:b/>
                <w:bCs/>
              </w:rPr>
              <w:t>Осваиваемые компетенции</w:t>
            </w:r>
          </w:p>
        </w:tc>
      </w:tr>
      <w:tr w:rsidR="004D6013" w:rsidRPr="004D6013" w:rsidTr="00FC250A">
        <w:trPr>
          <w:trHeight w:val="20"/>
          <w:tblHeader/>
        </w:trPr>
        <w:tc>
          <w:tcPr>
            <w:tcW w:w="3964" w:type="dxa"/>
            <w:vMerge/>
            <w:tcBorders>
              <w:left w:val="single" w:sz="4" w:space="0" w:color="auto"/>
              <w:bottom w:val="single" w:sz="4" w:space="0" w:color="auto"/>
              <w:right w:val="single" w:sz="4" w:space="0" w:color="auto"/>
            </w:tcBorders>
            <w:shd w:val="clear" w:color="auto" w:fill="FFFFFF"/>
          </w:tcPr>
          <w:p w:rsidR="00815546" w:rsidRPr="004D6013" w:rsidRDefault="00815546" w:rsidP="00151311">
            <w:pPr>
              <w:spacing w:after="0" w:line="240" w:lineRule="auto"/>
              <w:ind w:right="-57"/>
              <w:rPr>
                <w:rFonts w:ascii="Times New Roman" w:eastAsia="Times New Roman" w:hAnsi="Times New Roman"/>
                <w:sz w:val="24"/>
                <w:szCs w:val="24"/>
                <w:lang w:eastAsia="ru-RU"/>
              </w:rPr>
            </w:pPr>
          </w:p>
        </w:tc>
        <w:tc>
          <w:tcPr>
            <w:tcW w:w="709" w:type="dxa"/>
            <w:vMerge/>
            <w:tcBorders>
              <w:left w:val="single" w:sz="4" w:space="0" w:color="auto"/>
              <w:bottom w:val="single" w:sz="4" w:space="0" w:color="auto"/>
              <w:right w:val="single" w:sz="4" w:space="0" w:color="auto"/>
            </w:tcBorders>
            <w:shd w:val="clear" w:color="auto" w:fill="FFFFFF"/>
          </w:tcPr>
          <w:p w:rsidR="00815546" w:rsidRPr="004D6013" w:rsidRDefault="00815546" w:rsidP="00151311">
            <w:pPr>
              <w:spacing w:after="0" w:line="240" w:lineRule="auto"/>
              <w:ind w:right="-57"/>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9D07D2" w:rsidRDefault="00815546" w:rsidP="00151311">
            <w:pPr>
              <w:spacing w:after="0" w:line="240" w:lineRule="auto"/>
              <w:ind w:right="-57"/>
              <w:jc w:val="center"/>
              <w:rPr>
                <w:rFonts w:ascii="Times New Roman" w:hAnsi="Times New Roman"/>
                <w:b/>
                <w:bCs/>
              </w:rPr>
            </w:pPr>
            <w:r w:rsidRPr="009D07D2">
              <w:rPr>
                <w:rFonts w:ascii="Times New Roman" w:hAnsi="Times New Roman"/>
                <w:b/>
                <w:bCs/>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4D6013" w:rsidRDefault="00815546" w:rsidP="00151311">
            <w:pPr>
              <w:spacing w:after="0" w:line="240" w:lineRule="auto"/>
              <w:ind w:right="-57"/>
              <w:jc w:val="center"/>
              <w:rPr>
                <w:rFonts w:ascii="Times New Roman" w:hAnsi="Times New Roman"/>
                <w:bCs/>
              </w:rPr>
            </w:pPr>
            <w:r w:rsidRPr="004D6013">
              <w:rPr>
                <w:rFonts w:ascii="Times New Roman" w:hAnsi="Times New Roman"/>
                <w:bCs/>
              </w:rPr>
              <w:t>Теоретическое</w:t>
            </w:r>
          </w:p>
          <w:p w:rsidR="00815546" w:rsidRPr="004D6013" w:rsidRDefault="00815546" w:rsidP="00151311">
            <w:pPr>
              <w:spacing w:after="0" w:line="240" w:lineRule="auto"/>
              <w:ind w:right="-57"/>
              <w:jc w:val="center"/>
              <w:rPr>
                <w:rFonts w:ascii="Times New Roman" w:hAnsi="Times New Roman"/>
              </w:rPr>
            </w:pPr>
            <w:r w:rsidRPr="004D6013">
              <w:rPr>
                <w:rFonts w:ascii="Times New Roman" w:hAnsi="Times New Roman"/>
                <w:bCs/>
              </w:rPr>
              <w:t>обучение</w:t>
            </w:r>
          </w:p>
        </w:tc>
        <w:tc>
          <w:tcPr>
            <w:tcW w:w="1394" w:type="dxa"/>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4D6013" w:rsidRDefault="00815546" w:rsidP="00151311">
            <w:pPr>
              <w:spacing w:after="0" w:line="240" w:lineRule="auto"/>
              <w:ind w:right="-57"/>
              <w:jc w:val="center"/>
              <w:rPr>
                <w:rFonts w:ascii="Times New Roman" w:hAnsi="Times New Roman"/>
                <w:bCs/>
              </w:rPr>
            </w:pPr>
            <w:r w:rsidRPr="004D6013">
              <w:rPr>
                <w:rFonts w:ascii="Times New Roman" w:hAnsi="Times New Roman"/>
                <w:bCs/>
              </w:rPr>
              <w:t>Практическое</w:t>
            </w:r>
          </w:p>
          <w:p w:rsidR="00815546" w:rsidRPr="004D6013" w:rsidRDefault="00815546" w:rsidP="00151311">
            <w:pPr>
              <w:spacing w:after="0" w:line="240" w:lineRule="auto"/>
              <w:ind w:right="-57"/>
              <w:jc w:val="center"/>
              <w:rPr>
                <w:rFonts w:ascii="Times New Roman" w:hAnsi="Times New Roman"/>
              </w:rPr>
            </w:pPr>
            <w:r w:rsidRPr="004D6013">
              <w:rPr>
                <w:rFonts w:ascii="Times New Roman" w:hAnsi="Times New Roman"/>
                <w:bCs/>
              </w:rPr>
              <w:t>обучение</w:t>
            </w:r>
          </w:p>
        </w:tc>
        <w:tc>
          <w:tcPr>
            <w:tcW w:w="1569" w:type="dxa"/>
            <w:tcBorders>
              <w:left w:val="single" w:sz="4" w:space="0" w:color="auto"/>
              <w:bottom w:val="single" w:sz="4" w:space="0" w:color="auto"/>
              <w:right w:val="single" w:sz="4" w:space="0" w:color="auto"/>
            </w:tcBorders>
            <w:shd w:val="clear" w:color="auto" w:fill="FFFFFF"/>
          </w:tcPr>
          <w:p w:rsidR="00815546" w:rsidRPr="004D6013" w:rsidRDefault="00815546" w:rsidP="00151311">
            <w:pPr>
              <w:spacing w:after="0" w:line="240" w:lineRule="auto"/>
              <w:ind w:right="-57"/>
              <w:jc w:val="center"/>
              <w:rPr>
                <w:rFonts w:ascii="Times New Roman" w:hAnsi="Times New Roman"/>
                <w:bCs/>
              </w:rPr>
            </w:pPr>
          </w:p>
        </w:tc>
      </w:tr>
      <w:tr w:rsidR="004D6013" w:rsidRPr="004D6013" w:rsidTr="00FC250A">
        <w:trPr>
          <w:trHeight w:val="20"/>
        </w:trPr>
        <w:tc>
          <w:tcPr>
            <w:tcW w:w="3964" w:type="dxa"/>
            <w:tcBorders>
              <w:left w:val="single" w:sz="4" w:space="0" w:color="auto"/>
              <w:bottom w:val="single" w:sz="4" w:space="0" w:color="auto"/>
              <w:right w:val="single" w:sz="4" w:space="0" w:color="auto"/>
            </w:tcBorders>
            <w:shd w:val="clear" w:color="auto" w:fill="FFFFFF"/>
          </w:tcPr>
          <w:p w:rsidR="00187B55" w:rsidRPr="004D6013" w:rsidRDefault="00187B55" w:rsidP="00151311">
            <w:pPr>
              <w:spacing w:after="0" w:line="240" w:lineRule="auto"/>
              <w:ind w:right="-57"/>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Раздел 1. Общие основы психологии общения</w:t>
            </w:r>
          </w:p>
        </w:tc>
        <w:tc>
          <w:tcPr>
            <w:tcW w:w="709" w:type="dxa"/>
            <w:tcBorders>
              <w:left w:val="single" w:sz="4" w:space="0" w:color="auto"/>
              <w:bottom w:val="single" w:sz="4" w:space="0" w:color="auto"/>
              <w:right w:val="single" w:sz="4" w:space="0" w:color="auto"/>
            </w:tcBorders>
            <w:shd w:val="clear" w:color="auto" w:fill="FFFFFF"/>
          </w:tcPr>
          <w:p w:rsidR="00187B55" w:rsidRPr="004D6013" w:rsidRDefault="00187B55" w:rsidP="00151311">
            <w:pPr>
              <w:spacing w:after="0" w:line="240" w:lineRule="auto"/>
              <w:ind w:right="-57"/>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187B55" w:rsidRPr="009D07D2" w:rsidRDefault="00187B55" w:rsidP="00151311">
            <w:pPr>
              <w:spacing w:after="0" w:line="240" w:lineRule="auto"/>
              <w:ind w:right="-57"/>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187B55" w:rsidRPr="004D6013" w:rsidRDefault="00187B55" w:rsidP="00151311">
            <w:pPr>
              <w:spacing w:after="0" w:line="240" w:lineRule="auto"/>
              <w:ind w:right="-57"/>
              <w:jc w:val="center"/>
              <w:rPr>
                <w:rFonts w:ascii="Times New Roman" w:hAnsi="Times New Roman"/>
                <w:b/>
                <w:bCs/>
              </w:rPr>
            </w:pP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187B55" w:rsidRPr="004D6013" w:rsidRDefault="00187B55" w:rsidP="00151311">
            <w:pPr>
              <w:spacing w:after="0" w:line="240" w:lineRule="auto"/>
              <w:ind w:right="-57"/>
              <w:jc w:val="center"/>
              <w:rPr>
                <w:rFonts w:ascii="Times New Roman" w:hAnsi="Times New Roman"/>
                <w:b/>
                <w:bCs/>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187B55" w:rsidRPr="004D6013" w:rsidRDefault="00187B55" w:rsidP="00151311">
            <w:pPr>
              <w:spacing w:after="0" w:line="240" w:lineRule="auto"/>
              <w:ind w:right="-57"/>
              <w:jc w:val="center"/>
              <w:rPr>
                <w:rFonts w:ascii="Times New Roman" w:hAnsi="Times New Roman"/>
                <w:b/>
                <w:bCs/>
              </w:rPr>
            </w:pP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eastAsia="Times New Roman" w:hAnsi="Times New Roman"/>
                <w:sz w:val="24"/>
                <w:szCs w:val="24"/>
                <w:lang w:eastAsia="ru-RU"/>
              </w:rPr>
            </w:pPr>
            <w:r w:rsidRPr="00420296">
              <w:rPr>
                <w:rFonts w:ascii="Times New Roman" w:eastAsia="Times New Roman" w:hAnsi="Times New Roman"/>
                <w:color w:val="000000"/>
                <w:sz w:val="24"/>
                <w:szCs w:val="24"/>
                <w:lang w:eastAsia="ru-RU"/>
              </w:rPr>
              <w:t xml:space="preserve">1.1 </w:t>
            </w:r>
            <w:r w:rsidRPr="00D21DB5">
              <w:rPr>
                <w:rFonts w:ascii="Times New Roman" w:eastAsia="Times New Roman" w:hAnsi="Times New Roman"/>
                <w:color w:val="000000"/>
                <w:sz w:val="24"/>
                <w:szCs w:val="24"/>
                <w:lang w:eastAsia="ru-RU"/>
              </w:rPr>
              <w:t>Место психологии общения на современном этапе развития общества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3</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w:t>
            </w:r>
          </w:p>
        </w:tc>
        <w:tc>
          <w:tcPr>
            <w:tcW w:w="1569" w:type="dxa"/>
            <w:tcBorders>
              <w:top w:val="single" w:sz="4" w:space="0" w:color="auto"/>
              <w:left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hAnsi="Times New Roman"/>
                <w:sz w:val="24"/>
                <w:szCs w:val="24"/>
              </w:rPr>
            </w:pPr>
            <w:r>
              <w:rPr>
                <w:rFonts w:ascii="Times New Roman" w:eastAsia="Times New Roman" w:hAnsi="Times New Roman"/>
                <w:color w:val="000000"/>
                <w:sz w:val="24"/>
                <w:szCs w:val="24"/>
                <w:lang w:eastAsia="ru-RU"/>
              </w:rPr>
              <w:t xml:space="preserve">1.2 </w:t>
            </w:r>
            <w:r w:rsidRPr="00D21DB5">
              <w:rPr>
                <w:rFonts w:ascii="Times New Roman" w:eastAsia="Times New Roman" w:hAnsi="Times New Roman"/>
                <w:color w:val="000000"/>
                <w:sz w:val="24"/>
                <w:szCs w:val="24"/>
                <w:lang w:eastAsia="ru-RU"/>
              </w:rPr>
              <w:t>Понятие «общение». Структура общения. Потребности, реализуемые в общении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3</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hAnsi="Times New Roman"/>
                <w:sz w:val="24"/>
                <w:szCs w:val="24"/>
              </w:rPr>
            </w:pPr>
            <w:r>
              <w:rPr>
                <w:rFonts w:ascii="Times New Roman" w:hAnsi="Times New Roman"/>
                <w:sz w:val="24"/>
                <w:szCs w:val="24"/>
              </w:rPr>
              <w:t xml:space="preserve">1.3 </w:t>
            </w:r>
            <w:r w:rsidRPr="00D21DB5">
              <w:rPr>
                <w:rFonts w:ascii="Times New Roman" w:hAnsi="Times New Roman"/>
                <w:sz w:val="24"/>
                <w:szCs w:val="24"/>
              </w:rPr>
              <w:t>Общение как обмен информацией (коммуникативная сторона общения)</w:t>
            </w:r>
            <w:r>
              <w:rPr>
                <w:rFonts w:ascii="Times New Roman" w:hAnsi="Times New Roman"/>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3</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3</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eastAsia="Times New Roman" w:hAnsi="Times New Roman"/>
                <w:sz w:val="24"/>
                <w:szCs w:val="24"/>
                <w:lang w:eastAsia="ru-RU"/>
              </w:rPr>
            </w:pPr>
            <w:r>
              <w:rPr>
                <w:rFonts w:ascii="Times New Roman" w:hAnsi="Times New Roman"/>
                <w:sz w:val="24"/>
                <w:szCs w:val="24"/>
              </w:rPr>
              <w:t>1.4</w:t>
            </w:r>
            <w:r w:rsidRPr="00D21DB5">
              <w:rPr>
                <w:rFonts w:ascii="Times New Roman" w:hAnsi="Times New Roman"/>
                <w:sz w:val="24"/>
                <w:szCs w:val="24"/>
              </w:rPr>
              <w:t>Общение как межличностное взаимодействие (интерактивная сторона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3</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3</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eastAsia="Times New Roman" w:hAnsi="Times New Roman"/>
                <w:b/>
                <w:bCs/>
                <w:sz w:val="24"/>
                <w:szCs w:val="24"/>
                <w:lang w:eastAsia="ru-RU"/>
              </w:rPr>
            </w:pPr>
            <w:r>
              <w:rPr>
                <w:rFonts w:ascii="Times New Roman" w:hAnsi="Times New Roman"/>
                <w:sz w:val="24"/>
                <w:szCs w:val="24"/>
              </w:rPr>
              <w:t>1.5</w:t>
            </w:r>
            <w:r w:rsidRPr="00D21DB5">
              <w:rPr>
                <w:rFonts w:ascii="Times New Roman" w:hAnsi="Times New Roman"/>
                <w:sz w:val="24"/>
                <w:szCs w:val="24"/>
              </w:rPr>
              <w:t>Общение как понимание людьми друг друга (перцептивная сторона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b/>
                <w:bCs/>
                <w:sz w:val="24"/>
                <w:szCs w:val="24"/>
                <w:lang w:eastAsia="ru-RU"/>
              </w:rPr>
            </w:pPr>
            <w:r>
              <w:rPr>
                <w:rFonts w:ascii="Times New Roman" w:eastAsia="Times New Roman" w:hAnsi="Times New Roman"/>
                <w:color w:val="000000"/>
                <w:sz w:val="24"/>
                <w:szCs w:val="24"/>
                <w:lang w:eastAsia="ru-RU"/>
              </w:rPr>
              <w:t>3</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Pr>
                <w:rFonts w:ascii="Times New Roman" w:eastAsia="Times New Roman" w:hAnsi="Times New Roman"/>
                <w:color w:val="000000"/>
                <w:sz w:val="24"/>
                <w:szCs w:val="24"/>
                <w:lang w:eastAsia="ru-RU"/>
              </w:rPr>
              <w:t>3</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lang w:eastAsia="ru-RU"/>
              </w:rPr>
            </w:pPr>
          </w:p>
        </w:tc>
      </w:tr>
      <w:tr w:rsidR="009D07D2" w:rsidRPr="009D07D2"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rPr>
                <w:rFonts w:ascii="Times New Roman" w:hAnsi="Times New Roman"/>
                <w:b/>
                <w:bCs/>
                <w:sz w:val="24"/>
                <w:szCs w:val="24"/>
              </w:rPr>
            </w:pPr>
            <w:r w:rsidRPr="009D07D2">
              <w:rPr>
                <w:rFonts w:ascii="Times New Roman" w:hAnsi="Times New Roman"/>
                <w:b/>
                <w:bCs/>
                <w:sz w:val="24"/>
                <w:szCs w:val="24"/>
              </w:rPr>
              <w:t>Раздел 2. Основы эффективного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color w:val="000000"/>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hd w:val="clear" w:color="auto" w:fill="FFFFFF"/>
              <w:spacing w:after="0" w:line="240" w:lineRule="auto"/>
              <w:ind w:right="-57"/>
              <w:jc w:val="center"/>
              <w:rPr>
                <w:rFonts w:ascii="Times New Roman" w:eastAsia="Times New Roman" w:hAnsi="Times New Roman"/>
                <w:b/>
                <w:bCs/>
                <w:color w:val="000000"/>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color w:val="000000"/>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lang w:eastAsia="ru-RU"/>
              </w:rPr>
            </w:pP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hAnsi="Times New Roman"/>
                <w:sz w:val="24"/>
                <w:szCs w:val="24"/>
              </w:rPr>
            </w:pPr>
            <w:r>
              <w:rPr>
                <w:rFonts w:ascii="Times New Roman" w:eastAsia="Times New Roman" w:hAnsi="Times New Roman"/>
                <w:color w:val="000000"/>
                <w:sz w:val="24"/>
                <w:szCs w:val="24"/>
                <w:lang w:eastAsia="ru-RU"/>
              </w:rPr>
              <w:t xml:space="preserve">2.1 </w:t>
            </w:r>
            <w:r w:rsidRPr="004E33F9">
              <w:rPr>
                <w:rFonts w:ascii="Times New Roman" w:eastAsia="Times New Roman" w:hAnsi="Times New Roman"/>
                <w:color w:val="000000"/>
                <w:sz w:val="24"/>
                <w:szCs w:val="24"/>
                <w:lang w:eastAsia="ru-RU"/>
              </w:rPr>
              <w:t>Роль и ролевые ожидания в общении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3</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ПК 2.2, ПК 2.4</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hAnsi="Times New Roman"/>
                <w:sz w:val="24"/>
                <w:szCs w:val="24"/>
              </w:rPr>
            </w:pPr>
            <w:r>
              <w:rPr>
                <w:rFonts w:ascii="Times New Roman" w:hAnsi="Times New Roman"/>
                <w:sz w:val="24"/>
                <w:szCs w:val="24"/>
              </w:rPr>
              <w:t>2.2</w:t>
            </w:r>
            <w:r w:rsidRPr="004E33F9">
              <w:rPr>
                <w:rFonts w:ascii="Times New Roman" w:hAnsi="Times New Roman"/>
                <w:sz w:val="24"/>
                <w:szCs w:val="24"/>
              </w:rPr>
              <w:t>Механизмы воздействия в процессе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2</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ПК 2.2, ПК 2.4</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hAnsi="Times New Roman"/>
                <w:sz w:val="24"/>
                <w:szCs w:val="24"/>
              </w:rPr>
            </w:pPr>
            <w:r>
              <w:rPr>
                <w:rFonts w:ascii="Times New Roman" w:hAnsi="Times New Roman"/>
                <w:sz w:val="24"/>
                <w:szCs w:val="24"/>
              </w:rPr>
              <w:t xml:space="preserve">2.3 </w:t>
            </w:r>
            <w:r w:rsidRPr="004E33F9">
              <w:rPr>
                <w:rFonts w:ascii="Times New Roman" w:hAnsi="Times New Roman"/>
                <w:sz w:val="24"/>
                <w:szCs w:val="24"/>
              </w:rPr>
              <w:t>Эффективное слушание. Правила слушания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2</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ПК 2.2, ПК 2.4</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hAnsi="Times New Roman"/>
                <w:sz w:val="24"/>
                <w:szCs w:val="24"/>
              </w:rPr>
            </w:pPr>
            <w:r>
              <w:rPr>
                <w:rFonts w:ascii="Times New Roman" w:hAnsi="Times New Roman"/>
                <w:sz w:val="24"/>
                <w:szCs w:val="24"/>
              </w:rPr>
              <w:t xml:space="preserve">2.4 </w:t>
            </w:r>
            <w:r w:rsidRPr="004E33F9">
              <w:rPr>
                <w:rFonts w:ascii="Times New Roman" w:hAnsi="Times New Roman"/>
                <w:sz w:val="24"/>
                <w:szCs w:val="24"/>
              </w:rPr>
              <w:t>Конфликты в общении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3</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val="en-US" w:eastAsia="ru-RU"/>
              </w:rPr>
            </w:pPr>
            <w:r>
              <w:rPr>
                <w:rFonts w:ascii="Times New Roman" w:eastAsia="Times New Roman" w:hAnsi="Times New Roman"/>
                <w:color w:val="000000"/>
                <w:sz w:val="24"/>
                <w:szCs w:val="24"/>
                <w:lang w:eastAsia="ru-RU"/>
              </w:rPr>
              <w:t>3</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ПК 2.2, ПК 2.4</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hAnsi="Times New Roman"/>
                <w:sz w:val="24"/>
                <w:szCs w:val="24"/>
              </w:rPr>
            </w:pPr>
            <w:r>
              <w:rPr>
                <w:rFonts w:ascii="Times New Roman" w:hAnsi="Times New Roman"/>
                <w:sz w:val="24"/>
                <w:szCs w:val="24"/>
              </w:rPr>
              <w:t xml:space="preserve">2.5 </w:t>
            </w:r>
            <w:r w:rsidRPr="004E33F9">
              <w:rPr>
                <w:rFonts w:ascii="Times New Roman" w:hAnsi="Times New Roman"/>
                <w:sz w:val="24"/>
                <w:szCs w:val="24"/>
              </w:rPr>
              <w:t>Манипулятивное общение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2</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ПК 2.2, ПК 2.4</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hAnsi="Times New Roman"/>
                <w:sz w:val="24"/>
                <w:szCs w:val="24"/>
              </w:rPr>
            </w:pPr>
            <w:r>
              <w:rPr>
                <w:rFonts w:ascii="Times New Roman" w:hAnsi="Times New Roman"/>
                <w:sz w:val="24"/>
                <w:szCs w:val="24"/>
              </w:rPr>
              <w:t xml:space="preserve">2.6 </w:t>
            </w:r>
            <w:r w:rsidRPr="004E33F9">
              <w:rPr>
                <w:rFonts w:ascii="Times New Roman" w:hAnsi="Times New Roman"/>
                <w:sz w:val="24"/>
                <w:szCs w:val="24"/>
              </w:rPr>
              <w:t>Общение и индивидуальные особенности человека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2</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1</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ПК 2.2, ПК 2.4</w:t>
            </w: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hAnsi="Times New Roman"/>
                <w:sz w:val="24"/>
                <w:szCs w:val="24"/>
              </w:rPr>
            </w:pPr>
            <w:r>
              <w:rPr>
                <w:rFonts w:ascii="Times New Roman" w:hAnsi="Times New Roman"/>
                <w:sz w:val="24"/>
                <w:szCs w:val="24"/>
              </w:rPr>
              <w:t xml:space="preserve">2.7 </w:t>
            </w:r>
            <w:r w:rsidRPr="004E33F9">
              <w:rPr>
                <w:rFonts w:ascii="Times New Roman" w:hAnsi="Times New Roman"/>
                <w:sz w:val="24"/>
                <w:szCs w:val="24"/>
              </w:rPr>
              <w:t>Трудности общения. Дефицитное общение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color w:val="00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r w:rsidRPr="009D07D2">
              <w:rPr>
                <w:rFonts w:ascii="Times New Roman" w:eastAsia="Times New Roman" w:hAnsi="Times New Roman"/>
                <w:b/>
                <w:bCs/>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hd w:val="clear" w:color="auto" w:fill="FFFFFF"/>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3</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ОК2 – ОК6</w:t>
            </w:r>
          </w:p>
          <w:p w:rsidR="009D07D2" w:rsidRPr="009D07D2" w:rsidRDefault="009D07D2" w:rsidP="00151311">
            <w:pPr>
              <w:spacing w:after="0" w:line="240" w:lineRule="auto"/>
              <w:ind w:right="-57"/>
              <w:jc w:val="center"/>
              <w:rPr>
                <w:rFonts w:ascii="Times New Roman" w:eastAsia="Times New Roman" w:hAnsi="Times New Roman"/>
                <w:lang w:eastAsia="ru-RU"/>
              </w:rPr>
            </w:pPr>
            <w:r w:rsidRPr="009D07D2">
              <w:rPr>
                <w:rFonts w:ascii="Times New Roman" w:eastAsia="Times New Roman" w:hAnsi="Times New Roman"/>
                <w:lang w:eastAsia="ru-RU"/>
              </w:rPr>
              <w:t>ПК 2.2, ПК 2.4</w:t>
            </w:r>
          </w:p>
        </w:tc>
      </w:tr>
      <w:tr w:rsidR="009D07D2" w:rsidRPr="009D07D2"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rPr>
                <w:rFonts w:ascii="Times New Roman" w:hAnsi="Times New Roman"/>
                <w:b/>
                <w:bCs/>
                <w:sz w:val="24"/>
                <w:szCs w:val="24"/>
              </w:rPr>
            </w:pPr>
            <w:r w:rsidRPr="009D07D2">
              <w:rPr>
                <w:rFonts w:ascii="Times New Roman" w:hAnsi="Times New Roman"/>
                <w:b/>
                <w:bCs/>
                <w:sz w:val="24"/>
                <w:szCs w:val="24"/>
              </w:rPr>
              <w:t>Экзамен</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eastAsia="ru-RU"/>
              </w:rPr>
            </w:pPr>
            <w:r w:rsidRPr="009D07D2">
              <w:rPr>
                <w:rFonts w:ascii="Times New Roman" w:eastAsia="Times New Roman" w:hAnsi="Times New Roman"/>
                <w:b/>
                <w:bCs/>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val="en-US"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hd w:val="clear" w:color="auto" w:fill="FFFFFF"/>
              <w:spacing w:after="0" w:line="240" w:lineRule="auto"/>
              <w:ind w:right="-57"/>
              <w:jc w:val="center"/>
              <w:rPr>
                <w:rFonts w:ascii="Times New Roman" w:eastAsia="Times New Roman" w:hAnsi="Times New Roman"/>
                <w:b/>
                <w:bCs/>
                <w:sz w:val="24"/>
                <w:szCs w:val="24"/>
                <w:lang w:eastAsia="ru-RU"/>
              </w:rPr>
            </w:pP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9D07D2" w:rsidRDefault="009D07D2" w:rsidP="00151311">
            <w:pPr>
              <w:spacing w:after="0" w:line="240" w:lineRule="auto"/>
              <w:ind w:right="-57"/>
              <w:jc w:val="center"/>
              <w:rPr>
                <w:rFonts w:ascii="Times New Roman" w:eastAsia="Times New Roman" w:hAnsi="Times New Roman"/>
                <w:b/>
                <w:bCs/>
                <w:sz w:val="24"/>
                <w:szCs w:val="24"/>
                <w:lang w:eastAsia="ru-RU"/>
              </w:rPr>
            </w:pPr>
          </w:p>
        </w:tc>
      </w:tr>
      <w:tr w:rsidR="009D07D2" w:rsidRPr="004D6013" w:rsidTr="00FC250A">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Всего:</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07D2" w:rsidRPr="004130E1" w:rsidRDefault="009D07D2" w:rsidP="00151311">
            <w:pPr>
              <w:spacing w:after="0" w:line="240" w:lineRule="auto"/>
              <w:ind w:right="-57"/>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32</w:t>
            </w:r>
          </w:p>
        </w:tc>
        <w:tc>
          <w:tcPr>
            <w:tcW w:w="1394" w:type="dxa"/>
            <w:tcBorders>
              <w:top w:val="single" w:sz="4" w:space="0" w:color="auto"/>
              <w:left w:val="single" w:sz="4" w:space="0" w:color="auto"/>
              <w:bottom w:val="single" w:sz="4" w:space="0" w:color="auto"/>
              <w:right w:val="single" w:sz="4" w:space="0" w:color="auto"/>
            </w:tcBorders>
            <w:shd w:val="clear" w:color="auto" w:fill="FFFFFF"/>
          </w:tcPr>
          <w:p w:rsidR="009D07D2" w:rsidRPr="004130E1" w:rsidRDefault="009D07D2" w:rsidP="00151311">
            <w:pPr>
              <w:spacing w:after="0" w:line="240" w:lineRule="auto"/>
              <w:ind w:right="-57"/>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1569" w:type="dxa"/>
            <w:tcBorders>
              <w:top w:val="single" w:sz="4" w:space="0" w:color="auto"/>
              <w:left w:val="single" w:sz="4" w:space="0" w:color="auto"/>
              <w:bottom w:val="single" w:sz="4" w:space="0" w:color="auto"/>
              <w:right w:val="single" w:sz="4" w:space="0" w:color="auto"/>
            </w:tcBorders>
            <w:shd w:val="clear" w:color="auto" w:fill="FFFFFF"/>
          </w:tcPr>
          <w:p w:rsidR="009D07D2" w:rsidRPr="004D6013" w:rsidRDefault="009D07D2" w:rsidP="00151311">
            <w:pPr>
              <w:spacing w:after="0" w:line="240" w:lineRule="auto"/>
              <w:ind w:right="-57"/>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w:t>
            </w:r>
          </w:p>
        </w:tc>
      </w:tr>
    </w:tbl>
    <w:p w:rsidR="004130E1" w:rsidRPr="00872269" w:rsidRDefault="004130E1" w:rsidP="004130E1">
      <w:pPr>
        <w:spacing w:after="0" w:line="276" w:lineRule="auto"/>
        <w:jc w:val="both"/>
        <w:rPr>
          <w:rFonts w:ascii="Times New Roman" w:hAnsi="Times New Roman"/>
          <w:sz w:val="20"/>
          <w:szCs w:val="20"/>
        </w:rPr>
      </w:pPr>
      <w:r w:rsidRPr="00872269">
        <w:rPr>
          <w:rFonts w:ascii="Times New Roman" w:hAnsi="Times New Roman"/>
          <w:sz w:val="20"/>
          <w:szCs w:val="20"/>
        </w:rPr>
        <w:t>* предусмотрено по отрасли Дизайн графический</w:t>
      </w:r>
    </w:p>
    <w:p w:rsidR="00BA5702" w:rsidRPr="004D6013" w:rsidRDefault="00BA5702" w:rsidP="00623C74">
      <w:pPr>
        <w:spacing w:after="0" w:line="276" w:lineRule="auto"/>
        <w:ind w:firstLine="709"/>
        <w:jc w:val="both"/>
        <w:rPr>
          <w:rFonts w:ascii="Times New Roman" w:hAnsi="Times New Roman"/>
          <w:sz w:val="28"/>
          <w:szCs w:val="28"/>
        </w:rPr>
      </w:pPr>
    </w:p>
    <w:p w:rsidR="004F0F6F" w:rsidRPr="004D6013" w:rsidRDefault="00EE553B" w:rsidP="00623C74">
      <w:pPr>
        <w:spacing w:after="0" w:line="276" w:lineRule="auto"/>
        <w:jc w:val="center"/>
        <w:rPr>
          <w:rFonts w:ascii="Times New Roman" w:eastAsia="Times New Roman" w:hAnsi="Times New Roman"/>
          <w:b/>
          <w:bCs/>
          <w:sz w:val="28"/>
          <w:szCs w:val="28"/>
          <w:lang w:eastAsia="ru-RU"/>
        </w:rPr>
      </w:pPr>
      <w:r w:rsidRPr="004D6013">
        <w:rPr>
          <w:rFonts w:ascii="Times New Roman" w:eastAsia="Times New Roman" w:hAnsi="Times New Roman"/>
          <w:b/>
          <w:bCs/>
          <w:sz w:val="28"/>
          <w:szCs w:val="28"/>
          <w:lang w:eastAsia="ru-RU"/>
        </w:rPr>
        <w:t xml:space="preserve">2.3 </w:t>
      </w:r>
      <w:r w:rsidR="004F0F6F" w:rsidRPr="004D6013">
        <w:rPr>
          <w:rFonts w:ascii="Times New Roman" w:eastAsia="Times New Roman" w:hAnsi="Times New Roman"/>
          <w:b/>
          <w:bCs/>
          <w:sz w:val="28"/>
          <w:szCs w:val="28"/>
          <w:lang w:eastAsia="ru-RU"/>
        </w:rPr>
        <w:t>Распределение учебной нагрузки по семестрам</w:t>
      </w:r>
    </w:p>
    <w:p w:rsidR="00623C74" w:rsidRPr="004D6013" w:rsidRDefault="00623C74" w:rsidP="00623C74">
      <w:pPr>
        <w:spacing w:after="0" w:line="276" w:lineRule="auto"/>
        <w:jc w:val="both"/>
        <w:rPr>
          <w:rFonts w:ascii="Times New Roman" w:eastAsia="Times New Roman" w:hAnsi="Times New Roman"/>
          <w:sz w:val="28"/>
          <w:szCs w:val="28"/>
          <w:lang w:eastAsia="ru-RU"/>
        </w:rPr>
      </w:pPr>
    </w:p>
    <w:tbl>
      <w:tblPr>
        <w:tblW w:w="9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48"/>
        <w:gridCol w:w="1984"/>
        <w:gridCol w:w="3461"/>
      </w:tblGrid>
      <w:tr w:rsidR="004D6013" w:rsidRPr="004D6013" w:rsidTr="00743A86">
        <w:trPr>
          <w:trHeight w:val="20"/>
          <w:jc w:val="center"/>
        </w:trPr>
        <w:tc>
          <w:tcPr>
            <w:tcW w:w="4248" w:type="dxa"/>
            <w:vMerge w:val="restart"/>
            <w:vAlign w:val="center"/>
          </w:tcPr>
          <w:p w:rsidR="00EE553B" w:rsidRPr="004D6013" w:rsidRDefault="00EE553B" w:rsidP="0054160B">
            <w:pPr>
              <w:spacing w:after="0" w:line="240" w:lineRule="auto"/>
              <w:jc w:val="center"/>
              <w:rPr>
                <w:rFonts w:ascii="Times New Roman" w:hAnsi="Times New Roman"/>
                <w:b/>
                <w:bCs/>
                <w:sz w:val="24"/>
                <w:szCs w:val="24"/>
              </w:rPr>
            </w:pPr>
            <w:r w:rsidRPr="004D6013">
              <w:rPr>
                <w:rFonts w:ascii="Times New Roman" w:hAnsi="Times New Roman"/>
                <w:b/>
                <w:bCs/>
                <w:sz w:val="24"/>
                <w:szCs w:val="24"/>
              </w:rPr>
              <w:t>Вид учебной работы</w:t>
            </w:r>
          </w:p>
        </w:tc>
        <w:tc>
          <w:tcPr>
            <w:tcW w:w="1984" w:type="dxa"/>
            <w:vMerge w:val="restart"/>
            <w:vAlign w:val="center"/>
          </w:tcPr>
          <w:p w:rsidR="00EE553B" w:rsidRPr="004D6013" w:rsidRDefault="00EE553B" w:rsidP="0054160B">
            <w:pPr>
              <w:spacing w:after="0" w:line="240" w:lineRule="auto"/>
              <w:jc w:val="center"/>
              <w:rPr>
                <w:rFonts w:ascii="Times New Roman" w:hAnsi="Times New Roman"/>
                <w:b/>
                <w:bCs/>
                <w:sz w:val="24"/>
                <w:szCs w:val="24"/>
              </w:rPr>
            </w:pPr>
            <w:r w:rsidRPr="004D6013">
              <w:rPr>
                <w:rFonts w:ascii="Times New Roman" w:hAnsi="Times New Roman"/>
                <w:b/>
                <w:bCs/>
                <w:sz w:val="24"/>
                <w:szCs w:val="24"/>
              </w:rPr>
              <w:t>Объем ОП</w:t>
            </w:r>
            <w:r w:rsidR="0054160B" w:rsidRPr="004D6013">
              <w:rPr>
                <w:rFonts w:ascii="Times New Roman" w:hAnsi="Times New Roman"/>
                <w:b/>
                <w:bCs/>
                <w:sz w:val="24"/>
                <w:szCs w:val="24"/>
              </w:rPr>
              <w:t>, час.</w:t>
            </w:r>
          </w:p>
        </w:tc>
        <w:tc>
          <w:tcPr>
            <w:tcW w:w="3461" w:type="dxa"/>
            <w:vAlign w:val="center"/>
          </w:tcPr>
          <w:p w:rsidR="00EE553B" w:rsidRPr="004D6013" w:rsidRDefault="0054160B" w:rsidP="0054160B">
            <w:pPr>
              <w:spacing w:after="0" w:line="240" w:lineRule="auto"/>
              <w:jc w:val="center"/>
              <w:rPr>
                <w:rFonts w:ascii="Times New Roman" w:hAnsi="Times New Roman"/>
                <w:b/>
                <w:sz w:val="24"/>
                <w:szCs w:val="24"/>
              </w:rPr>
            </w:pPr>
            <w:r w:rsidRPr="004D6013">
              <w:rPr>
                <w:rFonts w:ascii="Times New Roman" w:hAnsi="Times New Roman"/>
                <w:b/>
                <w:sz w:val="24"/>
                <w:szCs w:val="24"/>
              </w:rPr>
              <w:t>Номер семестра</w:t>
            </w:r>
          </w:p>
        </w:tc>
      </w:tr>
      <w:tr w:rsidR="004D6013" w:rsidRPr="004D6013" w:rsidTr="00743A86">
        <w:trPr>
          <w:trHeight w:val="20"/>
          <w:jc w:val="center"/>
        </w:trPr>
        <w:tc>
          <w:tcPr>
            <w:tcW w:w="4248" w:type="dxa"/>
            <w:vMerge/>
            <w:vAlign w:val="center"/>
          </w:tcPr>
          <w:p w:rsidR="00EE553B" w:rsidRPr="004D6013" w:rsidRDefault="00EE553B" w:rsidP="0054160B">
            <w:pPr>
              <w:spacing w:after="0" w:line="240" w:lineRule="auto"/>
              <w:jc w:val="center"/>
              <w:rPr>
                <w:rFonts w:ascii="Times New Roman" w:hAnsi="Times New Roman"/>
                <w:sz w:val="24"/>
                <w:szCs w:val="24"/>
              </w:rPr>
            </w:pPr>
          </w:p>
        </w:tc>
        <w:tc>
          <w:tcPr>
            <w:tcW w:w="1984" w:type="dxa"/>
            <w:vMerge/>
            <w:vAlign w:val="center"/>
          </w:tcPr>
          <w:p w:rsidR="00EE553B" w:rsidRPr="004D6013" w:rsidRDefault="00EE553B" w:rsidP="0054160B">
            <w:pPr>
              <w:spacing w:after="0" w:line="240" w:lineRule="auto"/>
              <w:jc w:val="center"/>
              <w:rPr>
                <w:rFonts w:ascii="Times New Roman" w:hAnsi="Times New Roman"/>
                <w:sz w:val="24"/>
                <w:szCs w:val="24"/>
              </w:rPr>
            </w:pPr>
          </w:p>
        </w:tc>
        <w:tc>
          <w:tcPr>
            <w:tcW w:w="3461" w:type="dxa"/>
            <w:vAlign w:val="center"/>
          </w:tcPr>
          <w:p w:rsidR="00EE553B" w:rsidRPr="004D6013" w:rsidRDefault="00187B55" w:rsidP="0054160B">
            <w:pPr>
              <w:spacing w:after="0" w:line="240" w:lineRule="auto"/>
              <w:jc w:val="center"/>
              <w:rPr>
                <w:rFonts w:ascii="Times New Roman" w:hAnsi="Times New Roman"/>
                <w:b/>
                <w:sz w:val="24"/>
                <w:szCs w:val="24"/>
              </w:rPr>
            </w:pPr>
            <w:r w:rsidRPr="004D6013">
              <w:rPr>
                <w:rFonts w:ascii="Times New Roman" w:hAnsi="Times New Roman"/>
                <w:b/>
                <w:sz w:val="24"/>
                <w:szCs w:val="24"/>
              </w:rPr>
              <w:t>5</w:t>
            </w:r>
            <w:r w:rsidR="00EE553B" w:rsidRPr="004D6013">
              <w:rPr>
                <w:rFonts w:ascii="Times New Roman" w:hAnsi="Times New Roman"/>
                <w:b/>
                <w:sz w:val="24"/>
                <w:szCs w:val="24"/>
              </w:rPr>
              <w:t xml:space="preserve"> семестр</w:t>
            </w:r>
          </w:p>
        </w:tc>
      </w:tr>
      <w:tr w:rsidR="004D6013" w:rsidRPr="004D6013" w:rsidTr="00743A86">
        <w:trPr>
          <w:trHeight w:val="20"/>
          <w:jc w:val="center"/>
        </w:trPr>
        <w:tc>
          <w:tcPr>
            <w:tcW w:w="4248" w:type="dxa"/>
          </w:tcPr>
          <w:p w:rsidR="00EE553B" w:rsidRPr="004D6013" w:rsidRDefault="00EE553B" w:rsidP="00EE553B">
            <w:pPr>
              <w:spacing w:after="0" w:line="240" w:lineRule="auto"/>
              <w:rPr>
                <w:rFonts w:ascii="Times New Roman" w:hAnsi="Times New Roman"/>
                <w:sz w:val="24"/>
                <w:szCs w:val="24"/>
              </w:rPr>
            </w:pPr>
            <w:r w:rsidRPr="004D6013">
              <w:rPr>
                <w:rFonts w:ascii="Times New Roman" w:hAnsi="Times New Roman"/>
                <w:b/>
                <w:bCs/>
                <w:sz w:val="24"/>
                <w:szCs w:val="24"/>
              </w:rPr>
              <w:t>Аудиторные занятия,</w:t>
            </w:r>
            <w:r w:rsidRPr="004D6013">
              <w:rPr>
                <w:rFonts w:ascii="Times New Roman" w:hAnsi="Times New Roman"/>
                <w:sz w:val="24"/>
                <w:szCs w:val="24"/>
              </w:rPr>
              <w:t xml:space="preserve"> из них</w:t>
            </w:r>
          </w:p>
        </w:tc>
        <w:tc>
          <w:tcPr>
            <w:tcW w:w="1984" w:type="dxa"/>
          </w:tcPr>
          <w:p w:rsidR="00EE553B" w:rsidRPr="004D6013" w:rsidRDefault="004130E1" w:rsidP="0054160B">
            <w:pPr>
              <w:spacing w:after="0" w:line="240" w:lineRule="auto"/>
              <w:jc w:val="center"/>
              <w:rPr>
                <w:rFonts w:ascii="Times New Roman" w:hAnsi="Times New Roman"/>
                <w:b/>
                <w:sz w:val="24"/>
                <w:szCs w:val="24"/>
                <w:u w:val="single"/>
              </w:rPr>
            </w:pPr>
            <w:r>
              <w:rPr>
                <w:rFonts w:ascii="Times New Roman" w:hAnsi="Times New Roman"/>
                <w:b/>
                <w:sz w:val="24"/>
                <w:szCs w:val="24"/>
              </w:rPr>
              <w:t>48</w:t>
            </w:r>
          </w:p>
        </w:tc>
        <w:tc>
          <w:tcPr>
            <w:tcW w:w="3461" w:type="dxa"/>
          </w:tcPr>
          <w:p w:rsidR="00EE553B" w:rsidRPr="004D6013" w:rsidRDefault="009D07D2" w:rsidP="00EE553B">
            <w:pPr>
              <w:spacing w:after="0" w:line="240" w:lineRule="auto"/>
              <w:jc w:val="center"/>
              <w:rPr>
                <w:rFonts w:ascii="Times New Roman" w:hAnsi="Times New Roman"/>
                <w:sz w:val="24"/>
                <w:szCs w:val="24"/>
              </w:rPr>
            </w:pPr>
            <w:r>
              <w:rPr>
                <w:rFonts w:ascii="Times New Roman" w:hAnsi="Times New Roman"/>
                <w:sz w:val="24"/>
                <w:szCs w:val="24"/>
              </w:rPr>
              <w:t>48</w:t>
            </w:r>
          </w:p>
        </w:tc>
      </w:tr>
      <w:tr w:rsidR="004D6013" w:rsidRPr="004D6013" w:rsidTr="00743A86">
        <w:trPr>
          <w:trHeight w:val="20"/>
          <w:jc w:val="center"/>
        </w:trPr>
        <w:tc>
          <w:tcPr>
            <w:tcW w:w="4248" w:type="dxa"/>
          </w:tcPr>
          <w:p w:rsidR="00EE553B" w:rsidRPr="004D6013" w:rsidRDefault="00EE553B" w:rsidP="00EE553B">
            <w:pPr>
              <w:spacing w:after="0" w:line="240" w:lineRule="auto"/>
              <w:rPr>
                <w:rFonts w:ascii="Times New Roman" w:hAnsi="Times New Roman"/>
                <w:sz w:val="24"/>
                <w:szCs w:val="24"/>
              </w:rPr>
            </w:pPr>
            <w:r w:rsidRPr="004D6013">
              <w:rPr>
                <w:rFonts w:ascii="Times New Roman" w:hAnsi="Times New Roman"/>
                <w:sz w:val="24"/>
                <w:szCs w:val="24"/>
              </w:rPr>
              <w:t>практические занятия</w:t>
            </w:r>
          </w:p>
        </w:tc>
        <w:tc>
          <w:tcPr>
            <w:tcW w:w="1984" w:type="dxa"/>
          </w:tcPr>
          <w:p w:rsidR="00EE553B" w:rsidRPr="009D07D2" w:rsidRDefault="009D07D2" w:rsidP="00EE553B">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3461" w:type="dxa"/>
          </w:tcPr>
          <w:p w:rsidR="00EE553B" w:rsidRPr="004130E1" w:rsidRDefault="004130E1" w:rsidP="00EE553B">
            <w:pPr>
              <w:spacing w:after="0" w:line="240" w:lineRule="auto"/>
              <w:jc w:val="center"/>
              <w:rPr>
                <w:rFonts w:ascii="Times New Roman" w:hAnsi="Times New Roman"/>
                <w:sz w:val="24"/>
                <w:szCs w:val="24"/>
              </w:rPr>
            </w:pPr>
            <w:r>
              <w:rPr>
                <w:rFonts w:ascii="Times New Roman" w:hAnsi="Times New Roman"/>
                <w:sz w:val="24"/>
                <w:szCs w:val="24"/>
              </w:rPr>
              <w:t>16</w:t>
            </w:r>
          </w:p>
        </w:tc>
      </w:tr>
      <w:tr w:rsidR="004D6013" w:rsidRPr="009D07D2" w:rsidTr="00743A86">
        <w:trPr>
          <w:trHeight w:val="20"/>
          <w:jc w:val="center"/>
        </w:trPr>
        <w:tc>
          <w:tcPr>
            <w:tcW w:w="4248" w:type="dxa"/>
          </w:tcPr>
          <w:p w:rsidR="00EE553B" w:rsidRPr="009D07D2" w:rsidRDefault="004130E1" w:rsidP="00EE553B">
            <w:pPr>
              <w:spacing w:after="0" w:line="240" w:lineRule="auto"/>
              <w:rPr>
                <w:rFonts w:ascii="Times New Roman" w:hAnsi="Times New Roman"/>
                <w:b/>
                <w:sz w:val="24"/>
                <w:szCs w:val="24"/>
              </w:rPr>
            </w:pPr>
            <w:r w:rsidRPr="009D07D2">
              <w:rPr>
                <w:rFonts w:ascii="Times New Roman" w:hAnsi="Times New Roman"/>
                <w:b/>
                <w:sz w:val="24"/>
                <w:szCs w:val="24"/>
              </w:rPr>
              <w:t>Экзамен</w:t>
            </w:r>
          </w:p>
        </w:tc>
        <w:tc>
          <w:tcPr>
            <w:tcW w:w="1984" w:type="dxa"/>
          </w:tcPr>
          <w:p w:rsidR="00EE553B" w:rsidRPr="009D07D2" w:rsidRDefault="004130E1" w:rsidP="00EE553B">
            <w:pPr>
              <w:spacing w:after="0" w:line="240" w:lineRule="auto"/>
              <w:jc w:val="center"/>
              <w:rPr>
                <w:rFonts w:ascii="Times New Roman" w:hAnsi="Times New Roman"/>
                <w:b/>
                <w:sz w:val="24"/>
                <w:szCs w:val="24"/>
              </w:rPr>
            </w:pPr>
            <w:r w:rsidRPr="009D07D2">
              <w:rPr>
                <w:rFonts w:ascii="Times New Roman" w:hAnsi="Times New Roman"/>
                <w:b/>
                <w:sz w:val="24"/>
                <w:szCs w:val="24"/>
              </w:rPr>
              <w:t>8*</w:t>
            </w:r>
          </w:p>
        </w:tc>
        <w:tc>
          <w:tcPr>
            <w:tcW w:w="3461" w:type="dxa"/>
          </w:tcPr>
          <w:p w:rsidR="00EE553B" w:rsidRPr="009D07D2" w:rsidRDefault="004130E1" w:rsidP="00EE553B">
            <w:pPr>
              <w:spacing w:after="0" w:line="240" w:lineRule="auto"/>
              <w:jc w:val="center"/>
              <w:rPr>
                <w:rFonts w:ascii="Times New Roman" w:hAnsi="Times New Roman"/>
                <w:b/>
                <w:sz w:val="24"/>
                <w:szCs w:val="24"/>
              </w:rPr>
            </w:pPr>
            <w:r w:rsidRPr="009D07D2">
              <w:rPr>
                <w:rFonts w:ascii="Times New Roman" w:hAnsi="Times New Roman"/>
                <w:b/>
                <w:sz w:val="24"/>
                <w:szCs w:val="24"/>
              </w:rPr>
              <w:t>8*</w:t>
            </w:r>
          </w:p>
        </w:tc>
      </w:tr>
      <w:tr w:rsidR="004D6013" w:rsidRPr="004D6013" w:rsidTr="00743A86">
        <w:trPr>
          <w:trHeight w:val="20"/>
          <w:jc w:val="center"/>
        </w:trPr>
        <w:tc>
          <w:tcPr>
            <w:tcW w:w="4248" w:type="dxa"/>
          </w:tcPr>
          <w:p w:rsidR="00EE553B" w:rsidRPr="004D6013" w:rsidRDefault="00EE553B" w:rsidP="00EE553B">
            <w:pPr>
              <w:spacing w:after="0" w:line="240" w:lineRule="auto"/>
              <w:jc w:val="both"/>
              <w:rPr>
                <w:rFonts w:ascii="Times New Roman" w:hAnsi="Times New Roman"/>
                <w:b/>
                <w:bCs/>
                <w:sz w:val="24"/>
                <w:szCs w:val="24"/>
              </w:rPr>
            </w:pPr>
            <w:r w:rsidRPr="004D6013">
              <w:rPr>
                <w:rFonts w:ascii="Times New Roman" w:hAnsi="Times New Roman"/>
                <w:b/>
                <w:bCs/>
                <w:sz w:val="24"/>
                <w:szCs w:val="24"/>
              </w:rPr>
              <w:t>Всего</w:t>
            </w:r>
          </w:p>
        </w:tc>
        <w:tc>
          <w:tcPr>
            <w:tcW w:w="1984" w:type="dxa"/>
          </w:tcPr>
          <w:p w:rsidR="00EE553B" w:rsidRPr="004D6013" w:rsidRDefault="009D07D2" w:rsidP="00EE553B">
            <w:pPr>
              <w:spacing w:after="0" w:line="240" w:lineRule="auto"/>
              <w:jc w:val="center"/>
              <w:rPr>
                <w:rFonts w:ascii="Times New Roman" w:hAnsi="Times New Roman"/>
                <w:b/>
                <w:bCs/>
                <w:sz w:val="24"/>
                <w:szCs w:val="24"/>
                <w:lang w:val="en-US"/>
              </w:rPr>
            </w:pPr>
            <w:r>
              <w:rPr>
                <w:rFonts w:ascii="Times New Roman" w:hAnsi="Times New Roman"/>
                <w:b/>
                <w:bCs/>
                <w:sz w:val="24"/>
                <w:szCs w:val="24"/>
              </w:rPr>
              <w:t>56</w:t>
            </w:r>
          </w:p>
        </w:tc>
        <w:tc>
          <w:tcPr>
            <w:tcW w:w="3461" w:type="dxa"/>
          </w:tcPr>
          <w:p w:rsidR="00EE553B" w:rsidRPr="004D6013" w:rsidRDefault="009D07D2" w:rsidP="00EE553B">
            <w:pPr>
              <w:spacing w:after="0" w:line="240" w:lineRule="auto"/>
              <w:jc w:val="center"/>
              <w:rPr>
                <w:rFonts w:ascii="Times New Roman" w:hAnsi="Times New Roman"/>
                <w:b/>
                <w:bCs/>
                <w:sz w:val="24"/>
                <w:szCs w:val="24"/>
                <w:lang w:val="en-US"/>
              </w:rPr>
            </w:pPr>
            <w:r>
              <w:rPr>
                <w:rFonts w:ascii="Times New Roman" w:hAnsi="Times New Roman"/>
                <w:b/>
                <w:bCs/>
                <w:sz w:val="24"/>
                <w:szCs w:val="24"/>
              </w:rPr>
              <w:t>56</w:t>
            </w:r>
          </w:p>
        </w:tc>
      </w:tr>
      <w:tr w:rsidR="00EE553B" w:rsidRPr="004D6013" w:rsidTr="00743A86">
        <w:trPr>
          <w:trHeight w:val="20"/>
          <w:jc w:val="center"/>
        </w:trPr>
        <w:tc>
          <w:tcPr>
            <w:tcW w:w="4248" w:type="dxa"/>
          </w:tcPr>
          <w:p w:rsidR="00EE553B" w:rsidRPr="004D6013" w:rsidRDefault="00EE553B" w:rsidP="00EE553B">
            <w:pPr>
              <w:spacing w:after="0" w:line="240" w:lineRule="auto"/>
              <w:rPr>
                <w:rFonts w:ascii="Times New Roman" w:hAnsi="Times New Roman"/>
                <w:b/>
                <w:bCs/>
                <w:sz w:val="24"/>
                <w:szCs w:val="24"/>
              </w:rPr>
            </w:pPr>
            <w:r w:rsidRPr="004D6013">
              <w:rPr>
                <w:rFonts w:ascii="Times New Roman" w:hAnsi="Times New Roman"/>
                <w:b/>
                <w:bCs/>
                <w:sz w:val="24"/>
                <w:szCs w:val="24"/>
              </w:rPr>
              <w:t>Вид итогового контроля</w:t>
            </w:r>
          </w:p>
        </w:tc>
        <w:tc>
          <w:tcPr>
            <w:tcW w:w="1984" w:type="dxa"/>
          </w:tcPr>
          <w:p w:rsidR="00EE553B" w:rsidRPr="004D6013" w:rsidRDefault="00EE553B" w:rsidP="00EE553B">
            <w:pPr>
              <w:spacing w:after="0" w:line="240" w:lineRule="auto"/>
              <w:jc w:val="center"/>
              <w:rPr>
                <w:rFonts w:ascii="Times New Roman" w:hAnsi="Times New Roman"/>
                <w:sz w:val="24"/>
                <w:szCs w:val="24"/>
              </w:rPr>
            </w:pPr>
          </w:p>
        </w:tc>
        <w:tc>
          <w:tcPr>
            <w:tcW w:w="3461" w:type="dxa"/>
          </w:tcPr>
          <w:p w:rsidR="00EE553B" w:rsidRPr="004D6013" w:rsidRDefault="009D07D2" w:rsidP="00EE553B">
            <w:pPr>
              <w:spacing w:after="0" w:line="240" w:lineRule="auto"/>
              <w:jc w:val="center"/>
              <w:rPr>
                <w:rFonts w:ascii="Times New Roman" w:hAnsi="Times New Roman"/>
                <w:b/>
                <w:sz w:val="24"/>
                <w:szCs w:val="24"/>
              </w:rPr>
            </w:pPr>
            <w:r>
              <w:rPr>
                <w:rFonts w:ascii="Times New Roman" w:hAnsi="Times New Roman"/>
                <w:b/>
                <w:sz w:val="24"/>
                <w:szCs w:val="24"/>
              </w:rPr>
              <w:t>Экзамен</w:t>
            </w:r>
          </w:p>
        </w:tc>
      </w:tr>
    </w:tbl>
    <w:p w:rsidR="00EE553B" w:rsidRPr="004D6013" w:rsidRDefault="00EE553B" w:rsidP="00623C74">
      <w:pPr>
        <w:spacing w:after="0" w:line="276" w:lineRule="auto"/>
        <w:jc w:val="both"/>
        <w:rPr>
          <w:rFonts w:ascii="Times New Roman" w:eastAsia="Times New Roman" w:hAnsi="Times New Roman"/>
          <w:sz w:val="28"/>
          <w:szCs w:val="28"/>
          <w:lang w:eastAsia="ru-RU"/>
        </w:rPr>
      </w:pPr>
    </w:p>
    <w:p w:rsidR="00623C74" w:rsidRPr="004D6013" w:rsidRDefault="00EE553B" w:rsidP="00B2671A">
      <w:pPr>
        <w:pStyle w:val="a3"/>
        <w:spacing w:after="0" w:line="276" w:lineRule="auto"/>
        <w:jc w:val="center"/>
        <w:rPr>
          <w:rFonts w:ascii="Times New Roman" w:hAnsi="Times New Roman"/>
          <w:b/>
          <w:sz w:val="28"/>
          <w:szCs w:val="28"/>
        </w:rPr>
      </w:pPr>
      <w:r w:rsidRPr="004D6013">
        <w:rPr>
          <w:rFonts w:ascii="Times New Roman" w:hAnsi="Times New Roman"/>
          <w:b/>
          <w:sz w:val="28"/>
          <w:szCs w:val="28"/>
        </w:rPr>
        <w:t xml:space="preserve">2.4 </w:t>
      </w:r>
      <w:r w:rsidR="007E69E2" w:rsidRPr="004D6013">
        <w:rPr>
          <w:rFonts w:ascii="Times New Roman" w:hAnsi="Times New Roman"/>
          <w:b/>
          <w:sz w:val="28"/>
          <w:szCs w:val="28"/>
        </w:rPr>
        <w:t xml:space="preserve">Содержание </w:t>
      </w:r>
      <w:r w:rsidR="00AC5531">
        <w:rPr>
          <w:rFonts w:ascii="Times New Roman" w:hAnsi="Times New Roman"/>
          <w:b/>
          <w:sz w:val="28"/>
          <w:szCs w:val="28"/>
        </w:rPr>
        <w:t>учебной дисциплины</w:t>
      </w:r>
    </w:p>
    <w:p w:rsidR="003C4B9C" w:rsidRPr="004D6013" w:rsidRDefault="003C4B9C" w:rsidP="003C4B9C">
      <w:pPr>
        <w:spacing w:after="0" w:line="276" w:lineRule="auto"/>
        <w:ind w:firstLine="709"/>
        <w:jc w:val="center"/>
        <w:rPr>
          <w:rFonts w:ascii="Times New Roman" w:eastAsia="Times New Roman" w:hAnsi="Times New Roman"/>
          <w:b/>
          <w:bCs/>
          <w:sz w:val="28"/>
          <w:szCs w:val="28"/>
          <w:lang w:eastAsia="ru-RU"/>
        </w:rPr>
      </w:pPr>
      <w:bookmarkStart w:id="14" w:name="_Toc200447051"/>
      <w:bookmarkStart w:id="15" w:name="_Toc9827"/>
      <w:bookmarkStart w:id="16" w:name="_Toc16871"/>
      <w:bookmarkStart w:id="17" w:name="_Toc215570930"/>
      <w:r w:rsidRPr="004D6013">
        <w:rPr>
          <w:rFonts w:ascii="Times New Roman" w:eastAsia="Times New Roman" w:hAnsi="Times New Roman"/>
          <w:b/>
          <w:bCs/>
          <w:sz w:val="28"/>
          <w:szCs w:val="28"/>
          <w:lang w:eastAsia="ru-RU"/>
        </w:rPr>
        <w:t>Раздел 1. Общие основы психологии общения</w:t>
      </w:r>
    </w:p>
    <w:p w:rsidR="003C4B9C" w:rsidRPr="004D6013" w:rsidRDefault="003C4B9C" w:rsidP="003C4B9C">
      <w:pPr>
        <w:spacing w:after="0" w:line="276" w:lineRule="auto"/>
        <w:ind w:firstLine="709"/>
        <w:jc w:val="center"/>
        <w:rPr>
          <w:rFonts w:ascii="Times New Roman" w:eastAsia="Times New Roman" w:hAnsi="Times New Roman"/>
          <w:b/>
          <w:bCs/>
          <w:sz w:val="28"/>
          <w:szCs w:val="28"/>
          <w:lang w:eastAsia="ru-RU"/>
        </w:rPr>
      </w:pPr>
    </w:p>
    <w:p w:rsidR="003C4B9C" w:rsidRPr="004D6013" w:rsidRDefault="003C4B9C" w:rsidP="003C4B9C">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1.1 Место психологии общения на современном этапе развития общества:Психология общения в структуре психологической науки.  Краткая история изучения психологами проблемы общения. Общение как ценность. Компетентностный подход к проблемам общения. Коммуникативная компетентность. Общение неофициальное, деловое, служебное. Роль общения в профессиональной деятельности человека. Педагогическое общение. Особенности общения в современном мире.Практическое занятие. Определение уровня общительности (тест В.Ф. Ряховского). </w:t>
      </w:r>
    </w:p>
    <w:p w:rsidR="003C4B9C" w:rsidRPr="004D6013"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1.2 Понятие «общение». Структура общения. Потребности, реализуемые в общении: Основные стороны процесса общения: коммуникативная, </w:t>
      </w:r>
      <w:r w:rsidRPr="003C4B9C">
        <w:rPr>
          <w:rFonts w:ascii="Times New Roman" w:eastAsia="Times New Roman" w:hAnsi="Times New Roman"/>
          <w:sz w:val="28"/>
          <w:szCs w:val="28"/>
          <w:lang w:eastAsia="ru-RU"/>
        </w:rPr>
        <w:t>интерактивная, перцептивная. Виды и уровни общения. Закономерности общения. Функции общения. Модели и стили общения. Потребности, реализуемые в общении. Потребность в безопасности, аффилиация, потребность в познании, потребность быть индивидуальностью, потребность в престиже, потребность в доминировании, потребность в покровительстве и заботе о другом, потребность в красоте. Фрустрация потребностей и ее последствия.Практическая работа: Методика «Потребность в общении» (Ю.М. Орлов), методика «Мотивация аффилиации» А. Мехрабиана в модификации М. Ш. Магомед Эминова, психологические игры и упражнения.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1.3 Общение как обмен информацией (коммуникативная сторона общения): Общение как коммуникация. Участники коммуникации. Понятие обратной связи. Модели коммуникации. Типы информации: констатирующая и побудительная.Функции языка в речевом общении. Речь как знаковая система. Кодирование и декодирование. Виды речи: внешняя, внутренняя, монологическая, диалогическая, устная, письменная, активная, пассивная. Смысл слова. Значение слова. Понятие контекста. Физический, социальный, исторический, культурный, психологический контекст. Денотация и коннотация. Полисемия, синонимия. Понятие невербальной коммуникации.  </w:t>
      </w:r>
      <w:r w:rsidRPr="003C4B9C">
        <w:rPr>
          <w:rFonts w:ascii="Times New Roman" w:eastAsia="Times New Roman" w:hAnsi="Times New Roman"/>
          <w:sz w:val="28"/>
          <w:szCs w:val="28"/>
          <w:lang w:eastAsia="ru-RU"/>
        </w:rPr>
        <w:lastRenderedPageBreak/>
        <w:t>Виды информации в процессе невербальной коммуникации. Функции невербальной коммуникации. Основные знаковые системы невербальной коммуникации: оптико-кинетическая, пара- и экстралингвистическая, проксемика: организация пространства и времени коммуникативного процесса, визуальный контакт. Проблема интерпретации невербального поведения.Классификация барьеров общения и пути их преодоления. Барьеры непонимания – фонетические, лексические, логическое непонимание, стилистические барьеры; барьеры социокультурных различий; барьеры отношений; барьеры психологической защиты. Практическая работа: психологические игры и упражнения, тренинговое занятие «Язык телодвижений», тест «Диагностика эмоциональных барьеров в межличностном общении (В.Бойко)».</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1.4 Общение как межличностное взаимодействие (интерактивная сторона общения): Понятие взаимодействия в общении. Попытки построения структуры взаимодействия (Т.Парсонс, Дж.Хоманс, Я.Щепаньский, В.Н.Панферов). Транзактный анализ Э.Берна. Типы взаимодействия - кооперация и конкуренция. Стили взаимодействия – диалогический, авторитарный, манипулятивный, альтруистический. Стратегии поведения по отношению к партнерам. Практическая работа: психологические игры и упражнения, методики «Определение ведущего эго-состояния» Е.И.Рогов, диагностика доминирующей стратегии психологической защиты в общении (В.В. Бойко), опросник К.Томаса «Стиль поведения в конфликте»</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1.5 Общение как восприятие и понимание людьми друг друга (перцептивная сторона общения): Понятие и особенности социальной перцепции. Основные функции социальной перцепции: познание себя, познание партнера по общению, организация совместной деятельности на основе взаимопонимания, установление эмоциональных отношений. Механизмы восприятия. Механизмы познания и понимания других людей: идентификация, эмпатия и аттракция (факторы, способствующие аттракции), процесс стереотипизации, причины и последствия стереотипизации. Механизмы познания самих себя: коммуникативная (социальная) рефлексия. Механизмы прогнозирования поведения партнера по общению. Каузальная атрибуция. Фундаментальные ошибки атрибуции. Факторы, влияющие на выбор атрибуции. Типы атрибуций. Фундаментальные ошибки каузальной атрибуции. Процесс формирования первого впечатления о другом человеке. Факторы, влияющие на социальную перцепцию: превосходства, отношения к нам, привлекательности. Типичные ошибки первого впечатления. Эффект ореола. Эффект первичности и новизны. Эффект последовательности. Эффект категоризации. Эффект стереотипизации. Роль установки в восприятии. Понятие самопрезентации. Практическая работа: психологические игры и упражнения, методики: тест «эмпатические способности» В.В.Бойко, «Диагностика уровня развития рефлексивности» А.В. Карпова.</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lastRenderedPageBreak/>
        <w:t>Требования к знаниям:</w:t>
      </w:r>
      <w:r w:rsidRPr="003C4B9C">
        <w:rPr>
          <w:rFonts w:ascii="Times New Roman" w:eastAsia="Times New Roman" w:hAnsi="Times New Roman"/>
          <w:sz w:val="28"/>
          <w:szCs w:val="28"/>
          <w:lang w:eastAsia="ru-RU"/>
        </w:rPr>
        <w:t xml:space="preserve"> знать место общения в жизни человека, взаимосвязь общения и деятельности, цели, функции, виды и уровни общения, структуру общения, вербальную и невербальную знаковые системы, барьеры общения и пути их преодоления, виды социальных взаимодействий и стратегии поведения при взаимодействии с другими людьми, механизмы взаимопонимания в общении, механизмы познания других и самих себя, типичные ошибки восприятия.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умениям:</w:t>
      </w:r>
      <w:r w:rsidRPr="003C4B9C">
        <w:rPr>
          <w:rFonts w:ascii="Times New Roman" w:eastAsia="Times New Roman" w:hAnsi="Times New Roman"/>
          <w:sz w:val="28"/>
          <w:szCs w:val="28"/>
          <w:lang w:eastAsia="ru-RU"/>
        </w:rPr>
        <w:t xml:space="preserve"> уметь проводить диагностику особенностей общения, анализировать полученную информацию, применять полученные знания на практике в профессиональной деятельности. </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Самостоятельная работа обучающихся:</w:t>
      </w:r>
      <w:r w:rsidRPr="003C4B9C">
        <w:rPr>
          <w:rFonts w:ascii="Times New Roman" w:eastAsia="Times New Roman" w:hAnsi="Times New Roman"/>
          <w:sz w:val="28"/>
          <w:szCs w:val="28"/>
          <w:lang w:eastAsia="ru-RU"/>
        </w:rPr>
        <w:t xml:space="preserve"> проработка конспектов лекций, литературных источников. Подготовка докладов. Анализ результатов диагностики.</w:t>
      </w:r>
    </w:p>
    <w:p w:rsidR="003C4B9C" w:rsidRDefault="003C4B9C" w:rsidP="003C4B9C">
      <w:pPr>
        <w:spacing w:after="0" w:line="240" w:lineRule="auto"/>
        <w:ind w:firstLine="709"/>
        <w:jc w:val="both"/>
        <w:rPr>
          <w:rFonts w:ascii="Times New Roman" w:eastAsia="Times New Roman" w:hAnsi="Times New Roman"/>
          <w:b/>
          <w:bCs/>
          <w:sz w:val="28"/>
          <w:szCs w:val="28"/>
          <w:lang w:eastAsia="ru-RU"/>
        </w:rPr>
      </w:pPr>
    </w:p>
    <w:p w:rsidR="003C4B9C" w:rsidRPr="003C4B9C" w:rsidRDefault="003C4B9C" w:rsidP="003C4B9C">
      <w:pPr>
        <w:spacing w:after="0" w:line="240" w:lineRule="auto"/>
        <w:ind w:firstLine="709"/>
        <w:jc w:val="center"/>
        <w:rPr>
          <w:rFonts w:ascii="Times New Roman" w:eastAsia="Times New Roman" w:hAnsi="Times New Roman"/>
          <w:b/>
          <w:bCs/>
          <w:sz w:val="28"/>
          <w:szCs w:val="28"/>
          <w:lang w:eastAsia="ru-RU"/>
        </w:rPr>
      </w:pPr>
      <w:r w:rsidRPr="003C4B9C">
        <w:rPr>
          <w:rFonts w:ascii="Times New Roman" w:eastAsia="Times New Roman" w:hAnsi="Times New Roman"/>
          <w:b/>
          <w:bCs/>
          <w:sz w:val="28"/>
          <w:szCs w:val="28"/>
          <w:lang w:eastAsia="ru-RU"/>
        </w:rPr>
        <w:t>Раздел 2. Основы эффективного общения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2.1 Роль и ролевые ожидания в общении: Понятие социально-ролевого общения. Социальная роль. Виды и характеристики социальных ролей. Межличностная роль. Внутригрупповая роль. Индивидуальная роль. Социально-психологический статус. Ролевые ожидания, ролевой конфликт. Ролевое поведение личности в общении. Общение формальное и неформальное, деловое и личностное. Взаимоотношения в группе. Стиль межличностного общения и поведения в группе. Основные примеры неблагополучных взаимоотношений в группе. Практическая работа: психологические игры и упражнения, социометрия Дж.Морено.</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2.2 Механизмы воздействия в процессе общения: Неимперативные и императивные формы воздействия. Убеждение, заражение, внушение, подражание, просьба, предложение, похвала, поддержка и утешение. Приказ, требование, запрет, принуждение, дисциплинарные меры воздействия, угрозы, критика и др. Личностные факторы, обусловливающие эффективность воздействий: авторитет источника информации, конформность, внушаемость и негативизм реципиента, доверие — недоверие к источнику информации. Способы защиты от воздействий. Практическая работа: психологические игры и упражнения.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2.3 Эффективное слушание. Правила слушания: Понятие слушания в общении. Слушать и слышать. Умение слушать как необходимое условие правильного понимания позиции партнера. Цели слушания. Виды слушания – эмпатическое слушание, направленное критическое слушание, нерефлексивное слушание, рефлексивное слушание. Техники эффективного слушания. Препятствия на пути эффективного слушания. Типология «плохих слушателей». Технические приемы эффективного слушания (И.Аватер). Практическая работа: психологические игры и упражнения, тест «Хороший ли вы слушатель?»</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2.4 Конфликты в общении: Понятие конфликта и конфликтной ситуации. Виды конфликтов. Социальная роль конфликтов. Фазы развития конфликта. Исходы конфликтных ситуаций. Типы поведения в конфликтных ситуациях (соревнование, избегание, приспособление, компромисс, сотрудничество). Конфликтная личность. Типы конфликтных личностей. Структурные и межличностные способы управления конфликтами. Негативные и позитивно эффективные стратегии конфликта. Агрессивное поведение как проявление конфронтации. Рекомендации по разрешению конфликтных ситуаций и управлению конфликтами. Практическая работа: психологические игры и упражнения, картография конфликта, методика «Конфликтная личность», методика «Личностная агрессивность и конфликтность», методика А. Ассингера «Диагностика склонности к агрессивному поведению».</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2.5 Манипулятивное общение: Характеристика манипулятивного общения. Виды манипулятивного воздействия. Средства и механизмы манипулятивного воздействия. Приемы манипулятивного воздействия Е.Л.Доценко. Манипулятивные приемы Р.Чалдини. Манипулятивный (макиавеллический) тип личности. Принципиальное различие между манипулятивным воздействием и личным влиянием. Распознавание манипуляции и защита от нее. Практическая работа: психологические игры и упражнения, опросник для выявления выраженности макиавеллизма (склонности к манипулированию другими людьми).</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2.6 Общение и индивидуальные особенности человека: Свойства личности – темперамент, характер, способности, направленность, влияющие на эффективность общения. Экстравертированность — интровертированность, эмпатийность, властность, конфликтность и агрессивность, толерантность, ригидность — мобильность. Особенности эмоционально-чувственных переживаний в межличностном общении. Особенности общения в разные возрастные периоды развития.  Возрастные особенности коммуникативных свойств личности. Особенности общения, связанные с полом, мужской и женский стили общения. Особенности восприятия незнакомого человека представителями разных профессиональных групп. Практическая работа: психологические игры и упражнения, опросник Сандры Бем.</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2.7 Трудности общения. Дефицитное общение: Трудности общения, застенчивость, робость (социальная трусость), непонимание, страх общения, проблема интереса. Субъективно переживаемые и объективные трудности. Первичные и вторичные трудности. Понятие дефицитного общения. Одиночество, виды одиночества. Аутизм и аутичность. Отчужденность. Дефектное общение. Деструктивное общение. Психологический портрет субъекта затрудненного общения. Преодоление трудностей в общении. Практическая работа: психологические игры и упражнения.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lastRenderedPageBreak/>
        <w:t>Требования к знаниям:</w:t>
      </w:r>
      <w:r w:rsidRPr="003C4B9C">
        <w:rPr>
          <w:rFonts w:ascii="Times New Roman" w:eastAsia="Times New Roman" w:hAnsi="Times New Roman"/>
          <w:sz w:val="28"/>
          <w:szCs w:val="28"/>
          <w:lang w:eastAsia="ru-RU"/>
        </w:rPr>
        <w:t xml:space="preserve"> знать роли и ролевые ожидания в общении, техники и приемы общения, механизмы воздействия в процессе общения, правила слушания, ведения беседы, убеждения, этические принципы общения, источники, причины, виды и способы разрешения конфликтов, виды манипулятивного воздействия и способы защиты от манипуляций, взаимосвязь общения и индивидуальных особенностей человека, причины, последствия и способы преодоления трудностей в общении.</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умениям:</w:t>
      </w:r>
      <w:r w:rsidRPr="003C4B9C">
        <w:rPr>
          <w:rFonts w:ascii="Times New Roman" w:eastAsia="Times New Roman" w:hAnsi="Times New Roman"/>
          <w:sz w:val="28"/>
          <w:szCs w:val="28"/>
          <w:lang w:eastAsia="ru-RU"/>
        </w:rPr>
        <w:t xml:space="preserve"> уметь проводить диагностику особенностей общения, анализировать полученную информацию, 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Самостоятельная работа обучающихся:</w:t>
      </w:r>
      <w:r w:rsidRPr="003C4B9C">
        <w:rPr>
          <w:rFonts w:ascii="Times New Roman" w:eastAsia="Times New Roman" w:hAnsi="Times New Roman"/>
          <w:sz w:val="28"/>
          <w:szCs w:val="28"/>
          <w:lang w:eastAsia="ru-RU"/>
        </w:rPr>
        <w:t xml:space="preserve"> проработка конспектов лекций, литературных источников. Подготовка докладов. Анализ результатов диагностики.</w:t>
      </w:r>
    </w:p>
    <w:p w:rsidR="003C4B9C" w:rsidRDefault="003C4B9C" w:rsidP="003C4B9C">
      <w:pPr>
        <w:spacing w:after="0" w:line="276" w:lineRule="auto"/>
        <w:jc w:val="both"/>
        <w:rPr>
          <w:rFonts w:ascii="Times New Roman" w:eastAsia="Times New Roman" w:hAnsi="Times New Roman"/>
          <w:sz w:val="28"/>
          <w:szCs w:val="28"/>
          <w:lang w:eastAsia="ru-RU"/>
        </w:rPr>
      </w:pPr>
    </w:p>
    <w:p w:rsidR="003C4B9C" w:rsidRDefault="003C4B9C">
      <w:pPr>
        <w:rPr>
          <w:rFonts w:ascii="Times New Roman" w:hAnsi="Times New Roman"/>
          <w:b/>
          <w:caps/>
          <w:sz w:val="28"/>
          <w:szCs w:val="28"/>
        </w:rPr>
      </w:pPr>
      <w:r>
        <w:rPr>
          <w:rFonts w:ascii="Times New Roman" w:hAnsi="Times New Roman"/>
          <w:b/>
          <w:caps/>
          <w:sz w:val="28"/>
          <w:szCs w:val="28"/>
        </w:rPr>
        <w:br w:type="page"/>
      </w:r>
    </w:p>
    <w:p w:rsidR="00EE553B" w:rsidRPr="004000D5" w:rsidRDefault="00EE553B" w:rsidP="00A741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
          <w:bCs/>
          <w:caps/>
          <w:sz w:val="28"/>
          <w:szCs w:val="28"/>
        </w:rPr>
      </w:pPr>
      <w:r w:rsidRPr="004000D5">
        <w:rPr>
          <w:rFonts w:ascii="Times New Roman" w:hAnsi="Times New Roman"/>
          <w:b/>
          <w:caps/>
          <w:sz w:val="28"/>
          <w:szCs w:val="28"/>
        </w:rPr>
        <w:lastRenderedPageBreak/>
        <w:t xml:space="preserve">3. условия реализации ПРОГРАММЫ </w:t>
      </w:r>
      <w:r w:rsidR="00AC5531">
        <w:rPr>
          <w:rFonts w:ascii="Times New Roman" w:hAnsi="Times New Roman"/>
          <w:b/>
          <w:caps/>
          <w:sz w:val="28"/>
          <w:szCs w:val="28"/>
        </w:rPr>
        <w:t>учебной дисциплины</w:t>
      </w:r>
      <w:bookmarkEnd w:id="14"/>
      <w:bookmarkEnd w:id="15"/>
      <w:bookmarkEnd w:id="16"/>
      <w:bookmarkEnd w:id="17"/>
    </w:p>
    <w:p w:rsidR="00A74160" w:rsidRPr="004000D5" w:rsidRDefault="00A74160"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rsidR="00EE553B" w:rsidRPr="004000D5" w:rsidRDefault="00EE553B"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4000D5">
        <w:rPr>
          <w:rFonts w:ascii="Times New Roman" w:hAnsi="Times New Roman"/>
          <w:b/>
          <w:bCs/>
          <w:sz w:val="28"/>
          <w:szCs w:val="28"/>
        </w:rPr>
        <w:t>3.1. Требования к материально-техническому обеспечению</w:t>
      </w:r>
    </w:p>
    <w:p w:rsidR="00AC5531" w:rsidRDefault="00AC5531" w:rsidP="00A74160">
      <w:pPr>
        <w:spacing w:after="0" w:line="240" w:lineRule="auto"/>
        <w:ind w:firstLine="709"/>
        <w:jc w:val="both"/>
        <w:rPr>
          <w:rFonts w:ascii="Times New Roman" w:hAnsi="Times New Roman"/>
          <w:sz w:val="28"/>
          <w:szCs w:val="28"/>
        </w:rPr>
      </w:pPr>
    </w:p>
    <w:p w:rsidR="00EE553B" w:rsidRPr="004000D5" w:rsidRDefault="00EE553B"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Реализация программы </w:t>
      </w:r>
      <w:r w:rsidR="00AC5531">
        <w:rPr>
          <w:rFonts w:ascii="Times New Roman" w:hAnsi="Times New Roman"/>
          <w:sz w:val="28"/>
          <w:szCs w:val="28"/>
        </w:rPr>
        <w:t>учебной дисциплины</w:t>
      </w:r>
      <w:r w:rsidRPr="004000D5">
        <w:rPr>
          <w:rFonts w:ascii="Times New Roman" w:hAnsi="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Оборудование учебного кабинета и рабочих мест для проведения занятий по </w:t>
      </w:r>
      <w:r w:rsidR="003C4B9C">
        <w:rPr>
          <w:rFonts w:ascii="Times New Roman" w:hAnsi="Times New Roman"/>
          <w:sz w:val="28"/>
          <w:szCs w:val="28"/>
        </w:rPr>
        <w:t>Психологии общения</w:t>
      </w:r>
      <w:r w:rsidRPr="004000D5">
        <w:rPr>
          <w:rFonts w:ascii="Times New Roman" w:hAnsi="Times New Roman"/>
          <w:sz w:val="28"/>
          <w:szCs w:val="28"/>
        </w:rPr>
        <w:t>:</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рабочие места по количеству обучающихся;</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рабочее место преподавателя;</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ноутбук (персональный компьютер);</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методические рекомендации</w:t>
      </w:r>
      <w:r w:rsidR="003C4B9C">
        <w:rPr>
          <w:rFonts w:ascii="Times New Roman" w:hAnsi="Times New Roman"/>
          <w:sz w:val="28"/>
          <w:szCs w:val="28"/>
        </w:rPr>
        <w:t>,</w:t>
      </w:r>
      <w:r w:rsidRPr="004000D5">
        <w:rPr>
          <w:rFonts w:ascii="Times New Roman" w:hAnsi="Times New Roman"/>
          <w:sz w:val="28"/>
          <w:szCs w:val="28"/>
        </w:rPr>
        <w:t xml:space="preserve"> разработки;</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учебно-методическая литература;</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аудиоаппаратура.</w:t>
      </w:r>
    </w:p>
    <w:p w:rsidR="00EE553B" w:rsidRPr="004000D5" w:rsidRDefault="00EE553B"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В наличии необходимый комплект лицензионного программного обеспечения.</w:t>
      </w:r>
    </w:p>
    <w:p w:rsidR="00EE553B" w:rsidRPr="004000D5" w:rsidRDefault="00EE553B" w:rsidP="00A74160">
      <w:pPr>
        <w:spacing w:after="0" w:line="240" w:lineRule="auto"/>
        <w:ind w:firstLine="709"/>
        <w:jc w:val="both"/>
        <w:rPr>
          <w:rFonts w:ascii="Times New Roman" w:hAnsi="Times New Roman"/>
          <w:sz w:val="28"/>
          <w:szCs w:val="28"/>
        </w:rPr>
      </w:pPr>
    </w:p>
    <w:p w:rsidR="00EE553B" w:rsidRPr="004000D5" w:rsidRDefault="00EE553B" w:rsidP="00A74160">
      <w:pPr>
        <w:spacing w:after="0" w:line="240" w:lineRule="auto"/>
        <w:ind w:firstLine="709"/>
        <w:jc w:val="both"/>
        <w:rPr>
          <w:rFonts w:ascii="Times New Roman" w:hAnsi="Times New Roman"/>
          <w:b/>
          <w:sz w:val="28"/>
          <w:szCs w:val="28"/>
        </w:rPr>
      </w:pPr>
      <w:r w:rsidRPr="004000D5">
        <w:rPr>
          <w:rFonts w:ascii="Times New Roman" w:hAnsi="Times New Roman"/>
          <w:b/>
          <w:sz w:val="28"/>
          <w:szCs w:val="28"/>
        </w:rPr>
        <w:t>3.2. Список информационных источников</w:t>
      </w:r>
    </w:p>
    <w:p w:rsidR="00EE553B" w:rsidRPr="004000D5" w:rsidRDefault="00EE553B" w:rsidP="00A74160">
      <w:pPr>
        <w:spacing w:after="0" w:line="240" w:lineRule="auto"/>
        <w:ind w:firstLine="709"/>
        <w:jc w:val="both"/>
        <w:rPr>
          <w:rFonts w:ascii="Times New Roman" w:hAnsi="Times New Roman"/>
          <w:b/>
          <w:sz w:val="28"/>
          <w:szCs w:val="28"/>
        </w:rPr>
      </w:pPr>
    </w:p>
    <w:p w:rsidR="00EE553B" w:rsidRPr="004000D5" w:rsidRDefault="00EE553B" w:rsidP="00A7416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4000D5">
        <w:rPr>
          <w:rFonts w:ascii="Times New Roman" w:hAnsi="Times New Roman"/>
          <w:bCs/>
          <w:sz w:val="28"/>
          <w:szCs w:val="28"/>
        </w:rPr>
        <w:t>Перечень рекомендуемых учебных изданий, дополнительной литературы</w:t>
      </w:r>
    </w:p>
    <w:p w:rsidR="00A74160" w:rsidRPr="004D6013" w:rsidRDefault="00A74160" w:rsidP="004D6013">
      <w:pPr>
        <w:spacing w:after="0" w:line="240" w:lineRule="auto"/>
        <w:ind w:firstLine="709"/>
        <w:jc w:val="both"/>
        <w:rPr>
          <w:rFonts w:ascii="Times New Roman" w:hAnsi="Times New Roman"/>
          <w:b/>
          <w:bCs/>
          <w:i/>
          <w:sz w:val="28"/>
          <w:szCs w:val="28"/>
        </w:rPr>
      </w:pPr>
    </w:p>
    <w:p w:rsidR="00EE553B" w:rsidRPr="004D6013" w:rsidRDefault="00EE553B" w:rsidP="004D6013">
      <w:pPr>
        <w:spacing w:after="0" w:line="240" w:lineRule="auto"/>
        <w:ind w:firstLine="709"/>
        <w:jc w:val="both"/>
        <w:rPr>
          <w:rFonts w:ascii="Times New Roman" w:hAnsi="Times New Roman"/>
          <w:b/>
          <w:bCs/>
          <w:i/>
          <w:sz w:val="28"/>
          <w:szCs w:val="28"/>
        </w:rPr>
      </w:pPr>
      <w:r w:rsidRPr="004D6013">
        <w:rPr>
          <w:rFonts w:ascii="Times New Roman" w:hAnsi="Times New Roman"/>
          <w:b/>
          <w:bCs/>
          <w:i/>
          <w:sz w:val="28"/>
          <w:szCs w:val="28"/>
        </w:rPr>
        <w:t>Основная литература</w:t>
      </w:r>
    </w:p>
    <w:p w:rsidR="00793C94" w:rsidRPr="004D6013" w:rsidRDefault="00793C94" w:rsidP="004D6013">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Бороздина Г. В.  Психология общения: учебник и практикум для среднего профессионального образования / Г. В. Бороздина, Н. А. Кормнова; под общей редакцией Г. В. Бороздиной. </w:t>
      </w:r>
      <w:r w:rsidR="004D6013">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2-е изд., перераб. и доп. </w:t>
      </w:r>
      <w:r w:rsidR="004D6013">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Москва: Издательство Юрайт, 2023.</w:t>
      </w:r>
      <w:r w:rsidR="004D6013">
        <w:rPr>
          <w:rFonts w:ascii="Times New Roman" w:eastAsia="Times New Roman" w:hAnsi="Times New Roman"/>
          <w:sz w:val="28"/>
          <w:szCs w:val="28"/>
          <w:lang w:eastAsia="ru-RU"/>
        </w:rPr>
        <w:t xml:space="preserve"> -</w:t>
      </w:r>
      <w:r w:rsidRPr="004D6013">
        <w:rPr>
          <w:rFonts w:ascii="Times New Roman" w:eastAsia="Times New Roman" w:hAnsi="Times New Roman"/>
          <w:sz w:val="28"/>
          <w:szCs w:val="28"/>
          <w:lang w:eastAsia="ru-RU"/>
        </w:rPr>
        <w:t xml:space="preserve"> 392 с. </w:t>
      </w:r>
    </w:p>
    <w:p w:rsidR="00793C94" w:rsidRPr="004D6013" w:rsidRDefault="00793C94" w:rsidP="004D6013">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Ефимова Н. С. Психология общения. Практикум по психологии: учебное пособие / Н. С. Ефимова. </w:t>
      </w:r>
      <w:r w:rsidR="004D6013">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Москва: ФОРУМ: ИНФРА-М, 2021. </w:t>
      </w:r>
      <w:r w:rsidR="004D6013">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192 с</w:t>
      </w:r>
      <w:r w:rsidR="005C1B24" w:rsidRPr="004D6013">
        <w:rPr>
          <w:rFonts w:ascii="Times New Roman" w:eastAsia="Times New Roman" w:hAnsi="Times New Roman"/>
          <w:sz w:val="28"/>
          <w:szCs w:val="28"/>
          <w:lang w:eastAsia="ru-RU"/>
        </w:rPr>
        <w:t>.</w:t>
      </w:r>
    </w:p>
    <w:p w:rsidR="00793C94" w:rsidRPr="004D6013" w:rsidRDefault="00793C94" w:rsidP="004D6013">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Чернова Г.Р., Слотина, Т.В. Психология общения: учебное пособие / Г.Р. Чернова, Т. В. Слотина. - Санкт-Петербург: Питер, 2019. – 240 с.</w:t>
      </w:r>
    </w:p>
    <w:p w:rsidR="00793C94" w:rsidRPr="004D6013" w:rsidRDefault="00793C94" w:rsidP="004D6013">
      <w:pPr>
        <w:spacing w:after="0" w:line="240" w:lineRule="auto"/>
        <w:ind w:firstLine="709"/>
        <w:jc w:val="both"/>
        <w:rPr>
          <w:rFonts w:ascii="Times New Roman" w:eastAsia="Times New Roman" w:hAnsi="Times New Roman"/>
          <w:sz w:val="28"/>
          <w:szCs w:val="28"/>
          <w:lang w:eastAsia="ru-RU"/>
        </w:rPr>
      </w:pPr>
    </w:p>
    <w:p w:rsidR="00793C94" w:rsidRPr="004D6013" w:rsidRDefault="00793C94" w:rsidP="004D6013">
      <w:pPr>
        <w:spacing w:after="0" w:line="240" w:lineRule="auto"/>
        <w:ind w:firstLine="709"/>
        <w:jc w:val="both"/>
        <w:rPr>
          <w:rFonts w:ascii="Times New Roman" w:hAnsi="Times New Roman"/>
          <w:b/>
          <w:bCs/>
          <w:i/>
          <w:sz w:val="28"/>
          <w:szCs w:val="28"/>
        </w:rPr>
      </w:pPr>
      <w:r w:rsidRPr="004D6013">
        <w:rPr>
          <w:rFonts w:ascii="Times New Roman" w:hAnsi="Times New Roman"/>
          <w:b/>
          <w:bCs/>
          <w:i/>
          <w:sz w:val="28"/>
          <w:szCs w:val="28"/>
        </w:rPr>
        <w:t>Дополнительная литература</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color w:val="000000"/>
          <w:sz w:val="28"/>
          <w:szCs w:val="28"/>
          <w:lang w:eastAsia="ru-RU"/>
        </w:rPr>
        <w:t>Берн Э. Игры, в которые играют люди. Психология человеческих взаимоотношений; Люди, которые играют в игры. Психология человеческой судьбы.  – М.: Прогресс, 2003</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Бодалев А.А. Психология общения</w:t>
      </w:r>
      <w:r w:rsidR="004D6013">
        <w:rPr>
          <w:rFonts w:ascii="Times New Roman" w:eastAsia="Times New Roman" w:hAnsi="Times New Roman"/>
          <w:sz w:val="28"/>
          <w:szCs w:val="28"/>
          <w:lang w:eastAsia="ru-RU"/>
        </w:rPr>
        <w:t xml:space="preserve">. </w:t>
      </w:r>
      <w:r w:rsidRPr="004D6013">
        <w:rPr>
          <w:rFonts w:ascii="Times New Roman" w:eastAsia="Times New Roman" w:hAnsi="Times New Roman"/>
          <w:sz w:val="28"/>
          <w:szCs w:val="28"/>
          <w:lang w:eastAsia="ru-RU"/>
        </w:rPr>
        <w:t>- М.: Издательство &lt;Институт практической психологии&gt;, Воронеж: НПО &lt;МОДЭК&gt;, 1996 г.</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Бойко В.В. Энергия эмоций в общении: взгляд на себя и на других. – </w:t>
      </w:r>
      <w:r w:rsidRPr="004D6013">
        <w:rPr>
          <w:rFonts w:ascii="Times New Roman" w:eastAsia="Times New Roman" w:hAnsi="Times New Roman"/>
          <w:color w:val="000000"/>
          <w:sz w:val="28"/>
          <w:szCs w:val="28"/>
          <w:lang w:eastAsia="ru-RU"/>
        </w:rPr>
        <w:t>М: Информационно-издательский дом "Филинъ", 1996. – 472 с.</w:t>
      </w:r>
    </w:p>
    <w:p w:rsidR="00793C94" w:rsidRPr="004D6013" w:rsidRDefault="00793C94" w:rsidP="00FC250A">
      <w:pPr>
        <w:pStyle w:val="a3"/>
        <w:numPr>
          <w:ilvl w:val="0"/>
          <w:numId w:val="3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eastAsia="ru-RU"/>
        </w:rPr>
      </w:pPr>
      <w:r w:rsidRPr="004D6013">
        <w:rPr>
          <w:rFonts w:ascii="Times New Roman" w:hAnsi="Times New Roman"/>
          <w:color w:val="000000"/>
          <w:sz w:val="28"/>
          <w:szCs w:val="28"/>
          <w:lang w:eastAsia="ru-RU"/>
        </w:rPr>
        <w:t>Вердербер К., Вердербер К. Психология общения. Тайны эффективного взаимодействия. – СПб.: Прайм-ЕВРОЗНАК, 2010 г.</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lastRenderedPageBreak/>
        <w:t>Грей Дж</w:t>
      </w:r>
      <w:r w:rsidRPr="004D6013">
        <w:rPr>
          <w:rFonts w:ascii="Times New Roman" w:hAnsi="Times New Roman"/>
          <w:sz w:val="28"/>
          <w:szCs w:val="28"/>
          <w:lang w:eastAsia="ru-RU"/>
        </w:rPr>
        <w:t>. Мужчины – с Марса, женщины – с Венеры / Межличностное общение / Сост. и общ. ред.Н.В.Казариновой, В. М. Погольши. СПб., 2001 г.</w:t>
      </w:r>
    </w:p>
    <w:p w:rsidR="00793C94" w:rsidRPr="004D6013" w:rsidRDefault="00793C94" w:rsidP="00FC250A">
      <w:pPr>
        <w:pStyle w:val="a3"/>
        <w:numPr>
          <w:ilvl w:val="0"/>
          <w:numId w:val="3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eastAsia="ru-RU"/>
        </w:rPr>
      </w:pPr>
      <w:r w:rsidRPr="004D6013">
        <w:rPr>
          <w:rFonts w:ascii="Times New Roman" w:hAnsi="Times New Roman"/>
          <w:color w:val="000000"/>
          <w:sz w:val="28"/>
          <w:szCs w:val="28"/>
          <w:lang w:eastAsia="ru-RU"/>
        </w:rPr>
        <w:t xml:space="preserve">Гришина Н. Психология конфликта. – СПб.: Питер Пресс, 2016 г. </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Доценко Е. Л</w:t>
      </w:r>
      <w:r w:rsidRPr="004D6013">
        <w:rPr>
          <w:rFonts w:ascii="Times New Roman" w:hAnsi="Times New Roman"/>
          <w:sz w:val="28"/>
          <w:szCs w:val="28"/>
          <w:lang w:eastAsia="ru-RU"/>
        </w:rPr>
        <w:t>. Психология манипуляции. СПб., 2003 г.</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 xml:space="preserve">Емельянов С. М. </w:t>
      </w:r>
      <w:r w:rsidRPr="004D6013">
        <w:rPr>
          <w:rFonts w:ascii="Times New Roman" w:hAnsi="Times New Roman"/>
          <w:sz w:val="28"/>
          <w:szCs w:val="28"/>
          <w:lang w:eastAsia="ru-RU"/>
        </w:rPr>
        <w:t>Практикум по конфликтологии. 3-е изд. СПб.:Питер, 2009.</w:t>
      </w:r>
    </w:p>
    <w:p w:rsidR="00793C94" w:rsidRPr="004D6013" w:rsidRDefault="00793C94" w:rsidP="00FC250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Ильин Е.П. Психология общения и межличностных отношений. – Спб.: «Питер», 2009 г. – 576 с.</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 xml:space="preserve">Карнеги Д. </w:t>
      </w:r>
      <w:r w:rsidRPr="004D6013">
        <w:rPr>
          <w:rFonts w:ascii="Times New Roman" w:hAnsi="Times New Roman"/>
          <w:sz w:val="28"/>
          <w:szCs w:val="28"/>
          <w:lang w:eastAsia="ru-RU"/>
        </w:rPr>
        <w:t>Как завоевывать друзей и оказывать влияние на людей. М., 1989.</w:t>
      </w:r>
    </w:p>
    <w:p w:rsidR="00793C94" w:rsidRPr="004D6013" w:rsidRDefault="00793C94" w:rsidP="00FC250A">
      <w:pPr>
        <w:pStyle w:val="a3"/>
        <w:numPr>
          <w:ilvl w:val="0"/>
          <w:numId w:val="36"/>
        </w:numPr>
        <w:shd w:val="clear" w:color="auto" w:fill="FFFFFF"/>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4D6013">
        <w:rPr>
          <w:rFonts w:ascii="Times New Roman" w:eastAsia="Times New Roman" w:hAnsi="Times New Roman"/>
          <w:sz w:val="28"/>
          <w:szCs w:val="28"/>
          <w:lang w:eastAsia="ru-RU"/>
        </w:rPr>
        <w:t>Комарова А. В., Ситников В. Л., Слотина Т. В. Практикум по психологии общения: учебное пособие / Комарова А. В., Ситников В. Л., Слотина Т. В. – СПб.: Петербургский гос. ун-т путей сообщения, 2012. – 92 с.</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bCs/>
          <w:color w:val="000000"/>
          <w:sz w:val="28"/>
          <w:szCs w:val="28"/>
          <w:shd w:val="clear" w:color="auto" w:fill="FFFFFF"/>
          <w:lang w:eastAsia="ru-RU"/>
        </w:rPr>
        <w:t>Куницына В.Н., Казаринова Н.В., Погольша В.М. Межличностное общение. Учебник для вузов. – СПб.: Питер, 2002. – 544 с.</w:t>
      </w:r>
    </w:p>
    <w:p w:rsidR="00793C94" w:rsidRPr="004D6013" w:rsidRDefault="00793C94" w:rsidP="00FC250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Панфилова А.П. Теория и практика общения: учеб, пособие для студ. сред, учеб, заведений / А. П. Панфилова. — М.: Издательский центр «Академия», 2007. — 288 с.</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color w:val="000000"/>
          <w:sz w:val="28"/>
          <w:szCs w:val="28"/>
          <w:lang w:eastAsia="ru-RU"/>
        </w:rPr>
        <w:t>Пашкова А.В. Практикум по психологии общения: Упражнения и задачи. – М., 2008. – 20 с.</w:t>
      </w:r>
    </w:p>
    <w:p w:rsidR="00793C94" w:rsidRPr="004D6013" w:rsidRDefault="00793C94" w:rsidP="00FC250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Пашкова А.В. Практикум по психологии общения: Упражнения и задачи. – М., 2008. 20 с.</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Пиз А. Язык телодвижений. – M.:ЭКСМО-Пресс, 2000 г.</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Прихожан А.М. Психологический справочник для неудачника или как обрести уверенность в себе: книга для </w:t>
      </w:r>
      <w:r w:rsidR="004D6013" w:rsidRPr="004D6013">
        <w:rPr>
          <w:rFonts w:ascii="Times New Roman" w:eastAsia="Times New Roman" w:hAnsi="Times New Roman"/>
          <w:sz w:val="28"/>
          <w:szCs w:val="28"/>
          <w:lang w:eastAsia="ru-RU"/>
        </w:rPr>
        <w:t>обучающихся</w:t>
      </w:r>
      <w:r w:rsidRPr="004D6013">
        <w:rPr>
          <w:rFonts w:ascii="Times New Roman" w:eastAsia="Times New Roman" w:hAnsi="Times New Roman"/>
          <w:sz w:val="28"/>
          <w:szCs w:val="28"/>
          <w:lang w:eastAsia="ru-RU"/>
        </w:rPr>
        <w:t xml:space="preserve"> / А.М. Прихожан. – М.: Просвещение, 1994. – 191 с.</w:t>
      </w:r>
    </w:p>
    <w:p w:rsidR="00793C94" w:rsidRPr="004D6013" w:rsidRDefault="00793C94" w:rsidP="00FC250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Психология конфликта. Компендиум кейсов: учеб. пособие / под ред. Т.И. Короткиной. — СПб.: СПбГУП, 2016. – 116 с. — (Библиотека гуманитарного Университета; Вып. 55) ISBN 978-5-7621-0781-5</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Психология общения. Энциклопедический словарь. / Под ред. А.А. Бодалева. – М.: «Когито – центр», 2011. – 600 с.</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Реан А.А. Психология личности: Социализация, поведение, общение / А.А. Реан. – СПб.: Прайм-Еврознак, 2004. – 416 с.</w:t>
      </w:r>
    </w:p>
    <w:p w:rsidR="00793C94" w:rsidRPr="004D6013" w:rsidRDefault="00793C94" w:rsidP="00FC250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Сидоренко Е.В. Тренинг коммуникативной компетентности / Е.В. Сидоренко. – СПб., 2003 г.</w:t>
      </w:r>
    </w:p>
    <w:p w:rsidR="00793C94" w:rsidRPr="004D6013" w:rsidRDefault="00793C94" w:rsidP="00FC250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Столяренко Л. Д.   Психология делового общения и управления. Учебник / Л. Д. Столяренко. — Ростов н/Д: Феникс, 2021. – 179 с.</w:t>
      </w:r>
    </w:p>
    <w:p w:rsidR="00793C94" w:rsidRPr="004D6013" w:rsidRDefault="00793C94" w:rsidP="00FC250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eastAsia="Times New Roman" w:hAnsi="Times New Roman"/>
          <w:sz w:val="28"/>
          <w:szCs w:val="28"/>
          <w:lang w:eastAsia="ru-RU"/>
        </w:rPr>
        <w:t xml:space="preserve">Столяренко Л. Д.  Социальная психология: учебное пособие для среднего профессионального образования / Л. Д. Столяренко, В. Е. Столяренко. — 4-е изд., перераб. и доп. — Москва: Издательство Юрайт, 2023. — 219 с. </w:t>
      </w:r>
    </w:p>
    <w:p w:rsidR="00793C94" w:rsidRPr="004D6013" w:rsidRDefault="00793C94" w:rsidP="00FC250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Шагивалеева Г.Р. Диагностический практикум по «Социальной психологии». – Елабуга: Издательство ЕГПУ, 2005. – 32 с.</w:t>
      </w:r>
    </w:p>
    <w:p w:rsidR="00793C94" w:rsidRPr="004D6013" w:rsidRDefault="00793C94" w:rsidP="00FC250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Якуничева О. Н. Психология общения / О. Н. Якуничева, А. П. Прокофьева. — 4-е изд., стер. — Санкт-Петербург: Лань, 2023. — 224 с. </w:t>
      </w:r>
    </w:p>
    <w:p w:rsidR="00DE4D36" w:rsidRPr="004D6013" w:rsidRDefault="00DE4D36" w:rsidP="004D6013">
      <w:pPr>
        <w:tabs>
          <w:tab w:val="left" w:pos="3552"/>
        </w:tabs>
        <w:spacing w:after="0" w:line="240" w:lineRule="auto"/>
        <w:ind w:firstLine="709"/>
        <w:jc w:val="both"/>
        <w:rPr>
          <w:rFonts w:ascii="Times New Roman" w:hAnsi="Times New Roman"/>
          <w:color w:val="EE0000"/>
          <w:sz w:val="28"/>
          <w:szCs w:val="28"/>
        </w:rPr>
      </w:pPr>
    </w:p>
    <w:p w:rsidR="0077287F" w:rsidRPr="00067BAD" w:rsidRDefault="0077287F" w:rsidP="0077287F">
      <w:pPr>
        <w:spacing w:after="0" w:line="240" w:lineRule="auto"/>
        <w:ind w:firstLine="709"/>
        <w:jc w:val="both"/>
        <w:rPr>
          <w:rFonts w:ascii="Times New Roman" w:hAnsi="Times New Roman"/>
          <w:b/>
          <w:bCs/>
          <w:i/>
          <w:color w:val="EE0000"/>
          <w:sz w:val="28"/>
          <w:szCs w:val="28"/>
        </w:rPr>
      </w:pPr>
      <w:r w:rsidRPr="00067BAD">
        <w:rPr>
          <w:rFonts w:ascii="Times New Roman" w:hAnsi="Times New Roman"/>
          <w:b/>
          <w:bCs/>
          <w:i/>
          <w:sz w:val="28"/>
          <w:szCs w:val="28"/>
        </w:rPr>
        <w:lastRenderedPageBreak/>
        <w:t>Интернет-ресурсы</w:t>
      </w:r>
    </w:p>
    <w:p w:rsidR="0077287F" w:rsidRDefault="0077287F" w:rsidP="0077287F">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Федеральный портал «Российское образование» </w:t>
      </w:r>
      <w:hyperlink r:id="rId13" w:history="1">
        <w:r w:rsidRPr="003673ED">
          <w:rPr>
            <w:rStyle w:val="ac"/>
            <w:rFonts w:ascii="Times New Roman" w:hAnsi="Times New Roman"/>
            <w:sz w:val="28"/>
            <w:szCs w:val="28"/>
          </w:rPr>
          <w:t>https://www.edu.ru/</w:t>
        </w:r>
      </w:hyperlink>
    </w:p>
    <w:p w:rsidR="0077287F" w:rsidRPr="00067BAD" w:rsidRDefault="0077287F" w:rsidP="0077287F">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3673ED">
          <w:rPr>
            <w:rStyle w:val="ac"/>
            <w:rFonts w:ascii="Times New Roman" w:hAnsi="Times New Roman"/>
            <w:sz w:val="28"/>
            <w:szCs w:val="28"/>
          </w:rPr>
          <w:t>http://school-collection.edu.ru/</w:t>
        </w:r>
      </w:hyperlink>
    </w:p>
    <w:p w:rsidR="0077287F" w:rsidRPr="00067BAD" w:rsidRDefault="0077287F" w:rsidP="0077287F">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Психология на русском языке </w:t>
      </w:r>
      <w:hyperlink r:id="rId15" w:history="1">
        <w:r w:rsidRPr="00067BAD">
          <w:rPr>
            <w:rStyle w:val="ac"/>
            <w:rFonts w:ascii="Times New Roman" w:hAnsi="Times New Roman"/>
            <w:sz w:val="28"/>
            <w:szCs w:val="28"/>
          </w:rPr>
          <w:t>www.psychology.ru</w:t>
        </w:r>
      </w:hyperlink>
    </w:p>
    <w:p w:rsidR="0077287F" w:rsidRPr="00067BAD" w:rsidRDefault="0077287F" w:rsidP="0077287F">
      <w:pPr>
        <w:numPr>
          <w:ilvl w:val="0"/>
          <w:numId w:val="39"/>
        </w:numPr>
        <w:tabs>
          <w:tab w:val="left" w:pos="1134"/>
        </w:tabs>
        <w:spacing w:after="0" w:line="240" w:lineRule="auto"/>
        <w:ind w:left="0" w:firstLine="709"/>
        <w:contextualSpacing/>
        <w:jc w:val="both"/>
        <w:rPr>
          <w:rFonts w:ascii="Times New Roman" w:hAnsi="Times New Roman"/>
          <w:sz w:val="28"/>
          <w:szCs w:val="28"/>
          <w:lang w:val="en-US"/>
        </w:rPr>
      </w:pPr>
      <w:r w:rsidRPr="00067BAD">
        <w:rPr>
          <w:rFonts w:ascii="Times New Roman" w:hAnsi="Times New Roman"/>
          <w:caps/>
          <w:sz w:val="28"/>
          <w:szCs w:val="28"/>
          <w:lang w:val="en-US"/>
        </w:rPr>
        <w:t xml:space="preserve">Psychologies </w:t>
      </w:r>
      <w:hyperlink r:id="rId16" w:history="1">
        <w:r w:rsidRPr="003673ED">
          <w:rPr>
            <w:rStyle w:val="ac"/>
            <w:rFonts w:ascii="Times New Roman" w:hAnsi="Times New Roman"/>
            <w:sz w:val="28"/>
            <w:szCs w:val="28"/>
            <w:lang w:val="en-US"/>
          </w:rPr>
          <w:t>https://www.psychologies.ru/tests/</w:t>
        </w:r>
      </w:hyperlink>
    </w:p>
    <w:p w:rsidR="0077287F" w:rsidRPr="00067BAD" w:rsidRDefault="0077287F" w:rsidP="0077287F">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caps/>
          <w:sz w:val="28"/>
          <w:szCs w:val="28"/>
        </w:rPr>
        <w:t>psyjournals</w:t>
      </w:r>
      <w:hyperlink r:id="rId17" w:history="1">
        <w:r w:rsidRPr="003673ED">
          <w:rPr>
            <w:rStyle w:val="ac"/>
            <w:rFonts w:ascii="Times New Roman" w:hAnsi="Times New Roman"/>
            <w:sz w:val="28"/>
            <w:szCs w:val="28"/>
          </w:rPr>
          <w:t>https://psyjournals.ru/</w:t>
        </w:r>
      </w:hyperlink>
    </w:p>
    <w:p w:rsidR="00EE553B" w:rsidRPr="004D6013" w:rsidRDefault="00EE553B" w:rsidP="004D6013">
      <w:pPr>
        <w:tabs>
          <w:tab w:val="left" w:pos="3552"/>
        </w:tabs>
        <w:spacing w:after="0" w:line="240" w:lineRule="auto"/>
        <w:ind w:firstLine="709"/>
        <w:jc w:val="both"/>
        <w:rPr>
          <w:rFonts w:ascii="Times New Roman" w:hAnsi="Times New Roman"/>
          <w:b/>
          <w:sz w:val="28"/>
          <w:szCs w:val="28"/>
        </w:rPr>
      </w:pPr>
    </w:p>
    <w:p w:rsidR="00DE4D36" w:rsidRPr="004D6013" w:rsidRDefault="00DE4D36" w:rsidP="004D6013">
      <w:pPr>
        <w:tabs>
          <w:tab w:val="left" w:pos="2108"/>
        </w:tabs>
        <w:spacing w:after="0" w:line="240" w:lineRule="auto"/>
        <w:ind w:firstLine="709"/>
        <w:jc w:val="both"/>
        <w:rPr>
          <w:rFonts w:ascii="Times New Roman" w:hAnsi="Times New Roman"/>
          <w:b/>
          <w:bCs/>
          <w:sz w:val="28"/>
          <w:szCs w:val="28"/>
        </w:rPr>
      </w:pPr>
      <w:r w:rsidRPr="004D6013">
        <w:rPr>
          <w:rFonts w:ascii="Times New Roman" w:hAnsi="Times New Roman"/>
          <w:b/>
          <w:sz w:val="28"/>
          <w:szCs w:val="28"/>
        </w:rPr>
        <w:t>3.3</w:t>
      </w:r>
      <w:r w:rsidRPr="004D6013">
        <w:rPr>
          <w:rFonts w:ascii="Times New Roman" w:hAnsi="Times New Roman"/>
          <w:b/>
          <w:bCs/>
          <w:sz w:val="28"/>
          <w:szCs w:val="28"/>
        </w:rPr>
        <w:t>Методические рекомендации преподавателям</w:t>
      </w:r>
    </w:p>
    <w:p w:rsidR="00A74160" w:rsidRPr="004D6013" w:rsidRDefault="00A74160" w:rsidP="004D6013">
      <w:pPr>
        <w:tabs>
          <w:tab w:val="left" w:pos="2108"/>
        </w:tabs>
        <w:spacing w:after="0" w:line="240" w:lineRule="auto"/>
        <w:ind w:firstLine="709"/>
        <w:jc w:val="both"/>
        <w:rPr>
          <w:rFonts w:ascii="Times New Roman" w:hAnsi="Times New Roman"/>
          <w:b/>
          <w:bCs/>
          <w:sz w:val="28"/>
          <w:szCs w:val="28"/>
        </w:rPr>
      </w:pPr>
    </w:p>
    <w:p w:rsidR="004D6013" w:rsidRPr="004D6013" w:rsidRDefault="004D6013" w:rsidP="004D6013">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Целью методических рекомендаций является повышение эффективности теоретических и практических занятий вследствие более четкой их организации преподавателем, создания целевых установок по каждой теме, систематизации материала по курсу, взаимосвязи тем курса, полного материального и методического обеспечения образовательного процесса.</w:t>
      </w:r>
    </w:p>
    <w:p w:rsidR="004D6013" w:rsidRPr="004D6013" w:rsidRDefault="004D6013" w:rsidP="004D6013">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Необходимо также учитывать дифференциальный подход к учащимся различных специальностей.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обучающихся.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общения.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w:t>
      </w:r>
      <w:r w:rsidRPr="004D6013">
        <w:rPr>
          <w:rFonts w:ascii="Times New Roman" w:eastAsia="Times New Roman" w:hAnsi="Times New Roman"/>
          <w:sz w:val="28"/>
          <w:szCs w:val="28"/>
          <w:lang w:eastAsia="ru-RU"/>
        </w:rPr>
        <w:lastRenderedPageBreak/>
        <w:t>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Подготовка лекции – творческий и самостоятельный труд преподавателя. При отборе материала руководством служит рабочая программа учебной дисциплины. При чтении лекций преподаватель имеет право самостоятельно выбирать формы и методы изложения материала, которые будут способствовать качественному его усвоению. Всякий лекционный курс является в определенной мере авторским, представляет собой творческую переработку материала и неизбежно отражает личную точку зрения лектора на предмет и методы его преподавания. Анализ качества лекции строится из оценки содержания, методики чтения, организации лекции, руководства работой студентов на лекции, лекторских данных преподавателя, результативности лекции.</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обучающихся в виде различных задач, при решении которых студенты отрабатывают различные действия по применению соответствующих знаний психологии общения.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Диагностические материалы, упражнения и ситуационные задачи подбираются в соответствии с изучаемой темой на основе предложенного в рабочей программе информационного обеспечения, или самостоятельно преподавателем.</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Рабочая программа дисциплины Психология общения предусматривает проведение тренинговых занятий, с этой целью представляем: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Рекомендации по проведению тренинговых занятий.</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lastRenderedPageBreak/>
        <w:t xml:space="preserve">Тренинг в настоящее время является одной из самых распространенных форм работы с группой. И этой популярности способствует ряд объективных причин: во-первых, именно тренинг позволяет организовать неформальную атмосферу взаимодействия, позволяющую раскрыться каждому участнику; во-вторых, тренинг предусматривает использование различных методических приемов, гармонично дополняющих друг друга (как лекции, так и двигательные игры (психогимнастику)); в-третьих, тренинг способствует быстрому сплочению группы.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Дополнительные задачи:</w:t>
      </w:r>
    </w:p>
    <w:p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способствовать формированию конструктивных групповых норм общения, основанных на принципах толерантности и принятия;</w:t>
      </w:r>
    </w:p>
    <w:p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заинтересовать студентов; </w:t>
      </w:r>
    </w:p>
    <w:p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сформировать базу для самопознания и саморазвития через адекватное восприятие своих индивидуальных особенностей.</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Урок-тренинг – это метод интерактивного обучения, форма групповой педагогической работы через организацию деятельности общения. Данная технология вошла в деятельность педагога из практической психологии. В отличие от практической психологии, тренинг общения не направлен на решение задач психологической коррекции личности.</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Проведение урока-тренинга для студентов является наиболее увлекательным, что способствует росту интереса к учебной дисциплине. Благодаря использованию игровых технологий дисциплина приобретает положительную оценку, что способствует развитию мотивации к получению знаний.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Принципы ведения тренингового занятия подбираются или разрабатываются педагогом в зависимости от темы, целей и задач закрепления изученного материала.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Структура тренинга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1. Организационный момент, постановка цели</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2. Установление правил тренинга.  У каждого автора может быть свой «свод» правил и принципов, но их конкретный состав и количество не могут быть универсальны, так как в каждом случае стоят разные цели, и групповой тренинг используется в определенном контексте, т.е. решает какие-то конкретные задачи. Можно выделить основные правила:</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добровольность;</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активность;</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сосредоточенность на настоящем («здесь и теперь»);</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открытость;</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персонификация и конкретность высказываний (избегание обобщений);</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центрация на себе (говорим от себя);</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конфиденциальность.</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3. Разминка. Разминка является средством воздействия на эмоциональное состояние участников, уровень их активности, выполняет важную функцию настройки на продуктивную групповую деятельность.</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lastRenderedPageBreak/>
        <w:t>4. Основная часть</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5. Рефлексия. Рефлексия занятия предполагает ретроспективную оценку занятия в двух аспектах: эмоциональном (понравилось – не понравилось, было хорошо – было плохо и почему) и смысловом (почему это важно, зачем мы это делали).</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6. Завершение тренинга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Во время проведения тренингового занятия педагогу необходимо следить за тем, чтобы всеми участниками соблюдались установленные правила, объяснять цель каждого проводимого упражнения, подробно излагать инструкцию к очередному заданию, отвечать на все вопросы, а затем контролировать ход и правильность выполнения заданий. Педагог организует совместное обсуждение и анализ ситуации, сложившейся во время очередного упражнения, дает возможность высказаться всем желающим, исходя из целей и задач конкретного занятия, контролирует эмоциональное состояние всех студентов и группы в целом.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 Объем самостоятельной работы студентов представлен в рабочей программе дисциплины и может различаться для разных специальностей, что необходимо учитывать при определении домашнего задания. Для более эффективной самостоятельной работы преподаватель рекомендует студентам воспользоваться методическими рекомендациями по организации самостоятельной работы студентов.</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E24D12" w:rsidRPr="004D6013" w:rsidRDefault="00E24D12" w:rsidP="004D6013">
      <w:pPr>
        <w:tabs>
          <w:tab w:val="left" w:pos="3552"/>
        </w:tabs>
        <w:spacing w:after="0" w:line="240" w:lineRule="auto"/>
        <w:ind w:firstLine="709"/>
        <w:jc w:val="both"/>
        <w:rPr>
          <w:rFonts w:ascii="Times New Roman" w:hAnsi="Times New Roman"/>
          <w:color w:val="EE0000"/>
          <w:sz w:val="28"/>
          <w:szCs w:val="28"/>
        </w:rPr>
      </w:pPr>
    </w:p>
    <w:p w:rsidR="004D6013" w:rsidRDefault="004D6013">
      <w:pPr>
        <w:rPr>
          <w:rFonts w:ascii="Times New Roman" w:eastAsiaTheme="majorEastAsia" w:hAnsi="Times New Roman"/>
          <w:b/>
          <w:sz w:val="28"/>
          <w:szCs w:val="28"/>
          <w:lang w:val="tr-TR"/>
        </w:rPr>
      </w:pPr>
      <w:bookmarkStart w:id="18" w:name="_Toc7730"/>
      <w:bookmarkStart w:id="19" w:name="_Toc190765401"/>
      <w:bookmarkStart w:id="20" w:name="_Toc200447052"/>
      <w:bookmarkStart w:id="21" w:name="_Toc190774055"/>
      <w:bookmarkStart w:id="22" w:name="_Toc3602"/>
      <w:bookmarkStart w:id="23" w:name="_Toc199777780"/>
      <w:bookmarkStart w:id="24" w:name="_Toc215570931"/>
      <w:r>
        <w:rPr>
          <w:rFonts w:ascii="Times New Roman" w:hAnsi="Times New Roman"/>
          <w:b/>
          <w:sz w:val="28"/>
          <w:szCs w:val="28"/>
          <w:lang w:val="tr-TR"/>
        </w:rPr>
        <w:br w:type="page"/>
      </w:r>
    </w:p>
    <w:p w:rsidR="00A74160" w:rsidRPr="004D6013" w:rsidRDefault="00A74160" w:rsidP="004D6013">
      <w:pPr>
        <w:pStyle w:val="1"/>
        <w:keepLines w:val="0"/>
        <w:tabs>
          <w:tab w:val="left" w:pos="1215"/>
        </w:tabs>
        <w:spacing w:before="0" w:line="240" w:lineRule="auto"/>
        <w:ind w:firstLine="709"/>
        <w:jc w:val="both"/>
        <w:rPr>
          <w:rFonts w:ascii="Times New Roman" w:hAnsi="Times New Roman" w:cs="Times New Roman"/>
          <w:b/>
          <w:caps/>
          <w:color w:val="auto"/>
          <w:sz w:val="28"/>
          <w:szCs w:val="28"/>
        </w:rPr>
      </w:pPr>
      <w:r w:rsidRPr="004D6013">
        <w:rPr>
          <w:rFonts w:ascii="Times New Roman" w:hAnsi="Times New Roman" w:cs="Times New Roman"/>
          <w:b/>
          <w:color w:val="auto"/>
          <w:sz w:val="28"/>
          <w:szCs w:val="28"/>
          <w:lang w:val="tr-TR"/>
        </w:rPr>
        <w:lastRenderedPageBreak/>
        <w:t xml:space="preserve">4 </w:t>
      </w:r>
      <w:r w:rsidRPr="004D6013">
        <w:rPr>
          <w:rFonts w:ascii="Times New Roman" w:hAnsi="Times New Roman" w:cs="Times New Roman"/>
          <w:b/>
          <w:caps/>
          <w:color w:val="auto"/>
          <w:sz w:val="28"/>
          <w:szCs w:val="28"/>
        </w:rPr>
        <w:t>Контроль и оценка результатов освоения курса</w:t>
      </w:r>
      <w:bookmarkEnd w:id="18"/>
      <w:bookmarkEnd w:id="19"/>
      <w:bookmarkEnd w:id="20"/>
      <w:bookmarkEnd w:id="21"/>
      <w:bookmarkEnd w:id="22"/>
      <w:bookmarkEnd w:id="23"/>
      <w:bookmarkEnd w:id="24"/>
    </w:p>
    <w:p w:rsidR="00A74160" w:rsidRPr="004D6013" w:rsidRDefault="00A74160" w:rsidP="004D6013">
      <w:pPr>
        <w:tabs>
          <w:tab w:val="left" w:pos="1134"/>
          <w:tab w:val="left" w:pos="3552"/>
        </w:tabs>
        <w:spacing w:after="0" w:line="240" w:lineRule="auto"/>
        <w:ind w:firstLine="709"/>
        <w:jc w:val="both"/>
        <w:rPr>
          <w:rFonts w:ascii="Times New Roman" w:hAnsi="Times New Roman"/>
          <w:sz w:val="28"/>
          <w:szCs w:val="28"/>
        </w:rPr>
      </w:pP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bookmarkStart w:id="25" w:name="_Toc215570932"/>
      <w:r w:rsidRPr="004D6013">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Формы текущего контроля:</w:t>
      </w:r>
    </w:p>
    <w:p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Устный опрос (фронтальный, индивидуальный)</w:t>
      </w:r>
    </w:p>
    <w:p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Письменный опрос (письменный ответ на поставленный вопрос в свободной форме)</w:t>
      </w:r>
    </w:p>
    <w:p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Оценка самостоятельной работы (доклады по изученной теме)</w:t>
      </w:r>
    </w:p>
    <w:p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Тест проверки знаний</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Итоговый контроль – экзамен – проводится в форме теста проверки знаний.</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Степень сложности контрольных заданий определяется индивидуальными способностями студентов и требованиями программы.</w:t>
      </w:r>
    </w:p>
    <w:p w:rsidR="003C4B9C" w:rsidRPr="004D6013" w:rsidRDefault="003C4B9C" w:rsidP="004D6013">
      <w:pPr>
        <w:tabs>
          <w:tab w:val="left" w:pos="1134"/>
          <w:tab w:val="left" w:pos="3552"/>
        </w:tabs>
        <w:spacing w:after="0" w:line="240" w:lineRule="auto"/>
        <w:ind w:firstLine="709"/>
        <w:jc w:val="center"/>
        <w:rPr>
          <w:rFonts w:ascii="Times New Roman" w:hAnsi="Times New Roman"/>
          <w:b/>
          <w:sz w:val="28"/>
          <w:szCs w:val="28"/>
        </w:rPr>
      </w:pPr>
      <w:r w:rsidRPr="004D6013">
        <w:rPr>
          <w:rFonts w:ascii="Times New Roman" w:hAnsi="Times New Roman"/>
          <w:b/>
          <w:sz w:val="28"/>
          <w:szCs w:val="28"/>
        </w:rPr>
        <w:t>Критерии оценки результатов обучения</w:t>
      </w:r>
    </w:p>
    <w:p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Критерии оценки при устном опросе</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Критерии оценки при тестовом контроле</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5 (отлично) ставится за 90% и более правильных ответов.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4 (хорошо) ставится от 75% до 89% правильных ответов.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3 (удовлетворительно) ставится от 50% до 74% правильных ответов.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p>
    <w:p w:rsidR="003C4B9C" w:rsidRPr="004D6013" w:rsidRDefault="003C4B9C" w:rsidP="004D6013">
      <w:pPr>
        <w:tabs>
          <w:tab w:val="left" w:pos="1134"/>
          <w:tab w:val="left" w:pos="3552"/>
        </w:tabs>
        <w:spacing w:after="0" w:line="240" w:lineRule="auto"/>
        <w:ind w:firstLine="709"/>
        <w:jc w:val="center"/>
        <w:rPr>
          <w:rFonts w:ascii="Times New Roman" w:hAnsi="Times New Roman"/>
          <w:b/>
          <w:sz w:val="28"/>
          <w:szCs w:val="28"/>
        </w:rPr>
      </w:pPr>
      <w:r w:rsidRPr="004D6013">
        <w:rPr>
          <w:rFonts w:ascii="Times New Roman" w:hAnsi="Times New Roman"/>
          <w:b/>
          <w:sz w:val="28"/>
          <w:szCs w:val="28"/>
        </w:rPr>
        <w:t>Содержание контрольных заданий</w:t>
      </w:r>
    </w:p>
    <w:p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Темы для подготовки докладов</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Особенности общения людей в современном мире</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Общение социальная ценность общества</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Общение как потребность</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Культура речи</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Часто используемые жесты и позы</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lastRenderedPageBreak/>
        <w:t>Роль и значение стереотипов в восприятии человека человеком</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Развитие навыков саморегуляции</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Испорченный телефон</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Профилактика конфликта – одно из направлений профессиональной деятельности педагога</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 не стать жертвой манипуляции</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Мужчины с Марса, женщины с Венеры</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Роль эмоций в общении</w:t>
      </w:r>
    </w:p>
    <w:p w:rsidR="003C4B9C" w:rsidRPr="004D6013" w:rsidRDefault="003C4B9C" w:rsidP="004D6013">
      <w:pPr>
        <w:widowControl w:val="0"/>
        <w:tabs>
          <w:tab w:val="left" w:pos="1134"/>
        </w:tabs>
        <w:autoSpaceDE w:val="0"/>
        <w:autoSpaceDN w:val="0"/>
        <w:adjustRightInd w:val="0"/>
        <w:spacing w:after="0" w:line="240" w:lineRule="auto"/>
        <w:ind w:firstLine="709"/>
        <w:jc w:val="both"/>
        <w:rPr>
          <w:rFonts w:ascii="Times New Roman" w:hAnsi="Times New Roman"/>
          <w:sz w:val="28"/>
          <w:szCs w:val="28"/>
        </w:rPr>
      </w:pPr>
    </w:p>
    <w:p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 xml:space="preserve">Примерный список вопросов и заданий по разделам дисциплины </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Раздел 1. Общие основы психологии общения</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виды общения вы знаете?</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формы общения выделил Е. И. Рогов?</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функции общения.</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Расскажите об уровнях общения</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Перечислите нормы речевого общения</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средства невербальной коммуникации</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виды коммуникативных барьеров вы можете назвать?</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стратегии взаимодействия описал К. Томас?</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эго-состояния выделил Э. Берн?</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социально-психологические феномены могут возникнуть</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в процессе интеракции?</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механизмы межличностного восприятия вы можете назвать?</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Перечислите фундаментальные ошибки каузальной атрибуции</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 проявляется в общении эффект ореола?</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факторы способствуют возникновению аттракции?</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Раздел 2. Основы эффективного общения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основные подходы к изучению эффективности в общении</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В чем специфика императивного, манипулятивного и диалогического общения?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коммуникативные техники позволяют «разговорить» партнера по общению?</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Назовите функции конфликта</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Расскажите о развитии общения в младенческом возрасте.</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Расскажите о развитии общения в раннем и среднем детстве</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Перечислите техники активного слушания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Перечислите основные трудности эффективного слушания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Что обеспечивает богатство нашей речи?</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Какие характеристики аудитории необходимо учитывать при подготовке выступления?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Чем отличаются трудности общения от коммуникативных барьеров?</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Назовите основные трудности общения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Что относится к дефицитному общению?</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Чем отличается аутизм от аутичности?</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Дайте определения робости и застенчивости</w:t>
      </w:r>
    </w:p>
    <w:p w:rsidR="00DD7103" w:rsidRPr="004000D5" w:rsidRDefault="00DD7103" w:rsidP="00DD7103">
      <w:pPr>
        <w:pStyle w:val="1"/>
        <w:spacing w:before="0" w:line="276" w:lineRule="auto"/>
        <w:jc w:val="center"/>
        <w:rPr>
          <w:rFonts w:ascii="Times New Roman" w:hAnsi="Times New Roman" w:cs="Times New Roman"/>
          <w:b/>
          <w:color w:val="auto"/>
          <w:sz w:val="28"/>
          <w:szCs w:val="28"/>
        </w:rPr>
      </w:pPr>
      <w:r w:rsidRPr="004000D5">
        <w:rPr>
          <w:rFonts w:ascii="Times New Roman" w:hAnsi="Times New Roman" w:cs="Times New Roman"/>
          <w:b/>
          <w:color w:val="auto"/>
          <w:sz w:val="28"/>
          <w:szCs w:val="28"/>
        </w:rPr>
        <w:lastRenderedPageBreak/>
        <w:t xml:space="preserve">ЛИСТ ПЕРЕУТВЕРЖДЕНИЯ РАБОЧЕЙ ПРОГРАММЫ </w:t>
      </w:r>
      <w:r w:rsidR="00AC5531">
        <w:rPr>
          <w:rFonts w:ascii="Times New Roman" w:hAnsi="Times New Roman" w:cs="Times New Roman"/>
          <w:b/>
          <w:color w:val="auto"/>
          <w:sz w:val="28"/>
          <w:szCs w:val="28"/>
        </w:rPr>
        <w:t>УЧЕБНОЙ ДИСЦИПЛИНЫ</w:t>
      </w:r>
      <w:bookmarkEnd w:id="25"/>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462F44" w:rsidRDefault="00462F44" w:rsidP="00462F44">
      <w:pPr>
        <w:ind w:firstLine="709"/>
        <w:jc w:val="both"/>
        <w:rPr>
          <w:rFonts w:ascii="Times New Roman" w:hAnsi="Times New Roman"/>
          <w:sz w:val="28"/>
          <w:szCs w:val="28"/>
        </w:rPr>
      </w:pPr>
      <w:r>
        <w:rPr>
          <w:rFonts w:ascii="Times New Roman" w:hAnsi="Times New Roman"/>
          <w:sz w:val="28"/>
          <w:szCs w:val="28"/>
        </w:rPr>
        <w:t xml:space="preserve">Рабочая программа: </w:t>
      </w:r>
      <w:r>
        <w:rPr>
          <w:rFonts w:ascii="Times New Roman" w:hAnsi="Times New Roman"/>
          <w:b/>
          <w:bCs/>
          <w:sz w:val="28"/>
          <w:szCs w:val="28"/>
        </w:rPr>
        <w:t>МДК 02.04 Психология общения</w:t>
      </w:r>
    </w:p>
    <w:p w:rsidR="00462F44" w:rsidRDefault="00462F44" w:rsidP="00462F44">
      <w:pPr>
        <w:tabs>
          <w:tab w:val="left" w:leader="underscore" w:pos="2067"/>
          <w:tab w:val="left" w:leader="underscore" w:pos="2783"/>
        </w:tabs>
        <w:rPr>
          <w:rFonts w:ascii="Times New Roman" w:hAnsi="Times New Roman"/>
          <w:sz w:val="28"/>
          <w:szCs w:val="28"/>
        </w:rPr>
      </w:pPr>
      <w:r>
        <w:rPr>
          <w:rFonts w:ascii="Times New Roman" w:hAnsi="Times New Roman"/>
          <w:sz w:val="28"/>
          <w:szCs w:val="28"/>
        </w:rPr>
        <w:t xml:space="preserve">одобрена на 2026_/2027 учебный год на заседании предметно-цикловой </w:t>
      </w:r>
    </w:p>
    <w:p w:rsidR="00462F44" w:rsidRDefault="00462F44" w:rsidP="00462F44">
      <w:pPr>
        <w:tabs>
          <w:tab w:val="left" w:leader="underscore" w:pos="9210"/>
        </w:tabs>
        <w:rPr>
          <w:rFonts w:ascii="Times New Roman" w:hAnsi="Times New Roman"/>
          <w:sz w:val="28"/>
          <w:szCs w:val="28"/>
        </w:rPr>
      </w:pPr>
      <w:r>
        <w:rPr>
          <w:rFonts w:ascii="Times New Roman" w:hAnsi="Times New Roman"/>
          <w:sz w:val="28"/>
          <w:szCs w:val="28"/>
        </w:rPr>
        <w:t>комиссии художественных дисциплин от 08.05.2026 г., протокол № 10</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DD7103" w:rsidRPr="004000D5" w:rsidRDefault="00DD7103" w:rsidP="00DD7103">
      <w:pPr>
        <w:pStyle w:val="22"/>
        <w:shd w:val="clear" w:color="auto" w:fill="auto"/>
        <w:spacing w:after="120" w:line="310" w:lineRule="exact"/>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4000D5">
        <w:rPr>
          <w:rFonts w:ascii="Times New Roman" w:hAnsi="Times New Roman" w:cs="Times New Roman"/>
        </w:rPr>
        <w:t xml:space="preserve">одобрена на 20__/20__ учебный год на заседании предметно-цикловой </w:t>
      </w:r>
    </w:p>
    <w:p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4000D5">
        <w:rPr>
          <w:rFonts w:ascii="Times New Roman" w:hAnsi="Times New Roman" w:cs="Times New Roman"/>
        </w:rPr>
        <w:t xml:space="preserve">одобрена на 20__/20__  учебный год на заседании предметно-цикловой </w:t>
      </w:r>
    </w:p>
    <w:p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rsidR="00DD7103" w:rsidRPr="004000D5"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4000D5">
        <w:rPr>
          <w:rFonts w:ascii="Times New Roman" w:hAnsi="Times New Roman" w:cs="Times New Roman"/>
          <w:spacing w:val="0"/>
        </w:rPr>
        <w:t>(подпись)</w:t>
      </w:r>
      <w:r w:rsidRPr="004000D5">
        <w:rPr>
          <w:rFonts w:ascii="Times New Roman" w:hAnsi="Times New Roman" w:cs="Times New Roman"/>
          <w:spacing w:val="0"/>
        </w:rPr>
        <w:tab/>
        <w:t>(Инициалы и фамилия)</w:t>
      </w:r>
    </w:p>
    <w:p w:rsidR="00DD7103" w:rsidRPr="004000D5" w:rsidRDefault="00DD7103" w:rsidP="00DD7103">
      <w:pPr>
        <w:rPr>
          <w:rFonts w:ascii="Times New Roman" w:hAnsi="Times New Roman"/>
          <w:color w:val="000000"/>
          <w:sz w:val="28"/>
          <w:szCs w:val="28"/>
        </w:rPr>
      </w:pPr>
    </w:p>
    <w:p w:rsidR="00AC166B" w:rsidRPr="004000D5" w:rsidRDefault="00AC166B" w:rsidP="00DD7103">
      <w:pPr>
        <w:rPr>
          <w:rFonts w:ascii="Times New Roman" w:hAnsi="Times New Roman"/>
          <w:color w:val="000000"/>
          <w:sz w:val="28"/>
          <w:szCs w:val="28"/>
        </w:rPr>
      </w:pPr>
    </w:p>
    <w:p w:rsidR="00314D5D" w:rsidRPr="004000D5" w:rsidRDefault="00314D5D">
      <w:pPr>
        <w:rPr>
          <w:rFonts w:ascii="Times New Roman" w:eastAsiaTheme="majorEastAsia" w:hAnsi="Times New Roman"/>
          <w:b/>
          <w:sz w:val="28"/>
          <w:szCs w:val="28"/>
        </w:rPr>
      </w:pPr>
      <w:bookmarkStart w:id="26" w:name="_Toc22988032"/>
      <w:bookmarkStart w:id="27" w:name="_Toc22990944"/>
      <w:bookmarkStart w:id="28" w:name="_Toc32152435"/>
      <w:bookmarkStart w:id="29" w:name="_Toc144484195"/>
      <w:r w:rsidRPr="004000D5">
        <w:rPr>
          <w:rFonts w:ascii="Times New Roman" w:hAnsi="Times New Roman"/>
          <w:b/>
          <w:sz w:val="28"/>
          <w:szCs w:val="28"/>
        </w:rPr>
        <w:br w:type="page"/>
      </w:r>
    </w:p>
    <w:p w:rsidR="00DD7103" w:rsidRPr="004000D5" w:rsidRDefault="00DD7103" w:rsidP="00DD7103">
      <w:pPr>
        <w:pStyle w:val="1"/>
        <w:spacing w:before="0" w:line="276" w:lineRule="auto"/>
        <w:jc w:val="center"/>
        <w:rPr>
          <w:rFonts w:ascii="Times New Roman" w:hAnsi="Times New Roman" w:cs="Times New Roman"/>
          <w:b/>
          <w:color w:val="auto"/>
          <w:sz w:val="28"/>
          <w:szCs w:val="28"/>
        </w:rPr>
      </w:pPr>
      <w:bookmarkStart w:id="30" w:name="_Toc215570933"/>
      <w:r w:rsidRPr="004000D5">
        <w:rPr>
          <w:rFonts w:ascii="Times New Roman" w:hAnsi="Times New Roman" w:cs="Times New Roman"/>
          <w:b/>
          <w:color w:val="auto"/>
          <w:sz w:val="28"/>
          <w:szCs w:val="28"/>
        </w:rPr>
        <w:lastRenderedPageBreak/>
        <w:t>ЛИСТ РЕГИСТРАЦИИ ИЗМЕНЕНИЙ, ВНЕСЕННЫХ В РАБОЧУЮ ПРОГРАММУ</w:t>
      </w:r>
      <w:bookmarkEnd w:id="26"/>
      <w:bookmarkEnd w:id="27"/>
      <w:bookmarkEnd w:id="28"/>
      <w:bookmarkEnd w:id="29"/>
      <w:bookmarkEnd w:id="30"/>
    </w:p>
    <w:tbl>
      <w:tblPr>
        <w:tblpPr w:leftFromText="180" w:rightFromText="180" w:vertAnchor="text" w:horzAnchor="margin" w:tblpY="164"/>
        <w:tblW w:w="9325" w:type="dxa"/>
        <w:tblLayout w:type="fixed"/>
        <w:tblLook w:val="0000"/>
      </w:tblPr>
      <w:tblGrid>
        <w:gridCol w:w="993"/>
        <w:gridCol w:w="3538"/>
        <w:gridCol w:w="1418"/>
        <w:gridCol w:w="1842"/>
        <w:gridCol w:w="1534"/>
      </w:tblGrid>
      <w:tr w:rsidR="00DD7103" w:rsidRPr="004000D5" w:rsidTr="00314D5D">
        <w:tc>
          <w:tcPr>
            <w:tcW w:w="993"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ind w:left="-57" w:right="-57"/>
              <w:jc w:val="center"/>
              <w:rPr>
                <w:rFonts w:ascii="Times New Roman" w:hAnsi="Times New Roman"/>
                <w:b/>
              </w:rPr>
            </w:pPr>
            <w:r w:rsidRPr="004000D5">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Подпись</w:t>
            </w:r>
          </w:p>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ответственного за внесение изменения</w:t>
            </w: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bl>
    <w:p w:rsidR="00DD7103" w:rsidRPr="004000D5" w:rsidRDefault="00DD7103" w:rsidP="00DD7103">
      <w:pPr>
        <w:rPr>
          <w:rFonts w:ascii="Times New Roman" w:hAnsi="Times New Roman"/>
          <w:b/>
          <w:sz w:val="28"/>
          <w:szCs w:val="28"/>
        </w:rPr>
      </w:pPr>
    </w:p>
    <w:p w:rsidR="00DD7103" w:rsidRPr="004000D5" w:rsidRDefault="00DD7103" w:rsidP="00103BBD">
      <w:pPr>
        <w:tabs>
          <w:tab w:val="left" w:pos="3552"/>
        </w:tabs>
        <w:spacing w:after="0" w:line="276" w:lineRule="auto"/>
        <w:jc w:val="both"/>
        <w:rPr>
          <w:rFonts w:ascii="Times New Roman" w:hAnsi="Times New Roman"/>
          <w:sz w:val="28"/>
          <w:szCs w:val="28"/>
        </w:rPr>
      </w:pPr>
    </w:p>
    <w:p w:rsidR="004000D5" w:rsidRPr="004000D5" w:rsidRDefault="004000D5">
      <w:pPr>
        <w:tabs>
          <w:tab w:val="left" w:pos="3552"/>
        </w:tabs>
        <w:spacing w:after="0" w:line="276" w:lineRule="auto"/>
        <w:jc w:val="both"/>
        <w:rPr>
          <w:rFonts w:ascii="Times New Roman" w:hAnsi="Times New Roman"/>
          <w:sz w:val="28"/>
          <w:szCs w:val="28"/>
        </w:rPr>
      </w:pPr>
    </w:p>
    <w:sectPr w:rsidR="004000D5" w:rsidRPr="004000D5" w:rsidSect="004D6013">
      <w:footerReference w:type="default" r:id="rId18"/>
      <w:pgSz w:w="11906" w:h="16838"/>
      <w:pgMar w:top="1134" w:right="567" w:bottom="1134" w:left="1701"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2EA" w:rsidRDefault="00B572EA" w:rsidP="000C6876">
      <w:pPr>
        <w:spacing w:after="0" w:line="240" w:lineRule="auto"/>
      </w:pPr>
      <w:r>
        <w:separator/>
      </w:r>
    </w:p>
  </w:endnote>
  <w:endnote w:type="continuationSeparator" w:id="1">
    <w:p w:rsidR="00B572EA" w:rsidRDefault="00B572EA" w:rsidP="000C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6513617"/>
    </w:sdtPr>
    <w:sdtContent>
      <w:p w:rsidR="00530DCC" w:rsidRDefault="007570EF">
        <w:pPr>
          <w:pStyle w:val="a7"/>
          <w:jc w:val="center"/>
        </w:pPr>
        <w:r>
          <w:fldChar w:fldCharType="begin"/>
        </w:r>
        <w:r w:rsidR="00530DCC">
          <w:instrText>PAGE   \* MERGEFORMAT</w:instrText>
        </w:r>
        <w:r>
          <w:fldChar w:fldCharType="separate"/>
        </w:r>
        <w:r w:rsidR="003E0FED">
          <w:rPr>
            <w:noProof/>
          </w:rPr>
          <w:t>2</w:t>
        </w:r>
        <w:r>
          <w:fldChar w:fldCharType="end"/>
        </w:r>
      </w:p>
    </w:sdtContent>
  </w:sdt>
  <w:p w:rsidR="00530DCC" w:rsidRDefault="00530DC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2EA" w:rsidRDefault="00B572EA" w:rsidP="000C6876">
      <w:pPr>
        <w:spacing w:after="0" w:line="240" w:lineRule="auto"/>
      </w:pPr>
      <w:r>
        <w:separator/>
      </w:r>
    </w:p>
  </w:footnote>
  <w:footnote w:type="continuationSeparator" w:id="1">
    <w:p w:rsidR="00B572EA" w:rsidRDefault="00B572EA" w:rsidP="000C68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48B7C1"/>
    <w:multiLevelType w:val="singleLevel"/>
    <w:tmpl w:val="AB48B7C1"/>
    <w:lvl w:ilvl="0">
      <w:start w:val="2"/>
      <w:numFmt w:val="decimal"/>
      <w:suff w:val="space"/>
      <w:lvlText w:val="%1."/>
      <w:lvlJc w:val="left"/>
    </w:lvl>
  </w:abstractNum>
  <w:abstractNum w:abstractNumId="1">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43E72A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311028"/>
    <w:multiLevelType w:val="multilevel"/>
    <w:tmpl w:val="F586B2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9C74C0"/>
    <w:multiLevelType w:val="multilevel"/>
    <w:tmpl w:val="CB3EC704"/>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start w:val="1"/>
      <w:numFmt w:val="bullet"/>
      <w:lvlText w:val=""/>
      <w:lvlJc w:val="left"/>
      <w:pPr>
        <w:ind w:left="36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55745B"/>
    <w:multiLevelType w:val="multilevel"/>
    <w:tmpl w:val="43F443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C0714C"/>
    <w:multiLevelType w:val="hybridMultilevel"/>
    <w:tmpl w:val="A0BCEF3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2F0172FB"/>
    <w:multiLevelType w:val="multilevel"/>
    <w:tmpl w:val="9D8C82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366802EA"/>
    <w:multiLevelType w:val="hybridMultilevel"/>
    <w:tmpl w:val="72A21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3F3F62"/>
    <w:multiLevelType w:val="hybridMultilevel"/>
    <w:tmpl w:val="72A21F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5E6460F"/>
    <w:multiLevelType w:val="hybridMultilevel"/>
    <w:tmpl w:val="D7B85680"/>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7F82990"/>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ACB23D8"/>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51FF7A7D"/>
    <w:multiLevelType w:val="multilevel"/>
    <w:tmpl w:val="C5FAB8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3B45B2D"/>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B34338F"/>
    <w:multiLevelType w:val="multilevel"/>
    <w:tmpl w:val="AECE8AD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D682ECD"/>
    <w:multiLevelType w:val="hybridMultilevel"/>
    <w:tmpl w:val="65D072E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72295BEF"/>
    <w:multiLevelType w:val="hybridMultilevel"/>
    <w:tmpl w:val="59E6663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C872D5"/>
    <w:multiLevelType w:val="hybridMultilevel"/>
    <w:tmpl w:val="40AA253A"/>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AE1F6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3"/>
  </w:num>
  <w:num w:numId="2">
    <w:abstractNumId w:val="12"/>
  </w:num>
  <w:num w:numId="3">
    <w:abstractNumId w:val="15"/>
  </w:num>
  <w:num w:numId="4">
    <w:abstractNumId w:val="14"/>
  </w:num>
  <w:num w:numId="5">
    <w:abstractNumId w:val="22"/>
  </w:num>
  <w:num w:numId="6">
    <w:abstractNumId w:val="26"/>
  </w:num>
  <w:num w:numId="7">
    <w:abstractNumId w:val="32"/>
  </w:num>
  <w:num w:numId="8">
    <w:abstractNumId w:val="6"/>
  </w:num>
  <w:num w:numId="9">
    <w:abstractNumId w:val="24"/>
  </w:num>
  <w:num w:numId="10">
    <w:abstractNumId w:val="5"/>
  </w:num>
  <w:num w:numId="11">
    <w:abstractNumId w:val="10"/>
  </w:num>
  <w:num w:numId="12">
    <w:abstractNumId w:val="21"/>
  </w:num>
  <w:num w:numId="13">
    <w:abstractNumId w:val="17"/>
  </w:num>
  <w:num w:numId="14">
    <w:abstractNumId w:val="4"/>
  </w:num>
  <w:num w:numId="15">
    <w:abstractNumId w:val="16"/>
  </w:num>
  <w:num w:numId="16">
    <w:abstractNumId w:val="35"/>
  </w:num>
  <w:num w:numId="17">
    <w:abstractNumId w:val="2"/>
  </w:num>
  <w:num w:numId="18">
    <w:abstractNumId w:val="19"/>
  </w:num>
  <w:num w:numId="19">
    <w:abstractNumId w:val="1"/>
  </w:num>
  <w:num w:numId="20">
    <w:abstractNumId w:val="29"/>
  </w:num>
  <w:num w:numId="21">
    <w:abstractNumId w:val="33"/>
  </w:num>
  <w:num w:numId="22">
    <w:abstractNumId w:val="37"/>
  </w:num>
  <w:num w:numId="23">
    <w:abstractNumId w:val="25"/>
  </w:num>
  <w:num w:numId="24">
    <w:abstractNumId w:val="0"/>
  </w:num>
  <w:num w:numId="25">
    <w:abstractNumId w:val="23"/>
  </w:num>
  <w:num w:numId="26">
    <w:abstractNumId w:val="34"/>
  </w:num>
  <w:num w:numId="27">
    <w:abstractNumId w:val="7"/>
  </w:num>
  <w:num w:numId="28">
    <w:abstractNumId w:val="30"/>
  </w:num>
  <w:num w:numId="29">
    <w:abstractNumId w:val="9"/>
  </w:num>
  <w:num w:numId="30">
    <w:abstractNumId w:val="18"/>
  </w:num>
  <w:num w:numId="31">
    <w:abstractNumId w:val="8"/>
  </w:num>
  <w:num w:numId="32">
    <w:abstractNumId w:val="38"/>
  </w:num>
  <w:num w:numId="33">
    <w:abstractNumId w:val="31"/>
  </w:num>
  <w:num w:numId="34">
    <w:abstractNumId w:val="28"/>
  </w:num>
  <w:num w:numId="35">
    <w:abstractNumId w:val="3"/>
  </w:num>
  <w:num w:numId="36">
    <w:abstractNumId w:val="27"/>
  </w:num>
  <w:num w:numId="37">
    <w:abstractNumId w:val="36"/>
  </w:num>
  <w:num w:numId="38">
    <w:abstractNumId w:val="11"/>
  </w:num>
  <w:num w:numId="39">
    <w:abstractNumId w:val="20"/>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D207B"/>
    <w:rsid w:val="0002210D"/>
    <w:rsid w:val="00024088"/>
    <w:rsid w:val="00052830"/>
    <w:rsid w:val="00063D99"/>
    <w:rsid w:val="00072FBA"/>
    <w:rsid w:val="0008347A"/>
    <w:rsid w:val="000A7883"/>
    <w:rsid w:val="000B2D2C"/>
    <w:rsid w:val="000C57B6"/>
    <w:rsid w:val="000C6876"/>
    <w:rsid w:val="000C6A81"/>
    <w:rsid w:val="000D207B"/>
    <w:rsid w:val="000D75EB"/>
    <w:rsid w:val="000E3F13"/>
    <w:rsid w:val="000F0C43"/>
    <w:rsid w:val="000F7CF8"/>
    <w:rsid w:val="00103BBD"/>
    <w:rsid w:val="00120768"/>
    <w:rsid w:val="00144514"/>
    <w:rsid w:val="00151311"/>
    <w:rsid w:val="00153871"/>
    <w:rsid w:val="0017232F"/>
    <w:rsid w:val="00172ABA"/>
    <w:rsid w:val="00182B21"/>
    <w:rsid w:val="001872A7"/>
    <w:rsid w:val="00187B55"/>
    <w:rsid w:val="001A1F92"/>
    <w:rsid w:val="001B49BC"/>
    <w:rsid w:val="001D36BD"/>
    <w:rsid w:val="001E676D"/>
    <w:rsid w:val="002036D1"/>
    <w:rsid w:val="002242E0"/>
    <w:rsid w:val="002254AE"/>
    <w:rsid w:val="002257A7"/>
    <w:rsid w:val="00254844"/>
    <w:rsid w:val="0026206A"/>
    <w:rsid w:val="002662C5"/>
    <w:rsid w:val="002B7394"/>
    <w:rsid w:val="002E5F94"/>
    <w:rsid w:val="002F33F6"/>
    <w:rsid w:val="00311CD2"/>
    <w:rsid w:val="00314D5D"/>
    <w:rsid w:val="00316FE2"/>
    <w:rsid w:val="00331237"/>
    <w:rsid w:val="00344B1D"/>
    <w:rsid w:val="0037318F"/>
    <w:rsid w:val="003A68FF"/>
    <w:rsid w:val="003B05DF"/>
    <w:rsid w:val="003B46F9"/>
    <w:rsid w:val="003C387F"/>
    <w:rsid w:val="003C4B9C"/>
    <w:rsid w:val="003C61DA"/>
    <w:rsid w:val="003E0FED"/>
    <w:rsid w:val="003E2952"/>
    <w:rsid w:val="003F336A"/>
    <w:rsid w:val="004000D5"/>
    <w:rsid w:val="004130E1"/>
    <w:rsid w:val="00420296"/>
    <w:rsid w:val="00433AF0"/>
    <w:rsid w:val="00434EE7"/>
    <w:rsid w:val="00462F44"/>
    <w:rsid w:val="00475016"/>
    <w:rsid w:val="004961E8"/>
    <w:rsid w:val="004A5DE6"/>
    <w:rsid w:val="004C7DF6"/>
    <w:rsid w:val="004D6013"/>
    <w:rsid w:val="004D7C9E"/>
    <w:rsid w:val="004F0F6F"/>
    <w:rsid w:val="0051264D"/>
    <w:rsid w:val="0053014B"/>
    <w:rsid w:val="00530DCC"/>
    <w:rsid w:val="00533023"/>
    <w:rsid w:val="0054160B"/>
    <w:rsid w:val="00543606"/>
    <w:rsid w:val="00547D14"/>
    <w:rsid w:val="005538EC"/>
    <w:rsid w:val="00554DAC"/>
    <w:rsid w:val="00587021"/>
    <w:rsid w:val="005879D3"/>
    <w:rsid w:val="005901C5"/>
    <w:rsid w:val="00590811"/>
    <w:rsid w:val="00595DFF"/>
    <w:rsid w:val="005A5D2C"/>
    <w:rsid w:val="005A6B16"/>
    <w:rsid w:val="005B1FCE"/>
    <w:rsid w:val="005B30A3"/>
    <w:rsid w:val="005C19EF"/>
    <w:rsid w:val="005C1B24"/>
    <w:rsid w:val="005C7031"/>
    <w:rsid w:val="005D46DD"/>
    <w:rsid w:val="005E1B44"/>
    <w:rsid w:val="005F39EA"/>
    <w:rsid w:val="00606106"/>
    <w:rsid w:val="00623C74"/>
    <w:rsid w:val="0065379B"/>
    <w:rsid w:val="00656F80"/>
    <w:rsid w:val="00660516"/>
    <w:rsid w:val="00671700"/>
    <w:rsid w:val="00674945"/>
    <w:rsid w:val="00676D3A"/>
    <w:rsid w:val="00691A3B"/>
    <w:rsid w:val="006A0904"/>
    <w:rsid w:val="006B094F"/>
    <w:rsid w:val="006B0C2B"/>
    <w:rsid w:val="006C1BB7"/>
    <w:rsid w:val="006C7BA3"/>
    <w:rsid w:val="006D2E77"/>
    <w:rsid w:val="007069B6"/>
    <w:rsid w:val="00727955"/>
    <w:rsid w:val="00727C48"/>
    <w:rsid w:val="00743A86"/>
    <w:rsid w:val="007458A7"/>
    <w:rsid w:val="007542EB"/>
    <w:rsid w:val="007570EF"/>
    <w:rsid w:val="00770DB8"/>
    <w:rsid w:val="007711AE"/>
    <w:rsid w:val="0077287F"/>
    <w:rsid w:val="007804C4"/>
    <w:rsid w:val="007869F8"/>
    <w:rsid w:val="007935BE"/>
    <w:rsid w:val="00793C94"/>
    <w:rsid w:val="007E12AC"/>
    <w:rsid w:val="007E595C"/>
    <w:rsid w:val="007E69E2"/>
    <w:rsid w:val="007F0660"/>
    <w:rsid w:val="007F0830"/>
    <w:rsid w:val="007F292E"/>
    <w:rsid w:val="008057BD"/>
    <w:rsid w:val="00805FD8"/>
    <w:rsid w:val="00815546"/>
    <w:rsid w:val="00861048"/>
    <w:rsid w:val="00876753"/>
    <w:rsid w:val="00886900"/>
    <w:rsid w:val="00886EC3"/>
    <w:rsid w:val="008A690F"/>
    <w:rsid w:val="008B38B9"/>
    <w:rsid w:val="008B74EC"/>
    <w:rsid w:val="008C0D2D"/>
    <w:rsid w:val="008C2459"/>
    <w:rsid w:val="008C457E"/>
    <w:rsid w:val="008D459F"/>
    <w:rsid w:val="00913314"/>
    <w:rsid w:val="009478F0"/>
    <w:rsid w:val="00960A5C"/>
    <w:rsid w:val="00987B3B"/>
    <w:rsid w:val="009934D2"/>
    <w:rsid w:val="009954DA"/>
    <w:rsid w:val="009D07D2"/>
    <w:rsid w:val="009D7EA5"/>
    <w:rsid w:val="00A031A1"/>
    <w:rsid w:val="00A30F0D"/>
    <w:rsid w:val="00A3786E"/>
    <w:rsid w:val="00A472BB"/>
    <w:rsid w:val="00A47727"/>
    <w:rsid w:val="00A66A99"/>
    <w:rsid w:val="00A74160"/>
    <w:rsid w:val="00A81D98"/>
    <w:rsid w:val="00A827B6"/>
    <w:rsid w:val="00A957C3"/>
    <w:rsid w:val="00AA07E0"/>
    <w:rsid w:val="00AA13F3"/>
    <w:rsid w:val="00AC166B"/>
    <w:rsid w:val="00AC2A15"/>
    <w:rsid w:val="00AC5531"/>
    <w:rsid w:val="00AE48F4"/>
    <w:rsid w:val="00AE4D4A"/>
    <w:rsid w:val="00AF75B2"/>
    <w:rsid w:val="00B00DBC"/>
    <w:rsid w:val="00B0583B"/>
    <w:rsid w:val="00B12AF5"/>
    <w:rsid w:val="00B2671A"/>
    <w:rsid w:val="00B26815"/>
    <w:rsid w:val="00B30056"/>
    <w:rsid w:val="00B325EA"/>
    <w:rsid w:val="00B37CD6"/>
    <w:rsid w:val="00B407B3"/>
    <w:rsid w:val="00B55A49"/>
    <w:rsid w:val="00B567CA"/>
    <w:rsid w:val="00B572EA"/>
    <w:rsid w:val="00B739AF"/>
    <w:rsid w:val="00B73AF6"/>
    <w:rsid w:val="00B75C50"/>
    <w:rsid w:val="00B867CC"/>
    <w:rsid w:val="00B92AE1"/>
    <w:rsid w:val="00B92F13"/>
    <w:rsid w:val="00B96E1F"/>
    <w:rsid w:val="00B97777"/>
    <w:rsid w:val="00BA5702"/>
    <w:rsid w:val="00BC62A9"/>
    <w:rsid w:val="00BD190D"/>
    <w:rsid w:val="00BD7834"/>
    <w:rsid w:val="00BE01B8"/>
    <w:rsid w:val="00BE4DED"/>
    <w:rsid w:val="00C026C6"/>
    <w:rsid w:val="00C168E9"/>
    <w:rsid w:val="00C22079"/>
    <w:rsid w:val="00C606FD"/>
    <w:rsid w:val="00C7099C"/>
    <w:rsid w:val="00C93A64"/>
    <w:rsid w:val="00CD5F5F"/>
    <w:rsid w:val="00CF5765"/>
    <w:rsid w:val="00D27A31"/>
    <w:rsid w:val="00D35C1D"/>
    <w:rsid w:val="00D477DC"/>
    <w:rsid w:val="00D66BDC"/>
    <w:rsid w:val="00D70F74"/>
    <w:rsid w:val="00D76E46"/>
    <w:rsid w:val="00D80A53"/>
    <w:rsid w:val="00D86250"/>
    <w:rsid w:val="00D974B6"/>
    <w:rsid w:val="00DA44C9"/>
    <w:rsid w:val="00DA5F83"/>
    <w:rsid w:val="00DD7103"/>
    <w:rsid w:val="00DE4D36"/>
    <w:rsid w:val="00E02BD2"/>
    <w:rsid w:val="00E1611A"/>
    <w:rsid w:val="00E17281"/>
    <w:rsid w:val="00E2082B"/>
    <w:rsid w:val="00E24D12"/>
    <w:rsid w:val="00E250A7"/>
    <w:rsid w:val="00E445B7"/>
    <w:rsid w:val="00E53388"/>
    <w:rsid w:val="00E76739"/>
    <w:rsid w:val="00E93823"/>
    <w:rsid w:val="00E955DC"/>
    <w:rsid w:val="00EB71EB"/>
    <w:rsid w:val="00EC6484"/>
    <w:rsid w:val="00ED024A"/>
    <w:rsid w:val="00EE4E1F"/>
    <w:rsid w:val="00EE553B"/>
    <w:rsid w:val="00EE6EF7"/>
    <w:rsid w:val="00EF102D"/>
    <w:rsid w:val="00F0166E"/>
    <w:rsid w:val="00F07813"/>
    <w:rsid w:val="00F221A3"/>
    <w:rsid w:val="00F23A8A"/>
    <w:rsid w:val="00F26B9D"/>
    <w:rsid w:val="00F26BD8"/>
    <w:rsid w:val="00F34DC4"/>
    <w:rsid w:val="00F61F22"/>
    <w:rsid w:val="00F7799C"/>
    <w:rsid w:val="00F808AF"/>
    <w:rsid w:val="00F87B90"/>
    <w:rsid w:val="00FC250A"/>
    <w:rsid w:val="00FD3CD4"/>
    <w:rsid w:val="00FF20A2"/>
    <w:rsid w:val="00FF39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link w:val="7"/>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character" w:customStyle="1" w:styleId="2Exact">
    <w:name w:val="Основной текст (2) Exact"/>
    <w:basedOn w:val="a0"/>
    <w:rsid w:val="00543606"/>
    <w:rPr>
      <w:rFonts w:ascii="Times New Roman" w:eastAsia="Times New Roman" w:hAnsi="Times New Roman" w:cs="Times New Roman"/>
      <w:b w:val="0"/>
      <w:bCs w:val="0"/>
      <w:i w:val="0"/>
      <w:iCs w:val="0"/>
      <w:smallCaps w:val="0"/>
      <w:strike w:val="0"/>
      <w:sz w:val="22"/>
      <w:szCs w:val="22"/>
      <w:u w:val="none"/>
    </w:rPr>
  </w:style>
  <w:style w:type="character" w:customStyle="1" w:styleId="2105pt">
    <w:name w:val="Основной текст (2) + 10;5 pt;Полужирный"/>
    <w:basedOn w:val="21"/>
    <w:rsid w:val="0054360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7">
    <w:name w:val="Основной текст (7)"/>
    <w:basedOn w:val="a"/>
    <w:link w:val="7Exact"/>
    <w:rsid w:val="00543606"/>
    <w:pPr>
      <w:widowControl w:val="0"/>
      <w:shd w:val="clear" w:color="auto" w:fill="FFFFFF"/>
      <w:spacing w:after="0" w:line="232" w:lineRule="exact"/>
    </w:pPr>
    <w:rPr>
      <w:rFonts w:ascii="Times New Roman" w:eastAsia="Times New Roman" w:hAnsi="Times New Roman"/>
      <w:b/>
      <w:bCs/>
      <w:color w:val="000000"/>
      <w:sz w:val="21"/>
      <w:szCs w:val="21"/>
      <w:u w:val="single"/>
      <w:lang w:eastAsia="ru-RU" w:bidi="ru-RU"/>
    </w:rPr>
  </w:style>
</w:styles>
</file>

<file path=word/webSettings.xml><?xml version="1.0" encoding="utf-8"?>
<w:webSettings xmlns:r="http://schemas.openxmlformats.org/officeDocument/2006/relationships" xmlns:w="http://schemas.openxmlformats.org/wordprocessingml/2006/main">
  <w:divs>
    <w:div w:id="201144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psyjournals.ru/" TargetMode="External"/><Relationship Id="rId2" Type="http://schemas.openxmlformats.org/officeDocument/2006/relationships/numbering" Target="numbering.xml"/><Relationship Id="rId16" Type="http://schemas.openxmlformats.org/officeDocument/2006/relationships/hyperlink" Target="https://www.psychologies.ru/tes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psychology.ru"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5957</Words>
  <Characters>33961</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Худ отделение</cp:lastModifiedBy>
  <cp:revision>4</cp:revision>
  <dcterms:created xsi:type="dcterms:W3CDTF">2026-06-26T09:08:00Z</dcterms:created>
  <dcterms:modified xsi:type="dcterms:W3CDTF">2026-06-26T09:22:00Z</dcterms:modified>
</cp:coreProperties>
</file>