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D8" w:rsidRPr="0011294E" w:rsidRDefault="00AC54D8" w:rsidP="00AC54D8">
      <w:pPr>
        <w:rPr>
          <w:bCs/>
          <w:sz w:val="28"/>
          <w:szCs w:val="28"/>
        </w:rPr>
      </w:pPr>
      <w:r w:rsidRPr="0011294E">
        <w:rPr>
          <w:bCs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искусствим. С.В. Рахманинова»</w:t>
      </w:r>
    </w:p>
    <w:p w:rsidR="00AC54D8" w:rsidRDefault="00AC54D8" w:rsidP="00AC54D8">
      <w:pPr>
        <w:rPr>
          <w:b/>
        </w:rPr>
      </w:pPr>
    </w:p>
    <w:p w:rsidR="00985B74" w:rsidRDefault="00985B74" w:rsidP="005E5997">
      <w:pPr>
        <w:jc w:val="right"/>
        <w:rPr>
          <w:color w:val="000000"/>
        </w:rPr>
      </w:pPr>
      <w:bookmarkStart w:id="0" w:name="_Hlk148199059"/>
    </w:p>
    <w:p w:rsidR="005E5997" w:rsidRPr="008274F2" w:rsidRDefault="00985B74" w:rsidP="005E5997">
      <w:pPr>
        <w:jc w:val="right"/>
        <w:rPr>
          <w:color w:val="000000"/>
        </w:rPr>
      </w:pPr>
      <w:r w:rsidRPr="00BD1A3F">
        <w:rPr>
          <w:noProof/>
          <w:sz w:val="28"/>
          <w:szCs w:val="28"/>
        </w:rPr>
        <w:drawing>
          <wp:inline distT="0" distB="0" distL="0" distR="0">
            <wp:extent cx="2762250" cy="1619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E5997" w:rsidRPr="008274F2" w:rsidRDefault="005E5997" w:rsidP="005E5997">
      <w:pPr>
        <w:jc w:val="both"/>
        <w:rPr>
          <w:color w:val="000000"/>
        </w:rPr>
      </w:pP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Рабочая программа</w:t>
      </w: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985B74" w:rsidRPr="000D17AD" w:rsidTr="00985B74">
        <w:tc>
          <w:tcPr>
            <w:tcW w:w="9345" w:type="dxa"/>
          </w:tcPr>
          <w:p w:rsidR="00985B74" w:rsidRPr="000D17AD" w:rsidRDefault="008776D0" w:rsidP="00BE1A56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ОУЦ</w:t>
            </w:r>
            <w:r w:rsidR="00985B74" w:rsidRPr="000D17AD">
              <w:rPr>
                <w:b/>
                <w:bCs/>
                <w:sz w:val="28"/>
                <w:szCs w:val="28"/>
              </w:rPr>
              <w:t>.00 Общеобразовательный</w:t>
            </w:r>
            <w:r>
              <w:rPr>
                <w:b/>
                <w:bCs/>
                <w:sz w:val="28"/>
                <w:szCs w:val="28"/>
              </w:rPr>
              <w:t xml:space="preserve"> учебный</w:t>
            </w:r>
            <w:r w:rsidR="00985B74" w:rsidRPr="000D17AD">
              <w:rPr>
                <w:b/>
                <w:bCs/>
                <w:sz w:val="28"/>
                <w:szCs w:val="28"/>
              </w:rPr>
              <w:t xml:space="preserve"> цикл</w:t>
            </w:r>
          </w:p>
        </w:tc>
      </w:tr>
      <w:tr w:rsidR="00985B74" w:rsidRPr="00AF4588" w:rsidTr="00985B74">
        <w:tc>
          <w:tcPr>
            <w:tcW w:w="9345" w:type="dxa"/>
          </w:tcPr>
          <w:p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цикла)</w:t>
            </w:r>
          </w:p>
        </w:tc>
      </w:tr>
      <w:tr w:rsidR="00985B74" w:rsidRPr="000D17AD" w:rsidTr="00985B74">
        <w:trPr>
          <w:trHeight w:val="295"/>
        </w:trPr>
        <w:tc>
          <w:tcPr>
            <w:tcW w:w="9345" w:type="dxa"/>
          </w:tcPr>
          <w:p w:rsidR="00985B74" w:rsidRPr="000D17AD" w:rsidRDefault="008776D0" w:rsidP="00BE1A56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ОУЦ.04</w:t>
            </w:r>
            <w:r w:rsidR="0011294E">
              <w:rPr>
                <w:b/>
                <w:bCs/>
                <w:sz w:val="28"/>
                <w:szCs w:val="28"/>
              </w:rPr>
              <w:t xml:space="preserve"> </w:t>
            </w:r>
            <w:r w:rsidR="00985B74" w:rsidRPr="000D17AD">
              <w:rPr>
                <w:b/>
                <w:bCs/>
                <w:sz w:val="28"/>
                <w:szCs w:val="28"/>
              </w:rPr>
              <w:t>Математика</w:t>
            </w:r>
          </w:p>
        </w:tc>
      </w:tr>
      <w:tr w:rsidR="00985B74" w:rsidRPr="00AF4588" w:rsidTr="00985B74">
        <w:tc>
          <w:tcPr>
            <w:tcW w:w="9345" w:type="dxa"/>
          </w:tcPr>
          <w:p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(предмет)</w:t>
            </w:r>
          </w:p>
        </w:tc>
      </w:tr>
      <w:tr w:rsidR="00985B74" w:rsidRPr="000D17AD" w:rsidTr="00985B74">
        <w:trPr>
          <w:trHeight w:val="523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B74" w:rsidRPr="000D17AD" w:rsidRDefault="008776D0" w:rsidP="00BE1A56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51.02.01 Народное художественное творчество (по видам</w:t>
            </w:r>
            <w:r w:rsidR="00BE1A56">
              <w:rPr>
                <w:b/>
                <w:bCs/>
                <w:sz w:val="28"/>
                <w:szCs w:val="28"/>
              </w:rPr>
              <w:t>)</w:t>
            </w:r>
          </w:p>
        </w:tc>
      </w:tr>
      <w:tr w:rsidR="00985B74" w:rsidRPr="00AF4588" w:rsidTr="00985B74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(код и наименование специальности)</w:t>
            </w:r>
          </w:p>
        </w:tc>
      </w:tr>
      <w:tr w:rsidR="00985B74" w:rsidRPr="00ED683A" w:rsidTr="008776D0">
        <w:trPr>
          <w:trHeight w:val="40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B74" w:rsidRPr="008776D0" w:rsidRDefault="008776D0" w:rsidP="00BE1A56">
            <w:pPr>
              <w:shd w:val="clear" w:color="auto" w:fill="FFFFFF"/>
              <w:autoSpaceDN/>
              <w:spacing w:line="336" w:lineRule="atLeast"/>
              <w:rPr>
                <w:b/>
                <w:bCs/>
                <w:i/>
                <w:iCs/>
              </w:rPr>
            </w:pPr>
            <w:r w:rsidRPr="008776D0">
              <w:rPr>
                <w:b/>
                <w:i/>
                <w:bdr w:val="none" w:sz="0" w:space="0" w:color="auto" w:frame="1"/>
                <w:shd w:val="clear" w:color="auto" w:fill="F9F9F9"/>
              </w:rPr>
              <w:t>Хореографическое творчество</w:t>
            </w:r>
          </w:p>
        </w:tc>
      </w:tr>
      <w:tr w:rsidR="00985B74" w:rsidRPr="00AF4588" w:rsidTr="00985B74">
        <w:trPr>
          <w:trHeight w:val="286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B74" w:rsidRPr="00AF4588" w:rsidRDefault="00985B74" w:rsidP="00985B74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вида)</w:t>
            </w:r>
          </w:p>
        </w:tc>
      </w:tr>
    </w:tbl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rPr>
          <w:b/>
          <w:sz w:val="28"/>
          <w:szCs w:val="28"/>
        </w:rPr>
        <w:sectPr w:rsidR="00AC54D8" w:rsidRPr="00CE42C3" w:rsidSect="00CE42C3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lastRenderedPageBreak/>
        <w:t xml:space="preserve">Принята на заседании </w:t>
      </w:r>
    </w:p>
    <w:p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Предметно-цикловой комиссии</w:t>
      </w:r>
    </w:p>
    <w:p w:rsidR="00985B74" w:rsidRPr="00E220F2" w:rsidRDefault="00985B74" w:rsidP="00985B74">
      <w:pPr>
        <w:spacing w:line="276" w:lineRule="auto"/>
        <w:jc w:val="right"/>
        <w:rPr>
          <w:sz w:val="28"/>
          <w:szCs w:val="28"/>
          <w:u w:val="single"/>
        </w:rPr>
      </w:pPr>
      <w:bookmarkStart w:id="1" w:name="_Hlk148199136"/>
      <w:r w:rsidRPr="00E220F2">
        <w:rPr>
          <w:sz w:val="28"/>
          <w:szCs w:val="28"/>
        </w:rPr>
        <w:t xml:space="preserve">Протокол № </w:t>
      </w:r>
      <w:bookmarkStart w:id="2" w:name="_Hlk148199075"/>
      <w:r w:rsidRPr="00E220F2">
        <w:rPr>
          <w:sz w:val="28"/>
          <w:szCs w:val="28"/>
        </w:rPr>
        <w:t xml:space="preserve">1 от </w:t>
      </w:r>
      <w:bookmarkEnd w:id="2"/>
      <w:r>
        <w:rPr>
          <w:sz w:val="28"/>
          <w:szCs w:val="28"/>
          <w:u w:val="single"/>
        </w:rPr>
        <w:t xml:space="preserve">«10» сентября </w:t>
      </w:r>
      <w:r w:rsidRPr="00E220F2">
        <w:rPr>
          <w:sz w:val="28"/>
          <w:szCs w:val="28"/>
          <w:u w:val="single"/>
        </w:rPr>
        <w:t>202</w:t>
      </w:r>
      <w:r>
        <w:rPr>
          <w:sz w:val="28"/>
          <w:szCs w:val="28"/>
          <w:u w:val="single"/>
        </w:rPr>
        <w:t>5</w:t>
      </w:r>
      <w:r w:rsidRPr="00E220F2">
        <w:rPr>
          <w:sz w:val="28"/>
          <w:szCs w:val="28"/>
          <w:u w:val="single"/>
        </w:rPr>
        <w:t>г.</w:t>
      </w:r>
    </w:p>
    <w:bookmarkEnd w:id="1"/>
    <w:p w:rsidR="00985B74" w:rsidRDefault="00985B74" w:rsidP="00985B74">
      <w:pPr>
        <w:spacing w:line="276" w:lineRule="auto"/>
        <w:jc w:val="right"/>
        <w:rPr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985B74" w:rsidRPr="002A6E2C" w:rsidTr="00985B74">
        <w:trPr>
          <w:trHeight w:val="323"/>
        </w:trPr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Разработчики</w:t>
            </w:r>
          </w:p>
        </w:tc>
      </w:tr>
      <w:tr w:rsidR="00985B74" w:rsidRPr="002A6E2C" w:rsidTr="00985B74">
        <w:trPr>
          <w:trHeight w:val="1086"/>
        </w:trPr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116840</wp:posOffset>
                  </wp:positionV>
                  <wp:extent cx="678180" cy="39624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>Н.Н. Водолазова</w:t>
            </w:r>
          </w:p>
        </w:tc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Попов</w:t>
            </w:r>
          </w:p>
        </w:tc>
      </w:tr>
      <w:tr w:rsidR="00985B74" w:rsidRPr="002A6E2C" w:rsidTr="00985B74">
        <w:trPr>
          <w:trHeight w:val="252"/>
        </w:trPr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985B74" w:rsidRPr="002A6E2C" w:rsidTr="00985B74">
        <w:trPr>
          <w:trHeight w:val="252"/>
        </w:trPr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>
              <w:rPr>
                <w:sz w:val="28"/>
                <w:szCs w:val="28"/>
                <w:u w:val="single"/>
              </w:rPr>
              <w:t xml:space="preserve">«10» сентября </w:t>
            </w:r>
            <w:r w:rsidRPr="00E220F2">
              <w:rPr>
                <w:sz w:val="28"/>
                <w:szCs w:val="28"/>
                <w:u w:val="single"/>
              </w:rPr>
              <w:t>202</w:t>
            </w:r>
            <w:r>
              <w:rPr>
                <w:sz w:val="28"/>
                <w:szCs w:val="28"/>
                <w:u w:val="single"/>
              </w:rPr>
              <w:t>5</w:t>
            </w:r>
            <w:r w:rsidRPr="00E220F2">
              <w:rPr>
                <w:sz w:val="28"/>
                <w:szCs w:val="28"/>
                <w:u w:val="single"/>
              </w:rPr>
              <w:t>г</w:t>
            </w:r>
            <w:r w:rsidRPr="002A6E2C">
              <w:rPr>
                <w:sz w:val="28"/>
                <w:szCs w:val="28"/>
              </w:rPr>
              <w:t>.</w:t>
            </w:r>
          </w:p>
        </w:tc>
        <w:tc>
          <w:tcPr>
            <w:tcW w:w="4810" w:type="dxa"/>
          </w:tcPr>
          <w:p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 w:rsidRPr="00E220F2">
              <w:rPr>
                <w:sz w:val="28"/>
                <w:szCs w:val="28"/>
                <w:u w:val="single"/>
              </w:rPr>
              <w:t>«31»  августа 202</w:t>
            </w:r>
            <w:r>
              <w:rPr>
                <w:sz w:val="28"/>
                <w:szCs w:val="28"/>
                <w:u w:val="single"/>
              </w:rPr>
              <w:t>5</w:t>
            </w:r>
            <w:r w:rsidRPr="00E220F2">
              <w:rPr>
                <w:sz w:val="28"/>
                <w:szCs w:val="28"/>
                <w:u w:val="single"/>
              </w:rPr>
              <w:t>г.</w:t>
            </w:r>
          </w:p>
        </w:tc>
      </w:tr>
    </w:tbl>
    <w:p w:rsidR="008648C4" w:rsidRPr="00466AC5" w:rsidRDefault="008648C4" w:rsidP="008648C4">
      <w:pPr>
        <w:jc w:val="both"/>
      </w:pPr>
    </w:p>
    <w:p w:rsidR="008648C4" w:rsidRPr="003236A3" w:rsidRDefault="008648C4" w:rsidP="000213E2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:rsidR="00AB3047" w:rsidRPr="00AB3047" w:rsidRDefault="00985B74" w:rsidP="00AB3047">
      <w:pPr>
        <w:shd w:val="clear" w:color="auto" w:fill="FFFFFF"/>
        <w:jc w:val="both"/>
        <w:rPr>
          <w:rFonts w:ascii="Arial" w:hAnsi="Arial" w:cs="Arial"/>
          <w:color w:val="34343C"/>
          <w:sz w:val="18"/>
          <w:szCs w:val="18"/>
        </w:rPr>
      </w:pPr>
      <w:r w:rsidRPr="003236A3">
        <w:rPr>
          <w:sz w:val="28"/>
          <w:szCs w:val="28"/>
        </w:rPr>
        <w:t>Рабочая программа учебного</w:t>
      </w:r>
      <w:r w:rsidR="00BC4788">
        <w:rPr>
          <w:sz w:val="28"/>
          <w:szCs w:val="28"/>
        </w:rPr>
        <w:t xml:space="preserve"> </w:t>
      </w:r>
      <w:r w:rsidRPr="003236A3">
        <w:rPr>
          <w:sz w:val="28"/>
          <w:szCs w:val="28"/>
        </w:rPr>
        <w:t xml:space="preserve">предмета Математика разработана в соответствии с требованиями </w:t>
      </w:r>
      <w:r w:rsidR="00ED683A" w:rsidRPr="003236A3">
        <w:rPr>
          <w:sz w:val="28"/>
          <w:szCs w:val="28"/>
        </w:rPr>
        <w:t>ф</w:t>
      </w:r>
      <w:r w:rsidRPr="003236A3">
        <w:rPr>
          <w:sz w:val="28"/>
          <w:szCs w:val="28"/>
        </w:rPr>
        <w:t xml:space="preserve">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413; в соответствии с федеральным </w:t>
      </w:r>
      <w:r w:rsidRPr="0071718B">
        <w:rPr>
          <w:sz w:val="28"/>
          <w:szCs w:val="28"/>
        </w:rPr>
        <w:t>государственным образовательным стандарт</w:t>
      </w:r>
      <w:r w:rsidR="00ED683A" w:rsidRPr="0071718B">
        <w:rPr>
          <w:sz w:val="28"/>
          <w:szCs w:val="28"/>
        </w:rPr>
        <w:t>о</w:t>
      </w:r>
      <w:r w:rsidRPr="0071718B">
        <w:rPr>
          <w:sz w:val="28"/>
          <w:szCs w:val="28"/>
        </w:rPr>
        <w:t>м СПО по специальност</w:t>
      </w:r>
      <w:r w:rsidR="008776D0" w:rsidRPr="0071718B">
        <w:rPr>
          <w:sz w:val="28"/>
          <w:szCs w:val="28"/>
        </w:rPr>
        <w:t>и</w:t>
      </w:r>
      <w:r w:rsidR="00E014D8" w:rsidRPr="0071718B">
        <w:rPr>
          <w:rFonts w:eastAsia="Calibri"/>
          <w:sz w:val="28"/>
          <w:szCs w:val="28"/>
        </w:rPr>
        <w:t xml:space="preserve"> </w:t>
      </w:r>
      <w:r w:rsidR="008776D0" w:rsidRPr="0071718B">
        <w:rPr>
          <w:bCs/>
          <w:sz w:val="28"/>
          <w:szCs w:val="28"/>
        </w:rPr>
        <w:t>51.02.01 Народное художественное творчество (по видам)</w:t>
      </w:r>
      <w:r w:rsidR="00DF67F4" w:rsidRPr="0071718B">
        <w:rPr>
          <w:rFonts w:eastAsia="Calibri"/>
          <w:sz w:val="28"/>
          <w:szCs w:val="28"/>
        </w:rPr>
        <w:t xml:space="preserve">, </w:t>
      </w:r>
      <w:r w:rsidR="00DF67F4" w:rsidRPr="0071718B">
        <w:rPr>
          <w:sz w:val="28"/>
          <w:szCs w:val="28"/>
        </w:rPr>
        <w:t>утвержденным п</w:t>
      </w:r>
      <w:r w:rsidR="00DF67F4" w:rsidRPr="0071718B">
        <w:rPr>
          <w:rFonts w:eastAsia="Calibri"/>
          <w:sz w:val="28"/>
          <w:szCs w:val="28"/>
        </w:rPr>
        <w:t>риказом</w:t>
      </w:r>
      <w:r w:rsidR="00AB3047" w:rsidRPr="0071718B">
        <w:rPr>
          <w:rFonts w:ascii="Arial" w:hAnsi="Arial" w:cs="Arial"/>
          <w:sz w:val="18"/>
          <w:szCs w:val="18"/>
        </w:rPr>
        <w:t xml:space="preserve"> </w:t>
      </w:r>
      <w:r w:rsidR="00AB3047" w:rsidRPr="0071718B">
        <w:rPr>
          <w:sz w:val="28"/>
          <w:szCs w:val="28"/>
        </w:rPr>
        <w:t>Минпросвещения России от 12.12.2022 № 1099.</w:t>
      </w:r>
    </w:p>
    <w:p w:rsidR="00985B74" w:rsidRPr="003236A3" w:rsidRDefault="00985B74" w:rsidP="00DF67F4">
      <w:pPr>
        <w:autoSpaceDN/>
        <w:ind w:firstLine="709"/>
        <w:jc w:val="both"/>
        <w:rPr>
          <w:sz w:val="28"/>
          <w:szCs w:val="28"/>
        </w:rPr>
      </w:pPr>
      <w:r w:rsidRPr="003236A3">
        <w:rPr>
          <w:sz w:val="28"/>
          <w:szCs w:val="28"/>
        </w:rPr>
        <w:t>.</w:t>
      </w:r>
    </w:p>
    <w:p w:rsidR="00985B74" w:rsidRPr="000213E2" w:rsidRDefault="00985B74" w:rsidP="00985B74">
      <w:pPr>
        <w:autoSpaceDN/>
        <w:ind w:firstLine="709"/>
        <w:jc w:val="both"/>
        <w:rPr>
          <w:sz w:val="28"/>
          <w:szCs w:val="28"/>
        </w:rPr>
      </w:pPr>
    </w:p>
    <w:p w:rsidR="00985B74" w:rsidRDefault="00985B74" w:rsidP="007A72AD">
      <w:pPr>
        <w:jc w:val="both"/>
        <w:rPr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FF2AFF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FF2AFF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7A72AD" w:rsidRPr="00F311B3" w:rsidTr="00D86FF5">
        <w:trPr>
          <w:trHeight w:val="20"/>
          <w:jc w:val="right"/>
        </w:trPr>
        <w:tc>
          <w:tcPr>
            <w:tcW w:w="6621" w:type="dxa"/>
          </w:tcPr>
          <w:p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:rsidR="007A72AD" w:rsidRPr="00FF2AFF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72AD" w:rsidRPr="00FF2AFF" w:rsidRDefault="007A72AD" w:rsidP="00503C1A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С.Н.Зимнева</w:t>
            </w:r>
          </w:p>
        </w:tc>
      </w:tr>
      <w:tr w:rsidR="007A72AD" w:rsidRPr="00F311B3" w:rsidTr="00D86FF5">
        <w:trPr>
          <w:trHeight w:val="20"/>
          <w:jc w:val="right"/>
        </w:trPr>
        <w:tc>
          <w:tcPr>
            <w:tcW w:w="6621" w:type="dxa"/>
          </w:tcPr>
          <w:p w:rsidR="00503C1A" w:rsidRPr="001F0082" w:rsidRDefault="00503C1A" w:rsidP="00503C1A">
            <w:pPr>
              <w:widowControl w:val="0"/>
              <w:spacing w:line="276" w:lineRule="auto"/>
              <w:rPr>
                <w:rFonts w:eastAsia="Courier New"/>
                <w:sz w:val="20"/>
                <w:szCs w:val="20"/>
                <w:lang w:bidi="ru-RU"/>
              </w:rPr>
            </w:pPr>
            <w:r w:rsidRPr="001F0082">
              <w:rPr>
                <w:rFonts w:eastAsia="Courier New"/>
                <w:i/>
                <w:sz w:val="20"/>
                <w:szCs w:val="20"/>
                <w:lang w:bidi="ru-RU"/>
              </w:rPr>
              <w:t>подпись                инициалы и фамилия</w:t>
            </w:r>
          </w:p>
          <w:p w:rsidR="007A72AD" w:rsidRPr="00FF2AFF" w:rsidRDefault="007A72AD" w:rsidP="001F0082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10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сентября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1244D8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</w:tc>
      </w:tr>
    </w:tbl>
    <w:p w:rsidR="007A72AD" w:rsidRPr="00911DA2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:rsidR="00AC54D8" w:rsidRPr="00CE42C3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3F757E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>
        <w:rPr>
          <w:b/>
          <w:spacing w:val="0"/>
          <w:sz w:val="32"/>
          <w:szCs w:val="32"/>
        </w:rPr>
        <w:br w:type="column"/>
      </w:r>
      <w:r w:rsidRPr="003F757E">
        <w:rPr>
          <w:b/>
          <w:spacing w:val="0"/>
          <w:sz w:val="28"/>
          <w:szCs w:val="28"/>
        </w:rPr>
        <w:lastRenderedPageBreak/>
        <w:t>СОДЕРЖАНИЕ</w:t>
      </w:r>
    </w:p>
    <w:p w:rsidR="00AC54D8" w:rsidRPr="00CE42C3" w:rsidRDefault="00AC54D8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</w:p>
    <w:p w:rsidR="00B04B43" w:rsidRPr="001F0082" w:rsidRDefault="009B064B" w:rsidP="001F0082">
      <w:pPr>
        <w:pStyle w:val="12"/>
        <w:tabs>
          <w:tab w:val="right" w:leader="dot" w:pos="9628"/>
        </w:tabs>
        <w:spacing w:line="360" w:lineRule="auto"/>
        <w:jc w:val="both"/>
        <w:rPr>
          <w:b/>
          <w:bCs/>
          <w:noProof/>
        </w:rPr>
      </w:pPr>
      <w:r w:rsidRPr="001F0082">
        <w:rPr>
          <w:b/>
          <w:bCs/>
          <w:sz w:val="28"/>
          <w:szCs w:val="28"/>
        </w:rPr>
        <w:fldChar w:fldCharType="begin"/>
      </w:r>
      <w:r w:rsidR="00AC54D8" w:rsidRPr="001F0082">
        <w:rPr>
          <w:b/>
          <w:bCs/>
          <w:sz w:val="28"/>
          <w:szCs w:val="28"/>
        </w:rPr>
        <w:instrText xml:space="preserve"> TOC \o "1-3" \h \z \u </w:instrText>
      </w:r>
      <w:r w:rsidRPr="001F0082">
        <w:rPr>
          <w:b/>
          <w:bCs/>
          <w:sz w:val="28"/>
          <w:szCs w:val="28"/>
        </w:rPr>
        <w:fldChar w:fldCharType="separate"/>
      </w:r>
    </w:p>
    <w:p w:rsidR="00B04B43" w:rsidRPr="001F0082" w:rsidRDefault="009B064B" w:rsidP="001F0082">
      <w:pPr>
        <w:pStyle w:val="12"/>
        <w:tabs>
          <w:tab w:val="left" w:pos="480"/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5" w:history="1">
        <w:r w:rsidR="00B04B43" w:rsidRPr="001F0082">
          <w:rPr>
            <w:rStyle w:val="af5"/>
            <w:b/>
            <w:bCs/>
            <w:caps/>
            <w:noProof/>
          </w:rPr>
          <w:t>1.</w:t>
        </w:r>
        <w:r w:rsidR="00B04B43" w:rsidRPr="001F0082">
          <w:rPr>
            <w:rFonts w:asciiTheme="minorHAnsi" w:eastAsiaTheme="minorEastAsia" w:hAnsiTheme="minorHAnsi" w:cstheme="minorBidi"/>
            <w:b/>
            <w:bCs/>
            <w:noProof/>
            <w:kern w:val="2"/>
          </w:rPr>
          <w:tab/>
        </w:r>
        <w:r w:rsidR="00B04B43" w:rsidRPr="001F0082">
          <w:rPr>
            <w:rStyle w:val="af5"/>
            <w:b/>
            <w:bCs/>
            <w:caps/>
            <w:noProof/>
          </w:rPr>
          <w:t>Пояснительная записка</w:t>
        </w:r>
        <w:r w:rsidR="00B04B43"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_Toc224200045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4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:rsidR="00B04B43" w:rsidRPr="001F0082" w:rsidRDefault="009B064B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6" w:history="1">
        <w:r w:rsidR="00B04B43" w:rsidRPr="001F0082">
          <w:rPr>
            <w:rStyle w:val="af5"/>
            <w:b/>
            <w:bCs/>
            <w:caps/>
            <w:noProof/>
          </w:rPr>
          <w:t>2.  Структура и содержание учебного предмета</w:t>
        </w:r>
        <w:r w:rsidR="00B04B43"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_Toc224200046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7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:rsidR="00B04B43" w:rsidRPr="001F0082" w:rsidRDefault="009B064B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7" w:history="1">
        <w:r w:rsidR="00B04B43" w:rsidRPr="001F0082">
          <w:rPr>
            <w:rStyle w:val="af5"/>
            <w:b/>
            <w:bCs/>
            <w:caps/>
            <w:noProof/>
          </w:rPr>
          <w:t xml:space="preserve">3. условия реализации ПРОГРАММЫ </w:t>
        </w:r>
        <w:r w:rsidR="00503C1A" w:rsidRPr="001F0082">
          <w:rPr>
            <w:rStyle w:val="af5"/>
            <w:b/>
            <w:bCs/>
            <w:caps/>
            <w:noProof/>
          </w:rPr>
          <w:t>предмета</w:t>
        </w:r>
        <w:r w:rsidR="00B04B43"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_Toc224200047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13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:rsidR="00B04B43" w:rsidRPr="001F0082" w:rsidRDefault="009B064B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8" w:history="1">
        <w:r w:rsidR="00B04B43" w:rsidRPr="001F0082">
          <w:rPr>
            <w:rStyle w:val="af5"/>
            <w:b/>
            <w:bCs/>
            <w:caps/>
            <w:noProof/>
          </w:rPr>
          <w:t>4. Контроль и оценка результатов освоения курса</w:t>
        </w:r>
        <w:r w:rsidR="00B04B43"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_Toc224200048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16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:rsidR="00B04B43" w:rsidRPr="001F0082" w:rsidRDefault="009B064B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9" w:history="1">
        <w:r w:rsidR="00B04B43" w:rsidRPr="001F0082">
          <w:rPr>
            <w:rStyle w:val="af5"/>
            <w:b/>
            <w:bCs/>
            <w:caps/>
            <w:noProof/>
          </w:rPr>
          <w:t>Лист переутверждения рабочей программы</w:t>
        </w:r>
        <w:r w:rsidR="00B04B43"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_Toc224200049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20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:rsidR="00B04B43" w:rsidRPr="001F0082" w:rsidRDefault="009B064B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50" w:history="1">
        <w:r w:rsidR="00B04B43" w:rsidRPr="001F0082">
          <w:rPr>
            <w:rStyle w:val="af5"/>
            <w:b/>
            <w:bCs/>
            <w:noProof/>
          </w:rPr>
          <w:t>ЛИСТ РЕГИСТРАЦИИ ИЗМЕНЕНИЙ, ВНЕСЕННЫХ В РАБОЧУЮ ПРОГРАММУ</w:t>
        </w:r>
        <w:r w:rsidR="00B04B43" w:rsidRPr="001F0082">
          <w:rPr>
            <w:b/>
            <w:bCs/>
            <w:noProof/>
            <w:webHidden/>
          </w:rPr>
          <w:tab/>
        </w:r>
        <w:r w:rsidRPr="001F0082">
          <w:rPr>
            <w:b/>
            <w:bCs/>
            <w:noProof/>
            <w:webHidden/>
          </w:rPr>
          <w:fldChar w:fldCharType="begin"/>
        </w:r>
        <w:r w:rsidR="00B04B43" w:rsidRPr="001F0082">
          <w:rPr>
            <w:b/>
            <w:bCs/>
            <w:noProof/>
            <w:webHidden/>
          </w:rPr>
          <w:instrText xml:space="preserve"> PAGEREF _Toc224200050 \h </w:instrText>
        </w:r>
        <w:r w:rsidRPr="001F0082">
          <w:rPr>
            <w:b/>
            <w:bCs/>
            <w:noProof/>
            <w:webHidden/>
          </w:rPr>
        </w:r>
        <w:r w:rsidRPr="001F0082">
          <w:rPr>
            <w:b/>
            <w:bCs/>
            <w:noProof/>
            <w:webHidden/>
          </w:rPr>
          <w:fldChar w:fldCharType="separate"/>
        </w:r>
        <w:r w:rsidR="001F0082" w:rsidRPr="001F0082">
          <w:rPr>
            <w:b/>
            <w:bCs/>
            <w:noProof/>
            <w:webHidden/>
          </w:rPr>
          <w:t>21</w:t>
        </w:r>
        <w:r w:rsidRPr="001F0082">
          <w:rPr>
            <w:b/>
            <w:bCs/>
            <w:noProof/>
            <w:webHidden/>
          </w:rPr>
          <w:fldChar w:fldCharType="end"/>
        </w:r>
      </w:hyperlink>
    </w:p>
    <w:p w:rsidR="00AC54D8" w:rsidRPr="00CE42C3" w:rsidRDefault="009B064B" w:rsidP="001F0082">
      <w:pPr>
        <w:tabs>
          <w:tab w:val="left" w:pos="9356"/>
        </w:tabs>
        <w:spacing w:line="360" w:lineRule="auto"/>
        <w:jc w:val="both"/>
        <w:rPr>
          <w:sz w:val="28"/>
          <w:szCs w:val="28"/>
        </w:rPr>
      </w:pPr>
      <w:r w:rsidRPr="001F0082">
        <w:rPr>
          <w:b/>
          <w:bCs/>
          <w:sz w:val="28"/>
          <w:szCs w:val="28"/>
        </w:rPr>
        <w:fldChar w:fldCharType="end"/>
      </w:r>
    </w:p>
    <w:p w:rsidR="00AC54D8" w:rsidRDefault="000A04B3" w:rsidP="00B04B43">
      <w:pPr>
        <w:pStyle w:val="1"/>
        <w:numPr>
          <w:ilvl w:val="0"/>
          <w:numId w:val="2"/>
        </w:numPr>
        <w:spacing w:line="360" w:lineRule="auto"/>
        <w:ind w:right="0"/>
        <w:rPr>
          <w:b/>
          <w:caps/>
          <w:szCs w:val="28"/>
        </w:rPr>
      </w:pPr>
      <w:bookmarkStart w:id="3" w:name="_Toc147673732"/>
      <w:r>
        <w:rPr>
          <w:b/>
          <w:caps/>
          <w:szCs w:val="28"/>
        </w:rPr>
        <w:br w:type="column"/>
      </w:r>
      <w:bookmarkStart w:id="4" w:name="_Toc224200045"/>
      <w:r w:rsidR="00AC54D8" w:rsidRPr="00CE42C3">
        <w:rPr>
          <w:b/>
          <w:caps/>
          <w:szCs w:val="28"/>
        </w:rPr>
        <w:lastRenderedPageBreak/>
        <w:t>Пояснительная записка</w:t>
      </w:r>
      <w:bookmarkEnd w:id="3"/>
      <w:bookmarkEnd w:id="4"/>
    </w:p>
    <w:p w:rsidR="00A30E0A" w:rsidRPr="00A30E0A" w:rsidRDefault="00A30E0A" w:rsidP="00A30E0A"/>
    <w:p w:rsidR="00AC54D8" w:rsidRPr="003245E3" w:rsidRDefault="003245E3" w:rsidP="00D5491E">
      <w:pPr>
        <w:widowControl w:val="0"/>
        <w:autoSpaceDE w:val="0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1.1</w:t>
      </w:r>
      <w:r w:rsidR="00D5491E">
        <w:rPr>
          <w:b/>
          <w:sz w:val="28"/>
          <w:szCs w:val="28"/>
        </w:rPr>
        <w:t>.</w:t>
      </w:r>
      <w:r w:rsidR="00AC54D8" w:rsidRPr="003245E3">
        <w:rPr>
          <w:b/>
          <w:sz w:val="28"/>
          <w:szCs w:val="28"/>
        </w:rPr>
        <w:t>Область применения программы</w:t>
      </w:r>
    </w:p>
    <w:p w:rsidR="00D5491E" w:rsidRPr="001F0082" w:rsidRDefault="00D5491E" w:rsidP="00601E2D">
      <w:pPr>
        <w:pStyle w:val="7"/>
        <w:shd w:val="clear" w:color="auto" w:fill="auto"/>
        <w:spacing w:after="0" w:line="240" w:lineRule="auto"/>
        <w:ind w:firstLine="708"/>
        <w:jc w:val="both"/>
        <w:rPr>
          <w:spacing w:val="0"/>
          <w:sz w:val="28"/>
          <w:szCs w:val="28"/>
        </w:rPr>
      </w:pPr>
    </w:p>
    <w:p w:rsidR="007B1DBB" w:rsidRPr="001F0082" w:rsidRDefault="003503E6" w:rsidP="007B1DBB">
      <w:pPr>
        <w:ind w:right="40" w:firstLine="709"/>
        <w:jc w:val="both"/>
        <w:rPr>
          <w:sz w:val="28"/>
          <w:szCs w:val="28"/>
        </w:rPr>
      </w:pPr>
      <w:r w:rsidRPr="001F0082">
        <w:rPr>
          <w:rStyle w:val="2066"/>
          <w:sz w:val="28"/>
          <w:szCs w:val="28"/>
        </w:rPr>
        <w:t xml:space="preserve">Рабочая программа </w:t>
      </w:r>
      <w:r w:rsidRPr="001F0082">
        <w:rPr>
          <w:sz w:val="28"/>
          <w:szCs w:val="28"/>
        </w:rPr>
        <w:t xml:space="preserve">учебного предмета Математика является частью основной образовательной программы в соответствии с ФГОС </w:t>
      </w:r>
      <w:r w:rsidR="00503C1A" w:rsidRPr="001F0082">
        <w:rPr>
          <w:sz w:val="28"/>
          <w:szCs w:val="28"/>
        </w:rPr>
        <w:t xml:space="preserve">СПО </w:t>
      </w:r>
      <w:r w:rsidRPr="001F0082">
        <w:rPr>
          <w:sz w:val="28"/>
          <w:szCs w:val="28"/>
        </w:rPr>
        <w:t>по специальност</w:t>
      </w:r>
      <w:r w:rsidR="00280AF8">
        <w:rPr>
          <w:sz w:val="28"/>
          <w:szCs w:val="28"/>
        </w:rPr>
        <w:t>и</w:t>
      </w:r>
      <w:r w:rsidR="00DF67F4" w:rsidRPr="001F0082">
        <w:rPr>
          <w:sz w:val="28"/>
          <w:szCs w:val="28"/>
        </w:rPr>
        <w:t xml:space="preserve"> </w:t>
      </w:r>
      <w:r w:rsidR="00280AF8">
        <w:rPr>
          <w:rFonts w:eastAsia="Calibri"/>
          <w:sz w:val="28"/>
          <w:szCs w:val="28"/>
        </w:rPr>
        <w:t xml:space="preserve"> </w:t>
      </w:r>
      <w:r w:rsidR="00280AF8" w:rsidRPr="008776D0">
        <w:rPr>
          <w:bCs/>
          <w:sz w:val="28"/>
          <w:szCs w:val="28"/>
        </w:rPr>
        <w:t>51.02.01 Народное художественное творчество (по видам)</w:t>
      </w:r>
      <w:r w:rsidR="00DF67F4" w:rsidRPr="001F0082">
        <w:rPr>
          <w:sz w:val="28"/>
          <w:szCs w:val="28"/>
        </w:rPr>
        <w:t>.</w:t>
      </w:r>
    </w:p>
    <w:p w:rsidR="003503E6" w:rsidRPr="001F0082" w:rsidRDefault="003503E6" w:rsidP="007B1DBB">
      <w:pPr>
        <w:ind w:right="40" w:firstLine="709"/>
        <w:jc w:val="both"/>
        <w:rPr>
          <w:sz w:val="28"/>
          <w:szCs w:val="28"/>
        </w:rPr>
      </w:pPr>
    </w:p>
    <w:p w:rsidR="00AC54D8" w:rsidRPr="001F0082" w:rsidRDefault="00AC54D8" w:rsidP="00D5491E">
      <w:pPr>
        <w:ind w:firstLine="709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</w:t>
      </w:r>
      <w:r w:rsidR="00D5491E" w:rsidRPr="001F0082">
        <w:rPr>
          <w:b/>
          <w:sz w:val="28"/>
          <w:szCs w:val="28"/>
        </w:rPr>
        <w:t>2.</w:t>
      </w:r>
      <w:r w:rsidRPr="001F0082">
        <w:rPr>
          <w:b/>
          <w:sz w:val="28"/>
          <w:szCs w:val="28"/>
        </w:rPr>
        <w:t xml:space="preserve"> Место </w:t>
      </w:r>
      <w:r w:rsidR="00503C1A" w:rsidRPr="001F0082">
        <w:rPr>
          <w:b/>
          <w:sz w:val="28"/>
          <w:szCs w:val="28"/>
        </w:rPr>
        <w:t>предмета</w:t>
      </w:r>
      <w:r w:rsidRPr="001F0082">
        <w:rPr>
          <w:b/>
          <w:sz w:val="28"/>
          <w:szCs w:val="28"/>
        </w:rPr>
        <w:t xml:space="preserve"> в структуре программы подготовки </w:t>
      </w:r>
      <w:r w:rsidR="00503C1A" w:rsidRPr="001F0082">
        <w:rPr>
          <w:b/>
          <w:sz w:val="28"/>
          <w:szCs w:val="28"/>
        </w:rPr>
        <w:t>специалистов среднего</w:t>
      </w:r>
      <w:r w:rsidRPr="001F0082">
        <w:rPr>
          <w:b/>
          <w:sz w:val="28"/>
          <w:szCs w:val="28"/>
        </w:rPr>
        <w:t xml:space="preserve"> звена</w:t>
      </w:r>
    </w:p>
    <w:p w:rsidR="00D5491E" w:rsidRPr="001F0082" w:rsidRDefault="00D5491E" w:rsidP="007A72AD">
      <w:pPr>
        <w:pStyle w:val="af6"/>
        <w:spacing w:after="0"/>
        <w:ind w:firstLine="709"/>
        <w:jc w:val="both"/>
        <w:rPr>
          <w:sz w:val="28"/>
          <w:szCs w:val="28"/>
        </w:rPr>
      </w:pPr>
    </w:p>
    <w:p w:rsidR="003503E6" w:rsidRPr="001F0082" w:rsidRDefault="003503E6" w:rsidP="003503E6">
      <w:pPr>
        <w:widowControl w:val="0"/>
        <w:autoSpaceDN/>
        <w:ind w:firstLine="709"/>
        <w:jc w:val="both"/>
      </w:pPr>
      <w:r w:rsidRPr="001F0082">
        <w:rPr>
          <w:sz w:val="28"/>
          <w:szCs w:val="28"/>
        </w:rPr>
        <w:t xml:space="preserve">Предмет Математика в структуре основной профессиональной образовательной программы </w:t>
      </w:r>
      <w:r w:rsidR="00503C1A" w:rsidRPr="001F0082">
        <w:rPr>
          <w:sz w:val="28"/>
          <w:szCs w:val="28"/>
        </w:rPr>
        <w:t>относится к</w:t>
      </w:r>
      <w:r w:rsidR="00965934">
        <w:rPr>
          <w:sz w:val="28"/>
          <w:szCs w:val="28"/>
        </w:rPr>
        <w:t xml:space="preserve"> </w:t>
      </w:r>
      <w:r w:rsidR="00503C1A" w:rsidRPr="001F0082">
        <w:rPr>
          <w:sz w:val="28"/>
          <w:szCs w:val="28"/>
        </w:rPr>
        <w:t>о</w:t>
      </w:r>
      <w:r w:rsidRPr="001F0082">
        <w:rPr>
          <w:sz w:val="28"/>
          <w:szCs w:val="28"/>
        </w:rPr>
        <w:t>бщеобразовательному учебному циклу по специальност</w:t>
      </w:r>
      <w:r w:rsidR="00280AF8">
        <w:rPr>
          <w:sz w:val="28"/>
          <w:szCs w:val="28"/>
        </w:rPr>
        <w:t>и</w:t>
      </w:r>
      <w:r w:rsidRPr="001F0082">
        <w:rPr>
          <w:sz w:val="28"/>
          <w:szCs w:val="28"/>
        </w:rPr>
        <w:t> </w:t>
      </w:r>
      <w:r w:rsidR="00280AF8" w:rsidRPr="008776D0">
        <w:rPr>
          <w:bCs/>
          <w:sz w:val="28"/>
          <w:szCs w:val="28"/>
        </w:rPr>
        <w:t>51.02.01 Народное художественное творчество (по видам)</w:t>
      </w:r>
      <w:r w:rsidR="00280AF8" w:rsidRPr="001F0082">
        <w:rPr>
          <w:sz w:val="28"/>
          <w:szCs w:val="28"/>
        </w:rPr>
        <w:t>.</w:t>
      </w:r>
    </w:p>
    <w:p w:rsidR="00A30E0A" w:rsidRPr="001F0082" w:rsidRDefault="00A30E0A" w:rsidP="00AC54D8">
      <w:pPr>
        <w:ind w:firstLine="709"/>
        <w:jc w:val="both"/>
        <w:rPr>
          <w:sz w:val="28"/>
          <w:szCs w:val="28"/>
        </w:rPr>
      </w:pPr>
    </w:p>
    <w:p w:rsidR="00F80444" w:rsidRPr="001F0082" w:rsidRDefault="00F80444" w:rsidP="00D5491E">
      <w:pPr>
        <w:ind w:firstLine="709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1.3</w:t>
      </w:r>
      <w:r w:rsidR="00D5491E" w:rsidRPr="001F0082">
        <w:rPr>
          <w:b/>
          <w:sz w:val="28"/>
          <w:szCs w:val="28"/>
        </w:rPr>
        <w:t>.</w:t>
      </w:r>
      <w:r w:rsidRPr="001F0082">
        <w:rPr>
          <w:b/>
          <w:sz w:val="28"/>
          <w:szCs w:val="28"/>
        </w:rPr>
        <w:t xml:space="preserve"> Цели и задачи </w:t>
      </w:r>
      <w:r w:rsidR="00503C1A" w:rsidRPr="001F0082">
        <w:rPr>
          <w:b/>
          <w:sz w:val="28"/>
          <w:szCs w:val="28"/>
        </w:rPr>
        <w:t>предмета</w:t>
      </w:r>
    </w:p>
    <w:p w:rsidR="003503E6" w:rsidRPr="001F0082" w:rsidRDefault="003503E6" w:rsidP="003503E6">
      <w:pPr>
        <w:ind w:firstLine="709"/>
        <w:jc w:val="both"/>
        <w:rPr>
          <w:b/>
          <w:sz w:val="28"/>
          <w:szCs w:val="28"/>
        </w:rPr>
      </w:pPr>
    </w:p>
    <w:p w:rsidR="003503E6" w:rsidRPr="001F0082" w:rsidRDefault="003503E6" w:rsidP="003503E6">
      <w:pPr>
        <w:ind w:firstLine="709"/>
        <w:jc w:val="both"/>
        <w:rPr>
          <w:sz w:val="28"/>
          <w:szCs w:val="28"/>
        </w:rPr>
      </w:pPr>
      <w:r w:rsidRPr="001F0082">
        <w:rPr>
          <w:b/>
          <w:sz w:val="28"/>
          <w:szCs w:val="28"/>
        </w:rPr>
        <w:t>Целями</w:t>
      </w:r>
      <w:r w:rsidR="00965934">
        <w:rPr>
          <w:b/>
          <w:sz w:val="28"/>
          <w:szCs w:val="28"/>
        </w:rPr>
        <w:t xml:space="preserve"> </w:t>
      </w:r>
      <w:r w:rsidRPr="001F0082">
        <w:rPr>
          <w:b/>
          <w:bCs/>
          <w:sz w:val="28"/>
          <w:szCs w:val="28"/>
        </w:rPr>
        <w:t xml:space="preserve">изучения </w:t>
      </w:r>
      <w:r w:rsidR="00503C1A" w:rsidRPr="001F0082">
        <w:rPr>
          <w:b/>
          <w:bCs/>
          <w:sz w:val="28"/>
          <w:szCs w:val="28"/>
        </w:rPr>
        <w:t>учебного предмета</w:t>
      </w:r>
      <w:r w:rsidRPr="001F0082">
        <w:rPr>
          <w:b/>
          <w:bCs/>
          <w:sz w:val="28"/>
          <w:szCs w:val="28"/>
        </w:rPr>
        <w:t xml:space="preserve"> является</w:t>
      </w:r>
      <w:r w:rsidRPr="001F0082">
        <w:rPr>
          <w:sz w:val="28"/>
          <w:szCs w:val="28"/>
        </w:rPr>
        <w:t>:</w:t>
      </w:r>
      <w:r w:rsidRPr="001F0082">
        <w:rPr>
          <w:sz w:val="28"/>
          <w:szCs w:val="28"/>
        </w:rPr>
        <w:tab/>
      </w:r>
    </w:p>
    <w:p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формирование центральных математических понятий (число, величина, геометрическая фигура, переменная, вероятность, функция), обеспечивающих преемственность и перспективность математического образования обучающихся; </w:t>
      </w:r>
    </w:p>
    <w:p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подведение обучающихся на доступном для них уровне к осознанию взаимосвязи математики и окружающего мира, понимание математики как части общей культуры человечества; </w:t>
      </w:r>
    </w:p>
    <w:p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развитие интеллектуальных </w:t>
      </w:r>
      <w:r w:rsidRPr="009C2C5A">
        <w:rPr>
          <w:sz w:val="28"/>
          <w:szCs w:val="28"/>
        </w:rPr>
        <w:t xml:space="preserve">и творческих способностей обучающихся, познавательной активности, исследовательских умений, критичности мышления, интереса к изучению математики; </w:t>
      </w:r>
    </w:p>
    <w:p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 xml:space="preserve">формирование функциональной математической грамотности: умения распознавать математические аспекты в реальных жизненных ситуациях и при изучении других учебных предметов, проявления зависимостей и закономерностей, формулировать их на языке математики и создавать математические модели, применять освоенный математический аппарат для </w:t>
      </w:r>
      <w:r w:rsidRPr="001F0082">
        <w:rPr>
          <w:sz w:val="28"/>
          <w:szCs w:val="28"/>
        </w:rPr>
        <w:t>решения практико-ориентированных задач, интерпретировать и оценивать полученные результаты.</w:t>
      </w:r>
    </w:p>
    <w:p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</w:rPr>
      </w:pPr>
      <w:r w:rsidRPr="001F0082">
        <w:rPr>
          <w:b/>
          <w:bCs/>
          <w:sz w:val="28"/>
        </w:rPr>
        <w:t xml:space="preserve">Задачами </w:t>
      </w:r>
      <w:r w:rsidRPr="001F0082">
        <w:rPr>
          <w:b/>
          <w:bCs/>
          <w:sz w:val="28"/>
          <w:szCs w:val="28"/>
        </w:rPr>
        <w:t xml:space="preserve">изучения </w:t>
      </w:r>
      <w:r w:rsidR="00503C1A" w:rsidRPr="001F0082">
        <w:rPr>
          <w:b/>
          <w:bCs/>
          <w:sz w:val="28"/>
          <w:szCs w:val="28"/>
        </w:rPr>
        <w:t>учебного предмета</w:t>
      </w:r>
      <w:r w:rsidRPr="001F0082">
        <w:rPr>
          <w:b/>
          <w:bCs/>
          <w:sz w:val="28"/>
        </w:rPr>
        <w:t xml:space="preserve"> являются</w:t>
      </w:r>
      <w:r w:rsidRPr="001F0082">
        <w:rPr>
          <w:sz w:val="28"/>
        </w:rPr>
        <w:t>:</w:t>
      </w:r>
    </w:p>
    <w:p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обучающихся; </w:t>
      </w:r>
    </w:p>
    <w:p w:rsidR="003503E6" w:rsidRPr="001F0082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1F0082">
        <w:rPr>
          <w:sz w:val="28"/>
          <w:szCs w:val="28"/>
        </w:rPr>
        <w:t xml:space="preserve">предоставить каждому обучающемуся возможность достижения уровня математических знаний, необходимого для дальнейшей успешной жизни в обществе; </w:t>
      </w:r>
    </w:p>
    <w:p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lastRenderedPageBreak/>
        <w:t>понимани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принципов устройства и использования современной техники, восприятия и интерпретация разнообразной социальной, экономической ин</w:t>
      </w:r>
      <w:r>
        <w:rPr>
          <w:sz w:val="28"/>
          <w:szCs w:val="28"/>
        </w:rPr>
        <w:t>формации;</w:t>
      </w:r>
    </w:p>
    <w:p w:rsidR="003503E6" w:rsidRPr="009C2C5A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9C2C5A">
        <w:rPr>
          <w:sz w:val="28"/>
          <w:szCs w:val="28"/>
        </w:rPr>
        <w:t>тени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информации, представленной в виде таблиц, диаграмм и графиков</w:t>
      </w:r>
      <w:r>
        <w:rPr>
          <w:sz w:val="28"/>
          <w:szCs w:val="28"/>
        </w:rPr>
        <w:t>;</w:t>
      </w:r>
    </w:p>
    <w:p w:rsidR="003503E6" w:rsidRPr="009C2C5A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C2C5A">
        <w:rPr>
          <w:sz w:val="28"/>
          <w:szCs w:val="28"/>
        </w:rPr>
        <w:t>рименение математического стиля мышления, проявляющегося в определённых умственных навыках, приёмах и методах мышления человека, процессах обобщения и конкретизации, анализа и синтеза, классификации и систематизации, абстрагирования и аналогий как формировании алгоритмической компоненты мышления и воспитании умений действовать по заданным алгоритмам, позволяющей совершенствовать известные и конструировать новые</w:t>
      </w:r>
      <w:r>
        <w:rPr>
          <w:sz w:val="28"/>
          <w:szCs w:val="28"/>
        </w:rPr>
        <w:t>;</w:t>
      </w:r>
    </w:p>
    <w:p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выработк</w:t>
      </w:r>
      <w:r>
        <w:rPr>
          <w:sz w:val="28"/>
          <w:szCs w:val="28"/>
        </w:rPr>
        <w:t>а</w:t>
      </w:r>
      <w:r w:rsidRPr="009C2C5A">
        <w:rPr>
          <w:sz w:val="28"/>
          <w:szCs w:val="28"/>
        </w:rPr>
        <w:t xml:space="preserve"> умений формулировать, обосновывать и доказывать суждения</w:t>
      </w:r>
    </w:p>
    <w:p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разви</w:t>
      </w:r>
      <w:r>
        <w:rPr>
          <w:sz w:val="28"/>
          <w:szCs w:val="28"/>
        </w:rPr>
        <w:t>тие</w:t>
      </w:r>
      <w:r w:rsidRPr="009C2C5A">
        <w:rPr>
          <w:sz w:val="28"/>
          <w:szCs w:val="28"/>
        </w:rPr>
        <w:t xml:space="preserve"> логическое мышлени</w:t>
      </w:r>
      <w:r>
        <w:rPr>
          <w:sz w:val="28"/>
          <w:szCs w:val="28"/>
        </w:rPr>
        <w:t>я;</w:t>
      </w:r>
    </w:p>
    <w:p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развити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у обучающихся точной, рациональной и информативной речи, умения отбирать наиболее подходящие языковые, символические, графические средства для выражения суждений и наглядного их представлени</w:t>
      </w:r>
      <w:r>
        <w:rPr>
          <w:sz w:val="28"/>
          <w:szCs w:val="28"/>
        </w:rPr>
        <w:t>я;</w:t>
      </w:r>
    </w:p>
    <w:p w:rsidR="003503E6" w:rsidRPr="009C2C5A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представление о предмете и методе математики, его отличия от методов естественных и гуманитарных наук, об особенностях применения математики для решения научных и прикладных задач как необходимый компонент общей культуры</w:t>
      </w:r>
      <w:r>
        <w:rPr>
          <w:sz w:val="28"/>
          <w:szCs w:val="28"/>
        </w:rPr>
        <w:t>;</w:t>
      </w:r>
    </w:p>
    <w:p w:rsidR="003503E6" w:rsidRDefault="003503E6" w:rsidP="003503E6">
      <w:pPr>
        <w:pStyle w:val="af6"/>
        <w:spacing w:after="0"/>
        <w:ind w:firstLine="709"/>
        <w:jc w:val="both"/>
        <w:rPr>
          <w:sz w:val="28"/>
          <w:szCs w:val="28"/>
        </w:rPr>
      </w:pPr>
      <w:r w:rsidRPr="009C2C5A">
        <w:rPr>
          <w:sz w:val="28"/>
          <w:szCs w:val="28"/>
        </w:rPr>
        <w:t>эстетическо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воспитани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человека, понимани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красоты и изящества математических рассуждений, восприяти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геометрических форм, усвоени</w:t>
      </w:r>
      <w:r>
        <w:rPr>
          <w:sz w:val="28"/>
          <w:szCs w:val="28"/>
        </w:rPr>
        <w:t>е</w:t>
      </w:r>
      <w:r w:rsidRPr="009C2C5A">
        <w:rPr>
          <w:sz w:val="28"/>
          <w:szCs w:val="28"/>
        </w:rPr>
        <w:t xml:space="preserve"> идеи симметрии</w:t>
      </w:r>
      <w:r>
        <w:rPr>
          <w:sz w:val="28"/>
          <w:szCs w:val="28"/>
        </w:rPr>
        <w:t>.</w:t>
      </w:r>
    </w:p>
    <w:p w:rsidR="00AC54D8" w:rsidRDefault="00AC54D8" w:rsidP="00CE42C3">
      <w:pPr>
        <w:tabs>
          <w:tab w:val="left" w:pos="1230"/>
        </w:tabs>
        <w:ind w:firstLine="709"/>
        <w:jc w:val="both"/>
        <w:rPr>
          <w:sz w:val="28"/>
          <w:szCs w:val="28"/>
          <w:lang w:eastAsia="en-US"/>
        </w:rPr>
      </w:pPr>
      <w:r w:rsidRPr="00CE42C3">
        <w:rPr>
          <w:sz w:val="28"/>
          <w:szCs w:val="28"/>
          <w:lang w:eastAsia="en-US"/>
        </w:rPr>
        <w:tab/>
      </w:r>
    </w:p>
    <w:p w:rsidR="00244B93" w:rsidRPr="00CA380A" w:rsidRDefault="00F80444" w:rsidP="004F5B61">
      <w:pPr>
        <w:ind w:firstLine="709"/>
        <w:rPr>
          <w:color w:val="FF0000"/>
          <w:sz w:val="22"/>
          <w:szCs w:val="22"/>
        </w:rPr>
      </w:pPr>
      <w:r w:rsidRPr="00AD3ECB">
        <w:rPr>
          <w:b/>
          <w:sz w:val="28"/>
          <w:szCs w:val="28"/>
        </w:rPr>
        <w:t>1.4</w:t>
      </w:r>
      <w:r w:rsidR="00D5491E">
        <w:rPr>
          <w:b/>
          <w:sz w:val="28"/>
          <w:szCs w:val="28"/>
        </w:rPr>
        <w:t>.</w:t>
      </w:r>
      <w:bookmarkStart w:id="5" w:name="_Toc149418041"/>
      <w:r w:rsidR="00244B93" w:rsidRPr="003D349F">
        <w:rPr>
          <w:b/>
          <w:sz w:val="28"/>
          <w:szCs w:val="28"/>
        </w:rPr>
        <w:t>Требования к уровню освоения содержания курса</w:t>
      </w:r>
    </w:p>
    <w:p w:rsidR="00244B93" w:rsidRPr="003D349F" w:rsidRDefault="00244B93" w:rsidP="00244B93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spacing w:val="0"/>
          <w:sz w:val="28"/>
          <w:szCs w:val="28"/>
        </w:rPr>
      </w:pPr>
      <w:r w:rsidRPr="003D349F">
        <w:rPr>
          <w:spacing w:val="0"/>
          <w:sz w:val="28"/>
          <w:szCs w:val="28"/>
        </w:rPr>
        <w:t xml:space="preserve">Обучающиеся по предмету </w:t>
      </w:r>
      <w:r>
        <w:rPr>
          <w:spacing w:val="0"/>
          <w:sz w:val="28"/>
          <w:szCs w:val="28"/>
        </w:rPr>
        <w:t>Математика</w:t>
      </w:r>
      <w:r w:rsidRPr="003D349F">
        <w:rPr>
          <w:spacing w:val="0"/>
          <w:sz w:val="28"/>
          <w:szCs w:val="28"/>
        </w:rPr>
        <w:t xml:space="preserve"> должны обладать следующими общими компетенциями (далее – ОК)</w:t>
      </w:r>
      <w:r w:rsidRPr="003D349F">
        <w:rPr>
          <w:b/>
          <w:bCs/>
          <w:color w:val="000000"/>
          <w:spacing w:val="0"/>
          <w:sz w:val="28"/>
          <w:szCs w:val="28"/>
        </w:rPr>
        <w:t>,</w:t>
      </w:r>
      <w:r w:rsidRPr="003D349F">
        <w:rPr>
          <w:color w:val="000000"/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2830"/>
        <w:gridCol w:w="6684"/>
      </w:tblGrid>
      <w:tr w:rsidR="001F0082" w:rsidRPr="001F0082" w:rsidTr="009B5900">
        <w:trPr>
          <w:tblHeader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244B93" w:rsidRPr="001F0082" w:rsidRDefault="00244B93" w:rsidP="009B5900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Код и формулировка компетенции</w:t>
            </w:r>
          </w:p>
        </w:tc>
        <w:tc>
          <w:tcPr>
            <w:tcW w:w="6684" w:type="dxa"/>
            <w:shd w:val="clear" w:color="auto" w:fill="FFFFFF"/>
            <w:vAlign w:val="center"/>
          </w:tcPr>
          <w:p w:rsidR="00244B93" w:rsidRPr="001F0082" w:rsidRDefault="00244B93" w:rsidP="009B5900">
            <w:pPr>
              <w:widowControl w:val="0"/>
              <w:rPr>
                <w:b/>
                <w:bCs/>
                <w:lang w:bidi="ru-RU"/>
              </w:rPr>
            </w:pPr>
            <w:r w:rsidRPr="001F0082">
              <w:rPr>
                <w:b/>
                <w:bCs/>
                <w:lang w:bidi="ru-RU"/>
              </w:rPr>
              <w:t>Показатели освоения компетенции (знания, умения)</w:t>
            </w:r>
          </w:p>
        </w:tc>
      </w:tr>
      <w:tr w:rsidR="001F0082" w:rsidRPr="001F0082" w:rsidTr="009B5900">
        <w:trPr>
          <w:trHeight w:val="982"/>
          <w:jc w:val="center"/>
        </w:trPr>
        <w:tc>
          <w:tcPr>
            <w:tcW w:w="2830" w:type="dxa"/>
            <w:vMerge w:val="restart"/>
            <w:shd w:val="clear" w:color="auto" w:fill="FFFFFF"/>
          </w:tcPr>
          <w:p w:rsidR="00244B93" w:rsidRPr="001F0082" w:rsidRDefault="00244B93" w:rsidP="009B5900">
            <w:pPr>
              <w:pStyle w:val="TableParagraph"/>
              <w:spacing w:line="261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ОК 01. Выбирать</w:t>
            </w:r>
          </w:p>
          <w:p w:rsidR="00244B93" w:rsidRPr="001F0082" w:rsidRDefault="00244B93" w:rsidP="009B5900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>способы</w:t>
            </w:r>
            <w:r w:rsidRPr="001F0082">
              <w:rPr>
                <w:spacing w:val="-2"/>
                <w:sz w:val="24"/>
                <w:szCs w:val="24"/>
              </w:rPr>
              <w:t xml:space="preserve"> решения</w:t>
            </w:r>
          </w:p>
          <w:p w:rsidR="00244B93" w:rsidRPr="001F0082" w:rsidRDefault="00244B93" w:rsidP="009B5900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задач</w:t>
            </w:r>
            <w:r w:rsidR="00965934">
              <w:rPr>
                <w:spacing w:val="-2"/>
                <w:sz w:val="24"/>
                <w:szCs w:val="24"/>
              </w:rPr>
              <w:t xml:space="preserve"> </w:t>
            </w:r>
            <w:r w:rsidRPr="001F0082">
              <w:rPr>
                <w:spacing w:val="-2"/>
                <w:sz w:val="24"/>
                <w:szCs w:val="24"/>
              </w:rPr>
              <w:t>профессионально</w:t>
            </w:r>
            <w:r w:rsidRPr="001F0082">
              <w:rPr>
                <w:sz w:val="24"/>
                <w:szCs w:val="24"/>
              </w:rPr>
              <w:t xml:space="preserve">й </w:t>
            </w:r>
            <w:r w:rsidRPr="001F0082">
              <w:rPr>
                <w:spacing w:val="-2"/>
                <w:sz w:val="24"/>
                <w:szCs w:val="24"/>
              </w:rPr>
              <w:t>деятельности,</w:t>
            </w:r>
          </w:p>
          <w:p w:rsidR="00244B93" w:rsidRPr="001F0082" w:rsidRDefault="00244B93" w:rsidP="009B5900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 xml:space="preserve">применительно </w:t>
            </w:r>
            <w:r w:rsidRPr="001F0082">
              <w:rPr>
                <w:spacing w:val="-10"/>
                <w:sz w:val="24"/>
                <w:szCs w:val="24"/>
              </w:rPr>
              <w:t>к</w:t>
            </w:r>
          </w:p>
          <w:p w:rsidR="00244B93" w:rsidRPr="00965934" w:rsidRDefault="00244B93" w:rsidP="004F5B61">
            <w:pPr>
              <w:pStyle w:val="TableParagraph"/>
              <w:spacing w:line="267" w:lineRule="exact"/>
              <w:ind w:left="107"/>
              <w:rPr>
                <w:spacing w:val="-2"/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различным</w:t>
            </w:r>
            <w:r w:rsidR="00965934">
              <w:rPr>
                <w:spacing w:val="-2"/>
                <w:sz w:val="24"/>
                <w:szCs w:val="24"/>
              </w:rPr>
              <w:t xml:space="preserve"> </w:t>
            </w:r>
            <w:r w:rsidRPr="00965934">
              <w:rPr>
                <w:spacing w:val="-2"/>
                <w:sz w:val="24"/>
                <w:szCs w:val="24"/>
              </w:rPr>
              <w:t>контекстам</w:t>
            </w:r>
          </w:p>
          <w:p w:rsidR="00244B93" w:rsidRPr="001F0082" w:rsidRDefault="00244B93" w:rsidP="009B5900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:rsidR="00244B93" w:rsidRPr="001F0082" w:rsidRDefault="00244B93" w:rsidP="009B5900">
            <w:pPr>
              <w:pStyle w:val="TableParagraph"/>
              <w:ind w:left="106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Умения:</w:t>
            </w:r>
          </w:p>
          <w:p w:rsidR="00244B93" w:rsidRPr="001F0082" w:rsidRDefault="00244B93" w:rsidP="009B590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:rsidR="00244B93" w:rsidRPr="001F0082" w:rsidRDefault="00244B93" w:rsidP="009B590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анализировать задачу и/или проблему и выделять её составные части;</w:t>
            </w:r>
          </w:p>
          <w:p w:rsidR="00244B93" w:rsidRPr="001F0082" w:rsidRDefault="00244B93" w:rsidP="009B590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определять этапы решения задачи;</w:t>
            </w:r>
          </w:p>
          <w:p w:rsidR="00244B93" w:rsidRPr="001F0082" w:rsidRDefault="00244B93" w:rsidP="009B590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выявлять и эффективно искать информацию, необходимую для решения задачи и/или проблемы;</w:t>
            </w:r>
          </w:p>
          <w:p w:rsidR="00244B93" w:rsidRPr="001F0082" w:rsidRDefault="00244B93" w:rsidP="009B5900">
            <w:pPr>
              <w:pStyle w:val="TableParagraph"/>
              <w:ind w:left="106"/>
              <w:rPr>
                <w:spacing w:val="-2"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составить план действия; определить необходимые </w:t>
            </w:r>
            <w:r w:rsidRPr="001F0082">
              <w:rPr>
                <w:spacing w:val="-2"/>
                <w:sz w:val="24"/>
                <w:szCs w:val="24"/>
              </w:rPr>
              <w:t>ресурсы;</w:t>
            </w:r>
          </w:p>
          <w:p w:rsidR="00244B93" w:rsidRPr="001F0082" w:rsidRDefault="00244B93" w:rsidP="009B590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:rsidR="00244B93" w:rsidRPr="001F0082" w:rsidRDefault="00244B93" w:rsidP="009B5900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реализовать составленный план;</w:t>
            </w:r>
          </w:p>
          <w:p w:rsidR="00244B93" w:rsidRPr="001F0082" w:rsidRDefault="00244B93" w:rsidP="009B5900">
            <w:pPr>
              <w:pStyle w:val="TableParagraph"/>
              <w:ind w:left="106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оценивать результат и последствия своих действий (самостоятельно или с помощью </w:t>
            </w:r>
            <w:r w:rsidRPr="001F0082">
              <w:rPr>
                <w:spacing w:val="-2"/>
                <w:sz w:val="24"/>
                <w:szCs w:val="24"/>
              </w:rPr>
              <w:t>наставника)</w:t>
            </w:r>
          </w:p>
        </w:tc>
      </w:tr>
      <w:tr w:rsidR="001F0082" w:rsidRPr="001F0082" w:rsidTr="009B5900">
        <w:trPr>
          <w:trHeight w:val="982"/>
          <w:jc w:val="center"/>
        </w:trPr>
        <w:tc>
          <w:tcPr>
            <w:tcW w:w="2830" w:type="dxa"/>
            <w:vMerge/>
            <w:shd w:val="clear" w:color="auto" w:fill="FFFFFF"/>
          </w:tcPr>
          <w:p w:rsidR="00244B93" w:rsidRPr="001F0082" w:rsidRDefault="00244B93" w:rsidP="009B5900">
            <w:pPr>
              <w:pStyle w:val="TableParagraph"/>
              <w:spacing w:line="261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6684" w:type="dxa"/>
            <w:shd w:val="clear" w:color="auto" w:fill="FFFFFF"/>
          </w:tcPr>
          <w:p w:rsidR="00244B93" w:rsidRPr="001F0082" w:rsidRDefault="00244B93" w:rsidP="009B5900">
            <w:pPr>
              <w:pStyle w:val="TableParagraph"/>
              <w:ind w:left="106" w:right="147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Знания:</w:t>
            </w:r>
          </w:p>
          <w:p w:rsidR="00244B93" w:rsidRPr="001F0082" w:rsidRDefault="00244B93" w:rsidP="009B590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</w:t>
            </w:r>
          </w:p>
          <w:p w:rsidR="00244B93" w:rsidRPr="001F0082" w:rsidRDefault="00244B93" w:rsidP="009B590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lastRenderedPageBreak/>
              <w:t>-</w:t>
            </w:r>
            <w:r w:rsidRPr="001F0082">
              <w:rPr>
                <w:sz w:val="24"/>
                <w:szCs w:val="24"/>
              </w:rPr>
              <w:t xml:space="preserve">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244B93" w:rsidRPr="001F0082" w:rsidRDefault="00244B93" w:rsidP="009B590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алгоритмы выполнения работ в профессиональной и смежных областях;</w:t>
            </w:r>
          </w:p>
          <w:p w:rsidR="00244B93" w:rsidRPr="001F0082" w:rsidRDefault="00244B93" w:rsidP="009B590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методы работы в профессиональной и смежных сферах;</w:t>
            </w:r>
          </w:p>
          <w:p w:rsidR="00244B93" w:rsidRPr="001F0082" w:rsidRDefault="00244B93" w:rsidP="009B5900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структуру плана для решения задач;</w:t>
            </w:r>
          </w:p>
          <w:p w:rsidR="00244B93" w:rsidRPr="001F0082" w:rsidRDefault="00244B93" w:rsidP="009B5900">
            <w:pPr>
              <w:pStyle w:val="TableParagraph"/>
              <w:ind w:left="106" w:right="147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порядок оценки результатов решения задач профессиональной деятельности</w:t>
            </w:r>
          </w:p>
        </w:tc>
      </w:tr>
      <w:tr w:rsidR="001F0082" w:rsidRPr="001F0082" w:rsidTr="009B5900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:rsidR="00244B93" w:rsidRPr="001F0082" w:rsidRDefault="00244B93" w:rsidP="009B5900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:rsidR="00244B93" w:rsidRPr="001F0082" w:rsidRDefault="00244B93" w:rsidP="009B5900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профессиональной деятельности</w:t>
            </w:r>
          </w:p>
        </w:tc>
        <w:tc>
          <w:tcPr>
            <w:tcW w:w="6684" w:type="dxa"/>
            <w:shd w:val="clear" w:color="auto" w:fill="FFFFFF"/>
          </w:tcPr>
          <w:p w:rsidR="00244B93" w:rsidRPr="001F0082" w:rsidRDefault="00244B93" w:rsidP="009B5900">
            <w:pPr>
              <w:widowControl w:val="0"/>
              <w:tabs>
                <w:tab w:val="left" w:pos="374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Умения: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задачи поиска информации;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необходимые источники информации;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планировать процесс поиска; структурировать получаемую информацию;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выделять наиболее значимое в перечне информации;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оценивать практическую значимость результатов поиска;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оформлять результаты поиска</w:t>
            </w:r>
          </w:p>
        </w:tc>
      </w:tr>
      <w:tr w:rsidR="001F0082" w:rsidRPr="001F0082" w:rsidTr="009B5900">
        <w:trPr>
          <w:jc w:val="center"/>
        </w:trPr>
        <w:tc>
          <w:tcPr>
            <w:tcW w:w="2830" w:type="dxa"/>
            <w:vMerge/>
            <w:shd w:val="clear" w:color="auto" w:fill="FFFFFF"/>
          </w:tcPr>
          <w:p w:rsidR="00244B93" w:rsidRPr="001F0082" w:rsidRDefault="00244B93" w:rsidP="009B5900">
            <w:pPr>
              <w:widowControl w:val="0"/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:rsidR="00244B93" w:rsidRPr="001F0082" w:rsidRDefault="00244B93" w:rsidP="009B5900">
            <w:pPr>
              <w:widowControl w:val="0"/>
              <w:tabs>
                <w:tab w:val="left" w:pos="349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Знания: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приемы структурирования информации;</w:t>
            </w:r>
          </w:p>
          <w:p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15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формат оформления результатов поиска информации</w:t>
            </w:r>
          </w:p>
        </w:tc>
      </w:tr>
    </w:tbl>
    <w:p w:rsidR="00DF67F4" w:rsidRDefault="00DF67F4" w:rsidP="004F5B61">
      <w:pPr>
        <w:pStyle w:val="docdata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F5B61" w:rsidRDefault="004F5B61" w:rsidP="004F5B61">
      <w:pPr>
        <w:pStyle w:val="docdata"/>
        <w:widowControl w:val="0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 </w:t>
      </w:r>
      <w:r w:rsidRPr="00244B93">
        <w:rPr>
          <w:color w:val="0000FF"/>
          <w:sz w:val="28"/>
          <w:szCs w:val="28"/>
          <w:u w:val="single"/>
        </w:rPr>
        <w:t>https://noki53.ru/about/education/informatsiya-o-metodicheskikh-i-inykh-dokumentakh/programma-vospitaniya/</w:t>
      </w:r>
      <w:r>
        <w:rPr>
          <w:color w:val="000000"/>
          <w:sz w:val="28"/>
          <w:szCs w:val="28"/>
        </w:rPr>
        <w:t> </w:t>
      </w:r>
    </w:p>
    <w:p w:rsidR="004F5B61" w:rsidRDefault="004F5B61" w:rsidP="004F5B61">
      <w:pPr>
        <w:pStyle w:val="af6"/>
        <w:spacing w:after="0"/>
        <w:ind w:firstLine="709"/>
        <w:jc w:val="both"/>
        <w:rPr>
          <w:sz w:val="28"/>
          <w:szCs w:val="28"/>
        </w:rPr>
      </w:pPr>
    </w:p>
    <w:p w:rsidR="003F757E" w:rsidRPr="003D6158" w:rsidRDefault="003F757E" w:rsidP="003F757E">
      <w:pPr>
        <w:rPr>
          <w:color w:val="FF0000"/>
        </w:rPr>
      </w:pPr>
    </w:p>
    <w:p w:rsidR="004F5B61" w:rsidRDefault="004F5B61">
      <w:pPr>
        <w:autoSpaceDN/>
        <w:jc w:val="left"/>
        <w:rPr>
          <w:b/>
          <w:bCs/>
          <w:caps/>
          <w:color w:val="FF0000"/>
          <w:sz w:val="28"/>
          <w:szCs w:val="28"/>
        </w:rPr>
      </w:pPr>
      <w:r>
        <w:rPr>
          <w:b/>
          <w:bCs/>
          <w:caps/>
          <w:color w:val="FF0000"/>
          <w:szCs w:val="28"/>
        </w:rPr>
        <w:br w:type="page"/>
      </w:r>
    </w:p>
    <w:p w:rsidR="00A30E0A" w:rsidRPr="00122831" w:rsidRDefault="00F80444" w:rsidP="00F9752E">
      <w:pPr>
        <w:pStyle w:val="1"/>
        <w:ind w:left="0" w:right="0" w:firstLine="709"/>
        <w:rPr>
          <w:b/>
          <w:bCs/>
          <w:caps/>
          <w:szCs w:val="28"/>
        </w:rPr>
      </w:pPr>
      <w:bookmarkStart w:id="6" w:name="_Toc224200046"/>
      <w:r w:rsidRPr="00122831">
        <w:rPr>
          <w:b/>
          <w:bCs/>
          <w:caps/>
          <w:szCs w:val="28"/>
        </w:rPr>
        <w:lastRenderedPageBreak/>
        <w:t>2</w:t>
      </w:r>
      <w:r w:rsidR="00A30E0A" w:rsidRPr="00122831">
        <w:rPr>
          <w:b/>
          <w:bCs/>
          <w:caps/>
          <w:szCs w:val="28"/>
        </w:rPr>
        <w:t>.  Структура и содержание учебно</w:t>
      </w:r>
      <w:bookmarkEnd w:id="5"/>
      <w:r w:rsidR="00122831" w:rsidRPr="00122831">
        <w:rPr>
          <w:b/>
          <w:bCs/>
          <w:caps/>
          <w:szCs w:val="28"/>
        </w:rPr>
        <w:t>го предмета</w:t>
      </w:r>
      <w:bookmarkEnd w:id="6"/>
    </w:p>
    <w:p w:rsidR="00A30E0A" w:rsidRPr="00122831" w:rsidRDefault="00F80444" w:rsidP="00A30E0A">
      <w:pPr>
        <w:ind w:firstLine="709"/>
        <w:rPr>
          <w:b/>
          <w:sz w:val="28"/>
          <w:szCs w:val="28"/>
        </w:rPr>
      </w:pPr>
      <w:r w:rsidRPr="00122831">
        <w:rPr>
          <w:b/>
          <w:sz w:val="28"/>
          <w:szCs w:val="28"/>
        </w:rPr>
        <w:t xml:space="preserve">2.1. </w:t>
      </w:r>
      <w:r w:rsidR="00A30E0A" w:rsidRPr="00122831">
        <w:rPr>
          <w:b/>
          <w:sz w:val="28"/>
          <w:szCs w:val="28"/>
        </w:rPr>
        <w:t>Объём времени и виды учебной работы</w:t>
      </w:r>
    </w:p>
    <w:p w:rsidR="00244B93" w:rsidRPr="00F25168" w:rsidRDefault="00244B93" w:rsidP="00244B93">
      <w:pPr>
        <w:pStyle w:val="6"/>
        <w:shd w:val="clear" w:color="auto" w:fill="auto"/>
        <w:spacing w:line="240" w:lineRule="auto"/>
        <w:ind w:left="60" w:firstLine="700"/>
        <w:jc w:val="both"/>
        <w:rPr>
          <w:sz w:val="28"/>
          <w:szCs w:val="28"/>
        </w:rPr>
      </w:pP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97"/>
        <w:gridCol w:w="1278"/>
        <w:gridCol w:w="2692"/>
      </w:tblGrid>
      <w:tr w:rsidR="009B5900" w:rsidRPr="009E0C82" w:rsidTr="009B5900">
        <w:trPr>
          <w:trHeight w:val="23"/>
        </w:trPr>
        <w:tc>
          <w:tcPr>
            <w:tcW w:w="2968" w:type="pct"/>
            <w:vAlign w:val="center"/>
          </w:tcPr>
          <w:p w:rsidR="009B5900" w:rsidRPr="009E0C82" w:rsidRDefault="009B5900" w:rsidP="009B5900">
            <w:pPr>
              <w:rPr>
                <w:b/>
              </w:rPr>
            </w:pPr>
            <w:r w:rsidRPr="009E0C82">
              <w:rPr>
                <w:b/>
              </w:rPr>
              <w:t xml:space="preserve">Наименование составных частей </w:t>
            </w:r>
            <w:r>
              <w:rPr>
                <w:b/>
              </w:rPr>
              <w:t>предмета</w:t>
            </w:r>
          </w:p>
        </w:tc>
        <w:tc>
          <w:tcPr>
            <w:tcW w:w="654" w:type="pct"/>
            <w:vAlign w:val="center"/>
          </w:tcPr>
          <w:p w:rsidR="009B5900" w:rsidRPr="00122831" w:rsidRDefault="009B5900" w:rsidP="009B5900">
            <w:pPr>
              <w:rPr>
                <w:b/>
                <w:iCs/>
              </w:rPr>
            </w:pPr>
            <w:r w:rsidRPr="00122831">
              <w:rPr>
                <w:b/>
                <w:iCs/>
              </w:rPr>
              <w:t>Объем в часах</w:t>
            </w:r>
          </w:p>
        </w:tc>
        <w:tc>
          <w:tcPr>
            <w:tcW w:w="1378" w:type="pct"/>
          </w:tcPr>
          <w:p w:rsidR="009B5900" w:rsidRPr="009E0C82" w:rsidRDefault="009B5900" w:rsidP="009B5900">
            <w:pPr>
              <w:rPr>
                <w:b/>
                <w:iCs/>
              </w:rPr>
            </w:pPr>
            <w:r w:rsidRPr="009E0C82">
              <w:rPr>
                <w:b/>
              </w:rPr>
              <w:t>В т.ч. в форме практ. подготовки</w:t>
            </w:r>
          </w:p>
        </w:tc>
      </w:tr>
      <w:tr w:rsidR="009B5900" w:rsidRPr="009E0C82" w:rsidTr="009B5900">
        <w:trPr>
          <w:trHeight w:val="23"/>
        </w:trPr>
        <w:tc>
          <w:tcPr>
            <w:tcW w:w="2968" w:type="pct"/>
          </w:tcPr>
          <w:p w:rsidR="009B5900" w:rsidRPr="009E0C82" w:rsidRDefault="009B5900" w:rsidP="009B5900">
            <w:pPr>
              <w:jc w:val="left"/>
              <w:rPr>
                <w:b/>
              </w:rPr>
            </w:pPr>
            <w:r w:rsidRPr="00E55CD5">
              <w:rPr>
                <w:b/>
                <w:bCs/>
              </w:rPr>
              <w:t>Объем ОП, час. (всего)</w:t>
            </w:r>
          </w:p>
        </w:tc>
        <w:tc>
          <w:tcPr>
            <w:tcW w:w="654" w:type="pct"/>
            <w:vAlign w:val="center"/>
          </w:tcPr>
          <w:p w:rsidR="009B5900" w:rsidRPr="00122831" w:rsidRDefault="009B5900" w:rsidP="009B5900">
            <w:pPr>
              <w:rPr>
                <w:b/>
                <w:iCs/>
              </w:rPr>
            </w:pPr>
            <w:r>
              <w:rPr>
                <w:b/>
                <w:iCs/>
              </w:rPr>
              <w:t>80</w:t>
            </w:r>
          </w:p>
        </w:tc>
        <w:tc>
          <w:tcPr>
            <w:tcW w:w="1378" w:type="pct"/>
            <w:vAlign w:val="center"/>
          </w:tcPr>
          <w:p w:rsidR="009B5900" w:rsidRPr="009E0C82" w:rsidRDefault="00CB6338" w:rsidP="009B5900">
            <w:pPr>
              <w:rPr>
                <w:b/>
              </w:rPr>
            </w:pPr>
            <w:r>
              <w:rPr>
                <w:b/>
              </w:rPr>
              <w:t>6</w:t>
            </w:r>
            <w:r w:rsidR="009B5900">
              <w:rPr>
                <w:b/>
              </w:rPr>
              <w:t>0</w:t>
            </w:r>
          </w:p>
        </w:tc>
      </w:tr>
      <w:tr w:rsidR="009B5900" w:rsidRPr="009E0C82" w:rsidTr="009B5900">
        <w:trPr>
          <w:trHeight w:val="23"/>
        </w:trPr>
        <w:tc>
          <w:tcPr>
            <w:tcW w:w="2968" w:type="pct"/>
          </w:tcPr>
          <w:p w:rsidR="009B5900" w:rsidRPr="009E0C82" w:rsidRDefault="009B5900" w:rsidP="009B5900">
            <w:pPr>
              <w:jc w:val="both"/>
              <w:rPr>
                <w:bCs/>
              </w:rPr>
            </w:pPr>
            <w:r w:rsidRPr="00E55CD5">
              <w:t>Обязательная аудиторная учебная нагрузка (всего)</w:t>
            </w:r>
          </w:p>
        </w:tc>
        <w:tc>
          <w:tcPr>
            <w:tcW w:w="654" w:type="pct"/>
            <w:vAlign w:val="center"/>
          </w:tcPr>
          <w:p w:rsidR="009B5900" w:rsidRPr="00122831" w:rsidRDefault="009B5900" w:rsidP="009B5900">
            <w:pPr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378" w:type="pct"/>
            <w:vAlign w:val="center"/>
          </w:tcPr>
          <w:p w:rsidR="009B5900" w:rsidRPr="009E0C82" w:rsidRDefault="00CB6338" w:rsidP="009B5900">
            <w:pPr>
              <w:rPr>
                <w:bCs/>
              </w:rPr>
            </w:pPr>
            <w:r>
              <w:rPr>
                <w:bCs/>
              </w:rPr>
              <w:t>5</w:t>
            </w:r>
            <w:r w:rsidR="009B5900">
              <w:rPr>
                <w:bCs/>
              </w:rPr>
              <w:t>2</w:t>
            </w:r>
          </w:p>
        </w:tc>
      </w:tr>
      <w:tr w:rsidR="009B5900" w:rsidRPr="009E0C82" w:rsidTr="009B5900">
        <w:trPr>
          <w:trHeight w:val="23"/>
        </w:trPr>
        <w:tc>
          <w:tcPr>
            <w:tcW w:w="2968" w:type="pct"/>
            <w:vAlign w:val="center"/>
          </w:tcPr>
          <w:p w:rsidR="009B5900" w:rsidRPr="009E0C82" w:rsidRDefault="009B5900" w:rsidP="009B5900">
            <w:pPr>
              <w:jc w:val="both"/>
              <w:rPr>
                <w:bCs/>
              </w:rPr>
            </w:pPr>
            <w:r w:rsidRPr="009E0C82">
              <w:rPr>
                <w:bCs/>
              </w:rPr>
              <w:t>Самостоятельная работа</w:t>
            </w:r>
          </w:p>
        </w:tc>
        <w:tc>
          <w:tcPr>
            <w:tcW w:w="654" w:type="pct"/>
            <w:vAlign w:val="center"/>
          </w:tcPr>
          <w:p w:rsidR="009B5900" w:rsidRPr="00122831" w:rsidRDefault="009B5900" w:rsidP="009B5900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78" w:type="pct"/>
            <w:vAlign w:val="center"/>
          </w:tcPr>
          <w:p w:rsidR="009B5900" w:rsidRPr="009E0C82" w:rsidRDefault="009B5900" w:rsidP="009B5900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9B5900" w:rsidRPr="009E0C82" w:rsidTr="009B5900">
        <w:trPr>
          <w:trHeight w:val="23"/>
        </w:trPr>
        <w:tc>
          <w:tcPr>
            <w:tcW w:w="2968" w:type="pct"/>
            <w:vAlign w:val="center"/>
          </w:tcPr>
          <w:p w:rsidR="009B5900" w:rsidRPr="009E0C82" w:rsidRDefault="009B5900" w:rsidP="009B5900">
            <w:pPr>
              <w:jc w:val="both"/>
              <w:rPr>
                <w:bCs/>
              </w:rPr>
            </w:pPr>
            <w:r>
              <w:rPr>
                <w:bCs/>
              </w:rPr>
              <w:t>Консультации</w:t>
            </w:r>
          </w:p>
        </w:tc>
        <w:tc>
          <w:tcPr>
            <w:tcW w:w="654" w:type="pct"/>
            <w:vAlign w:val="center"/>
          </w:tcPr>
          <w:p w:rsidR="009B5900" w:rsidRPr="00122831" w:rsidRDefault="009B5900" w:rsidP="009B5900">
            <w:pPr>
              <w:rPr>
                <w:b/>
              </w:rPr>
            </w:pPr>
            <w:r w:rsidRPr="00122831">
              <w:rPr>
                <w:b/>
              </w:rPr>
              <w:t>2</w:t>
            </w:r>
          </w:p>
        </w:tc>
        <w:tc>
          <w:tcPr>
            <w:tcW w:w="1378" w:type="pct"/>
            <w:vAlign w:val="center"/>
          </w:tcPr>
          <w:p w:rsidR="009B5900" w:rsidRDefault="009B5900" w:rsidP="009B5900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9B5900" w:rsidRPr="00AD1038" w:rsidTr="009B5900">
        <w:trPr>
          <w:trHeight w:val="23"/>
        </w:trPr>
        <w:tc>
          <w:tcPr>
            <w:tcW w:w="2968" w:type="pct"/>
            <w:vAlign w:val="center"/>
          </w:tcPr>
          <w:p w:rsidR="009B5900" w:rsidRPr="004F5B61" w:rsidRDefault="009B5900" w:rsidP="009B5900">
            <w:pPr>
              <w:jc w:val="left"/>
              <w:rPr>
                <w:bCs/>
              </w:rPr>
            </w:pPr>
            <w:r w:rsidRPr="004F5B61">
              <w:rPr>
                <w:bCs/>
              </w:rPr>
              <w:t>Промежуточная аттестация в форме контрольной работы в 1 семестре, экзамен – во 2 семестре</w:t>
            </w:r>
          </w:p>
        </w:tc>
        <w:tc>
          <w:tcPr>
            <w:tcW w:w="654" w:type="pct"/>
            <w:vAlign w:val="center"/>
          </w:tcPr>
          <w:p w:rsidR="009B5900" w:rsidRPr="00122831" w:rsidRDefault="009B5900" w:rsidP="009B5900">
            <w:pPr>
              <w:rPr>
                <w:b/>
              </w:rPr>
            </w:pPr>
            <w:r w:rsidRPr="00122831">
              <w:rPr>
                <w:b/>
              </w:rPr>
              <w:t>2</w:t>
            </w:r>
          </w:p>
        </w:tc>
        <w:tc>
          <w:tcPr>
            <w:tcW w:w="1378" w:type="pct"/>
            <w:vAlign w:val="center"/>
          </w:tcPr>
          <w:p w:rsidR="009B5900" w:rsidRPr="001F0082" w:rsidRDefault="009B5900" w:rsidP="009B5900">
            <w:pPr>
              <w:rPr>
                <w:bCs/>
              </w:rPr>
            </w:pPr>
            <w:r w:rsidRPr="001F0082">
              <w:rPr>
                <w:bCs/>
              </w:rPr>
              <w:t>2</w:t>
            </w:r>
          </w:p>
        </w:tc>
      </w:tr>
    </w:tbl>
    <w:p w:rsidR="004F5B61" w:rsidRDefault="004F5B61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:rsidR="00244B93" w:rsidRPr="00CF564E" w:rsidRDefault="00DF67F4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</w:t>
      </w:r>
      <w:r w:rsidR="00244B93" w:rsidRPr="00CF564E">
        <w:rPr>
          <w:b/>
          <w:sz w:val="28"/>
          <w:szCs w:val="28"/>
        </w:rPr>
        <w:t>Тематический план</w:t>
      </w:r>
    </w:p>
    <w:p w:rsidR="00DF67F4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p w:rsidR="00DF67F4" w:rsidRPr="00DF67F4" w:rsidRDefault="00804F45" w:rsidP="00804F45">
      <w:pPr>
        <w:pStyle w:val="6"/>
        <w:shd w:val="clear" w:color="auto" w:fill="auto"/>
        <w:spacing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>Специальност</w:t>
      </w:r>
      <w:r w:rsidR="00604CFF">
        <w:rPr>
          <w:sz w:val="28"/>
          <w:szCs w:val="28"/>
        </w:rPr>
        <w:t>ь</w:t>
      </w:r>
      <w:r>
        <w:rPr>
          <w:sz w:val="28"/>
          <w:szCs w:val="28"/>
        </w:rPr>
        <w:t xml:space="preserve"> </w:t>
      </w:r>
      <w:r w:rsidR="00604CFF" w:rsidRPr="008776D0">
        <w:rPr>
          <w:bCs/>
          <w:sz w:val="28"/>
          <w:szCs w:val="28"/>
        </w:rPr>
        <w:t>51.02.01 Народное художественное творчество (по видам)</w:t>
      </w:r>
      <w:r w:rsidR="00604CFF" w:rsidRPr="001F0082">
        <w:rPr>
          <w:sz w:val="28"/>
          <w:szCs w:val="28"/>
        </w:rPr>
        <w:t>.</w:t>
      </w:r>
    </w:p>
    <w:p w:rsidR="00244B93" w:rsidRPr="00702672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="00244B93" w:rsidRPr="00702672">
        <w:rPr>
          <w:sz w:val="28"/>
          <w:szCs w:val="28"/>
        </w:rPr>
        <w:t>обучения - очная.</w:t>
      </w:r>
    </w:p>
    <w:p w:rsidR="00244B93" w:rsidRPr="00702672" w:rsidRDefault="00244B93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tbl>
      <w:tblPr>
        <w:tblW w:w="9776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3114"/>
        <w:gridCol w:w="850"/>
        <w:gridCol w:w="933"/>
        <w:gridCol w:w="1630"/>
        <w:gridCol w:w="1630"/>
        <w:gridCol w:w="1619"/>
      </w:tblGrid>
      <w:tr w:rsidR="00C50824" w:rsidRPr="00C50824" w:rsidTr="00C50824">
        <w:trPr>
          <w:trHeight w:val="20"/>
          <w:tblHeader/>
          <w:jc w:val="center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4B93" w:rsidRPr="00C50824" w:rsidRDefault="00244B93" w:rsidP="00C50824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4B93" w:rsidRPr="001B76D7" w:rsidRDefault="00122831" w:rsidP="00C50824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Объем ОП, час.</w:t>
            </w:r>
          </w:p>
        </w:tc>
        <w:tc>
          <w:tcPr>
            <w:tcW w:w="41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4B93" w:rsidRPr="00C50824" w:rsidRDefault="00244B93" w:rsidP="00C50824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Кол</w:t>
            </w:r>
            <w:r w:rsidR="00122831" w:rsidRPr="00C50824">
              <w:rPr>
                <w:b/>
                <w:bCs/>
              </w:rPr>
              <w:t>ичест</w:t>
            </w:r>
            <w:r w:rsidRPr="00C50824">
              <w:rPr>
                <w:b/>
                <w:bCs/>
              </w:rPr>
              <w:t>во аудиторных часов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4B93" w:rsidRPr="00C50824" w:rsidRDefault="00244B93" w:rsidP="00C50824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 xml:space="preserve">Самостоятельная работа </w:t>
            </w:r>
            <w:r w:rsidR="00122831" w:rsidRPr="00C50824">
              <w:rPr>
                <w:b/>
                <w:bCs/>
              </w:rPr>
              <w:t>обучающихся</w:t>
            </w:r>
          </w:p>
        </w:tc>
      </w:tr>
      <w:tr w:rsidR="00C50824" w:rsidRPr="00C50824" w:rsidTr="00C50824">
        <w:trPr>
          <w:trHeight w:val="20"/>
          <w:tblHeader/>
          <w:jc w:val="center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244B93" w:rsidP="00401FB5">
            <w:pPr>
              <w:jc w:val="left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1B76D7" w:rsidRDefault="00244B93" w:rsidP="00401FB5">
            <w:pPr>
              <w:rPr>
                <w:b/>
                <w:bCs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244B93" w:rsidP="00401FB5">
            <w:r w:rsidRPr="00C50824">
              <w:t>Всего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244B93" w:rsidP="00401FB5">
            <w:r w:rsidRPr="00C50824">
              <w:rPr>
                <w:bCs/>
              </w:rPr>
              <w:t>Теоретическ</w:t>
            </w:r>
            <w:r w:rsidR="00122831" w:rsidRPr="00C50824">
              <w:rPr>
                <w:bCs/>
              </w:rPr>
              <w:t>и</w:t>
            </w:r>
            <w:r w:rsidRPr="00C50824">
              <w:rPr>
                <w:bCs/>
              </w:rPr>
              <w:t>е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244B93" w:rsidP="00401FB5">
            <w:r w:rsidRPr="00C50824">
              <w:rPr>
                <w:bCs/>
              </w:rPr>
              <w:t>Практическ</w:t>
            </w:r>
            <w:r w:rsidR="00122831" w:rsidRPr="00C50824">
              <w:rPr>
                <w:bCs/>
              </w:rPr>
              <w:t>и</w:t>
            </w:r>
            <w:r w:rsidRPr="00C50824">
              <w:rPr>
                <w:bCs/>
              </w:rPr>
              <w:t>е</w:t>
            </w:r>
          </w:p>
        </w:tc>
        <w:tc>
          <w:tcPr>
            <w:tcW w:w="1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244B93" w:rsidP="00401FB5">
            <w:pPr>
              <w:rPr>
                <w:b/>
              </w:rPr>
            </w:pPr>
          </w:p>
        </w:tc>
      </w:tr>
      <w:tr w:rsidR="00C50824" w:rsidRPr="00C50824" w:rsidTr="00ED56FA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244B93" w:rsidRPr="001B76D7" w:rsidRDefault="00244B93" w:rsidP="00ED56FA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I семестр</w:t>
            </w:r>
          </w:p>
        </w:tc>
      </w:tr>
      <w:tr w:rsidR="00C50824" w:rsidRPr="00C50824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B93" w:rsidRPr="001B76D7" w:rsidRDefault="00244B93" w:rsidP="00401FB5">
            <w:pPr>
              <w:jc w:val="left"/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 Тригонометрия</w:t>
            </w:r>
          </w:p>
        </w:tc>
      </w:tr>
      <w:tr w:rsidR="00C50824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244B93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1. Тригонометрия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1B76D7" w:rsidRDefault="002F6FD0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1B76D7" w:rsidP="00401FB5">
            <w: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244B93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1B76D7" w:rsidP="00401FB5"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244B93" w:rsidP="00401FB5"/>
        </w:tc>
      </w:tr>
      <w:tr w:rsidR="00C50824" w:rsidRPr="00C50824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1B76D7" w:rsidRDefault="00244B93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2 Функции</w:t>
            </w:r>
          </w:p>
        </w:tc>
      </w:tr>
      <w:tr w:rsidR="00C50824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244B93" w:rsidP="00401FB5">
            <w:pPr>
              <w:jc w:val="left"/>
            </w:pPr>
            <w:r w:rsidRPr="00C50824">
              <w:t>Тема 2.1. Элементарные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2F6FD0" w:rsidRDefault="00D57CCF" w:rsidP="00401FB5">
            <w: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2F6FD0" w:rsidRDefault="002F6FD0" w:rsidP="00401FB5">
            <w:pPr>
              <w:shd w:val="clear" w:color="auto" w:fill="FFFFFF"/>
            </w:pPr>
            <w:r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D57CCF" w:rsidP="00401FB5"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244B93" w:rsidP="00401FB5"/>
        </w:tc>
      </w:tr>
      <w:tr w:rsidR="00C50824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244B93" w:rsidP="00401FB5">
            <w:pPr>
              <w:jc w:val="left"/>
            </w:pPr>
            <w:r w:rsidRPr="00C50824">
              <w:t>Тема 2.2. Тригонометрические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2F6FD0" w:rsidRDefault="00D57CCF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DF67F4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D57CCF" w:rsidP="00401FB5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604CFF" w:rsidP="00401FB5">
            <w:r>
              <w:t>1</w:t>
            </w:r>
          </w:p>
        </w:tc>
      </w:tr>
      <w:tr w:rsidR="00C50824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244B93" w:rsidP="00401FB5">
            <w:pPr>
              <w:jc w:val="left"/>
            </w:pPr>
            <w:r w:rsidRPr="00C50824">
              <w:t>Тема 2.3. Показательные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2F6FD0" w:rsidRDefault="00D57CCF" w:rsidP="00401FB5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DF67F4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D57CCF" w:rsidP="00401FB5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4B93" w:rsidRPr="00C50824" w:rsidRDefault="00244B93" w:rsidP="00401FB5"/>
        </w:tc>
      </w:tr>
      <w:tr w:rsidR="00D57CCF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jc w:val="left"/>
            </w:pPr>
            <w:r w:rsidRPr="00C50824">
              <w:t>Тема 2.4. Логарифмические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67316D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2F6FD0" w:rsidRDefault="00D57CCF" w:rsidP="0067316D">
            <w: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67316D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67316D"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/>
        </w:tc>
      </w:tr>
      <w:tr w:rsidR="00D57CCF" w:rsidRPr="00C50824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3. Преобразование графиков функций</w:t>
            </w:r>
          </w:p>
        </w:tc>
      </w:tr>
      <w:tr w:rsidR="00D57CCF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jc w:val="left"/>
              <w:rPr>
                <w:bCs/>
              </w:rPr>
            </w:pPr>
            <w:r w:rsidRPr="00C50824">
              <w:t>Тема 3. Преобразование графиков функции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2F6FD0" w:rsidRDefault="00D57CCF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shd w:val="clear" w:color="auto" w:fill="FFFFFF"/>
            </w:pPr>
            <w:r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604CFF" w:rsidRDefault="00D57CCF" w:rsidP="00401FB5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r>
              <w:t>1</w:t>
            </w:r>
          </w:p>
        </w:tc>
      </w:tr>
      <w:tr w:rsidR="00D57CCF" w:rsidRPr="00C50824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4 Уравнения</w:t>
            </w:r>
          </w:p>
        </w:tc>
      </w:tr>
      <w:tr w:rsidR="00D57CCF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rPr>
                <w:lang w:val="en-US"/>
              </w:rPr>
              <w:t xml:space="preserve"> 4.1. </w:t>
            </w:r>
            <w:r w:rsidRPr="00C50824">
              <w:t>Тригонометрические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2F6FD0" w:rsidRDefault="00D57CCF" w:rsidP="00401FB5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Default="00D57CCF" w:rsidP="00401FB5">
            <w:r>
              <w:t>4</w:t>
            </w:r>
          </w:p>
          <w:p w:rsidR="00D57CCF" w:rsidRPr="002F6FD0" w:rsidRDefault="00D57CCF" w:rsidP="002F6FD0"/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/>
        </w:tc>
      </w:tr>
      <w:tr w:rsidR="00D57CCF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rPr>
                <w:lang w:val="en-US"/>
              </w:rPr>
              <w:t xml:space="preserve"> 4.2. </w:t>
            </w:r>
            <w:r w:rsidRPr="00C50824">
              <w:t>Показательные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2F6FD0" w:rsidRDefault="00D57CCF" w:rsidP="00401FB5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/>
        </w:tc>
      </w:tr>
      <w:tr w:rsidR="00D57CCF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Default="00D57CCF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4.3. Логарифмические</w:t>
            </w:r>
          </w:p>
          <w:p w:rsidR="00D57CCF" w:rsidRPr="00804F45" w:rsidRDefault="00D57CCF" w:rsidP="00401FB5">
            <w:pPr>
              <w:jc w:val="left"/>
            </w:pPr>
            <w:r>
              <w:rPr>
                <w:b/>
                <w:bCs/>
                <w:i/>
                <w:iCs/>
              </w:rPr>
              <w:t>Контрольная работа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9B5900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2F6FD0" w:rsidRDefault="00D57CCF" w:rsidP="009B5900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9B5900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9B5900"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/>
        </w:tc>
      </w:tr>
      <w:tr w:rsidR="00D57CCF" w:rsidRPr="00C50824" w:rsidTr="00ED56FA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57CCF" w:rsidRDefault="00D57CCF" w:rsidP="00401FB5">
            <w:r w:rsidRPr="001B76D7">
              <w:rPr>
                <w:b/>
                <w:bCs/>
                <w:lang w:val="en-US"/>
              </w:rPr>
              <w:t>II</w:t>
            </w:r>
            <w:r w:rsidRPr="001B76D7">
              <w:rPr>
                <w:b/>
                <w:bCs/>
              </w:rPr>
              <w:t xml:space="preserve"> семестр</w:t>
            </w:r>
          </w:p>
        </w:tc>
      </w:tr>
      <w:tr w:rsidR="00D57CCF" w:rsidRPr="00C50824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5 Неравенства</w:t>
            </w:r>
          </w:p>
        </w:tc>
      </w:tr>
      <w:tr w:rsidR="00D57CCF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5.1.Тригонометрические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/>
        </w:tc>
      </w:tr>
      <w:tr w:rsidR="00D57CCF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5</w:t>
            </w:r>
            <w:r w:rsidRPr="00C50824">
              <w:rPr>
                <w:lang w:val="en-US"/>
              </w:rPr>
              <w:t xml:space="preserve">.2. </w:t>
            </w:r>
            <w:r w:rsidRPr="00C50824">
              <w:t>Показательные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2F6FD0" w:rsidRDefault="00D57CCF" w:rsidP="00401FB5">
            <w: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2F6FD0" w:rsidRDefault="00D57CCF" w:rsidP="00401FB5"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/>
        </w:tc>
      </w:tr>
      <w:tr w:rsidR="00D57CCF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jc w:val="left"/>
            </w:pPr>
            <w:r w:rsidRPr="00C50824">
              <w:rPr>
                <w:bCs/>
              </w:rPr>
              <w:t>Тема</w:t>
            </w:r>
            <w:r w:rsidRPr="00C50824">
              <w:t xml:space="preserve"> 5.3. Логарифмические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2F6FD0" w:rsidRDefault="00D57CCF" w:rsidP="00401FB5">
            <w:r>
              <w:t>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2F6FD0" w:rsidRDefault="00D57CCF" w:rsidP="00401FB5"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/>
        </w:tc>
      </w:tr>
      <w:tr w:rsidR="00D57CCF" w:rsidRPr="00C50824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6 Производная и ее применение</w:t>
            </w:r>
          </w:p>
        </w:tc>
      </w:tr>
      <w:tr w:rsidR="00D57CCF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6. Производная и ее применение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2F6FD0" w:rsidRDefault="00D57CCF" w:rsidP="00401FB5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/>
        </w:tc>
      </w:tr>
      <w:tr w:rsidR="00D57CCF" w:rsidRPr="00C50824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7 Применение производной к исследованию функций</w:t>
            </w:r>
          </w:p>
        </w:tc>
      </w:tr>
      <w:tr w:rsidR="00D57CCF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7. Применение производной к исследованию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2F6FD0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2F6FD0" w:rsidRDefault="00D57CCF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r>
              <w:t>1</w:t>
            </w:r>
          </w:p>
        </w:tc>
      </w:tr>
      <w:tr w:rsidR="00D57CCF" w:rsidRPr="00C50824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lastRenderedPageBreak/>
              <w:t>Раздел 8 Интеграл</w:t>
            </w:r>
          </w:p>
        </w:tc>
      </w:tr>
      <w:tr w:rsidR="00D57CCF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8. Интеграл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2F6FD0" w:rsidRDefault="00D57CCF" w:rsidP="00401FB5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C50824"/>
        </w:tc>
      </w:tr>
      <w:tr w:rsidR="00D57CCF" w:rsidRPr="00C50824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9 Стереометрия</w:t>
            </w:r>
          </w:p>
        </w:tc>
      </w:tr>
      <w:tr w:rsidR="00D57CCF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9. Стереометрия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9B5900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2F6FD0" w:rsidRDefault="00D57CCF" w:rsidP="009B5900">
            <w: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9B5900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9B5900">
            <w:r>
              <w:t>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/>
        </w:tc>
      </w:tr>
      <w:tr w:rsidR="00D57CCF" w:rsidRPr="00C50824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10 Аксиомы стереометрии и их свойства</w:t>
            </w:r>
          </w:p>
        </w:tc>
      </w:tr>
      <w:tr w:rsidR="00D57CCF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10. Аксиомы стереометрии и их свойства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67316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2F6FD0" w:rsidRDefault="00D57CCF" w:rsidP="0067316D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67316D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67316D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/>
        </w:tc>
      </w:tr>
      <w:tr w:rsidR="00D57CCF" w:rsidRPr="00C50824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11. Параллельность и перпендикулярность прямых и плоскостей</w:t>
            </w:r>
          </w:p>
        </w:tc>
      </w:tr>
      <w:tr w:rsidR="00D57CCF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11. Параллельность и перпендикулярность прямых и плоскостей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67316D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2F6FD0" w:rsidRDefault="00D57CCF" w:rsidP="0067316D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67316D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67316D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r>
              <w:t>1</w:t>
            </w:r>
          </w:p>
        </w:tc>
      </w:tr>
      <w:tr w:rsidR="00D57CCF" w:rsidRPr="00C50824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12. Многогранники и их объемы</w:t>
            </w:r>
          </w:p>
        </w:tc>
      </w:tr>
      <w:tr w:rsidR="00D57CCF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 xml:space="preserve">Тема 12. Многогранники и их объемы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67316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2F6FD0" w:rsidRDefault="00D57CCF" w:rsidP="0067316D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67316D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67316D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/>
        </w:tc>
      </w:tr>
      <w:tr w:rsidR="00D57CCF" w:rsidRPr="00C50824" w:rsidTr="00610137">
        <w:trPr>
          <w:trHeight w:val="20"/>
          <w:jc w:val="center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401FB5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Раздел 13. Тела вращения и их объемы</w:t>
            </w:r>
          </w:p>
        </w:tc>
      </w:tr>
      <w:tr w:rsidR="00D57CCF" w:rsidRPr="00C50824" w:rsidTr="00610137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>
            <w:pPr>
              <w:jc w:val="left"/>
              <w:rPr>
                <w:bCs/>
              </w:rPr>
            </w:pPr>
            <w:r w:rsidRPr="00C50824">
              <w:rPr>
                <w:bCs/>
              </w:rPr>
              <w:t>Тема 13. Тела вращения и их объемы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1B76D7" w:rsidRDefault="00D57CCF" w:rsidP="0067316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2F6FD0" w:rsidRDefault="00D57CCF" w:rsidP="0067316D">
            <w: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67316D">
            <w:pPr>
              <w:shd w:val="clear" w:color="auto" w:fill="FFFFFF"/>
            </w:pPr>
            <w:r w:rsidRPr="00C50824"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67316D"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C50824" w:rsidRDefault="00D57CCF" w:rsidP="00401FB5"/>
        </w:tc>
      </w:tr>
      <w:tr w:rsidR="00D57CCF" w:rsidRPr="00ED56FA" w:rsidTr="00ED56FA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ED56FA" w:rsidRDefault="00D57CCF" w:rsidP="00401FB5">
            <w:pPr>
              <w:jc w:val="left"/>
              <w:rPr>
                <w:b/>
                <w:i/>
                <w:iCs/>
              </w:rPr>
            </w:pPr>
            <w:r w:rsidRPr="00ED56FA">
              <w:rPr>
                <w:b/>
                <w:i/>
                <w:iCs/>
              </w:rPr>
              <w:t>Консультации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Default="00D57CCF" w:rsidP="00401FB5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ED56FA" w:rsidRDefault="00D57CCF" w:rsidP="00401FB5">
            <w:pPr>
              <w:rPr>
                <w:b/>
                <w:i/>
                <w:iCs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ED56FA" w:rsidRDefault="00D57CCF" w:rsidP="00401FB5">
            <w:pPr>
              <w:shd w:val="clear" w:color="auto" w:fill="FFFFFF"/>
              <w:rPr>
                <w:b/>
                <w:i/>
                <w:iCs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ED56FA" w:rsidRDefault="00D57CCF" w:rsidP="00401FB5">
            <w:pPr>
              <w:rPr>
                <w:b/>
                <w:i/>
                <w:iCs/>
                <w:lang w:val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ED56FA" w:rsidRDefault="00D57CCF" w:rsidP="00401FB5">
            <w:pPr>
              <w:rPr>
                <w:b/>
                <w:i/>
                <w:iCs/>
              </w:rPr>
            </w:pPr>
          </w:p>
        </w:tc>
      </w:tr>
      <w:tr w:rsidR="00D57CCF" w:rsidRPr="00ED56FA" w:rsidTr="00ED56FA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ED56FA" w:rsidRDefault="00D57CCF" w:rsidP="00401FB5">
            <w:pPr>
              <w:jc w:val="left"/>
              <w:rPr>
                <w:b/>
                <w:i/>
                <w:iCs/>
              </w:rPr>
            </w:pPr>
            <w:r w:rsidRPr="00ED56FA">
              <w:rPr>
                <w:b/>
                <w:i/>
                <w:iCs/>
              </w:rPr>
              <w:t>Экзамен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ED56FA" w:rsidRDefault="00D57CCF" w:rsidP="00401FB5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ED56FA" w:rsidRDefault="00D57CCF" w:rsidP="00401FB5">
            <w:pPr>
              <w:rPr>
                <w:b/>
                <w:i/>
                <w:iCs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ED56FA" w:rsidRDefault="00D57CCF" w:rsidP="00401FB5">
            <w:pPr>
              <w:shd w:val="clear" w:color="auto" w:fill="FFFFFF"/>
              <w:rPr>
                <w:b/>
                <w:i/>
                <w:iCs/>
                <w:lang w:val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ED56FA" w:rsidRDefault="00D57CCF" w:rsidP="00401FB5">
            <w:pPr>
              <w:rPr>
                <w:b/>
                <w:i/>
                <w:iCs/>
                <w:lang w:val="en-US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7CCF" w:rsidRPr="00ED56FA" w:rsidRDefault="00D57CCF" w:rsidP="00401FB5">
            <w:pPr>
              <w:rPr>
                <w:b/>
                <w:i/>
                <w:iCs/>
              </w:rPr>
            </w:pPr>
          </w:p>
        </w:tc>
      </w:tr>
      <w:tr w:rsidR="00D57CCF" w:rsidRPr="00C50824" w:rsidTr="00ED56FA">
        <w:trPr>
          <w:trHeight w:val="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D57CCF" w:rsidRPr="00C50824" w:rsidRDefault="00D57CCF" w:rsidP="00401FB5">
            <w:pPr>
              <w:widowControl w:val="0"/>
              <w:autoSpaceDE w:val="0"/>
              <w:jc w:val="right"/>
              <w:rPr>
                <w:rFonts w:eastAsia="Trebuchet MS"/>
                <w:b/>
              </w:rPr>
            </w:pPr>
            <w:r w:rsidRPr="00C50824">
              <w:rPr>
                <w:rFonts w:eastAsia="Trebuchet MS"/>
                <w:b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57CCF" w:rsidRPr="002F6FD0" w:rsidRDefault="00D57CCF" w:rsidP="00401FB5">
            <w:pPr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57CCF" w:rsidRPr="00C50824" w:rsidRDefault="00D57CCF" w:rsidP="00604CFF">
            <w:pPr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E5DFEC" w:themeFill="accent4" w:themeFillTint="33"/>
          </w:tcPr>
          <w:p w:rsidR="00D57CCF" w:rsidRPr="00ED56FA" w:rsidRDefault="00D57CCF" w:rsidP="002F6FD0">
            <w:pPr>
              <w:shd w:val="clear" w:color="auto" w:fill="FFFFFF"/>
              <w:rPr>
                <w:b/>
              </w:rPr>
            </w:pPr>
            <w:r w:rsidRPr="00ED56FA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57CCF" w:rsidRPr="00C50824" w:rsidRDefault="00D57CCF" w:rsidP="00401FB5">
            <w:pPr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D57CCF" w:rsidRPr="00C50824" w:rsidRDefault="00D57CCF" w:rsidP="00401FB5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:rsidR="00244B93" w:rsidRDefault="00244B93" w:rsidP="00244B93">
      <w:pPr>
        <w:pStyle w:val="a5"/>
        <w:ind w:left="0"/>
        <w:rPr>
          <w:rFonts w:ascii="Times New Roman" w:hAnsi="Times New Roman"/>
          <w:b/>
          <w:sz w:val="28"/>
          <w:szCs w:val="28"/>
        </w:rPr>
      </w:pPr>
    </w:p>
    <w:p w:rsidR="00244B93" w:rsidRDefault="00B56D5B" w:rsidP="00244B93">
      <w:pPr>
        <w:pStyle w:val="a5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 </w:t>
      </w:r>
      <w:r w:rsidR="00244B93" w:rsidRPr="00CF564E">
        <w:rPr>
          <w:rFonts w:ascii="Times New Roman" w:hAnsi="Times New Roman"/>
          <w:b/>
          <w:sz w:val="28"/>
          <w:szCs w:val="28"/>
        </w:rPr>
        <w:t>Распределение учебной нагрузки по семестрам</w:t>
      </w:r>
    </w:p>
    <w:p w:rsidR="00244B93" w:rsidRPr="00B56D5B" w:rsidRDefault="00244B93" w:rsidP="00B56D5B">
      <w:pPr>
        <w:pStyle w:val="a5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B56D5B">
        <w:rPr>
          <w:rFonts w:ascii="Times New Roman" w:hAnsi="Times New Roman"/>
          <w:bCs/>
          <w:sz w:val="28"/>
          <w:szCs w:val="28"/>
        </w:rPr>
        <w:t>Форма обучения очная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90"/>
        <w:gridCol w:w="1325"/>
        <w:gridCol w:w="1670"/>
        <w:gridCol w:w="1543"/>
      </w:tblGrid>
      <w:tr w:rsidR="00604CFF" w:rsidRPr="000E2F7B" w:rsidTr="0067316D">
        <w:trPr>
          <w:trHeight w:val="20"/>
        </w:trPr>
        <w:tc>
          <w:tcPr>
            <w:tcW w:w="5090" w:type="dxa"/>
            <w:vMerge w:val="restart"/>
            <w:vAlign w:val="center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25" w:type="dxa"/>
            <w:vMerge w:val="restart"/>
            <w:vAlign w:val="center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213" w:type="dxa"/>
            <w:gridSpan w:val="2"/>
            <w:vAlign w:val="center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Номера семестров</w:t>
            </w:r>
          </w:p>
        </w:tc>
      </w:tr>
      <w:tr w:rsidR="00604CFF" w:rsidRPr="000E2F7B" w:rsidTr="0067316D">
        <w:trPr>
          <w:trHeight w:val="20"/>
        </w:trPr>
        <w:tc>
          <w:tcPr>
            <w:tcW w:w="5090" w:type="dxa"/>
            <w:vMerge/>
            <w:vAlign w:val="center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25" w:type="dxa"/>
            <w:vMerge/>
            <w:vAlign w:val="center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543" w:type="dxa"/>
            <w:vAlign w:val="center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604CFF" w:rsidRPr="000E2F7B" w:rsidTr="0067316D">
        <w:trPr>
          <w:trHeight w:val="20"/>
        </w:trPr>
        <w:tc>
          <w:tcPr>
            <w:tcW w:w="5090" w:type="dxa"/>
          </w:tcPr>
          <w:p w:rsidR="00604CFF" w:rsidRPr="00ED56FA" w:rsidRDefault="00604CFF" w:rsidP="0067316D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из них</w:t>
            </w:r>
          </w:p>
        </w:tc>
        <w:tc>
          <w:tcPr>
            <w:tcW w:w="1325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670" w:type="dxa"/>
          </w:tcPr>
          <w:p w:rsidR="00604CFF" w:rsidRPr="000E2F7B" w:rsidRDefault="00963D59" w:rsidP="00D57CCF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D57C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3" w:type="dxa"/>
          </w:tcPr>
          <w:p w:rsidR="00604CFF" w:rsidRPr="000E2F7B" w:rsidRDefault="00D57CC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604CFF" w:rsidRPr="000E2F7B" w:rsidTr="0067316D">
        <w:trPr>
          <w:trHeight w:val="20"/>
        </w:trPr>
        <w:tc>
          <w:tcPr>
            <w:tcW w:w="5090" w:type="dxa"/>
          </w:tcPr>
          <w:p w:rsidR="00604CFF" w:rsidRPr="00ED56FA" w:rsidRDefault="00604CFF" w:rsidP="0067316D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325" w:type="dxa"/>
          </w:tcPr>
          <w:p w:rsidR="00604CFF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670" w:type="dxa"/>
          </w:tcPr>
          <w:p w:rsidR="00604CFF" w:rsidRDefault="00963D59" w:rsidP="00C45C5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45C5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43" w:type="dxa"/>
          </w:tcPr>
          <w:p w:rsidR="00604CFF" w:rsidRDefault="00D57CC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604CFF" w:rsidRPr="000E2F7B" w:rsidTr="0067316D">
        <w:trPr>
          <w:trHeight w:val="20"/>
        </w:trPr>
        <w:tc>
          <w:tcPr>
            <w:tcW w:w="5090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325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70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3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04CFF" w:rsidRPr="000E2F7B" w:rsidTr="0067316D">
        <w:trPr>
          <w:trHeight w:val="20"/>
        </w:trPr>
        <w:tc>
          <w:tcPr>
            <w:tcW w:w="5090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1325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70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04CFF" w:rsidRPr="000E2F7B" w:rsidTr="0067316D">
        <w:trPr>
          <w:trHeight w:val="20"/>
        </w:trPr>
        <w:tc>
          <w:tcPr>
            <w:tcW w:w="5090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</w:tc>
        <w:tc>
          <w:tcPr>
            <w:tcW w:w="1325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70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04CFF" w:rsidRPr="000E2F7B" w:rsidTr="0067316D">
        <w:trPr>
          <w:trHeight w:val="20"/>
        </w:trPr>
        <w:tc>
          <w:tcPr>
            <w:tcW w:w="5090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25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1670" w:type="dxa"/>
          </w:tcPr>
          <w:p w:rsidR="00604CFF" w:rsidRPr="000E2F7B" w:rsidRDefault="00963D59" w:rsidP="00D57CCF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57CC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43" w:type="dxa"/>
          </w:tcPr>
          <w:p w:rsidR="00604CFF" w:rsidRPr="000E2F7B" w:rsidRDefault="00963D59" w:rsidP="00D57CCF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57CC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04CFF" w:rsidRPr="000E2F7B" w:rsidTr="0067316D">
        <w:trPr>
          <w:trHeight w:val="20"/>
        </w:trPr>
        <w:tc>
          <w:tcPr>
            <w:tcW w:w="5090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1325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43" w:type="dxa"/>
          </w:tcPr>
          <w:p w:rsidR="00604CFF" w:rsidRPr="000E2F7B" w:rsidRDefault="00604CFF" w:rsidP="0067316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Экзамен </w:t>
            </w:r>
          </w:p>
        </w:tc>
      </w:tr>
    </w:tbl>
    <w:p w:rsidR="00B56D5B" w:rsidRPr="000E2F7B" w:rsidRDefault="00B56D5B" w:rsidP="00B56D5B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:rsidR="00483888" w:rsidRDefault="000E2F7B" w:rsidP="000E2F7B">
      <w:pPr>
        <w:rPr>
          <w:b/>
          <w:color w:val="000000"/>
          <w:sz w:val="28"/>
          <w:szCs w:val="28"/>
        </w:rPr>
      </w:pPr>
      <w:r w:rsidRPr="000E2F7B">
        <w:rPr>
          <w:b/>
          <w:sz w:val="28"/>
          <w:szCs w:val="28"/>
        </w:rPr>
        <w:t xml:space="preserve">2.4 </w:t>
      </w:r>
      <w:r w:rsidR="00483888" w:rsidRPr="000E2F7B">
        <w:rPr>
          <w:b/>
          <w:color w:val="000000"/>
          <w:sz w:val="28"/>
          <w:szCs w:val="28"/>
        </w:rPr>
        <w:t xml:space="preserve">Содержание </w:t>
      </w:r>
      <w:r w:rsidR="00503C1A">
        <w:rPr>
          <w:b/>
          <w:color w:val="000000"/>
          <w:sz w:val="28"/>
          <w:szCs w:val="28"/>
        </w:rPr>
        <w:t>учебного предмета</w:t>
      </w:r>
    </w:p>
    <w:p w:rsidR="00971381" w:rsidRPr="000E2F7B" w:rsidRDefault="00971381" w:rsidP="000E2F7B">
      <w:pPr>
        <w:rPr>
          <w:b/>
          <w:caps/>
          <w:color w:val="000000"/>
          <w:sz w:val="28"/>
          <w:szCs w:val="28"/>
        </w:rPr>
      </w:pPr>
    </w:p>
    <w:p w:rsidR="00483888" w:rsidRDefault="004776B8" w:rsidP="004776B8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4776B8">
        <w:rPr>
          <w:b/>
          <w:sz w:val="28"/>
          <w:szCs w:val="28"/>
        </w:rPr>
        <w:t xml:space="preserve">Раздел </w:t>
      </w:r>
      <w:r w:rsidR="00483888" w:rsidRPr="004776B8">
        <w:rPr>
          <w:b/>
          <w:sz w:val="28"/>
          <w:szCs w:val="28"/>
        </w:rPr>
        <w:t>1.Тригонометрия</w:t>
      </w:r>
    </w:p>
    <w:p w:rsidR="004776B8" w:rsidRPr="004776B8" w:rsidRDefault="004776B8" w:rsidP="004776B8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Синус, косинус, тангенс и котангенс произвольного угла. Основные тригонометрические формулы. Формулы двойного и половинного угла. Формулы суммы и разности синусов и косинусов. Формулы привидения. Формулы сложения.</w:t>
      </w:r>
    </w:p>
    <w:p w:rsidR="00483888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4776B8" w:rsidRPr="009445E6" w:rsidRDefault="004776B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4776B8" w:rsidRDefault="004776B8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:rsidR="004776B8" w:rsidRDefault="004776B8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:rsidR="000E2F7B" w:rsidRDefault="000E2F7B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  <w:r w:rsidRPr="000E2F7B">
        <w:rPr>
          <w:b/>
          <w:bCs/>
          <w:sz w:val="28"/>
          <w:szCs w:val="28"/>
        </w:rPr>
        <w:t>Раздел 2</w:t>
      </w:r>
      <w:r w:rsidR="004776B8">
        <w:rPr>
          <w:b/>
          <w:bCs/>
          <w:sz w:val="28"/>
          <w:szCs w:val="28"/>
        </w:rPr>
        <w:t>.</w:t>
      </w:r>
      <w:r w:rsidRPr="000E2F7B">
        <w:rPr>
          <w:b/>
          <w:bCs/>
          <w:sz w:val="28"/>
          <w:szCs w:val="28"/>
        </w:rPr>
        <w:t xml:space="preserve"> Функции</w:t>
      </w:r>
    </w:p>
    <w:p w:rsidR="000E2F7B" w:rsidRPr="000E2F7B" w:rsidRDefault="000E2F7B" w:rsidP="000E2F7B">
      <w:pPr>
        <w:widowControl w:val="0"/>
        <w:autoSpaceDE w:val="0"/>
        <w:adjustRightInd w:val="0"/>
        <w:ind w:firstLine="709"/>
        <w:rPr>
          <w:sz w:val="28"/>
          <w:szCs w:val="28"/>
        </w:rPr>
      </w:pPr>
    </w:p>
    <w:p w:rsidR="00483888" w:rsidRPr="000E2F7B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0E2F7B">
        <w:rPr>
          <w:sz w:val="28"/>
          <w:szCs w:val="28"/>
        </w:rPr>
        <w:t>2.1 Функции элементарные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0E2F7B">
        <w:rPr>
          <w:sz w:val="28"/>
          <w:szCs w:val="28"/>
        </w:rPr>
        <w:t>Требования к знаниям: Линейная, квадратичная, кубическая функции.</w:t>
      </w:r>
      <w:r w:rsidRPr="009445E6">
        <w:rPr>
          <w:sz w:val="28"/>
          <w:szCs w:val="28"/>
        </w:rPr>
        <w:t xml:space="preserve"> Функция модуля. Функция гиперболы. Их свойства и графики. Чётность и нечётность функций. Периодичность функций. Возрастание и убывание функций.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2.2 Функции тригонометрические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Функции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sinx</w:t>
      </w:r>
      <w:r w:rsidRPr="009445E6">
        <w:rPr>
          <w:sz w:val="28"/>
          <w:szCs w:val="28"/>
        </w:rPr>
        <w:t xml:space="preserve">,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cosx</w:t>
      </w:r>
      <w:r w:rsidRPr="009445E6">
        <w:rPr>
          <w:sz w:val="28"/>
          <w:szCs w:val="28"/>
        </w:rPr>
        <w:t xml:space="preserve">,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tgx</w:t>
      </w:r>
      <w:r w:rsidRPr="009445E6">
        <w:rPr>
          <w:sz w:val="28"/>
          <w:szCs w:val="28"/>
        </w:rPr>
        <w:t xml:space="preserve"> и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ctgx</w:t>
      </w:r>
      <w:r w:rsidRPr="009445E6">
        <w:rPr>
          <w:sz w:val="28"/>
          <w:szCs w:val="28"/>
        </w:rPr>
        <w:t>. Свойства и графики тригонометрических функций.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2.3 Функции показательные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Показательная функция вида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>, её свойства и график.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2.4 Функции логарифмические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Логарифм числа. Основные свойства логарифмов. Логарифмическая функция вида </w:t>
      </w:r>
      <w:r w:rsidRPr="009445E6">
        <w:rPr>
          <w:sz w:val="28"/>
          <w:szCs w:val="28"/>
          <w:lang w:val="en-US"/>
        </w:rPr>
        <w:t>y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r w:rsidRPr="009445E6">
        <w:rPr>
          <w:sz w:val="28"/>
          <w:szCs w:val="28"/>
        </w:rPr>
        <w:t>, её свойства и график.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971381" w:rsidRDefault="00971381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:rsidR="00483888" w:rsidRDefault="00971381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  <w:r w:rsidRPr="000E2F7B">
        <w:rPr>
          <w:b/>
          <w:bCs/>
          <w:sz w:val="28"/>
          <w:szCs w:val="28"/>
        </w:rPr>
        <w:t xml:space="preserve">Раздел </w:t>
      </w:r>
      <w:r w:rsidR="00483888" w:rsidRPr="000E2F7B">
        <w:rPr>
          <w:b/>
          <w:bCs/>
          <w:sz w:val="28"/>
          <w:szCs w:val="28"/>
        </w:rPr>
        <w:t>3. Преобразование графиков функций</w:t>
      </w:r>
    </w:p>
    <w:p w:rsidR="00971381" w:rsidRPr="000E2F7B" w:rsidRDefault="00971381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Параллельный перенос графика на вектор вдоль осей </w:t>
      </w:r>
      <w:r w:rsidRPr="009445E6">
        <w:rPr>
          <w:sz w:val="28"/>
          <w:szCs w:val="28"/>
          <w:lang w:val="en-US"/>
        </w:rPr>
        <w:t>OY</w:t>
      </w:r>
      <w:r w:rsidRPr="009445E6">
        <w:rPr>
          <w:sz w:val="28"/>
          <w:szCs w:val="28"/>
        </w:rPr>
        <w:t xml:space="preserve"> и </w:t>
      </w:r>
      <w:r w:rsidRPr="009445E6">
        <w:rPr>
          <w:sz w:val="28"/>
          <w:szCs w:val="28"/>
          <w:lang w:val="en-US"/>
        </w:rPr>
        <w:t>OX</w:t>
      </w:r>
      <w:r w:rsidRPr="009445E6">
        <w:rPr>
          <w:sz w:val="28"/>
          <w:szCs w:val="28"/>
        </w:rPr>
        <w:t xml:space="preserve">. Сжатие и растяжение графиков вдоль осей </w:t>
      </w:r>
      <w:r w:rsidRPr="009445E6">
        <w:rPr>
          <w:sz w:val="28"/>
          <w:szCs w:val="28"/>
          <w:lang w:val="en-US"/>
        </w:rPr>
        <w:t>OY</w:t>
      </w:r>
      <w:r w:rsidRPr="009445E6">
        <w:rPr>
          <w:sz w:val="28"/>
          <w:szCs w:val="28"/>
        </w:rPr>
        <w:t xml:space="preserve"> и </w:t>
      </w:r>
      <w:r w:rsidRPr="009445E6">
        <w:rPr>
          <w:sz w:val="28"/>
          <w:szCs w:val="28"/>
          <w:lang w:val="en-US"/>
        </w:rPr>
        <w:t>OX</w:t>
      </w:r>
      <w:r w:rsidRPr="009445E6">
        <w:rPr>
          <w:sz w:val="28"/>
          <w:szCs w:val="28"/>
        </w:rPr>
        <w:t>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0E2F7B" w:rsidRPr="00971381" w:rsidRDefault="000E2F7B" w:rsidP="000E2F7B">
      <w:pPr>
        <w:widowControl w:val="0"/>
        <w:autoSpaceDE w:val="0"/>
        <w:adjustRightInd w:val="0"/>
        <w:ind w:firstLine="709"/>
        <w:rPr>
          <w:b/>
          <w:bCs/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4</w:t>
      </w:r>
      <w:r w:rsidR="00971381" w:rsidRPr="00971381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Уравнения</w:t>
      </w:r>
    </w:p>
    <w:p w:rsidR="000E2F7B" w:rsidRPr="00971381" w:rsidRDefault="000E2F7B" w:rsidP="000E2F7B">
      <w:pPr>
        <w:widowControl w:val="0"/>
        <w:autoSpaceDE w:val="0"/>
        <w:adjustRightInd w:val="0"/>
        <w:ind w:firstLine="709"/>
        <w:jc w:val="both"/>
        <w:rPr>
          <w:b/>
          <w:bCs/>
        </w:rPr>
      </w:pP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4.1 Уравнения тригонометрические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Арксинус, арккосинус и арктангенс числа. Простейшие тригонометрические уравнения вида </w:t>
      </w:r>
      <w:r w:rsidRPr="009445E6">
        <w:rPr>
          <w:sz w:val="28"/>
          <w:szCs w:val="28"/>
          <w:lang w:val="en-US"/>
        </w:rPr>
        <w:t>cost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 xml:space="preserve">, </w:t>
      </w:r>
      <w:r w:rsidRPr="009445E6">
        <w:rPr>
          <w:sz w:val="28"/>
          <w:szCs w:val="28"/>
          <w:lang w:val="en-US"/>
        </w:rPr>
        <w:t>sint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 xml:space="preserve">, </w:t>
      </w:r>
      <w:r w:rsidRPr="009445E6">
        <w:rPr>
          <w:sz w:val="28"/>
          <w:szCs w:val="28"/>
          <w:lang w:val="en-US"/>
        </w:rPr>
        <w:t>tgt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</w:rPr>
        <w:t>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4.2 Уравнения показательные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lastRenderedPageBreak/>
        <w:t xml:space="preserve">Требования к знаниям: Тождественные преобразования показательных выражений. Решение показательных уравнений вида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b</w:t>
      </w:r>
      <w:r w:rsidRPr="009445E6">
        <w:rPr>
          <w:sz w:val="28"/>
          <w:szCs w:val="28"/>
        </w:rPr>
        <w:t>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0E2F7B" w:rsidRDefault="000E2F7B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4.3 Уравнения логарифмические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Уравнения вида </w:t>
      </w:r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r w:rsidRPr="009445E6">
        <w:rPr>
          <w:sz w:val="28"/>
          <w:szCs w:val="28"/>
        </w:rPr>
        <w:t xml:space="preserve"> = </w:t>
      </w:r>
      <w:r w:rsidRPr="009445E6">
        <w:rPr>
          <w:sz w:val="28"/>
          <w:szCs w:val="28"/>
          <w:lang w:val="en-US"/>
        </w:rPr>
        <w:t>b</w:t>
      </w:r>
      <w:r w:rsidRPr="009445E6">
        <w:rPr>
          <w:sz w:val="28"/>
          <w:szCs w:val="28"/>
        </w:rPr>
        <w:t>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5</w:t>
      </w:r>
      <w:r w:rsidR="004776B8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Неравенства</w:t>
      </w:r>
    </w:p>
    <w:p w:rsidR="000E2F7B" w:rsidRPr="000E2F7B" w:rsidRDefault="000E2F7B" w:rsidP="000E2F7B">
      <w:pPr>
        <w:widowControl w:val="0"/>
        <w:autoSpaceDE w:val="0"/>
        <w:adjustRightInd w:val="0"/>
        <w:ind w:firstLine="709"/>
        <w:jc w:val="both"/>
        <w:rPr>
          <w:color w:val="EE0000"/>
          <w:sz w:val="28"/>
          <w:szCs w:val="28"/>
        </w:rPr>
      </w:pP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5.1 Неравенства тригонометрические</w:t>
      </w:r>
    </w:p>
    <w:p w:rsidR="00483888" w:rsidRPr="00BC4788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</w:t>
      </w:r>
      <w:r w:rsidRPr="00BC4788">
        <w:rPr>
          <w:sz w:val="28"/>
          <w:szCs w:val="28"/>
        </w:rPr>
        <w:t xml:space="preserve"> </w:t>
      </w:r>
      <w:r w:rsidRPr="009445E6">
        <w:rPr>
          <w:sz w:val="28"/>
          <w:szCs w:val="28"/>
        </w:rPr>
        <w:t>к</w:t>
      </w:r>
      <w:r w:rsidRPr="00BC4788">
        <w:rPr>
          <w:sz w:val="28"/>
          <w:szCs w:val="28"/>
        </w:rPr>
        <w:t xml:space="preserve"> </w:t>
      </w:r>
      <w:r w:rsidRPr="009445E6">
        <w:rPr>
          <w:sz w:val="28"/>
          <w:szCs w:val="28"/>
        </w:rPr>
        <w:t>знаниям</w:t>
      </w:r>
      <w:r w:rsidRPr="00BC4788">
        <w:rPr>
          <w:sz w:val="28"/>
          <w:szCs w:val="28"/>
        </w:rPr>
        <w:t xml:space="preserve">: </w:t>
      </w:r>
      <w:r w:rsidRPr="009445E6">
        <w:rPr>
          <w:sz w:val="28"/>
          <w:szCs w:val="28"/>
        </w:rPr>
        <w:t>Неравенств</w:t>
      </w:r>
      <w:r w:rsidRPr="00BC4788">
        <w:rPr>
          <w:sz w:val="28"/>
          <w:szCs w:val="28"/>
        </w:rPr>
        <w:t xml:space="preserve"> </w:t>
      </w:r>
      <w:r w:rsidRPr="009445E6">
        <w:rPr>
          <w:sz w:val="28"/>
          <w:szCs w:val="28"/>
        </w:rPr>
        <w:t>вида</w:t>
      </w:r>
      <w:r w:rsidRPr="00BC4788">
        <w:rPr>
          <w:sz w:val="28"/>
          <w:szCs w:val="28"/>
        </w:rPr>
        <w:t xml:space="preserve"> </w:t>
      </w:r>
      <w:r w:rsidRPr="009445E6">
        <w:rPr>
          <w:sz w:val="28"/>
          <w:szCs w:val="28"/>
          <w:lang w:val="en-US"/>
        </w:rPr>
        <w:t>cost</w:t>
      </w:r>
      <w:r w:rsidRPr="00BC4788">
        <w:rPr>
          <w:sz w:val="28"/>
          <w:szCs w:val="28"/>
        </w:rPr>
        <w:t>&lt;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 (</w:t>
      </w:r>
      <w:r w:rsidRPr="009445E6">
        <w:rPr>
          <w:sz w:val="28"/>
          <w:szCs w:val="28"/>
          <w:lang w:val="en-US"/>
        </w:rPr>
        <w:t>cost</w:t>
      </w:r>
      <w:r w:rsidRPr="00BC4788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), </w:t>
      </w:r>
      <w:r w:rsidRPr="009445E6">
        <w:rPr>
          <w:sz w:val="28"/>
          <w:szCs w:val="28"/>
          <w:lang w:val="en-US"/>
        </w:rPr>
        <w:t>sint</w:t>
      </w:r>
      <w:r w:rsidRPr="00BC4788">
        <w:rPr>
          <w:sz w:val="28"/>
          <w:szCs w:val="28"/>
        </w:rPr>
        <w:t>&lt;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 (</w:t>
      </w:r>
      <w:r w:rsidRPr="009445E6">
        <w:rPr>
          <w:sz w:val="28"/>
          <w:szCs w:val="28"/>
          <w:lang w:val="en-US"/>
        </w:rPr>
        <w:t>sint</w:t>
      </w:r>
      <w:r w:rsidRPr="00BC4788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), </w:t>
      </w:r>
      <w:r w:rsidRPr="009445E6">
        <w:rPr>
          <w:sz w:val="28"/>
          <w:szCs w:val="28"/>
          <w:lang w:val="en-US"/>
        </w:rPr>
        <w:t>tgt</w:t>
      </w:r>
      <w:r w:rsidRPr="00BC4788">
        <w:rPr>
          <w:sz w:val="28"/>
          <w:szCs w:val="28"/>
        </w:rPr>
        <w:t>&lt;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 xml:space="preserve"> (</w:t>
      </w:r>
      <w:r w:rsidRPr="009445E6">
        <w:rPr>
          <w:sz w:val="28"/>
          <w:szCs w:val="28"/>
          <w:lang w:val="en-US"/>
        </w:rPr>
        <w:t>tgt</w:t>
      </w:r>
      <w:r w:rsidRPr="00BC4788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a</w:t>
      </w:r>
      <w:r w:rsidRPr="00BC4788">
        <w:rPr>
          <w:sz w:val="28"/>
          <w:szCs w:val="28"/>
        </w:rPr>
        <w:t>).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5.2 Неравенства показательные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Неравенств вида 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>&lt;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b</w:t>
      </w:r>
      <w:r w:rsidRPr="009445E6">
        <w:rPr>
          <w:sz w:val="28"/>
          <w:szCs w:val="28"/>
        </w:rPr>
        <w:t xml:space="preserve"> (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x</w:t>
      </w:r>
      <w:r w:rsidRPr="009445E6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a</w:t>
      </w:r>
      <w:r w:rsidRPr="009445E6">
        <w:rPr>
          <w:sz w:val="28"/>
          <w:szCs w:val="28"/>
          <w:vertAlign w:val="superscript"/>
          <w:lang w:val="en-US"/>
        </w:rPr>
        <w:t>b</w:t>
      </w:r>
      <w:r w:rsidRPr="009445E6">
        <w:rPr>
          <w:sz w:val="28"/>
          <w:szCs w:val="28"/>
        </w:rPr>
        <w:t>).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5.3 Неравенства логарифмические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Неравенств вида </w:t>
      </w:r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r w:rsidRPr="009445E6">
        <w:rPr>
          <w:sz w:val="28"/>
          <w:szCs w:val="28"/>
        </w:rPr>
        <w:t>&lt;</w:t>
      </w:r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b</w:t>
      </w:r>
      <w:r w:rsidRPr="009445E6">
        <w:rPr>
          <w:sz w:val="28"/>
          <w:szCs w:val="28"/>
        </w:rPr>
        <w:t xml:space="preserve"> (</w:t>
      </w:r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x</w:t>
      </w:r>
      <w:r w:rsidRPr="009445E6">
        <w:rPr>
          <w:sz w:val="28"/>
          <w:szCs w:val="28"/>
        </w:rPr>
        <w:t>&gt;</w:t>
      </w:r>
      <w:r w:rsidRPr="009445E6">
        <w:rPr>
          <w:sz w:val="28"/>
          <w:szCs w:val="28"/>
          <w:lang w:val="en-US"/>
        </w:rPr>
        <w:t>log</w:t>
      </w:r>
      <w:r w:rsidRPr="009445E6">
        <w:rPr>
          <w:sz w:val="28"/>
          <w:szCs w:val="28"/>
          <w:vertAlign w:val="subscript"/>
          <w:lang w:val="en-US"/>
        </w:rPr>
        <w:t>a</w:t>
      </w:r>
      <w:r w:rsidRPr="009445E6">
        <w:rPr>
          <w:sz w:val="28"/>
          <w:szCs w:val="28"/>
          <w:lang w:val="en-US"/>
        </w:rPr>
        <w:t>b</w:t>
      </w:r>
      <w:r w:rsidRPr="009445E6">
        <w:rPr>
          <w:sz w:val="28"/>
          <w:szCs w:val="28"/>
        </w:rPr>
        <w:t>).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971381" w:rsidRDefault="00971381" w:rsidP="00971381">
      <w:pPr>
        <w:rPr>
          <w:b/>
          <w:bCs/>
        </w:rPr>
      </w:pPr>
    </w:p>
    <w:p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6</w:t>
      </w:r>
      <w:r w:rsidR="004776B8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Производная и ее применение</w:t>
      </w:r>
    </w:p>
    <w:p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Производная. Производная степенной функции. Правила дифференцирования. Производные некоторых элементарных функций. Геометрический смысл производной.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971381" w:rsidRPr="00971381" w:rsidRDefault="00971381" w:rsidP="00971381">
      <w:pPr>
        <w:rPr>
          <w:b/>
          <w:bCs/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7</w:t>
      </w:r>
      <w:r w:rsidR="004776B8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Применение производной к исследованию функций</w:t>
      </w:r>
    </w:p>
    <w:p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Возрастание и убывание функций. Экстремумы функции. Применение производной к построению графиков. Наибольшее и наименьшее значение функции. Исследование функций с помощью производной.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971381" w:rsidRDefault="00971381" w:rsidP="00971381">
      <w:pPr>
        <w:rPr>
          <w:b/>
          <w:bCs/>
          <w:sz w:val="28"/>
          <w:szCs w:val="28"/>
        </w:rPr>
      </w:pPr>
    </w:p>
    <w:p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8</w:t>
      </w:r>
      <w:r w:rsidR="004776B8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Интеграл</w:t>
      </w:r>
    </w:p>
    <w:p w:rsidR="00971381" w:rsidRP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Первообразная. Правила нахождения </w:t>
      </w:r>
      <w:r w:rsidRPr="009445E6">
        <w:rPr>
          <w:sz w:val="28"/>
          <w:szCs w:val="28"/>
        </w:rPr>
        <w:lastRenderedPageBreak/>
        <w:t>первообразных. Площадь криволинейной трапеции. Вычисление интегралов. Вычисление площадей с помощью интегралов.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971381" w:rsidRDefault="00971381" w:rsidP="00971381">
      <w:pPr>
        <w:rPr>
          <w:b/>
          <w:bCs/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9</w:t>
      </w:r>
      <w:r w:rsidR="004776B8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Стереометрия</w:t>
      </w:r>
    </w:p>
    <w:p w:rsidR="006B3B50" w:rsidRDefault="006B3B50" w:rsidP="00971381">
      <w:pPr>
        <w:rPr>
          <w:b/>
          <w:bCs/>
          <w:sz w:val="28"/>
          <w:szCs w:val="28"/>
        </w:rPr>
      </w:pPr>
    </w:p>
    <w:p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>Введение в стереометрию. Основные пространственные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>фигуры.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>Понятия стереометрии: точка, прямая, плоскость, пространство. Основные правила изображения на рисунке плоскости, параллельных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 xml:space="preserve">прямых (отрезков), середины </w:t>
      </w:r>
    </w:p>
    <w:p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 xml:space="preserve">отрезка. Понятия: пересекающиеся плоскости, пересекающиеся прямая и плоскость; полупространство. Многогранники, изображение простейших пространственных фигур, несуществующих объектов. Аксиомы стереометрии и первые следствия из них. </w:t>
      </w:r>
    </w:p>
    <w:p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>Способы задания прямых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>и плоскостей в пространстве.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 xml:space="preserve">Обозначения прямых и плоскостей. Сечения. Изображение сечений пирамиды, куба и призмы, которые проходят через их ребра. Изображение пересечения полученных плоскостей. Раскрашивание построенных сечений разными цветами. </w:t>
      </w:r>
    </w:p>
    <w:p w:rsidR="00971381" w:rsidRPr="00971381" w:rsidRDefault="00971381" w:rsidP="00971381">
      <w:pPr>
        <w:ind w:firstLine="709"/>
        <w:jc w:val="both"/>
        <w:rPr>
          <w:sz w:val="28"/>
          <w:szCs w:val="28"/>
        </w:rPr>
      </w:pPr>
      <w:r w:rsidRPr="00971381">
        <w:rPr>
          <w:sz w:val="28"/>
          <w:szCs w:val="28"/>
        </w:rPr>
        <w:t>Метод следов для построения сечений. Свойства пересечений</w:t>
      </w:r>
      <w:r w:rsidR="00965934">
        <w:rPr>
          <w:sz w:val="28"/>
          <w:szCs w:val="28"/>
        </w:rPr>
        <w:t xml:space="preserve"> </w:t>
      </w:r>
      <w:r w:rsidRPr="00971381">
        <w:rPr>
          <w:sz w:val="28"/>
          <w:szCs w:val="28"/>
        </w:rPr>
        <w:t xml:space="preserve">прямых и плоскостей. Построение сечений в пирамиде, кубе по трем точкам на ребрах. Создание выносных чертежей и запись шагов построения. </w:t>
      </w:r>
    </w:p>
    <w:p w:rsidR="00971381" w:rsidRPr="00971381" w:rsidRDefault="00971381" w:rsidP="00971381">
      <w:pPr>
        <w:ind w:firstLine="709"/>
        <w:jc w:val="both"/>
        <w:rPr>
          <w:b/>
          <w:bCs/>
          <w:sz w:val="28"/>
          <w:szCs w:val="28"/>
        </w:rPr>
      </w:pPr>
      <w:r w:rsidRPr="00971381">
        <w:rPr>
          <w:sz w:val="28"/>
          <w:szCs w:val="28"/>
        </w:rPr>
        <w:t>Повторение планиметрии. Теорема о пропорциональных отрезках. Подобие треугольников. Теорема Менелая. Расчеты в сечениях на выносных чертежах. История развития планиметрии и стереометрии</w:t>
      </w:r>
      <w:r w:rsidR="006B3B50">
        <w:rPr>
          <w:sz w:val="28"/>
          <w:szCs w:val="28"/>
        </w:rPr>
        <w:t>.</w:t>
      </w:r>
    </w:p>
    <w:p w:rsidR="00971381" w:rsidRPr="00971381" w:rsidRDefault="00971381" w:rsidP="00971381">
      <w:pPr>
        <w:rPr>
          <w:sz w:val="28"/>
          <w:szCs w:val="28"/>
        </w:rPr>
      </w:pPr>
    </w:p>
    <w:p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10</w:t>
      </w:r>
      <w:r w:rsidR="004776B8">
        <w:rPr>
          <w:b/>
          <w:bCs/>
          <w:sz w:val="28"/>
          <w:szCs w:val="28"/>
        </w:rPr>
        <w:t>.</w:t>
      </w:r>
      <w:r w:rsidRPr="00971381">
        <w:rPr>
          <w:b/>
          <w:bCs/>
          <w:sz w:val="28"/>
          <w:szCs w:val="28"/>
        </w:rPr>
        <w:t xml:space="preserve"> Аксиомы стереометрии и их свойства</w:t>
      </w:r>
    </w:p>
    <w:p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Основные понятия стереометрии. Аксиомы стереометрии и их связь с аксиомами планиметрии.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971381" w:rsidRDefault="00971381" w:rsidP="00971381">
      <w:pPr>
        <w:rPr>
          <w:b/>
          <w:bCs/>
          <w:sz w:val="28"/>
          <w:szCs w:val="28"/>
        </w:rPr>
      </w:pPr>
    </w:p>
    <w:p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11. Параллельность и перпендикулярность прямых и плоскостей</w:t>
      </w:r>
    </w:p>
    <w:p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10. Параллельность и перпендикулярность прямых и плоскостей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знаниям: Параллельные прямые в пространстве. Признак параллельности прямых. Признак параллельности прямой и плоскости. Признак параллельности плоскостей. Свойства параллельности плоскостей.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971381" w:rsidRDefault="00971381" w:rsidP="00971381">
      <w:pPr>
        <w:rPr>
          <w:b/>
          <w:bCs/>
          <w:sz w:val="28"/>
          <w:szCs w:val="28"/>
        </w:rPr>
      </w:pPr>
    </w:p>
    <w:p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12. Многогранники и их объемы</w:t>
      </w:r>
    </w:p>
    <w:p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Двугранный и многогранный угол. Линейный угол </w:t>
      </w:r>
      <w:r w:rsidRPr="009445E6">
        <w:rPr>
          <w:sz w:val="28"/>
          <w:szCs w:val="28"/>
        </w:rPr>
        <w:lastRenderedPageBreak/>
        <w:t>двугранного угла. Многогранники. Сечения многогранников. Параллелепипед. Пирамида. Правильная пирамида. Понятие об объёме. Свойства объёмов. Объёмы многогранников: пирамиды, призмы, параллелепипед.</w:t>
      </w:r>
    </w:p>
    <w:p w:rsidR="00483888" w:rsidRPr="009445E6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971381" w:rsidRPr="00971381" w:rsidRDefault="00971381" w:rsidP="00971381">
      <w:pPr>
        <w:rPr>
          <w:sz w:val="28"/>
          <w:szCs w:val="28"/>
        </w:rPr>
      </w:pPr>
      <w:r w:rsidRPr="00971381">
        <w:rPr>
          <w:b/>
          <w:bCs/>
          <w:sz w:val="28"/>
          <w:szCs w:val="28"/>
        </w:rPr>
        <w:t>Раздел 13. Тела вращения и их объемы</w:t>
      </w:r>
    </w:p>
    <w:p w:rsidR="00971381" w:rsidRDefault="00971381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483888" w:rsidRPr="00B04B43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445E6">
        <w:rPr>
          <w:sz w:val="28"/>
          <w:szCs w:val="28"/>
        </w:rPr>
        <w:t xml:space="preserve">Требования к знаниям: Тела вращения. Сечения тел вращений. Прямой и круговой цилиндр. Конус. Сфера и шар. Касательная плоскость к сфере. Объём </w:t>
      </w:r>
      <w:r w:rsidRPr="00B04B43">
        <w:rPr>
          <w:sz w:val="28"/>
          <w:szCs w:val="28"/>
        </w:rPr>
        <w:t>цилиндра, конуса, шара.</w:t>
      </w:r>
    </w:p>
    <w:p w:rsidR="00483888" w:rsidRPr="00B04B43" w:rsidRDefault="00483888" w:rsidP="000E2F7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04B43">
        <w:rPr>
          <w:sz w:val="28"/>
          <w:szCs w:val="28"/>
        </w:rPr>
        <w:t>Требования к умениям: уметь применять формулы в вычислениях и преобразованиях.</w:t>
      </w:r>
    </w:p>
    <w:p w:rsidR="00FB130F" w:rsidRPr="00B04B43" w:rsidRDefault="00FB130F" w:rsidP="00483888">
      <w:pPr>
        <w:jc w:val="both"/>
        <w:rPr>
          <w:b/>
          <w:color w:val="FF0000"/>
          <w:sz w:val="32"/>
          <w:szCs w:val="32"/>
        </w:rPr>
      </w:pPr>
    </w:p>
    <w:p w:rsidR="00971381" w:rsidRDefault="00971381">
      <w:pPr>
        <w:autoSpaceDN/>
        <w:jc w:val="left"/>
        <w:rPr>
          <w:b/>
          <w:caps/>
          <w:sz w:val="28"/>
          <w:szCs w:val="28"/>
        </w:rPr>
      </w:pPr>
      <w:bookmarkStart w:id="7" w:name="_Toc190774054"/>
      <w:bookmarkStart w:id="8" w:name="_Toc224200047"/>
      <w:r>
        <w:rPr>
          <w:b/>
          <w:caps/>
          <w:szCs w:val="28"/>
        </w:rPr>
        <w:br w:type="page"/>
      </w:r>
    </w:p>
    <w:p w:rsidR="00AF0B4A" w:rsidRPr="00B04B43" w:rsidRDefault="00AF0B4A" w:rsidP="00AF0B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r w:rsidRPr="00B04B43">
        <w:rPr>
          <w:b/>
          <w:caps/>
          <w:szCs w:val="28"/>
        </w:rPr>
        <w:lastRenderedPageBreak/>
        <w:t xml:space="preserve">3. условия реализации ПРОГРАММЫ </w:t>
      </w:r>
      <w:r w:rsidR="00503C1A">
        <w:rPr>
          <w:b/>
          <w:caps/>
          <w:szCs w:val="28"/>
        </w:rPr>
        <w:t>предмета</w:t>
      </w:r>
      <w:bookmarkEnd w:id="7"/>
      <w:bookmarkEnd w:id="8"/>
    </w:p>
    <w:p w:rsidR="00D5491E" w:rsidRPr="00B04B43" w:rsidRDefault="00D5491E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:rsidR="00AF0B4A" w:rsidRPr="00B04B43" w:rsidRDefault="00AF0B4A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B04B43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:rsidR="00AF0B4A" w:rsidRPr="00B04B43" w:rsidRDefault="00AF0B4A" w:rsidP="0034043F">
      <w:pPr>
        <w:rPr>
          <w:b/>
          <w:caps/>
          <w:sz w:val="28"/>
          <w:szCs w:val="28"/>
        </w:rPr>
      </w:pPr>
    </w:p>
    <w:p w:rsidR="00FB130F" w:rsidRPr="00B04B43" w:rsidRDefault="00FB130F" w:rsidP="00FB130F">
      <w:pPr>
        <w:shd w:val="clear" w:color="auto" w:fill="FFFFFF"/>
        <w:autoSpaceDN/>
        <w:ind w:firstLine="709"/>
        <w:jc w:val="both"/>
      </w:pPr>
      <w:r w:rsidRPr="00B04B43">
        <w:rPr>
          <w:color w:val="000000"/>
          <w:sz w:val="28"/>
          <w:szCs w:val="28"/>
        </w:rPr>
        <w:t>Реализация программы осуществляется при наличии учебного кабинета, при наличии учебников, мультимедийного оборудования.</w:t>
      </w:r>
    </w:p>
    <w:p w:rsidR="00FB130F" w:rsidRPr="00B04B43" w:rsidRDefault="00FB130F" w:rsidP="00FB130F">
      <w:pPr>
        <w:shd w:val="clear" w:color="auto" w:fill="FFFFFF"/>
        <w:ind w:firstLine="709"/>
        <w:jc w:val="both"/>
        <w:rPr>
          <w:sz w:val="28"/>
          <w:szCs w:val="28"/>
        </w:rPr>
      </w:pPr>
      <w:r w:rsidRPr="00B04B43">
        <w:rPr>
          <w:color w:val="000000"/>
          <w:sz w:val="28"/>
          <w:szCs w:val="28"/>
        </w:rPr>
        <w:t>Технические средства обучения: компьютер, ноутбуки</w:t>
      </w:r>
      <w:r w:rsidR="00817AD8">
        <w:rPr>
          <w:color w:val="000000"/>
          <w:sz w:val="28"/>
          <w:szCs w:val="28"/>
        </w:rPr>
        <w:t>.</w:t>
      </w:r>
    </w:p>
    <w:p w:rsidR="00AF0B4A" w:rsidRPr="00B04B43" w:rsidRDefault="00AF0B4A" w:rsidP="00AF0B4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AF0B4A" w:rsidRPr="00B04B43" w:rsidRDefault="00AF0B4A" w:rsidP="00AF0B4A">
      <w:pPr>
        <w:ind w:firstLine="709"/>
        <w:rPr>
          <w:b/>
          <w:bCs/>
          <w:sz w:val="28"/>
          <w:szCs w:val="28"/>
        </w:rPr>
      </w:pPr>
      <w:r w:rsidRPr="00B04B43">
        <w:rPr>
          <w:b/>
          <w:sz w:val="28"/>
          <w:szCs w:val="28"/>
        </w:rPr>
        <w:t>3.2. Список информационных источников</w:t>
      </w:r>
    </w:p>
    <w:p w:rsidR="00B04B43" w:rsidRPr="00B04B43" w:rsidRDefault="00AF0B4A" w:rsidP="00B04B43">
      <w:pPr>
        <w:ind w:firstLine="709"/>
        <w:jc w:val="both"/>
        <w:rPr>
          <w:bCs/>
          <w:sz w:val="28"/>
          <w:szCs w:val="28"/>
        </w:rPr>
      </w:pPr>
      <w:r w:rsidRPr="00B04B43">
        <w:rPr>
          <w:bCs/>
          <w:sz w:val="28"/>
          <w:szCs w:val="28"/>
        </w:rPr>
        <w:t>Перечень рекомендуемых учебных</w:t>
      </w:r>
      <w:r w:rsidR="00B04B43" w:rsidRPr="00B04B43">
        <w:rPr>
          <w:bCs/>
          <w:sz w:val="28"/>
          <w:szCs w:val="28"/>
        </w:rPr>
        <w:t xml:space="preserve"> изданий, интернет-ресурсов, дополнительной литературы</w:t>
      </w:r>
      <w:r w:rsidR="00817AD8">
        <w:rPr>
          <w:bCs/>
          <w:sz w:val="28"/>
          <w:szCs w:val="28"/>
        </w:rPr>
        <w:t>.</w:t>
      </w:r>
    </w:p>
    <w:p w:rsidR="00B04B43" w:rsidRPr="00A90DD8" w:rsidRDefault="00B04B43" w:rsidP="00A90DD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B04B43" w:rsidRPr="00A90DD8" w:rsidRDefault="00B04B43" w:rsidP="00A90DD8">
      <w:pPr>
        <w:ind w:firstLine="709"/>
        <w:jc w:val="both"/>
        <w:rPr>
          <w:b/>
          <w:bCs/>
          <w:i/>
          <w:sz w:val="28"/>
          <w:szCs w:val="28"/>
        </w:rPr>
      </w:pPr>
      <w:r w:rsidRPr="00A90DD8">
        <w:rPr>
          <w:b/>
          <w:bCs/>
          <w:i/>
          <w:sz w:val="28"/>
          <w:szCs w:val="28"/>
        </w:rPr>
        <w:t>Основная литература</w:t>
      </w:r>
    </w:p>
    <w:p w:rsidR="006B6785" w:rsidRPr="00A90DD8" w:rsidRDefault="006B6785" w:rsidP="00A90DD8">
      <w:pPr>
        <w:numPr>
          <w:ilvl w:val="0"/>
          <w:numId w:val="1"/>
        </w:numPr>
        <w:tabs>
          <w:tab w:val="left" w:pos="0"/>
        </w:tabs>
        <w:autoSpaceDN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Номировский Д.А., Полонский В.Б., Якир М.С. Математика. Геометрия (базовый уровень). 10 класс. / Под ред. Подольского В.Е. - ООО </w:t>
      </w:r>
      <w:r w:rsidR="00A90DD8" w:rsidRPr="00A90DD8">
        <w:rPr>
          <w:sz w:val="28"/>
          <w:szCs w:val="28"/>
        </w:rPr>
        <w:t>Издательский центр</w:t>
      </w:r>
      <w:r w:rsidRPr="00A90DD8">
        <w:rPr>
          <w:sz w:val="28"/>
          <w:szCs w:val="28"/>
        </w:rPr>
        <w:t xml:space="preserve"> «ВЕНТАНА-ГРАФ», 2022. – 208 с.</w:t>
      </w:r>
    </w:p>
    <w:p w:rsidR="00452A3E" w:rsidRPr="00A90DD8" w:rsidRDefault="006B6785" w:rsidP="00A90DD8">
      <w:pPr>
        <w:numPr>
          <w:ilvl w:val="0"/>
          <w:numId w:val="1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 xml:space="preserve">Мерзляк А.Г., Номировский Д.А., Полонский В.Б., Якир М.С. Математика. Геометрия (базовый уровень). 11 класс. / Под ред. Подольского В.Е. - ООО </w:t>
      </w:r>
      <w:r w:rsidR="00A90DD8" w:rsidRPr="00A90DD8">
        <w:rPr>
          <w:sz w:val="28"/>
          <w:szCs w:val="28"/>
        </w:rPr>
        <w:t>Издательский центр</w:t>
      </w:r>
      <w:r w:rsidRPr="00A90DD8">
        <w:rPr>
          <w:sz w:val="28"/>
          <w:szCs w:val="28"/>
        </w:rPr>
        <w:t xml:space="preserve"> «ВЕНТАНА-ГРАФ», 2022. – 172 с</w:t>
      </w:r>
      <w:r w:rsidR="00452A3E" w:rsidRPr="00A90DD8">
        <w:rPr>
          <w:sz w:val="28"/>
          <w:szCs w:val="28"/>
        </w:rPr>
        <w:t>.</w:t>
      </w:r>
    </w:p>
    <w:p w:rsidR="006B6785" w:rsidRPr="00A90DD8" w:rsidRDefault="006B6785" w:rsidP="00A90DD8">
      <w:pPr>
        <w:numPr>
          <w:ilvl w:val="0"/>
          <w:numId w:val="1"/>
        </w:numPr>
        <w:tabs>
          <w:tab w:val="left" w:pos="0"/>
        </w:tabs>
        <w:autoSpaceDN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>Мерзляк А.Г., Номировский Д.А., Полонский В.Б., Якир М.С. Математика. Алгебра и начала математического анализа. 10 класс. / Под ред. Подольского В.Е. - Москва: Издательство Просвещение, 2022. – 368 с.</w:t>
      </w:r>
    </w:p>
    <w:p w:rsidR="006B6785" w:rsidRPr="00A90DD8" w:rsidRDefault="006B6785" w:rsidP="00A90DD8">
      <w:pPr>
        <w:numPr>
          <w:ilvl w:val="0"/>
          <w:numId w:val="1"/>
        </w:numPr>
        <w:tabs>
          <w:tab w:val="left" w:pos="0"/>
        </w:tabs>
        <w:autoSpaceDN/>
        <w:ind w:left="0" w:firstLine="709"/>
        <w:jc w:val="both"/>
        <w:rPr>
          <w:sz w:val="28"/>
          <w:szCs w:val="28"/>
        </w:rPr>
      </w:pPr>
      <w:r w:rsidRPr="00A90DD8">
        <w:rPr>
          <w:sz w:val="28"/>
          <w:szCs w:val="28"/>
        </w:rPr>
        <w:t>Мерзляк А.Г., Номировский Д.А., Полонский В.Б., Якир М.С. Математика. Алгебра и начала математического анализа. 11 класс. / Под ред. Подольского В.Е. - Москва: Издательство Просвещение, 2022. – 416 с.</w:t>
      </w:r>
    </w:p>
    <w:p w:rsidR="00B04B43" w:rsidRPr="00A90DD8" w:rsidRDefault="00B04B43" w:rsidP="00A90DD8">
      <w:pPr>
        <w:ind w:firstLine="709"/>
        <w:jc w:val="both"/>
        <w:rPr>
          <w:color w:val="EE0000"/>
          <w:sz w:val="28"/>
          <w:szCs w:val="28"/>
        </w:rPr>
      </w:pPr>
    </w:p>
    <w:p w:rsidR="00B04B43" w:rsidRPr="00A90DD8" w:rsidRDefault="00B04B43" w:rsidP="00A90DD8">
      <w:pPr>
        <w:pStyle w:val="a5"/>
        <w:spacing w:after="0" w:line="240" w:lineRule="auto"/>
        <w:ind w:left="0" w:firstLine="709"/>
        <w:jc w:val="both"/>
        <w:rPr>
          <w:rFonts w:ascii="Times New Roman" w:eastAsia="Segoe UI" w:hAnsi="Times New Roman"/>
          <w:b/>
          <w:bCs/>
          <w:i/>
          <w:iCs/>
          <w:caps/>
          <w:kern w:val="32"/>
          <w:sz w:val="28"/>
          <w:szCs w:val="28"/>
        </w:rPr>
      </w:pPr>
      <w:r w:rsidRPr="00A90DD8">
        <w:rPr>
          <w:rFonts w:ascii="Times New Roman" w:hAnsi="Times New Roman"/>
          <w:b/>
          <w:bCs/>
          <w:i/>
          <w:iCs/>
          <w:sz w:val="28"/>
          <w:szCs w:val="28"/>
        </w:rPr>
        <w:t>Интернет-ресурсы</w:t>
      </w:r>
    </w:p>
    <w:p w:rsidR="00EE7E46" w:rsidRPr="00A90DD8" w:rsidRDefault="00EE7E46" w:rsidP="00A90DD8">
      <w:pPr>
        <w:pStyle w:val="a5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A90DD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Библиотека учебников, видеолекций и статей по всем разделам математики</w:t>
      </w:r>
      <w:hyperlink r:id="rId14" w:history="1">
        <w:r w:rsidRPr="00A90DD8">
          <w:rPr>
            <w:rStyle w:val="af5"/>
            <w:rFonts w:ascii="Times New Roman" w:hAnsi="Times New Roman"/>
            <w:sz w:val="28"/>
            <w:szCs w:val="28"/>
            <w:shd w:val="clear" w:color="auto" w:fill="FFFFFF"/>
          </w:rPr>
          <w:t>https://math.ru/</w:t>
        </w:r>
      </w:hyperlink>
    </w:p>
    <w:p w:rsidR="00EE7E46" w:rsidRPr="00A90DD8" w:rsidRDefault="00EE7E46" w:rsidP="00A90DD8">
      <w:pPr>
        <w:pStyle w:val="df3vjf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A0A0A"/>
          <w:sz w:val="28"/>
          <w:szCs w:val="28"/>
        </w:rPr>
      </w:pPr>
      <w:r w:rsidRPr="00A90DD8">
        <w:rPr>
          <w:rStyle w:val="t286pc"/>
          <w:color w:val="0A0A0A"/>
          <w:sz w:val="28"/>
          <w:szCs w:val="28"/>
        </w:rPr>
        <w:t>Подробные справочные материалы по различным разделам математики, включая дифференциальные уравнения</w:t>
      </w:r>
      <w:hyperlink r:id="rId15" w:history="1">
        <w:r w:rsidRPr="00A90DD8">
          <w:rPr>
            <w:rStyle w:val="af5"/>
            <w:sz w:val="28"/>
            <w:szCs w:val="28"/>
          </w:rPr>
          <w:t>https://eqworld.ipmnet.ru/indexr.htm</w:t>
        </w:r>
      </w:hyperlink>
    </w:p>
    <w:p w:rsidR="004364D6" w:rsidRPr="00A90DD8" w:rsidRDefault="00EE7E46" w:rsidP="00A90DD8">
      <w:pPr>
        <w:pStyle w:val="df3vjf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t286pc"/>
          <w:color w:val="0A0A0A"/>
          <w:sz w:val="28"/>
          <w:szCs w:val="28"/>
        </w:rPr>
      </w:pPr>
      <w:r w:rsidRPr="00A90DD8">
        <w:rPr>
          <w:rStyle w:val="t286pc"/>
          <w:color w:val="0A0A0A"/>
          <w:sz w:val="28"/>
          <w:szCs w:val="28"/>
        </w:rPr>
        <w:t>Youtube-канал с материалами по элементарной и высшей математике</w:t>
      </w:r>
      <w:hyperlink r:id="rId16" w:history="1">
        <w:r w:rsidRPr="00A90DD8">
          <w:rPr>
            <w:rStyle w:val="af5"/>
            <w:sz w:val="28"/>
            <w:szCs w:val="28"/>
          </w:rPr>
          <w:t>https://oschool.ru/</w:t>
        </w:r>
      </w:hyperlink>
    </w:p>
    <w:p w:rsidR="00A90DD8" w:rsidRPr="00A90DD8" w:rsidRDefault="00A90DD8" w:rsidP="00A90DD8">
      <w:pPr>
        <w:pStyle w:val="a5"/>
        <w:numPr>
          <w:ilvl w:val="1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</w:rPr>
      </w:pPr>
      <w:r w:rsidRPr="00A90DD8">
        <w:rPr>
          <w:rFonts w:ascii="Times New Roman" w:hAnsi="Times New Roman"/>
          <w:color w:val="0A0A0A"/>
          <w:sz w:val="28"/>
          <w:szCs w:val="28"/>
        </w:rPr>
        <w:t>Официальные варианты заданий для подготовки к экзаменам</w:t>
      </w:r>
      <w:hyperlink r:id="rId17" w:history="1">
        <w:r w:rsidRPr="00A90DD8">
          <w:rPr>
            <w:rStyle w:val="af5"/>
            <w:rFonts w:ascii="Times New Roman" w:hAnsi="Times New Roman"/>
            <w:sz w:val="28"/>
            <w:szCs w:val="28"/>
          </w:rPr>
          <w:t>https://fipi.ru/oge/otkrytyy-bank-zadaniy-oge</w:t>
        </w:r>
      </w:hyperlink>
    </w:p>
    <w:p w:rsidR="00A90DD8" w:rsidRPr="00A90DD8" w:rsidRDefault="00A90DD8" w:rsidP="00A90DD8">
      <w:pPr>
        <w:pStyle w:val="a5"/>
        <w:numPr>
          <w:ilvl w:val="1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</w:rPr>
      </w:pPr>
      <w:r w:rsidRPr="00A90DD8">
        <w:rPr>
          <w:rFonts w:ascii="Times New Roman" w:hAnsi="Times New Roman"/>
          <w:color w:val="0A0A0A"/>
          <w:sz w:val="28"/>
          <w:szCs w:val="28"/>
        </w:rPr>
        <w:t xml:space="preserve">Средняя математическая интернет-школа </w:t>
      </w:r>
      <w:hyperlink r:id="rId18" w:history="1">
        <w:r w:rsidRPr="00A90DD8">
          <w:rPr>
            <w:rStyle w:val="af5"/>
            <w:rFonts w:ascii="Times New Roman" w:hAnsi="Times New Roman"/>
            <w:sz w:val="28"/>
            <w:szCs w:val="28"/>
          </w:rPr>
          <w:t>https://www.bymath.net/index.php</w:t>
        </w:r>
      </w:hyperlink>
    </w:p>
    <w:p w:rsidR="00A90DD8" w:rsidRPr="00A90DD8" w:rsidRDefault="00A90DD8" w:rsidP="00A90DD8">
      <w:pPr>
        <w:pStyle w:val="a5"/>
        <w:numPr>
          <w:ilvl w:val="1"/>
          <w:numId w:val="2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0DD8">
        <w:rPr>
          <w:rFonts w:ascii="Times New Roman" w:hAnsi="Times New Roman"/>
          <w:color w:val="0A0A0A"/>
          <w:sz w:val="28"/>
          <w:szCs w:val="28"/>
        </w:rPr>
        <w:t xml:space="preserve">Вся математика в одном месте (библиотека, справочники) </w:t>
      </w:r>
      <w:hyperlink r:id="rId19" w:history="1">
        <w:r w:rsidRPr="00A90DD8">
          <w:rPr>
            <w:rStyle w:val="af5"/>
            <w:rFonts w:ascii="Times New Roman" w:hAnsi="Times New Roman"/>
            <w:sz w:val="28"/>
            <w:szCs w:val="28"/>
          </w:rPr>
          <w:t>https://allmath.ru/</w:t>
        </w:r>
      </w:hyperlink>
      <w:r w:rsidRPr="00A90DD8">
        <w:rPr>
          <w:rFonts w:ascii="Times New Roman" w:hAnsi="Times New Roman"/>
          <w:color w:val="0A0A0A"/>
          <w:sz w:val="28"/>
          <w:szCs w:val="28"/>
        </w:rPr>
        <w:t xml:space="preserve">  </w:t>
      </w:r>
    </w:p>
    <w:p w:rsidR="00A90DD8" w:rsidRPr="00EE7E46" w:rsidRDefault="00A90DD8" w:rsidP="00EE7E46">
      <w:pPr>
        <w:pStyle w:val="df3vjf"/>
        <w:shd w:val="clear" w:color="auto" w:fill="FFFFFF"/>
        <w:spacing w:before="0" w:beforeAutospacing="0" w:after="180" w:afterAutospacing="0" w:line="360" w:lineRule="atLeast"/>
        <w:ind w:left="360"/>
        <w:jc w:val="both"/>
        <w:rPr>
          <w:sz w:val="28"/>
          <w:szCs w:val="28"/>
        </w:rPr>
      </w:pPr>
    </w:p>
    <w:p w:rsidR="00A90DD8" w:rsidRDefault="00A90DD8">
      <w:pPr>
        <w:autoSpaceDN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52A3E" w:rsidRPr="00AD3ECB" w:rsidRDefault="00452A3E" w:rsidP="00452A3E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lastRenderedPageBreak/>
        <w:t>3.</w:t>
      </w:r>
      <w:r w:rsidR="003F757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преподавателям</w:t>
      </w:r>
    </w:p>
    <w:p w:rsidR="00452A3E" w:rsidRDefault="00452A3E" w:rsidP="0034043F">
      <w:pPr>
        <w:rPr>
          <w:b/>
          <w:caps/>
          <w:sz w:val="28"/>
          <w:szCs w:val="28"/>
        </w:rPr>
      </w:pPr>
    </w:p>
    <w:p w:rsidR="006B6785" w:rsidRPr="009D4867" w:rsidRDefault="006B6785" w:rsidP="006B678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по курсу «Математика</w:t>
      </w:r>
      <w:r w:rsidRPr="009D4867">
        <w:rPr>
          <w:sz w:val="28"/>
          <w:szCs w:val="28"/>
        </w:rPr>
        <w:t xml:space="preserve">» составлена в соответствии с требованиями </w:t>
      </w:r>
      <w:r w:rsidR="00A90DD8">
        <w:rPr>
          <w:sz w:val="28"/>
          <w:szCs w:val="28"/>
        </w:rPr>
        <w:t>ФГОС</w:t>
      </w:r>
      <w:r w:rsidRPr="009D4867">
        <w:rPr>
          <w:sz w:val="28"/>
          <w:szCs w:val="28"/>
        </w:rPr>
        <w:t xml:space="preserve"> СПО для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 xml:space="preserve">, обучающихся в </w:t>
      </w:r>
      <w:r w:rsidR="00A90DD8">
        <w:rPr>
          <w:sz w:val="28"/>
          <w:szCs w:val="28"/>
        </w:rPr>
        <w:t>колледже</w:t>
      </w:r>
      <w:r w:rsidRPr="009D4867">
        <w:rPr>
          <w:sz w:val="28"/>
          <w:szCs w:val="28"/>
        </w:rPr>
        <w:t xml:space="preserve"> на базе основного общего образования. Программа отражает материал 10 и 11 классов средней школы и требования </w:t>
      </w:r>
      <w:r w:rsidR="00A90DD8">
        <w:rPr>
          <w:sz w:val="28"/>
          <w:szCs w:val="28"/>
        </w:rPr>
        <w:t>ППССЗ по специальности</w:t>
      </w:r>
      <w:r w:rsidRPr="009D4867">
        <w:rPr>
          <w:sz w:val="28"/>
          <w:szCs w:val="28"/>
        </w:rPr>
        <w:t>. Программа составлена на основе школьного курса по предмету «</w:t>
      </w:r>
      <w:r>
        <w:rPr>
          <w:sz w:val="28"/>
          <w:szCs w:val="28"/>
        </w:rPr>
        <w:t>Математика</w:t>
      </w:r>
      <w:r w:rsidRPr="009D4867">
        <w:rPr>
          <w:sz w:val="28"/>
          <w:szCs w:val="28"/>
        </w:rPr>
        <w:t>». Для каждой специальности предусмотрен объе</w:t>
      </w:r>
      <w:r>
        <w:rPr>
          <w:sz w:val="28"/>
          <w:szCs w:val="28"/>
        </w:rPr>
        <w:t>м часов согласно учебному плану</w:t>
      </w:r>
      <w:r w:rsidRPr="009D4867">
        <w:rPr>
          <w:sz w:val="28"/>
          <w:szCs w:val="28"/>
        </w:rPr>
        <w:t>.</w:t>
      </w:r>
    </w:p>
    <w:p w:rsidR="006B6785" w:rsidRDefault="006B6785" w:rsidP="006B6785">
      <w:pPr>
        <w:ind w:firstLine="540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Реализация программы по математике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</w:t>
      </w:r>
      <w:r>
        <w:rPr>
          <w:sz w:val="28"/>
          <w:szCs w:val="28"/>
        </w:rPr>
        <w:t xml:space="preserve"> развития личности обучающихся.</w:t>
      </w:r>
    </w:p>
    <w:p w:rsidR="006B6785" w:rsidRDefault="006B6785" w:rsidP="006B6785">
      <w:pPr>
        <w:ind w:firstLine="540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В программе по математике учтены идеи и положения концепции развития математического образования в Российской Федерации. В соответствии с названием концепции, математическое образование должно, в частности, предоставлять каждому обучающемуся возможность достижения уровня математических знаний, необходимого для дальнейшей успешной жизни в обществе. </w:t>
      </w:r>
    </w:p>
    <w:p w:rsidR="006B6785" w:rsidRPr="00F55555" w:rsidRDefault="006B6785" w:rsidP="006B6785">
      <w:pPr>
        <w:ind w:firstLine="540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Математика – опорный предмет для изучения смежных дисциплин, что делает базовую математическую подготовку необходимой      </w:t>
      </w:r>
    </w:p>
    <w:p w:rsidR="00452A3E" w:rsidRDefault="00452A3E" w:rsidP="00452A3E">
      <w:pPr>
        <w:ind w:firstLine="708"/>
        <w:jc w:val="both"/>
        <w:rPr>
          <w:sz w:val="28"/>
        </w:rPr>
      </w:pPr>
    </w:p>
    <w:p w:rsidR="00452A3E" w:rsidRPr="00AD3ECB" w:rsidRDefault="00452A3E" w:rsidP="00452A3E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3F757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</w:t>
      </w:r>
      <w:r>
        <w:rPr>
          <w:b/>
          <w:sz w:val="28"/>
          <w:szCs w:val="28"/>
        </w:rPr>
        <w:t>по организации с</w:t>
      </w:r>
      <w:r w:rsidRPr="00AD3ECB">
        <w:rPr>
          <w:b/>
          <w:sz w:val="28"/>
          <w:szCs w:val="28"/>
        </w:rPr>
        <w:t>амостоятельн</w:t>
      </w:r>
      <w:r>
        <w:rPr>
          <w:b/>
          <w:sz w:val="28"/>
          <w:szCs w:val="28"/>
        </w:rPr>
        <w:t>ой</w:t>
      </w:r>
      <w:r w:rsidRPr="00AD3ECB">
        <w:rPr>
          <w:b/>
          <w:sz w:val="28"/>
          <w:szCs w:val="28"/>
        </w:rPr>
        <w:t xml:space="preserve"> работ</w:t>
      </w:r>
      <w:r>
        <w:rPr>
          <w:b/>
          <w:sz w:val="28"/>
          <w:szCs w:val="28"/>
        </w:rPr>
        <w:t>е</w:t>
      </w:r>
      <w:r w:rsidRPr="00AD3ECB">
        <w:rPr>
          <w:b/>
          <w:sz w:val="28"/>
          <w:szCs w:val="28"/>
        </w:rPr>
        <w:t xml:space="preserve"> обучающихся</w:t>
      </w:r>
    </w:p>
    <w:p w:rsidR="00452A3E" w:rsidRDefault="00452A3E" w:rsidP="00A90DD8">
      <w:pPr>
        <w:ind w:firstLine="709"/>
        <w:jc w:val="both"/>
        <w:rPr>
          <w:b/>
          <w:caps/>
          <w:sz w:val="28"/>
          <w:szCs w:val="28"/>
        </w:rPr>
      </w:pPr>
    </w:p>
    <w:p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 xml:space="preserve">Самостоятельная работа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 xml:space="preserve"> – это активные формы индивидуальной деятельности, направленные на закрепление пройденного материала, формирование знаний и умений быстро решать поставленные задачи, творческое осмысление пройденного материала.</w:t>
      </w:r>
    </w:p>
    <w:p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 xml:space="preserve">Целью разрабатываемой системы самостоятельных работ по дисциплине является развитие познавательной деятельности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>, формирование теоретических знаний и умение использовать их на практике.</w:t>
      </w:r>
    </w:p>
    <w:p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>Задания являются конкретизацией лекционного материала и соответствуют его темам.</w:t>
      </w:r>
    </w:p>
    <w:p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Виды самостоятельной работы </w:t>
      </w:r>
      <w:r w:rsidR="00A90DD8">
        <w:rPr>
          <w:sz w:val="28"/>
          <w:szCs w:val="28"/>
        </w:rPr>
        <w:t>обучающегося</w:t>
      </w:r>
      <w:r w:rsidRPr="00F55555">
        <w:rPr>
          <w:sz w:val="28"/>
          <w:szCs w:val="28"/>
        </w:rPr>
        <w:t xml:space="preserve"> при изучении </w:t>
      </w:r>
      <w:r w:rsidR="00503C1A">
        <w:rPr>
          <w:sz w:val="28"/>
          <w:szCs w:val="28"/>
        </w:rPr>
        <w:t>предмета</w:t>
      </w:r>
      <w:r>
        <w:rPr>
          <w:sz w:val="28"/>
          <w:szCs w:val="28"/>
        </w:rPr>
        <w:t xml:space="preserve"> «Математика»</w:t>
      </w:r>
      <w:r w:rsidRPr="00F55555">
        <w:rPr>
          <w:sz w:val="28"/>
          <w:szCs w:val="28"/>
        </w:rPr>
        <w:t xml:space="preserve">: </w:t>
      </w:r>
    </w:p>
    <w:p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-написание рефератов, </w:t>
      </w:r>
    </w:p>
    <w:p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-подбор материала,</w:t>
      </w:r>
    </w:p>
    <w:p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 xml:space="preserve">- работа по карточкам, </w:t>
      </w:r>
    </w:p>
    <w:p w:rsidR="006B6785" w:rsidRPr="00F55555" w:rsidRDefault="006B6785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F55555">
        <w:rPr>
          <w:sz w:val="28"/>
          <w:szCs w:val="28"/>
        </w:rPr>
        <w:t>-работа по тестам.</w:t>
      </w:r>
    </w:p>
    <w:p w:rsidR="006B6785" w:rsidRPr="009D4867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>Основной формой контроля по дисциплине являются опросы.</w:t>
      </w:r>
    </w:p>
    <w:p w:rsidR="006B6785" w:rsidRPr="00EE6331" w:rsidRDefault="006B6785" w:rsidP="00A90DD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>Важнейшую роль играет подготовка самостоятельных сообщений для выступления на занятиях с целью выработки навыков выступлений, умения грамотно излагать материал, рассуждать, дискутировать.</w:t>
      </w:r>
    </w:p>
    <w:p w:rsidR="006B6785" w:rsidRPr="00EE6331" w:rsidRDefault="006B6785" w:rsidP="00A90DD8">
      <w:pPr>
        <w:ind w:firstLine="709"/>
        <w:jc w:val="both"/>
        <w:rPr>
          <w:bCs/>
          <w:sz w:val="28"/>
          <w:szCs w:val="28"/>
        </w:rPr>
      </w:pPr>
      <w:r w:rsidRPr="00EE6331">
        <w:rPr>
          <w:b/>
          <w:bCs/>
          <w:sz w:val="28"/>
          <w:szCs w:val="28"/>
        </w:rPr>
        <w:t>Индивидуальный проек</w:t>
      </w:r>
      <w:r w:rsidRPr="00EE6331">
        <w:rPr>
          <w:bCs/>
          <w:sz w:val="28"/>
          <w:szCs w:val="28"/>
        </w:rPr>
        <w:t xml:space="preserve">т представляет собой особую форму организации деятельности обучающихся (учебное исследование или учебный </w:t>
      </w:r>
      <w:r w:rsidRPr="00EE6331">
        <w:rPr>
          <w:bCs/>
          <w:sz w:val="28"/>
          <w:szCs w:val="28"/>
        </w:rPr>
        <w:lastRenderedPageBreak/>
        <w:t>проект).</w:t>
      </w:r>
      <w:r w:rsidR="00817AD8">
        <w:rPr>
          <w:bCs/>
          <w:sz w:val="28"/>
          <w:szCs w:val="28"/>
        </w:rPr>
        <w:t xml:space="preserve"> </w:t>
      </w:r>
      <w:r w:rsidRPr="00EE6331">
        <w:rPr>
          <w:bCs/>
          <w:sz w:val="28"/>
          <w:szCs w:val="28"/>
        </w:rPr>
        <w:t>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:rsidR="006B6785" w:rsidRPr="00EE6331" w:rsidRDefault="006B6785" w:rsidP="00A90DD8">
      <w:pPr>
        <w:ind w:firstLine="709"/>
        <w:jc w:val="both"/>
        <w:rPr>
          <w:bCs/>
          <w:sz w:val="28"/>
          <w:szCs w:val="28"/>
        </w:rPr>
      </w:pPr>
      <w:r w:rsidRPr="00EE6331">
        <w:rPr>
          <w:bCs/>
          <w:sz w:val="28"/>
          <w:szCs w:val="28"/>
        </w:rPr>
        <w:t>Результаты выполнения индивидуального проекта должны отражать:</w:t>
      </w:r>
    </w:p>
    <w:p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6B6785" w:rsidRPr="00EE6331" w:rsidRDefault="006B6785" w:rsidP="00A90DD8">
      <w:pPr>
        <w:pStyle w:val="a5"/>
        <w:numPr>
          <w:ilvl w:val="0"/>
          <w:numId w:val="15"/>
        </w:numPr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EE6331"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6B6785" w:rsidRDefault="006B6785" w:rsidP="00A90DD8">
      <w:pPr>
        <w:ind w:firstLine="709"/>
        <w:jc w:val="both"/>
        <w:rPr>
          <w:bCs/>
          <w:sz w:val="28"/>
          <w:szCs w:val="28"/>
        </w:rPr>
      </w:pPr>
      <w:r w:rsidRPr="00EE6331">
        <w:rPr>
          <w:bCs/>
          <w:sz w:val="28"/>
          <w:szCs w:val="28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</w:t>
      </w:r>
      <w:r>
        <w:rPr>
          <w:bCs/>
          <w:sz w:val="28"/>
          <w:szCs w:val="28"/>
        </w:rPr>
        <w:t>.</w:t>
      </w:r>
    </w:p>
    <w:p w:rsidR="00A90DD8" w:rsidRDefault="00A90DD8" w:rsidP="006B6785">
      <w:pPr>
        <w:ind w:firstLine="709"/>
        <w:rPr>
          <w:bCs/>
          <w:sz w:val="28"/>
          <w:szCs w:val="28"/>
        </w:rPr>
      </w:pPr>
    </w:p>
    <w:p w:rsidR="006B6785" w:rsidRPr="00E220F2" w:rsidRDefault="006B6785" w:rsidP="006B6785">
      <w:pPr>
        <w:ind w:firstLine="709"/>
        <w:rPr>
          <w:bCs/>
          <w:sz w:val="28"/>
          <w:szCs w:val="28"/>
        </w:rPr>
      </w:pPr>
      <w:r w:rsidRPr="00E220F2">
        <w:rPr>
          <w:bCs/>
          <w:sz w:val="28"/>
          <w:szCs w:val="28"/>
        </w:rPr>
        <w:t>График работы над индивидуальным проектом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9072"/>
      </w:tblGrid>
      <w:tr w:rsidR="00A90DD8" w:rsidRPr="00A90DD8" w:rsidTr="00A90DD8">
        <w:trPr>
          <w:trHeight w:val="6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D8" w:rsidRPr="00A90DD8" w:rsidRDefault="00A90DD8" w:rsidP="00A90DD8">
            <w:r w:rsidRPr="00A90DD8">
              <w:t>№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DD8" w:rsidRPr="00A90DD8" w:rsidRDefault="00A90DD8" w:rsidP="00A90DD8">
            <w:r w:rsidRPr="00A90DD8">
              <w:t>Наименование разделов работы</w:t>
            </w:r>
          </w:p>
        </w:tc>
      </w:tr>
      <w:tr w:rsidR="00A90DD8" w:rsidRPr="00A90DD8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D8" w:rsidRPr="00A90DD8" w:rsidRDefault="00A90DD8" w:rsidP="00A90DD8">
            <w:pPr>
              <w:jc w:val="both"/>
            </w:pPr>
            <w:r w:rsidRPr="00A90DD8"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D8" w:rsidRPr="00A90DD8" w:rsidRDefault="00A90DD8" w:rsidP="00A90DD8">
            <w:pPr>
              <w:jc w:val="both"/>
            </w:pPr>
            <w:r w:rsidRPr="00A90DD8"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A90DD8" w:rsidRPr="00A90DD8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D8" w:rsidRPr="00A90DD8" w:rsidRDefault="00A90DD8" w:rsidP="00A90DD8">
            <w:pPr>
              <w:jc w:val="both"/>
            </w:pPr>
            <w:r w:rsidRPr="00A90DD8"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D8" w:rsidRPr="00A90DD8" w:rsidRDefault="00A90DD8" w:rsidP="00A90DD8">
            <w:pPr>
              <w:jc w:val="both"/>
            </w:pPr>
            <w:r w:rsidRPr="00A90DD8"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A90DD8" w:rsidRPr="00A90DD8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D8" w:rsidRPr="00A90DD8" w:rsidRDefault="00A90DD8" w:rsidP="00A90DD8">
            <w:pPr>
              <w:jc w:val="both"/>
            </w:pPr>
            <w:r w:rsidRPr="00A90DD8"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D8" w:rsidRPr="00A90DD8" w:rsidRDefault="00A90DD8" w:rsidP="00A90DD8">
            <w:pPr>
              <w:jc w:val="both"/>
            </w:pPr>
            <w:r w:rsidRPr="00A90DD8">
              <w:t>Работа над проектом. Создание продукта проекта</w:t>
            </w:r>
          </w:p>
        </w:tc>
      </w:tr>
      <w:tr w:rsidR="00A90DD8" w:rsidRPr="00A90DD8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D8" w:rsidRPr="00A90DD8" w:rsidRDefault="00A90DD8" w:rsidP="00A90DD8">
            <w:pPr>
              <w:jc w:val="both"/>
            </w:pPr>
            <w:r w:rsidRPr="00A90DD8"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D8" w:rsidRPr="00A90DD8" w:rsidRDefault="00A90DD8" w:rsidP="00A90DD8">
            <w:pPr>
              <w:jc w:val="both"/>
            </w:pPr>
            <w:r w:rsidRPr="00A90DD8">
              <w:t>Создание чернового варианта текстового проекта</w:t>
            </w:r>
          </w:p>
        </w:tc>
      </w:tr>
      <w:tr w:rsidR="00A90DD8" w:rsidRPr="00A90DD8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D8" w:rsidRPr="00A90DD8" w:rsidRDefault="00A90DD8" w:rsidP="00A90DD8">
            <w:pPr>
              <w:jc w:val="both"/>
            </w:pPr>
            <w:r w:rsidRPr="00A90DD8"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D8" w:rsidRPr="00A90DD8" w:rsidRDefault="00A90DD8" w:rsidP="00A90DD8">
            <w:pPr>
              <w:jc w:val="both"/>
            </w:pPr>
            <w:r w:rsidRPr="00A90DD8">
              <w:t>Доработка текстового проекта и продукта проекта. Создание презентации</w:t>
            </w:r>
          </w:p>
        </w:tc>
      </w:tr>
      <w:tr w:rsidR="00A90DD8" w:rsidRPr="00A90DD8" w:rsidTr="00A90D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D8" w:rsidRPr="00A90DD8" w:rsidRDefault="00A90DD8" w:rsidP="00A90DD8">
            <w:pPr>
              <w:jc w:val="both"/>
            </w:pPr>
            <w:r w:rsidRPr="00A90DD8"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D8" w:rsidRPr="00A90DD8" w:rsidRDefault="00A90DD8" w:rsidP="00A90DD8">
            <w:pPr>
              <w:jc w:val="both"/>
            </w:pPr>
            <w:r w:rsidRPr="00A90DD8">
              <w:t>Подведение итогов, оформление работы, подготовка к защите</w:t>
            </w:r>
          </w:p>
        </w:tc>
      </w:tr>
    </w:tbl>
    <w:p w:rsidR="00D5491E" w:rsidRDefault="00D5491E" w:rsidP="0034043F">
      <w:pPr>
        <w:rPr>
          <w:b/>
          <w:caps/>
          <w:sz w:val="28"/>
          <w:szCs w:val="28"/>
        </w:rPr>
      </w:pPr>
    </w:p>
    <w:p w:rsidR="009A78D7" w:rsidRDefault="009A78D7">
      <w:pPr>
        <w:autoSpaceDN/>
        <w:jc w:val="left"/>
        <w:rPr>
          <w:b/>
          <w:caps/>
          <w:sz w:val="28"/>
          <w:szCs w:val="28"/>
        </w:rPr>
      </w:pPr>
      <w:bookmarkStart w:id="9" w:name="_Toc190765401"/>
      <w:bookmarkStart w:id="10" w:name="_Toc190774055"/>
      <w:bookmarkStart w:id="11" w:name="_Toc224200048"/>
      <w:r>
        <w:rPr>
          <w:b/>
          <w:caps/>
          <w:szCs w:val="28"/>
        </w:rPr>
        <w:br w:type="page"/>
      </w:r>
    </w:p>
    <w:p w:rsidR="00A15EDC" w:rsidRPr="006A4C21" w:rsidRDefault="00A15EDC" w:rsidP="00F25CFF">
      <w:pPr>
        <w:pStyle w:val="1"/>
        <w:ind w:left="0" w:right="0" w:firstLine="709"/>
        <w:rPr>
          <w:b/>
          <w:caps/>
          <w:szCs w:val="28"/>
        </w:rPr>
      </w:pPr>
      <w:r w:rsidRPr="006A4C21">
        <w:rPr>
          <w:b/>
          <w:caps/>
          <w:szCs w:val="28"/>
        </w:rPr>
        <w:lastRenderedPageBreak/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9"/>
      <w:bookmarkEnd w:id="10"/>
      <w:bookmarkEnd w:id="11"/>
    </w:p>
    <w:p w:rsidR="00B04B43" w:rsidRDefault="00B04B43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p w:rsidR="00F25CFF" w:rsidRDefault="00F25CFF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  <w:r w:rsidRPr="00621552">
        <w:rPr>
          <w:sz w:val="28"/>
          <w:szCs w:val="28"/>
        </w:rPr>
        <w:t xml:space="preserve">Объем и форма домашних заданий в течение недели, четкий и постоянный контроль (своевременная проверка домашних заданий, еженедельный опрос всех </w:t>
      </w:r>
      <w:r w:rsidR="00A90DD8">
        <w:rPr>
          <w:sz w:val="28"/>
          <w:szCs w:val="28"/>
        </w:rPr>
        <w:t>обучающихся</w:t>
      </w:r>
      <w:r w:rsidRPr="00621552">
        <w:rPr>
          <w:sz w:val="28"/>
          <w:szCs w:val="28"/>
        </w:rPr>
        <w:t xml:space="preserve">, контрольные уроки по темам, итоговые контрольные уроки) должны обеспечить качественное усвоение материала и овладение всеми необходимыми навыками. </w:t>
      </w:r>
    </w:p>
    <w:p w:rsidR="00F25CFF" w:rsidRDefault="00F25CFF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  <w:r w:rsidRPr="00621552">
        <w:rPr>
          <w:sz w:val="28"/>
          <w:szCs w:val="28"/>
        </w:rPr>
        <w:t xml:space="preserve">Контроль над успеваемостью и степенью усвоения материала по </w:t>
      </w:r>
      <w:r>
        <w:rPr>
          <w:sz w:val="28"/>
          <w:szCs w:val="28"/>
        </w:rPr>
        <w:t>предмету</w:t>
      </w:r>
      <w:r w:rsidRPr="00621552">
        <w:rPr>
          <w:sz w:val="28"/>
          <w:szCs w:val="28"/>
        </w:rPr>
        <w:t xml:space="preserve"> «</w:t>
      </w:r>
      <w:r>
        <w:rPr>
          <w:sz w:val="28"/>
          <w:szCs w:val="28"/>
        </w:rPr>
        <w:t>Математика</w:t>
      </w:r>
      <w:r w:rsidRPr="00621552">
        <w:rPr>
          <w:sz w:val="28"/>
          <w:szCs w:val="28"/>
        </w:rPr>
        <w:t xml:space="preserve">» осуществляется регулярно. Контрольный урок должен включать различные формы работы и проверки материала. Его можно провести как в виде письменной работы по основным темам </w:t>
      </w:r>
      <w:r w:rsidR="00B04B43" w:rsidRPr="00621552">
        <w:rPr>
          <w:sz w:val="28"/>
          <w:szCs w:val="28"/>
        </w:rPr>
        <w:t>курса,</w:t>
      </w:r>
      <w:r w:rsidRPr="00621552">
        <w:rPr>
          <w:sz w:val="28"/>
          <w:szCs w:val="28"/>
        </w:rPr>
        <w:t xml:space="preserve"> так и сочетать письменные задания с устным ответом. Форма промежуточного контроля по специальност</w:t>
      </w:r>
      <w:r w:rsidR="00B04B43">
        <w:rPr>
          <w:sz w:val="28"/>
          <w:szCs w:val="28"/>
        </w:rPr>
        <w:t>ям</w:t>
      </w:r>
      <w:bookmarkStart w:id="12" w:name="bookmark14"/>
      <w:r w:rsidR="00BC4788">
        <w:rPr>
          <w:sz w:val="28"/>
          <w:szCs w:val="28"/>
        </w:rPr>
        <w:t xml:space="preserve"> </w:t>
      </w:r>
      <w:r w:rsidR="00B04B43">
        <w:rPr>
          <w:sz w:val="28"/>
          <w:szCs w:val="28"/>
        </w:rPr>
        <w:t xml:space="preserve">в </w:t>
      </w:r>
      <w:r>
        <w:rPr>
          <w:sz w:val="28"/>
          <w:szCs w:val="28"/>
        </w:rPr>
        <w:t>1 семестр</w:t>
      </w:r>
      <w:r w:rsidR="00B04B43">
        <w:rPr>
          <w:sz w:val="28"/>
          <w:szCs w:val="28"/>
        </w:rPr>
        <w:t>е</w:t>
      </w:r>
      <w:r>
        <w:rPr>
          <w:sz w:val="28"/>
          <w:szCs w:val="28"/>
        </w:rPr>
        <w:t xml:space="preserve"> – контрольная работа, </w:t>
      </w:r>
      <w:r w:rsidR="00B04B43">
        <w:rPr>
          <w:sz w:val="28"/>
          <w:szCs w:val="28"/>
        </w:rPr>
        <w:t xml:space="preserve">во </w:t>
      </w:r>
      <w:r>
        <w:rPr>
          <w:sz w:val="28"/>
          <w:szCs w:val="28"/>
        </w:rPr>
        <w:t>2 семестр</w:t>
      </w:r>
      <w:r w:rsidR="00B04B43">
        <w:rPr>
          <w:sz w:val="28"/>
          <w:szCs w:val="28"/>
        </w:rPr>
        <w:t>е</w:t>
      </w:r>
      <w:r>
        <w:rPr>
          <w:sz w:val="28"/>
          <w:szCs w:val="28"/>
        </w:rPr>
        <w:t xml:space="preserve"> – </w:t>
      </w:r>
      <w:r w:rsidR="00B04B43">
        <w:rPr>
          <w:sz w:val="28"/>
          <w:szCs w:val="28"/>
        </w:rPr>
        <w:t>экзамен</w:t>
      </w:r>
      <w:r>
        <w:rPr>
          <w:sz w:val="28"/>
          <w:szCs w:val="28"/>
        </w:rPr>
        <w:t>.</w:t>
      </w:r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42"/>
        <w:gridCol w:w="3628"/>
        <w:gridCol w:w="3482"/>
      </w:tblGrid>
      <w:tr w:rsidR="009A78D7" w:rsidRPr="00730194" w:rsidTr="009B5900">
        <w:trPr>
          <w:trHeight w:val="20"/>
        </w:trPr>
        <w:tc>
          <w:tcPr>
            <w:tcW w:w="1498" w:type="pct"/>
            <w:vAlign w:val="center"/>
          </w:tcPr>
          <w:p w:rsidR="009A78D7" w:rsidRPr="00837A17" w:rsidRDefault="009A78D7" w:rsidP="009B5900">
            <w:pPr>
              <w:suppressAutoHyphens/>
              <w:contextualSpacing/>
              <w:rPr>
                <w:b/>
                <w:iCs/>
              </w:rPr>
            </w:pPr>
            <w:r w:rsidRPr="00837A17">
              <w:rPr>
                <w:b/>
                <w:iCs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:rsidR="009A78D7" w:rsidRPr="00837A17" w:rsidRDefault="009A78D7" w:rsidP="009B5900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  <w:iCs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:rsidR="009A78D7" w:rsidRPr="00837A17" w:rsidRDefault="009A78D7" w:rsidP="009B5900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</w:rPr>
              <w:t>Методы оценки</w:t>
            </w:r>
          </w:p>
        </w:tc>
      </w:tr>
      <w:tr w:rsidR="009A78D7" w:rsidRPr="009E0C82" w:rsidTr="009B5900">
        <w:trPr>
          <w:trHeight w:val="20"/>
        </w:trPr>
        <w:tc>
          <w:tcPr>
            <w:tcW w:w="1498" w:type="pct"/>
          </w:tcPr>
          <w:p w:rsidR="009A78D7" w:rsidRPr="00837A17" w:rsidRDefault="009A78D7" w:rsidP="009B5900">
            <w:pPr>
              <w:suppressAutoHyphens/>
              <w:contextualSpacing/>
              <w:rPr>
                <w:i/>
              </w:rPr>
            </w:pPr>
            <w:r w:rsidRPr="00837A17">
              <w:rPr>
                <w:i/>
              </w:rPr>
              <w:t>Знает</w:t>
            </w:r>
            <w:r>
              <w:rPr>
                <w:i/>
              </w:rPr>
              <w:t>:</w:t>
            </w:r>
          </w:p>
          <w:p w:rsidR="009A78D7" w:rsidRPr="00837A17" w:rsidRDefault="009A78D7" w:rsidP="009B5900">
            <w:pPr>
              <w:jc w:val="both"/>
              <w:rPr>
                <w:iCs/>
              </w:rPr>
            </w:pPr>
            <w:r w:rsidRPr="00837A17">
              <w:rPr>
                <w:iCs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  <w:p w:rsidR="009A78D7" w:rsidRPr="00837A17" w:rsidRDefault="009A78D7" w:rsidP="009B5900">
            <w:pPr>
              <w:suppressAutoHyphens/>
              <w:contextualSpacing/>
              <w:rPr>
                <w:iCs/>
              </w:rPr>
            </w:pPr>
            <w:r w:rsidRPr="00837A17">
              <w:rPr>
                <w:iCs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  <w:p w:rsidR="009A78D7" w:rsidRPr="00837A17" w:rsidRDefault="009A78D7" w:rsidP="009B5900">
            <w:pPr>
              <w:suppressAutoHyphens/>
              <w:contextualSpacing/>
              <w:rPr>
                <w:i/>
                <w:iCs/>
              </w:rPr>
            </w:pPr>
            <w:r w:rsidRPr="00837A17">
              <w:rPr>
                <w:i/>
                <w:iCs/>
              </w:rPr>
              <w:t>Умеет</w:t>
            </w:r>
            <w:r>
              <w:rPr>
                <w:i/>
                <w:iCs/>
              </w:rPr>
              <w:t>:</w:t>
            </w:r>
          </w:p>
          <w:p w:rsidR="009A78D7" w:rsidRPr="00837A17" w:rsidRDefault="009A78D7" w:rsidP="009B5900">
            <w:pPr>
              <w:jc w:val="both"/>
              <w:rPr>
                <w:iCs/>
              </w:rPr>
            </w:pPr>
            <w:r w:rsidRPr="00837A17">
              <w:rPr>
                <w:iCs/>
              </w:rPr>
              <w:t>выделять наиболее значимое в перечне информации;</w:t>
            </w:r>
          </w:p>
          <w:p w:rsidR="009A78D7" w:rsidRPr="00837A17" w:rsidRDefault="009A78D7" w:rsidP="009B5900">
            <w:pPr>
              <w:jc w:val="both"/>
              <w:rPr>
                <w:iCs/>
              </w:rPr>
            </w:pPr>
            <w:r w:rsidRPr="00837A17">
              <w:rPr>
                <w:iCs/>
              </w:rPr>
              <w:t>использовать современное программное обеспечение;</w:t>
            </w:r>
          </w:p>
          <w:p w:rsidR="009A78D7" w:rsidRPr="00837A17" w:rsidRDefault="009A78D7" w:rsidP="009B5900">
            <w:pPr>
              <w:suppressAutoHyphens/>
              <w:contextualSpacing/>
              <w:rPr>
                <w:i/>
              </w:rPr>
            </w:pPr>
            <w:r w:rsidRPr="00837A17">
              <w:rPr>
                <w:iCs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787" w:type="pct"/>
          </w:tcPr>
          <w:p w:rsidR="009A78D7" w:rsidRPr="00837A17" w:rsidRDefault="009A78D7" w:rsidP="009B5900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форматы оформления результатов поиска информации, выполняет счетные операции.</w:t>
            </w:r>
          </w:p>
          <w:p w:rsidR="009A78D7" w:rsidRPr="00837A17" w:rsidRDefault="009A78D7" w:rsidP="009B5900">
            <w:pPr>
              <w:suppressAutoHyphens/>
              <w:contextualSpacing/>
              <w:rPr>
                <w:bCs/>
              </w:rPr>
            </w:pPr>
          </w:p>
          <w:p w:rsidR="009A78D7" w:rsidRPr="00837A17" w:rsidRDefault="009A78D7" w:rsidP="009B5900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Выделяет значимое в перечне информации.</w:t>
            </w:r>
          </w:p>
          <w:p w:rsidR="009A78D7" w:rsidRPr="00837A17" w:rsidRDefault="009A78D7" w:rsidP="009B5900">
            <w:pPr>
              <w:suppressAutoHyphens/>
              <w:contextualSpacing/>
              <w:rPr>
                <w:bCs/>
              </w:rPr>
            </w:pPr>
          </w:p>
          <w:p w:rsidR="009A78D7" w:rsidRPr="00837A17" w:rsidRDefault="009A78D7" w:rsidP="009B5900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программное обеспечение для решения задач, цифровые средства</w:t>
            </w:r>
          </w:p>
          <w:p w:rsidR="009A78D7" w:rsidRPr="00837A17" w:rsidRDefault="009A78D7" w:rsidP="009B5900">
            <w:pPr>
              <w:suppressAutoHyphens/>
              <w:contextualSpacing/>
              <w:rPr>
                <w:bCs/>
              </w:rPr>
            </w:pPr>
          </w:p>
          <w:p w:rsidR="009A78D7" w:rsidRPr="00837A17" w:rsidRDefault="009A78D7" w:rsidP="009B5900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9B5900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9B5900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9B5900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9B5900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9B5900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9B5900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9B5900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9B5900">
            <w:pPr>
              <w:suppressAutoHyphens/>
              <w:contextualSpacing/>
              <w:rPr>
                <w:bCs/>
                <w:i/>
              </w:rPr>
            </w:pPr>
          </w:p>
          <w:p w:rsidR="009A78D7" w:rsidRPr="00837A17" w:rsidRDefault="009A78D7" w:rsidP="009B5900">
            <w:pPr>
              <w:suppressAutoHyphens/>
              <w:contextualSpacing/>
              <w:rPr>
                <w:i/>
              </w:rPr>
            </w:pPr>
          </w:p>
        </w:tc>
        <w:tc>
          <w:tcPr>
            <w:tcW w:w="1715" w:type="pct"/>
          </w:tcPr>
          <w:p w:rsidR="009A78D7" w:rsidRPr="00837A17" w:rsidRDefault="009A78D7" w:rsidP="009B5900">
            <w:pPr>
              <w:suppressAutoHyphens/>
              <w:contextualSpacing/>
            </w:pPr>
            <w:r w:rsidRPr="00837A17">
              <w:t xml:space="preserve">Экспертное наблюдение выполнения практических работ </w:t>
            </w:r>
          </w:p>
          <w:p w:rsidR="009A78D7" w:rsidRPr="00837A17" w:rsidRDefault="009A78D7" w:rsidP="009B5900">
            <w:pPr>
              <w:suppressAutoHyphens/>
              <w:contextualSpacing/>
              <w:rPr>
                <w:i/>
              </w:rPr>
            </w:pPr>
            <w:r w:rsidRPr="00837A17">
              <w:t>Диагностика (тестирование, контрольные работы</w:t>
            </w:r>
            <w:r w:rsidRPr="00837A17">
              <w:rPr>
                <w:i/>
              </w:rPr>
              <w:t>)</w:t>
            </w:r>
          </w:p>
        </w:tc>
      </w:tr>
    </w:tbl>
    <w:p w:rsidR="009A78D7" w:rsidRDefault="009A78D7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p w:rsidR="00F25CFF" w:rsidRPr="009A78D7" w:rsidRDefault="00F25CFF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center"/>
        <w:rPr>
          <w:b/>
          <w:bCs/>
          <w:sz w:val="28"/>
          <w:szCs w:val="28"/>
        </w:rPr>
      </w:pPr>
      <w:r w:rsidRPr="009A78D7">
        <w:rPr>
          <w:b/>
          <w:bCs/>
          <w:sz w:val="28"/>
          <w:szCs w:val="28"/>
        </w:rPr>
        <w:t>Виды заданий</w:t>
      </w:r>
      <w:bookmarkEnd w:id="12"/>
    </w:p>
    <w:p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Контрольная работа.</w:t>
      </w:r>
    </w:p>
    <w:p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Работа с карточками.</w:t>
      </w:r>
    </w:p>
    <w:p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Работа с тестами.</w:t>
      </w:r>
    </w:p>
    <w:p w:rsidR="00F25CFF" w:rsidRPr="00BC4788" w:rsidRDefault="00F25CFF" w:rsidP="009B4779">
      <w:pPr>
        <w:widowControl w:val="0"/>
        <w:numPr>
          <w:ilvl w:val="0"/>
          <w:numId w:val="12"/>
        </w:numPr>
        <w:autoSpaceDE w:val="0"/>
        <w:adjustRightInd w:val="0"/>
        <w:ind w:left="0" w:firstLine="709"/>
        <w:jc w:val="left"/>
        <w:rPr>
          <w:sz w:val="28"/>
          <w:szCs w:val="28"/>
        </w:rPr>
      </w:pPr>
      <w:r w:rsidRPr="00BC4788">
        <w:rPr>
          <w:sz w:val="28"/>
          <w:szCs w:val="28"/>
        </w:rPr>
        <w:t>Реферат.</w:t>
      </w:r>
    </w:p>
    <w:p w:rsidR="00F25CFF" w:rsidRPr="00B614AE" w:rsidRDefault="00F25CFF" w:rsidP="00F25C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B614AE">
        <w:rPr>
          <w:b/>
          <w:sz w:val="28"/>
          <w:szCs w:val="28"/>
        </w:rPr>
        <w:t>Темы для рефератов: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Эварист Галуа.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Алгоритм.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История математического анализа.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lastRenderedPageBreak/>
        <w:t>Архимед.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Пифагор.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Асимптота.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Теория вероятностей.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Гипербола.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Комбинаторика.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Графы.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Исаак Ньютон.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Готфрид Лейбниц.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Софья Ковалевская.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Алгоритм Евклида.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Математические знаки.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Календарь.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Конус.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Геометрия Лобачевского.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Магические и латинские квадраты.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История логарифма.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Математическая логика.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sz w:val="28"/>
          <w:szCs w:val="28"/>
          <w:lang w:val="en-US"/>
        </w:rPr>
      </w:pPr>
      <w:r w:rsidRPr="00B614AE">
        <w:rPr>
          <w:sz w:val="28"/>
          <w:szCs w:val="28"/>
        </w:rPr>
        <w:t>Франсуа Виет.</w:t>
      </w:r>
    </w:p>
    <w:p w:rsidR="00F25CFF" w:rsidRPr="00B614AE" w:rsidRDefault="00F25CFF" w:rsidP="009B4779">
      <w:pPr>
        <w:widowControl w:val="0"/>
        <w:numPr>
          <w:ilvl w:val="0"/>
          <w:numId w:val="13"/>
        </w:numPr>
        <w:autoSpaceDE w:val="0"/>
        <w:autoSpaceDN/>
        <w:adjustRightInd w:val="0"/>
        <w:ind w:left="0" w:firstLine="709"/>
        <w:jc w:val="both"/>
        <w:rPr>
          <w:b/>
          <w:sz w:val="28"/>
          <w:szCs w:val="28"/>
        </w:rPr>
      </w:pPr>
      <w:r w:rsidRPr="00B614AE">
        <w:rPr>
          <w:sz w:val="28"/>
          <w:szCs w:val="28"/>
        </w:rPr>
        <w:t>Рене Декарт.</w:t>
      </w:r>
    </w:p>
    <w:p w:rsidR="009A78D7" w:rsidRDefault="009A78D7" w:rsidP="00F25C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F25CFF" w:rsidRPr="00B614AE" w:rsidRDefault="00F25CFF" w:rsidP="00F25C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B614AE">
        <w:rPr>
          <w:b/>
          <w:sz w:val="28"/>
          <w:szCs w:val="28"/>
        </w:rPr>
        <w:t>Требования к оформлению реферата</w:t>
      </w:r>
    </w:p>
    <w:p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Объем реферата – 10-15 печатных страниц. Возможно написание от руки отдельных формул. Должен быть план реферата. Содержание работы должно соответствовать плану. Должны быть выводы и список литературы. Для выполнения данного реферата студент должен в библиотеке выбрать нужный материал. При выборе материала он должен обратить внимание на незнакомые слова и самостоятельно разобрать их значение. Если данное понятие слишком сложно для понимания, этот материал или предложение лучше убрать из доклада или реферата. </w:t>
      </w:r>
    </w:p>
    <w:p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b/>
          <w:sz w:val="28"/>
          <w:szCs w:val="28"/>
        </w:rPr>
        <w:t>2.Подбор материала:</w:t>
      </w:r>
    </w:p>
    <w:p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Подразумевает работу со справочной литературой, энциклопедиями; посещение библиотеки с целью выбора необходимой литературы для освоения </w:t>
      </w:r>
      <w:r w:rsidR="00503C1A">
        <w:rPr>
          <w:sz w:val="28"/>
          <w:szCs w:val="28"/>
        </w:rPr>
        <w:t>предмета</w:t>
      </w:r>
      <w:r w:rsidRPr="00B614AE">
        <w:rPr>
          <w:sz w:val="28"/>
          <w:szCs w:val="28"/>
        </w:rPr>
        <w:t>.</w:t>
      </w:r>
    </w:p>
    <w:p w:rsidR="00F25CFF" w:rsidRPr="00B614AE" w:rsidRDefault="00F25CFF" w:rsidP="00F25CFF">
      <w:pPr>
        <w:widowControl w:val="0"/>
        <w:autoSpaceDE w:val="0"/>
        <w:adjustRightInd w:val="0"/>
        <w:ind w:firstLine="709"/>
        <w:rPr>
          <w:sz w:val="28"/>
          <w:szCs w:val="28"/>
        </w:rPr>
      </w:pPr>
      <w:r w:rsidRPr="00B614AE">
        <w:rPr>
          <w:b/>
          <w:sz w:val="28"/>
          <w:szCs w:val="28"/>
        </w:rPr>
        <w:t xml:space="preserve">Работа </w:t>
      </w:r>
      <w:r w:rsidR="009A78D7">
        <w:rPr>
          <w:b/>
          <w:sz w:val="28"/>
          <w:szCs w:val="28"/>
        </w:rPr>
        <w:t>с</w:t>
      </w:r>
      <w:r w:rsidRPr="00B614AE">
        <w:rPr>
          <w:b/>
          <w:sz w:val="28"/>
          <w:szCs w:val="28"/>
        </w:rPr>
        <w:t xml:space="preserve"> карточкам</w:t>
      </w:r>
      <w:r w:rsidR="009A78D7">
        <w:rPr>
          <w:b/>
          <w:sz w:val="28"/>
          <w:szCs w:val="28"/>
        </w:rPr>
        <w:t>и</w:t>
      </w:r>
    </w:p>
    <w:p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Решение задач по карточкам; примерный вид карточки:</w:t>
      </w:r>
    </w:p>
    <w:p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Содержание заданий по карточкам полностью соответствует пройденной теме. Карточки разработаны по всем пройденным темам. Карточка содержит 2 варианта.</w:t>
      </w:r>
    </w:p>
    <w:p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B614AE">
        <w:rPr>
          <w:noProof/>
          <w:sz w:val="28"/>
          <w:szCs w:val="28"/>
        </w:rPr>
        <w:lastRenderedPageBreak/>
        <w:drawing>
          <wp:inline distT="0" distB="0" distL="0" distR="0">
            <wp:extent cx="5362575" cy="2800350"/>
            <wp:effectExtent l="0" t="0" r="0" b="0"/>
            <wp:docPr id="6" name="Рисунок 6" descr="IMG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000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F25CFF" w:rsidRPr="00B614AE" w:rsidRDefault="00F25CFF" w:rsidP="009A78D7">
      <w:pPr>
        <w:widowControl w:val="0"/>
        <w:autoSpaceDE w:val="0"/>
        <w:autoSpaceDN/>
        <w:adjustRightInd w:val="0"/>
        <w:ind w:left="1429"/>
        <w:rPr>
          <w:b/>
          <w:sz w:val="28"/>
          <w:szCs w:val="28"/>
        </w:rPr>
      </w:pPr>
      <w:r w:rsidRPr="00B614AE">
        <w:rPr>
          <w:b/>
          <w:sz w:val="28"/>
          <w:szCs w:val="28"/>
        </w:rPr>
        <w:t>Работа с тестами</w:t>
      </w:r>
    </w:p>
    <w:p w:rsidR="00F25CFF" w:rsidRPr="00B614AE" w:rsidRDefault="00F25CFF" w:rsidP="00F25CFF">
      <w:pPr>
        <w:widowControl w:val="0"/>
        <w:autoSpaceDE w:val="0"/>
        <w:adjustRightInd w:val="0"/>
        <w:ind w:firstLine="709"/>
        <w:rPr>
          <w:sz w:val="28"/>
          <w:szCs w:val="28"/>
        </w:rPr>
      </w:pPr>
      <w:r w:rsidRPr="00B614AE">
        <w:rPr>
          <w:sz w:val="28"/>
          <w:szCs w:val="28"/>
        </w:rPr>
        <w:t>Содержание тестов  полностью соответствует пройденным темам.</w:t>
      </w:r>
    </w:p>
    <w:p w:rsidR="00F25CFF" w:rsidRPr="00B614AE" w:rsidRDefault="00F25CFF" w:rsidP="00F25CF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Решение тестов, характерных для ЕГЭ. Примерный вариант:</w:t>
      </w:r>
    </w:p>
    <w:p w:rsidR="00F25CFF" w:rsidRDefault="00F25CFF" w:rsidP="00F25CFF">
      <w:pPr>
        <w:pStyle w:val="23"/>
        <w:shd w:val="clear" w:color="auto" w:fill="auto"/>
        <w:tabs>
          <w:tab w:val="left" w:pos="795"/>
        </w:tabs>
        <w:spacing w:line="276" w:lineRule="auto"/>
        <w:ind w:right="20" w:firstLine="709"/>
        <w:rPr>
          <w:sz w:val="28"/>
          <w:szCs w:val="28"/>
        </w:rPr>
      </w:pPr>
      <w:r w:rsidRPr="009A1CC0">
        <w:rPr>
          <w:noProof/>
        </w:rPr>
        <w:drawing>
          <wp:inline distT="0" distB="0" distL="0" distR="0">
            <wp:extent cx="5762625" cy="4410075"/>
            <wp:effectExtent l="0" t="0" r="0" b="0"/>
            <wp:docPr id="5" name="Рисунок 5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CFF" w:rsidRPr="00B04B43" w:rsidRDefault="00B34B33" w:rsidP="00B04B43">
      <w:pPr>
        <w:ind w:firstLine="709"/>
        <w:rPr>
          <w:b/>
          <w:sz w:val="28"/>
          <w:szCs w:val="28"/>
        </w:rPr>
      </w:pPr>
      <w:r w:rsidRPr="00B04B43">
        <w:rPr>
          <w:b/>
          <w:sz w:val="28"/>
          <w:szCs w:val="28"/>
        </w:rPr>
        <w:t>Критерии оценки</w:t>
      </w:r>
    </w:p>
    <w:p w:rsidR="00B34B33" w:rsidRDefault="00B34B33" w:rsidP="00A90DD8">
      <w:pPr>
        <w:ind w:firstLine="709"/>
        <w:jc w:val="both"/>
        <w:rPr>
          <w:b/>
          <w:color w:val="EE0000"/>
          <w:sz w:val="28"/>
          <w:szCs w:val="28"/>
        </w:rPr>
      </w:pPr>
    </w:p>
    <w:p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/>
          <w:bCs/>
          <w:sz w:val="28"/>
          <w:szCs w:val="28"/>
        </w:rPr>
        <w:t>Контрольная работа оценивается по 5-ти балльной  системе</w:t>
      </w:r>
      <w:r w:rsidRPr="00B614AE">
        <w:rPr>
          <w:bCs/>
          <w:sz w:val="28"/>
          <w:szCs w:val="28"/>
        </w:rPr>
        <w:t>.</w:t>
      </w:r>
    </w:p>
    <w:p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отлично</w:t>
      </w:r>
      <w:r w:rsidRPr="00B614AE">
        <w:rPr>
          <w:bCs/>
          <w:sz w:val="28"/>
          <w:szCs w:val="28"/>
        </w:rPr>
        <w:t>» ставится, если:</w:t>
      </w:r>
    </w:p>
    <w:p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 - правильно выполнены пять любых заданий,</w:t>
      </w:r>
    </w:p>
    <w:p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lastRenderedPageBreak/>
        <w:t>- дано развернутое решение каждого задания,</w:t>
      </w:r>
    </w:p>
    <w:p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обращено внимание на наиболее рациональное решение,</w:t>
      </w:r>
    </w:p>
    <w:p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умелое применение формул,</w:t>
      </w:r>
    </w:p>
    <w:p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грамотное и чистое оформление всей работы.</w:t>
      </w:r>
    </w:p>
    <w:p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хорошо</w:t>
      </w:r>
      <w:r w:rsidRPr="00B614AE">
        <w:rPr>
          <w:bCs/>
          <w:sz w:val="28"/>
          <w:szCs w:val="28"/>
        </w:rPr>
        <w:t>» ставится, если:</w:t>
      </w:r>
    </w:p>
    <w:p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четыре правильно решенных задания,</w:t>
      </w:r>
    </w:p>
    <w:p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допустимы 1-2 недочета.</w:t>
      </w:r>
    </w:p>
    <w:p w:rsidR="00F25CFF" w:rsidRPr="00B614AE" w:rsidRDefault="00A90DD8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="00F25CFF" w:rsidRPr="00B614AE">
        <w:rPr>
          <w:b/>
          <w:bCs/>
          <w:sz w:val="28"/>
          <w:szCs w:val="28"/>
        </w:rPr>
        <w:t>удовлетворительно</w:t>
      </w:r>
      <w:r w:rsidR="00F25CFF" w:rsidRPr="00B614AE">
        <w:rPr>
          <w:bCs/>
          <w:sz w:val="28"/>
          <w:szCs w:val="28"/>
        </w:rPr>
        <w:t>» ставится, если:</w:t>
      </w:r>
    </w:p>
    <w:p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три правильно решенных задания</w:t>
      </w:r>
    </w:p>
    <w:p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- 3 недочета</w:t>
      </w:r>
    </w:p>
    <w:p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неудовлетворительно</w:t>
      </w:r>
      <w:r w:rsidRPr="00B614AE">
        <w:rPr>
          <w:bCs/>
          <w:sz w:val="28"/>
          <w:szCs w:val="28"/>
        </w:rPr>
        <w:t>» ставится, если:</w:t>
      </w:r>
    </w:p>
    <w:p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полное незнание формул,</w:t>
      </w:r>
    </w:p>
    <w:p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неправильное решение больше трех заданий,</w:t>
      </w:r>
    </w:p>
    <w:p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неряшливое оформление работы.</w:t>
      </w:r>
    </w:p>
    <w:p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</w:p>
    <w:p w:rsidR="00F25CFF" w:rsidRPr="00B614AE" w:rsidRDefault="00F25CFF" w:rsidP="00A90DD8">
      <w:pPr>
        <w:ind w:firstLine="709"/>
        <w:jc w:val="both"/>
        <w:rPr>
          <w:b/>
          <w:bCs/>
          <w:sz w:val="28"/>
          <w:szCs w:val="28"/>
        </w:rPr>
      </w:pPr>
      <w:r w:rsidRPr="00B614AE">
        <w:rPr>
          <w:b/>
          <w:bCs/>
          <w:sz w:val="28"/>
          <w:szCs w:val="28"/>
        </w:rPr>
        <w:t xml:space="preserve">Экзамен оценивается по </w:t>
      </w:r>
      <w:r w:rsidR="009A78D7" w:rsidRPr="00B614AE">
        <w:rPr>
          <w:b/>
          <w:bCs/>
          <w:sz w:val="28"/>
          <w:szCs w:val="28"/>
        </w:rPr>
        <w:t>5-балльной</w:t>
      </w:r>
      <w:r w:rsidRPr="00B614AE">
        <w:rPr>
          <w:b/>
          <w:bCs/>
          <w:sz w:val="28"/>
          <w:szCs w:val="28"/>
        </w:rPr>
        <w:t xml:space="preserve"> системе.</w:t>
      </w:r>
    </w:p>
    <w:p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отлично</w:t>
      </w:r>
      <w:r w:rsidRPr="00B614AE">
        <w:rPr>
          <w:bCs/>
          <w:sz w:val="28"/>
          <w:szCs w:val="28"/>
        </w:rPr>
        <w:t>» ставится, если:</w:t>
      </w:r>
    </w:p>
    <w:p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 xml:space="preserve"> - правильно выполнены девять любых заданий из десяти,</w:t>
      </w:r>
    </w:p>
    <w:p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дано развернутое решение каждого задания,</w:t>
      </w:r>
    </w:p>
    <w:p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обращено внимание на наиболее рациональное решение,</w:t>
      </w:r>
    </w:p>
    <w:p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умелое применение формул,</w:t>
      </w:r>
    </w:p>
    <w:p w:rsidR="00F25CFF" w:rsidRPr="00B614AE" w:rsidRDefault="00F25CFF" w:rsidP="00A90DD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грамотное и чистое оформление всей работы.</w:t>
      </w:r>
    </w:p>
    <w:p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хорошо</w:t>
      </w:r>
      <w:r w:rsidRPr="00B614AE">
        <w:rPr>
          <w:bCs/>
          <w:sz w:val="28"/>
          <w:szCs w:val="28"/>
        </w:rPr>
        <w:t>» ставится, если:</w:t>
      </w:r>
    </w:p>
    <w:p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семь правильно решенных задания,</w:t>
      </w:r>
    </w:p>
    <w:p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допустимы 1-2 недочета.</w:t>
      </w:r>
    </w:p>
    <w:p w:rsidR="00F25CFF" w:rsidRPr="00B614AE" w:rsidRDefault="009A78D7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="00F25CFF" w:rsidRPr="00B614AE">
        <w:rPr>
          <w:b/>
          <w:bCs/>
          <w:sz w:val="28"/>
          <w:szCs w:val="28"/>
        </w:rPr>
        <w:t>удовлетворительно</w:t>
      </w:r>
      <w:r w:rsidR="00F25CFF" w:rsidRPr="00B614AE">
        <w:rPr>
          <w:bCs/>
          <w:sz w:val="28"/>
          <w:szCs w:val="28"/>
        </w:rPr>
        <w:t>» ставится, если:</w:t>
      </w:r>
    </w:p>
    <w:p w:rsidR="00F25CFF" w:rsidRPr="00B614AE" w:rsidRDefault="00F25CFF" w:rsidP="00A90DD8">
      <w:pPr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пять правильно решенных задания,</w:t>
      </w:r>
    </w:p>
    <w:p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sz w:val="28"/>
          <w:szCs w:val="28"/>
        </w:rPr>
        <w:t>- 3 недочета.</w:t>
      </w:r>
    </w:p>
    <w:p w:rsidR="00F25CFF" w:rsidRPr="00B614AE" w:rsidRDefault="00F25CFF" w:rsidP="00A90DD8">
      <w:pPr>
        <w:ind w:firstLine="709"/>
        <w:jc w:val="both"/>
        <w:rPr>
          <w:bCs/>
          <w:sz w:val="28"/>
          <w:szCs w:val="28"/>
        </w:rPr>
      </w:pPr>
      <w:r w:rsidRPr="00B614AE">
        <w:rPr>
          <w:bCs/>
          <w:sz w:val="28"/>
          <w:szCs w:val="28"/>
        </w:rPr>
        <w:t>Оценка «</w:t>
      </w:r>
      <w:r w:rsidRPr="00B614AE">
        <w:rPr>
          <w:b/>
          <w:bCs/>
          <w:sz w:val="28"/>
          <w:szCs w:val="28"/>
        </w:rPr>
        <w:t>неудовлетворительно</w:t>
      </w:r>
      <w:r w:rsidRPr="00B614AE">
        <w:rPr>
          <w:bCs/>
          <w:sz w:val="28"/>
          <w:szCs w:val="28"/>
        </w:rPr>
        <w:t>» ставится, если:</w:t>
      </w:r>
    </w:p>
    <w:p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полное незнание формул,</w:t>
      </w:r>
    </w:p>
    <w:p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неправильное решение больше четырех заданий,</w:t>
      </w:r>
    </w:p>
    <w:p w:rsidR="00F25CFF" w:rsidRPr="00B614AE" w:rsidRDefault="00F25CFF" w:rsidP="00A90DD8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B614AE">
        <w:rPr>
          <w:sz w:val="28"/>
          <w:szCs w:val="28"/>
        </w:rPr>
        <w:t>- неряшливое оформление работы.</w:t>
      </w:r>
    </w:p>
    <w:p w:rsidR="00EC2D20" w:rsidRPr="00CE42C3" w:rsidRDefault="00EC2D20" w:rsidP="00A90DD8">
      <w:pPr>
        <w:ind w:firstLine="709"/>
        <w:jc w:val="both"/>
        <w:rPr>
          <w:sz w:val="28"/>
          <w:szCs w:val="28"/>
        </w:rPr>
      </w:pPr>
    </w:p>
    <w:p w:rsidR="00CE42C3" w:rsidRPr="00CE42C3" w:rsidRDefault="00CE42C3" w:rsidP="00A90DD8">
      <w:pPr>
        <w:ind w:firstLine="709"/>
        <w:jc w:val="both"/>
        <w:rPr>
          <w:sz w:val="28"/>
          <w:szCs w:val="28"/>
        </w:rPr>
        <w:sectPr w:rsidR="00CE42C3" w:rsidRPr="00CE42C3" w:rsidSect="009A78D7">
          <w:footerReference w:type="even" r:id="rId22"/>
          <w:footerReference w:type="default" r:id="rId23"/>
          <w:pgSz w:w="11906" w:h="16838"/>
          <w:pgMar w:top="1134" w:right="567" w:bottom="1134" w:left="1701" w:header="709" w:footer="0" w:gutter="0"/>
          <w:cols w:space="708"/>
          <w:docGrid w:linePitch="360"/>
        </w:sectPr>
      </w:pPr>
    </w:p>
    <w:p w:rsidR="00CE42C3" w:rsidRPr="00957E3F" w:rsidRDefault="00CE42C3" w:rsidP="00CE42C3">
      <w:pPr>
        <w:ind w:firstLine="709"/>
        <w:outlineLvl w:val="0"/>
        <w:rPr>
          <w:b/>
          <w:sz w:val="28"/>
          <w:szCs w:val="28"/>
        </w:rPr>
      </w:pPr>
      <w:bookmarkStart w:id="13" w:name="_Toc147673735"/>
      <w:bookmarkStart w:id="14" w:name="_Toc224200049"/>
      <w:r w:rsidRPr="00957E3F"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3"/>
      <w:bookmarkEnd w:id="14"/>
    </w:p>
    <w:p w:rsidR="00CE42C3" w:rsidRPr="00A90DD8" w:rsidRDefault="00503C1A" w:rsidP="00CE42C3">
      <w:pPr>
        <w:ind w:firstLine="709"/>
        <w:rPr>
          <w:rFonts w:ascii="Times New Roman Полужирный" w:hAnsi="Times New Roman Полужирный"/>
          <w:b/>
          <w:caps/>
          <w:sz w:val="28"/>
          <w:szCs w:val="28"/>
        </w:rPr>
      </w:pPr>
      <w:r w:rsidRPr="00A90DD8">
        <w:rPr>
          <w:rFonts w:ascii="Times New Roman Полужирный" w:hAnsi="Times New Roman Полужирный"/>
          <w:b/>
          <w:caps/>
          <w:sz w:val="28"/>
          <w:szCs w:val="28"/>
        </w:rPr>
        <w:t>предмета</w:t>
      </w:r>
    </w:p>
    <w:p w:rsidR="00CE42C3" w:rsidRPr="00CE42C3" w:rsidRDefault="00CE42C3" w:rsidP="00CE42C3">
      <w:pPr>
        <w:ind w:firstLine="709"/>
        <w:jc w:val="both"/>
      </w:pPr>
    </w:p>
    <w:p w:rsidR="00CE42C3" w:rsidRPr="00CE42C3" w:rsidRDefault="00CE42C3" w:rsidP="00CE42C3">
      <w:pPr>
        <w:ind w:firstLine="709"/>
        <w:jc w:val="both"/>
      </w:pPr>
    </w:p>
    <w:p w:rsidR="00CE42C3" w:rsidRPr="00CE42C3" w:rsidRDefault="00CE42C3" w:rsidP="00CE42C3">
      <w:pPr>
        <w:ind w:firstLine="709"/>
        <w:jc w:val="both"/>
      </w:pPr>
      <w:r w:rsidRPr="00CE42C3">
        <w:t>Рабочая программа: _________________________________________</w:t>
      </w:r>
      <w:r w:rsidR="00F32A70">
        <w:t>_______</w:t>
      </w:r>
      <w:r w:rsidRPr="00CE42C3">
        <w:t>_</w:t>
      </w:r>
    </w:p>
    <w:p w:rsidR="00CE42C3" w:rsidRPr="00CE42C3" w:rsidRDefault="00CE42C3" w:rsidP="00CE42C3">
      <w:pPr>
        <w:ind w:firstLine="709"/>
        <w:jc w:val="both"/>
      </w:pPr>
      <w:r w:rsidRPr="00CE42C3">
        <w:t>_________________________________________________________</w:t>
      </w:r>
      <w:r w:rsidR="00F32A70">
        <w:t>_______</w:t>
      </w:r>
      <w:r w:rsidRPr="00CE42C3">
        <w:t>__</w:t>
      </w:r>
    </w:p>
    <w:p w:rsidR="00CE42C3" w:rsidRPr="00CE42C3" w:rsidRDefault="00CE42C3" w:rsidP="00CE42C3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:rsidR="00CE42C3" w:rsidRPr="00CE42C3" w:rsidRDefault="00CE42C3" w:rsidP="00CE42C3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:rsidR="00CE42C3" w:rsidRPr="00CE42C3" w:rsidRDefault="00CE42C3" w:rsidP="00CE42C3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:rsidR="00CE42C3" w:rsidRPr="00CE42C3" w:rsidRDefault="00CE42C3" w:rsidP="00CE42C3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:rsidR="00CE42C3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:rsidR="00CE42C3" w:rsidRPr="00CE42C3" w:rsidRDefault="00CE42C3" w:rsidP="00CE42C3">
      <w:pPr>
        <w:ind w:firstLine="709"/>
        <w:jc w:val="both"/>
      </w:pPr>
    </w:p>
    <w:p w:rsidR="00CE42C3" w:rsidRPr="00CE42C3" w:rsidRDefault="00CE42C3" w:rsidP="00CE42C3">
      <w:pPr>
        <w:rPr>
          <w:sz w:val="28"/>
          <w:szCs w:val="28"/>
        </w:rPr>
      </w:pPr>
    </w:p>
    <w:p w:rsidR="00CE42C3" w:rsidRPr="00CE42C3" w:rsidRDefault="00CE42C3" w:rsidP="00CE42C3">
      <w:pPr>
        <w:tabs>
          <w:tab w:val="left" w:pos="567"/>
          <w:tab w:val="left" w:pos="709"/>
        </w:tabs>
        <w:jc w:val="both"/>
      </w:pPr>
    </w:p>
    <w:p w:rsidR="00F32A70" w:rsidRPr="00CE42C3" w:rsidRDefault="00F32A70" w:rsidP="00F32A70">
      <w:pPr>
        <w:ind w:firstLine="709"/>
        <w:jc w:val="both"/>
      </w:pPr>
      <w:bookmarkStart w:id="15" w:name="_Toc22988032"/>
      <w:bookmarkStart w:id="16" w:name="_Toc22990944"/>
      <w:bookmarkStart w:id="17" w:name="_Toc32152435"/>
      <w:bookmarkStart w:id="18" w:name="_Toc144484195"/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:rsidR="00F32A70" w:rsidRDefault="00F32A70" w:rsidP="00F32A70">
      <w:pPr>
        <w:ind w:firstLine="709"/>
        <w:jc w:val="both"/>
      </w:pPr>
    </w:p>
    <w:p w:rsidR="00F32A70" w:rsidRDefault="00F32A70" w:rsidP="00F32A70">
      <w:pPr>
        <w:ind w:firstLine="709"/>
        <w:jc w:val="both"/>
      </w:pPr>
    </w:p>
    <w:p w:rsidR="00F32A70" w:rsidRDefault="00F32A70" w:rsidP="00F32A70">
      <w:pPr>
        <w:ind w:firstLine="709"/>
        <w:jc w:val="both"/>
      </w:pPr>
    </w:p>
    <w:p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:rsidR="00F32A70" w:rsidRDefault="00F32A70" w:rsidP="00F32A70">
      <w:pPr>
        <w:ind w:firstLine="709"/>
        <w:jc w:val="both"/>
      </w:pPr>
    </w:p>
    <w:p w:rsidR="00F32A70" w:rsidRDefault="00F32A70" w:rsidP="00F32A70">
      <w:pPr>
        <w:ind w:firstLine="709"/>
        <w:jc w:val="both"/>
      </w:pPr>
    </w:p>
    <w:p w:rsidR="00F32A70" w:rsidRPr="00CE42C3" w:rsidRDefault="00F32A70" w:rsidP="00F32A70">
      <w:pPr>
        <w:ind w:firstLine="709"/>
        <w:jc w:val="both"/>
      </w:pPr>
    </w:p>
    <w:p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CE42C3">
        <w:t>от</w:t>
      </w:r>
      <w:r w:rsidRPr="00CE42C3">
        <w:tab/>
        <w:t>20</w:t>
      </w:r>
      <w:r w:rsidRPr="00CE42C3">
        <w:tab/>
        <w:t>г., протокол №</w:t>
      </w:r>
      <w:r w:rsidRPr="00CE42C3">
        <w:tab/>
      </w:r>
    </w:p>
    <w:p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:rsidR="00F32A70" w:rsidRPr="00CE42C3" w:rsidRDefault="00F32A70" w:rsidP="00F32A70">
      <w:pPr>
        <w:ind w:firstLine="709"/>
        <w:jc w:val="both"/>
      </w:pPr>
    </w:p>
    <w:p w:rsidR="00F32A70" w:rsidRPr="00CE42C3" w:rsidRDefault="00F32A70" w:rsidP="00F32A70">
      <w:pPr>
        <w:ind w:firstLine="709"/>
        <w:jc w:val="both"/>
      </w:pPr>
    </w:p>
    <w:p w:rsidR="00CE42C3" w:rsidRPr="00CE42C3" w:rsidRDefault="00CE42C3" w:rsidP="00CE42C3">
      <w:pPr>
        <w:outlineLvl w:val="0"/>
        <w:rPr>
          <w:b/>
          <w:sz w:val="28"/>
          <w:szCs w:val="28"/>
        </w:rPr>
        <w:sectPr w:rsidR="00CE42C3" w:rsidRPr="00CE42C3" w:rsidSect="00B04B43"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</w:p>
    <w:p w:rsidR="00CE42C3" w:rsidRPr="00CE42C3" w:rsidRDefault="00CE42C3" w:rsidP="00CE42C3">
      <w:pPr>
        <w:outlineLvl w:val="0"/>
        <w:rPr>
          <w:b/>
          <w:sz w:val="28"/>
          <w:szCs w:val="28"/>
        </w:rPr>
      </w:pPr>
      <w:bookmarkStart w:id="19" w:name="_Toc147673736"/>
      <w:bookmarkStart w:id="20" w:name="_Toc224200050"/>
      <w:r w:rsidRPr="00CE42C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5"/>
      <w:bookmarkEnd w:id="16"/>
      <w:bookmarkEnd w:id="17"/>
      <w:bookmarkEnd w:id="18"/>
      <w:bookmarkEnd w:id="19"/>
      <w:bookmarkEnd w:id="20"/>
    </w:p>
    <w:tbl>
      <w:tblPr>
        <w:tblpPr w:leftFromText="180" w:rightFromText="180" w:vertAnchor="text" w:horzAnchor="margin" w:tblpY="164"/>
        <w:tblW w:w="9722" w:type="dxa"/>
        <w:tblLayout w:type="fixed"/>
        <w:tblLook w:val="0000"/>
      </w:tblPr>
      <w:tblGrid>
        <w:gridCol w:w="993"/>
        <w:gridCol w:w="3935"/>
        <w:gridCol w:w="1418"/>
        <w:gridCol w:w="1842"/>
        <w:gridCol w:w="1534"/>
      </w:tblGrid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ind w:left="-57" w:right="-57"/>
              <w:rPr>
                <w:b/>
              </w:rPr>
            </w:pPr>
            <w:r w:rsidRPr="00CE42C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Подпись</w:t>
            </w:r>
          </w:p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ответственного за внесение изменения</w:t>
            </w: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</w:tbl>
    <w:p w:rsidR="003641C5" w:rsidRPr="00CE42C3" w:rsidRDefault="003641C5" w:rsidP="00CD6D7B">
      <w:pPr>
        <w:rPr>
          <w:sz w:val="28"/>
          <w:szCs w:val="28"/>
        </w:rPr>
      </w:pPr>
    </w:p>
    <w:p w:rsidR="00CE42C3" w:rsidRDefault="00CE42C3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p w:rsidR="009A78D7" w:rsidRPr="009A78D7" w:rsidRDefault="009A78D7" w:rsidP="009A78D7">
      <w:pPr>
        <w:rPr>
          <w:sz w:val="28"/>
          <w:szCs w:val="28"/>
        </w:rPr>
      </w:pPr>
    </w:p>
    <w:sectPr w:rsidR="009A78D7" w:rsidRPr="009A78D7" w:rsidSect="009A78D7">
      <w:pgSz w:w="11906" w:h="16838"/>
      <w:pgMar w:top="1134" w:right="567" w:bottom="1134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C1F" w:rsidRDefault="00083C1F" w:rsidP="004A4341">
      <w:r>
        <w:separator/>
      </w:r>
    </w:p>
  </w:endnote>
  <w:endnote w:type="continuationSeparator" w:id="1">
    <w:p w:rsidR="00083C1F" w:rsidRDefault="00083C1F" w:rsidP="004A4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00" w:rsidRDefault="009B064B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9B5900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9B5900" w:rsidRDefault="009B5900" w:rsidP="003E0C7A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00" w:rsidRDefault="009B5900">
    <w:pPr>
      <w:pStyle w:val="af1"/>
    </w:pPr>
  </w:p>
  <w:p w:rsidR="009B5900" w:rsidRDefault="009B5900" w:rsidP="003E0C7A">
    <w:pPr>
      <w:pStyle w:val="af1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00" w:rsidRDefault="009B064B">
    <w:pPr>
      <w:pStyle w:val="af1"/>
    </w:pPr>
    <w:fldSimple w:instr=" PAGE   \* MERGEFORMAT ">
      <w:r w:rsidR="0071718B">
        <w:rPr>
          <w:noProof/>
        </w:rPr>
        <w:t>20</w:t>
      </w:r>
    </w:fldSimple>
  </w:p>
  <w:p w:rsidR="009B5900" w:rsidRDefault="009B5900">
    <w:pPr>
      <w:pStyle w:val="af1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00" w:rsidRDefault="009B064B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9B5900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9B5900" w:rsidRDefault="009B5900">
    <w:pPr>
      <w:pStyle w:val="af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00" w:rsidRDefault="009B064B">
    <w:pPr>
      <w:pStyle w:val="af1"/>
    </w:pPr>
    <w:fldSimple w:instr=" PAGE   \* MERGEFORMAT ">
      <w:r w:rsidR="0071718B">
        <w:rPr>
          <w:noProof/>
        </w:rPr>
        <w:t>2</w:t>
      </w:r>
    </w:fldSimple>
  </w:p>
  <w:p w:rsidR="009B5900" w:rsidRDefault="009B5900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C1F" w:rsidRDefault="00083C1F" w:rsidP="004A4341">
      <w:r>
        <w:separator/>
      </w:r>
    </w:p>
  </w:footnote>
  <w:footnote w:type="continuationSeparator" w:id="1">
    <w:p w:rsidR="00083C1F" w:rsidRDefault="00083C1F" w:rsidP="004A43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DF5C99"/>
    <w:multiLevelType w:val="multilevel"/>
    <w:tmpl w:val="568A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964E31"/>
    <w:multiLevelType w:val="multilevel"/>
    <w:tmpl w:val="F01036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E625E68"/>
    <w:multiLevelType w:val="hybridMultilevel"/>
    <w:tmpl w:val="67A214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612AA8"/>
    <w:multiLevelType w:val="hybridMultilevel"/>
    <w:tmpl w:val="96363D7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0966A3F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49382C89"/>
    <w:multiLevelType w:val="multilevel"/>
    <w:tmpl w:val="5CFE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D422F79"/>
    <w:multiLevelType w:val="hybridMultilevel"/>
    <w:tmpl w:val="82602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9006D6"/>
    <w:multiLevelType w:val="hybridMultilevel"/>
    <w:tmpl w:val="354876E4"/>
    <w:lvl w:ilvl="0" w:tplc="6C4AE9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E010CF3"/>
    <w:multiLevelType w:val="hybridMultilevel"/>
    <w:tmpl w:val="A9C206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242FCD"/>
    <w:multiLevelType w:val="hybridMultilevel"/>
    <w:tmpl w:val="E5C07F6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0"/>
  </w:num>
  <w:num w:numId="3">
    <w:abstractNumId w:val="9"/>
  </w:num>
  <w:num w:numId="4">
    <w:abstractNumId w:val="5"/>
  </w:num>
  <w:num w:numId="5">
    <w:abstractNumId w:val="8"/>
  </w:num>
  <w:num w:numId="6">
    <w:abstractNumId w:val="19"/>
  </w:num>
  <w:num w:numId="7">
    <w:abstractNumId w:val="0"/>
  </w:num>
  <w:num w:numId="8">
    <w:abstractNumId w:val="16"/>
  </w:num>
  <w:num w:numId="9">
    <w:abstractNumId w:val="10"/>
  </w:num>
  <w:num w:numId="10">
    <w:abstractNumId w:val="3"/>
  </w:num>
  <w:num w:numId="11">
    <w:abstractNumId w:val="2"/>
  </w:num>
  <w:num w:numId="12">
    <w:abstractNumId w:val="14"/>
  </w:num>
  <w:num w:numId="13">
    <w:abstractNumId w:val="15"/>
  </w:num>
  <w:num w:numId="14">
    <w:abstractNumId w:val="6"/>
  </w:num>
  <w:num w:numId="15">
    <w:abstractNumId w:val="11"/>
  </w:num>
  <w:num w:numId="16">
    <w:abstractNumId w:val="17"/>
  </w:num>
  <w:num w:numId="17">
    <w:abstractNumId w:val="7"/>
  </w:num>
  <w:num w:numId="18">
    <w:abstractNumId w:val="18"/>
  </w:num>
  <w:num w:numId="19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12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7107"/>
    <w:rsid w:val="000135DF"/>
    <w:rsid w:val="000213E2"/>
    <w:rsid w:val="0002463E"/>
    <w:rsid w:val="00026458"/>
    <w:rsid w:val="000404CE"/>
    <w:rsid w:val="000510FC"/>
    <w:rsid w:val="00055A05"/>
    <w:rsid w:val="000604F1"/>
    <w:rsid w:val="000608EF"/>
    <w:rsid w:val="00073274"/>
    <w:rsid w:val="00083C1F"/>
    <w:rsid w:val="00095A43"/>
    <w:rsid w:val="000A04B3"/>
    <w:rsid w:val="000A3EEF"/>
    <w:rsid w:val="000B2476"/>
    <w:rsid w:val="000C7BDA"/>
    <w:rsid w:val="000D17AD"/>
    <w:rsid w:val="000D7DB5"/>
    <w:rsid w:val="000E2F7B"/>
    <w:rsid w:val="000F4720"/>
    <w:rsid w:val="001050B7"/>
    <w:rsid w:val="00106B3A"/>
    <w:rsid w:val="0011294E"/>
    <w:rsid w:val="00122831"/>
    <w:rsid w:val="001244D8"/>
    <w:rsid w:val="0012580E"/>
    <w:rsid w:val="001349B6"/>
    <w:rsid w:val="00140C94"/>
    <w:rsid w:val="001414E7"/>
    <w:rsid w:val="001438B0"/>
    <w:rsid w:val="00144E27"/>
    <w:rsid w:val="001573AC"/>
    <w:rsid w:val="0016067E"/>
    <w:rsid w:val="00165A3F"/>
    <w:rsid w:val="00177FC9"/>
    <w:rsid w:val="00185985"/>
    <w:rsid w:val="00186131"/>
    <w:rsid w:val="0019779E"/>
    <w:rsid w:val="001B689F"/>
    <w:rsid w:val="001B76D7"/>
    <w:rsid w:val="001C03FB"/>
    <w:rsid w:val="001C4B51"/>
    <w:rsid w:val="001D6983"/>
    <w:rsid w:val="001D6E55"/>
    <w:rsid w:val="001D6E81"/>
    <w:rsid w:val="001F0082"/>
    <w:rsid w:val="001F2AE7"/>
    <w:rsid w:val="00213532"/>
    <w:rsid w:val="00213659"/>
    <w:rsid w:val="00220D2D"/>
    <w:rsid w:val="0022126D"/>
    <w:rsid w:val="00224AB1"/>
    <w:rsid w:val="0023502C"/>
    <w:rsid w:val="0024166C"/>
    <w:rsid w:val="00244B93"/>
    <w:rsid w:val="00254A28"/>
    <w:rsid w:val="002622AC"/>
    <w:rsid w:val="00264E67"/>
    <w:rsid w:val="002802B4"/>
    <w:rsid w:val="00280AF8"/>
    <w:rsid w:val="002878C4"/>
    <w:rsid w:val="00294721"/>
    <w:rsid w:val="002C0771"/>
    <w:rsid w:val="002C5556"/>
    <w:rsid w:val="002C6A3E"/>
    <w:rsid w:val="002C7DC0"/>
    <w:rsid w:val="002D787B"/>
    <w:rsid w:val="002E2EA4"/>
    <w:rsid w:val="002E32D4"/>
    <w:rsid w:val="002E757E"/>
    <w:rsid w:val="002F04B3"/>
    <w:rsid w:val="002F6108"/>
    <w:rsid w:val="002F6518"/>
    <w:rsid w:val="002F6FD0"/>
    <w:rsid w:val="003039F4"/>
    <w:rsid w:val="00311559"/>
    <w:rsid w:val="003119C4"/>
    <w:rsid w:val="003131BB"/>
    <w:rsid w:val="003236A3"/>
    <w:rsid w:val="003245E3"/>
    <w:rsid w:val="0034043F"/>
    <w:rsid w:val="003442DD"/>
    <w:rsid w:val="003503E6"/>
    <w:rsid w:val="0035354C"/>
    <w:rsid w:val="00354E2E"/>
    <w:rsid w:val="003641C5"/>
    <w:rsid w:val="00372698"/>
    <w:rsid w:val="00372966"/>
    <w:rsid w:val="00372BEE"/>
    <w:rsid w:val="00373CD8"/>
    <w:rsid w:val="00390EDA"/>
    <w:rsid w:val="003C15BC"/>
    <w:rsid w:val="003D6158"/>
    <w:rsid w:val="003E0C7A"/>
    <w:rsid w:val="003E7420"/>
    <w:rsid w:val="003F757E"/>
    <w:rsid w:val="00401FB5"/>
    <w:rsid w:val="0041337D"/>
    <w:rsid w:val="00425060"/>
    <w:rsid w:val="004271FF"/>
    <w:rsid w:val="004364D6"/>
    <w:rsid w:val="00446AAC"/>
    <w:rsid w:val="00446BB2"/>
    <w:rsid w:val="00451261"/>
    <w:rsid w:val="00452A3E"/>
    <w:rsid w:val="00453C2D"/>
    <w:rsid w:val="00467E9E"/>
    <w:rsid w:val="004776B8"/>
    <w:rsid w:val="00483333"/>
    <w:rsid w:val="00483888"/>
    <w:rsid w:val="00486F47"/>
    <w:rsid w:val="0049171A"/>
    <w:rsid w:val="00491F89"/>
    <w:rsid w:val="004940B8"/>
    <w:rsid w:val="004A288C"/>
    <w:rsid w:val="004A4341"/>
    <w:rsid w:val="004B16EA"/>
    <w:rsid w:val="004C0226"/>
    <w:rsid w:val="004E1875"/>
    <w:rsid w:val="004E7886"/>
    <w:rsid w:val="004F5B61"/>
    <w:rsid w:val="00500AF7"/>
    <w:rsid w:val="0050202C"/>
    <w:rsid w:val="00502062"/>
    <w:rsid w:val="00503C1A"/>
    <w:rsid w:val="00512161"/>
    <w:rsid w:val="00514EFC"/>
    <w:rsid w:val="00524F06"/>
    <w:rsid w:val="0054525B"/>
    <w:rsid w:val="0054721F"/>
    <w:rsid w:val="00547CBF"/>
    <w:rsid w:val="00557808"/>
    <w:rsid w:val="00571716"/>
    <w:rsid w:val="0057462E"/>
    <w:rsid w:val="00582E7E"/>
    <w:rsid w:val="005916CC"/>
    <w:rsid w:val="00594C5C"/>
    <w:rsid w:val="005C4BE6"/>
    <w:rsid w:val="005E5997"/>
    <w:rsid w:val="005F4EAF"/>
    <w:rsid w:val="00601E2D"/>
    <w:rsid w:val="00604CFF"/>
    <w:rsid w:val="0060595E"/>
    <w:rsid w:val="00610137"/>
    <w:rsid w:val="00627D4F"/>
    <w:rsid w:val="00663199"/>
    <w:rsid w:val="006B2436"/>
    <w:rsid w:val="006B279B"/>
    <w:rsid w:val="006B3B50"/>
    <w:rsid w:val="006B6785"/>
    <w:rsid w:val="006C0910"/>
    <w:rsid w:val="006C55EF"/>
    <w:rsid w:val="006C6F01"/>
    <w:rsid w:val="006D0210"/>
    <w:rsid w:val="0070567D"/>
    <w:rsid w:val="007166E4"/>
    <w:rsid w:val="0071718B"/>
    <w:rsid w:val="00727107"/>
    <w:rsid w:val="007451BA"/>
    <w:rsid w:val="0075230F"/>
    <w:rsid w:val="007707BE"/>
    <w:rsid w:val="00775B0B"/>
    <w:rsid w:val="007A08F0"/>
    <w:rsid w:val="007A72AD"/>
    <w:rsid w:val="007A7B5E"/>
    <w:rsid w:val="007B1DBB"/>
    <w:rsid w:val="007B2B25"/>
    <w:rsid w:val="007D7E28"/>
    <w:rsid w:val="007F2335"/>
    <w:rsid w:val="007F3CC0"/>
    <w:rsid w:val="007F7C8C"/>
    <w:rsid w:val="00804F45"/>
    <w:rsid w:val="00817AD8"/>
    <w:rsid w:val="008255DF"/>
    <w:rsid w:val="008270C1"/>
    <w:rsid w:val="00832E43"/>
    <w:rsid w:val="00837AC0"/>
    <w:rsid w:val="00853C32"/>
    <w:rsid w:val="0085435E"/>
    <w:rsid w:val="00860D8E"/>
    <w:rsid w:val="008648C4"/>
    <w:rsid w:val="00867B06"/>
    <w:rsid w:val="008776D0"/>
    <w:rsid w:val="008A4999"/>
    <w:rsid w:val="008A57EB"/>
    <w:rsid w:val="008C2914"/>
    <w:rsid w:val="008C3F52"/>
    <w:rsid w:val="008D2392"/>
    <w:rsid w:val="008F3C4C"/>
    <w:rsid w:val="008F75A7"/>
    <w:rsid w:val="00901CF1"/>
    <w:rsid w:val="00905C66"/>
    <w:rsid w:val="00905E71"/>
    <w:rsid w:val="00906EB7"/>
    <w:rsid w:val="009137BC"/>
    <w:rsid w:val="00925AEA"/>
    <w:rsid w:val="00927A1A"/>
    <w:rsid w:val="00930ABB"/>
    <w:rsid w:val="00940FAB"/>
    <w:rsid w:val="00944037"/>
    <w:rsid w:val="00954406"/>
    <w:rsid w:val="00957E3F"/>
    <w:rsid w:val="00960CCC"/>
    <w:rsid w:val="00963D59"/>
    <w:rsid w:val="00965934"/>
    <w:rsid w:val="00970903"/>
    <w:rsid w:val="00971381"/>
    <w:rsid w:val="00974671"/>
    <w:rsid w:val="00985B74"/>
    <w:rsid w:val="009966EB"/>
    <w:rsid w:val="009A6719"/>
    <w:rsid w:val="009A7118"/>
    <w:rsid w:val="009A78D7"/>
    <w:rsid w:val="009B064B"/>
    <w:rsid w:val="009B4779"/>
    <w:rsid w:val="009B5900"/>
    <w:rsid w:val="009C3C0A"/>
    <w:rsid w:val="009F5251"/>
    <w:rsid w:val="009F7892"/>
    <w:rsid w:val="00A15EDC"/>
    <w:rsid w:val="00A23560"/>
    <w:rsid w:val="00A25870"/>
    <w:rsid w:val="00A30E0A"/>
    <w:rsid w:val="00A35387"/>
    <w:rsid w:val="00A454C7"/>
    <w:rsid w:val="00A5170A"/>
    <w:rsid w:val="00A520CF"/>
    <w:rsid w:val="00A5431B"/>
    <w:rsid w:val="00A5689D"/>
    <w:rsid w:val="00A90DD8"/>
    <w:rsid w:val="00A93A20"/>
    <w:rsid w:val="00A97841"/>
    <w:rsid w:val="00AA0513"/>
    <w:rsid w:val="00AB3047"/>
    <w:rsid w:val="00AB396A"/>
    <w:rsid w:val="00AB7E21"/>
    <w:rsid w:val="00AC24A9"/>
    <w:rsid w:val="00AC54D8"/>
    <w:rsid w:val="00AE1B72"/>
    <w:rsid w:val="00AF0B4A"/>
    <w:rsid w:val="00AF17AA"/>
    <w:rsid w:val="00B01448"/>
    <w:rsid w:val="00B04B43"/>
    <w:rsid w:val="00B170EF"/>
    <w:rsid w:val="00B247CE"/>
    <w:rsid w:val="00B30655"/>
    <w:rsid w:val="00B33140"/>
    <w:rsid w:val="00B34B33"/>
    <w:rsid w:val="00B43AAA"/>
    <w:rsid w:val="00B5272A"/>
    <w:rsid w:val="00B56D5B"/>
    <w:rsid w:val="00B57B1B"/>
    <w:rsid w:val="00B639F5"/>
    <w:rsid w:val="00B82CC4"/>
    <w:rsid w:val="00BA54BB"/>
    <w:rsid w:val="00BB0AD9"/>
    <w:rsid w:val="00BC0C62"/>
    <w:rsid w:val="00BC2349"/>
    <w:rsid w:val="00BC371B"/>
    <w:rsid w:val="00BC4788"/>
    <w:rsid w:val="00BD1BF0"/>
    <w:rsid w:val="00BE1A56"/>
    <w:rsid w:val="00BF124A"/>
    <w:rsid w:val="00BF4521"/>
    <w:rsid w:val="00C04481"/>
    <w:rsid w:val="00C14FA1"/>
    <w:rsid w:val="00C23D69"/>
    <w:rsid w:val="00C330C1"/>
    <w:rsid w:val="00C36037"/>
    <w:rsid w:val="00C410DB"/>
    <w:rsid w:val="00C41B1F"/>
    <w:rsid w:val="00C455B7"/>
    <w:rsid w:val="00C45C52"/>
    <w:rsid w:val="00C50824"/>
    <w:rsid w:val="00C703BC"/>
    <w:rsid w:val="00C73A77"/>
    <w:rsid w:val="00CA26DD"/>
    <w:rsid w:val="00CB6338"/>
    <w:rsid w:val="00CD07A8"/>
    <w:rsid w:val="00CD3CAA"/>
    <w:rsid w:val="00CD6D7B"/>
    <w:rsid w:val="00CE1C5D"/>
    <w:rsid w:val="00CE42C3"/>
    <w:rsid w:val="00CE4AF4"/>
    <w:rsid w:val="00CF382C"/>
    <w:rsid w:val="00CF62AC"/>
    <w:rsid w:val="00D028CF"/>
    <w:rsid w:val="00D132CF"/>
    <w:rsid w:val="00D17A36"/>
    <w:rsid w:val="00D21DDC"/>
    <w:rsid w:val="00D225C9"/>
    <w:rsid w:val="00D35AF3"/>
    <w:rsid w:val="00D44934"/>
    <w:rsid w:val="00D50D17"/>
    <w:rsid w:val="00D5491E"/>
    <w:rsid w:val="00D57CCF"/>
    <w:rsid w:val="00D62809"/>
    <w:rsid w:val="00D8141F"/>
    <w:rsid w:val="00D86FF5"/>
    <w:rsid w:val="00D87E44"/>
    <w:rsid w:val="00DC5FFE"/>
    <w:rsid w:val="00DD7420"/>
    <w:rsid w:val="00DF3DBB"/>
    <w:rsid w:val="00DF67F4"/>
    <w:rsid w:val="00E014D8"/>
    <w:rsid w:val="00E0363B"/>
    <w:rsid w:val="00E177F7"/>
    <w:rsid w:val="00E70D7D"/>
    <w:rsid w:val="00EA1585"/>
    <w:rsid w:val="00EA6202"/>
    <w:rsid w:val="00EB0ABB"/>
    <w:rsid w:val="00EB3470"/>
    <w:rsid w:val="00EB5B28"/>
    <w:rsid w:val="00EC2D20"/>
    <w:rsid w:val="00ED07D3"/>
    <w:rsid w:val="00ED56FA"/>
    <w:rsid w:val="00ED683A"/>
    <w:rsid w:val="00EE086A"/>
    <w:rsid w:val="00EE0C19"/>
    <w:rsid w:val="00EE7E46"/>
    <w:rsid w:val="00EF6319"/>
    <w:rsid w:val="00F0734D"/>
    <w:rsid w:val="00F215FC"/>
    <w:rsid w:val="00F21912"/>
    <w:rsid w:val="00F250B9"/>
    <w:rsid w:val="00F25CFF"/>
    <w:rsid w:val="00F26752"/>
    <w:rsid w:val="00F277FA"/>
    <w:rsid w:val="00F32A70"/>
    <w:rsid w:val="00F330BF"/>
    <w:rsid w:val="00F44300"/>
    <w:rsid w:val="00F457F7"/>
    <w:rsid w:val="00F47EBF"/>
    <w:rsid w:val="00F54EDF"/>
    <w:rsid w:val="00F61DA4"/>
    <w:rsid w:val="00F62EB3"/>
    <w:rsid w:val="00F63081"/>
    <w:rsid w:val="00F6367C"/>
    <w:rsid w:val="00F63F99"/>
    <w:rsid w:val="00F663AA"/>
    <w:rsid w:val="00F673F7"/>
    <w:rsid w:val="00F7235E"/>
    <w:rsid w:val="00F763EE"/>
    <w:rsid w:val="00F80444"/>
    <w:rsid w:val="00F93FBC"/>
    <w:rsid w:val="00F9752E"/>
    <w:rsid w:val="00FA426F"/>
    <w:rsid w:val="00FB0365"/>
    <w:rsid w:val="00FB0EB7"/>
    <w:rsid w:val="00FB130F"/>
    <w:rsid w:val="00FB640C"/>
    <w:rsid w:val="00FC7F9B"/>
    <w:rsid w:val="00FD22A1"/>
    <w:rsid w:val="00FD61AC"/>
    <w:rsid w:val="00FE6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107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uiPriority w:val="99"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4">
    <w:name w:val="Знак Знак Знак Знак Знак Знак Знак"/>
    <w:basedOn w:val="a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B57B1B"/>
    <w:pPr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List"/>
    <w:basedOn w:val="a"/>
    <w:rsid w:val="00860D8E"/>
    <w:pPr>
      <w:autoSpaceDN/>
      <w:ind w:left="283" w:hanging="283"/>
    </w:pPr>
  </w:style>
  <w:style w:type="paragraph" w:styleId="2">
    <w:name w:val="List 2"/>
    <w:basedOn w:val="a"/>
    <w:rsid w:val="00860D8E"/>
    <w:pPr>
      <w:autoSpaceDN/>
      <w:ind w:left="566" w:hanging="283"/>
    </w:pPr>
    <w:rPr>
      <w:rFonts w:ascii="Arial" w:hAnsi="Arial" w:cs="Arial"/>
      <w:szCs w:val="28"/>
    </w:rPr>
  </w:style>
  <w:style w:type="paragraph" w:styleId="a8">
    <w:name w:val="Title"/>
    <w:basedOn w:val="a"/>
    <w:next w:val="a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"/>
    <w:next w:val="a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0"/>
    <w:rsid w:val="00AC54D8"/>
  </w:style>
  <w:style w:type="character" w:customStyle="1" w:styleId="af4">
    <w:name w:val="Основной текст_"/>
    <w:basedOn w:val="a0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spacing w:val="14"/>
      <w:sz w:val="23"/>
      <w:szCs w:val="23"/>
      <w:u w:val="single"/>
      <w:shd w:val="clear" w:color="auto" w:fill="FFFFFF"/>
    </w:rPr>
  </w:style>
  <w:style w:type="paragraph" w:customStyle="1" w:styleId="7">
    <w:name w:val="Основной текст7"/>
    <w:basedOn w:val="a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0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AC54D8"/>
    <w:pPr>
      <w:autoSpaceDN/>
    </w:pPr>
  </w:style>
  <w:style w:type="character" w:styleId="af5">
    <w:name w:val="Hyperlink"/>
    <w:basedOn w:val="a0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0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1"/>
    <w:rsid w:val="00ED07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3">
    <w:name w:val="Основной текст (3)_"/>
    <w:basedOn w:val="a0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0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944037"/>
    <w:rPr>
      <w:rFonts w:ascii="Calibri" w:eastAsia="Calibri" w:hAnsi="Calibri"/>
      <w:sz w:val="22"/>
      <w:szCs w:val="22"/>
      <w:lang w:eastAsia="en-US"/>
    </w:rPr>
  </w:style>
  <w:style w:type="paragraph" w:styleId="36">
    <w:name w:val="toc 3"/>
    <w:basedOn w:val="a"/>
    <w:next w:val="a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0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0"/>
    <w:rsid w:val="00F21912"/>
    <w:rPr>
      <w:color w:val="800080"/>
      <w:u w:val="single"/>
    </w:rPr>
  </w:style>
  <w:style w:type="paragraph" w:customStyle="1" w:styleId="docdata">
    <w:name w:val="docdata"/>
    <w:aliases w:val="docy,v5,2838,bqiaagaaeyqcaaagiaiaaan0caaabyiiaaaaaaaaaaaaaaaaaaaaaaaaaaaaaaaaaaaaaaaaaaaaaaaaaaaaaaaaaaaaaaaaaaaaaaaaaaaaaaaaaaaaaaaaaaaaaaaaaaaaaaaaaaaaaaaaaaaaaaaaaaaaaaaaaaaaaaaaaaaaaaaaaaaaaaaaaaaaaaaaaaaaaaaaaaaaaaaaaaaaaaaaaaaaaaaaaaaaaaaa"/>
    <w:basedOn w:val="a"/>
    <w:rsid w:val="00985B74"/>
    <w:pPr>
      <w:autoSpaceDN/>
      <w:spacing w:before="100" w:beforeAutospacing="1" w:after="100" w:afterAutospacing="1"/>
      <w:jc w:val="left"/>
    </w:pPr>
  </w:style>
  <w:style w:type="character" w:customStyle="1" w:styleId="2066">
    <w:name w:val="2066"/>
    <w:aliases w:val="bqiaagaaeyqcaaagiaiaaanwbqaabx4faaaaaaaaaaaaaaaaaaaaaaaaaaaaaaaaaaaaaaaaaaaaaaaaaaaaaaaaaaaaaaaaaaaaaaaaaaaaaaaaaaaaaaaaaaaaaaaaaaaaaaaaaaaaaaaaaaaaaaaaaaaaaaaaaaaaaaaaaaaaaaaaaaaaaaaaaaaaaaaaaaaaaaaaaaaaaaaaaaaaaaaaaaaaaaaaaaaaaaaa"/>
    <w:basedOn w:val="a0"/>
    <w:rsid w:val="003503E6"/>
  </w:style>
  <w:style w:type="paragraph" w:customStyle="1" w:styleId="TableParagraph">
    <w:name w:val="Table Paragraph"/>
    <w:basedOn w:val="a"/>
    <w:uiPriority w:val="1"/>
    <w:qFormat/>
    <w:rsid w:val="00244B93"/>
    <w:pPr>
      <w:widowControl w:val="0"/>
      <w:autoSpaceDE w:val="0"/>
      <w:jc w:val="left"/>
    </w:pPr>
    <w:rPr>
      <w:sz w:val="22"/>
      <w:szCs w:val="22"/>
      <w:lang w:eastAsia="en-US"/>
    </w:rPr>
  </w:style>
  <w:style w:type="paragraph" w:customStyle="1" w:styleId="6">
    <w:name w:val="Основной текст6"/>
    <w:basedOn w:val="a"/>
    <w:rsid w:val="00244B93"/>
    <w:pPr>
      <w:shd w:val="clear" w:color="auto" w:fill="FFFFFF"/>
      <w:autoSpaceDN/>
      <w:spacing w:line="0" w:lineRule="atLeast"/>
      <w:ind w:hanging="1500"/>
      <w:jc w:val="left"/>
    </w:pPr>
    <w:rPr>
      <w:sz w:val="20"/>
      <w:szCs w:val="20"/>
    </w:rPr>
  </w:style>
  <w:style w:type="paragraph" w:customStyle="1" w:styleId="23">
    <w:name w:val="Основной текст2"/>
    <w:basedOn w:val="a"/>
    <w:rsid w:val="00FB130F"/>
    <w:pPr>
      <w:shd w:val="clear" w:color="auto" w:fill="FFFFFF"/>
      <w:autoSpaceDN/>
      <w:spacing w:line="293" w:lineRule="exact"/>
      <w:ind w:hanging="380"/>
      <w:jc w:val="both"/>
    </w:pPr>
    <w:rPr>
      <w:sz w:val="23"/>
      <w:szCs w:val="23"/>
    </w:rPr>
  </w:style>
  <w:style w:type="character" w:styleId="afc">
    <w:name w:val="Strong"/>
    <w:basedOn w:val="a0"/>
    <w:uiPriority w:val="22"/>
    <w:qFormat/>
    <w:rsid w:val="00EE7E46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EE7E46"/>
    <w:rPr>
      <w:color w:val="605E5C"/>
      <w:shd w:val="clear" w:color="auto" w:fill="E1DFDD"/>
    </w:rPr>
  </w:style>
  <w:style w:type="paragraph" w:customStyle="1" w:styleId="df3vjf">
    <w:name w:val="df3vjf"/>
    <w:basedOn w:val="a"/>
    <w:rsid w:val="00EE7E46"/>
    <w:pPr>
      <w:autoSpaceDN/>
      <w:spacing w:before="100" w:beforeAutospacing="1" w:after="100" w:afterAutospacing="1"/>
      <w:jc w:val="left"/>
    </w:pPr>
  </w:style>
  <w:style w:type="character" w:customStyle="1" w:styleId="t286pc">
    <w:name w:val="t286pc"/>
    <w:basedOn w:val="a0"/>
    <w:rsid w:val="00EE7E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hyperlink" Target="https://www.bymath.net/index.php" TargetMode="Externa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fipi.ru/oge/otkrytyy-bank-zadaniy-oge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oschool.ru/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qworld.ipmnet.ru/indexr.htm" TargetMode="External"/><Relationship Id="rId23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hyperlink" Target="https://allmath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math.ru/" TargetMode="Externa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9D9D1-2B99-4286-8CD8-CD87D2CCC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4220</Words>
  <Characters>24056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28220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creator>1</dc:creator>
  <cp:lastModifiedBy>Антон Попов</cp:lastModifiedBy>
  <cp:revision>36</cp:revision>
  <cp:lastPrinted>2018-02-27T16:11:00Z</cp:lastPrinted>
  <dcterms:created xsi:type="dcterms:W3CDTF">2026-04-09T06:16:00Z</dcterms:created>
  <dcterms:modified xsi:type="dcterms:W3CDTF">2026-06-26T13:43:00Z</dcterms:modified>
</cp:coreProperties>
</file>