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766" w:rsidRDefault="00BB1143" w:rsidP="00E3171D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  <w:lang w:eastAsia="ru-RU" w:bidi="ar-SA"/>
        </w:rPr>
        <w:drawing>
          <wp:inline distT="0" distB="0" distL="0" distR="0">
            <wp:extent cx="6120130" cy="8655050"/>
            <wp:effectExtent l="19050" t="0" r="0" b="0"/>
            <wp:docPr id="3" name="Рисунок 2" descr="библиог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иблиогр 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29DE" w:rsidRDefault="00ED29DE" w:rsidP="00E3171D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D29DE" w:rsidRDefault="00ED29DE" w:rsidP="00E3171D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D29DE" w:rsidRDefault="00BB1143" w:rsidP="00E3171D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  <w:lang w:eastAsia="ru-RU" w:bidi="ar-SA"/>
        </w:rPr>
        <w:lastRenderedPageBreak/>
        <w:drawing>
          <wp:inline distT="0" distB="0" distL="0" distR="0">
            <wp:extent cx="6120130" cy="8655050"/>
            <wp:effectExtent l="19050" t="0" r="0" b="0"/>
            <wp:docPr id="4" name="Рисунок 3" descr="библиог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иблиогр 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29DE" w:rsidRDefault="00ED29DE" w:rsidP="00E3171D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D29DE" w:rsidRDefault="00ED29DE" w:rsidP="00E3171D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9863" w:type="dxa"/>
        <w:tblLayout w:type="fixed"/>
        <w:tblLook w:val="0000"/>
      </w:tblPr>
      <w:tblGrid>
        <w:gridCol w:w="9627"/>
        <w:gridCol w:w="236"/>
      </w:tblGrid>
      <w:tr w:rsidR="00E3171D" w:rsidRPr="007B1111" w:rsidTr="007B1111">
        <w:trPr>
          <w:trHeight w:val="100"/>
        </w:trPr>
        <w:tc>
          <w:tcPr>
            <w:tcW w:w="9627" w:type="dxa"/>
            <w:shd w:val="clear" w:color="auto" w:fill="auto"/>
          </w:tcPr>
          <w:p w:rsidR="007B1111" w:rsidRPr="007B1111" w:rsidRDefault="007B1111" w:rsidP="007B1111">
            <w:pP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7B1111">
              <w:rPr>
                <w:rFonts w:ascii="Times New Roman" w:hAnsi="Times New Roman" w:cs="Times New Roman"/>
                <w:b/>
                <w:color w:val="000000"/>
                <w:sz w:val="24"/>
              </w:rPr>
              <w:lastRenderedPageBreak/>
              <w:t>СОДЕРЖАНИЕ</w:t>
            </w:r>
          </w:p>
          <w:p w:rsidR="007B1111" w:rsidRPr="007B1111" w:rsidRDefault="007B1111" w:rsidP="007B11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7B1111" w:rsidRPr="007B1111" w:rsidRDefault="00195DAC" w:rsidP="007B11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1. ПОЯСНИТЕЛЬНАЯ ЗАПИСКА………………………………………………………………4</w:t>
            </w:r>
          </w:p>
          <w:p w:rsidR="007B1111" w:rsidRPr="007B1111" w:rsidRDefault="007B1111" w:rsidP="00195DAC">
            <w:pPr>
              <w:autoSpaceDE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7B1111">
              <w:rPr>
                <w:rFonts w:ascii="Times New Roman" w:eastAsia="Calibri" w:hAnsi="Times New Roman" w:cs="Times New Roman"/>
                <w:sz w:val="24"/>
                <w:lang w:eastAsia="en-US"/>
              </w:rPr>
              <w:t>2. ЦЕЛИИЗАДАЧИДИСЦИПЛИНЫ-ТРЕБОВАНИЯКРЕЗУЛЬТАТАМОСВОЕНИЯДИСЦИПЛИНЫ</w:t>
            </w:r>
            <w:r w:rsidR="00195DAC">
              <w:rPr>
                <w:rFonts w:ascii="Times New Roman" w:eastAsia="Calibri" w:hAnsi="Times New Roman" w:cs="Times New Roman"/>
                <w:sz w:val="24"/>
                <w:lang w:eastAsia="en-US"/>
              </w:rPr>
              <w:t>………………………………………………………………………………….7</w:t>
            </w:r>
          </w:p>
          <w:p w:rsidR="007B1111" w:rsidRPr="007B1111" w:rsidRDefault="00195DAC" w:rsidP="007B1111">
            <w:pPr>
              <w:spacing w:line="276" w:lineRule="auto"/>
              <w:contextualSpacing/>
              <w:jc w:val="both"/>
              <w:rPr>
                <w:rStyle w:val="af6"/>
                <w:rFonts w:eastAsia="SimSu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Style w:val="af6"/>
                <w:rFonts w:eastAsia="SimSun"/>
                <w:b w:val="0"/>
                <w:sz w:val="24"/>
                <w:szCs w:val="24"/>
              </w:rPr>
              <w:t xml:space="preserve"> 3.</w:t>
            </w:r>
            <w:r w:rsidR="007B1111" w:rsidRPr="007B1111">
              <w:rPr>
                <w:rStyle w:val="af6"/>
                <w:rFonts w:eastAsia="SimSun"/>
                <w:b w:val="0"/>
                <w:sz w:val="24"/>
                <w:szCs w:val="24"/>
              </w:rPr>
              <w:t>ТРЕБОВАНИЯ К УРОВНЮ ОСВОЕНИЯ СОДЕРЖАНИЯ ПРОГРАММЫ</w:t>
            </w:r>
            <w:r>
              <w:rPr>
                <w:rStyle w:val="af6"/>
                <w:rFonts w:eastAsia="SimSun"/>
                <w:b w:val="0"/>
                <w:sz w:val="24"/>
                <w:szCs w:val="24"/>
              </w:rPr>
              <w:t>………………7</w:t>
            </w:r>
          </w:p>
          <w:p w:rsidR="007B1111" w:rsidRPr="007B1111" w:rsidRDefault="00195DAC" w:rsidP="007B1111">
            <w:pPr>
              <w:keepNext/>
              <w:keepLines/>
              <w:spacing w:line="276" w:lineRule="auto"/>
              <w:outlineLvl w:val="0"/>
              <w:rPr>
                <w:rFonts w:ascii="Times New Roman" w:hAnsi="Times New Roman" w:cs="Times New Roman"/>
                <w:bCs/>
                <w:caps/>
                <w:color w:val="000000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aps/>
                <w:color w:val="000000"/>
                <w:sz w:val="24"/>
                <w:lang w:eastAsia="en-US"/>
              </w:rPr>
              <w:t xml:space="preserve">4. Структура учебной ДИСЦИПЛИНЫ…………………………………………………..9 </w:t>
            </w:r>
          </w:p>
          <w:p w:rsidR="007B1111" w:rsidRPr="007B1111" w:rsidRDefault="007B1111" w:rsidP="007B1111">
            <w:pPr>
              <w:keepNext/>
              <w:keepLines/>
              <w:spacing w:line="276" w:lineRule="auto"/>
              <w:ind w:left="20" w:right="40"/>
              <w:jc w:val="both"/>
              <w:outlineLvl w:val="4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7B1111">
              <w:rPr>
                <w:rFonts w:ascii="Times New Roman" w:hAnsi="Times New Roman" w:cs="Times New Roman"/>
                <w:sz w:val="24"/>
                <w:lang w:eastAsia="en-US"/>
              </w:rPr>
              <w:t>5. СОДЕРЖАНИЕ ДИСЦИПЛИНЫ И ТРЕБОВАНИЯ К ФОРМАМ И СОДЕРЖАНИЮ ТЕКУЩЕГО, ПРОМЕЖУТОЧНОГО, ИТОГОВОГО КОНТРОЛЯ (ПРОГРАММНЫЙ МИНИМУМ,</w:t>
            </w:r>
            <w:r w:rsidR="00195DAC">
              <w:rPr>
                <w:rFonts w:ascii="Times New Roman" w:hAnsi="Times New Roman" w:cs="Times New Roman"/>
                <w:sz w:val="24"/>
                <w:lang w:eastAsia="en-US"/>
              </w:rPr>
              <w:t xml:space="preserve"> ЗАЧЕТНО-ЭКЗАМЕНАЦИОННЫЕ ТРЕБОВАНИЯ)………………………..1</w:t>
            </w:r>
            <w:r w:rsidR="00CF526B">
              <w:rPr>
                <w:rFonts w:ascii="Times New Roman" w:hAnsi="Times New Roman" w:cs="Times New Roman"/>
                <w:sz w:val="24"/>
                <w:lang w:eastAsia="en-US"/>
              </w:rPr>
              <w:t>6</w:t>
            </w:r>
            <w:bookmarkStart w:id="0" w:name="_GoBack"/>
            <w:bookmarkEnd w:id="0"/>
          </w:p>
          <w:p w:rsidR="007B1111" w:rsidRPr="007B1111" w:rsidRDefault="007B1111" w:rsidP="007B1111">
            <w:pPr>
              <w:keepNext/>
              <w:keepLines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outlineLvl w:val="0"/>
              <w:rPr>
                <w:rFonts w:ascii="Times New Roman" w:hAnsi="Times New Roman" w:cs="Times New Roman"/>
                <w:caps/>
                <w:sz w:val="24"/>
                <w:lang w:eastAsia="en-US"/>
              </w:rPr>
            </w:pPr>
            <w:r w:rsidRPr="007B1111">
              <w:rPr>
                <w:rFonts w:ascii="Times New Roman" w:hAnsi="Times New Roman" w:cs="Times New Roman"/>
                <w:caps/>
                <w:sz w:val="24"/>
                <w:lang w:eastAsia="en-US"/>
              </w:rPr>
              <w:t xml:space="preserve">6. условия реализации ПРОГРАММЫ </w:t>
            </w:r>
            <w:r w:rsidR="00195DAC">
              <w:rPr>
                <w:rFonts w:ascii="Times New Roman" w:hAnsi="Times New Roman" w:cs="Times New Roman"/>
                <w:caps/>
                <w:sz w:val="24"/>
                <w:lang w:eastAsia="en-US"/>
              </w:rPr>
              <w:t>ДИСЦИПЛИНЫ…………………………….2</w:t>
            </w:r>
            <w:r w:rsidR="00CD6064">
              <w:rPr>
                <w:rFonts w:ascii="Times New Roman" w:hAnsi="Times New Roman" w:cs="Times New Roman"/>
                <w:caps/>
                <w:sz w:val="24"/>
                <w:lang w:eastAsia="en-US"/>
              </w:rPr>
              <w:t>8</w:t>
            </w:r>
          </w:p>
          <w:p w:rsidR="007B1111" w:rsidRPr="007B1111" w:rsidRDefault="007B1111" w:rsidP="007B111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7B1111">
              <w:rPr>
                <w:rFonts w:ascii="Times New Roman" w:eastAsia="Calibri" w:hAnsi="Times New Roman" w:cs="Times New Roman"/>
                <w:sz w:val="24"/>
                <w:lang w:eastAsia="en-US"/>
              </w:rPr>
              <w:t>7. МЕТОДИЧЕСКИЕ РЕКОМЕНДАЦИИ ПРЕПОДАВАТЕЛЯМ</w:t>
            </w:r>
            <w:r w:rsidR="00195DAC">
              <w:rPr>
                <w:rFonts w:ascii="Times New Roman" w:eastAsia="Calibri" w:hAnsi="Times New Roman" w:cs="Times New Roman"/>
                <w:sz w:val="24"/>
                <w:lang w:eastAsia="en-US"/>
              </w:rPr>
              <w:t>…………………………...</w:t>
            </w:r>
            <w:r w:rsidR="00CD6064">
              <w:rPr>
                <w:rFonts w:ascii="Times New Roman" w:eastAsia="Calibri" w:hAnsi="Times New Roman" w:cs="Times New Roman"/>
                <w:sz w:val="24"/>
                <w:lang w:eastAsia="en-US"/>
              </w:rPr>
              <w:t>30</w:t>
            </w:r>
          </w:p>
          <w:p w:rsidR="007B1111" w:rsidRPr="007B1111" w:rsidRDefault="007B1111" w:rsidP="007B111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7B1111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8.  САМОСТОЯТЕЛЬНАЯ РАБОТА </w:t>
            </w:r>
            <w:r w:rsidR="00195DAC">
              <w:rPr>
                <w:rFonts w:ascii="Times New Roman" w:eastAsia="Calibri" w:hAnsi="Times New Roman" w:cs="Times New Roman"/>
                <w:sz w:val="24"/>
                <w:lang w:eastAsia="en-US"/>
              </w:rPr>
              <w:t>СТУДЕНТОВ…………………………………………..</w:t>
            </w:r>
            <w:r w:rsidR="00CD6064">
              <w:rPr>
                <w:rFonts w:ascii="Times New Roman" w:eastAsia="Calibri" w:hAnsi="Times New Roman" w:cs="Times New Roman"/>
                <w:sz w:val="24"/>
                <w:lang w:eastAsia="en-US"/>
              </w:rPr>
              <w:t>31</w:t>
            </w:r>
          </w:p>
          <w:p w:rsidR="00ED29DE" w:rsidRDefault="007B1111" w:rsidP="00233655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7B1111">
              <w:rPr>
                <w:rFonts w:ascii="Times New Roman" w:eastAsia="Calibri" w:hAnsi="Times New Roman" w:cs="Times New Roman"/>
                <w:sz w:val="24"/>
                <w:lang w:eastAsia="en-US"/>
              </w:rPr>
              <w:t>9. СПИСОК ЛИТЕРАТУРЫ…………………………………………………………</w:t>
            </w:r>
            <w:r w:rsidR="00195DAC">
              <w:rPr>
                <w:rFonts w:ascii="Times New Roman" w:eastAsia="Calibri" w:hAnsi="Times New Roman" w:cs="Times New Roman"/>
                <w:sz w:val="24"/>
                <w:lang w:eastAsia="en-US"/>
              </w:rPr>
              <w:t>………….</w:t>
            </w:r>
            <w:r w:rsidR="00CD6064">
              <w:rPr>
                <w:rFonts w:ascii="Times New Roman" w:eastAsia="Calibri" w:hAnsi="Times New Roman" w:cs="Times New Roman"/>
                <w:sz w:val="24"/>
                <w:lang w:eastAsia="en-US"/>
              </w:rPr>
              <w:t>61</w:t>
            </w:r>
          </w:p>
          <w:p w:rsidR="00233655" w:rsidRDefault="00233655" w:rsidP="00233655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233655">
              <w:rPr>
                <w:rFonts w:ascii="Times New Roman" w:eastAsia="Calibri" w:hAnsi="Times New Roman" w:cs="Times New Roman"/>
                <w:sz w:val="24"/>
              </w:rPr>
              <w:t>1</w:t>
            </w:r>
            <w:r w:rsidRPr="00233655">
              <w:rPr>
                <w:rFonts w:ascii="Times New Roman" w:eastAsia="Calibri" w:hAnsi="Times New Roman" w:cs="Times New Roman"/>
                <w:sz w:val="24"/>
                <w:lang w:eastAsia="en-US"/>
              </w:rPr>
              <w:t>0.</w:t>
            </w:r>
            <w:r w:rsidRPr="00233655">
              <w:rPr>
                <w:rFonts w:ascii="Times New Roman" w:hAnsi="Times New Roman" w:cs="Times New Roman"/>
                <w:caps/>
                <w:sz w:val="24"/>
              </w:rPr>
              <w:t xml:space="preserve"> Лист переутверждения рабочей программы</w:t>
            </w:r>
            <w:r>
              <w:rPr>
                <w:rFonts w:ascii="Times New Roman" w:hAnsi="Times New Roman" w:cs="Times New Roman"/>
                <w:caps/>
                <w:sz w:val="24"/>
              </w:rPr>
              <w:t xml:space="preserve"> (</w:t>
            </w:r>
            <w:r w:rsidRPr="00233655">
              <w:rPr>
                <w:rFonts w:ascii="Times New Roman" w:hAnsi="Times New Roman" w:cs="Times New Roman"/>
                <w:sz w:val="24"/>
              </w:rPr>
              <w:t>дисциплины (профессионального модуля)</w:t>
            </w:r>
            <w:r>
              <w:rPr>
                <w:rFonts w:ascii="Times New Roman" w:hAnsi="Times New Roman" w:cs="Times New Roman"/>
                <w:sz w:val="24"/>
              </w:rPr>
              <w:t>……………</w:t>
            </w:r>
            <w:r w:rsidR="00CD6064">
              <w:rPr>
                <w:rFonts w:ascii="Times New Roman" w:hAnsi="Times New Roman" w:cs="Times New Roman"/>
                <w:sz w:val="24"/>
              </w:rPr>
              <w:t>……………………………………………………...64</w:t>
            </w:r>
          </w:p>
          <w:p w:rsidR="00233655" w:rsidRPr="00233655" w:rsidRDefault="00233655" w:rsidP="00233655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11. </w:t>
            </w:r>
            <w:r w:rsidRPr="00233655">
              <w:rPr>
                <w:rFonts w:ascii="Times New Roman" w:hAnsi="Times New Roman"/>
                <w:sz w:val="24"/>
              </w:rPr>
              <w:t>ЛИСТ РЕГИСТРАЦИИ ИЗМЕНЕНИЙ, ВНЕСЕННЫХ В РАБОЧУЮ ПРОГРАММУ</w:t>
            </w:r>
            <w:r w:rsidR="00CD6064">
              <w:rPr>
                <w:rFonts w:ascii="Times New Roman" w:hAnsi="Times New Roman"/>
                <w:sz w:val="24"/>
              </w:rPr>
              <w:t>…65</w:t>
            </w:r>
          </w:p>
          <w:p w:rsidR="00233655" w:rsidRPr="00233655" w:rsidRDefault="00233655" w:rsidP="00233655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</w:p>
          <w:p w:rsidR="00233655" w:rsidRPr="007B1111" w:rsidRDefault="00233655" w:rsidP="007B111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</w:p>
          <w:p w:rsidR="00E3171D" w:rsidRPr="007B1111" w:rsidRDefault="00E3171D" w:rsidP="007B1111">
            <w:pPr>
              <w:widowControl/>
              <w:suppressAutoHyphens w:val="0"/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6" w:type="dxa"/>
            <w:shd w:val="clear" w:color="auto" w:fill="auto"/>
          </w:tcPr>
          <w:p w:rsidR="00E3171D" w:rsidRPr="007B1111" w:rsidRDefault="00E3171D" w:rsidP="007B1111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E3171D" w:rsidRDefault="00E3171D" w:rsidP="007B1111"/>
    <w:p w:rsidR="00E3171D" w:rsidRDefault="00E3171D" w:rsidP="00E3171D">
      <w:pPr>
        <w:rPr>
          <w:rFonts w:ascii="Times New Roman" w:hAnsi="Times New Roman"/>
          <w:sz w:val="28"/>
          <w:szCs w:val="28"/>
          <w:u w:val="single"/>
        </w:rPr>
      </w:pPr>
    </w:p>
    <w:p w:rsidR="00E3171D" w:rsidRDefault="00E3171D" w:rsidP="00E3171D">
      <w:pPr>
        <w:rPr>
          <w:rFonts w:ascii="Times New Roman" w:hAnsi="Times New Roman"/>
          <w:sz w:val="28"/>
          <w:szCs w:val="28"/>
          <w:u w:val="single"/>
        </w:rPr>
      </w:pPr>
    </w:p>
    <w:p w:rsidR="007B1111" w:rsidRDefault="007B1111" w:rsidP="00E3171D">
      <w:pPr>
        <w:rPr>
          <w:rFonts w:ascii="Times New Roman" w:hAnsi="Times New Roman"/>
          <w:sz w:val="28"/>
          <w:szCs w:val="28"/>
          <w:u w:val="single"/>
        </w:rPr>
      </w:pPr>
    </w:p>
    <w:p w:rsidR="007B1111" w:rsidRDefault="007B1111" w:rsidP="00E3171D">
      <w:pPr>
        <w:rPr>
          <w:rFonts w:ascii="Times New Roman" w:hAnsi="Times New Roman"/>
          <w:sz w:val="28"/>
          <w:szCs w:val="28"/>
          <w:u w:val="single"/>
        </w:rPr>
      </w:pPr>
    </w:p>
    <w:p w:rsidR="007B1111" w:rsidRDefault="007B1111" w:rsidP="00E3171D">
      <w:pPr>
        <w:rPr>
          <w:rFonts w:ascii="Times New Roman" w:hAnsi="Times New Roman"/>
          <w:sz w:val="28"/>
          <w:szCs w:val="28"/>
          <w:u w:val="single"/>
        </w:rPr>
      </w:pPr>
    </w:p>
    <w:p w:rsidR="007B1111" w:rsidRDefault="007B1111" w:rsidP="00E3171D">
      <w:pPr>
        <w:rPr>
          <w:rFonts w:ascii="Times New Roman" w:hAnsi="Times New Roman"/>
          <w:sz w:val="28"/>
          <w:szCs w:val="28"/>
          <w:u w:val="single"/>
        </w:rPr>
      </w:pPr>
    </w:p>
    <w:p w:rsidR="007B1111" w:rsidRDefault="007B1111" w:rsidP="00E3171D">
      <w:pPr>
        <w:rPr>
          <w:rFonts w:ascii="Times New Roman" w:hAnsi="Times New Roman"/>
          <w:sz w:val="28"/>
          <w:szCs w:val="28"/>
          <w:u w:val="single"/>
        </w:rPr>
      </w:pPr>
    </w:p>
    <w:p w:rsidR="007B1111" w:rsidRDefault="007B1111" w:rsidP="00E3171D">
      <w:pPr>
        <w:rPr>
          <w:rFonts w:ascii="Times New Roman" w:hAnsi="Times New Roman"/>
          <w:sz w:val="28"/>
          <w:szCs w:val="28"/>
          <w:u w:val="single"/>
        </w:rPr>
      </w:pPr>
    </w:p>
    <w:p w:rsidR="007B1111" w:rsidRDefault="007B1111" w:rsidP="00E3171D">
      <w:pPr>
        <w:rPr>
          <w:rFonts w:ascii="Times New Roman" w:hAnsi="Times New Roman"/>
          <w:sz w:val="28"/>
          <w:szCs w:val="28"/>
          <w:u w:val="single"/>
        </w:rPr>
      </w:pPr>
    </w:p>
    <w:p w:rsidR="007B1111" w:rsidRDefault="007B1111" w:rsidP="00E3171D">
      <w:pPr>
        <w:rPr>
          <w:rFonts w:ascii="Times New Roman" w:hAnsi="Times New Roman"/>
          <w:sz w:val="28"/>
          <w:szCs w:val="28"/>
          <w:u w:val="single"/>
        </w:rPr>
      </w:pPr>
    </w:p>
    <w:p w:rsidR="007B1111" w:rsidRDefault="007B1111" w:rsidP="00E3171D">
      <w:pPr>
        <w:rPr>
          <w:rFonts w:ascii="Times New Roman" w:hAnsi="Times New Roman"/>
          <w:sz w:val="28"/>
          <w:szCs w:val="28"/>
          <w:u w:val="single"/>
        </w:rPr>
      </w:pPr>
    </w:p>
    <w:p w:rsidR="007B1111" w:rsidRDefault="007B1111" w:rsidP="00E3171D">
      <w:pPr>
        <w:rPr>
          <w:rFonts w:ascii="Times New Roman" w:hAnsi="Times New Roman"/>
          <w:sz w:val="28"/>
          <w:szCs w:val="28"/>
          <w:u w:val="single"/>
        </w:rPr>
      </w:pPr>
    </w:p>
    <w:p w:rsidR="007B1111" w:rsidRDefault="007B1111" w:rsidP="00E3171D">
      <w:pPr>
        <w:rPr>
          <w:rFonts w:ascii="Times New Roman" w:hAnsi="Times New Roman"/>
          <w:sz w:val="28"/>
          <w:szCs w:val="28"/>
          <w:u w:val="single"/>
        </w:rPr>
      </w:pPr>
    </w:p>
    <w:p w:rsidR="007B1111" w:rsidRDefault="007B1111" w:rsidP="00E3171D">
      <w:pPr>
        <w:rPr>
          <w:rFonts w:ascii="Times New Roman" w:hAnsi="Times New Roman"/>
          <w:sz w:val="28"/>
          <w:szCs w:val="28"/>
          <w:u w:val="single"/>
        </w:rPr>
      </w:pPr>
    </w:p>
    <w:p w:rsidR="007B1111" w:rsidRDefault="007B1111" w:rsidP="00E3171D">
      <w:pPr>
        <w:rPr>
          <w:rFonts w:ascii="Times New Roman" w:hAnsi="Times New Roman"/>
          <w:sz w:val="28"/>
          <w:szCs w:val="28"/>
          <w:u w:val="single"/>
        </w:rPr>
      </w:pPr>
    </w:p>
    <w:p w:rsidR="007B1111" w:rsidRDefault="007B1111" w:rsidP="00E3171D">
      <w:pPr>
        <w:rPr>
          <w:rFonts w:ascii="Times New Roman" w:hAnsi="Times New Roman"/>
          <w:sz w:val="28"/>
          <w:szCs w:val="28"/>
          <w:u w:val="single"/>
        </w:rPr>
      </w:pPr>
    </w:p>
    <w:p w:rsidR="007B1111" w:rsidRDefault="007B1111" w:rsidP="00E3171D">
      <w:pPr>
        <w:rPr>
          <w:rFonts w:ascii="Times New Roman" w:hAnsi="Times New Roman"/>
          <w:sz w:val="28"/>
          <w:szCs w:val="28"/>
          <w:u w:val="single"/>
        </w:rPr>
      </w:pPr>
    </w:p>
    <w:p w:rsidR="00E3171D" w:rsidRDefault="00E3171D" w:rsidP="00E3171D">
      <w:pPr>
        <w:rPr>
          <w:rFonts w:ascii="Times New Roman" w:hAnsi="Times New Roman"/>
          <w:sz w:val="28"/>
          <w:szCs w:val="28"/>
          <w:u w:val="single"/>
        </w:rPr>
      </w:pPr>
    </w:p>
    <w:p w:rsidR="00195DAC" w:rsidRDefault="00195DAC" w:rsidP="00E3171D">
      <w:pPr>
        <w:rPr>
          <w:rFonts w:ascii="Times New Roman" w:hAnsi="Times New Roman"/>
          <w:sz w:val="28"/>
          <w:szCs w:val="28"/>
          <w:u w:val="single"/>
        </w:rPr>
      </w:pPr>
    </w:p>
    <w:p w:rsidR="00195DAC" w:rsidRDefault="00195DAC" w:rsidP="00E3171D">
      <w:pPr>
        <w:rPr>
          <w:rFonts w:ascii="Times New Roman" w:hAnsi="Times New Roman"/>
          <w:sz w:val="28"/>
          <w:szCs w:val="28"/>
          <w:u w:val="single"/>
        </w:rPr>
      </w:pPr>
    </w:p>
    <w:p w:rsidR="00195DAC" w:rsidRDefault="00195DAC" w:rsidP="00E3171D">
      <w:pPr>
        <w:rPr>
          <w:rFonts w:ascii="Times New Roman" w:hAnsi="Times New Roman"/>
          <w:sz w:val="28"/>
          <w:szCs w:val="28"/>
          <w:u w:val="single"/>
        </w:rPr>
      </w:pPr>
    </w:p>
    <w:p w:rsidR="00195DAC" w:rsidRDefault="00195DAC" w:rsidP="00E3171D">
      <w:pPr>
        <w:rPr>
          <w:rFonts w:ascii="Times New Roman" w:hAnsi="Times New Roman"/>
          <w:sz w:val="28"/>
          <w:szCs w:val="28"/>
          <w:u w:val="single"/>
        </w:rPr>
      </w:pPr>
    </w:p>
    <w:p w:rsidR="00195DAC" w:rsidRDefault="00195DAC" w:rsidP="00E3171D">
      <w:pPr>
        <w:rPr>
          <w:rFonts w:ascii="Times New Roman" w:hAnsi="Times New Roman"/>
          <w:sz w:val="28"/>
          <w:szCs w:val="28"/>
          <w:u w:val="single"/>
        </w:rPr>
      </w:pPr>
    </w:p>
    <w:p w:rsidR="00E3171D" w:rsidRPr="007B1111" w:rsidRDefault="004C73E3" w:rsidP="00E3171D">
      <w:pPr>
        <w:numPr>
          <w:ilvl w:val="0"/>
          <w:numId w:val="1"/>
        </w:numPr>
        <w:jc w:val="center"/>
        <w:rPr>
          <w:rFonts w:ascii="Times New Roman" w:hAnsi="Times New Roman"/>
          <w:b/>
          <w:bCs/>
          <w:sz w:val="28"/>
          <w:szCs w:val="28"/>
        </w:rPr>
      </w:pPr>
      <w:r w:rsidRPr="007B1111">
        <w:rPr>
          <w:rFonts w:ascii="Times New Roman" w:hAnsi="Times New Roman"/>
          <w:b/>
          <w:bCs/>
          <w:sz w:val="28"/>
          <w:szCs w:val="28"/>
        </w:rPr>
        <w:lastRenderedPageBreak/>
        <w:t>ПОЯСНИТЕЛЬНАЯ ЗАПИСКА</w:t>
      </w:r>
    </w:p>
    <w:p w:rsidR="007B1111" w:rsidRPr="007B1111" w:rsidRDefault="007B1111" w:rsidP="007B1111">
      <w:pPr>
        <w:pStyle w:val="af2"/>
        <w:tabs>
          <w:tab w:val="left" w:pos="1534"/>
          <w:tab w:val="left" w:pos="1535"/>
        </w:tabs>
        <w:autoSpaceDE w:val="0"/>
        <w:autoSpaceDN w:val="0"/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7B111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Область</w:t>
      </w:r>
      <w:r w:rsidR="00ED29D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7B111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применения</w:t>
      </w:r>
      <w:r w:rsidR="00ED29D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7B111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программы</w:t>
      </w:r>
    </w:p>
    <w:p w:rsidR="007B1111" w:rsidRDefault="007B1111" w:rsidP="007B1111">
      <w:pPr>
        <w:ind w:left="720"/>
        <w:rPr>
          <w:rFonts w:ascii="Times New Roman" w:hAnsi="Times New Roman"/>
          <w:b/>
          <w:bCs/>
          <w:sz w:val="28"/>
          <w:szCs w:val="28"/>
          <w:u w:val="single"/>
        </w:rPr>
      </w:pPr>
    </w:p>
    <w:p w:rsidR="00E3171D" w:rsidRDefault="00E3171D" w:rsidP="00E3171D">
      <w:pPr>
        <w:rPr>
          <w:rFonts w:ascii="Times New Roman" w:hAnsi="Times New Roman"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Рабочая программа учебной дисциплины «Библиографоведение» является частью основной образовательной программы в соответствии с ФГОС по специальности СПО «071901 Библиотековедение» углубленной подготовки в части освоения основного вида профессиональной деятельности:</w:t>
      </w:r>
    </w:p>
    <w:p w:rsidR="00E3171D" w:rsidRDefault="00E3171D" w:rsidP="00E3171D">
      <w:pPr>
        <w:jc w:val="both"/>
      </w:pPr>
    </w:p>
    <w:p w:rsidR="00E3171D" w:rsidRPr="004C73E3" w:rsidRDefault="00E3171D" w:rsidP="00E3171D">
      <w:pPr>
        <w:ind w:firstLine="72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Библиотекарь, специалист по информационным ресурсам</w:t>
      </w:r>
      <w:r w:rsidR="00ED29D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готовится к следующим видам деятельности:</w:t>
      </w:r>
    </w:p>
    <w:p w:rsidR="00E3171D" w:rsidRPr="004C73E3" w:rsidRDefault="007B1111" w:rsidP="007B1111">
      <w:pPr>
        <w:pStyle w:val="21"/>
        <w:tabs>
          <w:tab w:val="left" w:pos="1080"/>
        </w:tabs>
        <w:ind w:left="0" w:firstLine="720"/>
        <w:jc w:val="both"/>
        <w:rPr>
          <w:rFonts w:ascii="Times New Roman" w:hAnsi="Times New Roman" w:cs="Times New Roman"/>
          <w:sz w:val="28"/>
        </w:rPr>
      </w:pPr>
      <w:r w:rsidRPr="007B1111">
        <w:rPr>
          <w:rFonts w:ascii="Times New Roman" w:hAnsi="Times New Roman" w:cs="Times New Roman"/>
          <w:sz w:val="28"/>
        </w:rPr>
        <w:t>1.</w:t>
      </w:r>
      <w:r w:rsidR="00E3171D">
        <w:rPr>
          <w:rFonts w:ascii="Times New Roman" w:hAnsi="Times New Roman" w:cs="Times New Roman"/>
          <w:sz w:val="28"/>
        </w:rPr>
        <w:t xml:space="preserve">Технологическая деятельность (формирование библиотечных фондов, аналитико-синтетическая обработка документов, их хранение; применение прикладного программного обеспечения, </w:t>
      </w:r>
      <w:r w:rsidR="00C705D0" w:rsidRPr="00C705D0">
        <w:rPr>
          <w:rFonts w:ascii="Times New Roman" w:hAnsi="Times New Roman" w:cs="Times New Roman"/>
          <w:sz w:val="28"/>
        </w:rPr>
        <w:t>информационно-телекоммуникационной сети "Интернет"</w:t>
      </w:r>
      <w:r w:rsidR="00E3171D">
        <w:rPr>
          <w:rFonts w:ascii="Times New Roman" w:hAnsi="Times New Roman" w:cs="Times New Roman"/>
          <w:sz w:val="28"/>
        </w:rPr>
        <w:t>; информационное и справочно-библиографическое обслуживание пользователей библиотек).</w:t>
      </w:r>
    </w:p>
    <w:p w:rsidR="00E3171D" w:rsidRPr="004C73E3" w:rsidRDefault="007B1111" w:rsidP="00E3171D">
      <w:pPr>
        <w:pStyle w:val="21"/>
        <w:tabs>
          <w:tab w:val="left" w:pos="1080"/>
        </w:tabs>
        <w:ind w:left="0" w:firstLine="720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="00E3171D">
        <w:rPr>
          <w:rFonts w:ascii="Times New Roman" w:hAnsi="Times New Roman" w:cs="Times New Roman"/>
          <w:sz w:val="28"/>
        </w:rPr>
        <w:t>Организационно-управленческая деятельность (планирование, организация и обеспечение эффективности функционирования библиотеки в соответствии с меняющимися потребностями пользователей библиотек; ведение учетной документации и контроль за качеством предоставляемых услуг населению; прием управленческих решений, руководство коллективом библиотеки</w:t>
      </w:r>
      <w:r w:rsidR="00E3171D">
        <w:rPr>
          <w:rFonts w:ascii="Times New Roman" w:hAnsi="Times New Roman" w:cs="Times New Roman"/>
          <w:bCs/>
          <w:sz w:val="28"/>
        </w:rPr>
        <w:t>).</w:t>
      </w:r>
    </w:p>
    <w:p w:rsidR="00E3171D" w:rsidRPr="004C73E3" w:rsidRDefault="007B1111" w:rsidP="00E3171D">
      <w:pPr>
        <w:pStyle w:val="21"/>
        <w:tabs>
          <w:tab w:val="left" w:pos="1080"/>
        </w:tabs>
        <w:spacing w:line="228" w:lineRule="auto"/>
        <w:ind w:left="0"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</w:t>
      </w:r>
      <w:r w:rsidR="00E3171D">
        <w:rPr>
          <w:rFonts w:ascii="Times New Roman" w:hAnsi="Times New Roman" w:cs="Times New Roman"/>
          <w:sz w:val="28"/>
        </w:rPr>
        <w:t>Культурно-досуговая деятельность (реализация досуговой и воспитательной функции библиотеки, организация досуговых мероприятий; обеспечение дифференцированного библиотечного обслуживания пользователей библиотеки; приобщение к национальным и региональным традициям).</w:t>
      </w:r>
    </w:p>
    <w:p w:rsidR="00E3171D" w:rsidRDefault="007B1111" w:rsidP="00E3171D">
      <w:pPr>
        <w:pStyle w:val="21"/>
        <w:tabs>
          <w:tab w:val="left" w:pos="1080"/>
        </w:tabs>
        <w:spacing w:line="228" w:lineRule="auto"/>
        <w:ind w:left="0" w:firstLine="720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sz w:val="28"/>
        </w:rPr>
        <w:t xml:space="preserve">4. </w:t>
      </w:r>
      <w:r w:rsidR="00E3171D">
        <w:rPr>
          <w:rFonts w:ascii="Times New Roman" w:hAnsi="Times New Roman" w:cs="Times New Roman"/>
          <w:sz w:val="28"/>
        </w:rPr>
        <w:t>Информационно-аналитическая деятельность (использование коммуникативных и информационных технологий в профессиональной деятельности; применение мультимедийных технологий; оценивание результативности различных этапов информатизации библиотеки; анализ деятельность отдельных подсистем автоматизированных библиотечно-информационных систем (АБИС) и формулировка требований к их дальнейшему развитию;</w:t>
      </w:r>
      <w:r w:rsidR="00E3171D">
        <w:rPr>
          <w:rFonts w:ascii="Times New Roman" w:hAnsi="Times New Roman" w:cs="Times New Roman"/>
          <w:bCs/>
          <w:sz w:val="28"/>
        </w:rPr>
        <w:t xml:space="preserve"> использование внешних баз данных и корпоративных ресурсов биб</w:t>
      </w:r>
      <w:r>
        <w:rPr>
          <w:rFonts w:ascii="Times New Roman" w:hAnsi="Times New Roman" w:cs="Times New Roman"/>
          <w:bCs/>
          <w:sz w:val="28"/>
        </w:rPr>
        <w:t>лиотечно-информационных систем).</w:t>
      </w:r>
    </w:p>
    <w:p w:rsidR="007B1111" w:rsidRDefault="007B1111" w:rsidP="00E3171D">
      <w:pPr>
        <w:pStyle w:val="21"/>
        <w:tabs>
          <w:tab w:val="left" w:pos="1080"/>
        </w:tabs>
        <w:spacing w:line="228" w:lineRule="auto"/>
        <w:ind w:left="0" w:firstLine="720"/>
        <w:jc w:val="both"/>
        <w:rPr>
          <w:rFonts w:ascii="Times New Roman" w:hAnsi="Times New Roman" w:cs="Times New Roman"/>
          <w:bCs/>
          <w:sz w:val="28"/>
        </w:rPr>
      </w:pPr>
    </w:p>
    <w:p w:rsidR="007B1111" w:rsidRPr="007B1111" w:rsidRDefault="007B1111" w:rsidP="007B1111">
      <w:pPr>
        <w:pStyle w:val="50"/>
        <w:keepNext/>
        <w:keepLines/>
        <w:shd w:val="clear" w:color="auto" w:fill="auto"/>
        <w:tabs>
          <w:tab w:val="left" w:pos="1416"/>
        </w:tabs>
        <w:spacing w:after="0" w:line="240" w:lineRule="auto"/>
        <w:ind w:left="1440" w:firstLine="0"/>
        <w:jc w:val="center"/>
        <w:rPr>
          <w:b/>
          <w:sz w:val="28"/>
          <w:szCs w:val="28"/>
        </w:rPr>
      </w:pPr>
      <w:r w:rsidRPr="007B1111">
        <w:rPr>
          <w:b/>
          <w:sz w:val="28"/>
          <w:szCs w:val="28"/>
        </w:rPr>
        <w:t>Общие и профессиональные компетенции</w:t>
      </w:r>
    </w:p>
    <w:p w:rsidR="00E3171D" w:rsidRDefault="00E3171D" w:rsidP="00E3171D">
      <w:pPr>
        <w:pStyle w:val="21"/>
        <w:tabs>
          <w:tab w:val="left" w:pos="1080"/>
        </w:tabs>
        <w:spacing w:line="228" w:lineRule="auto"/>
        <w:ind w:left="0" w:firstLine="720"/>
        <w:jc w:val="both"/>
      </w:pPr>
    </w:p>
    <w:p w:rsidR="00E3171D" w:rsidRDefault="00E3171D" w:rsidP="00E3171D">
      <w:pPr>
        <w:ind w:firstLine="720"/>
        <w:jc w:val="both"/>
        <w:rPr>
          <w:rFonts w:ascii="Times New Roman" w:hAnsi="Times New Roman" w:cs="Times New Roman"/>
          <w:iCs/>
          <w:sz w:val="28"/>
        </w:rPr>
      </w:pPr>
      <w:r>
        <w:rPr>
          <w:rFonts w:ascii="Times New Roman" w:hAnsi="Times New Roman" w:cs="Times New Roman"/>
          <w:bCs/>
          <w:sz w:val="28"/>
        </w:rPr>
        <w:t>Библиотекарь, специалист по информационным ресурсам</w:t>
      </w:r>
      <w:r>
        <w:rPr>
          <w:rFonts w:ascii="Times New Roman" w:hAnsi="Times New Roman" w:cs="Times New Roman"/>
          <w:sz w:val="28"/>
        </w:rPr>
        <w:t xml:space="preserve">  должен обладать </w:t>
      </w:r>
      <w:r>
        <w:rPr>
          <w:rFonts w:ascii="Times New Roman" w:hAnsi="Times New Roman" w:cs="Times New Roman"/>
          <w:b/>
          <w:sz w:val="28"/>
        </w:rPr>
        <w:t xml:space="preserve">общими </w:t>
      </w:r>
      <w:r>
        <w:rPr>
          <w:rFonts w:ascii="Times New Roman" w:hAnsi="Times New Roman" w:cs="Times New Roman"/>
          <w:b/>
          <w:iCs/>
          <w:sz w:val="28"/>
        </w:rPr>
        <w:t xml:space="preserve">компетенциями, </w:t>
      </w:r>
      <w:r>
        <w:rPr>
          <w:rFonts w:ascii="Times New Roman" w:hAnsi="Times New Roman" w:cs="Times New Roman"/>
          <w:iCs/>
          <w:sz w:val="28"/>
        </w:rPr>
        <w:t>включающими в себя способность:</w:t>
      </w:r>
    </w:p>
    <w:p w:rsidR="00E3171D" w:rsidRDefault="007B1111" w:rsidP="00E3171D">
      <w:pPr>
        <w:pStyle w:val="a8"/>
        <w:tabs>
          <w:tab w:val="left" w:pos="900"/>
        </w:tabs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ОК </w:t>
      </w:r>
      <w:r w:rsidR="00E3171D">
        <w:rPr>
          <w:rFonts w:ascii="Times New Roman" w:hAnsi="Times New Roman" w:cs="Times New Roman"/>
          <w:sz w:val="28"/>
        </w:rPr>
        <w:t>1. Понимать сущность и социальную значимость своей будущей профессии, проявлять к ней устойчивый интерес.</w:t>
      </w:r>
    </w:p>
    <w:p w:rsidR="00E3171D" w:rsidRDefault="007B1111" w:rsidP="00E3171D">
      <w:pPr>
        <w:pStyle w:val="a8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ОК </w:t>
      </w:r>
      <w:r w:rsidR="00E3171D">
        <w:rPr>
          <w:rFonts w:ascii="Times New Roman" w:hAnsi="Times New Roman" w:cs="Times New Roman"/>
          <w:sz w:val="28"/>
        </w:rPr>
        <w:t>2. 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E3171D" w:rsidRDefault="007B1111" w:rsidP="00E3171D">
      <w:pPr>
        <w:pStyle w:val="a8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ОК </w:t>
      </w:r>
      <w:r w:rsidR="00E3171D">
        <w:rPr>
          <w:rFonts w:ascii="Times New Roman" w:hAnsi="Times New Roman" w:cs="Times New Roman"/>
          <w:sz w:val="28"/>
        </w:rPr>
        <w:t>3. Решать проблемы, оценивать риски и принимать решения в нестандартных ситуациях.</w:t>
      </w:r>
    </w:p>
    <w:p w:rsidR="00E3171D" w:rsidRDefault="007B1111" w:rsidP="00E3171D">
      <w:pPr>
        <w:pStyle w:val="a8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ОК </w:t>
      </w:r>
      <w:r w:rsidR="00E3171D">
        <w:rPr>
          <w:rFonts w:ascii="Times New Roman" w:hAnsi="Times New Roman" w:cs="Times New Roman"/>
          <w:sz w:val="28"/>
        </w:rPr>
        <w:t>4. 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E3171D" w:rsidRDefault="007B1111" w:rsidP="00E3171D">
      <w:pPr>
        <w:pStyle w:val="a8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ОК </w:t>
      </w:r>
      <w:r w:rsidR="00E3171D">
        <w:rPr>
          <w:rFonts w:ascii="Times New Roman" w:hAnsi="Times New Roman" w:cs="Times New Roman"/>
          <w:sz w:val="28"/>
        </w:rPr>
        <w:t>5. Использовать информационно-коммуникационные технологии для совершенствования профессиональной деятельности.</w:t>
      </w:r>
    </w:p>
    <w:p w:rsidR="00E3171D" w:rsidRDefault="007B1111" w:rsidP="00E3171D">
      <w:pPr>
        <w:pStyle w:val="a8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ОК </w:t>
      </w:r>
      <w:r w:rsidR="00E3171D">
        <w:rPr>
          <w:rFonts w:ascii="Times New Roman" w:hAnsi="Times New Roman" w:cs="Times New Roman"/>
          <w:sz w:val="28"/>
        </w:rPr>
        <w:t>6. Работать в коллективе, обеспечивать его сплочение, эффективно общаться с коллегами, руководством, потребителями.</w:t>
      </w:r>
    </w:p>
    <w:p w:rsidR="00E3171D" w:rsidRDefault="007B1111" w:rsidP="00E3171D">
      <w:pPr>
        <w:pStyle w:val="a8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ОК </w:t>
      </w:r>
      <w:r w:rsidR="00E3171D">
        <w:rPr>
          <w:rFonts w:ascii="Times New Roman" w:hAnsi="Times New Roman" w:cs="Times New Roman"/>
          <w:sz w:val="28"/>
        </w:rPr>
        <w:t>7.Ставить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E3171D" w:rsidRDefault="007B1111" w:rsidP="00E3171D">
      <w:pPr>
        <w:pStyle w:val="a8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ОК </w:t>
      </w:r>
      <w:r w:rsidR="00E3171D">
        <w:rPr>
          <w:rFonts w:ascii="Times New Roman" w:hAnsi="Times New Roman" w:cs="Times New Roman"/>
          <w:sz w:val="28"/>
        </w:rPr>
        <w:t>8. 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E3171D" w:rsidRDefault="007B1111" w:rsidP="00E3171D">
      <w:pPr>
        <w:pStyle w:val="a8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ОК </w:t>
      </w:r>
      <w:r w:rsidR="00E3171D">
        <w:rPr>
          <w:rFonts w:ascii="Times New Roman" w:hAnsi="Times New Roman" w:cs="Times New Roman"/>
          <w:sz w:val="28"/>
        </w:rPr>
        <w:t>9. Ориентироваться в условиях частой смены технологий в профессиональной деятельности.</w:t>
      </w:r>
    </w:p>
    <w:p w:rsidR="00E3171D" w:rsidRDefault="00E3171D" w:rsidP="00E3171D">
      <w:pPr>
        <w:pStyle w:val="21"/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E3171D" w:rsidRDefault="00E3171D" w:rsidP="00E3171D">
      <w:pPr>
        <w:pStyle w:val="21"/>
        <w:ind w:left="0"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Библиотекарь, специалист по информационным ресурсам  должен </w:t>
      </w:r>
      <w:r>
        <w:rPr>
          <w:rFonts w:ascii="Times New Roman" w:hAnsi="Times New Roman" w:cs="Times New Roman"/>
          <w:bCs/>
          <w:sz w:val="28"/>
        </w:rPr>
        <w:t xml:space="preserve">обладать </w:t>
      </w:r>
      <w:r>
        <w:rPr>
          <w:rFonts w:ascii="Times New Roman" w:hAnsi="Times New Roman" w:cs="Times New Roman"/>
          <w:b/>
          <w:sz w:val="28"/>
        </w:rPr>
        <w:t xml:space="preserve">профессиональными </w:t>
      </w:r>
      <w:r>
        <w:rPr>
          <w:rFonts w:ascii="Times New Roman" w:hAnsi="Times New Roman" w:cs="Times New Roman"/>
          <w:b/>
          <w:bCs/>
          <w:iCs/>
          <w:sz w:val="28"/>
        </w:rPr>
        <w:t>компетенциями</w:t>
      </w:r>
      <w:r>
        <w:rPr>
          <w:rFonts w:ascii="Times New Roman" w:hAnsi="Times New Roman" w:cs="Times New Roman"/>
          <w:bCs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соответствующими основным видам профессиональной деятельности:</w:t>
      </w:r>
    </w:p>
    <w:p w:rsidR="00E3171D" w:rsidRDefault="00E3171D" w:rsidP="00E3171D">
      <w:pPr>
        <w:pStyle w:val="21"/>
        <w:ind w:left="0" w:firstLine="708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Технологическая деятельность.</w:t>
      </w:r>
    </w:p>
    <w:p w:rsidR="00C705D0" w:rsidRDefault="00944E66" w:rsidP="00C705D0">
      <w:pPr>
        <w:pStyle w:val="ConsPlusNormal"/>
        <w:spacing w:before="240"/>
        <w:ind w:firstLine="540"/>
        <w:jc w:val="both"/>
      </w:pPr>
      <w:r>
        <w:rPr>
          <w:sz w:val="28"/>
        </w:rPr>
        <w:t xml:space="preserve">ПК </w:t>
      </w:r>
      <w:r w:rsidR="00E3171D">
        <w:rPr>
          <w:sz w:val="28"/>
        </w:rPr>
        <w:t>1.</w:t>
      </w:r>
      <w:r>
        <w:rPr>
          <w:sz w:val="28"/>
        </w:rPr>
        <w:t>2</w:t>
      </w:r>
      <w:r w:rsidR="00C705D0" w:rsidRPr="00C705D0">
        <w:rPr>
          <w:sz w:val="28"/>
          <w:szCs w:val="28"/>
        </w:rPr>
        <w:t>Проводить аналитико-синтетическую обработку документов в традиционных и автоматизированных технологиях, организовывать и вести справочно-библиографический аппарат библиотеки.</w:t>
      </w:r>
    </w:p>
    <w:p w:rsidR="00E3171D" w:rsidRDefault="00944E66" w:rsidP="00C705D0">
      <w:pPr>
        <w:pStyle w:val="21"/>
        <w:tabs>
          <w:tab w:val="left" w:pos="1620"/>
        </w:tabs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</w:rPr>
        <w:t>ПК 1.3</w:t>
      </w:r>
      <w:r w:rsidR="00E3171D">
        <w:rPr>
          <w:rFonts w:ascii="Times New Roman" w:hAnsi="Times New Roman" w:cs="Times New Roman"/>
          <w:sz w:val="28"/>
        </w:rPr>
        <w:t>О</w:t>
      </w:r>
      <w:r w:rsidR="00E3171D">
        <w:rPr>
          <w:rFonts w:ascii="Times New Roman" w:hAnsi="Times New Roman"/>
          <w:sz w:val="28"/>
        </w:rPr>
        <w:t>бслуживать пользователей библиотек, в том числе с помощью информационно-коммуникационных технологий.</w:t>
      </w:r>
    </w:p>
    <w:p w:rsidR="00E3171D" w:rsidRDefault="00944E66" w:rsidP="00C705D0">
      <w:pPr>
        <w:pStyle w:val="21"/>
        <w:tabs>
          <w:tab w:val="left" w:pos="1620"/>
        </w:tabs>
        <w:ind w:left="0"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ПК 1.4 </w:t>
      </w:r>
      <w:r w:rsidR="00E3171D">
        <w:rPr>
          <w:rFonts w:ascii="Times New Roman" w:hAnsi="Times New Roman" w:cs="Times New Roman"/>
          <w:sz w:val="28"/>
        </w:rPr>
        <w:t xml:space="preserve">Использовать формы и методы научно-методической деятельности. </w:t>
      </w:r>
    </w:p>
    <w:p w:rsidR="00E3171D" w:rsidRPr="00C705D0" w:rsidRDefault="00E3171D" w:rsidP="00E3171D">
      <w:pPr>
        <w:pStyle w:val="21"/>
        <w:tabs>
          <w:tab w:val="left" w:pos="1620"/>
        </w:tabs>
        <w:ind w:left="0" w:firstLine="720"/>
        <w:jc w:val="both"/>
        <w:rPr>
          <w:sz w:val="28"/>
        </w:rPr>
      </w:pPr>
    </w:p>
    <w:p w:rsidR="00E3171D" w:rsidRDefault="00E3171D" w:rsidP="00E3171D">
      <w:pPr>
        <w:pStyle w:val="21"/>
        <w:ind w:left="0" w:firstLine="708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Организационно-управленческая деятельность.</w:t>
      </w:r>
    </w:p>
    <w:p w:rsidR="00E3171D" w:rsidRDefault="00944E66" w:rsidP="00E3171D">
      <w:pPr>
        <w:pStyle w:val="21"/>
        <w:tabs>
          <w:tab w:val="left" w:pos="1620"/>
        </w:tabs>
        <w:ind w:left="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</w:rPr>
        <w:t>ПК 2.</w:t>
      </w:r>
      <w:r w:rsidR="00E3171D">
        <w:rPr>
          <w:rFonts w:ascii="Times New Roman" w:hAnsi="Times New Roman" w:cs="Times New Roman"/>
          <w:sz w:val="28"/>
        </w:rPr>
        <w:t xml:space="preserve">1  Организовывать, </w:t>
      </w:r>
      <w:r w:rsidR="00E3171D">
        <w:rPr>
          <w:rFonts w:ascii="Times New Roman" w:hAnsi="Times New Roman"/>
          <w:sz w:val="28"/>
        </w:rPr>
        <w:t>планировать, контролировать и анализировать работы коллектива исполнителей, принимать управленческие решения.</w:t>
      </w:r>
    </w:p>
    <w:p w:rsidR="00E3171D" w:rsidRDefault="00944E66" w:rsidP="00E3171D">
      <w:pPr>
        <w:pStyle w:val="21"/>
        <w:tabs>
          <w:tab w:val="left" w:pos="1620"/>
        </w:tabs>
        <w:ind w:left="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</w:rPr>
        <w:t>ПК 2.</w:t>
      </w:r>
      <w:r w:rsidR="00E3171D">
        <w:rPr>
          <w:rFonts w:ascii="Times New Roman" w:hAnsi="Times New Roman" w:cs="Times New Roman"/>
          <w:sz w:val="28"/>
        </w:rPr>
        <w:t>2 П</w:t>
      </w:r>
      <w:r w:rsidR="00E3171D">
        <w:rPr>
          <w:rFonts w:ascii="Times New Roman" w:hAnsi="Times New Roman"/>
          <w:sz w:val="28"/>
        </w:rPr>
        <w:t>ланировать, организовывать и обеспечивать эффективность функционирования библиотеки (информационных центров) в соответствии с меняющимися потребностями пользователей и условиями внешней среды.</w:t>
      </w:r>
    </w:p>
    <w:p w:rsidR="00E3171D" w:rsidRDefault="00944E66" w:rsidP="00E3171D">
      <w:pPr>
        <w:pStyle w:val="21"/>
        <w:tabs>
          <w:tab w:val="left" w:pos="1620"/>
        </w:tabs>
        <w:ind w:left="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</w:rPr>
        <w:t>ПК 2.</w:t>
      </w:r>
      <w:r w:rsidR="00E3171D">
        <w:rPr>
          <w:rFonts w:ascii="Times New Roman" w:hAnsi="Times New Roman" w:cs="Times New Roman"/>
          <w:sz w:val="28"/>
        </w:rPr>
        <w:t>3 О</w:t>
      </w:r>
      <w:r w:rsidR="00E3171D">
        <w:rPr>
          <w:rFonts w:ascii="Times New Roman" w:hAnsi="Times New Roman"/>
          <w:sz w:val="28"/>
        </w:rPr>
        <w:t>существлять контроль за библиотечными технологическими процессами.</w:t>
      </w:r>
    </w:p>
    <w:p w:rsidR="00E3171D" w:rsidRDefault="00944E66" w:rsidP="00E3171D">
      <w:pPr>
        <w:pStyle w:val="21"/>
        <w:tabs>
          <w:tab w:val="left" w:pos="1620"/>
        </w:tabs>
        <w:ind w:left="0"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ПК 2.</w:t>
      </w:r>
      <w:r w:rsidR="00E3171D">
        <w:rPr>
          <w:rFonts w:ascii="Times New Roman" w:hAnsi="Times New Roman" w:cs="Times New Roman"/>
          <w:sz w:val="28"/>
        </w:rPr>
        <w:t xml:space="preserve">4 Выявлять и внедрять инновационные технологии, способность применять знание принципов организации труда в работе библиотеки. </w:t>
      </w:r>
    </w:p>
    <w:p w:rsidR="00E3171D" w:rsidRDefault="00944E66" w:rsidP="00E3171D">
      <w:pPr>
        <w:pStyle w:val="21"/>
        <w:tabs>
          <w:tab w:val="left" w:pos="1620"/>
        </w:tabs>
        <w:ind w:left="0"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ПК 2.</w:t>
      </w:r>
      <w:r w:rsidR="00E3171D">
        <w:rPr>
          <w:rFonts w:ascii="Times New Roman" w:hAnsi="Times New Roman" w:cs="Times New Roman"/>
          <w:sz w:val="28"/>
        </w:rPr>
        <w:t>5 Соблюдать этические и правовые нормы в сфере профессиональной деятельности.</w:t>
      </w:r>
    </w:p>
    <w:p w:rsidR="00E3171D" w:rsidRDefault="00E3171D" w:rsidP="00E3171D">
      <w:pPr>
        <w:pStyle w:val="21"/>
        <w:ind w:left="0" w:firstLine="708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Культурно-досуговая деятельность.</w:t>
      </w:r>
    </w:p>
    <w:p w:rsidR="00E3171D" w:rsidRDefault="00944E66" w:rsidP="00E3171D">
      <w:pPr>
        <w:pStyle w:val="21"/>
        <w:tabs>
          <w:tab w:val="left" w:pos="1620"/>
        </w:tabs>
        <w:ind w:left="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</w:rPr>
        <w:t>ПК 3.</w:t>
      </w:r>
      <w:r w:rsidR="00E3171D">
        <w:rPr>
          <w:rFonts w:ascii="Times New Roman" w:hAnsi="Times New Roman" w:cs="Times New Roman"/>
          <w:sz w:val="28"/>
        </w:rPr>
        <w:t xml:space="preserve">1 Создавать условия для реализации творческих возможностей </w:t>
      </w:r>
      <w:r w:rsidR="00E3171D">
        <w:rPr>
          <w:rFonts w:ascii="Times New Roman" w:hAnsi="Times New Roman"/>
          <w:sz w:val="28"/>
        </w:rPr>
        <w:t>пользователей, повышать их образовательный, профессиональный уровень и информационную культуру.</w:t>
      </w:r>
    </w:p>
    <w:p w:rsidR="00E3171D" w:rsidRDefault="00944E66" w:rsidP="00E3171D">
      <w:pPr>
        <w:pStyle w:val="21"/>
        <w:tabs>
          <w:tab w:val="left" w:pos="1620"/>
        </w:tabs>
        <w:ind w:left="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ПК 3.</w:t>
      </w:r>
      <w:r w:rsidR="00E3171D">
        <w:rPr>
          <w:rFonts w:ascii="Times New Roman" w:hAnsi="Times New Roman"/>
          <w:sz w:val="28"/>
        </w:rPr>
        <w:t>2 Обеспечивать дифференцированное библиотечное обслуживание пользователей библиотеки.</w:t>
      </w:r>
    </w:p>
    <w:p w:rsidR="00E3171D" w:rsidRDefault="00944E66" w:rsidP="00E3171D">
      <w:pPr>
        <w:pStyle w:val="21"/>
        <w:tabs>
          <w:tab w:val="left" w:pos="1620"/>
        </w:tabs>
        <w:ind w:left="0"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ПК 3.</w:t>
      </w:r>
      <w:r w:rsidR="00E3171D">
        <w:rPr>
          <w:rFonts w:ascii="Times New Roman" w:hAnsi="Times New Roman" w:cs="Times New Roman"/>
          <w:sz w:val="28"/>
        </w:rPr>
        <w:t xml:space="preserve">3Реализовывать досуговую  и воспитательную функцию библиотеки. </w:t>
      </w:r>
    </w:p>
    <w:p w:rsidR="00E3171D" w:rsidRDefault="00944E66" w:rsidP="00E3171D">
      <w:pPr>
        <w:pStyle w:val="21"/>
        <w:tabs>
          <w:tab w:val="left" w:pos="1620"/>
        </w:tabs>
        <w:ind w:left="0"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ПК 3.</w:t>
      </w:r>
      <w:r w:rsidR="00E3171D">
        <w:rPr>
          <w:rFonts w:ascii="Times New Roman" w:hAnsi="Times New Roman" w:cs="Times New Roman"/>
          <w:sz w:val="28"/>
        </w:rPr>
        <w:t>4  Приобщать пользователей библиотек к национальным и региональным традициям.</w:t>
      </w:r>
    </w:p>
    <w:p w:rsidR="00E3171D" w:rsidRDefault="00944E66" w:rsidP="00E3171D">
      <w:pPr>
        <w:pStyle w:val="21"/>
        <w:tabs>
          <w:tab w:val="left" w:pos="1620"/>
        </w:tabs>
        <w:ind w:left="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</w:rPr>
        <w:t>ПК 3.</w:t>
      </w:r>
      <w:r w:rsidR="00E3171D">
        <w:rPr>
          <w:rFonts w:ascii="Times New Roman" w:hAnsi="Times New Roman" w:cs="Times New Roman"/>
          <w:sz w:val="28"/>
        </w:rPr>
        <w:t>5  </w:t>
      </w:r>
      <w:r w:rsidR="00E3171D">
        <w:rPr>
          <w:rFonts w:ascii="Times New Roman" w:hAnsi="Times New Roman"/>
          <w:sz w:val="28"/>
        </w:rPr>
        <w:t xml:space="preserve">Создавать комфортную информационную среду, обеспечивающую дифференцированный подход к различным категориям пользователей. </w:t>
      </w:r>
    </w:p>
    <w:p w:rsidR="00E3171D" w:rsidRDefault="00944E66" w:rsidP="00E3171D">
      <w:pPr>
        <w:pStyle w:val="21"/>
        <w:tabs>
          <w:tab w:val="left" w:pos="1620"/>
        </w:tabs>
        <w:ind w:left="0"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ПК 3.</w:t>
      </w:r>
      <w:r w:rsidR="00E3171D">
        <w:rPr>
          <w:rFonts w:ascii="Times New Roman" w:hAnsi="Times New Roman" w:cs="Times New Roman"/>
          <w:sz w:val="28"/>
        </w:rPr>
        <w:t>6  Владеть культурой устной и письменной речи, профессиональной терминологией.</w:t>
      </w:r>
    </w:p>
    <w:p w:rsidR="00E3171D" w:rsidRDefault="00E3171D" w:rsidP="00E3171D">
      <w:pPr>
        <w:pStyle w:val="21"/>
        <w:tabs>
          <w:tab w:val="left" w:pos="1620"/>
        </w:tabs>
        <w:ind w:left="0" w:firstLine="720"/>
        <w:jc w:val="both"/>
      </w:pPr>
    </w:p>
    <w:p w:rsidR="00E3171D" w:rsidRDefault="00E3171D" w:rsidP="00E3171D">
      <w:pPr>
        <w:pStyle w:val="21"/>
        <w:ind w:left="0" w:firstLine="708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Информационно-аналитическая деятельность.</w:t>
      </w:r>
    </w:p>
    <w:p w:rsidR="00E3171D" w:rsidRDefault="00944E66" w:rsidP="00E3171D">
      <w:pPr>
        <w:pStyle w:val="21"/>
        <w:tabs>
          <w:tab w:val="left" w:pos="1620"/>
        </w:tabs>
        <w:ind w:left="0"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ПК 4.</w:t>
      </w:r>
      <w:r w:rsidR="00E3171D">
        <w:rPr>
          <w:rFonts w:ascii="Times New Roman" w:hAnsi="Times New Roman" w:cs="Times New Roman"/>
          <w:sz w:val="28"/>
        </w:rPr>
        <w:t>1 Использовать современные информационные и телекоммуникационные технологии в профессиональной деятельности.</w:t>
      </w:r>
    </w:p>
    <w:p w:rsidR="00E3171D" w:rsidRDefault="00944E66" w:rsidP="00E3171D">
      <w:pPr>
        <w:pStyle w:val="21"/>
        <w:tabs>
          <w:tab w:val="left" w:pos="1620"/>
        </w:tabs>
        <w:ind w:left="0"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ПК 4.3</w:t>
      </w:r>
      <w:r w:rsidR="00E3171D">
        <w:rPr>
          <w:rFonts w:ascii="Times New Roman" w:hAnsi="Times New Roman" w:cs="Times New Roman"/>
          <w:sz w:val="28"/>
        </w:rPr>
        <w:t>. Создавать и использовать базы данных в профессиональной деятельности.</w:t>
      </w:r>
    </w:p>
    <w:p w:rsidR="00E3171D" w:rsidRDefault="00944E66" w:rsidP="00E3171D">
      <w:pPr>
        <w:pStyle w:val="21"/>
        <w:tabs>
          <w:tab w:val="left" w:pos="1620"/>
        </w:tabs>
        <w:ind w:left="0"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ПК 4.4</w:t>
      </w:r>
      <w:r w:rsidR="00E3171D">
        <w:rPr>
          <w:rFonts w:ascii="Times New Roman" w:hAnsi="Times New Roman" w:cs="Times New Roman"/>
          <w:sz w:val="28"/>
        </w:rPr>
        <w:t xml:space="preserve"> Использовать информационные ресурсы и авторитетные файлы корпоративных информационных систем.</w:t>
      </w:r>
    </w:p>
    <w:p w:rsidR="00E3171D" w:rsidRDefault="00944E66" w:rsidP="00E3171D">
      <w:pPr>
        <w:pStyle w:val="21"/>
        <w:tabs>
          <w:tab w:val="left" w:pos="1620"/>
        </w:tabs>
        <w:ind w:left="0"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ПК </w:t>
      </w:r>
      <w:r w:rsidR="00E3171D">
        <w:rPr>
          <w:rFonts w:ascii="Times New Roman" w:hAnsi="Times New Roman" w:cs="Times New Roman"/>
          <w:sz w:val="28"/>
        </w:rPr>
        <w:t>4.</w:t>
      </w:r>
      <w:r>
        <w:rPr>
          <w:rFonts w:ascii="Times New Roman" w:hAnsi="Times New Roman" w:cs="Times New Roman"/>
          <w:sz w:val="28"/>
        </w:rPr>
        <w:t>5</w:t>
      </w:r>
      <w:r w:rsidR="00E3171D">
        <w:rPr>
          <w:rFonts w:ascii="Times New Roman" w:hAnsi="Times New Roman" w:cs="Times New Roman"/>
          <w:sz w:val="28"/>
        </w:rPr>
        <w:t xml:space="preserve">  Использовать программные средства повышения информационной безопасности. </w:t>
      </w:r>
    </w:p>
    <w:p w:rsidR="00E3171D" w:rsidRDefault="00E3171D" w:rsidP="00E3171D">
      <w:pPr>
        <w:pStyle w:val="21"/>
        <w:tabs>
          <w:tab w:val="left" w:pos="1620"/>
        </w:tabs>
        <w:ind w:left="0" w:firstLine="720"/>
        <w:jc w:val="both"/>
        <w:rPr>
          <w:rFonts w:ascii="Times New Roman" w:hAnsi="Times New Roman"/>
          <w:sz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Рабочая программа «Библиографоведение» может быть использована в следующих областях профессиональной деятельности выпускников:</w:t>
      </w:r>
    </w:p>
    <w:p w:rsidR="00E3171D" w:rsidRDefault="00E3171D" w:rsidP="00E3171D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Область профессиональной деятельности выпускников: организация работы библиотек всех видов, библиотечных систем, библиотечно-информационных центров, ведение библиотечно-библиографических и информационных процессов.</w:t>
      </w:r>
    </w:p>
    <w:p w:rsidR="00E3171D" w:rsidRDefault="00E3171D" w:rsidP="00E3171D">
      <w:pPr>
        <w:pStyle w:val="21"/>
        <w:ind w:left="0" w:firstLine="0"/>
        <w:rPr>
          <w:rFonts w:ascii="Times New Roman" w:hAnsi="Times New Roman" w:cs="Times New Roman"/>
          <w:b/>
          <w:bCs/>
          <w:sz w:val="16"/>
          <w:szCs w:val="16"/>
        </w:rPr>
      </w:pPr>
    </w:p>
    <w:p w:rsidR="00E3171D" w:rsidRDefault="00E3171D" w:rsidP="00E3171D">
      <w:pPr>
        <w:pStyle w:val="21"/>
        <w:ind w:left="0"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Объектами профессиональной деятельности выпускников являются:</w:t>
      </w:r>
    </w:p>
    <w:p w:rsidR="00E3171D" w:rsidRDefault="00E3171D" w:rsidP="00E3171D">
      <w:pPr>
        <w:pStyle w:val="ab"/>
        <w:tabs>
          <w:tab w:val="left" w:pos="1080"/>
        </w:tabs>
        <w:spacing w:after="0"/>
        <w:ind w:left="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государственные, региональные, муниципальные библиотеки и информационные центры; </w:t>
      </w:r>
    </w:p>
    <w:p w:rsidR="00E3171D" w:rsidRDefault="00E3171D" w:rsidP="00E3171D">
      <w:pPr>
        <w:pStyle w:val="ab"/>
        <w:tabs>
          <w:tab w:val="left" w:pos="1080"/>
        </w:tabs>
        <w:spacing w:after="0"/>
        <w:ind w:left="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библиотеки учреждений и организаций независимо от их организационно-правовых форм; </w:t>
      </w:r>
    </w:p>
    <w:p w:rsidR="00E3171D" w:rsidRDefault="00E3171D" w:rsidP="00E3171D">
      <w:pPr>
        <w:pStyle w:val="ab"/>
        <w:tabs>
          <w:tab w:val="left" w:pos="1080"/>
        </w:tabs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документные и информационные фонды;</w:t>
      </w:r>
    </w:p>
    <w:p w:rsidR="00E3171D" w:rsidRDefault="00E3171D" w:rsidP="00E3171D">
      <w:pPr>
        <w:pStyle w:val="ab"/>
        <w:tabs>
          <w:tab w:val="left" w:pos="1080"/>
        </w:tabs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библиотечно-информационные ресурсы и программное обеспечение;</w:t>
      </w:r>
    </w:p>
    <w:p w:rsidR="00E3171D" w:rsidRDefault="00E3171D" w:rsidP="00E3171D">
      <w:pPr>
        <w:pStyle w:val="21"/>
        <w:ind w:left="0"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пользователи библиотек всех видов.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944E66" w:rsidRPr="00944E66" w:rsidRDefault="00944E66" w:rsidP="00F229F2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44E6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Место</w:t>
      </w:r>
      <w:r w:rsidR="00ED29D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944E6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дисциплины</w:t>
      </w:r>
      <w:r w:rsidR="00ED29D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944E6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в</w:t>
      </w:r>
      <w:r w:rsidR="00ED29D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944E6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структуре</w:t>
      </w:r>
      <w:r w:rsidR="00ED29D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944E6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программы</w:t>
      </w:r>
      <w:r w:rsidR="00ED29D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944E6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подготовки</w:t>
      </w:r>
      <w:r w:rsidR="00ED29D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944E6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специалистов среднего</w:t>
      </w:r>
      <w:r w:rsidR="00ED29D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944E6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звена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Учебная дисциплина «Библиографоведение» в структуре основной профессиональной образовательной программы принадлежит к </w:t>
      </w:r>
      <w:r>
        <w:rPr>
          <w:rFonts w:ascii="Times New Roman" w:hAnsi="Times New Roman"/>
          <w:sz w:val="28"/>
          <w:szCs w:val="28"/>
        </w:rPr>
        <w:lastRenderedPageBreak/>
        <w:t xml:space="preserve">профессиональному к профессиональному модулю ПМ.01 «Технологическая деятельность». </w:t>
      </w:r>
    </w:p>
    <w:p w:rsidR="00E3171D" w:rsidRDefault="00E3171D" w:rsidP="00E3171D">
      <w:pPr>
        <w:jc w:val="both"/>
      </w:pPr>
    </w:p>
    <w:p w:rsidR="00E3171D" w:rsidRDefault="00E3171D" w:rsidP="00E3171D">
      <w:pPr>
        <w:pStyle w:val="21"/>
        <w:ind w:left="0" w:firstLine="720"/>
        <w:jc w:val="center"/>
        <w:rPr>
          <w:rFonts w:ascii="Times New Roman" w:hAnsi="Times New Roman"/>
          <w:b/>
          <w:bCs/>
          <w:sz w:val="28"/>
          <w:szCs w:val="24"/>
          <w:u w:val="single"/>
        </w:rPr>
      </w:pPr>
    </w:p>
    <w:p w:rsidR="00F229F2" w:rsidRPr="00F229F2" w:rsidRDefault="00F229F2" w:rsidP="00F229F2">
      <w:pPr>
        <w:spacing w:after="16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29F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2. ЦЕЛИ</w:t>
      </w:r>
      <w:r w:rsidR="00ED29D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F229F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И</w:t>
      </w:r>
      <w:r w:rsidR="00ED29D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F229F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ЗАДАЧИ</w:t>
      </w:r>
      <w:r w:rsidR="00ED29D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F229F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ДИСЦИПЛИНЫ</w:t>
      </w:r>
      <w:r w:rsidR="00ED29D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– </w:t>
      </w:r>
      <w:r w:rsidRPr="00F229F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ТРЕБОВАНИЯ</w:t>
      </w:r>
      <w:r w:rsidR="00ED29D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F229F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К</w:t>
      </w:r>
      <w:r w:rsidR="00ED29D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F229F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РЕЗУЛЬТАТАМ</w:t>
      </w:r>
      <w:r w:rsidR="00ED29D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F229F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ОСВОЕНИЯ</w:t>
      </w:r>
      <w:r w:rsidR="00ED29D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F229F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ДИСЦИПЛИНЫ</w:t>
      </w:r>
    </w:p>
    <w:p w:rsidR="00E3171D" w:rsidRDefault="00E3171D" w:rsidP="00E3171D">
      <w:pPr>
        <w:pStyle w:val="21"/>
        <w:ind w:left="0" w:firstLine="720"/>
        <w:rPr>
          <w:u w:val="single"/>
        </w:rPr>
      </w:pPr>
    </w:p>
    <w:p w:rsidR="00F229F2" w:rsidRDefault="00E3171D" w:rsidP="00E3171D">
      <w:pPr>
        <w:pStyle w:val="21"/>
        <w:ind w:left="0" w:firstLine="720"/>
        <w:jc w:val="both"/>
        <w:rPr>
          <w:rFonts w:ascii="Times New Roman" w:hAnsi="Times New Roman"/>
          <w:sz w:val="28"/>
          <w:szCs w:val="24"/>
        </w:rPr>
      </w:pPr>
      <w:r w:rsidRPr="00F229F2">
        <w:rPr>
          <w:rFonts w:ascii="Times New Roman" w:hAnsi="Times New Roman"/>
          <w:b/>
          <w:sz w:val="28"/>
          <w:szCs w:val="24"/>
        </w:rPr>
        <w:t xml:space="preserve">Целью </w:t>
      </w:r>
      <w:r w:rsidR="00F229F2">
        <w:rPr>
          <w:rFonts w:ascii="Times New Roman" w:hAnsi="Times New Roman"/>
          <w:b/>
          <w:sz w:val="28"/>
          <w:szCs w:val="24"/>
        </w:rPr>
        <w:t>изучения учебной дисциплины</w:t>
      </w:r>
      <w:r w:rsidRPr="00F229F2">
        <w:rPr>
          <w:rFonts w:ascii="Times New Roman" w:hAnsi="Times New Roman"/>
          <w:b/>
          <w:sz w:val="28"/>
          <w:szCs w:val="24"/>
        </w:rPr>
        <w:t xml:space="preserve"> является:</w:t>
      </w:r>
    </w:p>
    <w:p w:rsidR="00E3171D" w:rsidRDefault="00F229F2" w:rsidP="00E3171D">
      <w:pPr>
        <w:pStyle w:val="21"/>
        <w:ind w:left="0" w:firstLine="72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="00E3171D">
        <w:rPr>
          <w:rFonts w:ascii="Times New Roman" w:hAnsi="Times New Roman"/>
          <w:sz w:val="28"/>
          <w:szCs w:val="24"/>
        </w:rPr>
        <w:t>приобретение  теоретических знаний, практических умений и навыков, необходимых для выполнения библиографической работы в библиотеке.</w:t>
      </w:r>
    </w:p>
    <w:p w:rsidR="00E3171D" w:rsidRPr="00F229F2" w:rsidRDefault="00E3171D" w:rsidP="00E3171D">
      <w:pPr>
        <w:pStyle w:val="21"/>
        <w:ind w:left="0" w:firstLine="720"/>
        <w:rPr>
          <w:rFonts w:ascii="Times New Roman" w:hAnsi="Times New Roman"/>
          <w:b/>
          <w:sz w:val="28"/>
          <w:szCs w:val="24"/>
        </w:rPr>
      </w:pPr>
      <w:r w:rsidRPr="00F229F2">
        <w:rPr>
          <w:rFonts w:ascii="Times New Roman" w:hAnsi="Times New Roman"/>
          <w:b/>
          <w:sz w:val="28"/>
          <w:szCs w:val="24"/>
        </w:rPr>
        <w:t xml:space="preserve">Задачами </w:t>
      </w:r>
      <w:r w:rsidR="00F229F2">
        <w:rPr>
          <w:rFonts w:ascii="Times New Roman" w:hAnsi="Times New Roman"/>
          <w:b/>
          <w:sz w:val="28"/>
          <w:szCs w:val="24"/>
        </w:rPr>
        <w:t>изучения учебной дисциплины</w:t>
      </w:r>
      <w:r w:rsidR="00ED29DE">
        <w:rPr>
          <w:rFonts w:ascii="Times New Roman" w:hAnsi="Times New Roman"/>
          <w:b/>
          <w:sz w:val="28"/>
          <w:szCs w:val="24"/>
        </w:rPr>
        <w:t xml:space="preserve"> </w:t>
      </w:r>
      <w:r w:rsidRPr="00F229F2">
        <w:rPr>
          <w:rFonts w:ascii="Times New Roman" w:hAnsi="Times New Roman"/>
          <w:b/>
          <w:sz w:val="28"/>
          <w:szCs w:val="24"/>
        </w:rPr>
        <w:t>являются:</w:t>
      </w:r>
    </w:p>
    <w:p w:rsidR="00E3171D" w:rsidRDefault="00E3171D" w:rsidP="00E3171D">
      <w:pPr>
        <w:overflowPunct w:val="0"/>
        <w:autoSpaceDE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- изучение справочно-библиографического аппарата библиотек, процессов библиографического обслуживания читателей, форм и методов библиографического информирования;</w:t>
      </w:r>
    </w:p>
    <w:p w:rsidR="00E3171D" w:rsidRDefault="00E3171D" w:rsidP="00E3171D">
      <w:pPr>
        <w:overflowPunct w:val="0"/>
        <w:autoSpaceDE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приобретение навыков составительской библиографической работы с использованием информационных технологий.</w:t>
      </w:r>
    </w:p>
    <w:p w:rsidR="00E3171D" w:rsidRDefault="00E3171D" w:rsidP="00E3171D">
      <w:pPr>
        <w:pStyle w:val="21"/>
        <w:ind w:left="0" w:firstLine="720"/>
      </w:pPr>
    </w:p>
    <w:p w:rsidR="00F229F2" w:rsidRPr="00F229F2" w:rsidRDefault="00F229F2" w:rsidP="00F229F2">
      <w:pPr>
        <w:pStyle w:val="6"/>
        <w:shd w:val="clear" w:color="auto" w:fill="auto"/>
        <w:spacing w:line="240" w:lineRule="auto"/>
        <w:ind w:firstLine="0"/>
        <w:jc w:val="both"/>
        <w:rPr>
          <w:rStyle w:val="af6"/>
          <w:rFonts w:eastAsiaTheme="minorHAnsi"/>
          <w:sz w:val="28"/>
          <w:szCs w:val="28"/>
        </w:rPr>
      </w:pPr>
      <w:r w:rsidRPr="00F229F2">
        <w:rPr>
          <w:rStyle w:val="af6"/>
          <w:rFonts w:eastAsiaTheme="minorHAnsi"/>
          <w:sz w:val="28"/>
          <w:szCs w:val="28"/>
        </w:rPr>
        <w:t>3.ТРЕБОВАНИЯ К УРОВНЮ ОСВОЕНИЯ СОДЕРЖАНИЯ ПРОГРАММЫ</w:t>
      </w:r>
    </w:p>
    <w:p w:rsidR="00E3171D" w:rsidRDefault="00E3171D" w:rsidP="00E3171D">
      <w:pPr>
        <w:pStyle w:val="21"/>
        <w:ind w:left="0" w:firstLine="720"/>
      </w:pPr>
    </w:p>
    <w:p w:rsidR="00E3171D" w:rsidRDefault="00E3171D" w:rsidP="00E3171D">
      <w:pPr>
        <w:pStyle w:val="21"/>
        <w:ind w:left="0" w:firstLine="72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В результате изучения дисциплины (междисциплинарного курса, практики) студент должен:</w:t>
      </w:r>
    </w:p>
    <w:p w:rsidR="00E3171D" w:rsidRDefault="00E3171D" w:rsidP="00E3171D">
      <w:pPr>
        <w:pStyle w:val="21"/>
        <w:ind w:left="0" w:firstLine="720"/>
        <w:jc w:val="both"/>
      </w:pPr>
    </w:p>
    <w:p w:rsidR="00E3171D" w:rsidRDefault="00E3171D" w:rsidP="00E3171D">
      <w:pPr>
        <w:pStyle w:val="21"/>
        <w:ind w:left="0" w:firstLine="72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иметь практический опыт:</w:t>
      </w:r>
    </w:p>
    <w:p w:rsidR="00E3171D" w:rsidRDefault="00E3171D" w:rsidP="00E3171D">
      <w:pPr>
        <w:pStyle w:val="21"/>
        <w:ind w:left="0" w:firstLine="720"/>
        <w:jc w:val="both"/>
      </w:pPr>
    </w:p>
    <w:p w:rsidR="00E3171D" w:rsidRDefault="00E3171D" w:rsidP="00E3171D">
      <w:pPr>
        <w:ind w:firstLine="4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составления и выдачи  справок по разовым запросам в соответствии с требованиями читателей в разных формах библиографического информирования;    </w:t>
      </w:r>
    </w:p>
    <w:p w:rsidR="00E3171D" w:rsidRDefault="00E3171D" w:rsidP="00E3171D">
      <w:pPr>
        <w:ind w:firstLine="43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выявления краеведческих материалов и работы с ними; </w:t>
      </w:r>
    </w:p>
    <w:p w:rsidR="00E3171D" w:rsidRDefault="00E3171D" w:rsidP="00E3171D">
      <w:pPr>
        <w:ind w:firstLine="43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работы по формированию информационной культуры и библиографическому обучению с использованием современных информационные технологий;</w:t>
      </w:r>
    </w:p>
    <w:p w:rsidR="00E3171D" w:rsidRDefault="00E3171D" w:rsidP="00E3171D">
      <w:pPr>
        <w:spacing w:line="228" w:lineRule="auto"/>
        <w:ind w:firstLine="43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ведения и использования справочно-библиографического аппарата библиотеки;</w:t>
      </w:r>
    </w:p>
    <w:p w:rsidR="00E3171D" w:rsidRDefault="00E3171D" w:rsidP="00E3171D">
      <w:pPr>
        <w:spacing w:line="228" w:lineRule="auto"/>
        <w:ind w:firstLine="43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составления библиографической записи различных видов документов для традиционных и автоматизированных информационно-поисковых систем (ИПС);</w:t>
      </w:r>
    </w:p>
    <w:p w:rsidR="00E3171D" w:rsidRDefault="00E3171D" w:rsidP="00E3171D">
      <w:pPr>
        <w:spacing w:line="228" w:lineRule="auto"/>
        <w:ind w:firstLine="43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индексирования документов; </w:t>
      </w:r>
    </w:p>
    <w:p w:rsidR="00E3171D" w:rsidRDefault="00E3171D" w:rsidP="00E3171D">
      <w:pPr>
        <w:spacing w:line="228" w:lineRule="auto"/>
        <w:ind w:firstLine="43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организации, ведении и редактировании системы каталогов и картотек;</w:t>
      </w:r>
    </w:p>
    <w:p w:rsidR="00E3171D" w:rsidRDefault="00E3171D" w:rsidP="00E3171D">
      <w:pPr>
        <w:spacing w:line="228" w:lineRule="auto"/>
        <w:ind w:firstLine="43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формирования информационной культуры пользователя;</w:t>
      </w:r>
    </w:p>
    <w:p w:rsidR="00E3171D" w:rsidRDefault="00E3171D" w:rsidP="00E3171D">
      <w:pPr>
        <w:spacing w:line="228" w:lineRule="auto"/>
        <w:ind w:firstLine="43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использования информационных и коммуникационных технологий на различных этапах профессиональной деятельности; </w:t>
      </w:r>
    </w:p>
    <w:p w:rsidR="00E3171D" w:rsidRDefault="00E3171D" w:rsidP="00E3171D">
      <w:pPr>
        <w:spacing w:line="228" w:lineRule="auto"/>
        <w:ind w:firstLine="43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использования сети Интернет и сводных электронных каталогов для поиска информации;</w:t>
      </w:r>
    </w:p>
    <w:p w:rsidR="00E3171D" w:rsidRDefault="00E3171D" w:rsidP="00E3171D">
      <w:pPr>
        <w:spacing w:line="228" w:lineRule="auto"/>
        <w:ind w:firstLine="431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spacing w:line="228" w:lineRule="auto"/>
        <w:ind w:firstLine="43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уметь:</w:t>
      </w:r>
    </w:p>
    <w:p w:rsidR="00E3171D" w:rsidRDefault="00E3171D" w:rsidP="00E3171D">
      <w:pPr>
        <w:spacing w:line="228" w:lineRule="auto"/>
        <w:ind w:firstLine="431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spacing w:line="228" w:lineRule="auto"/>
        <w:ind w:firstLine="43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осуществлять профессионально-практическую деятельность;     </w:t>
      </w:r>
    </w:p>
    <w:p w:rsidR="00E3171D" w:rsidRDefault="00E3171D" w:rsidP="00E3171D">
      <w:pPr>
        <w:spacing w:line="228" w:lineRule="auto"/>
        <w:ind w:firstLine="43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понимать роль и место выполняемых процессов в общем технологическом цикле; </w:t>
      </w:r>
    </w:p>
    <w:p w:rsidR="00E3171D" w:rsidRDefault="00E3171D" w:rsidP="00E3171D">
      <w:pPr>
        <w:ind w:firstLine="43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проявлять самостоятельность при принятии решений в профессиональной сфере;</w:t>
      </w:r>
    </w:p>
    <w:p w:rsidR="00E3171D" w:rsidRDefault="00E3171D" w:rsidP="00E3171D">
      <w:pPr>
        <w:ind w:firstLine="43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характеризовать процесс информатизации библиотек; </w:t>
      </w:r>
    </w:p>
    <w:p w:rsidR="00E3171D" w:rsidRDefault="00E3171D" w:rsidP="00E3171D">
      <w:pPr>
        <w:ind w:firstLine="43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анализировать и применять на практике различные виды и типы информационных и библиографических изданий; </w:t>
      </w:r>
    </w:p>
    <w:p w:rsidR="00E3171D" w:rsidRDefault="00E3171D" w:rsidP="00E3171D">
      <w:pPr>
        <w:ind w:firstLine="43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выполнять основные процессы и операции по формированию, ведению и использованию в библиографическом обслуживании частей справочно-библиографического аппарата; </w:t>
      </w:r>
    </w:p>
    <w:p w:rsidR="00E3171D" w:rsidRDefault="00E3171D" w:rsidP="00E3171D">
      <w:pPr>
        <w:ind w:firstLine="43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организовывать информационную среду с учетом современных требований и специфики библиотеки;</w:t>
      </w:r>
    </w:p>
    <w:p w:rsidR="00E3171D" w:rsidRDefault="00E3171D" w:rsidP="00E3171D">
      <w:pPr>
        <w:ind w:firstLine="43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анализировать документы для составления библиографической записи; </w:t>
      </w:r>
    </w:p>
    <w:p w:rsidR="00E3171D" w:rsidRDefault="00E3171D" w:rsidP="00E3171D">
      <w:pPr>
        <w:ind w:firstLine="43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индексировать (систематизировать и предметизировать) документы и запросы; </w:t>
      </w:r>
    </w:p>
    <w:p w:rsidR="00E3171D" w:rsidRDefault="00E3171D" w:rsidP="00E3171D">
      <w:pPr>
        <w:ind w:firstLine="43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использовать различные формы и методы информирования пользователей о системе каталогов и картотек;</w:t>
      </w:r>
    </w:p>
    <w:p w:rsidR="00E3171D" w:rsidRDefault="00E3171D" w:rsidP="00E3171D">
      <w:pPr>
        <w:spacing w:line="228" w:lineRule="auto"/>
        <w:ind w:firstLine="43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использовать средства автоматизации и компьютеризации отдельных участков и процессов библиотечно-библиографической деятельности; </w:t>
      </w:r>
    </w:p>
    <w:p w:rsidR="00E3171D" w:rsidRDefault="00E3171D" w:rsidP="00E3171D">
      <w:pPr>
        <w:spacing w:line="228" w:lineRule="auto"/>
        <w:ind w:firstLine="43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использовать программное обеспечение библиотечных процессов;  </w:t>
      </w:r>
    </w:p>
    <w:p w:rsidR="00E3171D" w:rsidRDefault="00E3171D" w:rsidP="00E3171D">
      <w:pPr>
        <w:spacing w:line="228" w:lineRule="auto"/>
        <w:ind w:firstLine="43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применять компьютерную технику и телекоммуникативные средства в процессе библиотечно-библиографической деятельности;</w:t>
      </w:r>
    </w:p>
    <w:p w:rsidR="00E3171D" w:rsidRDefault="00E3171D" w:rsidP="00E3171D">
      <w:pPr>
        <w:spacing w:line="228" w:lineRule="auto"/>
        <w:ind w:firstLine="43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применять мультимедийные технологии; </w:t>
      </w:r>
    </w:p>
    <w:p w:rsidR="00E3171D" w:rsidRDefault="00E3171D" w:rsidP="00E3171D">
      <w:pPr>
        <w:spacing w:line="228" w:lineRule="auto"/>
        <w:ind w:firstLine="431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spacing w:line="228" w:lineRule="auto"/>
        <w:ind w:firstLine="43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знать:</w:t>
      </w:r>
    </w:p>
    <w:p w:rsidR="00E3171D" w:rsidRDefault="00E3171D" w:rsidP="00E3171D">
      <w:pPr>
        <w:spacing w:line="228" w:lineRule="auto"/>
        <w:ind w:firstLine="431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spacing w:line="228" w:lineRule="auto"/>
        <w:ind w:firstLine="43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определение и отличительные признаки основных форм библиографической информации, информационно-библиографических ресурсов,  библиографической науки; </w:t>
      </w:r>
    </w:p>
    <w:p w:rsidR="00E3171D" w:rsidRDefault="00E3171D" w:rsidP="00E3171D">
      <w:pPr>
        <w:spacing w:line="228" w:lineRule="auto"/>
        <w:ind w:firstLine="43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современную информационную инфраструктуру библиографии в Российской Федерации; </w:t>
      </w:r>
    </w:p>
    <w:p w:rsidR="00E3171D" w:rsidRDefault="00E3171D" w:rsidP="00E3171D">
      <w:pPr>
        <w:spacing w:line="228" w:lineRule="auto"/>
        <w:ind w:firstLine="43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типологию библиографических пособий; </w:t>
      </w:r>
    </w:p>
    <w:p w:rsidR="00E3171D" w:rsidRDefault="00E3171D" w:rsidP="00E3171D">
      <w:pPr>
        <w:spacing w:line="228" w:lineRule="auto"/>
        <w:ind w:firstLine="43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виды и процессы библиографической работы;</w:t>
      </w:r>
    </w:p>
    <w:p w:rsidR="00E3171D" w:rsidRDefault="00E3171D" w:rsidP="00E3171D">
      <w:pPr>
        <w:ind w:firstLine="43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методику составления одноуровневого, многоуровневого и аналитическо</w:t>
      </w:r>
      <w:r w:rsidR="003D22AD">
        <w:rPr>
          <w:rFonts w:ascii="Times New Roman" w:hAnsi="Times New Roman"/>
          <w:sz w:val="28"/>
          <w:szCs w:val="28"/>
        </w:rPr>
        <w:t>го библиографического описания.</w:t>
      </w:r>
    </w:p>
    <w:p w:rsidR="003D22AD" w:rsidRPr="00963918" w:rsidRDefault="003D22AD" w:rsidP="00E3171D">
      <w:pPr>
        <w:ind w:firstLine="431"/>
        <w:jc w:val="both"/>
        <w:rPr>
          <w:rFonts w:ascii="Times New Roman" w:hAnsi="Times New Roman" w:cs="Times New Roman"/>
          <w:sz w:val="28"/>
          <w:szCs w:val="28"/>
        </w:rPr>
      </w:pPr>
    </w:p>
    <w:p w:rsidR="00963918" w:rsidRPr="00963918" w:rsidRDefault="003D22AD" w:rsidP="0096391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3918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r w:rsidR="00963918" w:rsidRPr="00963918">
        <w:rPr>
          <w:rFonts w:ascii="Times New Roman" w:hAnsi="Times New Roman" w:cs="Times New Roman"/>
          <w:sz w:val="28"/>
          <w:szCs w:val="28"/>
        </w:rPr>
        <w:t>(</w:t>
      </w:r>
      <w:hyperlink r:id="rId9" w:tgtFrame="_blank" w:history="1">
        <w:r w:rsidR="00963918" w:rsidRPr="00963918">
          <w:rPr>
            <w:rStyle w:val="af8"/>
            <w:rFonts w:ascii="Times New Roman" w:hAnsi="Times New Roman" w:cs="Times New Roman"/>
            <w:sz w:val="28"/>
            <w:szCs w:val="28"/>
            <w:shd w:val="clear" w:color="auto" w:fill="FFFFFF"/>
          </w:rPr>
          <w:t>https://noki53.ru/about/programma-vospitaniya.php</w:t>
        </w:r>
      </w:hyperlink>
      <w:r w:rsidR="00963918" w:rsidRPr="00963918">
        <w:rPr>
          <w:rFonts w:ascii="Times New Roman" w:hAnsi="Times New Roman" w:cs="Times New Roman"/>
          <w:sz w:val="28"/>
          <w:szCs w:val="28"/>
        </w:rPr>
        <w:t>).</w:t>
      </w:r>
    </w:p>
    <w:p w:rsidR="003D22AD" w:rsidRDefault="003D22AD" w:rsidP="003D22AD">
      <w:pPr>
        <w:pStyle w:val="af2"/>
        <w:jc w:val="both"/>
        <w:rPr>
          <w:rFonts w:ascii="Times New Roman" w:hAnsi="Times New Roman"/>
          <w:color w:val="000000"/>
          <w:sz w:val="28"/>
          <w:szCs w:val="28"/>
        </w:rPr>
      </w:pPr>
      <w:r w:rsidRPr="003D22AD">
        <w:rPr>
          <w:rFonts w:ascii="Times New Roman" w:hAnsi="Times New Roman"/>
          <w:color w:val="000000"/>
          <w:sz w:val="28"/>
          <w:szCs w:val="28"/>
        </w:rPr>
        <w:t>Образовательная деятельность при осв</w:t>
      </w:r>
      <w:r>
        <w:rPr>
          <w:rFonts w:ascii="Times New Roman" w:hAnsi="Times New Roman"/>
          <w:color w:val="000000"/>
          <w:sz w:val="28"/>
          <w:szCs w:val="28"/>
        </w:rPr>
        <w:t>оении образовательной программы</w:t>
      </w:r>
    </w:p>
    <w:p w:rsidR="003D22AD" w:rsidRPr="003D22AD" w:rsidRDefault="003D22AD" w:rsidP="003D22AD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3D22AD">
        <w:rPr>
          <w:rFonts w:ascii="Times New Roman" w:hAnsi="Times New Roman"/>
          <w:color w:val="000000"/>
          <w:sz w:val="28"/>
          <w:szCs w:val="28"/>
        </w:rPr>
        <w:t xml:space="preserve"> или отдельных ее компонентов организуется в форме практической подготовки.</w:t>
      </w:r>
    </w:p>
    <w:p w:rsidR="003D22AD" w:rsidRDefault="003D22AD" w:rsidP="003D22AD">
      <w:pPr>
        <w:pStyle w:val="af2"/>
        <w:jc w:val="both"/>
        <w:rPr>
          <w:rFonts w:ascii="Times New Roman" w:hAnsi="Times New Roman"/>
          <w:color w:val="000000"/>
          <w:sz w:val="28"/>
          <w:szCs w:val="28"/>
        </w:rPr>
      </w:pPr>
      <w:r w:rsidRPr="003D22AD">
        <w:rPr>
          <w:rFonts w:ascii="Times New Roman" w:hAnsi="Times New Roman"/>
          <w:color w:val="000000"/>
          <w:sz w:val="28"/>
          <w:szCs w:val="28"/>
        </w:rPr>
        <w:t>Образовательная деятельность при освоении образовательной программы</w:t>
      </w:r>
    </w:p>
    <w:p w:rsidR="003D22AD" w:rsidRPr="003D22AD" w:rsidRDefault="003D22AD" w:rsidP="003D22AD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3D22AD">
        <w:rPr>
          <w:rFonts w:ascii="Times New Roman" w:hAnsi="Times New Roman"/>
          <w:color w:val="000000"/>
          <w:sz w:val="28"/>
          <w:szCs w:val="28"/>
        </w:rPr>
        <w:t xml:space="preserve"> или отдельных ее компонентов организуется с использованием средств электронного обучения, с применением дистанционных образовательных технологий</w:t>
      </w:r>
      <w:r>
        <w:rPr>
          <w:rFonts w:ascii="Times New Roman" w:hAnsi="Times New Roman"/>
          <w:color w:val="000000"/>
          <w:sz w:val="28"/>
          <w:szCs w:val="28"/>
        </w:rPr>
        <w:t>:</w:t>
      </w:r>
    </w:p>
    <w:p w:rsidR="003D22AD" w:rsidRPr="003D22AD" w:rsidRDefault="003D22AD" w:rsidP="003D22AD">
      <w:pPr>
        <w:widowControl/>
        <w:numPr>
          <w:ilvl w:val="0"/>
          <w:numId w:val="40"/>
        </w:numPr>
        <w:suppressAutoHyphens w:val="0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D22AD">
        <w:rPr>
          <w:rFonts w:ascii="Times New Roman" w:hAnsi="Times New Roman"/>
          <w:sz w:val="28"/>
          <w:szCs w:val="28"/>
        </w:rPr>
        <w:lastRenderedPageBreak/>
        <w:t>тестирующие системы (НЭШ)</w:t>
      </w:r>
    </w:p>
    <w:p w:rsidR="003D22AD" w:rsidRPr="003D22AD" w:rsidRDefault="003D22AD" w:rsidP="003D22AD">
      <w:pPr>
        <w:widowControl/>
        <w:numPr>
          <w:ilvl w:val="0"/>
          <w:numId w:val="40"/>
        </w:numPr>
        <w:suppressAutoHyphens w:val="0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D22AD">
        <w:rPr>
          <w:rFonts w:ascii="Times New Roman" w:hAnsi="Times New Roman"/>
          <w:sz w:val="28"/>
          <w:szCs w:val="28"/>
        </w:rPr>
        <w:t>информационно-справочные системы</w:t>
      </w:r>
    </w:p>
    <w:p w:rsidR="003D22AD" w:rsidRPr="003D22AD" w:rsidRDefault="003D22AD" w:rsidP="003D22AD">
      <w:pPr>
        <w:widowControl/>
        <w:numPr>
          <w:ilvl w:val="0"/>
          <w:numId w:val="41"/>
        </w:numPr>
        <w:suppressAutoHyphens w:val="0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D22AD">
        <w:rPr>
          <w:rFonts w:ascii="Times New Roman" w:hAnsi="Times New Roman"/>
          <w:sz w:val="28"/>
          <w:szCs w:val="28"/>
        </w:rPr>
        <w:t>электронные учебники (ЭБС «Лань»)</w:t>
      </w:r>
    </w:p>
    <w:p w:rsidR="003D22AD" w:rsidRPr="003D22AD" w:rsidRDefault="003D22AD" w:rsidP="003D22AD">
      <w:pPr>
        <w:widowControl/>
        <w:numPr>
          <w:ilvl w:val="0"/>
          <w:numId w:val="41"/>
        </w:numPr>
        <w:suppressAutoHyphens w:val="0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D22AD">
        <w:rPr>
          <w:rFonts w:ascii="Times New Roman" w:hAnsi="Times New Roman"/>
          <w:sz w:val="28"/>
          <w:szCs w:val="28"/>
        </w:rPr>
        <w:t>электронные энциклопедии (библиотека колледжа: электронный читальный зал Президентской библиотеки имени Б.Н. Ельцина)</w:t>
      </w:r>
    </w:p>
    <w:p w:rsidR="003D22AD" w:rsidRPr="003D22AD" w:rsidRDefault="003D22AD" w:rsidP="003D22AD">
      <w:pPr>
        <w:widowControl/>
        <w:numPr>
          <w:ilvl w:val="0"/>
          <w:numId w:val="41"/>
        </w:numPr>
        <w:suppressAutoHyphens w:val="0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D22AD">
        <w:rPr>
          <w:rFonts w:ascii="Times New Roman" w:hAnsi="Times New Roman"/>
          <w:sz w:val="28"/>
          <w:szCs w:val="28"/>
        </w:rPr>
        <w:t>справочники (библиотека колледжа: электронный читальный зал Президентской библиотеки имени Б.Н. Ельцина)</w:t>
      </w:r>
    </w:p>
    <w:p w:rsidR="003D22AD" w:rsidRPr="003D22AD" w:rsidRDefault="003D22AD" w:rsidP="003D22AD">
      <w:pPr>
        <w:widowControl/>
        <w:numPr>
          <w:ilvl w:val="0"/>
          <w:numId w:val="40"/>
        </w:numPr>
        <w:suppressAutoHyphens w:val="0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D22AD">
        <w:rPr>
          <w:rFonts w:ascii="Times New Roman" w:hAnsi="Times New Roman"/>
          <w:sz w:val="28"/>
          <w:szCs w:val="28"/>
        </w:rPr>
        <w:t>электронные дидактические материалы</w:t>
      </w:r>
    </w:p>
    <w:p w:rsidR="003D22AD" w:rsidRPr="003D22AD" w:rsidRDefault="003D22AD" w:rsidP="003D22AD">
      <w:pPr>
        <w:widowControl/>
        <w:numPr>
          <w:ilvl w:val="0"/>
          <w:numId w:val="42"/>
        </w:numPr>
        <w:suppressAutoHyphens w:val="0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D22AD">
        <w:rPr>
          <w:rFonts w:ascii="Times New Roman" w:hAnsi="Times New Roman"/>
          <w:sz w:val="28"/>
          <w:szCs w:val="28"/>
        </w:rPr>
        <w:t>образовательные видеофильмы</w:t>
      </w:r>
    </w:p>
    <w:p w:rsidR="003D22AD" w:rsidRPr="003D22AD" w:rsidRDefault="003D22AD" w:rsidP="003D22AD">
      <w:pPr>
        <w:widowControl/>
        <w:numPr>
          <w:ilvl w:val="0"/>
          <w:numId w:val="42"/>
        </w:numPr>
        <w:suppressAutoHyphens w:val="0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D22AD">
        <w:rPr>
          <w:rFonts w:ascii="Times New Roman" w:hAnsi="Times New Roman"/>
          <w:sz w:val="28"/>
          <w:szCs w:val="28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3D22AD" w:rsidRPr="003D22AD" w:rsidRDefault="003D22AD" w:rsidP="003D22AD">
      <w:pPr>
        <w:widowControl/>
        <w:numPr>
          <w:ilvl w:val="0"/>
          <w:numId w:val="42"/>
        </w:numPr>
        <w:suppressAutoHyphens w:val="0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D22AD">
        <w:rPr>
          <w:rFonts w:ascii="Times New Roman" w:hAnsi="Times New Roman"/>
          <w:sz w:val="28"/>
          <w:szCs w:val="28"/>
        </w:rPr>
        <w:t xml:space="preserve">аудиофрагменты </w:t>
      </w:r>
    </w:p>
    <w:p w:rsidR="003D22AD" w:rsidRPr="003D22AD" w:rsidRDefault="003D22AD" w:rsidP="003D22AD">
      <w:pPr>
        <w:widowControl/>
        <w:numPr>
          <w:ilvl w:val="0"/>
          <w:numId w:val="42"/>
        </w:numPr>
        <w:suppressAutoHyphens w:val="0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D22AD">
        <w:rPr>
          <w:rFonts w:ascii="Times New Roman" w:hAnsi="Times New Roman"/>
          <w:sz w:val="28"/>
          <w:szCs w:val="28"/>
        </w:rPr>
        <w:t>ноты, партитуры</w:t>
      </w:r>
    </w:p>
    <w:p w:rsidR="003D22AD" w:rsidRPr="003D22AD" w:rsidRDefault="003D22AD" w:rsidP="003D22AD">
      <w:pPr>
        <w:widowControl/>
        <w:numPr>
          <w:ilvl w:val="0"/>
          <w:numId w:val="40"/>
        </w:numPr>
        <w:suppressAutoHyphens w:val="0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D22AD">
        <w:rPr>
          <w:rFonts w:ascii="Times New Roman" w:hAnsi="Times New Roman"/>
          <w:sz w:val="28"/>
          <w:szCs w:val="28"/>
        </w:rPr>
        <w:t>презентации</w:t>
      </w:r>
    </w:p>
    <w:p w:rsidR="003D22AD" w:rsidRPr="003D22AD" w:rsidRDefault="003D22AD" w:rsidP="003D22AD">
      <w:pPr>
        <w:ind w:left="720"/>
        <w:jc w:val="both"/>
        <w:rPr>
          <w:rFonts w:ascii="Times New Roman" w:hAnsi="Times New Roman"/>
          <w:sz w:val="28"/>
          <w:szCs w:val="28"/>
        </w:rPr>
      </w:pPr>
    </w:p>
    <w:p w:rsidR="003D22AD" w:rsidRPr="003D22AD" w:rsidRDefault="003D22AD" w:rsidP="003D22AD">
      <w:pPr>
        <w:ind w:left="-120" w:right="-24"/>
        <w:jc w:val="both"/>
        <w:rPr>
          <w:rFonts w:ascii="Times New Roman" w:hAnsi="Times New Roman"/>
          <w:sz w:val="28"/>
          <w:szCs w:val="28"/>
        </w:rPr>
      </w:pPr>
      <w:r w:rsidRPr="003D22AD">
        <w:rPr>
          <w:rFonts w:ascii="Times New Roman" w:hAnsi="Times New Roman"/>
          <w:sz w:val="28"/>
          <w:szCs w:val="28"/>
        </w:rPr>
        <w:t>В зависимости от целей занятий могут ис</w:t>
      </w:r>
      <w:r>
        <w:rPr>
          <w:rFonts w:ascii="Times New Roman" w:hAnsi="Times New Roman"/>
          <w:sz w:val="28"/>
          <w:szCs w:val="28"/>
        </w:rPr>
        <w:t xml:space="preserve">пользоваться электронная почта, </w:t>
      </w:r>
      <w:r w:rsidRPr="003D22AD">
        <w:rPr>
          <w:rFonts w:ascii="Times New Roman" w:hAnsi="Times New Roman"/>
          <w:sz w:val="28"/>
          <w:szCs w:val="28"/>
        </w:rPr>
        <w:t>социальные сети, мессенджеры.</w:t>
      </w:r>
    </w:p>
    <w:p w:rsidR="003D22AD" w:rsidRDefault="003D22AD" w:rsidP="00E3171D">
      <w:pPr>
        <w:ind w:firstLine="431"/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ind w:firstLine="431"/>
        <w:rPr>
          <w:rFonts w:ascii="Times New Roman" w:hAnsi="Times New Roman"/>
          <w:sz w:val="28"/>
          <w:szCs w:val="28"/>
        </w:rPr>
      </w:pPr>
    </w:p>
    <w:p w:rsidR="00F229F2" w:rsidRPr="00F229F2" w:rsidRDefault="00F229F2" w:rsidP="00F229F2">
      <w:pPr>
        <w:spacing w:line="259" w:lineRule="auto"/>
        <w:ind w:left="-120" w:right="-24"/>
        <w:jc w:val="both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eastAsia="en-US"/>
        </w:rPr>
      </w:pPr>
      <w:r w:rsidRPr="00F229F2"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eastAsia="en-US"/>
        </w:rPr>
        <w:t>4. Структура учебной дисциплины</w:t>
      </w:r>
    </w:p>
    <w:p w:rsidR="00F229F2" w:rsidRPr="00F229F2" w:rsidRDefault="00F229F2" w:rsidP="00F229F2">
      <w:pPr>
        <w:spacing w:after="160" w:line="259" w:lineRule="auto"/>
        <w:ind w:left="-120" w:right="-24"/>
        <w:jc w:val="both"/>
        <w:rPr>
          <w:rFonts w:ascii="Times New Roman" w:hAnsi="Times New Roman" w:cs="Times New Roman"/>
          <w:sz w:val="28"/>
          <w:szCs w:val="28"/>
        </w:rPr>
      </w:pPr>
      <w:r w:rsidRPr="00F229F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Объем времени, выделяемый на МДК, дисциплины </w:t>
      </w:r>
    </w:p>
    <w:p w:rsidR="00F229F2" w:rsidRPr="00F229F2" w:rsidRDefault="00F229F2" w:rsidP="00F229F2">
      <w:pPr>
        <w:ind w:left="60" w:firstLine="70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29F2">
        <w:rPr>
          <w:rFonts w:ascii="Times New Roman" w:hAnsi="Times New Roman" w:cs="Times New Roman"/>
          <w:sz w:val="28"/>
          <w:szCs w:val="28"/>
          <w:lang w:eastAsia="en-US"/>
        </w:rPr>
        <w:t xml:space="preserve">В соответствии с учебным планом обязательная учебная нагрузка по дисциплине </w:t>
      </w:r>
      <w:r>
        <w:rPr>
          <w:rFonts w:ascii="Times New Roman" w:hAnsi="Times New Roman" w:cs="Times New Roman"/>
          <w:sz w:val="28"/>
          <w:szCs w:val="28"/>
          <w:lang w:eastAsia="en-US"/>
        </w:rPr>
        <w:t>Библиографоведение</w:t>
      </w:r>
      <w:r w:rsidRPr="00F229F2">
        <w:rPr>
          <w:rFonts w:ascii="Times New Roman" w:hAnsi="Times New Roman" w:cs="Times New Roman"/>
          <w:sz w:val="28"/>
          <w:szCs w:val="28"/>
          <w:lang w:eastAsia="en-US"/>
        </w:rPr>
        <w:t xml:space="preserve"> на специальности 51.02.03 -Библиотековедение </w:t>
      </w:r>
      <w:r>
        <w:rPr>
          <w:rFonts w:ascii="Times New Roman" w:hAnsi="Times New Roman" w:cs="Times New Roman"/>
          <w:sz w:val="28"/>
          <w:szCs w:val="28"/>
          <w:lang w:eastAsia="en-US"/>
        </w:rPr>
        <w:t>–2</w:t>
      </w:r>
      <w:r w:rsidR="000D448A">
        <w:rPr>
          <w:rFonts w:ascii="Times New Roman" w:hAnsi="Times New Roman" w:cs="Times New Roman"/>
          <w:sz w:val="28"/>
          <w:szCs w:val="28"/>
          <w:lang w:eastAsia="en-US"/>
        </w:rPr>
        <w:t>64</w:t>
      </w:r>
      <w:r w:rsidRPr="00F229F2">
        <w:rPr>
          <w:rFonts w:ascii="Times New Roman" w:hAnsi="Times New Roman" w:cs="Times New Roman"/>
          <w:sz w:val="28"/>
          <w:szCs w:val="28"/>
          <w:lang w:eastAsia="en-US"/>
        </w:rPr>
        <w:t xml:space="preserve">часов, </w:t>
      </w:r>
      <w:r>
        <w:rPr>
          <w:rFonts w:ascii="Times New Roman" w:hAnsi="Times New Roman" w:cs="Times New Roman"/>
          <w:sz w:val="28"/>
          <w:szCs w:val="28"/>
          <w:lang w:eastAsia="en-US"/>
        </w:rPr>
        <w:t>130</w:t>
      </w:r>
      <w:r w:rsidRPr="00F229F2">
        <w:rPr>
          <w:rFonts w:ascii="Times New Roman" w:hAnsi="Times New Roman" w:cs="Times New Roman"/>
          <w:sz w:val="28"/>
          <w:szCs w:val="28"/>
          <w:lang w:eastAsia="en-US"/>
        </w:rPr>
        <w:t xml:space="preserve"> час</w:t>
      </w:r>
      <w:r>
        <w:rPr>
          <w:rFonts w:ascii="Times New Roman" w:hAnsi="Times New Roman" w:cs="Times New Roman"/>
          <w:sz w:val="28"/>
          <w:szCs w:val="28"/>
          <w:lang w:eastAsia="en-US"/>
        </w:rPr>
        <w:t>ов</w:t>
      </w:r>
      <w:r w:rsidRPr="00F229F2">
        <w:rPr>
          <w:rFonts w:ascii="Times New Roman" w:hAnsi="Times New Roman" w:cs="Times New Roman"/>
          <w:sz w:val="28"/>
          <w:szCs w:val="28"/>
          <w:lang w:eastAsia="en-US"/>
        </w:rPr>
        <w:t xml:space="preserve"> отводится на самостоятельную работу студентов, максимальная нагрузка - </w:t>
      </w:r>
      <w:r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="000D448A">
        <w:rPr>
          <w:rFonts w:ascii="Times New Roman" w:hAnsi="Times New Roman" w:cs="Times New Roman"/>
          <w:sz w:val="28"/>
          <w:szCs w:val="28"/>
          <w:lang w:eastAsia="en-US"/>
        </w:rPr>
        <w:t>94</w:t>
      </w:r>
      <w:r w:rsidRPr="00F229F2">
        <w:rPr>
          <w:rFonts w:ascii="Times New Roman" w:hAnsi="Times New Roman" w:cs="Times New Roman"/>
          <w:sz w:val="28"/>
          <w:szCs w:val="28"/>
          <w:lang w:eastAsia="en-US"/>
        </w:rPr>
        <w:t xml:space="preserve"> час</w:t>
      </w:r>
      <w:r>
        <w:rPr>
          <w:rFonts w:ascii="Times New Roman" w:hAnsi="Times New Roman" w:cs="Times New Roman"/>
          <w:sz w:val="28"/>
          <w:szCs w:val="28"/>
          <w:lang w:eastAsia="en-US"/>
        </w:rPr>
        <w:t>ов.</w:t>
      </w:r>
    </w:p>
    <w:p w:rsidR="00F229F2" w:rsidRPr="00F229F2" w:rsidRDefault="00F229F2" w:rsidP="00F229F2">
      <w:pPr>
        <w:ind w:left="60"/>
        <w:jc w:val="both"/>
        <w:rPr>
          <w:rFonts w:ascii="Times New Roman" w:hAnsi="Times New Roman" w:cs="Times New Roman"/>
          <w:shadow/>
          <w:sz w:val="28"/>
          <w:szCs w:val="28"/>
          <w:lang w:eastAsia="en-US"/>
        </w:rPr>
      </w:pPr>
      <w:r w:rsidRPr="00F229F2">
        <w:rPr>
          <w:rFonts w:ascii="Times New Roman" w:hAnsi="Times New Roman" w:cs="Times New Roman"/>
          <w:sz w:val="28"/>
          <w:szCs w:val="28"/>
          <w:lang w:eastAsia="en-US"/>
        </w:rPr>
        <w:t xml:space="preserve">Изучение дисциплины </w:t>
      </w:r>
      <w:r>
        <w:rPr>
          <w:rFonts w:ascii="Times New Roman" w:hAnsi="Times New Roman" w:cs="Times New Roman"/>
          <w:sz w:val="28"/>
          <w:szCs w:val="28"/>
          <w:lang w:eastAsia="en-US"/>
        </w:rPr>
        <w:t>Библиографо</w:t>
      </w:r>
      <w:r w:rsidRPr="00F229F2">
        <w:rPr>
          <w:rFonts w:ascii="Times New Roman" w:hAnsi="Times New Roman" w:cs="Times New Roman"/>
          <w:sz w:val="28"/>
          <w:szCs w:val="28"/>
          <w:lang w:eastAsia="en-US"/>
        </w:rPr>
        <w:t xml:space="preserve">ведение проходит с 1 - 4 семестрах, на протяжении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трёх </w:t>
      </w:r>
      <w:r w:rsidRPr="00F229F2">
        <w:rPr>
          <w:rFonts w:ascii="Times New Roman" w:hAnsi="Times New Roman" w:cs="Times New Roman"/>
          <w:sz w:val="28"/>
          <w:szCs w:val="28"/>
          <w:lang w:eastAsia="en-US"/>
        </w:rPr>
        <w:t>лет обучения.</w:t>
      </w:r>
    </w:p>
    <w:p w:rsidR="00F229F2" w:rsidRPr="00F229F2" w:rsidRDefault="00F229F2" w:rsidP="00F229F2">
      <w:pPr>
        <w:autoSpaceDE w:val="0"/>
        <w:adjustRightInd w:val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229F2">
        <w:rPr>
          <w:rFonts w:ascii="Times New Roman" w:hAnsi="Times New Roman" w:cs="Times New Roman"/>
          <w:sz w:val="28"/>
          <w:szCs w:val="28"/>
        </w:rPr>
        <w:t xml:space="preserve"> Форма итогового контроля – экзамен. </w:t>
      </w:r>
    </w:p>
    <w:p w:rsidR="00E3171D" w:rsidRDefault="00E3171D" w:rsidP="00E3171D">
      <w:pPr>
        <w:spacing w:line="228" w:lineRule="auto"/>
        <w:ind w:firstLine="431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spacing w:line="228" w:lineRule="auto"/>
        <w:ind w:firstLine="431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spacing w:line="228" w:lineRule="auto"/>
        <w:ind w:firstLine="431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sectPr w:rsidR="00E3171D">
          <w:footerReference w:type="default" r:id="rId10"/>
          <w:pgSz w:w="11906" w:h="16838"/>
          <w:pgMar w:top="1134" w:right="1134" w:bottom="1134" w:left="1134" w:header="720" w:footer="720" w:gutter="0"/>
          <w:cols w:space="720"/>
          <w:docGrid w:linePitch="360"/>
        </w:sectPr>
      </w:pPr>
    </w:p>
    <w:p w:rsidR="00E3171D" w:rsidRDefault="00E3171D" w:rsidP="00F229F2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F229F2">
        <w:rPr>
          <w:rFonts w:ascii="Times New Roman" w:hAnsi="Times New Roman"/>
          <w:b/>
          <w:bCs/>
          <w:sz w:val="28"/>
          <w:szCs w:val="28"/>
        </w:rPr>
        <w:lastRenderedPageBreak/>
        <w:t>Тематический</w:t>
      </w:r>
      <w:r w:rsidR="00ED29D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20143">
        <w:rPr>
          <w:rFonts w:ascii="Times New Roman" w:hAnsi="Times New Roman"/>
          <w:b/>
          <w:bCs/>
          <w:sz w:val="28"/>
          <w:szCs w:val="28"/>
        </w:rPr>
        <w:t>план</w:t>
      </w:r>
    </w:p>
    <w:p w:rsidR="00B20143" w:rsidRPr="00B20143" w:rsidRDefault="00B20143" w:rsidP="00F229F2">
      <w:pPr>
        <w:jc w:val="both"/>
        <w:rPr>
          <w:rFonts w:ascii="Times New Roman" w:hAnsi="Times New Roman"/>
          <w:bCs/>
          <w:sz w:val="32"/>
          <w:szCs w:val="32"/>
        </w:rPr>
      </w:pPr>
      <w:r w:rsidRPr="00B20143">
        <w:rPr>
          <w:rFonts w:ascii="Times New Roman" w:hAnsi="Times New Roman"/>
          <w:bCs/>
          <w:sz w:val="28"/>
          <w:szCs w:val="28"/>
        </w:rPr>
        <w:t>(для</w:t>
      </w:r>
      <w:r>
        <w:rPr>
          <w:rFonts w:ascii="Times New Roman" w:hAnsi="Times New Roman"/>
          <w:bCs/>
          <w:sz w:val="28"/>
          <w:szCs w:val="28"/>
        </w:rPr>
        <w:t xml:space="preserve"> студентов, поступивших в 2022-2023 учебном году)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Специальность -  51.02.03 «Библиотековедение»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обучения - очная</w:t>
      </w:r>
    </w:p>
    <w:p w:rsidR="00E3171D" w:rsidRDefault="00E3171D" w:rsidP="00E3171D">
      <w:pPr>
        <w:jc w:val="center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762"/>
        <w:gridCol w:w="1151"/>
        <w:gridCol w:w="850"/>
        <w:gridCol w:w="873"/>
        <w:gridCol w:w="851"/>
        <w:gridCol w:w="1177"/>
      </w:tblGrid>
      <w:tr w:rsidR="00E3171D" w:rsidRPr="00233655" w:rsidTr="00C705D0">
        <w:tc>
          <w:tcPr>
            <w:tcW w:w="4762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pStyle w:val="a9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Наименование разделов и тем</w:t>
            </w:r>
          </w:p>
        </w:tc>
        <w:tc>
          <w:tcPr>
            <w:tcW w:w="1151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Макс.</w:t>
            </w:r>
          </w:p>
          <w:p w:rsidR="00E3171D" w:rsidRPr="00233655" w:rsidRDefault="00E3171D" w:rsidP="00C705D0">
            <w:pPr>
              <w:pStyle w:val="a9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учебная</w:t>
            </w:r>
          </w:p>
          <w:p w:rsidR="00E3171D" w:rsidRPr="00233655" w:rsidRDefault="00E3171D" w:rsidP="00C705D0">
            <w:pPr>
              <w:pStyle w:val="a9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нагрузка</w:t>
            </w:r>
          </w:p>
        </w:tc>
        <w:tc>
          <w:tcPr>
            <w:tcW w:w="257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Pr="00233655" w:rsidRDefault="00E3171D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Кол-во аудит</w:t>
            </w:r>
            <w:r w:rsidR="00872A1A">
              <w:rPr>
                <w:rFonts w:ascii="Times New Roman" w:hAnsi="Times New Roman"/>
                <w:sz w:val="24"/>
              </w:rPr>
              <w:t>орныхч</w:t>
            </w:r>
            <w:r w:rsidRPr="00233655">
              <w:rPr>
                <w:rFonts w:ascii="Times New Roman" w:hAnsi="Times New Roman"/>
                <w:sz w:val="24"/>
              </w:rPr>
              <w:t>асов</w:t>
            </w:r>
            <w:r w:rsidR="00872A1A">
              <w:rPr>
                <w:rFonts w:ascii="Times New Roman" w:hAnsi="Times New Roman"/>
                <w:sz w:val="24"/>
              </w:rPr>
              <w:t xml:space="preserve"> при очной форме обучения (в том числе по программе воспитания)</w:t>
            </w:r>
          </w:p>
        </w:tc>
        <w:tc>
          <w:tcPr>
            <w:tcW w:w="1177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Самост</w:t>
            </w:r>
            <w:r w:rsidR="00872A1A">
              <w:rPr>
                <w:rFonts w:ascii="Times New Roman" w:hAnsi="Times New Roman"/>
                <w:sz w:val="24"/>
              </w:rPr>
              <w:t>оятельная</w:t>
            </w:r>
          </w:p>
          <w:p w:rsidR="00E3171D" w:rsidRPr="00233655" w:rsidRDefault="00E3171D" w:rsidP="00C705D0">
            <w:pPr>
              <w:pStyle w:val="a9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работа</w:t>
            </w:r>
          </w:p>
        </w:tc>
      </w:tr>
      <w:tr w:rsidR="00E3171D" w:rsidRPr="00233655" w:rsidTr="00C705D0">
        <w:tc>
          <w:tcPr>
            <w:tcW w:w="4762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51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Всего</w:t>
            </w:r>
          </w:p>
          <w:p w:rsidR="00E3171D" w:rsidRPr="00233655" w:rsidRDefault="00E3171D" w:rsidP="00C705D0">
            <w:pPr>
              <w:pStyle w:val="a9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часов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Обзор.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Практ.</w:t>
            </w:r>
          </w:p>
        </w:tc>
        <w:tc>
          <w:tcPr>
            <w:tcW w:w="1177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872A1A" w:rsidRPr="00233655" w:rsidTr="00C705D0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72A1A" w:rsidRPr="00872A1A" w:rsidRDefault="00872A1A" w:rsidP="00872A1A">
            <w:pPr>
              <w:pStyle w:val="a9"/>
              <w:snapToGrid w:val="0"/>
              <w:rPr>
                <w:rFonts w:ascii="Times New Roman" w:hAnsi="Times New Roman"/>
                <w:bCs/>
                <w:sz w:val="24"/>
              </w:rPr>
            </w:pPr>
            <w:r w:rsidRPr="00872A1A">
              <w:rPr>
                <w:rFonts w:ascii="Times New Roman" w:hAnsi="Times New Roman"/>
                <w:bCs/>
                <w:sz w:val="24"/>
              </w:rPr>
              <w:t>1 семестр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72A1A" w:rsidRPr="00233655" w:rsidRDefault="00872A1A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72A1A" w:rsidRPr="00233655" w:rsidRDefault="00872A1A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72A1A" w:rsidRPr="00233655" w:rsidRDefault="00872A1A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72A1A" w:rsidRPr="00233655" w:rsidRDefault="00872A1A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72A1A" w:rsidRPr="00233655" w:rsidRDefault="00872A1A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E3171D" w:rsidRPr="00233655" w:rsidTr="00C705D0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pStyle w:val="a9"/>
              <w:snapToGrid w:val="0"/>
              <w:rPr>
                <w:rFonts w:ascii="Times New Roman" w:hAnsi="Times New Roman"/>
                <w:b/>
                <w:bCs/>
                <w:sz w:val="24"/>
              </w:rPr>
            </w:pPr>
            <w:r w:rsidRPr="00233655">
              <w:rPr>
                <w:rFonts w:ascii="Times New Roman" w:hAnsi="Times New Roman"/>
                <w:b/>
                <w:bCs/>
                <w:sz w:val="24"/>
              </w:rPr>
              <w:t>Раздел 1. Основы теории, истории и организации библиографии.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E3171D" w:rsidRPr="00233655" w:rsidTr="00C705D0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Тема 1. Библиография, ее история, роль в обществе. Профессия библиографа.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Pr="00233655" w:rsidRDefault="00BD26A3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71D" w:rsidRPr="00233655" w:rsidRDefault="007C4AB8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6</w:t>
            </w:r>
          </w:p>
        </w:tc>
      </w:tr>
      <w:tr w:rsidR="00E3171D" w:rsidRPr="00233655" w:rsidTr="00C705D0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Тема 2. Библиографическая информация, основные формы ее закрепления и передачи.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Pr="00233655" w:rsidRDefault="000D448A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Pr="00233655" w:rsidRDefault="000D448A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Pr="00233655" w:rsidRDefault="000D448A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5B0F68" w:rsidRPr="00233655" w:rsidTr="00C705D0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5B0F68" w:rsidP="005B0F68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Тема 3. Организация библиографии в России.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BD26A3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5B0F68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5B0F68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5B0F68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B0F68" w:rsidRPr="00233655" w:rsidRDefault="005B0F68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5B0F68" w:rsidRPr="00233655" w:rsidTr="00C705D0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5B0F68" w:rsidP="005B0F68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Тема 4. Информационно-библиографические ресурсы, классификация традиционных и электронных информационных ресурсов.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BD26A3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5B0F68" w:rsidP="007C4AB8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</w:t>
            </w:r>
            <w:r w:rsidR="007C4AB8" w:rsidRPr="00233655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7C4AB8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5B0F68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B0F68" w:rsidRPr="00233655" w:rsidRDefault="007C4AB8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</w:t>
            </w:r>
            <w:r w:rsidR="005B0F68" w:rsidRPr="00233655">
              <w:rPr>
                <w:rFonts w:ascii="Times New Roman" w:hAnsi="Times New Roman"/>
                <w:sz w:val="24"/>
              </w:rPr>
              <w:t>0</w:t>
            </w:r>
          </w:p>
        </w:tc>
      </w:tr>
      <w:tr w:rsidR="005B0F68" w:rsidRPr="00233655" w:rsidTr="00C705D0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5B0F68" w:rsidP="005B0F68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Тема 5. Отраслевые комплексы информационно-библиографических ресурсов.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BD26A3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5B0F68" w:rsidP="007C4AB8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</w:t>
            </w:r>
            <w:r w:rsidR="007C4AB8" w:rsidRPr="0023365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7C4AB8" w:rsidP="007C4AB8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7C4AB8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B0F68" w:rsidRPr="00233655" w:rsidRDefault="005B0F68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872A1A" w:rsidRPr="00233655" w:rsidTr="00C705D0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72A1A" w:rsidRPr="00233655" w:rsidRDefault="00872A1A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семестр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72A1A" w:rsidRPr="00233655" w:rsidRDefault="00872A1A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72A1A" w:rsidRPr="00233655" w:rsidRDefault="00872A1A" w:rsidP="007C4AB8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72A1A" w:rsidRPr="00233655" w:rsidRDefault="00872A1A" w:rsidP="007C4AB8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72A1A" w:rsidRPr="00233655" w:rsidRDefault="00872A1A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72A1A" w:rsidRPr="00233655" w:rsidRDefault="00872A1A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5B0F68" w:rsidRPr="00233655" w:rsidTr="00C705D0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5B0F68" w:rsidP="005B0F68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Тема 6.Государственная (национальная) библиография.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5B0F68" w:rsidP="00BD26A3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</w:t>
            </w:r>
            <w:r w:rsidR="00BD26A3" w:rsidRPr="00233655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5B0F68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7C4AB8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7C4AB8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B0F68" w:rsidRPr="00233655" w:rsidRDefault="005B0F68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5B0F68" w:rsidRPr="00233655" w:rsidTr="00C705D0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5B0F68" w:rsidP="005B0F68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Тема 7. Научно-вспомогательная библиография.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0D448A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0D448A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0D448A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5B0F68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B0F68" w:rsidRPr="00233655" w:rsidRDefault="005B0F68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</w:t>
            </w:r>
          </w:p>
        </w:tc>
      </w:tr>
      <w:tr w:rsidR="005B0F68" w:rsidRPr="00233655" w:rsidTr="00C705D0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5B0F68" w:rsidP="005B0F68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Тема 8. Рекомендательная библиография.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0D448A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0D448A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0D448A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5B0F68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B0F68" w:rsidRPr="00233655" w:rsidRDefault="005B0F68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5B0F68" w:rsidRPr="00233655" w:rsidTr="00C705D0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5B0F68" w:rsidP="005B0F68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Тема 9. Издательско-книготорговая библиография.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0D448A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0D448A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0D448A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5B0F68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B0F68" w:rsidRPr="00233655" w:rsidRDefault="005B0F68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5B0F68" w:rsidRPr="00233655" w:rsidTr="00C705D0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5B0F68" w:rsidP="00C705D0">
            <w:pPr>
              <w:pStyle w:val="a9"/>
              <w:snapToGrid w:val="0"/>
              <w:rPr>
                <w:rFonts w:ascii="Times New Roman" w:hAnsi="Times New Roman"/>
                <w:b/>
                <w:bCs/>
                <w:sz w:val="24"/>
              </w:rPr>
            </w:pPr>
            <w:r w:rsidRPr="00233655">
              <w:rPr>
                <w:rFonts w:ascii="Times New Roman" w:hAnsi="Times New Roman"/>
                <w:b/>
                <w:bCs/>
                <w:sz w:val="24"/>
              </w:rPr>
              <w:t>Раздел 2. Содержание и организация библиографической деятельности.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5B0F68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5B0F68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5B0F68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5B0F68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B0F68" w:rsidRPr="00233655" w:rsidRDefault="005B0F68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5B0F68" w:rsidRPr="00233655" w:rsidTr="00C705D0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5B0F68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Тема 1. Справочно-библиографический аппарат, традиционный и современный.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5B0F68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5B0F68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5B0F68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0F68" w:rsidRPr="00233655" w:rsidRDefault="005B0F68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B0F68" w:rsidRPr="00233655" w:rsidRDefault="005B0F68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6D2454" w:rsidRPr="00233655" w:rsidTr="00C705D0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семестр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6D2454" w:rsidRPr="00233655" w:rsidTr="00C705D0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Тема 2. Справочно-библиографическое обслуживание.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20</w:t>
            </w:r>
          </w:p>
        </w:tc>
      </w:tr>
      <w:tr w:rsidR="006D2454" w:rsidRPr="00233655" w:rsidTr="006D2454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lastRenderedPageBreak/>
              <w:t>Тема 3. Библиографическое информирование.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24</w:t>
            </w:r>
          </w:p>
        </w:tc>
      </w:tr>
      <w:tr w:rsidR="006D2454" w:rsidRPr="00233655" w:rsidTr="006D2454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 семестр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6D2454" w:rsidRPr="00233655" w:rsidTr="00C705D0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Тема 4. Формирование библиографической и информационной культуры читателей.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16</w:t>
            </w:r>
          </w:p>
        </w:tc>
      </w:tr>
      <w:tr w:rsidR="006D2454" w:rsidRPr="00233655" w:rsidTr="00C705D0">
        <w:tc>
          <w:tcPr>
            <w:tcW w:w="476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Тема 5. Организация и управление библиографической деятельностью в библиотеке.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 xml:space="preserve">6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20</w:t>
            </w:r>
          </w:p>
        </w:tc>
      </w:tr>
      <w:tr w:rsidR="006D2454" w:rsidRPr="00233655" w:rsidTr="00C705D0">
        <w:tc>
          <w:tcPr>
            <w:tcW w:w="476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 семестр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6D2454" w:rsidRPr="00233655" w:rsidTr="00C705D0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Тема 6. Библиографирование, основные процессы.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6D2454" w:rsidRPr="00233655" w:rsidTr="00C705D0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b/>
                <w:bCs/>
                <w:sz w:val="24"/>
              </w:rPr>
            </w:pPr>
            <w:r w:rsidRPr="00233655">
              <w:rPr>
                <w:rFonts w:ascii="Times New Roman" w:hAnsi="Times New Roman"/>
                <w:b/>
                <w:bCs/>
                <w:sz w:val="24"/>
              </w:rPr>
              <w:t xml:space="preserve">Раздел 3. Технология библиографической деятельности. 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sz w:val="24"/>
              </w:rPr>
            </w:pP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sz w:val="24"/>
              </w:rPr>
            </w:pPr>
          </w:p>
        </w:tc>
      </w:tr>
      <w:tr w:rsidR="006D2454" w:rsidRPr="00233655" w:rsidTr="00C705D0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Тема 1. Технология подготовки и проведения устных библиографических обзоров.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52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20</w:t>
            </w:r>
          </w:p>
        </w:tc>
      </w:tr>
      <w:tr w:rsidR="006D2454" w:rsidRPr="00233655" w:rsidTr="00C705D0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 семестр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6D2454" w:rsidRPr="00233655" w:rsidTr="00C705D0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Тема 2. Технология составления библиографических пособий.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12</w:t>
            </w:r>
          </w:p>
        </w:tc>
      </w:tr>
      <w:tr w:rsidR="006D2454" w:rsidRPr="00233655" w:rsidTr="00C705D0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 xml:space="preserve">Тема 3. Технология составления библиографических картотек, баз данных. 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sz w:val="24"/>
              </w:rPr>
            </w:pPr>
          </w:p>
        </w:tc>
      </w:tr>
      <w:tr w:rsidR="006D2454" w:rsidRPr="00233655" w:rsidTr="00C705D0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jc w:val="right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Всего по курсу: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394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264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122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142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454" w:rsidRPr="00233655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130</w:t>
            </w:r>
          </w:p>
        </w:tc>
      </w:tr>
    </w:tbl>
    <w:p w:rsidR="00E3171D" w:rsidRPr="00233655" w:rsidRDefault="00E3171D" w:rsidP="00E3171D">
      <w:pPr>
        <w:spacing w:line="228" w:lineRule="auto"/>
        <w:ind w:firstLine="431"/>
        <w:rPr>
          <w:sz w:val="24"/>
        </w:rPr>
      </w:pPr>
    </w:p>
    <w:p w:rsidR="00E3171D" w:rsidRDefault="00E3171D" w:rsidP="00E3171D">
      <w:pPr>
        <w:jc w:val="both"/>
      </w:pPr>
    </w:p>
    <w:p w:rsidR="00E3171D" w:rsidRDefault="00E3171D" w:rsidP="00E3171D">
      <w:pPr>
        <w:jc w:val="both"/>
      </w:pPr>
    </w:p>
    <w:p w:rsidR="00E3171D" w:rsidRDefault="00E3171D" w:rsidP="00E3171D">
      <w:pPr>
        <w:jc w:val="center"/>
        <w:rPr>
          <w:rFonts w:ascii="Times New Roman" w:hAnsi="Times New Roman"/>
          <w:b/>
          <w:sz w:val="32"/>
          <w:szCs w:val="32"/>
        </w:rPr>
      </w:pPr>
    </w:p>
    <w:p w:rsidR="00E3171D" w:rsidRDefault="00E3171D" w:rsidP="00F229F2">
      <w:pPr>
        <w:jc w:val="both"/>
        <w:rPr>
          <w:rFonts w:ascii="Times New Roman" w:hAnsi="Times New Roman"/>
          <w:b/>
          <w:sz w:val="32"/>
          <w:szCs w:val="32"/>
        </w:rPr>
      </w:pPr>
      <w:r w:rsidRPr="00F229F2">
        <w:rPr>
          <w:rFonts w:ascii="Times New Roman" w:hAnsi="Times New Roman"/>
          <w:b/>
          <w:sz w:val="28"/>
          <w:szCs w:val="28"/>
        </w:rPr>
        <w:t>Распределение</w:t>
      </w:r>
      <w:r>
        <w:rPr>
          <w:rFonts w:ascii="Times New Roman" w:hAnsi="Times New Roman"/>
          <w:b/>
          <w:sz w:val="32"/>
          <w:szCs w:val="32"/>
        </w:rPr>
        <w:t xml:space="preserve"> учебной нагрузки по семестрам</w:t>
      </w:r>
    </w:p>
    <w:p w:rsidR="00E3171D" w:rsidRDefault="00E3171D" w:rsidP="00E3171D">
      <w:pPr>
        <w:jc w:val="both"/>
        <w:rPr>
          <w:sz w:val="32"/>
          <w:szCs w:val="32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Специальность: 51.02.03 "Библиотековедение"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обучения: очная</w:t>
      </w:r>
    </w:p>
    <w:p w:rsidR="00E3171D" w:rsidRDefault="00E3171D" w:rsidP="00E3171D">
      <w:pPr>
        <w:jc w:val="center"/>
        <w:rPr>
          <w:b/>
          <w:sz w:val="32"/>
          <w:szCs w:val="32"/>
        </w:rPr>
      </w:pPr>
    </w:p>
    <w:tbl>
      <w:tblPr>
        <w:tblW w:w="10284" w:type="dxa"/>
        <w:tblInd w:w="-12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36"/>
        <w:gridCol w:w="1418"/>
        <w:gridCol w:w="680"/>
        <w:gridCol w:w="680"/>
        <w:gridCol w:w="680"/>
        <w:gridCol w:w="680"/>
        <w:gridCol w:w="680"/>
        <w:gridCol w:w="930"/>
      </w:tblGrid>
      <w:tr w:rsidR="00E3171D" w:rsidTr="00B20143">
        <w:trPr>
          <w:cantSplit/>
        </w:trPr>
        <w:tc>
          <w:tcPr>
            <w:tcW w:w="4536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E3171D" w:rsidRPr="00B20143" w:rsidRDefault="00E3171D" w:rsidP="00C705D0">
            <w:pPr>
              <w:snapToGrid w:val="0"/>
              <w:rPr>
                <w:rFonts w:cs="Arial"/>
                <w:b/>
                <w:i/>
                <w:sz w:val="24"/>
              </w:rPr>
            </w:pPr>
            <w:r w:rsidRPr="00B20143">
              <w:rPr>
                <w:rFonts w:cs="Arial"/>
                <w:b/>
                <w:i/>
                <w:sz w:val="24"/>
              </w:rPr>
              <w:t>Вид учебной работы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E3171D" w:rsidRPr="00B20143" w:rsidRDefault="00E3171D" w:rsidP="00C705D0">
            <w:pPr>
              <w:snapToGrid w:val="0"/>
              <w:rPr>
                <w:rFonts w:cs="Arial"/>
                <w:b/>
                <w:i/>
                <w:sz w:val="24"/>
              </w:rPr>
            </w:pPr>
            <w:r w:rsidRPr="00B20143">
              <w:rPr>
                <w:rFonts w:cs="Arial"/>
                <w:b/>
                <w:i/>
                <w:sz w:val="24"/>
              </w:rPr>
              <w:t>Всего</w:t>
            </w:r>
          </w:p>
        </w:tc>
        <w:tc>
          <w:tcPr>
            <w:tcW w:w="433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3171D" w:rsidRPr="00B20143" w:rsidRDefault="00E3171D" w:rsidP="00C705D0">
            <w:pPr>
              <w:snapToGrid w:val="0"/>
              <w:rPr>
                <w:rFonts w:cs="Arial"/>
                <w:b/>
                <w:i/>
                <w:sz w:val="24"/>
              </w:rPr>
            </w:pPr>
            <w:r w:rsidRPr="00B20143">
              <w:rPr>
                <w:rFonts w:cs="Arial"/>
                <w:b/>
                <w:i/>
                <w:sz w:val="24"/>
              </w:rPr>
              <w:t>Номер семестра</w:t>
            </w:r>
          </w:p>
        </w:tc>
      </w:tr>
      <w:tr w:rsidR="00E3171D" w:rsidTr="00B20143">
        <w:trPr>
          <w:cantSplit/>
        </w:trPr>
        <w:tc>
          <w:tcPr>
            <w:tcW w:w="4536" w:type="dxa"/>
            <w:tcBorders>
              <w:left w:val="single" w:sz="8" w:space="0" w:color="000000"/>
            </w:tcBorders>
            <w:shd w:val="clear" w:color="auto" w:fill="auto"/>
          </w:tcPr>
          <w:p w:rsidR="00E3171D" w:rsidRPr="00B20143" w:rsidRDefault="00E3171D" w:rsidP="00C705D0">
            <w:pPr>
              <w:snapToGrid w:val="0"/>
              <w:rPr>
                <w:rFonts w:cs="Arial"/>
                <w:b/>
                <w:i/>
                <w:sz w:val="24"/>
              </w:rPr>
            </w:pPr>
          </w:p>
        </w:tc>
        <w:tc>
          <w:tcPr>
            <w:tcW w:w="1418" w:type="dxa"/>
            <w:tcBorders>
              <w:left w:val="single" w:sz="8" w:space="0" w:color="000000"/>
            </w:tcBorders>
            <w:shd w:val="clear" w:color="auto" w:fill="auto"/>
          </w:tcPr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5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6</w:t>
            </w:r>
          </w:p>
        </w:tc>
      </w:tr>
      <w:tr w:rsidR="00E3171D" w:rsidTr="00B20143">
        <w:trPr>
          <w:cantSplit/>
        </w:trPr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Аудиторные занятия:</w:t>
            </w:r>
          </w:p>
          <w:p w:rsidR="00E3171D" w:rsidRPr="00B20143" w:rsidRDefault="00E3171D" w:rsidP="00C705D0">
            <w:pPr>
              <w:rPr>
                <w:b/>
                <w:sz w:val="24"/>
              </w:rPr>
            </w:pPr>
          </w:p>
          <w:p w:rsidR="00E3171D" w:rsidRPr="00B20143" w:rsidRDefault="00E3171D" w:rsidP="00C705D0">
            <w:pPr>
              <w:rPr>
                <w:sz w:val="24"/>
              </w:rPr>
            </w:pPr>
            <w:r w:rsidRPr="00B20143">
              <w:rPr>
                <w:sz w:val="24"/>
              </w:rPr>
              <w:t>- теоретические занятия: (лекции);</w:t>
            </w:r>
          </w:p>
          <w:p w:rsidR="00E3171D" w:rsidRPr="00B20143" w:rsidRDefault="00E3171D" w:rsidP="00C705D0">
            <w:pPr>
              <w:rPr>
                <w:sz w:val="24"/>
              </w:rPr>
            </w:pPr>
          </w:p>
          <w:p w:rsidR="00E3171D" w:rsidRPr="00B20143" w:rsidRDefault="00E3171D" w:rsidP="00C705D0">
            <w:pPr>
              <w:rPr>
                <w:sz w:val="24"/>
              </w:rPr>
            </w:pPr>
            <w:r w:rsidRPr="00B20143">
              <w:rPr>
                <w:sz w:val="24"/>
              </w:rPr>
              <w:t>- практические занятия: (семинары);</w:t>
            </w:r>
          </w:p>
          <w:p w:rsidR="00E3171D" w:rsidRPr="00B20143" w:rsidRDefault="00E3171D" w:rsidP="00C705D0">
            <w:pPr>
              <w:rPr>
                <w:b/>
                <w:sz w:val="24"/>
              </w:rPr>
            </w:pPr>
          </w:p>
          <w:p w:rsidR="00E3171D" w:rsidRPr="00B20143" w:rsidRDefault="00E3171D" w:rsidP="00C705D0">
            <w:pPr>
              <w:rPr>
                <w:b/>
                <w:i/>
                <w:sz w:val="24"/>
              </w:rPr>
            </w:pPr>
            <w:r w:rsidRPr="00B20143">
              <w:rPr>
                <w:b/>
                <w:i/>
                <w:sz w:val="24"/>
              </w:rPr>
              <w:t>Самостоятельная работа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</w:p>
          <w:p w:rsidR="00E3171D" w:rsidRPr="00B20143" w:rsidRDefault="00E3171D" w:rsidP="00C705D0">
            <w:pPr>
              <w:rPr>
                <w:b/>
                <w:sz w:val="24"/>
              </w:rPr>
            </w:pPr>
          </w:p>
          <w:p w:rsidR="00E3171D" w:rsidRPr="00B20143" w:rsidRDefault="00E3171D" w:rsidP="00C705D0">
            <w:pPr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1</w:t>
            </w:r>
            <w:r w:rsidR="00B20143" w:rsidRPr="00B20143">
              <w:rPr>
                <w:b/>
                <w:sz w:val="24"/>
              </w:rPr>
              <w:t>3</w:t>
            </w:r>
            <w:r w:rsidRPr="00B20143">
              <w:rPr>
                <w:b/>
                <w:sz w:val="24"/>
              </w:rPr>
              <w:t>4</w:t>
            </w:r>
          </w:p>
          <w:p w:rsidR="00E3171D" w:rsidRPr="00B20143" w:rsidRDefault="00E3171D" w:rsidP="00C705D0">
            <w:pPr>
              <w:rPr>
                <w:b/>
                <w:sz w:val="24"/>
              </w:rPr>
            </w:pPr>
          </w:p>
          <w:p w:rsidR="00E3171D" w:rsidRPr="00B20143" w:rsidRDefault="00E3171D" w:rsidP="00C705D0">
            <w:pPr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1</w:t>
            </w:r>
            <w:r w:rsidR="00B20143" w:rsidRPr="00B20143">
              <w:rPr>
                <w:b/>
                <w:sz w:val="24"/>
              </w:rPr>
              <w:t>30</w:t>
            </w:r>
          </w:p>
          <w:p w:rsidR="00E3171D" w:rsidRPr="00B20143" w:rsidRDefault="00E3171D" w:rsidP="00C705D0">
            <w:pPr>
              <w:rPr>
                <w:b/>
                <w:sz w:val="24"/>
              </w:rPr>
            </w:pPr>
          </w:p>
          <w:p w:rsidR="00E3171D" w:rsidRPr="00B20143" w:rsidRDefault="00E3171D" w:rsidP="00C705D0">
            <w:pPr>
              <w:rPr>
                <w:b/>
                <w:sz w:val="24"/>
              </w:rPr>
            </w:pPr>
          </w:p>
          <w:p w:rsidR="00E3171D" w:rsidRPr="00B20143" w:rsidRDefault="00E3171D" w:rsidP="0068347C">
            <w:pPr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1</w:t>
            </w:r>
            <w:r w:rsidR="0068347C" w:rsidRPr="00B20143">
              <w:rPr>
                <w:b/>
                <w:sz w:val="24"/>
              </w:rPr>
              <w:t>3</w:t>
            </w:r>
            <w:r w:rsidRPr="00B20143">
              <w:rPr>
                <w:b/>
                <w:sz w:val="24"/>
              </w:rPr>
              <w:t>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</w:p>
          <w:p w:rsidR="00E3171D" w:rsidRPr="00B20143" w:rsidRDefault="00E3171D" w:rsidP="00C705D0">
            <w:pPr>
              <w:rPr>
                <w:b/>
                <w:sz w:val="24"/>
              </w:rPr>
            </w:pPr>
          </w:p>
          <w:p w:rsidR="00E3171D" w:rsidRPr="00B20143" w:rsidRDefault="0068347C" w:rsidP="00C705D0">
            <w:pPr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32</w:t>
            </w:r>
          </w:p>
          <w:p w:rsidR="0068347C" w:rsidRPr="00B20143" w:rsidRDefault="0068347C" w:rsidP="00C705D0">
            <w:pPr>
              <w:rPr>
                <w:b/>
                <w:sz w:val="24"/>
              </w:rPr>
            </w:pPr>
          </w:p>
          <w:p w:rsidR="00E3171D" w:rsidRPr="00B20143" w:rsidRDefault="00E3171D" w:rsidP="00C705D0">
            <w:pPr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1</w:t>
            </w:r>
            <w:r w:rsidR="0068347C" w:rsidRPr="00B20143">
              <w:rPr>
                <w:b/>
                <w:sz w:val="24"/>
              </w:rPr>
              <w:t>6</w:t>
            </w:r>
          </w:p>
          <w:p w:rsidR="00E3171D" w:rsidRPr="00B20143" w:rsidRDefault="00E3171D" w:rsidP="00C705D0">
            <w:pPr>
              <w:rPr>
                <w:b/>
                <w:sz w:val="24"/>
              </w:rPr>
            </w:pPr>
          </w:p>
          <w:p w:rsidR="0068347C" w:rsidRPr="00B20143" w:rsidRDefault="0068347C" w:rsidP="00C705D0">
            <w:pPr>
              <w:rPr>
                <w:b/>
                <w:sz w:val="24"/>
              </w:rPr>
            </w:pPr>
          </w:p>
          <w:p w:rsidR="00E3171D" w:rsidRPr="00B20143" w:rsidRDefault="0068347C" w:rsidP="00C705D0">
            <w:pPr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1</w:t>
            </w:r>
            <w:r w:rsidR="00E3171D" w:rsidRPr="00B20143">
              <w:rPr>
                <w:b/>
                <w:sz w:val="24"/>
              </w:rPr>
              <w:t>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</w:p>
          <w:p w:rsidR="00E3171D" w:rsidRPr="00B20143" w:rsidRDefault="00E3171D" w:rsidP="00C705D0">
            <w:pPr>
              <w:rPr>
                <w:b/>
                <w:sz w:val="24"/>
              </w:rPr>
            </w:pPr>
          </w:p>
          <w:p w:rsidR="00E3171D" w:rsidRPr="00B20143" w:rsidRDefault="0068347C" w:rsidP="00C705D0">
            <w:pPr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52</w:t>
            </w:r>
          </w:p>
          <w:p w:rsidR="00E3171D" w:rsidRPr="00B20143" w:rsidRDefault="00E3171D" w:rsidP="00C705D0">
            <w:pPr>
              <w:rPr>
                <w:b/>
                <w:sz w:val="24"/>
              </w:rPr>
            </w:pPr>
          </w:p>
          <w:p w:rsidR="00E3171D" w:rsidRPr="00B20143" w:rsidRDefault="0068347C" w:rsidP="00C705D0">
            <w:pPr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8</w:t>
            </w:r>
          </w:p>
          <w:p w:rsidR="00E3171D" w:rsidRPr="00B20143" w:rsidRDefault="00E3171D" w:rsidP="00C705D0">
            <w:pPr>
              <w:rPr>
                <w:b/>
                <w:sz w:val="24"/>
              </w:rPr>
            </w:pPr>
          </w:p>
          <w:p w:rsidR="00E3171D" w:rsidRPr="00B20143" w:rsidRDefault="00E3171D" w:rsidP="00C705D0">
            <w:pPr>
              <w:rPr>
                <w:b/>
                <w:sz w:val="24"/>
              </w:rPr>
            </w:pPr>
          </w:p>
          <w:p w:rsidR="00E3171D" w:rsidRPr="00B20143" w:rsidRDefault="0068347C" w:rsidP="00C705D0">
            <w:pPr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</w:p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</w:p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8</w:t>
            </w:r>
          </w:p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</w:p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24</w:t>
            </w:r>
          </w:p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</w:p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</w:p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20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</w:p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</w:p>
          <w:p w:rsidR="00E3171D" w:rsidRPr="00B20143" w:rsidRDefault="00B20143" w:rsidP="00C705D0">
            <w:pPr>
              <w:snapToGrid w:val="0"/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 xml:space="preserve"> 18</w:t>
            </w:r>
          </w:p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</w:p>
          <w:p w:rsidR="00E3171D" w:rsidRPr="00B20143" w:rsidRDefault="00B20143" w:rsidP="00C705D0">
            <w:pPr>
              <w:snapToGrid w:val="0"/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22</w:t>
            </w:r>
          </w:p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</w:p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</w:p>
          <w:p w:rsidR="00E3171D" w:rsidRPr="00B20143" w:rsidRDefault="00B20143" w:rsidP="00C705D0">
            <w:pPr>
              <w:snapToGrid w:val="0"/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8</w:t>
            </w:r>
            <w:r w:rsidR="0089578F" w:rsidRPr="00B20143">
              <w:rPr>
                <w:b/>
                <w:sz w:val="24"/>
              </w:rPr>
              <w:t>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</w:p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</w:p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18</w:t>
            </w:r>
          </w:p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</w:p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30</w:t>
            </w:r>
          </w:p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</w:p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</w:p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-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</w:p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</w:p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6</w:t>
            </w:r>
          </w:p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</w:p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30</w:t>
            </w:r>
          </w:p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</w:p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</w:p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4</w:t>
            </w:r>
          </w:p>
        </w:tc>
      </w:tr>
      <w:tr w:rsidR="00E3171D" w:rsidTr="00B20143">
        <w:trPr>
          <w:cantSplit/>
        </w:trPr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ВСЕГО: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E3171D" w:rsidRPr="00B20143" w:rsidRDefault="0068347C" w:rsidP="00C705D0">
            <w:pPr>
              <w:snapToGrid w:val="0"/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394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E3171D" w:rsidRPr="00B20143" w:rsidRDefault="0068347C" w:rsidP="00C705D0">
            <w:pPr>
              <w:snapToGrid w:val="0"/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64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E3171D" w:rsidRPr="00B20143" w:rsidRDefault="0068347C" w:rsidP="00C705D0">
            <w:pPr>
              <w:snapToGrid w:val="0"/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62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52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E3171D" w:rsidRPr="00B20143" w:rsidRDefault="00B20143" w:rsidP="00C705D0">
            <w:pPr>
              <w:snapToGrid w:val="0"/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128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48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40</w:t>
            </w:r>
          </w:p>
        </w:tc>
      </w:tr>
      <w:tr w:rsidR="00E3171D" w:rsidTr="00B20143">
        <w:trPr>
          <w:cantSplit/>
        </w:trPr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Вид итогового контроля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Экз.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К.р.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Экз.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К.р.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Экз.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К.р.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3171D" w:rsidRPr="00B20143" w:rsidRDefault="00E3171D" w:rsidP="00C705D0">
            <w:pPr>
              <w:snapToGrid w:val="0"/>
              <w:rPr>
                <w:b/>
                <w:sz w:val="24"/>
              </w:rPr>
            </w:pPr>
            <w:r w:rsidRPr="00B20143">
              <w:rPr>
                <w:b/>
                <w:sz w:val="24"/>
              </w:rPr>
              <w:t>Экз.</w:t>
            </w:r>
          </w:p>
        </w:tc>
      </w:tr>
      <w:tr w:rsidR="00E3171D" w:rsidTr="00B20143">
        <w:trPr>
          <w:cantSplit/>
        </w:trPr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E3171D" w:rsidRDefault="00E3171D" w:rsidP="00C705D0">
            <w:pPr>
              <w:snapToGrid w:val="0"/>
              <w:rPr>
                <w:b/>
                <w:sz w:val="26"/>
                <w:szCs w:val="26"/>
              </w:rPr>
            </w:pPr>
          </w:p>
        </w:tc>
        <w:tc>
          <w:tcPr>
            <w:tcW w:w="574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3171D" w:rsidRDefault="00E3171D" w:rsidP="00C705D0">
            <w:pPr>
              <w:snapToGrid w:val="0"/>
              <w:rPr>
                <w:b/>
                <w:sz w:val="26"/>
                <w:szCs w:val="26"/>
              </w:rPr>
            </w:pPr>
          </w:p>
        </w:tc>
      </w:tr>
    </w:tbl>
    <w:p w:rsidR="00B20143" w:rsidRDefault="00B20143" w:rsidP="00B20143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D2454" w:rsidRDefault="006D2454" w:rsidP="00B20143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20143" w:rsidRDefault="00B20143" w:rsidP="00B20143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F229F2">
        <w:rPr>
          <w:rFonts w:ascii="Times New Roman" w:hAnsi="Times New Roman"/>
          <w:b/>
          <w:bCs/>
          <w:sz w:val="28"/>
          <w:szCs w:val="28"/>
        </w:rPr>
        <w:lastRenderedPageBreak/>
        <w:t>Тематический</w:t>
      </w:r>
      <w:r w:rsidR="00ED29D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20143">
        <w:rPr>
          <w:rFonts w:ascii="Times New Roman" w:hAnsi="Times New Roman"/>
          <w:b/>
          <w:bCs/>
          <w:sz w:val="28"/>
          <w:szCs w:val="28"/>
        </w:rPr>
        <w:t>план</w:t>
      </w:r>
    </w:p>
    <w:p w:rsidR="00B20143" w:rsidRPr="00B20143" w:rsidRDefault="00B20143" w:rsidP="00B20143">
      <w:pPr>
        <w:jc w:val="both"/>
        <w:rPr>
          <w:rFonts w:ascii="Times New Roman" w:hAnsi="Times New Roman"/>
          <w:bCs/>
          <w:sz w:val="32"/>
          <w:szCs w:val="32"/>
        </w:rPr>
      </w:pPr>
      <w:r w:rsidRPr="00B20143">
        <w:rPr>
          <w:rFonts w:ascii="Times New Roman" w:hAnsi="Times New Roman"/>
          <w:bCs/>
          <w:sz w:val="28"/>
          <w:szCs w:val="28"/>
        </w:rPr>
        <w:t>(для</w:t>
      </w:r>
      <w:r>
        <w:rPr>
          <w:rFonts w:ascii="Times New Roman" w:hAnsi="Times New Roman"/>
          <w:bCs/>
          <w:sz w:val="28"/>
          <w:szCs w:val="28"/>
        </w:rPr>
        <w:t xml:space="preserve"> студентов, поступивших в 2020-2021 учебном году)</w:t>
      </w:r>
    </w:p>
    <w:p w:rsidR="00B20143" w:rsidRDefault="00B20143" w:rsidP="00B20143">
      <w:pPr>
        <w:rPr>
          <w:rFonts w:ascii="Times New Roman" w:hAnsi="Times New Roman"/>
          <w:sz w:val="28"/>
          <w:szCs w:val="28"/>
        </w:rPr>
      </w:pPr>
    </w:p>
    <w:p w:rsidR="00B20143" w:rsidRDefault="00B20143" w:rsidP="00B2014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Специальность -  51.02.03 «Библиотековедение»</w:t>
      </w:r>
    </w:p>
    <w:p w:rsidR="00B20143" w:rsidRDefault="00B20143" w:rsidP="00B2014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обучения - очная</w:t>
      </w:r>
    </w:p>
    <w:p w:rsidR="00E3171D" w:rsidRDefault="00E3171D" w:rsidP="00E3171D">
      <w:pPr>
        <w:jc w:val="center"/>
      </w:pPr>
    </w:p>
    <w:p w:rsidR="00E3171D" w:rsidRDefault="00E3171D" w:rsidP="00E3171D">
      <w:pPr>
        <w:jc w:val="both"/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762"/>
        <w:gridCol w:w="1151"/>
        <w:gridCol w:w="850"/>
        <w:gridCol w:w="873"/>
        <w:gridCol w:w="851"/>
        <w:gridCol w:w="1177"/>
      </w:tblGrid>
      <w:tr w:rsidR="0089578F" w:rsidTr="00872A1A">
        <w:tc>
          <w:tcPr>
            <w:tcW w:w="4762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  <w:p w:rsidR="0089578F" w:rsidRPr="0089578F" w:rsidRDefault="0089578F" w:rsidP="00872A1A">
            <w:pPr>
              <w:pStyle w:val="a9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Наименование разделов и тем</w:t>
            </w:r>
          </w:p>
        </w:tc>
        <w:tc>
          <w:tcPr>
            <w:tcW w:w="1151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Макс.</w:t>
            </w:r>
          </w:p>
          <w:p w:rsidR="0089578F" w:rsidRPr="0089578F" w:rsidRDefault="0089578F" w:rsidP="00872A1A">
            <w:pPr>
              <w:pStyle w:val="a9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учебная</w:t>
            </w:r>
          </w:p>
          <w:p w:rsidR="0089578F" w:rsidRPr="0089578F" w:rsidRDefault="0089578F" w:rsidP="00872A1A">
            <w:pPr>
              <w:pStyle w:val="a9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нагрузка</w:t>
            </w:r>
          </w:p>
        </w:tc>
        <w:tc>
          <w:tcPr>
            <w:tcW w:w="257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Кол-во аудит</w:t>
            </w:r>
            <w:r w:rsidR="00872A1A">
              <w:rPr>
                <w:rFonts w:ascii="Times New Roman" w:hAnsi="Times New Roman"/>
                <w:sz w:val="24"/>
              </w:rPr>
              <w:t>орныхч</w:t>
            </w:r>
            <w:r w:rsidRPr="0089578F">
              <w:rPr>
                <w:rFonts w:ascii="Times New Roman" w:hAnsi="Times New Roman"/>
                <w:sz w:val="24"/>
              </w:rPr>
              <w:t>асов</w:t>
            </w:r>
            <w:r w:rsidR="00872A1A">
              <w:rPr>
                <w:rFonts w:ascii="Times New Roman" w:hAnsi="Times New Roman"/>
                <w:sz w:val="24"/>
              </w:rPr>
              <w:t xml:space="preserve"> при очной форме обучения (в том числе по программе воспитания)</w:t>
            </w:r>
          </w:p>
        </w:tc>
        <w:tc>
          <w:tcPr>
            <w:tcW w:w="1177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Самост</w:t>
            </w:r>
            <w:r w:rsidR="00872A1A">
              <w:rPr>
                <w:rFonts w:ascii="Times New Roman" w:hAnsi="Times New Roman"/>
                <w:sz w:val="24"/>
              </w:rPr>
              <w:t>оятельная</w:t>
            </w:r>
          </w:p>
          <w:p w:rsidR="0089578F" w:rsidRPr="0089578F" w:rsidRDefault="0089578F" w:rsidP="00872A1A">
            <w:pPr>
              <w:pStyle w:val="a9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работа</w:t>
            </w:r>
          </w:p>
        </w:tc>
      </w:tr>
      <w:tr w:rsidR="0089578F" w:rsidTr="00872A1A">
        <w:tc>
          <w:tcPr>
            <w:tcW w:w="4762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51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Всего</w:t>
            </w:r>
          </w:p>
          <w:p w:rsidR="0089578F" w:rsidRPr="0089578F" w:rsidRDefault="0089578F" w:rsidP="00872A1A">
            <w:pPr>
              <w:pStyle w:val="a9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часов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Обзор.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Практ.</w:t>
            </w:r>
          </w:p>
        </w:tc>
        <w:tc>
          <w:tcPr>
            <w:tcW w:w="1177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6D2454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6D2454" w:rsidRDefault="006D2454" w:rsidP="006D2454">
            <w:pPr>
              <w:pStyle w:val="a9"/>
              <w:snapToGrid w:val="0"/>
              <w:rPr>
                <w:rFonts w:ascii="Times New Roman" w:hAnsi="Times New Roman"/>
                <w:bCs/>
                <w:sz w:val="24"/>
              </w:rPr>
            </w:pPr>
            <w:r w:rsidRPr="006D2454">
              <w:rPr>
                <w:rFonts w:ascii="Times New Roman" w:hAnsi="Times New Roman"/>
                <w:bCs/>
                <w:sz w:val="24"/>
              </w:rPr>
              <w:t>1 семестр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89578F" w:rsidRDefault="006D2454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89578F" w:rsidRDefault="006D2454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89578F" w:rsidRDefault="006D2454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89578F" w:rsidRDefault="006D2454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454" w:rsidRPr="0089578F" w:rsidRDefault="006D2454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89578F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b/>
                <w:bCs/>
                <w:sz w:val="24"/>
              </w:rPr>
            </w:pPr>
            <w:r w:rsidRPr="0089578F">
              <w:rPr>
                <w:rFonts w:ascii="Times New Roman" w:hAnsi="Times New Roman"/>
                <w:b/>
                <w:bCs/>
                <w:sz w:val="24"/>
              </w:rPr>
              <w:t>Раздел 1. Основы теории, истории и организации библиографии.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89578F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1. Библиография, ее история, роль в обществе. Профессия библиографа.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89578F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2. Библиографическая информация, основные формы ее закрепления и передачи.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89578F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3. Информационно-библиографические ресурсы, классификация традиционных и электронных информационных ресурсов.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20</w:t>
            </w:r>
          </w:p>
        </w:tc>
      </w:tr>
      <w:tr w:rsidR="0089578F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4. Организация библиографии в России.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89578F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5.Государственная (национальная) библиография.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</w:t>
            </w:r>
          </w:p>
        </w:tc>
      </w:tr>
      <w:tr w:rsidR="0089578F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6. Научно-вспомогательная библиография.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</w:t>
            </w:r>
          </w:p>
        </w:tc>
      </w:tr>
      <w:tr w:rsidR="0089578F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7. Рекомендательная библиография.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</w:t>
            </w:r>
          </w:p>
        </w:tc>
      </w:tr>
      <w:tr w:rsidR="0089578F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8. Издательско-книготорговая библиография.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89578F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9. Отраслевые комплексы информационно-библиографических ресурсов.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6D2454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89578F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семестр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89578F" w:rsidRDefault="006D2454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89578F" w:rsidRDefault="006D2454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89578F" w:rsidRDefault="006D2454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89578F" w:rsidRDefault="006D2454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454" w:rsidRPr="0089578F" w:rsidRDefault="006D2454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89578F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b/>
                <w:bCs/>
                <w:sz w:val="24"/>
              </w:rPr>
            </w:pPr>
            <w:r w:rsidRPr="0089578F">
              <w:rPr>
                <w:rFonts w:ascii="Times New Roman" w:hAnsi="Times New Roman"/>
                <w:b/>
                <w:bCs/>
                <w:sz w:val="24"/>
              </w:rPr>
              <w:t>Раздел 2. Содержание и организация библиографической деятельности.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89578F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1. Справочно-библиографический аппарат, традиционный и современный.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89578F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2. Справочно-библиографическое обслуживание.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24</w:t>
            </w:r>
          </w:p>
        </w:tc>
      </w:tr>
      <w:tr w:rsidR="0089578F" w:rsidTr="00872A1A">
        <w:tc>
          <w:tcPr>
            <w:tcW w:w="476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 xml:space="preserve">Тема 3. Библиографическое </w:t>
            </w:r>
            <w:r w:rsidRPr="0089578F">
              <w:rPr>
                <w:rFonts w:ascii="Times New Roman" w:hAnsi="Times New Roman"/>
                <w:sz w:val="24"/>
              </w:rPr>
              <w:lastRenderedPageBreak/>
              <w:t>информирование.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lastRenderedPageBreak/>
              <w:t>46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24</w:t>
            </w:r>
          </w:p>
        </w:tc>
      </w:tr>
      <w:tr w:rsidR="0089578F" w:rsidTr="00872A1A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lastRenderedPageBreak/>
              <w:t>Тема 4. Формирование библиографической и информационной культуры читателей.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16</w:t>
            </w:r>
          </w:p>
        </w:tc>
      </w:tr>
      <w:tr w:rsidR="006D2454" w:rsidTr="00872A1A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54" w:rsidRPr="0089578F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семестр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54" w:rsidRPr="0089578F" w:rsidRDefault="006D2454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54" w:rsidRPr="0089578F" w:rsidRDefault="006D2454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54" w:rsidRPr="0089578F" w:rsidRDefault="006D2454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54" w:rsidRPr="0089578F" w:rsidRDefault="006D2454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54" w:rsidRPr="0089578F" w:rsidRDefault="006D2454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89578F" w:rsidTr="00872A1A">
        <w:tc>
          <w:tcPr>
            <w:tcW w:w="476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5. Организация и управление библиографической деятельностью в библиотеке.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20</w:t>
            </w:r>
          </w:p>
        </w:tc>
      </w:tr>
      <w:tr w:rsidR="0089578F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6. Библиографирование, основные процессы.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6D2454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89578F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 семестр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89578F" w:rsidRDefault="006D2454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89578F" w:rsidRDefault="006D2454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89578F" w:rsidRDefault="006D2454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89578F" w:rsidRDefault="006D2454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454" w:rsidRPr="0089578F" w:rsidRDefault="006D2454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89578F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b/>
                <w:bCs/>
                <w:sz w:val="24"/>
              </w:rPr>
            </w:pPr>
            <w:r w:rsidRPr="0089578F">
              <w:rPr>
                <w:rFonts w:ascii="Times New Roman" w:hAnsi="Times New Roman"/>
                <w:b/>
                <w:bCs/>
                <w:sz w:val="24"/>
              </w:rPr>
              <w:t xml:space="preserve">Раздел 3. Технология библиографической деятельности. 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sz w:val="24"/>
              </w:rPr>
            </w:pP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sz w:val="24"/>
              </w:rPr>
            </w:pPr>
          </w:p>
        </w:tc>
      </w:tr>
      <w:tr w:rsidR="0089578F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1. Технология подготовки и проведения устных библиографических обзоров.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14</w:t>
            </w:r>
          </w:p>
        </w:tc>
      </w:tr>
      <w:tr w:rsidR="0089578F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2. Технология составления библиографических пособий.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6D2454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89578F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 семестр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89578F" w:rsidRDefault="006D2454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89578F" w:rsidRDefault="006D2454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89578F" w:rsidRDefault="006D2454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89578F" w:rsidRDefault="006D2454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454" w:rsidRPr="0089578F" w:rsidRDefault="006D2454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89578F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 xml:space="preserve">Тема 3. Технология составления библиографических картотек, баз данных. 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sz w:val="24"/>
              </w:rPr>
            </w:pPr>
          </w:p>
        </w:tc>
      </w:tr>
      <w:tr w:rsidR="0089578F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b/>
                <w:bCs/>
                <w:sz w:val="24"/>
              </w:rPr>
            </w:pPr>
            <w:r w:rsidRPr="0089578F">
              <w:rPr>
                <w:rFonts w:ascii="Times New Roman" w:hAnsi="Times New Roman"/>
                <w:b/>
                <w:bCs/>
                <w:sz w:val="24"/>
              </w:rPr>
              <w:t>Раздел 4. Библиографическая работа детской библиотеки.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89578F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1. Информационно-библиографические ресурсы по детской библиотеке.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sz w:val="24"/>
              </w:rPr>
            </w:pPr>
          </w:p>
        </w:tc>
      </w:tr>
      <w:tr w:rsidR="0089578F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2. Справочно-библиографический аппарат детской библиотеки.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6D2454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89578F" w:rsidRDefault="006D2454" w:rsidP="006D2454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 семестр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89578F" w:rsidRDefault="006D2454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89578F" w:rsidRDefault="006D2454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89578F" w:rsidRDefault="006D2454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454" w:rsidRPr="0089578F" w:rsidRDefault="006D2454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454" w:rsidRPr="0089578F" w:rsidRDefault="006D2454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89578F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3. Справочно-библиографическое обслуживание в детских библиотеках.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89578F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4. Библиографическое информирование в детских библиотеках.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89578F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5. Работа детских библиотек по формированию информационной культуры и библиографическому обучению.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4</w:t>
            </w:r>
          </w:p>
        </w:tc>
      </w:tr>
      <w:tr w:rsidR="0089578F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6. Составительская библиографическая работа детских библиотек.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89578F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jc w:val="right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Всего по курсу: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458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300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130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170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578F" w:rsidRPr="0089578F" w:rsidRDefault="0089578F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158</w:t>
            </w:r>
          </w:p>
        </w:tc>
      </w:tr>
    </w:tbl>
    <w:p w:rsidR="00233655" w:rsidRDefault="00233655" w:rsidP="00666E40">
      <w:pPr>
        <w:keepNext/>
        <w:keepLines/>
        <w:ind w:left="20" w:right="40"/>
        <w:jc w:val="both"/>
        <w:outlineLvl w:val="4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89578F" w:rsidRDefault="0089578F" w:rsidP="0089578F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Распределение учебной нагрузки по семестрам</w:t>
      </w:r>
    </w:p>
    <w:p w:rsidR="0089578F" w:rsidRDefault="0089578F" w:rsidP="0089578F">
      <w:pPr>
        <w:jc w:val="both"/>
        <w:rPr>
          <w:sz w:val="32"/>
          <w:szCs w:val="32"/>
        </w:rPr>
      </w:pPr>
    </w:p>
    <w:p w:rsidR="0089578F" w:rsidRDefault="0089578F" w:rsidP="0089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Специальность: 51.02.03 "Библиотековедение"</w:t>
      </w:r>
    </w:p>
    <w:p w:rsidR="0089578F" w:rsidRDefault="0089578F" w:rsidP="0089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обучения: очная</w:t>
      </w:r>
    </w:p>
    <w:p w:rsidR="0089578F" w:rsidRDefault="0089578F" w:rsidP="0089578F">
      <w:pPr>
        <w:jc w:val="center"/>
        <w:rPr>
          <w:b/>
          <w:sz w:val="32"/>
          <w:szCs w:val="32"/>
        </w:rPr>
      </w:pPr>
    </w:p>
    <w:tbl>
      <w:tblPr>
        <w:tblW w:w="0" w:type="auto"/>
        <w:tblInd w:w="-12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36"/>
        <w:gridCol w:w="1418"/>
        <w:gridCol w:w="680"/>
        <w:gridCol w:w="680"/>
        <w:gridCol w:w="680"/>
        <w:gridCol w:w="680"/>
        <w:gridCol w:w="680"/>
        <w:gridCol w:w="930"/>
      </w:tblGrid>
      <w:tr w:rsidR="0089578F" w:rsidTr="00872A1A">
        <w:trPr>
          <w:cantSplit/>
        </w:trPr>
        <w:tc>
          <w:tcPr>
            <w:tcW w:w="4536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89578F" w:rsidRDefault="0089578F" w:rsidP="00872A1A">
            <w:pPr>
              <w:snapToGrid w:val="0"/>
              <w:rPr>
                <w:rFonts w:cs="Arial"/>
                <w:b/>
                <w:i/>
                <w:sz w:val="26"/>
                <w:szCs w:val="26"/>
              </w:rPr>
            </w:pPr>
            <w:r>
              <w:rPr>
                <w:rFonts w:cs="Arial"/>
                <w:b/>
                <w:i/>
                <w:sz w:val="26"/>
                <w:szCs w:val="26"/>
              </w:rPr>
              <w:lastRenderedPageBreak/>
              <w:t>Вид учебной работы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89578F" w:rsidRDefault="0089578F" w:rsidP="00872A1A">
            <w:pPr>
              <w:snapToGrid w:val="0"/>
              <w:rPr>
                <w:rFonts w:cs="Arial"/>
                <w:b/>
                <w:i/>
                <w:sz w:val="26"/>
                <w:szCs w:val="26"/>
              </w:rPr>
            </w:pPr>
            <w:r>
              <w:rPr>
                <w:rFonts w:cs="Arial"/>
                <w:b/>
                <w:i/>
                <w:sz w:val="26"/>
                <w:szCs w:val="26"/>
              </w:rPr>
              <w:t>Всего</w:t>
            </w:r>
          </w:p>
        </w:tc>
        <w:tc>
          <w:tcPr>
            <w:tcW w:w="433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9578F" w:rsidRDefault="0089578F" w:rsidP="00872A1A">
            <w:pPr>
              <w:snapToGrid w:val="0"/>
              <w:rPr>
                <w:rFonts w:cs="Arial"/>
                <w:b/>
                <w:i/>
                <w:sz w:val="26"/>
                <w:szCs w:val="26"/>
              </w:rPr>
            </w:pPr>
            <w:r>
              <w:rPr>
                <w:rFonts w:cs="Arial"/>
                <w:b/>
                <w:i/>
                <w:sz w:val="26"/>
                <w:szCs w:val="26"/>
              </w:rPr>
              <w:t>Номер семестра</w:t>
            </w:r>
          </w:p>
        </w:tc>
      </w:tr>
      <w:tr w:rsidR="0089578F" w:rsidTr="00872A1A">
        <w:trPr>
          <w:cantSplit/>
        </w:trPr>
        <w:tc>
          <w:tcPr>
            <w:tcW w:w="4536" w:type="dxa"/>
            <w:tcBorders>
              <w:left w:val="single" w:sz="8" w:space="0" w:color="000000"/>
            </w:tcBorders>
            <w:shd w:val="clear" w:color="auto" w:fill="auto"/>
          </w:tcPr>
          <w:p w:rsidR="0089578F" w:rsidRPr="004E1E72" w:rsidRDefault="0089578F" w:rsidP="00872A1A">
            <w:pPr>
              <w:snapToGrid w:val="0"/>
              <w:rPr>
                <w:rFonts w:cs="Arial"/>
                <w:b/>
                <w:i/>
                <w:sz w:val="24"/>
              </w:rPr>
            </w:pPr>
          </w:p>
        </w:tc>
        <w:tc>
          <w:tcPr>
            <w:tcW w:w="1418" w:type="dxa"/>
            <w:tcBorders>
              <w:left w:val="single" w:sz="8" w:space="0" w:color="000000"/>
            </w:tcBorders>
            <w:shd w:val="clear" w:color="auto" w:fill="auto"/>
          </w:tcPr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5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6</w:t>
            </w:r>
          </w:p>
        </w:tc>
      </w:tr>
      <w:tr w:rsidR="0089578F" w:rsidTr="00872A1A">
        <w:trPr>
          <w:cantSplit/>
        </w:trPr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Аудиторные занятия:</w:t>
            </w:r>
          </w:p>
          <w:p w:rsidR="0089578F" w:rsidRPr="004E1E72" w:rsidRDefault="0089578F" w:rsidP="00872A1A">
            <w:pPr>
              <w:rPr>
                <w:b/>
                <w:sz w:val="24"/>
              </w:rPr>
            </w:pPr>
          </w:p>
          <w:p w:rsidR="0089578F" w:rsidRPr="004E1E72" w:rsidRDefault="0089578F" w:rsidP="00872A1A">
            <w:pPr>
              <w:rPr>
                <w:sz w:val="24"/>
              </w:rPr>
            </w:pPr>
            <w:r w:rsidRPr="004E1E72">
              <w:rPr>
                <w:sz w:val="24"/>
              </w:rPr>
              <w:t>- теоретические занятия: (лекции);</w:t>
            </w:r>
          </w:p>
          <w:p w:rsidR="0089578F" w:rsidRPr="004E1E72" w:rsidRDefault="0089578F" w:rsidP="00872A1A">
            <w:pPr>
              <w:rPr>
                <w:sz w:val="24"/>
              </w:rPr>
            </w:pPr>
          </w:p>
          <w:p w:rsidR="0089578F" w:rsidRPr="004E1E72" w:rsidRDefault="0089578F" w:rsidP="00872A1A">
            <w:pPr>
              <w:rPr>
                <w:sz w:val="24"/>
              </w:rPr>
            </w:pPr>
            <w:r w:rsidRPr="004E1E72">
              <w:rPr>
                <w:sz w:val="24"/>
              </w:rPr>
              <w:t>- практические занятия: (семинары);</w:t>
            </w:r>
          </w:p>
          <w:p w:rsidR="0089578F" w:rsidRPr="004E1E72" w:rsidRDefault="0089578F" w:rsidP="00872A1A">
            <w:pPr>
              <w:rPr>
                <w:b/>
                <w:sz w:val="24"/>
              </w:rPr>
            </w:pPr>
          </w:p>
          <w:p w:rsidR="0089578F" w:rsidRPr="004E1E72" w:rsidRDefault="0089578F" w:rsidP="00872A1A">
            <w:pPr>
              <w:rPr>
                <w:b/>
                <w:i/>
                <w:sz w:val="24"/>
              </w:rPr>
            </w:pPr>
            <w:r w:rsidRPr="004E1E72">
              <w:rPr>
                <w:b/>
                <w:i/>
                <w:sz w:val="24"/>
              </w:rPr>
              <w:t>Самостоятельная работа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</w:p>
          <w:p w:rsidR="0089578F" w:rsidRPr="004E1E72" w:rsidRDefault="0089578F" w:rsidP="00872A1A">
            <w:pPr>
              <w:rPr>
                <w:b/>
                <w:sz w:val="24"/>
              </w:rPr>
            </w:pPr>
          </w:p>
          <w:p w:rsidR="0089578F" w:rsidRPr="004E1E72" w:rsidRDefault="0089578F" w:rsidP="00872A1A">
            <w:pPr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130</w:t>
            </w:r>
          </w:p>
          <w:p w:rsidR="0089578F" w:rsidRPr="004E1E72" w:rsidRDefault="0089578F" w:rsidP="00872A1A">
            <w:pPr>
              <w:rPr>
                <w:b/>
                <w:sz w:val="24"/>
              </w:rPr>
            </w:pPr>
          </w:p>
          <w:p w:rsidR="0089578F" w:rsidRPr="004E1E72" w:rsidRDefault="0089578F" w:rsidP="00872A1A">
            <w:pPr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170</w:t>
            </w:r>
          </w:p>
          <w:p w:rsidR="0089578F" w:rsidRPr="004E1E72" w:rsidRDefault="0089578F" w:rsidP="00872A1A">
            <w:pPr>
              <w:rPr>
                <w:b/>
                <w:sz w:val="24"/>
              </w:rPr>
            </w:pPr>
          </w:p>
          <w:p w:rsidR="0089578F" w:rsidRPr="004E1E72" w:rsidRDefault="0089578F" w:rsidP="00872A1A">
            <w:pPr>
              <w:rPr>
                <w:b/>
                <w:sz w:val="24"/>
              </w:rPr>
            </w:pPr>
          </w:p>
          <w:p w:rsidR="0089578F" w:rsidRPr="004E1E72" w:rsidRDefault="0089578F" w:rsidP="00872A1A">
            <w:pPr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158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</w:p>
          <w:p w:rsidR="0089578F" w:rsidRPr="004E1E72" w:rsidRDefault="0089578F" w:rsidP="00872A1A">
            <w:pPr>
              <w:rPr>
                <w:b/>
                <w:sz w:val="24"/>
              </w:rPr>
            </w:pPr>
          </w:p>
          <w:p w:rsidR="0089578F" w:rsidRPr="004E1E72" w:rsidRDefault="0089578F" w:rsidP="00872A1A">
            <w:pPr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46</w:t>
            </w:r>
          </w:p>
          <w:p w:rsidR="0089578F" w:rsidRPr="004E1E72" w:rsidRDefault="0089578F" w:rsidP="00872A1A">
            <w:pPr>
              <w:rPr>
                <w:b/>
                <w:sz w:val="24"/>
              </w:rPr>
            </w:pPr>
          </w:p>
          <w:p w:rsidR="0089578F" w:rsidRPr="004E1E72" w:rsidRDefault="0089578F" w:rsidP="00872A1A">
            <w:pPr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18</w:t>
            </w:r>
          </w:p>
          <w:p w:rsidR="0089578F" w:rsidRPr="004E1E72" w:rsidRDefault="0089578F" w:rsidP="00872A1A">
            <w:pPr>
              <w:rPr>
                <w:b/>
                <w:sz w:val="24"/>
              </w:rPr>
            </w:pPr>
          </w:p>
          <w:p w:rsidR="0089578F" w:rsidRPr="004E1E72" w:rsidRDefault="0089578F" w:rsidP="00872A1A">
            <w:pPr>
              <w:rPr>
                <w:b/>
                <w:sz w:val="24"/>
              </w:rPr>
            </w:pPr>
          </w:p>
          <w:p w:rsidR="0089578F" w:rsidRPr="004E1E72" w:rsidRDefault="0089578F" w:rsidP="00872A1A">
            <w:pPr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32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</w:p>
          <w:p w:rsidR="0089578F" w:rsidRPr="004E1E72" w:rsidRDefault="0089578F" w:rsidP="00872A1A">
            <w:pPr>
              <w:rPr>
                <w:b/>
                <w:sz w:val="24"/>
              </w:rPr>
            </w:pPr>
          </w:p>
          <w:p w:rsidR="0089578F" w:rsidRPr="004E1E72" w:rsidRDefault="0089578F" w:rsidP="00872A1A">
            <w:pPr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34</w:t>
            </w:r>
          </w:p>
          <w:p w:rsidR="0089578F" w:rsidRPr="004E1E72" w:rsidRDefault="0089578F" w:rsidP="00872A1A">
            <w:pPr>
              <w:rPr>
                <w:b/>
                <w:sz w:val="24"/>
              </w:rPr>
            </w:pPr>
          </w:p>
          <w:p w:rsidR="0089578F" w:rsidRPr="004E1E72" w:rsidRDefault="0089578F" w:rsidP="00872A1A">
            <w:pPr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46</w:t>
            </w:r>
          </w:p>
          <w:p w:rsidR="0089578F" w:rsidRPr="004E1E72" w:rsidRDefault="0089578F" w:rsidP="00872A1A">
            <w:pPr>
              <w:rPr>
                <w:b/>
                <w:sz w:val="24"/>
              </w:rPr>
            </w:pPr>
          </w:p>
          <w:p w:rsidR="0089578F" w:rsidRPr="004E1E72" w:rsidRDefault="0089578F" w:rsidP="00872A1A">
            <w:pPr>
              <w:rPr>
                <w:b/>
                <w:sz w:val="24"/>
              </w:rPr>
            </w:pPr>
          </w:p>
          <w:p w:rsidR="0089578F" w:rsidRPr="004E1E72" w:rsidRDefault="0089578F" w:rsidP="00872A1A">
            <w:pPr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40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</w:p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</w:p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8</w:t>
            </w:r>
          </w:p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</w:p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24</w:t>
            </w:r>
          </w:p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</w:p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</w:p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20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</w:p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</w:p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18</w:t>
            </w:r>
          </w:p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</w:p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22</w:t>
            </w:r>
          </w:p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</w:p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</w:p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60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</w:p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</w:p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18</w:t>
            </w:r>
          </w:p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</w:p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30</w:t>
            </w:r>
          </w:p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</w:p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</w:p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-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</w:p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</w:p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6</w:t>
            </w:r>
          </w:p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</w:p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30</w:t>
            </w:r>
          </w:p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</w:p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</w:p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4</w:t>
            </w:r>
          </w:p>
        </w:tc>
      </w:tr>
      <w:tr w:rsidR="0089578F" w:rsidTr="00872A1A">
        <w:trPr>
          <w:cantSplit/>
        </w:trPr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ВСЕГО: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458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98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120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52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100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48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40</w:t>
            </w:r>
          </w:p>
        </w:tc>
      </w:tr>
      <w:tr w:rsidR="0089578F" w:rsidTr="00872A1A">
        <w:trPr>
          <w:cantSplit/>
        </w:trPr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Вид итогового контроля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Экз.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К.р.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Экз.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К.р.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Экз.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К.р.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  <w:r w:rsidRPr="004E1E72">
              <w:rPr>
                <w:b/>
                <w:sz w:val="24"/>
              </w:rPr>
              <w:t>Экз.</w:t>
            </w:r>
          </w:p>
        </w:tc>
      </w:tr>
      <w:tr w:rsidR="0089578F" w:rsidTr="00872A1A">
        <w:trPr>
          <w:cantSplit/>
        </w:trPr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</w:p>
        </w:tc>
        <w:tc>
          <w:tcPr>
            <w:tcW w:w="574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9578F" w:rsidRPr="004E1E72" w:rsidRDefault="0089578F" w:rsidP="00872A1A">
            <w:pPr>
              <w:snapToGrid w:val="0"/>
              <w:rPr>
                <w:b/>
                <w:sz w:val="24"/>
              </w:rPr>
            </w:pPr>
          </w:p>
        </w:tc>
      </w:tr>
    </w:tbl>
    <w:p w:rsidR="00872A1A" w:rsidRDefault="00872A1A" w:rsidP="00375CD7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75CD7" w:rsidRDefault="00375CD7" w:rsidP="00375CD7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F229F2">
        <w:rPr>
          <w:rFonts w:ascii="Times New Roman" w:hAnsi="Times New Roman"/>
          <w:b/>
          <w:bCs/>
          <w:sz w:val="28"/>
          <w:szCs w:val="28"/>
        </w:rPr>
        <w:t>Тематический</w:t>
      </w:r>
      <w:r w:rsidR="00ED29D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20143">
        <w:rPr>
          <w:rFonts w:ascii="Times New Roman" w:hAnsi="Times New Roman"/>
          <w:b/>
          <w:bCs/>
          <w:sz w:val="28"/>
          <w:szCs w:val="28"/>
        </w:rPr>
        <w:t>план</w:t>
      </w:r>
    </w:p>
    <w:p w:rsidR="00375CD7" w:rsidRDefault="00375CD7" w:rsidP="00375CD7">
      <w:pPr>
        <w:rPr>
          <w:rFonts w:ascii="Times New Roman" w:hAnsi="Times New Roman"/>
          <w:sz w:val="28"/>
          <w:szCs w:val="28"/>
        </w:rPr>
      </w:pPr>
    </w:p>
    <w:p w:rsidR="00375CD7" w:rsidRDefault="00375CD7" w:rsidP="00375CD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Специальность -  51.02.03 «Библиотековедение»</w:t>
      </w:r>
    </w:p>
    <w:p w:rsidR="00375CD7" w:rsidRDefault="00375CD7" w:rsidP="00375CD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обучения - заочная</w:t>
      </w:r>
    </w:p>
    <w:p w:rsidR="00375CD7" w:rsidRDefault="00375CD7" w:rsidP="00375CD7">
      <w:pPr>
        <w:jc w:val="center"/>
      </w:pPr>
    </w:p>
    <w:p w:rsidR="00375CD7" w:rsidRDefault="00375CD7" w:rsidP="00375CD7">
      <w:pPr>
        <w:jc w:val="both"/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762"/>
        <w:gridCol w:w="1151"/>
        <w:gridCol w:w="850"/>
        <w:gridCol w:w="873"/>
        <w:gridCol w:w="851"/>
        <w:gridCol w:w="1177"/>
      </w:tblGrid>
      <w:tr w:rsidR="00375CD7" w:rsidTr="00872A1A">
        <w:tc>
          <w:tcPr>
            <w:tcW w:w="4762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  <w:p w:rsidR="00375CD7" w:rsidRPr="0089578F" w:rsidRDefault="00375CD7" w:rsidP="00872A1A">
            <w:pPr>
              <w:pStyle w:val="a9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Наименование разделов и тем</w:t>
            </w:r>
          </w:p>
        </w:tc>
        <w:tc>
          <w:tcPr>
            <w:tcW w:w="1151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Макс.</w:t>
            </w:r>
          </w:p>
          <w:p w:rsidR="00375CD7" w:rsidRPr="0089578F" w:rsidRDefault="00375CD7" w:rsidP="00872A1A">
            <w:pPr>
              <w:pStyle w:val="a9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учебная</w:t>
            </w:r>
          </w:p>
          <w:p w:rsidR="00375CD7" w:rsidRPr="0089578F" w:rsidRDefault="00375CD7" w:rsidP="00872A1A">
            <w:pPr>
              <w:pStyle w:val="a9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нагрузка</w:t>
            </w:r>
          </w:p>
        </w:tc>
        <w:tc>
          <w:tcPr>
            <w:tcW w:w="257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Кол-во аудит</w:t>
            </w:r>
            <w:r w:rsidR="00872A1A">
              <w:rPr>
                <w:rFonts w:ascii="Times New Roman" w:hAnsi="Times New Roman"/>
                <w:sz w:val="24"/>
              </w:rPr>
              <w:t>орных</w:t>
            </w:r>
            <w:r w:rsidRPr="0089578F">
              <w:rPr>
                <w:rFonts w:ascii="Times New Roman" w:hAnsi="Times New Roman"/>
                <w:sz w:val="24"/>
              </w:rPr>
              <w:t xml:space="preserve"> часов</w:t>
            </w:r>
            <w:r w:rsidR="00872A1A">
              <w:rPr>
                <w:rFonts w:ascii="Times New Roman" w:hAnsi="Times New Roman"/>
                <w:sz w:val="24"/>
              </w:rPr>
              <w:t xml:space="preserve"> при заочной форме обучения</w:t>
            </w:r>
          </w:p>
        </w:tc>
        <w:tc>
          <w:tcPr>
            <w:tcW w:w="1177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Самост</w:t>
            </w:r>
            <w:r w:rsidR="00872A1A">
              <w:rPr>
                <w:rFonts w:ascii="Times New Roman" w:hAnsi="Times New Roman"/>
                <w:sz w:val="24"/>
              </w:rPr>
              <w:t>оятельная</w:t>
            </w:r>
          </w:p>
          <w:p w:rsidR="00375CD7" w:rsidRPr="0089578F" w:rsidRDefault="00375CD7" w:rsidP="00872A1A">
            <w:pPr>
              <w:pStyle w:val="a9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работа</w:t>
            </w:r>
          </w:p>
        </w:tc>
      </w:tr>
      <w:tr w:rsidR="00375CD7" w:rsidTr="00872A1A">
        <w:tc>
          <w:tcPr>
            <w:tcW w:w="4762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51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Всего</w:t>
            </w:r>
          </w:p>
          <w:p w:rsidR="00375CD7" w:rsidRPr="0089578F" w:rsidRDefault="00375CD7" w:rsidP="00872A1A">
            <w:pPr>
              <w:pStyle w:val="a9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часов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Обзор</w:t>
            </w:r>
            <w:r w:rsidR="00872A1A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Практ.</w:t>
            </w:r>
          </w:p>
        </w:tc>
        <w:tc>
          <w:tcPr>
            <w:tcW w:w="1177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375CD7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b/>
                <w:bCs/>
                <w:sz w:val="24"/>
              </w:rPr>
            </w:pPr>
            <w:r w:rsidRPr="0089578F">
              <w:rPr>
                <w:rFonts w:ascii="Times New Roman" w:hAnsi="Times New Roman"/>
                <w:b/>
                <w:bCs/>
                <w:sz w:val="24"/>
              </w:rPr>
              <w:t>Раздел 1. Основы теории, истории и организации библиографии.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375CD7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1. Библиография, ее история, роль в обществе. Профессия библиографа.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375CD7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2. Библиографическая информация, основные формы ее закрепления и передачи.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375CD7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3. Информационно-библиографические ресурсы, классификация традиционных и электронных информационных ресурсов.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20</w:t>
            </w:r>
          </w:p>
        </w:tc>
      </w:tr>
      <w:tr w:rsidR="00375CD7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4. Организация библиографии в России.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375CD7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5.Государственная (национальная) библиография.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</w:t>
            </w:r>
          </w:p>
        </w:tc>
      </w:tr>
      <w:tr w:rsidR="00375CD7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6. Научно-вспомогательная библиография.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</w:t>
            </w:r>
          </w:p>
        </w:tc>
      </w:tr>
      <w:tr w:rsidR="00375CD7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7. Рекомендательная библиография.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</w:t>
            </w:r>
          </w:p>
        </w:tc>
      </w:tr>
      <w:tr w:rsidR="00375CD7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8. Издательско-книготорговая библиография.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375CD7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9. Отраслевые комплексы информационно-библиографических ресурсов.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375CD7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b/>
                <w:bCs/>
                <w:sz w:val="24"/>
              </w:rPr>
            </w:pPr>
            <w:r w:rsidRPr="0089578F">
              <w:rPr>
                <w:rFonts w:ascii="Times New Roman" w:hAnsi="Times New Roman"/>
                <w:b/>
                <w:bCs/>
                <w:sz w:val="24"/>
              </w:rPr>
              <w:lastRenderedPageBreak/>
              <w:t>Раздел 2. Содержание и организация библиографической деятельности.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375CD7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1. Справочно-библиографический аппарат, традиционный и современный.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375CD7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2. Справочно-библиографическое обслуживание.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24</w:t>
            </w:r>
          </w:p>
        </w:tc>
      </w:tr>
      <w:tr w:rsidR="00375CD7" w:rsidTr="00872A1A">
        <w:tc>
          <w:tcPr>
            <w:tcW w:w="476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3. Библиографическое информирование.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46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24</w:t>
            </w:r>
          </w:p>
        </w:tc>
      </w:tr>
      <w:tr w:rsidR="00375CD7" w:rsidTr="00872A1A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4. Формирование библиографической и информационной культуры читателей.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16</w:t>
            </w:r>
          </w:p>
        </w:tc>
      </w:tr>
      <w:tr w:rsidR="00375CD7" w:rsidTr="00872A1A">
        <w:tc>
          <w:tcPr>
            <w:tcW w:w="476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5. Организация и управление библиографической деятельностью в библиотеке.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20</w:t>
            </w:r>
          </w:p>
        </w:tc>
      </w:tr>
      <w:tr w:rsidR="00375CD7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6. Библиографирование, основные процессы.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375CD7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b/>
                <w:bCs/>
                <w:sz w:val="24"/>
              </w:rPr>
            </w:pPr>
            <w:r w:rsidRPr="0089578F">
              <w:rPr>
                <w:rFonts w:ascii="Times New Roman" w:hAnsi="Times New Roman"/>
                <w:b/>
                <w:bCs/>
                <w:sz w:val="24"/>
              </w:rPr>
              <w:t xml:space="preserve">Раздел 3. Технология библиографической деятельности. 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sz w:val="24"/>
              </w:rPr>
            </w:pP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sz w:val="24"/>
              </w:rPr>
            </w:pPr>
          </w:p>
        </w:tc>
      </w:tr>
      <w:tr w:rsidR="00375CD7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1. Технология подготовки и проведения устных библиографических обзоров.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14</w:t>
            </w:r>
          </w:p>
        </w:tc>
      </w:tr>
      <w:tr w:rsidR="00375CD7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2. Технология составления библиографических пособий.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375CD7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 xml:space="preserve">Тема 3. Технология составления библиографических картотек, баз данных. 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sz w:val="24"/>
              </w:rPr>
            </w:pPr>
          </w:p>
        </w:tc>
      </w:tr>
      <w:tr w:rsidR="00375CD7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b/>
                <w:bCs/>
                <w:sz w:val="24"/>
              </w:rPr>
            </w:pPr>
            <w:r w:rsidRPr="0089578F">
              <w:rPr>
                <w:rFonts w:ascii="Times New Roman" w:hAnsi="Times New Roman"/>
                <w:b/>
                <w:bCs/>
                <w:sz w:val="24"/>
              </w:rPr>
              <w:t>Раздел 4. Библиографическая работа детской библиотеки.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375CD7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1. Информационно-библиографические ресурсы по детской библиотеке.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sz w:val="24"/>
              </w:rPr>
            </w:pPr>
          </w:p>
        </w:tc>
      </w:tr>
      <w:tr w:rsidR="00375CD7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2. Справочно-библиографический аппарат детской библиотеки.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375CD7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3. Справочно-библиографическое обслуживание в детских библиотеках.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375CD7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4. Библиографическое информирование в детских библиотеках.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375CD7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5. Работа детских библиотек по формированию информационной культуры и библиографическому обучению.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4</w:t>
            </w:r>
          </w:p>
        </w:tc>
      </w:tr>
      <w:tr w:rsidR="00375CD7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Тема 6. Составительская библиографическая работа детских библиотек.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375CD7" w:rsidTr="00872A1A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jc w:val="right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Всего по курсу: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458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300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130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170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5CD7" w:rsidRPr="0089578F" w:rsidRDefault="00375CD7" w:rsidP="00872A1A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 w:rsidRPr="0089578F">
              <w:rPr>
                <w:rFonts w:ascii="Times New Roman" w:hAnsi="Times New Roman"/>
                <w:sz w:val="24"/>
              </w:rPr>
              <w:t>158</w:t>
            </w:r>
          </w:p>
        </w:tc>
      </w:tr>
    </w:tbl>
    <w:p w:rsidR="00ED29DE" w:rsidRDefault="00ED29DE" w:rsidP="00666E40">
      <w:pPr>
        <w:keepNext/>
        <w:keepLines/>
        <w:ind w:left="20" w:right="40"/>
        <w:jc w:val="both"/>
        <w:outlineLvl w:val="4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666E40" w:rsidRPr="00666E40" w:rsidRDefault="00666E40" w:rsidP="00666E40">
      <w:pPr>
        <w:keepNext/>
        <w:keepLines/>
        <w:ind w:left="20" w:right="40"/>
        <w:jc w:val="both"/>
        <w:outlineLvl w:val="4"/>
        <w:rPr>
          <w:rFonts w:ascii="Times New Roman" w:hAnsi="Times New Roman" w:cs="Times New Roman"/>
          <w:b/>
          <w:sz w:val="32"/>
          <w:szCs w:val="32"/>
        </w:rPr>
      </w:pPr>
      <w:r w:rsidRPr="00666E40">
        <w:rPr>
          <w:rFonts w:ascii="Times New Roman" w:hAnsi="Times New Roman" w:cs="Times New Roman"/>
          <w:b/>
          <w:sz w:val="28"/>
          <w:szCs w:val="28"/>
          <w:lang w:eastAsia="en-US"/>
        </w:rPr>
        <w:t>5.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ТРЕБОВАНИЯ).</w:t>
      </w:r>
    </w:p>
    <w:p w:rsidR="00666E40" w:rsidRDefault="00666E40" w:rsidP="00E3171D">
      <w:pPr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:rsidR="00E3171D" w:rsidRPr="00666E40" w:rsidRDefault="00E3171D" w:rsidP="00666E40">
      <w:pPr>
        <w:pStyle w:val="af2"/>
        <w:numPr>
          <w:ilvl w:val="1"/>
          <w:numId w:val="43"/>
        </w:numPr>
        <w:jc w:val="both"/>
        <w:rPr>
          <w:rFonts w:ascii="Times New Roman" w:hAnsi="Times New Roman"/>
          <w:b/>
          <w:bCs/>
          <w:sz w:val="28"/>
          <w:szCs w:val="28"/>
        </w:rPr>
      </w:pPr>
      <w:r w:rsidRPr="00666E40">
        <w:rPr>
          <w:rFonts w:ascii="Times New Roman" w:hAnsi="Times New Roman"/>
          <w:b/>
          <w:bCs/>
          <w:sz w:val="28"/>
          <w:szCs w:val="28"/>
        </w:rPr>
        <w:t>Содержание дисциплины.</w:t>
      </w:r>
    </w:p>
    <w:p w:rsidR="00E3171D" w:rsidRDefault="00E3171D" w:rsidP="00E3171D">
      <w:pPr>
        <w:rPr>
          <w:b/>
          <w:bCs/>
        </w:rPr>
      </w:pPr>
    </w:p>
    <w:p w:rsidR="00E3171D" w:rsidRDefault="00E3171D" w:rsidP="00E3171D">
      <w:pPr>
        <w:rPr>
          <w:b/>
          <w:bCs/>
        </w:rPr>
      </w:pPr>
    </w:p>
    <w:p w:rsidR="00E3171D" w:rsidRDefault="00E3171D" w:rsidP="00666E40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</w:t>
      </w:r>
      <w:r w:rsidR="00666E40">
        <w:rPr>
          <w:rFonts w:ascii="Times New Roman" w:hAnsi="Times New Roman"/>
          <w:b/>
          <w:bCs/>
          <w:sz w:val="28"/>
          <w:szCs w:val="28"/>
        </w:rPr>
        <w:t>аздел</w:t>
      </w:r>
      <w:r>
        <w:rPr>
          <w:rFonts w:ascii="Times New Roman" w:hAnsi="Times New Roman"/>
          <w:b/>
          <w:bCs/>
          <w:sz w:val="28"/>
          <w:szCs w:val="28"/>
        </w:rPr>
        <w:t xml:space="preserve"> 1. О</w:t>
      </w:r>
      <w:r w:rsidR="00666E40">
        <w:rPr>
          <w:rFonts w:ascii="Times New Roman" w:hAnsi="Times New Roman"/>
          <w:b/>
          <w:bCs/>
          <w:sz w:val="28"/>
          <w:szCs w:val="28"/>
        </w:rPr>
        <w:t>сновы теории, истории и организации библиографии.</w:t>
      </w:r>
    </w:p>
    <w:p w:rsidR="00E3171D" w:rsidRDefault="00E3171D" w:rsidP="00E3171D">
      <w:pPr>
        <w:jc w:val="center"/>
        <w:rPr>
          <w:b/>
          <w:bCs/>
        </w:rPr>
      </w:pPr>
    </w:p>
    <w:p w:rsidR="00E3171D" w:rsidRPr="00666E40" w:rsidRDefault="00E3171D" w:rsidP="00666E40">
      <w:pPr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666E40">
        <w:rPr>
          <w:rFonts w:ascii="Times New Roman" w:hAnsi="Times New Roman"/>
          <w:b/>
          <w:bCs/>
          <w:iCs/>
          <w:sz w:val="28"/>
          <w:szCs w:val="28"/>
        </w:rPr>
        <w:t>Тема 1. Библиография, её история, роль в обществе.</w:t>
      </w:r>
      <w:r w:rsidR="00ED29DE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666E40">
        <w:rPr>
          <w:rFonts w:ascii="Times New Roman" w:hAnsi="Times New Roman"/>
          <w:b/>
          <w:bCs/>
          <w:iCs/>
          <w:sz w:val="28"/>
          <w:szCs w:val="28"/>
        </w:rPr>
        <w:t>Профессия библиографа.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 должен знать: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Возникновение библиографии и её  развитие в различные исторические периоды. Происхождение термина «библиография», трансформация его содержания в процессе развития. Современное понимание и определение библиографии. Определение библиографоведения.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Потребности общества в библиографической информации. Культурно-историческое значение библиографии. Значение библиографии для развития науки, техники, производства, издательского, книготоргового и библиотечного дела.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Влияние информатизации общества на развитие библиографии на современном этапе.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Профессия библиографа, профессиональные и личностные характеристики. Роль библиографа в процессе подготовки библиографической информации.</w:t>
      </w:r>
    </w:p>
    <w:p w:rsidR="00E3171D" w:rsidRDefault="00E3171D" w:rsidP="00E3171D">
      <w:pPr>
        <w:jc w:val="both"/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 должен уметь: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Анализировать современное состояние и развитие библиографии.</w:t>
      </w:r>
    </w:p>
    <w:p w:rsidR="00E3171D" w:rsidRDefault="00E3171D" w:rsidP="00E3171D">
      <w:pPr>
        <w:jc w:val="both"/>
      </w:pPr>
    </w:p>
    <w:p w:rsidR="00E3171D" w:rsidRDefault="00E3171D" w:rsidP="00E3171D">
      <w:pPr>
        <w:jc w:val="both"/>
      </w:pPr>
    </w:p>
    <w:p w:rsidR="00E3171D" w:rsidRPr="00666E40" w:rsidRDefault="00E3171D" w:rsidP="00666E40">
      <w:pPr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666E40">
        <w:rPr>
          <w:rFonts w:ascii="Times New Roman" w:hAnsi="Times New Roman"/>
          <w:b/>
          <w:bCs/>
          <w:iCs/>
          <w:sz w:val="28"/>
          <w:szCs w:val="28"/>
        </w:rPr>
        <w:t>Тема 2. Библиографическая информация, основные формы её закрепления и передачи.</w:t>
      </w: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 должен знать: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Определение терминов «библиографическая информация», «библиографическое сообщение», «библиографическая запись», «библиографическое пособие». Состав библиографической записи: заголовок библиографической записи, библиографическое описание, аннотация, реферат, классификационные индексы, предметные рубрики, ключевые слова и т. д.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Система «документ-потребитель информации» («книга-читатель») как объект библиографической деятельности.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Субъекты библиографической деятельности.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 должен уметь: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Определять состав библиографической записи.</w:t>
      </w:r>
    </w:p>
    <w:p w:rsidR="00E3171D" w:rsidRPr="00666E40" w:rsidRDefault="00E3171D" w:rsidP="00666E40">
      <w:pPr>
        <w:pStyle w:val="a6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666E40">
        <w:rPr>
          <w:rFonts w:ascii="Times New Roman" w:hAnsi="Times New Roman"/>
          <w:b/>
          <w:bCs/>
          <w:iCs/>
          <w:sz w:val="28"/>
          <w:szCs w:val="28"/>
        </w:rPr>
        <w:t>Тема 3. Информационно-библиографические ресурсы, классификация традиционных и электронных информационных ресурсов.</w:t>
      </w:r>
    </w:p>
    <w:p w:rsidR="00E3171D" w:rsidRDefault="00E3171D" w:rsidP="00E3171D">
      <w:pPr>
        <w:pStyle w:val="a6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 должен знать: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Классификацию традиционных библиографических ресурсов.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Виды библиографических пособий по функциональному назначению, содержанию, хронологии, полноте отбора документов, составу библиографической записи, способу группировки документов в пособии.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Типы и жанры библиографических пособий.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Библиографический список и его разновидности: план чтения, список-закладка «С чего начать?», список-закладка «Что читать дальше?», памятка читателю.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Библиографический обзор и его варианты: беседы о книгах, рассказы о книгах, библиографические очерки, библиографические эссе.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Библиографический указатель и его разновидности: библиографический словарь, библиографический справочник, библиографическая энциклопедия, библиографический путеводитель, библиографическая антология и другие.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Библиографические издания: непериодические, периодические, серийные библиографические издания, комплекты печатных карточек на книги, статьи, рецензии.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Библиографические публикации: внутрикнижные и прикнижные, внутрижурнальные, внутригазетные библиографические пособия. Пристатейные библиографические списки. Указатели к изданиям.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Электронные информационно-библиографические ресурсы: электронные версии библиографических пособий.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Электронные базы данных (БД): документографические, библиографические,  фактографические, полнотекстовые.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Информационно-правовые системы.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Методику анализа новых печатных библиографических пособий. Порядок ознакомления с библиографическим пособием. Разработку программы использования библиографического пособия в работе библиотеки.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 должен уметь: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Определять виды, типы и жанры библиографических пособий. </w:t>
      </w:r>
    </w:p>
    <w:p w:rsidR="00E3171D" w:rsidRDefault="00E3171D" w:rsidP="00E3171D">
      <w:pPr>
        <w:pStyle w:val="a6"/>
      </w:pP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Самостоятельная работа, см. «Методические рекомендации».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Практические работы № 1, 2, 3.</w:t>
      </w:r>
    </w:p>
    <w:p w:rsidR="00E3171D" w:rsidRDefault="00E3171D" w:rsidP="00E3171D">
      <w:pPr>
        <w:pStyle w:val="a6"/>
      </w:pPr>
    </w:p>
    <w:p w:rsidR="00E3171D" w:rsidRDefault="00E3171D" w:rsidP="00E3171D">
      <w:pPr>
        <w:pStyle w:val="a6"/>
      </w:pPr>
    </w:p>
    <w:p w:rsidR="00E3171D" w:rsidRPr="00666E40" w:rsidRDefault="00E3171D" w:rsidP="00666E40">
      <w:pPr>
        <w:pStyle w:val="a6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666E40">
        <w:rPr>
          <w:rFonts w:ascii="Times New Roman" w:hAnsi="Times New Roman"/>
          <w:b/>
          <w:bCs/>
          <w:iCs/>
          <w:sz w:val="28"/>
          <w:szCs w:val="28"/>
        </w:rPr>
        <w:t>Тема 4. Организация библиографии в России.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 должен знать: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Создание в стране оптимальной системы центров по подготовке, производству и распространению библиографической информации, библиографическому обслуживанию читателей в библиотеках и других центрах информации.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Классификацию библиографических центров по территориальному и отраслевому признакам.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Систему центров: федеральные библиографические центры — универсальные, многоотраслевые, отраслевые, специализированные; региональные библиографические центры — книжные палаты или специальные секторы республиканских библиотек, национальные библиотеки республик, краевые и областные библиотеки; центральные городские и центральные районные библиотеки.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 должен уметь: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Определять центры по подготовке,  производству и распространению библиографической информации по различным классификационным признакам.</w:t>
      </w:r>
    </w:p>
    <w:p w:rsidR="00E3171D" w:rsidRDefault="00E3171D" w:rsidP="00E3171D">
      <w:pPr>
        <w:pStyle w:val="a6"/>
      </w:pPr>
    </w:p>
    <w:p w:rsidR="00E3171D" w:rsidRPr="00666E40" w:rsidRDefault="00E3171D" w:rsidP="00666E40">
      <w:pPr>
        <w:pStyle w:val="a6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666E40">
        <w:rPr>
          <w:rFonts w:ascii="Times New Roman" w:hAnsi="Times New Roman"/>
          <w:b/>
          <w:bCs/>
          <w:iCs/>
          <w:sz w:val="28"/>
          <w:szCs w:val="28"/>
        </w:rPr>
        <w:t xml:space="preserve">Тема 5. Государственная (национальная) библиография. </w:t>
      </w:r>
    </w:p>
    <w:p w:rsidR="00E3171D" w:rsidRDefault="00E3171D" w:rsidP="00666E40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Студент должен знать: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Историю государственной библиографии. Функции Российской книжной палаты (РКП). Система текущих государственных библиографических указателей (ГБУ) Российской книжной палаты. 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Учет книг и брошюр: указатель «Книги России», ежегодник «Книги Российской Федерации», летопись авторефератов диссертаций. 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Учет периодических изданий: авторитетная электронная база данных о газетах и журналах, продолжающихся изданиях, периодических сборниках и бюллетенях, ежегодник «Журналы и газеты России. Новые, переименованные и прекращенные изданием журналы и газеты». 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Учет специальных видов изданий: указатели «Российские изоиздания», «Российские нотные издания», «Российские картографические издания».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Учет библиографических пособий: ежегодник «Библиографические пособия России».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Источники аналитического учета: указатели «Статьи из российских журналов», «Статьи из российских газет», «Рецензии из российских изданий».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Информационный бюллетень «Новые книги России».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Электронные каталоги РКП «Книги в наличии и печати». Национальная информационная система «Книги в наличии и печати».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ГБУ республик и других субъектов РФ.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ГБУ Парламентской библиотеки РФ.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Систему ретроспективных национальных пособий:</w:t>
      </w:r>
    </w:p>
    <w:p w:rsidR="00E3171D" w:rsidRDefault="00E3171D" w:rsidP="00E3171D">
      <w:pPr>
        <w:pStyle w:val="a6"/>
        <w:numPr>
          <w:ilvl w:val="0"/>
          <w:numId w:val="2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библиографические репертуары;</w:t>
      </w:r>
    </w:p>
    <w:p w:rsidR="00E3171D" w:rsidRDefault="00E3171D" w:rsidP="00E3171D">
      <w:pPr>
        <w:pStyle w:val="a6"/>
        <w:numPr>
          <w:ilvl w:val="0"/>
          <w:numId w:val="2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библиографические каталоги;</w:t>
      </w:r>
    </w:p>
    <w:p w:rsidR="00E3171D" w:rsidRDefault="00E3171D" w:rsidP="00E3171D">
      <w:pPr>
        <w:pStyle w:val="a6"/>
        <w:numPr>
          <w:ilvl w:val="0"/>
          <w:numId w:val="2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сводные каталоги;</w:t>
      </w:r>
    </w:p>
    <w:p w:rsidR="00E3171D" w:rsidRDefault="00E3171D" w:rsidP="00E3171D">
      <w:pPr>
        <w:pStyle w:val="a6"/>
        <w:numPr>
          <w:ilvl w:val="0"/>
          <w:numId w:val="2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библиография Россики. 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 должен уметь: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Осуществлять библиографический поиск на основе вспомогательных указателей к летописям и ежегодникам РКП.</w:t>
      </w:r>
    </w:p>
    <w:p w:rsidR="00E3171D" w:rsidRDefault="00E3171D" w:rsidP="00E3171D">
      <w:pPr>
        <w:pStyle w:val="a6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Самостоятельная работа, см. «Методические рекомендации»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Практическая работа № 4.</w:t>
      </w:r>
    </w:p>
    <w:p w:rsidR="00E3171D" w:rsidRDefault="00E3171D" w:rsidP="00E3171D">
      <w:pPr>
        <w:pStyle w:val="a6"/>
        <w:rPr>
          <w:rFonts w:ascii="Times New Roman" w:hAnsi="Times New Roman"/>
          <w:sz w:val="28"/>
          <w:szCs w:val="28"/>
        </w:rPr>
      </w:pPr>
    </w:p>
    <w:p w:rsidR="00E3171D" w:rsidRPr="00666E40" w:rsidRDefault="00E3171D" w:rsidP="00666E40">
      <w:pPr>
        <w:pStyle w:val="a6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666E40">
        <w:rPr>
          <w:rFonts w:ascii="Times New Roman" w:hAnsi="Times New Roman"/>
          <w:b/>
          <w:bCs/>
          <w:iCs/>
          <w:sz w:val="28"/>
          <w:szCs w:val="28"/>
        </w:rPr>
        <w:t>Тема 6. Научно-вспомогательная библиография.</w:t>
      </w:r>
    </w:p>
    <w:p w:rsidR="00E3171D" w:rsidRDefault="00E3171D" w:rsidP="00666E40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Студент должен знать: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Определение научно-вспомогательной библиографии, ее значение и организация на современном этапе. «Положение о государственной системе научно-технической информации» от 1997 года.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Основные центры научно-вспомогательной библиографии. Современную систему научно-вспомогательных пособий в России.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Текущие библиографические пособия: сигнальные, реферативные, обзорные, назначение, содержание, особенности.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Ретроспективные библиографические пособия, назначение, содержание, особенности.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Электронные версии научно-вспомогательных пособий.</w:t>
      </w:r>
    </w:p>
    <w:p w:rsidR="00E3171D" w:rsidRDefault="00E3171D" w:rsidP="00E3171D">
      <w:pPr>
        <w:pStyle w:val="a6"/>
        <w:jc w:val="both"/>
      </w:pP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 должен уметь: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Ориентироваться в современной системе научно-вспомогательных пособий.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Самостоятельная работа, см. «Методические рекомендации».</w:t>
      </w:r>
    </w:p>
    <w:p w:rsidR="00E3171D" w:rsidRDefault="00E3171D" w:rsidP="00E3171D">
      <w:pPr>
        <w:pStyle w:val="a6"/>
        <w:rPr>
          <w:rFonts w:ascii="Times New Roman" w:hAnsi="Times New Roman"/>
          <w:sz w:val="28"/>
          <w:szCs w:val="28"/>
        </w:rPr>
      </w:pPr>
    </w:p>
    <w:p w:rsidR="00666E40" w:rsidRDefault="00666E40" w:rsidP="00666E40">
      <w:pPr>
        <w:pStyle w:val="a6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:rsidR="00E3171D" w:rsidRPr="00666E40" w:rsidRDefault="00E3171D" w:rsidP="00666E40">
      <w:pPr>
        <w:pStyle w:val="a6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666E40">
        <w:rPr>
          <w:rFonts w:ascii="Times New Roman" w:hAnsi="Times New Roman"/>
          <w:b/>
          <w:bCs/>
          <w:iCs/>
          <w:sz w:val="28"/>
          <w:szCs w:val="28"/>
        </w:rPr>
        <w:lastRenderedPageBreak/>
        <w:t>Тема 7. Рекомендательная библиография.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 должен знать: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Краткий обзор истории рекомендательной библиографии в России. Основные функции рекомендательной библиографии и их преобразование в связи с изменением социокультурной ситуации в обществе в конце20-го — начале 21 веков. Основные центры рекомендательной библиографии.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Современную систему рекомендательных библиографических пособий. Рекомендательные пособия нового поколения.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Перспективы развития рекомендательной библиографии.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 должен уметь: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Ориентироваться в современной системе рекомендательных пособий.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Самостоятельная работа, см. «Методические рекомендации».</w:t>
      </w:r>
    </w:p>
    <w:p w:rsidR="00E3171D" w:rsidRDefault="00E3171D" w:rsidP="00E3171D">
      <w:pPr>
        <w:pStyle w:val="a6"/>
        <w:rPr>
          <w:rFonts w:ascii="Times New Roman" w:hAnsi="Times New Roman"/>
          <w:sz w:val="28"/>
          <w:szCs w:val="28"/>
        </w:rPr>
      </w:pPr>
    </w:p>
    <w:p w:rsidR="00E3171D" w:rsidRPr="00666E40" w:rsidRDefault="00E3171D" w:rsidP="00666E40">
      <w:pPr>
        <w:pStyle w:val="a6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666E40">
        <w:rPr>
          <w:rFonts w:ascii="Times New Roman" w:hAnsi="Times New Roman"/>
          <w:b/>
          <w:bCs/>
          <w:iCs/>
          <w:sz w:val="28"/>
          <w:szCs w:val="28"/>
        </w:rPr>
        <w:t xml:space="preserve">Тема 8. Издательско-книготорговая библиография. </w:t>
      </w:r>
    </w:p>
    <w:p w:rsidR="00E3171D" w:rsidRDefault="00E3171D" w:rsidP="009C3058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Студент должен знать: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Определение, особенности, функции издательско-книготорговой библиографии. Основные центры.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Систему пособий издательско-книготорговой библиографии.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Перспективные библиографические пособия, информирующие о готовящихся к  выпуску изданиях.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Текущие библиографические пособия. Газета «Книжное обозрение». Бюллетень «Новые книги России».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Ретроспективные библиографические пособия. Каталоги издательств, каталоги серий.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Рекламно-издательские библиографические пособия.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Электронную базу данных РКП о статьях из газеты «Книжное обозрение».</w:t>
      </w:r>
    </w:p>
    <w:p w:rsidR="00E3171D" w:rsidRPr="009F6EC3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Национальную информационную систему «Книги в наличии и печати» (</w:t>
      </w:r>
      <w:r>
        <w:rPr>
          <w:rFonts w:ascii="Times New Roman" w:hAnsi="Times New Roman"/>
          <w:sz w:val="28"/>
          <w:szCs w:val="28"/>
          <w:lang w:val="en-US"/>
        </w:rPr>
        <w:t>Russianbooksinprint</w:t>
      </w:r>
      <w:r w:rsidRPr="009F6EC3">
        <w:rPr>
          <w:rFonts w:ascii="Times New Roman" w:hAnsi="Times New Roman"/>
          <w:sz w:val="28"/>
          <w:szCs w:val="28"/>
        </w:rPr>
        <w:t>).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Использование пособий ИКБ в библиотечной работе.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 должен уметь: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Ориентироваться в современной системе издательско-книготорговых пособий. Пользоваться электронной базой данных РКП. Использовать пособия ИКБ в библиотечной работе.</w:t>
      </w:r>
    </w:p>
    <w:p w:rsidR="00E3171D" w:rsidRDefault="00E3171D" w:rsidP="00E3171D">
      <w:pPr>
        <w:pStyle w:val="a6"/>
        <w:rPr>
          <w:rFonts w:ascii="Times New Roman" w:hAnsi="Times New Roman"/>
          <w:sz w:val="28"/>
          <w:szCs w:val="28"/>
        </w:rPr>
      </w:pPr>
    </w:p>
    <w:p w:rsidR="009C3058" w:rsidRDefault="009C3058" w:rsidP="00666E40">
      <w:pPr>
        <w:pStyle w:val="a6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:rsidR="00E3171D" w:rsidRPr="00666E40" w:rsidRDefault="00E3171D" w:rsidP="00666E40">
      <w:pPr>
        <w:pStyle w:val="a6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666E40">
        <w:rPr>
          <w:rFonts w:ascii="Times New Roman" w:hAnsi="Times New Roman"/>
          <w:b/>
          <w:bCs/>
          <w:iCs/>
          <w:sz w:val="28"/>
          <w:szCs w:val="28"/>
        </w:rPr>
        <w:lastRenderedPageBreak/>
        <w:t>Тема 9. Отраслевые комплексы информационно-библиографических ресурсов.</w:t>
      </w:r>
    </w:p>
    <w:p w:rsidR="00E3171D" w:rsidRDefault="00E3171D" w:rsidP="00E3171D">
      <w:pPr>
        <w:pStyle w:val="a6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 должен знать: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Информационно-библиографические ресурсы (ИБР) по общественно-политическому комплексу. Потребители ИБР по общественным наукам. Характеристику основных источников библиографической информации по истории, философии, экономике, праву и другим отраслям общественных наук. Центры правовой информации.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Рекомендательные библиографические пособия по общественно-политическому комплексу.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ИБР по научно-техническому комплексу. Основные центры. Система пособий.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ИБР литературно-эстетического комплекса.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Литературную библиографию, ее взаимосвязи с литературным процессом, наукой о литературе.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Основные центры. Система пособий, научно-вспомогательных и рекомендательных. Назначение, методические особенности, поисковые возможности литературных библиографических пособий.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Библиографию искусства. «Информкультура», ее функции, система текущих научно-вспомогательных пособий.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Ретроспективные пособия по искусству. Виды рекомендательных пособий по искусству.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Перспективы развития отраслевых информационно-библиографических ресурсов.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 должен уметь: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Анализировать библиографические пособия. Ориентироваться в современной системе пособий по отраслям знаний. Выполнять поисковые задачи по библиографическим пособиям.  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Практические работы № 5, 6, 7.</w:t>
      </w:r>
    </w:p>
    <w:p w:rsidR="00E3171D" w:rsidRDefault="00E3171D" w:rsidP="00E3171D">
      <w:pPr>
        <w:pStyle w:val="a6"/>
        <w:rPr>
          <w:rFonts w:ascii="Times New Roman" w:hAnsi="Times New Roman"/>
          <w:sz w:val="28"/>
          <w:szCs w:val="28"/>
        </w:rPr>
      </w:pPr>
    </w:p>
    <w:p w:rsidR="00E3171D" w:rsidRDefault="00E3171D" w:rsidP="00666E40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</w:t>
      </w:r>
      <w:r w:rsidR="00666E40">
        <w:rPr>
          <w:rFonts w:ascii="Times New Roman" w:hAnsi="Times New Roman"/>
          <w:b/>
          <w:bCs/>
          <w:sz w:val="28"/>
          <w:szCs w:val="28"/>
        </w:rPr>
        <w:t>аздел</w:t>
      </w:r>
      <w:r>
        <w:rPr>
          <w:rFonts w:ascii="Times New Roman" w:hAnsi="Times New Roman"/>
          <w:b/>
          <w:bCs/>
          <w:sz w:val="28"/>
          <w:szCs w:val="28"/>
        </w:rPr>
        <w:t xml:space="preserve"> 2. С</w:t>
      </w:r>
      <w:r w:rsidR="00666E40">
        <w:rPr>
          <w:rFonts w:ascii="Times New Roman" w:hAnsi="Times New Roman"/>
          <w:b/>
          <w:bCs/>
          <w:sz w:val="28"/>
          <w:szCs w:val="28"/>
        </w:rPr>
        <w:t>одержание и организация библиографической деятельности.</w:t>
      </w:r>
    </w:p>
    <w:p w:rsidR="00E3171D" w:rsidRPr="00666E40" w:rsidRDefault="00E3171D" w:rsidP="00666E40">
      <w:pPr>
        <w:pStyle w:val="a6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666E40">
        <w:rPr>
          <w:rFonts w:ascii="Times New Roman" w:hAnsi="Times New Roman"/>
          <w:b/>
          <w:bCs/>
          <w:iCs/>
          <w:sz w:val="28"/>
          <w:szCs w:val="28"/>
        </w:rPr>
        <w:t>Тема 1. Справочно-библиографический аппарат, традиционный и современный.</w:t>
      </w:r>
    </w:p>
    <w:p w:rsidR="00E3171D" w:rsidRDefault="00E3171D" w:rsidP="009C3058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 должен знать: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Определение справочно-библиографического аппарата (СБА), задачи, состав.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Систему библиотечных каталогов: алфавитный, систематический, предметный, электронный, их особенности, структура, назначение.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Систему библиографических картотек (баз данных): систематическая картотека статей, тематические картотеки, специальные картотеки, электронные тематические базы данных, информационно-правовые системы.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Справочно-библиографический фонд: официальные, справочные издания, библиографические пособия, фактографические электронные базы данных.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Фонд или архив выполненных справок (фонд неопубликованных библиографических пособий).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Изменения в структуре СБА в настоящее время.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 должен уметь: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Ориентироваться в системе каталогов, системе картотек, в справочно-библиографическом фонде.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Практические работы № 8, 9, 10.</w:t>
      </w:r>
    </w:p>
    <w:p w:rsidR="00E3171D" w:rsidRDefault="00E3171D" w:rsidP="00E3171D">
      <w:pPr>
        <w:pStyle w:val="a6"/>
        <w:rPr>
          <w:rFonts w:ascii="Times New Roman" w:hAnsi="Times New Roman"/>
          <w:sz w:val="28"/>
          <w:szCs w:val="28"/>
        </w:rPr>
      </w:pPr>
    </w:p>
    <w:p w:rsidR="00E3171D" w:rsidRPr="00666E40" w:rsidRDefault="00E3171D" w:rsidP="00666E40">
      <w:pPr>
        <w:pStyle w:val="a6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666E40">
        <w:rPr>
          <w:rFonts w:ascii="Times New Roman" w:hAnsi="Times New Roman"/>
          <w:b/>
          <w:bCs/>
          <w:iCs/>
          <w:sz w:val="28"/>
          <w:szCs w:val="28"/>
        </w:rPr>
        <w:t>Тема 2. Справочно-библиографическое обслуживание.</w:t>
      </w:r>
    </w:p>
    <w:p w:rsidR="00E3171D" w:rsidRDefault="00E3171D" w:rsidP="009C3058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Студент должен знать: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Определение справочно-библиографического обслуживания (СБО) и библиографической справки. Организация справочно-библиографического обслуживания. Характер библиографических запросов читателей.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Виды справок по форме выдачи: устные, письменные, электронные.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Виды справок по характеру читательских запросов и выдаваемой информации: библиотечно-адресные, уточняющие, тематические, фактографические.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Технология выполнения справок. Прием запроса, определение источников библиографического  поиска, выявление и отбор документов, оформление письменных библиографических справок.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Учет выполненных библиографических и фактографических справок.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Использование электронных технологий в организации СБО.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Особенности выполнения справок по отраслям общественных наук, научно-техническому комплексу, литературно-эстетическому комплексу.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 должен уметь: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Выполнять различные виды справок с помощью традиционных и электронных каталогов, картотек, баз данных. Осуществлять поиск фактографической информации, используя справочно-библиографический фонд. Вести учет выполненных справок.  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Самостоятельная работа, см. «Методические рекомендации».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Практические работы № 11, 12, 13, 14.</w:t>
      </w:r>
    </w:p>
    <w:p w:rsidR="00E3171D" w:rsidRDefault="00E3171D" w:rsidP="00E3171D">
      <w:pPr>
        <w:pStyle w:val="a6"/>
        <w:rPr>
          <w:rFonts w:ascii="Times New Roman" w:hAnsi="Times New Roman"/>
          <w:sz w:val="28"/>
          <w:szCs w:val="28"/>
        </w:rPr>
      </w:pPr>
    </w:p>
    <w:p w:rsidR="00E3171D" w:rsidRPr="00666E40" w:rsidRDefault="00E3171D" w:rsidP="00666E40">
      <w:pPr>
        <w:pStyle w:val="a6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666E40">
        <w:rPr>
          <w:rFonts w:ascii="Times New Roman" w:hAnsi="Times New Roman"/>
          <w:b/>
          <w:bCs/>
          <w:iCs/>
          <w:sz w:val="28"/>
          <w:szCs w:val="28"/>
        </w:rPr>
        <w:t>Тема 3. Библиографическое информирование (БИ).</w:t>
      </w:r>
    </w:p>
    <w:p w:rsidR="00E3171D" w:rsidRDefault="00E3171D" w:rsidP="009C3058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Студент должен знать: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Виды библиографического информирования читателей: массовое, групповое, индивидуальное.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Формы массового БИ: бюллетени новых поступлений, выставки-просмотры новых поступлений, обзоры новых поступлений, картотеки или базы данных новых поступлений, Дни информации, информины.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Формы группового БИ: отраслевые и тематические списки новых поступлений, тематические обзоры новинок, тематические подборки или папки-досье, дайджесты, тематические Дни информации (Дни специалиста).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Индивидуальное БИ. Системы ИРИ и ДОР. Информационные письма, устная информация по телефону или другим каналам оперативной связи.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Организацию БИ: картотеки абонентов групповой и индивидуальной информации в карточной или электронной форме. Распределение обязанностей в библиотеке по БИ. Учет работы по БИ. Анализ эффективности БИ.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 должен уметь: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Подготовить и провести мероприятия массового и группового информирования. Организовать групповое и индивидуальное библиографическое информирование. </w:t>
      </w:r>
    </w:p>
    <w:p w:rsidR="00E3171D" w:rsidRDefault="00E3171D" w:rsidP="00E3171D">
      <w:pPr>
        <w:pStyle w:val="a6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Самостоятельная работа, см. «Методические рекомендации».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Практические работы № 15, 16.</w:t>
      </w:r>
    </w:p>
    <w:p w:rsidR="00E3171D" w:rsidRDefault="00E3171D" w:rsidP="00E3171D">
      <w:pPr>
        <w:pStyle w:val="a6"/>
        <w:rPr>
          <w:rFonts w:ascii="Times New Roman" w:hAnsi="Times New Roman"/>
          <w:sz w:val="28"/>
          <w:szCs w:val="28"/>
        </w:rPr>
      </w:pPr>
    </w:p>
    <w:p w:rsidR="00E3171D" w:rsidRPr="00666E40" w:rsidRDefault="00E3171D" w:rsidP="00666E40">
      <w:pPr>
        <w:pStyle w:val="a6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666E40">
        <w:rPr>
          <w:rFonts w:ascii="Times New Roman" w:hAnsi="Times New Roman"/>
          <w:b/>
          <w:bCs/>
          <w:iCs/>
          <w:sz w:val="28"/>
          <w:szCs w:val="28"/>
        </w:rPr>
        <w:t>Тема 4. Формирование библиографической и информационной культуры читателей (ФБИК).</w:t>
      </w:r>
    </w:p>
    <w:p w:rsidR="00E3171D" w:rsidRDefault="00E3171D" w:rsidP="009C3058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Студент должен знать: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Значение информационной культуры для читателей в условиях всеобщей информатизации.</w:t>
      </w:r>
      <w:r>
        <w:rPr>
          <w:rFonts w:ascii="Times New Roman" w:hAnsi="Times New Roman"/>
          <w:sz w:val="28"/>
          <w:szCs w:val="28"/>
        </w:rPr>
        <w:br/>
        <w:t xml:space="preserve">     Сумму знаний, умений и навыков, традиционных и современных, которыми должен овладеть читатель библиотеки. Определение условия для успешной работы по ФБИК.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Наиболее эффективные формы ФБИК: интернет-классы, автоматизированные рабочие места для пользователей (АРМы), специализированные читальные </w:t>
      </w:r>
      <w:r>
        <w:rPr>
          <w:rFonts w:ascii="Times New Roman" w:hAnsi="Times New Roman"/>
          <w:sz w:val="28"/>
          <w:szCs w:val="28"/>
        </w:rPr>
        <w:lastRenderedPageBreak/>
        <w:t>залы для работы с электронными источниками информации.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Традиционные формы формирования библиографической культуры читателей: библиографические уроки, индивидуальные и групповые консультации, обзоры библиографических пособий, выставки библиографических и справочных изданий и другие наглядные и печатные формы библиографического ориентирования.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Игровые формы ФБИК: игра-путешествие, библиографический КВН, библиографическая рулетка, библиографический конкурс и другие.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Комплексные формы ФБИК: День библиографии, неделя библиографии, День библиографических пособий, День информатизации.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 должен уметь: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Применять на практике различные формы формирования библиографической и информационной культуры читателей.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Самостоятельная работа, см. «Методические рекомендации».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Практические работы № 17, 18.</w:t>
      </w:r>
    </w:p>
    <w:p w:rsidR="00E3171D" w:rsidRDefault="00E3171D" w:rsidP="00E3171D">
      <w:pPr>
        <w:pStyle w:val="a6"/>
        <w:rPr>
          <w:rFonts w:ascii="Times New Roman" w:hAnsi="Times New Roman"/>
          <w:sz w:val="28"/>
          <w:szCs w:val="28"/>
        </w:rPr>
      </w:pPr>
    </w:p>
    <w:p w:rsidR="00E3171D" w:rsidRPr="00666E40" w:rsidRDefault="00E3171D" w:rsidP="00666E40">
      <w:pPr>
        <w:pStyle w:val="a6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666E40">
        <w:rPr>
          <w:rFonts w:ascii="Times New Roman" w:hAnsi="Times New Roman"/>
          <w:b/>
          <w:bCs/>
          <w:iCs/>
          <w:sz w:val="28"/>
          <w:szCs w:val="28"/>
        </w:rPr>
        <w:t>Тема 5. Организация и управление библиографической деятельностью  в библиотеке.</w:t>
      </w:r>
    </w:p>
    <w:p w:rsidR="00E3171D" w:rsidRDefault="00E3171D" w:rsidP="009C3058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Студент должен знать: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Содержание библиографической работы библиотеки: библиографирование, библиографическое обслуживание.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Особенности организации библиографической работы областной библиотеки, центральной библиотеки ЦБС. Библиографические функции небиблиографических подразделений библиотек.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Планирование библиографической работы.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Учет выполненной библиографической работы и ее анализ.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Расстановку кадров библиографов и распределение обязанностей.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Повышение библиографической квалификации библиотекарей.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Координацию и кооперацию библиографической работы внутри библиотеки, в ЦБС.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 должен уметь: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Планировать библиографическую работу. Вести учет библиографической работы.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Самостоятельная работа, см. «Методические рекомендации».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Практическая работа № 19.</w:t>
      </w:r>
    </w:p>
    <w:p w:rsidR="00E3171D" w:rsidRDefault="00E3171D" w:rsidP="00E3171D">
      <w:pPr>
        <w:pStyle w:val="a6"/>
        <w:rPr>
          <w:rFonts w:ascii="Times New Roman" w:hAnsi="Times New Roman"/>
          <w:sz w:val="28"/>
          <w:szCs w:val="28"/>
        </w:rPr>
      </w:pPr>
    </w:p>
    <w:p w:rsidR="00E3171D" w:rsidRPr="00666E40" w:rsidRDefault="00E3171D" w:rsidP="00666E40">
      <w:pPr>
        <w:pStyle w:val="a6"/>
        <w:jc w:val="both"/>
        <w:rPr>
          <w:rFonts w:ascii="Times New Roman" w:hAnsi="Times New Roman"/>
          <w:b/>
          <w:bCs/>
          <w:sz w:val="28"/>
          <w:szCs w:val="28"/>
        </w:rPr>
      </w:pPr>
      <w:r w:rsidRPr="00666E40">
        <w:rPr>
          <w:rFonts w:ascii="Times New Roman" w:hAnsi="Times New Roman"/>
          <w:b/>
          <w:bCs/>
          <w:iCs/>
          <w:sz w:val="28"/>
          <w:szCs w:val="28"/>
        </w:rPr>
        <w:t>Тема 6. Библиографирование, основные процессы</w:t>
      </w:r>
      <w:r w:rsidRPr="00666E40">
        <w:rPr>
          <w:rFonts w:ascii="Times New Roman" w:hAnsi="Times New Roman"/>
          <w:b/>
          <w:bCs/>
          <w:sz w:val="28"/>
          <w:szCs w:val="28"/>
        </w:rPr>
        <w:t>.</w:t>
      </w:r>
    </w:p>
    <w:p w:rsidR="00E3171D" w:rsidRDefault="00E3171D" w:rsidP="009C3058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Студент должен знать: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Определение библиографирования.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Библиографическое выявление (библиографический поиск) документов.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Библиографический отбор.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Библиографическую обработку: составление библиографического описания, аннотирование, реферирование, оформление других элементов библиографической записи. Машиночитаемую форму библиографической записи. Введение библиографических записей в электронный каталог.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Библиографическую группировку: формальная, содержательная, рекомендательная.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 должен уметь: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Производить библиографический поиск, библиографический отбор документов. Составлять библиографическое описание, аннотации. Вводить записи в электронный каталог.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Самостоятельная работа, см. «Методические рекомендации».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Практические работы № 20, 21, 22.</w:t>
      </w:r>
    </w:p>
    <w:p w:rsidR="00666E40" w:rsidRDefault="00666E40" w:rsidP="00E3171D">
      <w:pPr>
        <w:pStyle w:val="a6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3171D" w:rsidRDefault="00E3171D" w:rsidP="00666E40">
      <w:pPr>
        <w:pStyle w:val="a6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</w:t>
      </w:r>
      <w:r w:rsidR="00666E40">
        <w:rPr>
          <w:rFonts w:ascii="Times New Roman" w:hAnsi="Times New Roman"/>
          <w:b/>
          <w:bCs/>
          <w:sz w:val="28"/>
          <w:szCs w:val="28"/>
        </w:rPr>
        <w:t>аздел</w:t>
      </w:r>
      <w:r>
        <w:rPr>
          <w:rFonts w:ascii="Times New Roman" w:hAnsi="Times New Roman"/>
          <w:b/>
          <w:bCs/>
          <w:sz w:val="28"/>
          <w:szCs w:val="28"/>
        </w:rPr>
        <w:t xml:space="preserve"> 3. Т</w:t>
      </w:r>
      <w:r w:rsidR="00666E40">
        <w:rPr>
          <w:rFonts w:ascii="Times New Roman" w:hAnsi="Times New Roman"/>
          <w:b/>
          <w:bCs/>
          <w:sz w:val="28"/>
          <w:szCs w:val="28"/>
        </w:rPr>
        <w:t xml:space="preserve">ехнология библиографической деятельности. </w:t>
      </w:r>
    </w:p>
    <w:p w:rsidR="00E3171D" w:rsidRPr="00666E40" w:rsidRDefault="00E3171D" w:rsidP="00666E40">
      <w:pPr>
        <w:pStyle w:val="a6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666E40">
        <w:rPr>
          <w:rFonts w:ascii="Times New Roman" w:hAnsi="Times New Roman"/>
          <w:b/>
          <w:bCs/>
          <w:iCs/>
          <w:sz w:val="28"/>
          <w:szCs w:val="28"/>
        </w:rPr>
        <w:t>Тема 1. Технология подготовки и проведения устных библиографических обзоров.</w:t>
      </w:r>
    </w:p>
    <w:p w:rsidR="00E3171D" w:rsidRDefault="00E3171D" w:rsidP="009C3058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Студент должен знать: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Определение библиографического обзора. Виды обзоров, их назначение. Методику подготовки устного библиографического обзора. Выбор и изучение темы. Выявление документов. Изучение и отбор документов. Составление библиографических характеристик документов. Группировку документов. Составление развернутого плана (конспекта) обзора. Литературную обработку текста обзора. Требования к устному обзору.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Структуру обзора. Содержание введения, основной части, заключения.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Организацию аудитории, время, техника выступления. Использование технических средств.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Особенности подготовки устных обзоров отдельных видов. Обзоры новых поступлений. Обзоры новых журналов. Тематические обзоры. Персональные обзоры. Обзоры серийных изданий.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Новые виды обзоров: обзор-диалог, обзор-полемика, обзор-путешествие по выставке и другие.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 должен уметь: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Применить на практике методику подготовки устного библиографического обзора. Провести библиографический обзор перед аудиторией.</w:t>
      </w:r>
    </w:p>
    <w:p w:rsidR="00E3171D" w:rsidRDefault="00E3171D" w:rsidP="00E3171D">
      <w:pPr>
        <w:pStyle w:val="a6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Самостоятельная работа, см. «Методические рекомендации».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Практическая работа № 23.</w:t>
      </w:r>
    </w:p>
    <w:p w:rsidR="00E3171D" w:rsidRDefault="00E3171D" w:rsidP="00E3171D">
      <w:pPr>
        <w:pStyle w:val="a6"/>
        <w:rPr>
          <w:rFonts w:ascii="Times New Roman" w:hAnsi="Times New Roman"/>
          <w:sz w:val="28"/>
          <w:szCs w:val="28"/>
        </w:rPr>
      </w:pPr>
    </w:p>
    <w:p w:rsidR="00E3171D" w:rsidRPr="00666E40" w:rsidRDefault="00E3171D" w:rsidP="00666E40">
      <w:pPr>
        <w:pStyle w:val="a6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666E40">
        <w:rPr>
          <w:rFonts w:ascii="Times New Roman" w:hAnsi="Times New Roman"/>
          <w:b/>
          <w:bCs/>
          <w:iCs/>
          <w:sz w:val="28"/>
          <w:szCs w:val="28"/>
        </w:rPr>
        <w:t xml:space="preserve">Тема 2. Технология составления библиографических пособий. </w:t>
      </w:r>
    </w:p>
    <w:p w:rsidR="00E3171D" w:rsidRDefault="00E3171D" w:rsidP="009C3058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Студент должен знать: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Общую методику составления библиографических пособий. Выбор и изучение темы, разработка плана (схемы) пособия.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Выявление документов (библиографический поиск).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Изучение выявленных документов. 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Библиографическая обработка (библиографическая характеристика).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Библиографическая группировка документов.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Подготовка справочного аппарата пособия: предисловия, оглавления, вспомогательных указателей.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Редактирование и оформление библиографического пособия.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Особенности составления библиографических пособий с помощью компьютера: отбор документов из электронных БД, составление оглавления, вспомогательных указателей.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Частную методику составления отдельных типов пособий: библиографических списков, списков «С чего начать?» и «Что читать дальше?», персональных памяток, рекомендательных указателей.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 должен уметь: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Применять общую и частную методику при составлении библиографических пособий разных типов.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Самостоятельная работа, см. «Методические рекомендации».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Практические работы № 24, 25.</w:t>
      </w:r>
    </w:p>
    <w:p w:rsidR="00E3171D" w:rsidRDefault="00E3171D" w:rsidP="00E3171D">
      <w:pPr>
        <w:pStyle w:val="a6"/>
        <w:rPr>
          <w:rFonts w:ascii="Times New Roman" w:hAnsi="Times New Roman"/>
          <w:sz w:val="28"/>
          <w:szCs w:val="28"/>
        </w:rPr>
      </w:pPr>
    </w:p>
    <w:p w:rsidR="00E3171D" w:rsidRPr="00666E40" w:rsidRDefault="00E3171D" w:rsidP="00666E40">
      <w:pPr>
        <w:pStyle w:val="a6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666E40">
        <w:rPr>
          <w:rFonts w:ascii="Times New Roman" w:hAnsi="Times New Roman"/>
          <w:b/>
          <w:bCs/>
          <w:iCs/>
          <w:sz w:val="28"/>
          <w:szCs w:val="28"/>
        </w:rPr>
        <w:t xml:space="preserve">Тема 3. Технология составления библиографических картотек, баз данных. </w:t>
      </w:r>
    </w:p>
    <w:p w:rsidR="00E3171D" w:rsidRDefault="00E3171D" w:rsidP="00E3171D">
      <w:pPr>
        <w:pStyle w:val="a6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Студент должен знать: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Виды традиционных библиографических картотек и электронных баз данных, их назначение.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Общие правила. Общую методику составления библиографических картотек: изучение темы, определение круга охватываемых картотекой вопросов, составление схемы картотеки, установление круга источников выявления документов, наполнение картотеки документами.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Частную методику: особенности составления СКС, тематических картотек, картотеки персоналий и других.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 должен уметь: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Применять общую и частную методику при составлении библиографических картотек  разных видов.</w:t>
      </w: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Практические работы № 26, 27, 28.</w:t>
      </w:r>
    </w:p>
    <w:p w:rsidR="00E3171D" w:rsidRDefault="00E3171D" w:rsidP="00E3171D">
      <w:pPr>
        <w:pStyle w:val="a6"/>
        <w:jc w:val="both"/>
      </w:pPr>
    </w:p>
    <w:p w:rsidR="00E3171D" w:rsidRDefault="00E3171D" w:rsidP="00E3171D">
      <w:pPr>
        <w:autoSpaceDE w:val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5.2. Требования к формам и содержанию текущего, промежуточного, итогового контроля</w:t>
      </w:r>
    </w:p>
    <w:p w:rsidR="009C3058" w:rsidRDefault="009C3058" w:rsidP="00E3171D">
      <w:pPr>
        <w:autoSpaceDE w:val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3171D" w:rsidRDefault="00E3171D" w:rsidP="00E3171D">
      <w:pPr>
        <w:autoSpaceDE w:val="0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850"/>
        <w:gridCol w:w="1134"/>
        <w:gridCol w:w="2268"/>
        <w:gridCol w:w="2665"/>
        <w:gridCol w:w="2741"/>
      </w:tblGrid>
      <w:tr w:rsidR="00E3171D" w:rsidTr="00C705D0"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Default="00E3171D" w:rsidP="00C705D0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Default="00E3171D" w:rsidP="00C705D0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семестр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контроля (контрольная работа, зачет, экзамен)</w:t>
            </w:r>
          </w:p>
        </w:tc>
        <w:tc>
          <w:tcPr>
            <w:tcW w:w="26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текущего, промежуточного или итогового контроля</w:t>
            </w:r>
          </w:p>
        </w:tc>
        <w:tc>
          <w:tcPr>
            <w:tcW w:w="27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Обоснование степени сложности</w:t>
            </w:r>
          </w:p>
        </w:tc>
      </w:tr>
      <w:tr w:rsidR="00E3171D" w:rsidRPr="009F6EC3" w:rsidTr="00C705D0"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I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I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Контрольная </w:t>
            </w:r>
          </w:p>
          <w:p w:rsidR="00E3171D" w:rsidRDefault="00E3171D" w:rsidP="00C705D0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</w:t>
            </w:r>
          </w:p>
        </w:tc>
        <w:tc>
          <w:tcPr>
            <w:tcW w:w="26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Письменно определить виды, типы и формы издания библиографических пособий</w:t>
            </w:r>
          </w:p>
        </w:tc>
        <w:tc>
          <w:tcPr>
            <w:tcW w:w="27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Степень сложности определяется требованиями программы</w:t>
            </w:r>
          </w:p>
        </w:tc>
      </w:tr>
      <w:tr w:rsidR="00E3171D" w:rsidRPr="009F6EC3" w:rsidTr="009C3058">
        <w:tc>
          <w:tcPr>
            <w:tcW w:w="85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I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II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</w:t>
            </w:r>
          </w:p>
        </w:tc>
        <w:tc>
          <w:tcPr>
            <w:tcW w:w="2665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Устно ответить по билетам на теоретические вопросы и сделать практическое задание по разделу «Основы теории, истории и организации библиографии»</w:t>
            </w:r>
          </w:p>
        </w:tc>
        <w:tc>
          <w:tcPr>
            <w:tcW w:w="274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Степень сложности определяется требованиями программы</w:t>
            </w:r>
          </w:p>
        </w:tc>
      </w:tr>
      <w:tr w:rsidR="00E3171D" w:rsidRPr="009F6EC3" w:rsidTr="009C305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III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</w:t>
            </w:r>
          </w:p>
          <w:p w:rsidR="00E3171D" w:rsidRDefault="00E3171D" w:rsidP="00C705D0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Письменно ответить на вопросы по темам «Справочно-библиографический аппарат библиотеки» и «Справочно-библиографическое обслуживание»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Степень сложности определяется индивидуальными способностями учащегося и  требованиями программы</w:t>
            </w:r>
          </w:p>
        </w:tc>
      </w:tr>
      <w:tr w:rsidR="00E3171D" w:rsidRPr="009F6EC3" w:rsidTr="009C3058"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lastRenderedPageBreak/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IV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Устно ответить по билетам на  теоретические вопросы и сделать практическое задание по разделу «Содержание и организация библиографической деятельности»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Степень сложности определяется требованиями программы</w:t>
            </w:r>
          </w:p>
        </w:tc>
      </w:tr>
      <w:tr w:rsidR="00E3171D" w:rsidRPr="009F6EC3" w:rsidTr="00C705D0">
        <w:tc>
          <w:tcPr>
            <w:tcW w:w="85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V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</w:t>
            </w:r>
          </w:p>
          <w:p w:rsidR="00E3171D" w:rsidRDefault="00E3171D" w:rsidP="00C705D0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</w:t>
            </w:r>
          </w:p>
        </w:tc>
        <w:tc>
          <w:tcPr>
            <w:tcW w:w="2665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Письменно ответить на вопросы по разделу «Технология библиографической деятельности в библиотеке»</w:t>
            </w:r>
          </w:p>
        </w:tc>
        <w:tc>
          <w:tcPr>
            <w:tcW w:w="274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Степень сложности определяется индивидуальными способностями учащегося и  требованиями программы</w:t>
            </w:r>
          </w:p>
        </w:tc>
      </w:tr>
      <w:tr w:rsidR="00E3171D" w:rsidTr="00C705D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VI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Устно ответить по билетам на  теоретические вопросы и сделать практическое задание по разделу «Библиографическая работа детской библиотеки»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Степень сложности определяется требованиями программы</w:t>
            </w:r>
          </w:p>
        </w:tc>
      </w:tr>
    </w:tbl>
    <w:p w:rsidR="00E3171D" w:rsidRDefault="00E3171D" w:rsidP="00E3171D">
      <w:pPr>
        <w:autoSpaceDE w:val="0"/>
        <w:jc w:val="both"/>
      </w:pPr>
    </w:p>
    <w:p w:rsidR="00E3171D" w:rsidRDefault="00E3171D" w:rsidP="00E3171D">
      <w:pPr>
        <w:autoSpaceDE w:val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9C3058" w:rsidRPr="009C3058" w:rsidRDefault="009C3058" w:rsidP="009C3058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line="259" w:lineRule="auto"/>
        <w:ind w:left="360"/>
        <w:jc w:val="both"/>
        <w:outlineLvl w:val="0"/>
        <w:rPr>
          <w:rFonts w:ascii="Times New Roman" w:hAnsi="Times New Roman" w:cs="Times New Roman"/>
          <w:b/>
          <w:caps/>
          <w:sz w:val="28"/>
          <w:szCs w:val="28"/>
          <w:lang w:eastAsia="en-US"/>
        </w:rPr>
      </w:pPr>
      <w:bookmarkStart w:id="1" w:name="_Toc144484192"/>
      <w:r w:rsidRPr="009C3058">
        <w:rPr>
          <w:rFonts w:ascii="Times New Roman" w:hAnsi="Times New Roman" w:cs="Times New Roman"/>
          <w:b/>
          <w:caps/>
          <w:sz w:val="28"/>
          <w:szCs w:val="28"/>
          <w:lang w:eastAsia="en-US"/>
        </w:rPr>
        <w:t>6.условия реализации ПРОГРАММЫ дисциплины</w:t>
      </w:r>
      <w:bookmarkEnd w:id="1"/>
    </w:p>
    <w:p w:rsidR="00E3171D" w:rsidRDefault="00E3171D" w:rsidP="00E3171D">
      <w:pPr>
        <w:autoSpaceDE w:val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3171D" w:rsidRPr="00ED29DE" w:rsidRDefault="00E3171D" w:rsidP="009C3058">
      <w:pPr>
        <w:autoSpaceDE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ED29DE">
        <w:rPr>
          <w:rFonts w:ascii="Times New Roman" w:hAnsi="Times New Roman"/>
          <w:b/>
          <w:bCs/>
          <w:sz w:val="28"/>
          <w:szCs w:val="28"/>
        </w:rPr>
        <w:t>6.</w:t>
      </w:r>
      <w:r w:rsidR="009C3058" w:rsidRPr="00ED29DE">
        <w:rPr>
          <w:rFonts w:ascii="Times New Roman" w:hAnsi="Times New Roman"/>
          <w:b/>
          <w:bCs/>
          <w:sz w:val="28"/>
          <w:szCs w:val="28"/>
        </w:rPr>
        <w:t>1</w:t>
      </w:r>
      <w:r w:rsidRPr="00ED29DE">
        <w:rPr>
          <w:rFonts w:ascii="Times New Roman" w:hAnsi="Times New Roman"/>
          <w:b/>
          <w:bCs/>
          <w:sz w:val="28"/>
          <w:szCs w:val="28"/>
        </w:rPr>
        <w:t xml:space="preserve"> Учебно-методическое и информационное обеспечение курса.</w:t>
      </w:r>
    </w:p>
    <w:p w:rsidR="00E3171D" w:rsidRDefault="00E3171D" w:rsidP="009C3058">
      <w:pPr>
        <w:autoSpaceDE w:val="0"/>
        <w:jc w:val="both"/>
        <w:rPr>
          <w:rFonts w:ascii="Times New Roman" w:hAnsi="Times New Roman" w:cs="Arial"/>
          <w:b/>
          <w:bCs/>
          <w:sz w:val="28"/>
          <w:szCs w:val="28"/>
        </w:rPr>
      </w:pPr>
    </w:p>
    <w:p w:rsidR="00E3171D" w:rsidRDefault="00E3171D" w:rsidP="00E3171D">
      <w:pPr>
        <w:jc w:val="center"/>
        <w:rPr>
          <w:rFonts w:ascii="Times New Roman" w:hAnsi="Times New Roman" w:cs="Arial"/>
          <w:b/>
          <w:bCs/>
          <w:sz w:val="28"/>
          <w:szCs w:val="28"/>
        </w:rPr>
      </w:pPr>
      <w:r>
        <w:rPr>
          <w:rFonts w:ascii="Times New Roman" w:hAnsi="Times New Roman" w:cs="Arial"/>
          <w:b/>
          <w:bCs/>
          <w:sz w:val="28"/>
          <w:szCs w:val="28"/>
        </w:rPr>
        <w:t xml:space="preserve">Карта учебно-методического обеспечения </w:t>
      </w:r>
    </w:p>
    <w:p w:rsidR="00E3171D" w:rsidRDefault="00E3171D" w:rsidP="00E3171D">
      <w:pPr>
        <w:jc w:val="center"/>
        <w:rPr>
          <w:rFonts w:ascii="Times New Roman" w:hAnsi="Times New Roman" w:cs="Arial"/>
          <w:b/>
          <w:bCs/>
          <w:sz w:val="28"/>
          <w:szCs w:val="28"/>
        </w:rPr>
      </w:pPr>
      <w:r>
        <w:rPr>
          <w:rFonts w:ascii="Times New Roman" w:hAnsi="Times New Roman" w:cs="Arial"/>
          <w:b/>
          <w:bCs/>
          <w:sz w:val="28"/>
          <w:szCs w:val="28"/>
        </w:rPr>
        <w:t xml:space="preserve">Раздел Библиографоведение </w:t>
      </w:r>
    </w:p>
    <w:p w:rsidR="00E3171D" w:rsidRDefault="00E3171D" w:rsidP="00E3171D">
      <w:pPr>
        <w:jc w:val="center"/>
        <w:rPr>
          <w:rFonts w:ascii="Times New Roman" w:hAnsi="Times New Roman" w:cs="Arial"/>
          <w:b/>
          <w:bCs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Форма обучения – очная, всего часов –</w:t>
      </w:r>
      <w:r w:rsidR="009C3058">
        <w:rPr>
          <w:rFonts w:ascii="Times New Roman" w:hAnsi="Times New Roman"/>
          <w:sz w:val="28"/>
          <w:szCs w:val="28"/>
        </w:rPr>
        <w:t>378</w:t>
      </w:r>
      <w:r>
        <w:rPr>
          <w:rFonts w:ascii="Times New Roman" w:hAnsi="Times New Roman"/>
          <w:sz w:val="28"/>
          <w:szCs w:val="28"/>
        </w:rPr>
        <w:t xml:space="preserve"> ч., из них аудиторных –</w:t>
      </w:r>
      <w:r w:rsidR="009C3058">
        <w:rPr>
          <w:rFonts w:ascii="Times New Roman" w:hAnsi="Times New Roman"/>
          <w:sz w:val="28"/>
          <w:szCs w:val="28"/>
        </w:rPr>
        <w:t>248</w:t>
      </w:r>
      <w:r>
        <w:rPr>
          <w:rFonts w:ascii="Times New Roman" w:hAnsi="Times New Roman"/>
          <w:sz w:val="28"/>
          <w:szCs w:val="28"/>
        </w:rPr>
        <w:t xml:space="preserve"> ч.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Специальность –  51.02.03 «Библиотековедение» </w:t>
      </w:r>
    </w:p>
    <w:p w:rsidR="00E3171D" w:rsidRDefault="00E3171D" w:rsidP="00E3171D">
      <w:pPr>
        <w:jc w:val="both"/>
        <w:rPr>
          <w:sz w:val="28"/>
          <w:szCs w:val="28"/>
        </w:rPr>
      </w:pPr>
    </w:p>
    <w:p w:rsidR="00E3171D" w:rsidRDefault="00E3171D" w:rsidP="00E3171D">
      <w:pPr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Таблица 1. Обеспечение дисциплины учебными изданиями</w:t>
      </w:r>
    </w:p>
    <w:p w:rsidR="00E3171D" w:rsidRDefault="00E3171D" w:rsidP="00E3171D">
      <w:pPr>
        <w:jc w:val="center"/>
        <w:rPr>
          <w:b/>
          <w:bCs/>
        </w:rPr>
      </w:pPr>
    </w:p>
    <w:tbl>
      <w:tblPr>
        <w:tblW w:w="0" w:type="auto"/>
        <w:tblInd w:w="-9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315"/>
        <w:gridCol w:w="1988"/>
        <w:gridCol w:w="1264"/>
        <w:gridCol w:w="1281"/>
        <w:gridCol w:w="1564"/>
      </w:tblGrid>
      <w:tr w:rsidR="00E3171D" w:rsidTr="00C705D0">
        <w:tc>
          <w:tcPr>
            <w:tcW w:w="4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Default="00E3171D" w:rsidP="00C705D0">
            <w:pPr>
              <w:snapToGrid w:val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Библиографическое описание </w:t>
            </w:r>
          </w:p>
          <w:p w:rsidR="00E3171D" w:rsidRDefault="00E3171D" w:rsidP="00C705D0">
            <w:pPr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издания</w:t>
            </w:r>
          </w:p>
        </w:tc>
        <w:tc>
          <w:tcPr>
            <w:tcW w:w="1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Default="00E3171D" w:rsidP="00C705D0">
            <w:pPr>
              <w:snapToGrid w:val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Вид занятия, </w:t>
            </w:r>
          </w:p>
          <w:p w:rsidR="00E3171D" w:rsidRDefault="00E3171D" w:rsidP="00C705D0">
            <w:pPr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в котором используется</w:t>
            </w:r>
          </w:p>
        </w:tc>
        <w:tc>
          <w:tcPr>
            <w:tcW w:w="1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Default="00E3171D" w:rsidP="00C705D0">
            <w:pPr>
              <w:snapToGrid w:val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Число обеспечи-ваемых часов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71D" w:rsidRDefault="00E3171D" w:rsidP="00C705D0">
            <w:pPr>
              <w:snapToGrid w:val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Кол-во экземпляров</w:t>
            </w:r>
          </w:p>
        </w:tc>
      </w:tr>
      <w:tr w:rsidR="00E3171D" w:rsidTr="00C705D0">
        <w:tc>
          <w:tcPr>
            <w:tcW w:w="4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Default="00E3171D" w:rsidP="00C705D0">
            <w:pPr>
              <w:snapToGrid w:val="0"/>
              <w:rPr>
                <w:b/>
                <w:bCs/>
              </w:rPr>
            </w:pPr>
          </w:p>
        </w:tc>
        <w:tc>
          <w:tcPr>
            <w:tcW w:w="1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Default="00E3171D" w:rsidP="00C705D0">
            <w:pPr>
              <w:snapToGrid w:val="0"/>
              <w:rPr>
                <w:b/>
                <w:bCs/>
              </w:rPr>
            </w:pPr>
          </w:p>
        </w:tc>
        <w:tc>
          <w:tcPr>
            <w:tcW w:w="1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Default="00E3171D" w:rsidP="00C705D0">
            <w:pPr>
              <w:snapToGrid w:val="0"/>
              <w:rPr>
                <w:b/>
                <w:bCs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Default="00E3171D" w:rsidP="00C705D0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Учебный кабинет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71D" w:rsidRDefault="00E3171D" w:rsidP="00C705D0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Библиотека колледжа</w:t>
            </w:r>
          </w:p>
        </w:tc>
      </w:tr>
      <w:tr w:rsidR="00E3171D" w:rsidTr="00C705D0"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1. Диомидова, Г.Н. Библиографоведение: учебник для сред. проф. учеб. заведений/ Г.Н.Диомидова.- СПб.: Профессия, 2002.- 285 с.- (Серия «Библиотека»)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 xml:space="preserve">Лекция, </w:t>
            </w:r>
          </w:p>
          <w:p w:rsidR="00E3171D" w:rsidRPr="00233655" w:rsidRDefault="00E3171D" w:rsidP="00C705D0">
            <w:pPr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Практич. работа,</w:t>
            </w:r>
          </w:p>
          <w:p w:rsidR="00E3171D" w:rsidRPr="00233655" w:rsidRDefault="00E3171D" w:rsidP="00C705D0">
            <w:pPr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Самост.работа</w:t>
            </w:r>
          </w:p>
          <w:p w:rsidR="00E3171D" w:rsidRPr="00233655" w:rsidRDefault="00E3171D" w:rsidP="00C705D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362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E3171D" w:rsidTr="00C705D0"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 xml:space="preserve">2. Коготков, Д.Я. Библиографическая </w:t>
            </w:r>
            <w:r w:rsidRPr="00233655">
              <w:rPr>
                <w:rFonts w:ascii="Times New Roman" w:hAnsi="Times New Roman"/>
                <w:sz w:val="24"/>
              </w:rPr>
              <w:lastRenderedPageBreak/>
              <w:t xml:space="preserve">деятельность библиотеки: организация, технология, управление: учебник/ Д.Я.Коготков.- СПб.: Профессия, 2004.- 304 с.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lastRenderedPageBreak/>
              <w:t xml:space="preserve">Лекция, </w:t>
            </w:r>
          </w:p>
          <w:p w:rsidR="00E3171D" w:rsidRPr="00233655" w:rsidRDefault="00E3171D" w:rsidP="00C705D0">
            <w:pPr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lastRenderedPageBreak/>
              <w:t>Практич. работа,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Самост.работа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lastRenderedPageBreak/>
              <w:t>252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sz w:val="24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3</w:t>
            </w:r>
          </w:p>
        </w:tc>
      </w:tr>
      <w:tr w:rsidR="00E3171D" w:rsidTr="00C705D0"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lastRenderedPageBreak/>
              <w:t>3. Справочник библиографа/ науч. ред. А.Н.Ванеев, В.А.Минкина.-  2- е изд., перераб. и доп.-  СПб.: Профессия, 2003.- 560 с.- (Серия «Библиотека»)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Лекция,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Практич. работа, Самост.работа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284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sz w:val="24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</w:t>
            </w:r>
          </w:p>
        </w:tc>
      </w:tr>
      <w:tr w:rsidR="00E3171D" w:rsidTr="00C705D0"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4. Стандарты по библиотечно-информационной деятельности/ сост. Т.В.Захарчук, О.М.Зусьман.- СПб.: Профессия, 2003.- 576 с.- (Серия «Библиотека»)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Лекция,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Практич. работа, Самост.работа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198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sz w:val="24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</w:t>
            </w:r>
          </w:p>
        </w:tc>
      </w:tr>
      <w:tr w:rsidR="00E3171D" w:rsidTr="00C705D0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5. Рыбина, Е.Ф. Библиография литературы для детей и юношества: учеб. пособие/Е.Ф.Рыбина.- М.: Либерея, 2004.- 216 с.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Лекция,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Практич. работа, Самост.работа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58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sz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6</w:t>
            </w:r>
          </w:p>
        </w:tc>
      </w:tr>
    </w:tbl>
    <w:p w:rsidR="00E3171D" w:rsidRDefault="00E3171D" w:rsidP="00E3171D">
      <w:pPr>
        <w:jc w:val="center"/>
        <w:rPr>
          <w:rFonts w:ascii="Times New Roman" w:hAnsi="Times New Roman"/>
          <w:b/>
          <w:bCs/>
          <w:sz w:val="24"/>
        </w:rPr>
      </w:pPr>
    </w:p>
    <w:p w:rsidR="00E3171D" w:rsidRDefault="00E3171D" w:rsidP="00E3171D">
      <w:pPr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Таблица 2. Обеспечение дисциплины учебно-методическими материалами (разработками)</w:t>
      </w:r>
    </w:p>
    <w:p w:rsidR="00E3171D" w:rsidRDefault="00E3171D" w:rsidP="00E3171D">
      <w:pPr>
        <w:jc w:val="center"/>
        <w:rPr>
          <w:rFonts w:ascii="Times New Roman" w:hAnsi="Times New Roman"/>
          <w:b/>
          <w:bCs/>
          <w:sz w:val="24"/>
        </w:rPr>
      </w:pPr>
    </w:p>
    <w:tbl>
      <w:tblPr>
        <w:tblW w:w="0" w:type="auto"/>
        <w:tblInd w:w="-55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572"/>
        <w:gridCol w:w="1985"/>
        <w:gridCol w:w="1984"/>
        <w:gridCol w:w="1276"/>
        <w:gridCol w:w="1555"/>
      </w:tblGrid>
      <w:tr w:rsidR="00E3171D" w:rsidTr="00C705D0">
        <w:tc>
          <w:tcPr>
            <w:tcW w:w="3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Default="00E3171D" w:rsidP="00C705D0">
            <w:pPr>
              <w:snapToGrid w:val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Библиографическое описание издания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Default="00E3171D" w:rsidP="00C705D0">
            <w:pPr>
              <w:snapToGrid w:val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Вид занятия, в котором используется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Default="00E3171D" w:rsidP="00C705D0">
            <w:pPr>
              <w:snapToGrid w:val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Число обеспечиваемых часов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71D" w:rsidRDefault="00E3171D" w:rsidP="00C705D0">
            <w:pPr>
              <w:snapToGrid w:val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Кол-во экземпляров</w:t>
            </w:r>
          </w:p>
        </w:tc>
      </w:tr>
      <w:tr w:rsidR="00E3171D" w:rsidTr="00C705D0">
        <w:tc>
          <w:tcPr>
            <w:tcW w:w="3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Default="00E3171D" w:rsidP="00C705D0">
            <w:pPr>
              <w:snapToGrid w:val="0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Default="00E3171D" w:rsidP="00C705D0">
            <w:pPr>
              <w:snapToGrid w:val="0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Default="00E3171D" w:rsidP="00C705D0">
            <w:pPr>
              <w:snapToGrid w:val="0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Default="00E3171D" w:rsidP="00C705D0">
            <w:pPr>
              <w:snapToGrid w:val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Учебный кабинет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71D" w:rsidRDefault="00E3171D" w:rsidP="00C705D0">
            <w:pPr>
              <w:snapToGrid w:val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Библиотека колледжа</w:t>
            </w:r>
          </w:p>
        </w:tc>
      </w:tr>
      <w:tr w:rsidR="00E3171D" w:rsidTr="00C705D0"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 xml:space="preserve">1. Давыдова, М.И. Литературная библиография: учеб. – практич. пособие/ М.И.Давыдова.-  М.: Либерея – Бибинформ, 2005.- 95 с.- (Серия «Библиотекарь и время. </w:t>
            </w:r>
            <w:r w:rsidRPr="00233655">
              <w:rPr>
                <w:rFonts w:ascii="Times New Roman" w:hAnsi="Times New Roman"/>
                <w:sz w:val="24"/>
                <w:lang w:val="en-US"/>
              </w:rPr>
              <w:t>XXI</w:t>
            </w:r>
            <w:r w:rsidRPr="00233655">
              <w:rPr>
                <w:rFonts w:ascii="Times New Roman" w:hAnsi="Times New Roman"/>
                <w:sz w:val="24"/>
              </w:rPr>
              <w:t xml:space="preserve"> век»: вып. 23)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Лекция,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 xml:space="preserve">Практич. работа, </w:t>
            </w:r>
          </w:p>
          <w:p w:rsidR="00E3171D" w:rsidRPr="00233655" w:rsidRDefault="00E3171D" w:rsidP="00C705D0">
            <w:pPr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Самост.работа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</w:t>
            </w:r>
          </w:p>
        </w:tc>
      </w:tr>
      <w:tr w:rsidR="00E3171D" w:rsidTr="00C705D0"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 xml:space="preserve">2. Дригайло В.Г. Технология работы библиотеки: науч.-практич. пособие.- М.: Либерея – Бибинформ, 2009.- 541 с.- (Серия «Библиотекарь и время. </w:t>
            </w:r>
            <w:r w:rsidRPr="00233655">
              <w:rPr>
                <w:rFonts w:ascii="Times New Roman" w:hAnsi="Times New Roman"/>
                <w:sz w:val="24"/>
                <w:lang w:val="en-US"/>
              </w:rPr>
              <w:t>XXI</w:t>
            </w:r>
            <w:r w:rsidRPr="00233655">
              <w:rPr>
                <w:rFonts w:ascii="Times New Roman" w:hAnsi="Times New Roman"/>
                <w:sz w:val="24"/>
              </w:rPr>
              <w:t xml:space="preserve"> век»: вып. 104)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Лекция,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 xml:space="preserve">Практич. работа, </w:t>
            </w:r>
          </w:p>
          <w:p w:rsidR="00E3171D" w:rsidRPr="00233655" w:rsidRDefault="00E3171D" w:rsidP="00C705D0">
            <w:pPr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Самост.работа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</w:t>
            </w:r>
          </w:p>
        </w:tc>
      </w:tr>
      <w:tr w:rsidR="00E3171D" w:rsidTr="00C705D0"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 xml:space="preserve">3. Климаков, Ю.В. Муниципальная библиотека: справочно-библиографический аппарат: учеб.–метод. пособие/ Ю.В.Климаков.- М.: Либерея – Бибинформ, 2005.- 84 с.- (Серия «Библиотекарь и время. </w:t>
            </w:r>
            <w:r w:rsidRPr="00233655">
              <w:rPr>
                <w:rFonts w:ascii="Times New Roman" w:hAnsi="Times New Roman"/>
                <w:sz w:val="24"/>
                <w:lang w:val="en-US"/>
              </w:rPr>
              <w:t>XXI</w:t>
            </w:r>
            <w:r w:rsidRPr="00233655">
              <w:rPr>
                <w:rFonts w:ascii="Times New Roman" w:hAnsi="Times New Roman"/>
                <w:sz w:val="24"/>
              </w:rPr>
              <w:t xml:space="preserve"> век»: вып. 29)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Лекция,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Практич. работа,</w:t>
            </w:r>
          </w:p>
          <w:p w:rsidR="00E3171D" w:rsidRPr="00233655" w:rsidRDefault="00E3171D" w:rsidP="00C705D0">
            <w:pPr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Самост.работа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</w:t>
            </w:r>
          </w:p>
        </w:tc>
      </w:tr>
      <w:tr w:rsidR="00E3171D" w:rsidTr="00C705D0"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 xml:space="preserve">4. Моргенштерн, И.Г. Справочно-библиографическое обслуживание: теория и практика: пособие для специалистов/ И.Г.Моргенштерн.- М.: Либерея – Бибинформ, 2011.- 171 с.- (Серия «Библиотекарь и время. </w:t>
            </w:r>
            <w:r w:rsidRPr="00233655">
              <w:rPr>
                <w:rFonts w:ascii="Times New Roman" w:hAnsi="Times New Roman"/>
                <w:sz w:val="24"/>
                <w:lang w:val="en-US"/>
              </w:rPr>
              <w:t>XXI</w:t>
            </w:r>
            <w:r w:rsidRPr="00233655">
              <w:rPr>
                <w:rFonts w:ascii="Times New Roman" w:hAnsi="Times New Roman"/>
                <w:sz w:val="24"/>
              </w:rPr>
              <w:t xml:space="preserve"> век»: вып. 131)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Лекция,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Практич. работа,</w:t>
            </w:r>
          </w:p>
          <w:p w:rsidR="00E3171D" w:rsidRPr="00233655" w:rsidRDefault="00E3171D" w:rsidP="00C705D0">
            <w:pPr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Самост.работа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</w:t>
            </w:r>
          </w:p>
        </w:tc>
      </w:tr>
      <w:tr w:rsidR="00E3171D" w:rsidTr="00C705D0"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lastRenderedPageBreak/>
              <w:t xml:space="preserve">5. Савина И.А. Библиографическое описание документа: семиотический подход: учеб.-методич. пособие.- М.: Либерея – Бибинформ, 2005.- 86 с.- (Серия «Библиотекарь и время. </w:t>
            </w:r>
            <w:r w:rsidRPr="00233655">
              <w:rPr>
                <w:rFonts w:ascii="Times New Roman" w:hAnsi="Times New Roman"/>
                <w:sz w:val="24"/>
                <w:lang w:val="en-US"/>
              </w:rPr>
              <w:t>XXI</w:t>
            </w:r>
            <w:r w:rsidRPr="00233655">
              <w:rPr>
                <w:rFonts w:ascii="Times New Roman" w:hAnsi="Times New Roman"/>
                <w:sz w:val="24"/>
              </w:rPr>
              <w:t xml:space="preserve"> век»: вып. 4)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Лекция,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Практич. работа,</w:t>
            </w:r>
          </w:p>
          <w:p w:rsidR="00E3171D" w:rsidRPr="00233655" w:rsidRDefault="00E3171D" w:rsidP="00C705D0">
            <w:pPr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Самост.работа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</w:t>
            </w:r>
          </w:p>
        </w:tc>
      </w:tr>
      <w:tr w:rsidR="00E3171D" w:rsidTr="00C705D0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6. Государственная (национальная) библиография: учеб.-методич. Пособие по предмету «Библиографоведение»/сост. Л.А.Печатникова.- В.Новгород, 2004.- 13 с.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Лекция,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Практич. работа, Самост.работа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</w:tc>
      </w:tr>
    </w:tbl>
    <w:p w:rsidR="00E3171D" w:rsidRDefault="00E3171D" w:rsidP="00E3171D">
      <w:pPr>
        <w:tabs>
          <w:tab w:val="left" w:pos="567"/>
          <w:tab w:val="left" w:pos="709"/>
        </w:tabs>
        <w:autoSpaceDE w:val="0"/>
        <w:jc w:val="both"/>
      </w:pPr>
    </w:p>
    <w:p w:rsidR="00CF35F5" w:rsidRPr="00CF35F5" w:rsidRDefault="00CF35F5" w:rsidP="00CF35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35F5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                6.2.   Требования к материально-техническому обеспечению</w:t>
      </w:r>
    </w:p>
    <w:tbl>
      <w:tblPr>
        <w:tblW w:w="10316" w:type="dxa"/>
        <w:tblInd w:w="-55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885"/>
        <w:gridCol w:w="2159"/>
        <w:gridCol w:w="2158"/>
        <w:gridCol w:w="2114"/>
      </w:tblGrid>
      <w:tr w:rsidR="00E3171D" w:rsidTr="00CF35F5">
        <w:trPr>
          <w:trHeight w:val="850"/>
        </w:trPr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b/>
                <w:bCs/>
                <w:sz w:val="24"/>
              </w:rPr>
            </w:pPr>
            <w:r w:rsidRPr="00233655">
              <w:rPr>
                <w:rFonts w:ascii="Times New Roman" w:hAnsi="Times New Roman"/>
                <w:b/>
                <w:bCs/>
                <w:sz w:val="24"/>
              </w:rPr>
              <w:t>Наименование и описание средств обучения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b/>
                <w:bCs/>
                <w:sz w:val="24"/>
              </w:rPr>
            </w:pPr>
            <w:r w:rsidRPr="00233655">
              <w:rPr>
                <w:rFonts w:ascii="Times New Roman" w:hAnsi="Times New Roman"/>
                <w:b/>
                <w:bCs/>
                <w:sz w:val="24"/>
              </w:rPr>
              <w:t xml:space="preserve">Вид занятия, </w:t>
            </w:r>
          </w:p>
          <w:p w:rsidR="00E3171D" w:rsidRPr="00233655" w:rsidRDefault="00E3171D" w:rsidP="00C705D0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233655">
              <w:rPr>
                <w:rFonts w:ascii="Times New Roman" w:hAnsi="Times New Roman"/>
                <w:b/>
                <w:bCs/>
                <w:sz w:val="24"/>
              </w:rPr>
              <w:t>в котором используется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b/>
                <w:bCs/>
                <w:sz w:val="24"/>
              </w:rPr>
            </w:pPr>
            <w:r w:rsidRPr="00233655">
              <w:rPr>
                <w:rFonts w:ascii="Times New Roman" w:hAnsi="Times New Roman"/>
                <w:b/>
                <w:bCs/>
                <w:sz w:val="24"/>
              </w:rPr>
              <w:t>Число обеспечиваемых часов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b/>
                <w:bCs/>
                <w:sz w:val="24"/>
              </w:rPr>
            </w:pPr>
            <w:r w:rsidRPr="00233655">
              <w:rPr>
                <w:rFonts w:ascii="Times New Roman" w:hAnsi="Times New Roman"/>
                <w:b/>
                <w:bCs/>
                <w:sz w:val="24"/>
              </w:rPr>
              <w:t>Кол-во экземпляров</w:t>
            </w:r>
          </w:p>
        </w:tc>
      </w:tr>
      <w:tr w:rsidR="00E3171D" w:rsidTr="00CF35F5"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1. Компьютер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Лекции</w:t>
            </w:r>
          </w:p>
          <w:p w:rsidR="00E3171D" w:rsidRPr="00233655" w:rsidRDefault="00E3171D" w:rsidP="00C705D0">
            <w:pPr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Практич.работа</w:t>
            </w:r>
          </w:p>
          <w:p w:rsidR="00E3171D" w:rsidRPr="00233655" w:rsidRDefault="00E3171D" w:rsidP="00C705D0">
            <w:pPr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Самост.работа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</w:t>
            </w:r>
          </w:p>
        </w:tc>
      </w:tr>
      <w:tr w:rsidR="00E3171D" w:rsidTr="00CF35F5"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2. Библиотечный фонд традиционный и на электронных носителях</w:t>
            </w:r>
            <w:r w:rsidRPr="00233655">
              <w:rPr>
                <w:rFonts w:ascii="Times New Roman" w:hAnsi="Times New Roman"/>
                <w:sz w:val="24"/>
              </w:rPr>
              <w:tab/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 xml:space="preserve">Лекции </w:t>
            </w:r>
          </w:p>
          <w:p w:rsidR="00E3171D" w:rsidRPr="00233655" w:rsidRDefault="00E3171D" w:rsidP="00C705D0">
            <w:pPr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Практич.работа</w:t>
            </w:r>
          </w:p>
          <w:p w:rsidR="00E3171D" w:rsidRPr="00233655" w:rsidRDefault="00E3171D" w:rsidP="00C705D0">
            <w:pPr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Самост.раб.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2000</w:t>
            </w:r>
          </w:p>
        </w:tc>
      </w:tr>
      <w:tr w:rsidR="00E3171D" w:rsidTr="00CF35F5"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3. Принтер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Самост.раб.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</w:t>
            </w:r>
          </w:p>
        </w:tc>
      </w:tr>
    </w:tbl>
    <w:p w:rsidR="00E3171D" w:rsidRDefault="00E3171D" w:rsidP="00E317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120"/>
        <w:jc w:val="both"/>
      </w:pPr>
    </w:p>
    <w:p w:rsidR="00E3171D" w:rsidRDefault="00E3171D" w:rsidP="00E317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1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Реализация учебной дисциплины требует наличия учебного кабинета библиотековедения.</w:t>
      </w:r>
    </w:p>
    <w:p w:rsidR="00CF35F5" w:rsidRDefault="00CF35F5" w:rsidP="00CF35F5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CF35F5" w:rsidRDefault="00CF35F5" w:rsidP="00CF35F5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CF35F5" w:rsidRPr="00CF35F5" w:rsidRDefault="00CF35F5" w:rsidP="00CF35F5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CF35F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7. МЕТОДИЧЕСКИЕ РЕКОМЕНДАЦИИ ПРЕПОДАВАТЕЛЯМ</w:t>
      </w:r>
    </w:p>
    <w:p w:rsidR="00E3171D" w:rsidRDefault="00E3171D" w:rsidP="00E317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napToGrid w:val="0"/>
        <w:spacing w:after="1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Технология проведения итогового урока по теме: «Библиографическое информирование».</w:t>
      </w:r>
    </w:p>
    <w:p w:rsidR="00E3171D" w:rsidRDefault="00E3171D" w:rsidP="00E317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napToGrid w:val="0"/>
        <w:spacing w:after="120"/>
        <w:jc w:val="center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napToGrid w:val="0"/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Библиографическое информирование — одно из направлений библиографической работы любой библиотеки. Тема изучается на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>курсе.</w:t>
      </w:r>
    </w:p>
    <w:p w:rsidR="00E3171D" w:rsidRDefault="00E3171D" w:rsidP="00E317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napToGrid w:val="0"/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По программе на изучение темы отводится 22 часа (8 — теоретических, 14 — практических).</w:t>
      </w:r>
    </w:p>
    <w:p w:rsidR="00E3171D" w:rsidRDefault="00E3171D" w:rsidP="00E317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napToGrid w:val="0"/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Студенты должны получить теоретические знания о видах информирования, о формах массового, группового, индивидуального информирования, а также получить практические навыки составления информационных списков с использованием компьютера, составления тематических папок-досье, </w:t>
      </w:r>
      <w:r>
        <w:rPr>
          <w:rFonts w:ascii="Times New Roman" w:hAnsi="Times New Roman"/>
          <w:sz w:val="28"/>
          <w:szCs w:val="28"/>
        </w:rPr>
        <w:lastRenderedPageBreak/>
        <w:t>подготовки информационных обзоров.</w:t>
      </w:r>
    </w:p>
    <w:p w:rsidR="00E3171D" w:rsidRDefault="00E3171D" w:rsidP="00E317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napToGrid w:val="0"/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Также студенты должны уметь подготовить и провести массовое мероприятие: День информации, День специалиста, Информину или час информации.</w:t>
      </w:r>
    </w:p>
    <w:p w:rsidR="00E3171D" w:rsidRDefault="00E3171D" w:rsidP="00E317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napToGrid w:val="0"/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 Информине сочетаются информация о документах по определенной теме и развлекательные моменты, игровые (викторины, конкурсы, игры и т. д.). Студентам полезнее и интереснее работать над подготовкой такого мероприятия, они получают навыки общения с аудиторией.</w:t>
      </w:r>
    </w:p>
    <w:p w:rsidR="00E3171D" w:rsidRDefault="00E3171D" w:rsidP="00E317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napToGrid w:val="0"/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Тема Информины выбирается и обсуждается на уроке студентами и преподавателем. </w:t>
      </w:r>
    </w:p>
    <w:p w:rsidR="00E3171D" w:rsidRDefault="00E3171D" w:rsidP="00E317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napToGrid w:val="0"/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 качестве примера возьмем Информину на тему «Цветы вокруг нас».</w:t>
      </w:r>
    </w:p>
    <w:p w:rsidR="00E3171D" w:rsidRDefault="00E3171D" w:rsidP="00E317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napToGrid w:val="0"/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Работа начинается с обдумывания сценария. Каждому студенту  предлагается внести предложения. После обсуждения выбираются те предложения, которые понравились всем.</w:t>
      </w:r>
    </w:p>
    <w:p w:rsidR="00E3171D" w:rsidRDefault="00E3171D" w:rsidP="00E317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napToGrid w:val="0"/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Основой Информины является выставка-просмотр, поэтому следующий этап — выявление документов (книг, журналов). Из выявленных документов формируется выставка-просмотр «Цветы — улыбка природы».</w:t>
      </w:r>
    </w:p>
    <w:p w:rsidR="00E3171D" w:rsidRDefault="00E3171D" w:rsidP="00E317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napToGrid w:val="0"/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Далее распределяется, кто из студентов будет делать обзор книг и журналов по разделам, представленным на выставке. Проводится поиск викторин, легенд о цветах.</w:t>
      </w:r>
    </w:p>
    <w:p w:rsidR="00E3171D" w:rsidRDefault="00E3171D" w:rsidP="00E317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napToGrid w:val="0"/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Аудитория для проведения Информины — студенты первого курса библиотечного отделения.</w:t>
      </w:r>
    </w:p>
    <w:p w:rsidR="00E3171D" w:rsidRDefault="00E3171D" w:rsidP="00E317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napToGrid w:val="0"/>
        <w:spacing w:after="120"/>
        <w:jc w:val="both"/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 xml:space="preserve">Ход урока: </w:t>
      </w:r>
    </w:p>
    <w:p w:rsidR="00E3171D" w:rsidRDefault="00E3171D" w:rsidP="00E317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napToGrid w:val="0"/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Вступление — преподаватель о теме урока. </w:t>
      </w:r>
    </w:p>
    <w:p w:rsidR="00E3171D" w:rsidRDefault="00E3171D" w:rsidP="00E317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napToGrid w:val="0"/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читает стихотворение о цветах.</w:t>
      </w:r>
    </w:p>
    <w:p w:rsidR="00E3171D" w:rsidRDefault="00E3171D" w:rsidP="00E317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napToGrid w:val="0"/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Одна из студенток делает обзор книг и журналов, представленных в разделе выставки «Цветы от А до Я».</w:t>
      </w:r>
    </w:p>
    <w:p w:rsidR="00E3171D" w:rsidRDefault="00E3171D" w:rsidP="00E317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napToGrid w:val="0"/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читает легенду о ландыше.</w:t>
      </w:r>
    </w:p>
    <w:p w:rsidR="00E3171D" w:rsidRDefault="00E3171D" w:rsidP="00E317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napToGrid w:val="0"/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Викторина «Игра в рифмы»</w:t>
      </w:r>
    </w:p>
    <w:p w:rsidR="00E3171D" w:rsidRDefault="00E3171D" w:rsidP="00E317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napToGrid w:val="0"/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читает легенду о розе.</w:t>
      </w:r>
    </w:p>
    <w:p w:rsidR="00E3171D" w:rsidRDefault="00E3171D" w:rsidP="00E317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napToGrid w:val="0"/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Викторина «Поэтическая» (Назвать авторов поэтических отрывков о цветах).</w:t>
      </w:r>
    </w:p>
    <w:p w:rsidR="00E3171D" w:rsidRDefault="00E3171D" w:rsidP="00E317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napToGrid w:val="0"/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Обзор книг и журналов, представленных на выставке в разделе «Цветочный интерьер».</w:t>
      </w:r>
    </w:p>
    <w:p w:rsidR="00E3171D" w:rsidRDefault="00E3171D" w:rsidP="00E317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napToGrid w:val="0"/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читает легенду о первоцвете.</w:t>
      </w:r>
    </w:p>
    <w:p w:rsidR="00E3171D" w:rsidRDefault="00E3171D" w:rsidP="00E317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napToGrid w:val="0"/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Игра «Составить рассказ о цветах на одну букву» (В, И, М, и т. д.).</w:t>
      </w:r>
    </w:p>
    <w:p w:rsidR="00E3171D" w:rsidRDefault="00E3171D" w:rsidP="00E317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napToGrid w:val="0"/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Обзор книг и журналов из раздела «Цветочная аптека».</w:t>
      </w:r>
    </w:p>
    <w:p w:rsidR="00E3171D" w:rsidRDefault="00E3171D" w:rsidP="00E317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napToGrid w:val="0"/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рассказывает историю о васильке.</w:t>
      </w:r>
    </w:p>
    <w:p w:rsidR="00E3171D" w:rsidRDefault="00E3171D" w:rsidP="00E317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napToGrid w:val="0"/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8. Викторина «О цветах и не только».</w:t>
      </w:r>
    </w:p>
    <w:p w:rsidR="00E3171D" w:rsidRDefault="00E3171D" w:rsidP="00E317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napToGrid w:val="0"/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Сообщение выпускницы библиотечного отделения о сухоцветах, о композициях из них, которыми она давно увлекается.</w:t>
      </w:r>
    </w:p>
    <w:p w:rsidR="00E3171D" w:rsidRDefault="00E3171D" w:rsidP="00E317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napToGrid w:val="0"/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Викторина «Загадки о цветах».</w:t>
      </w:r>
    </w:p>
    <w:p w:rsidR="00E3171D" w:rsidRDefault="00E3171D" w:rsidP="00E317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napToGrid w:val="0"/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Сообщение «Язык цветов».</w:t>
      </w:r>
    </w:p>
    <w:p w:rsidR="00E3171D" w:rsidRDefault="00E3171D" w:rsidP="00E317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napToGrid w:val="0"/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 Конкурс «Песни о цветах».</w:t>
      </w:r>
    </w:p>
    <w:p w:rsidR="00E3171D" w:rsidRDefault="00E3171D" w:rsidP="00E317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napToGrid w:val="0"/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Подведение итогов, награждение победителей.</w:t>
      </w:r>
    </w:p>
    <w:p w:rsidR="00E3171D" w:rsidRDefault="00E3171D" w:rsidP="00E317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napToGrid w:val="0"/>
        <w:spacing w:after="120"/>
        <w:jc w:val="center"/>
        <w:rPr>
          <w:rFonts w:ascii="Times New Roman" w:hAnsi="Times New Roman"/>
          <w:bCs/>
          <w:sz w:val="28"/>
          <w:szCs w:val="28"/>
        </w:rPr>
      </w:pPr>
    </w:p>
    <w:p w:rsidR="00CF35F5" w:rsidRPr="00CF35F5" w:rsidRDefault="00CF35F5" w:rsidP="00CF35F5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35F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8. САМОСТОЯТЕЛЬНАЯ РАБОТА СТУДЕНТОВ</w:t>
      </w:r>
    </w:p>
    <w:p w:rsidR="00CF35F5" w:rsidRDefault="00CF35F5" w:rsidP="00CF35F5">
      <w:pPr>
        <w:shd w:val="clear" w:color="auto" w:fill="FFFFFF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F35F5">
        <w:rPr>
          <w:rFonts w:ascii="Times New Roman" w:hAnsi="Times New Roman" w:cs="Times New Roman"/>
          <w:bCs/>
          <w:color w:val="000000"/>
          <w:sz w:val="28"/>
          <w:szCs w:val="28"/>
        </w:rPr>
        <w:t>Пояснительная записка</w:t>
      </w:r>
    </w:p>
    <w:p w:rsidR="00CF35F5" w:rsidRPr="00CF35F5" w:rsidRDefault="00CF35F5" w:rsidP="00CF35F5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Назначением самостоятельной работы студентов по предмету «Библиографоведение» является расширение профессионального кругозора, развитие познавательной активности студентов, творческого отношения ко всем процессам библиографической деятельности библиотеки, умения использовать различные источники информации.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Изучение курса «Библиографоведение» предполагает выполнение следующих работ:</w:t>
      </w:r>
    </w:p>
    <w:p w:rsidR="00E3171D" w:rsidRDefault="00E3171D" w:rsidP="00E3171D">
      <w:pPr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изучение материалов, печатаемых в специальных журналах;</w:t>
      </w:r>
    </w:p>
    <w:p w:rsidR="00E3171D" w:rsidRDefault="00E3171D" w:rsidP="00E3171D">
      <w:pPr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изучение литературы по темам предмета;</w:t>
      </w:r>
    </w:p>
    <w:p w:rsidR="00E3171D" w:rsidRDefault="00E3171D" w:rsidP="00E3171D">
      <w:pPr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изучение разных направлений библиографической работы в библиотеках Великого Новгорода;</w:t>
      </w:r>
    </w:p>
    <w:p w:rsidR="00E3171D" w:rsidRDefault="00E3171D" w:rsidP="00E3171D">
      <w:pPr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 библиографических пособий, составленных студентами библиотечного отделения в предыдущие годы;</w:t>
      </w:r>
    </w:p>
    <w:p w:rsidR="00E3171D" w:rsidRDefault="00E3171D" w:rsidP="00E3171D">
      <w:pPr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подбор примеров библиографических пособий по разным темам предмета;</w:t>
      </w:r>
    </w:p>
    <w:p w:rsidR="00E3171D" w:rsidRDefault="00E3171D" w:rsidP="00E3171D">
      <w:pPr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подготовка сообщений для выступления на занятиях;</w:t>
      </w:r>
    </w:p>
    <w:p w:rsidR="00E3171D" w:rsidRDefault="00E3171D" w:rsidP="00E3171D">
      <w:pPr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составление схем-опорных сигналов по отдельным темам предмета;</w:t>
      </w:r>
    </w:p>
    <w:p w:rsidR="00E3171D" w:rsidRDefault="00E3171D" w:rsidP="00E3171D">
      <w:pPr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подготовка заданий к проведению массовых библиографических мероприятий.</w:t>
      </w:r>
    </w:p>
    <w:p w:rsidR="00E3171D" w:rsidRDefault="00E3171D" w:rsidP="00E3171D"/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ходе  выполнения самостоятельных заданий студенты приобретают дополнительные теоретические знания, изучают опыт библиографической работы библиотек Великого Новгорода, приобретают умения и навыки выполнения запросов читателей, использования справочно-библиографического аппарата библиотек, навыки общения с читателями, использования новых информационных технологий, умения анализировать практические работы других студентов и использовать этот опыт при выполнении собственных библиографических работ.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Отдельные виды самостоятельной работы оцениваются по 5-ти балльной системе, другие являются частью подготовки к выполнению практических </w:t>
      </w:r>
      <w:r>
        <w:rPr>
          <w:rFonts w:ascii="Times New Roman" w:hAnsi="Times New Roman"/>
          <w:sz w:val="28"/>
          <w:szCs w:val="28"/>
        </w:rPr>
        <w:lastRenderedPageBreak/>
        <w:t>работ и оцениваются в комплексе.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Критерии  оценки: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«отлично» ставится студенту, если:</w:t>
      </w:r>
    </w:p>
    <w:p w:rsidR="00E3171D" w:rsidRDefault="00E3171D" w:rsidP="00E3171D">
      <w:pPr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написана аккуратно, без помарок, разборчивым почерком;</w:t>
      </w:r>
    </w:p>
    <w:p w:rsidR="00E3171D" w:rsidRDefault="00E3171D" w:rsidP="00E3171D">
      <w:pPr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ответы конкретные, лаконичные;</w:t>
      </w:r>
    </w:p>
    <w:p w:rsidR="00E3171D" w:rsidRDefault="00E3171D" w:rsidP="00E3171D">
      <w:pPr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задания выполнены правильно.</w:t>
      </w:r>
      <w:r>
        <w:rPr>
          <w:rFonts w:ascii="Times New Roman" w:hAnsi="Times New Roman"/>
          <w:sz w:val="28"/>
          <w:szCs w:val="28"/>
        </w:rPr>
        <w:tab/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«хорошо» ставится студенту если:</w:t>
      </w:r>
    </w:p>
    <w:p w:rsidR="00E3171D" w:rsidRDefault="00E3171D" w:rsidP="00E3171D">
      <w:pPr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ответы конкретные и лаконичные, но могут быть незначительные неточности;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«удовлетворительно» ставится если:</w:t>
      </w:r>
    </w:p>
    <w:p w:rsidR="00E3171D" w:rsidRDefault="00E3171D" w:rsidP="00E3171D">
      <w:pPr>
        <w:numPr>
          <w:ilvl w:val="0"/>
          <w:numId w:val="1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выполнено до конца одно из заданий;</w:t>
      </w:r>
    </w:p>
    <w:p w:rsidR="00E3171D" w:rsidRDefault="00E3171D" w:rsidP="00E3171D">
      <w:pPr>
        <w:numPr>
          <w:ilvl w:val="0"/>
          <w:numId w:val="1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ответы содержат некоторые неточности;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«неудовлетворительно» ставится если:</w:t>
      </w:r>
    </w:p>
    <w:p w:rsidR="00E3171D" w:rsidRDefault="00E3171D" w:rsidP="00E3171D">
      <w:pPr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допущены принципиальные ошибки;</w:t>
      </w:r>
    </w:p>
    <w:p w:rsidR="00E3171D" w:rsidRDefault="00E3171D" w:rsidP="00E3171D">
      <w:pPr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оформлена небрежно;</w:t>
      </w:r>
    </w:p>
    <w:p w:rsidR="00E3171D" w:rsidRDefault="00E3171D" w:rsidP="00E3171D">
      <w:pPr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вопросы раскрыты поверхностно.</w:t>
      </w:r>
    </w:p>
    <w:p w:rsidR="00E3171D" w:rsidRDefault="00E3171D" w:rsidP="00E3171D">
      <w:pPr>
        <w:jc w:val="both"/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Основные требования к результатам работы:</w:t>
      </w:r>
    </w:p>
    <w:p w:rsidR="00E3171D" w:rsidRDefault="00E3171D" w:rsidP="00E3171D">
      <w:pPr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уровень усвоения студентами учебного материала;</w:t>
      </w:r>
    </w:p>
    <w:p w:rsidR="00E3171D" w:rsidRDefault="00E3171D" w:rsidP="00E3171D">
      <w:pPr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соответствие выполненного задания предлагаемой теме;</w:t>
      </w:r>
    </w:p>
    <w:p w:rsidR="00E3171D" w:rsidRDefault="00E3171D" w:rsidP="00E3171D">
      <w:pPr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глубина и качество проработки основных разделов темы;</w:t>
      </w:r>
    </w:p>
    <w:p w:rsidR="00E3171D" w:rsidRDefault="00E3171D" w:rsidP="00E3171D">
      <w:pPr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студентов использовать теоретические знания при выполнении практических задач;</w:t>
      </w:r>
    </w:p>
    <w:p w:rsidR="00E3171D" w:rsidRDefault="00E3171D" w:rsidP="00E3171D">
      <w:pPr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логичность и четкость изложения материала;</w:t>
      </w:r>
    </w:p>
    <w:p w:rsidR="00E3171D" w:rsidRDefault="00E3171D" w:rsidP="00E3171D">
      <w:pPr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оригинальность предлагаемых решений;</w:t>
      </w:r>
    </w:p>
    <w:p w:rsidR="00E3171D" w:rsidRDefault="00E3171D" w:rsidP="00E3171D">
      <w:pPr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качество оформления материала.</w:t>
      </w:r>
    </w:p>
    <w:p w:rsidR="00E3171D" w:rsidRDefault="00E3171D" w:rsidP="00E3171D"/>
    <w:p w:rsidR="00E3171D" w:rsidRDefault="00E3171D" w:rsidP="00E3171D"/>
    <w:p w:rsidR="00E3171D" w:rsidRDefault="00E3171D" w:rsidP="00E3171D"/>
    <w:p w:rsidR="00E3171D" w:rsidRDefault="00E3171D" w:rsidP="00E3171D"/>
    <w:p w:rsidR="00E3171D" w:rsidRDefault="00E3171D" w:rsidP="00E3171D"/>
    <w:tbl>
      <w:tblPr>
        <w:tblW w:w="0" w:type="auto"/>
        <w:tblInd w:w="-55" w:type="dxa"/>
        <w:tblLayout w:type="fixed"/>
        <w:tblLook w:val="0000"/>
      </w:tblPr>
      <w:tblGrid>
        <w:gridCol w:w="2838"/>
        <w:gridCol w:w="2886"/>
        <w:gridCol w:w="2730"/>
        <w:gridCol w:w="858"/>
        <w:gridCol w:w="1124"/>
      </w:tblGrid>
      <w:tr w:rsidR="00E3171D" w:rsidTr="00C705D0">
        <w:tc>
          <w:tcPr>
            <w:tcW w:w="2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b/>
                <w:sz w:val="24"/>
              </w:rPr>
            </w:pPr>
            <w:r w:rsidRPr="00233655">
              <w:rPr>
                <w:rFonts w:ascii="Times New Roman" w:hAnsi="Times New Roman"/>
                <w:b/>
                <w:sz w:val="24"/>
              </w:rPr>
              <w:t>Наименование тем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b/>
                <w:sz w:val="24"/>
              </w:rPr>
            </w:pPr>
            <w:r w:rsidRPr="00233655">
              <w:rPr>
                <w:rFonts w:ascii="Times New Roman" w:hAnsi="Times New Roman"/>
                <w:b/>
                <w:sz w:val="24"/>
              </w:rPr>
              <w:t>Перечень заданий</w:t>
            </w:r>
          </w:p>
        </w:tc>
        <w:tc>
          <w:tcPr>
            <w:tcW w:w="2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b/>
                <w:sz w:val="24"/>
              </w:rPr>
            </w:pPr>
            <w:r w:rsidRPr="00233655">
              <w:rPr>
                <w:rFonts w:ascii="Times New Roman" w:hAnsi="Times New Roman"/>
                <w:b/>
                <w:sz w:val="24"/>
              </w:rPr>
              <w:t>Содержание заданий</w:t>
            </w: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b/>
                <w:sz w:val="24"/>
              </w:rPr>
            </w:pPr>
            <w:r w:rsidRPr="00233655">
              <w:rPr>
                <w:rFonts w:ascii="Times New Roman" w:hAnsi="Times New Roman"/>
                <w:b/>
                <w:sz w:val="24"/>
              </w:rPr>
              <w:t>Часы</w:t>
            </w:r>
          </w:p>
        </w:tc>
      </w:tr>
      <w:tr w:rsidR="00E3171D" w:rsidTr="00C705D0"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b/>
                <w:i/>
                <w:sz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b/>
                <w:i/>
                <w:sz w:val="24"/>
              </w:rPr>
            </w:pPr>
          </w:p>
        </w:tc>
        <w:tc>
          <w:tcPr>
            <w:tcW w:w="2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b/>
                <w:i/>
                <w:sz w:val="24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b/>
                <w:i/>
                <w:sz w:val="24"/>
              </w:rPr>
            </w:pPr>
            <w:r w:rsidRPr="00233655">
              <w:rPr>
                <w:rFonts w:ascii="Times New Roman" w:hAnsi="Times New Roman"/>
                <w:b/>
                <w:i/>
                <w:sz w:val="24"/>
              </w:rPr>
              <w:t>9 кл.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b/>
                <w:i/>
                <w:sz w:val="24"/>
              </w:rPr>
            </w:pPr>
            <w:r w:rsidRPr="00233655">
              <w:rPr>
                <w:rFonts w:ascii="Times New Roman" w:hAnsi="Times New Roman"/>
                <w:b/>
                <w:i/>
                <w:sz w:val="24"/>
              </w:rPr>
              <w:t>11 кл.</w:t>
            </w:r>
          </w:p>
        </w:tc>
      </w:tr>
      <w:tr w:rsidR="00E3171D" w:rsidTr="00C705D0"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Раздел 1. Основы теории, истории и организации библиографии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E3171D" w:rsidTr="00C705D0"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Тема 1. Библиография, ее история, роль в обществе. Профессия библиографа.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1. Подготовить сообщение о выдающихся русских библиографах.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1. Составить конспект сообщения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E3171D" w:rsidTr="00C705D0"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Тема 3. Информационно-библиографические ресурсы, классификация традиционных и электронных ресурсов.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1. Ознакомиться с библиографическими пособиями разных видов, типов, жанров.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1. Подобрать примеры пособий для ответа на уроке.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E3171D" w:rsidTr="00C705D0">
        <w:tc>
          <w:tcPr>
            <w:tcW w:w="28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Тема 5. Государственная (национальная) библиография.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1. Проанализировать текущие государственные пособия.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 xml:space="preserve">1. Составить характеристику книжной летописи </w:t>
            </w:r>
            <w:r w:rsidRPr="00233655">
              <w:rPr>
                <w:rFonts w:ascii="Times New Roman" w:hAnsi="Times New Roman"/>
                <w:sz w:val="24"/>
              </w:rPr>
              <w:lastRenderedPageBreak/>
              <w:t>«Ежегодника «Книги РФ».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E3171D" w:rsidTr="00C705D0">
        <w:tc>
          <w:tcPr>
            <w:tcW w:w="28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lastRenderedPageBreak/>
              <w:t>Тема 6. Научно-вспомогательная библиография.</w:t>
            </w:r>
          </w:p>
        </w:tc>
        <w:tc>
          <w:tcPr>
            <w:tcW w:w="28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1. Подготовить сообщения о библиографической работе НТИ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1. Составить конспект сообщения на уроке.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E3171D" w:rsidTr="00C705D0">
        <w:tc>
          <w:tcPr>
            <w:tcW w:w="28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Тема 7. Рекомендательная библиография.</w:t>
            </w:r>
          </w:p>
        </w:tc>
        <w:tc>
          <w:tcPr>
            <w:tcW w:w="28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1. Ознакомиться с новыми рекомендательными пособиями.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1. Составить характеристику рекомендательной энциклопедии, антологии, эссе.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E3171D" w:rsidTr="00CF35F5">
        <w:tc>
          <w:tcPr>
            <w:tcW w:w="283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Раздел 2. Содержание и организация библиографической деятельности.</w:t>
            </w:r>
          </w:p>
        </w:tc>
        <w:tc>
          <w:tcPr>
            <w:tcW w:w="288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E3171D" w:rsidTr="00CF35F5"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Тема 2. Справочно-библиографическое обслуживание.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1. Составить схему тетради учета выполненных справок.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2. Оформить  таблицу «Отличительные особенности справок отдельных видов».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3. Составить справки разных видов к деловой игре «Библиограф-читатель».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1. Записать схему в тетрадь.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2. Оформить таблицу в тетради.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3. Записать справки на карточки.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4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4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E3171D" w:rsidTr="00CF35F5">
        <w:tc>
          <w:tcPr>
            <w:tcW w:w="28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Тема 3. Библиографическое информирование.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1. Подобрать материал из журналов к тематическому досье.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2. Подготовить задания к Информине.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1. Записать на каталожных карточках.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2. Записать задания в тетрадь.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10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E3171D" w:rsidTr="00C705D0"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Тема 4. Формирование библиографической и информационной культуры читателей.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1. Подобрать библиографические пособия к обзору.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2. Подготовить задание к Дню библиографии.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1. Записать описания пособий в тетрадь.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2. Записать задание в тетрадь.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6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E3171D" w:rsidTr="00C705D0">
        <w:tc>
          <w:tcPr>
            <w:tcW w:w="28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Тема 5. Организация и управление библиографической деятельностью в библиотеке.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1. Изучить годовой план работы одной из библиотек города.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2. Выписать из годового плана формы библиографической работы библиотеки.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3. Подготовить домашнее задание к библиографическому конкурсу.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1. Подготовить сообщение.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2. Записать формы работы в тетрадь.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3. Записать задание в тетрадь.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6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4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E3171D" w:rsidTr="00C705D0">
        <w:tc>
          <w:tcPr>
            <w:tcW w:w="28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Тема 6. Библиографирование, основные процессы.</w:t>
            </w:r>
          </w:p>
        </w:tc>
        <w:tc>
          <w:tcPr>
            <w:tcW w:w="28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1. Составить схему библиографического описания книг 1-го, 2-х, 3-х и более авторов.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 xml:space="preserve">2. Составить схему </w:t>
            </w:r>
            <w:r w:rsidRPr="00233655">
              <w:rPr>
                <w:rFonts w:ascii="Times New Roman" w:hAnsi="Times New Roman"/>
                <w:sz w:val="24"/>
              </w:rPr>
              <w:lastRenderedPageBreak/>
              <w:t>аналитического описания статей, рецензий, интервью.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lastRenderedPageBreak/>
              <w:t>1. Записать в тетради примеры описаний.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 xml:space="preserve">2. Записать в тетради </w:t>
            </w:r>
            <w:r w:rsidRPr="00233655">
              <w:rPr>
                <w:rFonts w:ascii="Times New Roman" w:hAnsi="Times New Roman"/>
                <w:sz w:val="24"/>
              </w:rPr>
              <w:lastRenderedPageBreak/>
              <w:t>примеры описаний.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lastRenderedPageBreak/>
              <w:t>5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lastRenderedPageBreak/>
              <w:t>5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E3171D" w:rsidTr="00CF35F5">
        <w:tc>
          <w:tcPr>
            <w:tcW w:w="283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lastRenderedPageBreak/>
              <w:t>Раздел 3. Технология библиографической деятельности.</w:t>
            </w:r>
          </w:p>
        </w:tc>
        <w:tc>
          <w:tcPr>
            <w:tcW w:w="288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E3171D" w:rsidTr="00CF35F5"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Тема 1. Технология подготовки и проведения устных библиографических обзоров.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1. Познакомиться с обзорами, напечатанными в специальных журналах и составленных студентами библиотечного отделения.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2. Подобрать в библиотеке книги для подготовки тематического обзора.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1. Устно проанализировать обзоры на уроке.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2. Описания книг записать в тетрадь.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10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E3171D" w:rsidTr="00CF35F5"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Тема 2. Технология составления библиографических пособий.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1.Ознакомиться с библиографическими пособиями, составленными студентами предыдущих лет.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2. Использовать ЭК, карточные каталоги, картотеки для подбора книг и статей к библиографическому пособию.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1. Анализ пособий записать в тетрадь.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2. Подобранные книги и статьи использовать для составления библиографического пособия.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4</w:t>
            </w: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E3171D" w:rsidTr="00C705D0">
        <w:tc>
          <w:tcPr>
            <w:tcW w:w="28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Раздел 4. Библиографическая работа детской библиотеки.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</w:tc>
      </w:tr>
      <w:tr w:rsidR="00E3171D" w:rsidTr="00C705D0">
        <w:tc>
          <w:tcPr>
            <w:tcW w:w="28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 xml:space="preserve">Тема 5. Работа детских библиотек по формированию информационной культуры и библиографическому обучению. </w:t>
            </w:r>
          </w:p>
        </w:tc>
        <w:tc>
          <w:tcPr>
            <w:tcW w:w="28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1. Подобрать материалы к сценарию массового мероприятия.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1. Подобранные материалы оформить в тетради.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  <w:r w:rsidRPr="0023365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71D" w:rsidRPr="00233655" w:rsidRDefault="00E3171D" w:rsidP="00C705D0">
            <w:pPr>
              <w:snapToGrid w:val="0"/>
              <w:rPr>
                <w:rFonts w:ascii="Times New Roman" w:hAnsi="Times New Roman"/>
                <w:sz w:val="24"/>
              </w:rPr>
            </w:pPr>
          </w:p>
        </w:tc>
      </w:tr>
    </w:tbl>
    <w:p w:rsidR="00E3171D" w:rsidRDefault="00E3171D" w:rsidP="00E3171D"/>
    <w:p w:rsidR="00E3171D" w:rsidRDefault="00E3171D" w:rsidP="00E3171D"/>
    <w:p w:rsidR="00E3171D" w:rsidRDefault="00E3171D" w:rsidP="00E3171D"/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Раздел 1. Основы теории, истории и организации библиографии.</w:t>
      </w:r>
    </w:p>
    <w:p w:rsidR="00E3171D" w:rsidRDefault="00E3171D" w:rsidP="00E3171D"/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Тема 1.</w:t>
      </w:r>
      <w:r>
        <w:rPr>
          <w:rFonts w:ascii="Times New Roman" w:hAnsi="Times New Roman"/>
          <w:sz w:val="28"/>
          <w:szCs w:val="28"/>
        </w:rPr>
        <w:t xml:space="preserve"> Библиография, ее история, роль в обществе. Профессия библиографа.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Перечень заданий: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Подготовить сообщения о выдающихся  русских библиографах. 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Студенты должны знать: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*Основные этапы истории библиографии;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*Качества, человеческие и профессиональные, необходимые библиографу;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*Биографии выдающихся библиографов.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Студенты должны уметь: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*Работать с документами по теме;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*Анализировать тексты документов;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*Систематизировать знания, полученные из документов.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Содержание задания: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*Составить конспект устного сообщения на уроке.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Самостоятельная работа рассчитана на 10 часов.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Требования к оформлению работы: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*Сообщение должно быть представлено на уроке.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*Сообщение должно быть оформлено в произвольной форме в письменном виде.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Литература:</w:t>
      </w:r>
    </w:p>
    <w:p w:rsidR="00E3171D" w:rsidRDefault="00E3171D" w:rsidP="00E3171D">
      <w:pPr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Беспалова Э.К. История российской библиографии: Начальный период: Лекция// Библиография. – 2006.- № 2.- С. 50-65.</w:t>
      </w:r>
    </w:p>
    <w:p w:rsidR="00E3171D" w:rsidRDefault="00E3171D" w:rsidP="00E3171D">
      <w:pPr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Моргенштерн И.Г. Общее библиографоведение: Учебное пособие.- СПб: Профессия, 2005.- 208с.</w:t>
      </w:r>
    </w:p>
    <w:p w:rsidR="00E3171D" w:rsidRDefault="00E3171D" w:rsidP="00E3171D">
      <w:pPr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Бакун Д.Н. Взгляд вглубь времен// Мир библиографии.- 2001.- № 1.- С. 10-16.</w:t>
      </w:r>
    </w:p>
    <w:p w:rsidR="00E3171D" w:rsidRDefault="00E3171D" w:rsidP="00E3171D">
      <w:pPr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Фокеев В.А. Понятийный аппарат библиографоведения// Мир библиографии.-2006.- № 2.- С. 2-7.</w:t>
      </w:r>
    </w:p>
    <w:p w:rsidR="00E3171D" w:rsidRDefault="00E3171D" w:rsidP="00E3171D">
      <w:pPr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Моргенштерн И.Г. Профессиональный кодекс библиографа// Библиография. – 1992. - № 5-6. – С. 3-10.</w:t>
      </w:r>
    </w:p>
    <w:p w:rsidR="00E3171D" w:rsidRDefault="00E3171D" w:rsidP="00E3171D">
      <w:pPr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Немировский Е.Л. Славяно-русская библиография: Вчера, сегодня, завтра.// Мир библиографии. – 2002.- № 5.- С. 28-33.</w:t>
      </w:r>
    </w:p>
    <w:p w:rsidR="00E3171D" w:rsidRDefault="00E3171D" w:rsidP="00E3171D">
      <w:pPr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Фонотов Г.П. Н.А. Рубакин: «Я решил посвятить жизнь борьбе за челове-ка»// Мир библиографии. – 1998. - № 1. – С. 33-35.</w:t>
      </w:r>
    </w:p>
    <w:p w:rsidR="00E3171D" w:rsidRDefault="00E3171D" w:rsidP="00E3171D">
      <w:pPr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Серия «Деятели книги».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Тема 3.</w:t>
      </w:r>
      <w:r>
        <w:rPr>
          <w:rFonts w:ascii="Times New Roman" w:hAnsi="Times New Roman"/>
          <w:sz w:val="28"/>
          <w:szCs w:val="28"/>
        </w:rPr>
        <w:t xml:space="preserve"> Информационно-библиографические ресурсы, классификация традиционных и электронных ресурсов.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Перечень заданий:</w:t>
      </w:r>
    </w:p>
    <w:p w:rsidR="00E3171D" w:rsidRDefault="00E3171D" w:rsidP="00E3171D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Ознакомиться с фондом библиографических пособий разных видов, типов, жанров, имеющихся в библиотечном кабинете.</w:t>
      </w:r>
    </w:p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Студенты должны знать: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*Классификацию видов библиографических пособий по всем признакам;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*Типы и жанры библиографических пособий;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*Виды электронных информационно-библиографических ресурсов.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Студенты должны уметь: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*Работать с библиографическими пособиями, изучать их содержание;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*Определять по разным признакам вид, тип, форму издания библиографических пособий.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Содержание задания: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*Подобрать примеры библиографических пособий из фонда библиотечного кабинета;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*Распределить подобранные пособия по видам, типам, формам издания.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Самостоятельная работа рассчитана на 20 часов.</w:t>
      </w:r>
    </w:p>
    <w:p w:rsidR="00E3171D" w:rsidRDefault="00E3171D" w:rsidP="00E3171D">
      <w:pPr>
        <w:ind w:left="360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E3171D" w:rsidRDefault="00E3171D" w:rsidP="00E3171D">
      <w:pPr>
        <w:ind w:left="360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Требования к оформлениюработы: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Подобранные пособия должны быть представлены на уроке в качестве примеров к устному ответу по теме.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 xml:space="preserve">Тема 5. </w:t>
      </w:r>
      <w:r>
        <w:rPr>
          <w:rFonts w:ascii="Times New Roman" w:hAnsi="Times New Roman"/>
          <w:sz w:val="28"/>
          <w:szCs w:val="28"/>
        </w:rPr>
        <w:t>Государственная (национальная) библиография.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Перечень заданий:</w:t>
      </w:r>
    </w:p>
    <w:p w:rsidR="00E3171D" w:rsidRDefault="00E3171D" w:rsidP="00E3171D">
      <w:pPr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Проанализировать текущие государственные пособия.</w:t>
      </w:r>
    </w:p>
    <w:p w:rsidR="00E3171D" w:rsidRDefault="00E3171D" w:rsidP="00E3171D">
      <w:pPr>
        <w:rPr>
          <w:rFonts w:ascii="Times New Roman" w:hAnsi="Times New Roman"/>
        </w:rPr>
      </w:pP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 xml:space="preserve"> Студенты должны знать: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*Роль государственной библиографии в общегосударственной системе НТИ.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*Функции Российской книжной палаты и других органов, выпускающих ГБУ.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*Систему пособий РКП.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Студенты должны уметь: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*Пользоваться вспомогательными указателями к летописям и Ежегодникам РКП.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*Выполнять запросы читателей по издающимся в России документам.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Содержание задания: </w:t>
      </w:r>
      <w:r>
        <w:rPr>
          <w:rFonts w:ascii="Times New Roman" w:hAnsi="Times New Roman"/>
          <w:sz w:val="28"/>
          <w:szCs w:val="28"/>
        </w:rPr>
        <w:t>проанализировать имеющиеся в библиотечном кабинете государственные библиографические указатели и вспомогательные указатели к ним.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Самостоятельная работа рассчитана на 2 часа.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lastRenderedPageBreak/>
        <w:t>Литература:</w:t>
      </w:r>
    </w:p>
    <w:p w:rsidR="00E3171D" w:rsidRDefault="00E3171D" w:rsidP="00E3171D">
      <w:pPr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Калинин С.Ю. Юбилеи летописей Российской книжной палаты// Библиография.- 2006. - № 3.- С. 38-41.</w:t>
      </w:r>
    </w:p>
    <w:p w:rsidR="00E3171D" w:rsidRDefault="00E3171D" w:rsidP="00E3171D">
      <w:pPr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Левин Г.Л. Текущая и ретроспективная национальная библиография: Различия в единстве// Библиография. – 2005.- № 6.- С. 28.</w:t>
      </w:r>
    </w:p>
    <w:p w:rsidR="00E3171D" w:rsidRDefault="00E3171D" w:rsidP="00E3171D">
      <w:pPr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Положение о ретроспективной национальной библиографии в Российской Федерации: Проект // Библиография.- 2001.- № 1.- С. 53-59.</w:t>
      </w:r>
    </w:p>
    <w:p w:rsidR="00E3171D" w:rsidRDefault="00E3171D" w:rsidP="00E3171D">
      <w:pPr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Джиго А.А. Российская Книжная палата и новые стандарты СИБИД// Библиография. – 2006.- № 3.- С. 32-37.</w:t>
      </w:r>
    </w:p>
    <w:p w:rsidR="00E3171D" w:rsidRDefault="00E3171D" w:rsidP="00E3171D">
      <w:pPr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Никонова К.А. Новые возможности каталога «Книги в наличии и печати»//Библиография.- 2005.- № 6.- С. 51-52.</w:t>
      </w:r>
    </w:p>
    <w:p w:rsidR="00E3171D" w:rsidRDefault="00E3171D" w:rsidP="00E3171D">
      <w:pPr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Айгистов Р.А. 25-летие электронной государственной библиографии// Библиография.- 2004.- № 4.- С. 3-12.</w:t>
      </w:r>
    </w:p>
    <w:p w:rsidR="00E3171D" w:rsidRDefault="00E3171D" w:rsidP="00E3171D">
      <w:pPr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Сайт РКП – зеркало ее деятельности// Библиография , 2006. - № 1. – С. 3-4.</w:t>
      </w:r>
    </w:p>
    <w:p w:rsidR="00E3171D" w:rsidRDefault="00E3171D" w:rsidP="00E3171D">
      <w:pPr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Государственные библиографические указатели  РКП.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Тема 6.</w:t>
      </w:r>
      <w:r>
        <w:rPr>
          <w:rFonts w:ascii="Times New Roman" w:hAnsi="Times New Roman"/>
          <w:sz w:val="28"/>
          <w:szCs w:val="28"/>
        </w:rPr>
        <w:t xml:space="preserve"> Научно- вспомогательная библиография.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Перечень заданий:</w:t>
      </w:r>
    </w:p>
    <w:p w:rsidR="00E3171D" w:rsidRDefault="00E3171D" w:rsidP="00E3171D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Подготовить сообщение о библиографической работе центров научно- технической информации.</w:t>
      </w:r>
    </w:p>
    <w:p w:rsidR="00E3171D" w:rsidRDefault="00E3171D" w:rsidP="00E3171D">
      <w:pPr>
        <w:rPr>
          <w:rFonts w:ascii="Times New Roman" w:hAnsi="Times New Roman"/>
        </w:rPr>
      </w:pP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Студенты должны знать: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*Определение научно- вспомогательной библиографии.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*Целевое и читательское назначение НВБ.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*Основные центры, создающие научно-вспомогательные пособия.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Студенты должны уметь: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*Работать самостоятельно с литературой по теме.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*Грамотно оформлять конспект сообщения.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Содержание задания: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*Составить конспект сообщения на уроке, включающий в себя: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*Историю создания центра НТИ.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Современную деятельность центра по созданию научно-вспомогательных пособий.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*Характеристику системы пособий центра НТИ.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Самостоятельная работа рассчитана на 2 часа.</w:t>
      </w:r>
    </w:p>
    <w:p w:rsidR="00E3171D" w:rsidRDefault="00E3171D" w:rsidP="00E3171D">
      <w:pPr>
        <w:ind w:left="360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E3171D" w:rsidRDefault="00E3171D" w:rsidP="00E3171D">
      <w:pPr>
        <w:ind w:left="360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Требования к оформлениюработы: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*Сообщение должно быть представлено на уроке.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*Сообщение должно быть оформлено в письменном виде, в произвольной форме.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Литература:</w:t>
      </w:r>
    </w:p>
    <w:p w:rsidR="00E3171D" w:rsidRDefault="00E3171D" w:rsidP="00E3171D">
      <w:pPr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Алексеев Н.Г. Библиотеки РАН и информационное обеспечение ученых// Библиография.- 2001.- № 2.- С. 3-7.</w:t>
      </w:r>
    </w:p>
    <w:p w:rsidR="00E3171D" w:rsidRDefault="00E3171D" w:rsidP="00E3171D">
      <w:pPr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Высоцкая Г.З. БЕН РАН накануне нового тысячелетия // Мир библиографии.- 2001.- № 1.- С. 25-29.</w:t>
      </w:r>
    </w:p>
    <w:p w:rsidR="00E3171D" w:rsidRDefault="00E3171D" w:rsidP="00E3171D">
      <w:pPr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Новиков В.Д. Электронная библиотека РФФИ// Мир библиографии.- 2000.- № 2.- С. 5-9.</w:t>
      </w:r>
    </w:p>
    <w:p w:rsidR="00E3171D" w:rsidRDefault="00E3171D" w:rsidP="00E3171D">
      <w:pPr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Семенова Г.Г. Особенности информационных потребностей в экономике// Мир библиографии.- 1999.- № 2. – С. 7-12.</w:t>
      </w:r>
    </w:p>
    <w:p w:rsidR="00E3171D" w:rsidRDefault="00E3171D" w:rsidP="00E3171D">
      <w:pPr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Теплицкая А.В. Создание библиографической информации в РГБ: От теории к практике // Библиография. – 2005. - № 5. – С. 3-9.</w:t>
      </w:r>
    </w:p>
    <w:p w:rsidR="00E3171D" w:rsidRDefault="00E3171D" w:rsidP="00E3171D">
      <w:pPr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Научно-вспомогательная библиография в </w:t>
      </w:r>
      <w:r>
        <w:rPr>
          <w:rFonts w:ascii="Times New Roman" w:hAnsi="Times New Roman"/>
          <w:sz w:val="28"/>
          <w:szCs w:val="28"/>
          <w:lang w:val="en-US"/>
        </w:rPr>
        <w:t>XXI</w:t>
      </w:r>
      <w:r>
        <w:rPr>
          <w:rFonts w:ascii="Times New Roman" w:hAnsi="Times New Roman"/>
          <w:sz w:val="28"/>
          <w:szCs w:val="28"/>
        </w:rPr>
        <w:t xml:space="preserve">  веке// Библиотековедение.- 2002.- № 2. – С. 131-133.</w:t>
      </w:r>
    </w:p>
    <w:p w:rsidR="00E3171D" w:rsidRDefault="00E3171D" w:rsidP="00E3171D">
      <w:pPr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Центр притяжения ученых: 75 лет библиотеке ИНИОН// Библиотека.- 1993.- № 5.- С. 38-40.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Тема 7.</w:t>
      </w:r>
      <w:r>
        <w:rPr>
          <w:rFonts w:ascii="Times New Roman" w:hAnsi="Times New Roman"/>
          <w:sz w:val="28"/>
          <w:szCs w:val="28"/>
        </w:rPr>
        <w:t xml:space="preserve"> Рекомендательная библиография.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Перечень заданий:</w:t>
      </w:r>
    </w:p>
    <w:p w:rsidR="00E3171D" w:rsidRDefault="00E3171D" w:rsidP="00E3171D">
      <w:pPr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Ознакомиться с новыми рекомендательными пособиями.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 xml:space="preserve">Целью </w:t>
      </w:r>
      <w:r>
        <w:rPr>
          <w:rFonts w:ascii="Times New Roman" w:hAnsi="Times New Roman"/>
          <w:sz w:val="28"/>
          <w:szCs w:val="28"/>
        </w:rPr>
        <w:t xml:space="preserve"> самостоятельной работы является привитие навыков изучения новых библиографических пособий. 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Студенты должны знать: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*Отличия рекомендательных пособий от пособий других видов.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*Основные центры, выпускающие рекомендательные пособия.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*Особенности рекомендательных пособий нового поколения.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Студенты должны уметь: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*Работать самостоятельно с литературой по теме.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*Изучать новые пособия по предложенной технологии.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*Использовать полученные сведения о рекомендательных пособиях при изучении последующих тем.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Содержание задания: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Знакомиться с новыми рекомендательными пособиями по следующему плану: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*Изучить титульный лист пособия;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*Изучить оглавление пособия;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*Прочитать внимательно предисловие, отметив основные сведения о пособии;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*Прочитать часть основного текста пособия;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*Изучить справочный аппарат пособия.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Самостоятельная работа рассчитана на 2 часа.</w:t>
      </w:r>
    </w:p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Литература:</w:t>
      </w:r>
    </w:p>
    <w:p w:rsidR="00E3171D" w:rsidRDefault="00E3171D" w:rsidP="00E3171D">
      <w:pPr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Бавин С.П. Еще раз о рекомендательной  библиографии// Мир библиографии.- 2001.- № 2.- С. 39-41.</w:t>
      </w:r>
    </w:p>
    <w:p w:rsidR="00E3171D" w:rsidRDefault="00E3171D" w:rsidP="00E3171D">
      <w:pPr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Беспалова Э.К. Суровое полотно действительности и брюссельские кружева теории//Библиография.- 2002.- № 2.- С. 3-14.</w:t>
      </w:r>
    </w:p>
    <w:p w:rsidR="00E3171D" w:rsidRDefault="00E3171D" w:rsidP="00E3171D">
      <w:pPr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Комисарова Л.Д. Рекомендательная библиография нужна и сегодня// Библиография.- 2002.- № 1. – С. 43-45.</w:t>
      </w:r>
    </w:p>
    <w:p w:rsidR="00E3171D" w:rsidRDefault="00E3171D" w:rsidP="00E3171D">
      <w:pPr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Давыдова М.И. Популярная библиография  как  феномен культуры// Библиография.- 1998. - № 1. – С. 135-139.</w:t>
      </w:r>
    </w:p>
    <w:p w:rsidR="00E3171D" w:rsidRDefault="00E3171D" w:rsidP="00E3171D">
      <w:pPr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Мешалкина Ю. В. «Подвиг любви бескорыстной»: Рекомендательное пособие нового поколения// Мир библиографии. – 2003. - № 4. – С. 51-57.</w:t>
      </w:r>
    </w:p>
    <w:p w:rsidR="00E3171D" w:rsidRDefault="00E3171D" w:rsidP="00E3171D">
      <w:pPr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Горбунов А.М. Легенды прошлых дней// Мир библиографии.- 1998.- № 1.- С. 23-30.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Раздел 2. Содержание и организация библиографической деятельности.</w:t>
      </w: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Тема 2.</w:t>
      </w:r>
      <w:r>
        <w:rPr>
          <w:rFonts w:ascii="Times New Roman" w:hAnsi="Times New Roman"/>
          <w:sz w:val="28"/>
          <w:szCs w:val="28"/>
        </w:rPr>
        <w:t xml:space="preserve"> Справочно-библиографическое обслуживание.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Перечень заданий: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Составить схему «Тетради учета выполненных справок».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Оформить  таблицу «Отличительные особенности справок отдельных видов».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Подобрать примеры справок всех видов к уроку – деловой игре «Библиограф-читатель». 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 xml:space="preserve">Целью </w:t>
      </w:r>
      <w:r>
        <w:rPr>
          <w:rFonts w:ascii="Times New Roman" w:hAnsi="Times New Roman"/>
          <w:sz w:val="28"/>
          <w:szCs w:val="28"/>
        </w:rPr>
        <w:t>самостоятельной работы является расширение и углубление знаний студентов по технологии выполненных справок.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Студенты должны знать: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*Состав справочно-библиографического аппарата библиотек, традиционного и современного.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*Особенности технологии выполнения разных видов справок.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*Учет выполненных справок.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Студенты должны уметь: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*Определить вид справки, алгоритм поиска.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*Правильно принять запрос, уточнив у читателя все необходимые сведения.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*Определить источники разыскания.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*Выявить и отобрать релевантную информацию для читателя.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*Записать справку правильно во все графы «Тетради учета выполненных справок».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Требования к оформлению работы: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*Оформить в тетради таблицу «Отличительные особенности справок отдельных видов».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*Записать в тетрадь и на карточки справки, подобранные к деловой игре «Библиограф – читатель». </w:t>
      </w:r>
    </w:p>
    <w:p w:rsidR="00E3171D" w:rsidRDefault="00E3171D" w:rsidP="00E3171D">
      <w:pPr>
        <w:rPr>
          <w:rFonts w:ascii="Times New Roman" w:hAnsi="Times New Roman"/>
        </w:rPr>
      </w:pP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Самостоятельная работа рассчитана на 30 часов.</w:t>
      </w:r>
    </w:p>
    <w:p w:rsidR="00E3171D" w:rsidRDefault="00E3171D" w:rsidP="00E3171D"/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Литература:</w:t>
      </w:r>
    </w:p>
    <w:p w:rsidR="00E3171D" w:rsidRDefault="00E3171D" w:rsidP="00E3171D">
      <w:pPr>
        <w:numPr>
          <w:ilvl w:val="0"/>
          <w:numId w:val="18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Давыдова Н.Р. Справки: автоматизированное обслуживание// Мир библиографии. – 2000.- № 1. – С. 19-21.</w:t>
      </w:r>
    </w:p>
    <w:p w:rsidR="00E3171D" w:rsidRDefault="00E3171D" w:rsidP="00E3171D">
      <w:pPr>
        <w:numPr>
          <w:ilvl w:val="0"/>
          <w:numId w:val="18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Моргенштерн И.Г. Справочно-библиографическое обслуживание в библиотеках: Научно-практическое пособие.- М.: Либерея, 1999. – 79 с.</w:t>
      </w:r>
    </w:p>
    <w:p w:rsidR="00E3171D" w:rsidRDefault="00E3171D" w:rsidP="00E3171D">
      <w:pPr>
        <w:numPr>
          <w:ilvl w:val="0"/>
          <w:numId w:val="18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Степанов В.К. ИНТЕРНЕТ: Навигационный поиск// Мир библиографии. – 1999.- № 6.- С. 6-10; 2000. - № 1. – С. 6-13.</w:t>
      </w:r>
    </w:p>
    <w:p w:rsidR="00E3171D" w:rsidRDefault="00E3171D" w:rsidP="00E3171D">
      <w:pPr>
        <w:numPr>
          <w:ilvl w:val="0"/>
          <w:numId w:val="18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Жабко Е. Д. Онлайновое СБО: Особенности развития// Библиография. – 2005. - № 3. – С. 3-11.</w:t>
      </w:r>
    </w:p>
    <w:p w:rsidR="00E3171D" w:rsidRDefault="00E3171D" w:rsidP="00E3171D">
      <w:pPr>
        <w:numPr>
          <w:ilvl w:val="0"/>
          <w:numId w:val="18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Нещерет М.Ю. О поиске информации и таланте библиографа// Библиотековедение. – 2003. - № 2. – С. 49-53.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Тема 3.</w:t>
      </w:r>
      <w:r>
        <w:rPr>
          <w:rFonts w:ascii="Times New Roman" w:hAnsi="Times New Roman"/>
          <w:sz w:val="28"/>
          <w:szCs w:val="28"/>
        </w:rPr>
        <w:t xml:space="preserve"> Библиографическое информирование.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Перечень заданий: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1. Подобрать материал из периодических специальных изданий к тематическому досье.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2. Подготовить задание к Информине.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 xml:space="preserve">Целью </w:t>
      </w:r>
      <w:r>
        <w:rPr>
          <w:rFonts w:ascii="Times New Roman" w:hAnsi="Times New Roman"/>
          <w:sz w:val="28"/>
          <w:szCs w:val="28"/>
        </w:rPr>
        <w:t>самостоятельной работы является изучение форм и методов информационной работы библиотек.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Студенты должны знать: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*Общее понятие о библиографическом информировании.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*Формы и методы массового БИ.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*Формы и методы группового БИ.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*Особенности индивидуального БИ (Системы ИРИ  и ДОР).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*Организацию БИ в библиотеках.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Студенты должны уметь: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*Составить список новых поступлений.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*Оформить выставку – просмотр новых поступлений.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*Подготовить День информации, День специалиста, Информину.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*Составить тематическую папку-досье 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 xml:space="preserve">Содержание задания: 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*Найти в специальных журналах статьи о библиографическом </w:t>
      </w:r>
      <w:r>
        <w:rPr>
          <w:rFonts w:ascii="Times New Roman" w:hAnsi="Times New Roman"/>
          <w:sz w:val="28"/>
          <w:szCs w:val="28"/>
        </w:rPr>
        <w:lastRenderedPageBreak/>
        <w:t>информировании.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*Составить библиографический список статей.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*Сделать ксерокопии наиболее значимых статей.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*Подобрать книги и статьи по теме Информины.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*Подобрать викторины, конкурсы и т.п.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*Подготовить обзор книг и статей на выставке-просмотре по теме Информины.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Требования к оформлению работы: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*Сделать библиографическое  описание статей из журналов на каталожных карточках.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*Набрать на компьютере текст библиографического списка.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*Задания к Информине записать в тетрадь.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(По итогам задания студентами совместно с преподавателем оформляется тематическая папка-досье «БИ»).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Самостоятельная работа рассчитана на 24 часа.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Литература:</w:t>
      </w:r>
    </w:p>
    <w:p w:rsidR="00E3171D" w:rsidRDefault="00E3171D" w:rsidP="00E3171D">
      <w:pPr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Брежнева В.В. Информационное обслуживание: Сервисный подход// Библиотековедение.- 2004.- № 4. – С. 27-31.</w:t>
      </w:r>
    </w:p>
    <w:p w:rsidR="00E3171D" w:rsidRDefault="00E3171D" w:rsidP="00E3171D">
      <w:pPr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Журналы «Библиография», «Мир библиографии»,  «Научно-технические библиотеки» и другие за 5 лет.</w:t>
      </w:r>
    </w:p>
    <w:p w:rsidR="00E3171D" w:rsidRDefault="00E3171D" w:rsidP="00E3171D">
      <w:pPr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Выпуски сборника «Читаем. Учимся. Играем».</w:t>
      </w:r>
    </w:p>
    <w:p w:rsidR="00E3171D" w:rsidRDefault="00E3171D" w:rsidP="00E3171D">
      <w:pPr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Савченко Т.А. Информационно-библиографическая  деятельность ЦБС как один  из факторов формирования общекультурной среды города// Мир библиографии.- 2004.- № 3.- С. 6- 8.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Тема 4.</w:t>
      </w:r>
      <w:r>
        <w:rPr>
          <w:rFonts w:ascii="Times New Roman" w:hAnsi="Times New Roman"/>
          <w:sz w:val="28"/>
          <w:szCs w:val="28"/>
        </w:rPr>
        <w:t xml:space="preserve"> Формирование библиографической  и информационной культуры читателей.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Перечень заданий: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Подобрать библиографические пособия к обзору пособий.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Подготовить задания ко Дню Библиографии.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 xml:space="preserve">Целью </w:t>
      </w:r>
      <w:r>
        <w:rPr>
          <w:rFonts w:ascii="Times New Roman" w:hAnsi="Times New Roman"/>
          <w:sz w:val="28"/>
          <w:szCs w:val="28"/>
        </w:rPr>
        <w:t>самостоятельной работы является привитие навыков работы с традиционными библиографическими пособиями и электронными ИБР.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Студенты должны знать: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*Понятие «Информационная культура».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*Сумму знаний, необходимых читателю современной библиотеки, в том числе компьютерных информационных технологий.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*Формы и методы обучения читателей библиотеки навыкам работы с СБА, традиционным и электронным.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Студенты должны уметь: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*Подготовить библиографический урок.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*Подготовить и провести День библиографии, День информатизации.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*Индивидуально работать с читателями, разъясняя правила пользования каталогами, картотеками, БД, справочными и библиографическими пособиями.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 xml:space="preserve">Содержание задания: 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*Найти и отобрать в фонде библиотечного кабинета библиографические пособия, близкие по теме к обзору пособий.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*Подготовиться к обзору пособий, представленных на выставке.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*Подготовить консультации по ЭК, БД, картотекам и т.п. 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*Осуществить поиск материала в ЭК и Интернете.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(По итогам выполненных заданий проводится День библиографии для студентов первого и второго курсов).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Самостоятельная работа рассчитана на 16 часов.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Литература:</w:t>
      </w:r>
    </w:p>
    <w:p w:rsidR="00E3171D" w:rsidRDefault="00E3171D" w:rsidP="00E3171D">
      <w:pPr>
        <w:numPr>
          <w:ilvl w:val="0"/>
          <w:numId w:val="2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Рыбина Л.И. Информационная культура – приоритетное направление библиотечной деятельности// Библиография. - № 2. – С. 30-32.</w:t>
      </w:r>
    </w:p>
    <w:p w:rsidR="00E3171D" w:rsidRDefault="00E3171D" w:rsidP="00E3171D">
      <w:pPr>
        <w:numPr>
          <w:ilvl w:val="0"/>
          <w:numId w:val="2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Гендина Н.И. Основы информационной культуры// Современное библиотечно-информационное образование: Учебные тетради/ СПБ ГУКИ.- СПб., 2000.- Вып. 4. – С. 53- 76.</w:t>
      </w:r>
    </w:p>
    <w:p w:rsidR="00E3171D" w:rsidRDefault="00E3171D" w:rsidP="00E3171D">
      <w:pPr>
        <w:numPr>
          <w:ilvl w:val="0"/>
          <w:numId w:val="2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Ильина И. Как пользоваться Российской библиографией на </w:t>
      </w:r>
      <w:r>
        <w:rPr>
          <w:rFonts w:ascii="Times New Roman" w:hAnsi="Times New Roman"/>
          <w:sz w:val="28"/>
          <w:szCs w:val="28"/>
          <w:lang w:val="en-US"/>
        </w:rPr>
        <w:t>CD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ROM</w:t>
      </w:r>
      <w:r>
        <w:rPr>
          <w:rFonts w:ascii="Times New Roman" w:hAnsi="Times New Roman"/>
          <w:sz w:val="28"/>
          <w:szCs w:val="28"/>
        </w:rPr>
        <w:t xml:space="preserve"> // Мир библиографии.- 1999. - № 2. – С. 2-6; № 3.- С. 8-10.</w:t>
      </w:r>
    </w:p>
    <w:p w:rsidR="00E3171D" w:rsidRDefault="00E3171D" w:rsidP="00E3171D">
      <w:pPr>
        <w:numPr>
          <w:ilvl w:val="0"/>
          <w:numId w:val="2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Выпуски сборника «Читаем. Учимся. Играем». </w:t>
      </w:r>
    </w:p>
    <w:p w:rsidR="00E3171D" w:rsidRDefault="00E3171D" w:rsidP="00E3171D">
      <w:pPr>
        <w:numPr>
          <w:ilvl w:val="0"/>
          <w:numId w:val="2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Якимцова О.В. «Информационная культура личности» в системе непрерывного образования//Мир библиографии.- 2003.- № 4. - С. 38-39.</w:t>
      </w:r>
    </w:p>
    <w:p w:rsidR="00E3171D" w:rsidRDefault="00E3171D" w:rsidP="00E3171D">
      <w:pPr>
        <w:numPr>
          <w:ilvl w:val="0"/>
          <w:numId w:val="2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Минкина В.А. Формирование информационной культуры личности: Роль библиографа// Мир библиографии. – 1998. - № 4.- С. 21-23.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Тема 5.</w:t>
      </w:r>
      <w:r>
        <w:rPr>
          <w:rFonts w:ascii="Times New Roman" w:hAnsi="Times New Roman"/>
          <w:sz w:val="28"/>
          <w:szCs w:val="28"/>
        </w:rPr>
        <w:t xml:space="preserve"> Организация и управление библиографической деятельностью в библиотеке.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Перечень заданий: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Изучить годовой план работы центральной городской или другой библиотеки Великого Новгорода.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Выписать из годового плана формы библиографической работы библиотеки.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Подготовить домашнее задание к библиографическому конкурсу.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 xml:space="preserve">Целью </w:t>
      </w:r>
      <w:r>
        <w:rPr>
          <w:rFonts w:ascii="Times New Roman" w:hAnsi="Times New Roman"/>
          <w:sz w:val="28"/>
          <w:szCs w:val="28"/>
        </w:rPr>
        <w:t>самостоятельной работы является углубление и расширение знаний по организации библиографической работы в библиотеке.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Студенты должны знать: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*Планирование всех видов и процессов библиографической работы в библиотеке.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*Учет библиографической работы.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Отчетность (квартальные и годовые отчеты)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Распределение обязанностей в библиографическом отделе и между другими структурными подразделениями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Координацию и кооперацию в библиографическом обслуживании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*Корпоративность в библиографической деятельности библиотек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*Формы повышения библиографической квалификации библиотекарей</w:t>
      </w:r>
    </w:p>
    <w:p w:rsidR="00E3171D" w:rsidRDefault="00E3171D" w:rsidP="00E3171D">
      <w:pPr>
        <w:ind w:left="360"/>
        <w:rPr>
          <w:rFonts w:ascii="Times New Roman" w:hAnsi="Times New Roman"/>
        </w:rPr>
      </w:pPr>
    </w:p>
    <w:p w:rsidR="00E3171D" w:rsidRDefault="00E3171D" w:rsidP="00E3171D">
      <w:pPr>
        <w:ind w:left="360"/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 xml:space="preserve">Студент должен уметь: 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*Составить годовой и квартальный планы работы библиотеки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*Анализировать библиографическую работу библиотеки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*Вести учет библиографической работы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*Принимать участие в семинарах и других формах повышения квалификации библиотекарей</w:t>
      </w:r>
    </w:p>
    <w:p w:rsidR="00E3171D" w:rsidRDefault="00E3171D" w:rsidP="00E3171D">
      <w:pPr>
        <w:ind w:left="360"/>
        <w:rPr>
          <w:rFonts w:ascii="Times New Roman" w:hAnsi="Times New Roman"/>
        </w:rPr>
      </w:pPr>
    </w:p>
    <w:p w:rsidR="00E3171D" w:rsidRDefault="00E3171D" w:rsidP="00E3171D">
      <w:pPr>
        <w:ind w:left="360"/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Содержание задания: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*Подготовить сообщение о формах библиографической работы, запланированных на год в одной из библиотек города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*Подготовить к библиографическому конкурсу домашнее задание: фрагмент Дня библиографии, библиографического урока и т. п.</w:t>
      </w:r>
    </w:p>
    <w:p w:rsidR="00E3171D" w:rsidRDefault="00E3171D" w:rsidP="00E3171D">
      <w:pPr>
        <w:ind w:left="360"/>
        <w:rPr>
          <w:rFonts w:ascii="Times New Roman" w:hAnsi="Times New Roman"/>
        </w:rPr>
      </w:pPr>
    </w:p>
    <w:p w:rsidR="00E3171D" w:rsidRDefault="00E3171D" w:rsidP="00E3171D">
      <w:pPr>
        <w:ind w:left="360"/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Требования к оформлению работы: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*Сообщение должно быть оформлено в письменной форме и представлено на уроке.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*Задания к библиографическому конкурсу используются при подготовке итогового урока по теме.</w:t>
      </w:r>
    </w:p>
    <w:p w:rsidR="00E3171D" w:rsidRDefault="00E3171D" w:rsidP="00E3171D">
      <w:pPr>
        <w:ind w:left="360"/>
        <w:rPr>
          <w:rFonts w:ascii="Times New Roman" w:hAnsi="Times New Roman"/>
        </w:rPr>
      </w:pP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Самостоятельная работа рассчитана на 20 часов.</w:t>
      </w:r>
    </w:p>
    <w:p w:rsidR="00E3171D" w:rsidRDefault="00E3171D" w:rsidP="00E3171D">
      <w:pPr>
        <w:ind w:left="360"/>
      </w:pPr>
    </w:p>
    <w:p w:rsidR="00E3171D" w:rsidRDefault="00E3171D" w:rsidP="00E3171D">
      <w:pPr>
        <w:ind w:left="360"/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 xml:space="preserve">Литература: </w:t>
      </w:r>
    </w:p>
    <w:p w:rsidR="00E3171D" w:rsidRDefault="00E3171D" w:rsidP="00E3171D">
      <w:pPr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Моргенштерн И.Г. Научная организация библиографического труда: учеб. пособие.-  Челябинск, 1992.- С.24-67.</w:t>
      </w:r>
    </w:p>
    <w:p w:rsidR="00E3171D" w:rsidRDefault="00E3171D" w:rsidP="00E3171D">
      <w:pPr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Лопатина Н.В. Профессия библиографа в период информатизации// Мир библиографии.- 1998.- № 3.- С.35-37</w:t>
      </w:r>
    </w:p>
    <w:p w:rsidR="00E3171D" w:rsidRDefault="00E3171D" w:rsidP="00E3171D">
      <w:pPr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Статьи в специальных журналах</w:t>
      </w:r>
    </w:p>
    <w:p w:rsidR="00E3171D" w:rsidRDefault="00E3171D" w:rsidP="00E3171D">
      <w:pPr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Годовые планы работы библиотек</w:t>
      </w:r>
    </w:p>
    <w:p w:rsidR="00E3171D" w:rsidRDefault="00E3171D" w:rsidP="00E3171D">
      <w:pPr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Отчеты о работе за год городских и районных библиотек</w:t>
      </w:r>
    </w:p>
    <w:p w:rsidR="00E3171D" w:rsidRDefault="00E3171D" w:rsidP="00E3171D">
      <w:pPr>
        <w:ind w:left="360"/>
        <w:rPr>
          <w:rFonts w:ascii="Times New Roman" w:hAnsi="Times New Roman"/>
        </w:rPr>
      </w:pPr>
    </w:p>
    <w:p w:rsidR="00E3171D" w:rsidRDefault="00E3171D" w:rsidP="00E3171D">
      <w:pPr>
        <w:ind w:left="360"/>
        <w:rPr>
          <w:rFonts w:ascii="Times New Roman" w:hAnsi="Times New Roman"/>
          <w:b/>
          <w:bCs/>
          <w:i/>
          <w:iCs/>
          <w:u w:val="single"/>
        </w:rPr>
      </w:pP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Тема 6.</w:t>
      </w:r>
      <w:r>
        <w:rPr>
          <w:rFonts w:ascii="Times New Roman" w:hAnsi="Times New Roman"/>
          <w:sz w:val="28"/>
          <w:szCs w:val="28"/>
        </w:rPr>
        <w:t xml:space="preserve"> Библиографирование, основные процессы.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Перечень заданий: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Составить схему библиографического описания книг 1,2,3,4-х и более авторов.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Составить схему аналитического описания статей, интервью, рецензий.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Целью</w:t>
      </w:r>
      <w:r>
        <w:rPr>
          <w:rFonts w:ascii="Times New Roman" w:hAnsi="Times New Roman"/>
          <w:sz w:val="28"/>
          <w:szCs w:val="28"/>
        </w:rPr>
        <w:t xml:space="preserve"> является закрепление навыков библиографического описания </w:t>
      </w:r>
      <w:r>
        <w:rPr>
          <w:rFonts w:ascii="Times New Roman" w:hAnsi="Times New Roman"/>
          <w:sz w:val="28"/>
          <w:szCs w:val="28"/>
        </w:rPr>
        <w:lastRenderedPageBreak/>
        <w:t>документов.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Студенты должны знать: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*Комплекс технологических процессов библиографирования.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*Правила оформления библиографической записи.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*Машиночитаемую форму библиографической записи.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Студенты должны уметь: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*Составить библиографическое описание любых документов.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*Составить справочную или рекомендательную аннотацию к документу.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*Сгруппировать документы по заранее заданным признакам.</w:t>
      </w:r>
    </w:p>
    <w:p w:rsidR="00E3171D" w:rsidRDefault="00E3171D" w:rsidP="00E3171D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Содержание задания: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*Изучить по ГОСТУ и учебному пособию правила библиографического описания документов.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Требования к оформлению работы: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Схемы должны быть оформлены в письменном виде.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Самостоятельная работа рассчитана на 10 часов.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Литература:</w:t>
      </w:r>
    </w:p>
    <w:p w:rsidR="00E3171D" w:rsidRDefault="00E3171D" w:rsidP="00E3171D">
      <w:pPr>
        <w:numPr>
          <w:ilvl w:val="0"/>
          <w:numId w:val="2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ГОСТ 7.1 – 2003 Библиографическая запись на книгу. Библиографическое описание: Общие требования и правила составления// Библиография.- </w:t>
      </w:r>
      <w:r>
        <w:rPr>
          <w:rFonts w:ascii="Times New Roman" w:hAnsi="Times New Roman"/>
          <w:sz w:val="28"/>
          <w:szCs w:val="28"/>
        </w:rPr>
        <w:tab/>
        <w:t>№ 3. – С. 45-76.</w:t>
      </w:r>
    </w:p>
    <w:p w:rsidR="00E3171D" w:rsidRDefault="00E3171D" w:rsidP="00E3171D">
      <w:pPr>
        <w:numPr>
          <w:ilvl w:val="0"/>
          <w:numId w:val="2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Калинина Г. П. Библиографическая запись на книгу. Основные положения и специфика составления// Библиография.- 2006. - № 3.- С. 60-67.</w:t>
      </w:r>
    </w:p>
    <w:p w:rsidR="00E3171D" w:rsidRDefault="00E3171D" w:rsidP="00E3171D">
      <w:pPr>
        <w:numPr>
          <w:ilvl w:val="0"/>
          <w:numId w:val="2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Савина И.А. Библиографическое описание документа: учеб.- метод. рекомендации . – СПб.: Профессия, 2006. – 272 с. – (Библиотека).</w:t>
      </w:r>
    </w:p>
    <w:p w:rsidR="00E3171D" w:rsidRDefault="00E3171D" w:rsidP="00E3171D">
      <w:pPr>
        <w:numPr>
          <w:ilvl w:val="0"/>
          <w:numId w:val="2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Обризан А.И. Как сгруппировать литературу в библиографическом списке к научной работе// Библиография.- 1993.- № 1. – С. 25-32.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Раздел 3. Технология библиографической деятельности в библиотеке.</w:t>
      </w: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Тема 1.</w:t>
      </w:r>
      <w:r>
        <w:rPr>
          <w:rFonts w:ascii="Times New Roman" w:hAnsi="Times New Roman"/>
          <w:sz w:val="28"/>
          <w:szCs w:val="28"/>
        </w:rPr>
        <w:t xml:space="preserve"> Технология подготовки и проведения устных библиографических обзоров.</w:t>
      </w: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Перечень заданий: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Познакомиться с обзорами, напечатанными в специальных журналах и составленными студентами библиотечного отделения.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Подобрать в библиотеке книги для подготовки библиографического обзора.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Целью</w:t>
      </w:r>
      <w:r>
        <w:rPr>
          <w:rFonts w:ascii="Times New Roman" w:hAnsi="Times New Roman"/>
          <w:sz w:val="28"/>
          <w:szCs w:val="28"/>
        </w:rPr>
        <w:t xml:space="preserve"> самостоятельной работы является привитие навыков составления устных библиографических обзоров разных видов.</w:t>
      </w: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lastRenderedPageBreak/>
        <w:t>Студенты должны знать: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*Виды библиографических обзоров.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*Технологию подготовки обзоров — общую и особенности подготовки обзоров разных видов.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*Структуру обзоров.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*Технологию проведения и требования к библиотекарю при проведении обзоров.</w:t>
      </w: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Студенты должны уметь: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*Правильно выявить и отобрать документы для подготовки обзора, используя свои знания СБА — традиционного и современного.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*Изучить тему обзора и составить вводную часть к обзору.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*Грамотно сгруппировать документы в основной части обзора.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*Составить тексты-связки между документами в обзоре.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*Выбрать самое существенное, интересное в документах для их характеристики.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*Подготовиться к проведению обзора, учитывая группу читателей, для которой он будет проводиться.</w:t>
      </w: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Содержание задания: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*Найти в специальных журналах «Библиография», «Мир библиографии» тексты библиографических обзоров и прочитать их, анализируя содержание обзоров.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*Выбрать в фонде библиотечного кабинета тексты обзоров разных видов, составленные студентами прошлых лет и проанализировать их содержание.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*Используя справочно-библиографический аппарат библиотеки колледжа и других библиотек города, выявить и отобрать документы для тематического библиографического обзора.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*Прочитать отобранные документы.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(По итогам заданий студенты составляют тематические обзоры, которые затем проводят на базах преддипломной практики).</w:t>
      </w: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Самостоятельная работа рассчитана на 20 часов (не считая времени, необходимого для прочтения документов, включенных в обзор).</w:t>
      </w: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Литература:</w:t>
      </w:r>
    </w:p>
    <w:p w:rsidR="00E3171D" w:rsidRDefault="00E3171D" w:rsidP="00E3171D">
      <w:pPr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Тексты библиографических обзоров в специальных журналах.</w:t>
      </w:r>
    </w:p>
    <w:p w:rsidR="00E3171D" w:rsidRDefault="00E3171D" w:rsidP="00E3171D">
      <w:pPr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Тексты библиографических обзоров, хранящиеся в фонде библиотечного кабинета.</w:t>
      </w:r>
    </w:p>
    <w:p w:rsidR="00E3171D" w:rsidRDefault="00E3171D" w:rsidP="00E3171D">
      <w:pPr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Головко С.И. Самим учиться и учить других: о подготовке обзора-рекламы, обзора-диспута и других// Библиография.- 1995.- № 3.- С.24-28</w:t>
      </w: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lastRenderedPageBreak/>
        <w:t>Тема 2. Технология составления библиографических пособий.</w:t>
      </w: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Перечень заданий: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Проанализировать библиографические пособия, составленные студентами прошлых лет, на одно из пособий составить рецензию.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Использовать электронный каталог, базы данных, карточные каталоги и картотеки для выявления книг и статей к библиографическому пособию.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Целью</w:t>
      </w:r>
      <w:r>
        <w:rPr>
          <w:rFonts w:ascii="Times New Roman" w:hAnsi="Times New Roman"/>
          <w:sz w:val="28"/>
          <w:szCs w:val="28"/>
        </w:rPr>
        <w:t xml:space="preserve"> самостоятельной работы является привитие практических навыков составления библиографических пособий.</w:t>
      </w: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Студенты должны знать: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*Общую технологию составления библиографических пособий.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*Особенности технологии составления библиографических пособий «малых форм», рекомендательных указателей.</w:t>
      </w: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Студенты должны уметь: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*Разработать программу библиографического пособия.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*Выявить документы и изучить их.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*Продумать рациональную группировку документов в пособии.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*Составить библиографические характеристики документов.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*Подготовить тексты вспомогательных элементов к пособию.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*Отредактировать и оформить библиографическое пособие.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*Использовать компьютерные средства на всех этапах составления библиографического пособия.</w:t>
      </w: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Содержание задания: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*Определить библиографическое пособие для написания рецензии и отразить в ней:</w:t>
      </w:r>
    </w:p>
    <w:p w:rsidR="00E3171D" w:rsidRDefault="00E3171D" w:rsidP="00E3171D">
      <w:pPr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соответствует ли подбор документов теме пособия, читательскому и целевому назначению;</w:t>
      </w:r>
    </w:p>
    <w:p w:rsidR="00E3171D" w:rsidRDefault="00E3171D" w:rsidP="00E3171D">
      <w:pPr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правильно ли составлены библиографические описания в пособии;</w:t>
      </w:r>
    </w:p>
    <w:p w:rsidR="00E3171D" w:rsidRDefault="00E3171D" w:rsidP="00E3171D">
      <w:pPr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качество аннотаций;</w:t>
      </w:r>
    </w:p>
    <w:p w:rsidR="00E3171D" w:rsidRDefault="00E3171D" w:rsidP="00E3171D">
      <w:pPr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качество предисловия, оглавления, вспомогательных указателей;</w:t>
      </w:r>
    </w:p>
    <w:p w:rsidR="00E3171D" w:rsidRDefault="00E3171D" w:rsidP="00E3171D">
      <w:pPr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качество оформления пособия.   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*При подборе документов к библиографическому пособию, составлению библиографических описаний, группировки документов, оформлении пособия использовать электронный каталог, компьютерные технологии.</w:t>
      </w: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Требования к оформлению работы: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*Рецензия на библиографическое пособие должна быть предоставлена в письменном виде.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*Библиографическое пособие должно быть набрано и оформлено на компьютере.</w:t>
      </w:r>
    </w:p>
    <w:p w:rsidR="00E3171D" w:rsidRDefault="00E3171D" w:rsidP="00E31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Самостоятельная работа рассчитана на 10 часов.</w:t>
      </w: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Литература:</w:t>
      </w:r>
    </w:p>
    <w:p w:rsidR="00E3171D" w:rsidRDefault="00E3171D" w:rsidP="00E3171D">
      <w:pPr>
        <w:numPr>
          <w:ilvl w:val="0"/>
          <w:numId w:val="2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Девяткина Т. П. Рекомендательная библиография: проблемы и практика (О создании малых форм рекомендательных пособий)// Библиография.- 1995.- № 5.- С. 37-40.</w:t>
      </w:r>
    </w:p>
    <w:p w:rsidR="00E3171D" w:rsidRDefault="00E3171D" w:rsidP="00E3171D">
      <w:pPr>
        <w:numPr>
          <w:ilvl w:val="0"/>
          <w:numId w:val="2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Степанова Л. Электронный библиографический указатель — совместными усилиями// Библиотека.- 2001.- № 4.- С. 23-26.</w:t>
      </w:r>
    </w:p>
    <w:p w:rsidR="00E3171D" w:rsidRDefault="00E3171D" w:rsidP="00E3171D">
      <w:pPr>
        <w:numPr>
          <w:ilvl w:val="0"/>
          <w:numId w:val="2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Платонова О.Я. Библиография — процесс творческий// Мир библиографии.- 2002.- № 5.- С. 39-41.</w:t>
      </w:r>
    </w:p>
    <w:p w:rsidR="00E3171D" w:rsidRDefault="00E3171D" w:rsidP="00E3171D">
      <w:pPr>
        <w:numPr>
          <w:ilvl w:val="0"/>
          <w:numId w:val="2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Соболева А.А. Персональный указатель: теория и методика// Мир библиографии.- 2001.- № 4.- С. 23-26.</w:t>
      </w:r>
    </w:p>
    <w:p w:rsidR="00E3171D" w:rsidRDefault="00E3171D" w:rsidP="00E3171D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</w:p>
    <w:p w:rsidR="00E3171D" w:rsidRDefault="00E3171D" w:rsidP="00E3171D">
      <w:pPr>
        <w:rPr>
          <w:rFonts w:ascii="Times New Roman" w:hAnsi="Times New Roman"/>
          <w:bCs/>
          <w:sz w:val="28"/>
          <w:szCs w:val="28"/>
        </w:rPr>
      </w:pPr>
    </w:p>
    <w:p w:rsidR="00E3171D" w:rsidRDefault="00E3171D" w:rsidP="00E3171D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Перечень практических занятий студентов.</w:t>
      </w:r>
    </w:p>
    <w:p w:rsidR="00E3171D" w:rsidRDefault="00E3171D" w:rsidP="00E3171D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E3171D" w:rsidRDefault="00E3171D" w:rsidP="00E3171D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Содержание практических работ определяется тем, что колледж готовит специалистов, умеющих выполнять все технологические процессы по организации библиографической деятельности в  публичных библиотеках.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Практические работы дают возможность студентам самостоятельно и квалифицированно решать конкретные задачи, используя теоретические знания, полученные на лекциях.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 должен знать: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содержание, организацию и технологию библиографической деятельности;</w:t>
      </w:r>
    </w:p>
    <w:p w:rsidR="00E3171D" w:rsidRDefault="00E3171D" w:rsidP="00E3171D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 должен уметь: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применять теоретические знания в своей практической деятельности.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u w:val="single"/>
        </w:rPr>
        <w:t>Перечень заданий.</w:t>
      </w:r>
      <w:r>
        <w:rPr>
          <w:rFonts w:ascii="Times New Roman" w:hAnsi="Times New Roman"/>
          <w:sz w:val="28"/>
          <w:szCs w:val="28"/>
        </w:rPr>
        <w:t xml:space="preserve"> Практические занятия по данной дисциплине проводятся в виде: 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Целью этих занятий является: закрепление теоретических знаний, формирование умений и навыков самостоятельной работы с учебной и методической литературой по конкретному вопросу. Возможность использования сравнительного анализа в работе библиотек Великого Новгорода.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  <w:u w:val="single"/>
        </w:rPr>
      </w:pPr>
    </w:p>
    <w:p w:rsidR="00233655" w:rsidRDefault="00233655" w:rsidP="00E3171D">
      <w:pPr>
        <w:jc w:val="center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Содержание практических работ.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u w:val="single"/>
        </w:rPr>
        <w:t xml:space="preserve">Практическая работа № 1. </w:t>
      </w:r>
      <w:r>
        <w:rPr>
          <w:rFonts w:ascii="Times New Roman" w:hAnsi="Times New Roman"/>
          <w:sz w:val="28"/>
          <w:szCs w:val="28"/>
        </w:rPr>
        <w:t>Классификация библиографических пособий.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>Задание: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1. Определить вид библиографического пособия по всем классификационным признакам.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Литература: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numPr>
          <w:ilvl w:val="0"/>
          <w:numId w:val="27"/>
        </w:numPr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Диомидова, Г.Н. Библиографоведение: учебник для сред. проф. учеб. заведений/ Г.Н.Диомидова.- СПб.: Профессия, 2002.- 285 с.- (Серия «Библиотека»)</w:t>
      </w:r>
    </w:p>
    <w:p w:rsidR="00E3171D" w:rsidRDefault="00E3171D" w:rsidP="00E3171D">
      <w:pPr>
        <w:numPr>
          <w:ilvl w:val="0"/>
          <w:numId w:val="27"/>
        </w:numPr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Справочник библиографа/ науч. ред. А.Н.Ванеев, В.А.Минкина.- 2-е изд., перераб. и доп.- СПб.: Профессия, 2003.- 560 с.- (Серия «Библиотека»).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Практическая работа № 2.</w:t>
      </w:r>
      <w:r>
        <w:rPr>
          <w:rFonts w:ascii="Times New Roman" w:hAnsi="Times New Roman"/>
          <w:sz w:val="28"/>
          <w:szCs w:val="28"/>
        </w:rPr>
        <w:t>Типы и жанры библиографических пособий.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Задание: 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1.Определить тип и жанр библиографического пособия.</w:t>
      </w:r>
    </w:p>
    <w:p w:rsidR="00E3171D" w:rsidRDefault="00E3171D" w:rsidP="00E3171D">
      <w:pPr>
        <w:jc w:val="both"/>
        <w:rPr>
          <w:rFonts w:ascii="Times New Roman" w:hAnsi="Times New Roman"/>
          <w:bCs/>
          <w:i/>
          <w:iCs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Литература: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Диомидова, Г.Н. Библиографоведение: учебник для сред. проф. учеб. заведений/ Г.Н.Диомидова.- СПб.: Профессия, 2002.- 285 с.- (Серия «Библиотека»)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Справочник библиографа/ науч. ред. А.Н.Ванеев, В.А.Минкина.- 2-е изд., перераб. и доп.- СПб.: Профессия, 2003.- 560 с.- (Серия «Библиотека»).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p w:rsidR="00E3171D" w:rsidRDefault="00E3171D" w:rsidP="00E3171D">
      <w:pPr>
        <w:jc w:val="both"/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Практическая работа № 3.</w:t>
      </w:r>
      <w:r>
        <w:rPr>
          <w:rFonts w:ascii="Times New Roman" w:hAnsi="Times New Roman"/>
          <w:sz w:val="28"/>
          <w:szCs w:val="28"/>
        </w:rPr>
        <w:t xml:space="preserve">   Библиографические публикации.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Задание: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Изучить библиографические материалы, публикуемые в периодических и непериодических изданиях.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Литература: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Диомидова, Г.Н. Библиографоведение: учебник для сред. проф. учеб. заведений/ Г.Н.Диомидова.- СПб.: Профессия, 2002.- 285 с.- (Серия «Библиотека»)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Справочник библиографа/ науч. ред. А.Н.Ванеев, В.А.Минкина.- 2-е изд., перераб. и доп.- СПб.: Профессия, 2003.- 560 с.- (Серия «Библиотека»).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p w:rsidR="00E3171D" w:rsidRDefault="00E3171D" w:rsidP="00E3171D">
      <w:pPr>
        <w:jc w:val="both"/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Практическая работа № 4</w:t>
      </w:r>
      <w:r>
        <w:rPr>
          <w:rFonts w:ascii="Times New Roman" w:hAnsi="Times New Roman"/>
          <w:sz w:val="28"/>
          <w:szCs w:val="28"/>
        </w:rPr>
        <w:t>.  Система государственных библиографических указателей.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Задание: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Библиографический поиск на основе вспомогательных указателей к летописям и ежегодникам РКП.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Литература: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Диомидова, Г.Н. Библиографоведение: учебник для сред. проф. учеб. заведений/ Г.Н.Диомидова.- СПб.: Профессия, 2002.- 285 с.- (Серия «Библиотека»)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Справочник библиографа/ науч. ред. А.Н.Ванеев, В.А.Минкина.- 2-е изд., перераб. и доп.- СПб.: Профессия, 2003.- 560 с.- (Серия «Библиотека»).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Практическая работа № 5.</w:t>
      </w:r>
      <w:r>
        <w:rPr>
          <w:rFonts w:ascii="Times New Roman" w:hAnsi="Times New Roman"/>
          <w:sz w:val="28"/>
          <w:szCs w:val="28"/>
        </w:rPr>
        <w:t xml:space="preserve"> Отраслевые комплексы информационно-библиографических ресурсов.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Задание: 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Сравнительная характеристика РЖ, экспресс-информации, сигнального библиографического пособия по одной из отраслей.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Данные сравнительной характеристики заносятся в таблицу.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409"/>
        <w:gridCol w:w="2410"/>
        <w:gridCol w:w="2409"/>
        <w:gridCol w:w="2422"/>
      </w:tblGrid>
      <w:tr w:rsidR="00E3171D" w:rsidTr="00C705D0"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Параметры характеристики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Реферативный журнал (РЖ)</w:t>
            </w:r>
          </w:p>
        </w:tc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Экспресс-информация</w:t>
            </w:r>
          </w:p>
        </w:tc>
        <w:tc>
          <w:tcPr>
            <w:tcW w:w="24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Сигнальное библиографическое пособие</w:t>
            </w:r>
          </w:p>
        </w:tc>
      </w:tr>
      <w:tr w:rsidR="00E3171D" w:rsidTr="00C705D0"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Библиографическое описание пособия</w:t>
            </w:r>
          </w:p>
          <w:p w:rsidR="00E3171D" w:rsidRDefault="00E3171D" w:rsidP="00C705D0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Виды отраженных материалов (монографии, сборники научных трудов, статьи из журналов и т. д.)</w:t>
            </w:r>
          </w:p>
          <w:p w:rsidR="00E3171D" w:rsidRDefault="00E3171D" w:rsidP="00C705D0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Языки, на которых изданы и опубликованы отраженные материалы</w:t>
            </w:r>
          </w:p>
          <w:p w:rsidR="00E3171D" w:rsidRDefault="00E3171D" w:rsidP="00C705D0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Состав библиографических записей (заголовок, библиографическое описание, аннотация/реферат (их объем), другие элементы БЗ)</w:t>
            </w:r>
          </w:p>
          <w:p w:rsidR="00E3171D" w:rsidRDefault="00E3171D" w:rsidP="00C705D0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5. Структура </w:t>
            </w:r>
            <w:r>
              <w:rPr>
                <w:rFonts w:ascii="Times New Roman" w:hAnsi="Times New Roman"/>
                <w:sz w:val="24"/>
              </w:rPr>
              <w:lastRenderedPageBreak/>
              <w:t>библиографического пособия (разделы, подразделы, СПА)</w:t>
            </w:r>
          </w:p>
          <w:p w:rsidR="00E3171D" w:rsidRDefault="00E3171D" w:rsidP="00C705D0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 Вспомогательные указатели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</w:pPr>
          </w:p>
        </w:tc>
        <w:tc>
          <w:tcPr>
            <w:tcW w:w="24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</w:pPr>
          </w:p>
        </w:tc>
      </w:tr>
    </w:tbl>
    <w:p w:rsidR="00E3171D" w:rsidRDefault="00E3171D" w:rsidP="00E3171D">
      <w:pPr>
        <w:jc w:val="both"/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Литература: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Диомидова, Г.Н. Библиографоведение: учебник для сред. проф. учеб. заведений/ Г.Н.Диомидова.- СПб.: Профессия, 2002.- 285 с.- (Серия «Библиотека»)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Справочник библиографа/ науч. ред. А.Н.Ванеев, В.А.Минкина.- 2-е изд., перераб. и доп.- СПб.: Профессия, 2003.- 560 с.- (Серия «Библиотека»).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Практическая работа № 6.</w:t>
      </w:r>
      <w:r>
        <w:rPr>
          <w:rFonts w:ascii="Times New Roman" w:hAnsi="Times New Roman"/>
          <w:sz w:val="28"/>
          <w:szCs w:val="28"/>
        </w:rPr>
        <w:t xml:space="preserve"> Библиографические пособия по искусству.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Задание: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Выполнение библиографического поиска по научно-вспомогательным и рекомендательным пособиям.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Литература: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Диомидова, Г.Н. Библиографоведение: учебник для сред. проф. учеб. заведений/ Г.Н.Диомидова.- СПб.: Профессия, 2002.- 285 с.- (Серия «Библиотека»)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Справочник библиографа/ науч. ред. А.Н.Ванеев, В.А.Минкина.- 2-е изд., перераб. и доп.- СПб.: Профессия, 2003.- 560 с.- (Серия «Библиотека»).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p w:rsidR="00E3171D" w:rsidRDefault="00E3171D" w:rsidP="00E3171D">
      <w:pPr>
        <w:jc w:val="both"/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Практическая работа № 7.</w:t>
      </w:r>
      <w:r>
        <w:rPr>
          <w:rFonts w:ascii="Times New Roman" w:hAnsi="Times New Roman"/>
          <w:sz w:val="28"/>
          <w:szCs w:val="28"/>
        </w:rPr>
        <w:t xml:space="preserve"> Система пособий литературной библиографии. 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Задание: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«Следствие ведут знатоки» - библиографический поиск по научно-вспомогательным и рекомендательным пособиям литературно-эстетического комплекса.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Литература: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Диомидова, Г.Н. Библиографоведение: учебник для сред. проф. учеб. заведений/ Г.Н.Диомидова.- СПб.: Профессия, 2002.- 285 с.- (Серия «Библиотека»)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Справочник библиографа/ науч. ред. А.Н.Ванеев, В.А.Минкина.- 2-е изд., перераб. и доп.- СПб.: Профессия, 2003.- 560 с.- (Серия «Библиотека»).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Практическая работа № 8.</w:t>
      </w:r>
      <w:r>
        <w:rPr>
          <w:rFonts w:ascii="Times New Roman" w:hAnsi="Times New Roman"/>
          <w:sz w:val="28"/>
          <w:szCs w:val="28"/>
        </w:rPr>
        <w:t xml:space="preserve"> Справочно-библиографический аппарат библиотеки.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Задание: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Анализ справочно-библиографического аппарата библиотеки колледжа.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Литература: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Диомидова, Г.Н. Библиографоведение: учебник для сред. проф. учеб. заведений/ Г.Н.Диомидова.- СПб.: Профессия, 2002.- 285 с.- (Серия «Библиотека»)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Коготков, Д.Я. Библиографическая деятельность библиотеки: организация, технология, управление: учебник/ Д.Я.Коготков.- СПб.: Профессия, 2004.- 304 с. 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Справочник библиографа/ науч. ред. А.Н.Ванеев, В.А.Минкина.- 2-е изд., перераб. и доп.- СПб.: Профессия, 2003.- 560 с.- (Серия «Библиотека»).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Практическая работа № 9.</w:t>
      </w:r>
      <w:r>
        <w:rPr>
          <w:rFonts w:ascii="Times New Roman" w:hAnsi="Times New Roman"/>
          <w:sz w:val="28"/>
          <w:szCs w:val="28"/>
        </w:rPr>
        <w:t xml:space="preserve"> Справочно-библиографический фонд.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Задание: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Характеристика фонда справочных и библиографических пособий библиотеки колледжа.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Литература: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Диомидова, Г.Н. Библиографоведение: учебник для сред. проф. учеб. заведений/ Г.Н.Диомидова.- СПб.: Профессия, 2002.- 285 с.- (Серия «Библиотека»)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Коготков, Д.Я. Библиографическая деятельность библиотеки: организация, технология, управление: учебник/ Д.Я.Коготков.- СПб.: Профессия, 2004.- 304 с. 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Справочник библиографа/ науч. ред. А.Н.Ванеев, В.А.Минкина.- 2-е изд., перераб. и доп.- СПб.: Профессия, 2003.- 560 с.- (Серия «Библиотека»).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Практическая работа № 10.</w:t>
      </w:r>
      <w:r>
        <w:rPr>
          <w:rFonts w:ascii="Times New Roman" w:hAnsi="Times New Roman"/>
          <w:sz w:val="28"/>
          <w:szCs w:val="28"/>
        </w:rPr>
        <w:t xml:space="preserve"> Система библиотечных каталогов и система библиографических картотек и баз данных.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Задание: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Пополнение каталогов, СКС и других картотек.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Литература: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Диомидова, Г.Н. Библиографоведение: учебник для сред. проф. учеб. заведений/ Г.Н.Диомидова.- СПб.: Профессия, 2002.- 285 с.- (Серия «Библиотека»)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Коготков, Д.Я. Библиографическая деятельность библиотеки: организация, технология, управление: учебник/ Д.Я.Коготков.- СПб.: Профессия, 2004.- 304 с. 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Справочник библиографа/ науч. ред. А.Н.Ванеев, В.А.Минкина.- 2-е изд., перераб. и доп.- СПб.: Профессия, 2003.- 560 с.- (Серия «Библиотека»).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</w:pPr>
    </w:p>
    <w:p w:rsidR="00E3171D" w:rsidRDefault="00E3171D" w:rsidP="00E3171D">
      <w:pPr>
        <w:jc w:val="both"/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Практическая работа № 11</w:t>
      </w:r>
      <w:r>
        <w:rPr>
          <w:rFonts w:ascii="Times New Roman" w:hAnsi="Times New Roman"/>
          <w:sz w:val="28"/>
          <w:szCs w:val="28"/>
        </w:rPr>
        <w:t>. Технология выполнения библиотечно-адресных и уточняющих справок.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>Задание: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Выполнить библиотечно-адресные и уточняющие справки по схеме: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212"/>
        <w:gridCol w:w="3213"/>
        <w:gridCol w:w="3223"/>
      </w:tblGrid>
      <w:tr w:rsidR="00E3171D" w:rsidTr="00C705D0">
        <w:tc>
          <w:tcPr>
            <w:tcW w:w="32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Формулировка запроса</w:t>
            </w:r>
          </w:p>
        </w:tc>
        <w:tc>
          <w:tcPr>
            <w:tcW w:w="32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 на запрос</w:t>
            </w:r>
          </w:p>
        </w:tc>
        <w:tc>
          <w:tcPr>
            <w:tcW w:w="3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Источник выполнения запроса</w:t>
            </w:r>
          </w:p>
        </w:tc>
      </w:tr>
      <w:tr w:rsidR="00E3171D" w:rsidTr="00C705D0">
        <w:tc>
          <w:tcPr>
            <w:tcW w:w="321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</w:pPr>
          </w:p>
        </w:tc>
        <w:tc>
          <w:tcPr>
            <w:tcW w:w="321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</w:pPr>
          </w:p>
        </w:tc>
        <w:tc>
          <w:tcPr>
            <w:tcW w:w="322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</w:pPr>
          </w:p>
        </w:tc>
      </w:tr>
    </w:tbl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Литература: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Диомидова, Г.Н. Библиографоведение: учебник для сред. проф. учеб. заведений/ Г.Н.Диомидова.- СПб.: Профессия, 2002.- 285 с.- (Серия «Библиотека»)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Коготков, Д.Я. Библиографическая деятельность библиотеки: организация, технология, управление: учебник/ Д.Я.Коготков.- СПб.: Профессия, 2004.- 304 с. 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Справочник библиографа/ науч. ред. А.Н.Ванеев, В.А.Минкина.- 2-е изд., перераб. и доп.- СПб.: Профессия, 2003.- 560 с.- (Серия «Библиотека»).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Практическая работа №12.</w:t>
      </w:r>
      <w:r>
        <w:rPr>
          <w:rFonts w:ascii="Times New Roman" w:hAnsi="Times New Roman"/>
          <w:sz w:val="28"/>
          <w:szCs w:val="28"/>
        </w:rPr>
        <w:t xml:space="preserve"> Технология выполнения фактографических справок.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Задание: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Выполнить фактографические справки по разным отраслям знания по схеме: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212"/>
        <w:gridCol w:w="3213"/>
        <w:gridCol w:w="3223"/>
      </w:tblGrid>
      <w:tr w:rsidR="00E3171D" w:rsidTr="00C705D0">
        <w:tc>
          <w:tcPr>
            <w:tcW w:w="32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Формулировка запроса</w:t>
            </w:r>
          </w:p>
        </w:tc>
        <w:tc>
          <w:tcPr>
            <w:tcW w:w="32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 на запрос</w:t>
            </w:r>
          </w:p>
        </w:tc>
        <w:tc>
          <w:tcPr>
            <w:tcW w:w="3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Источник выполнения </w:t>
            </w:r>
            <w:r>
              <w:rPr>
                <w:rFonts w:ascii="Times New Roman" w:hAnsi="Times New Roman"/>
                <w:sz w:val="24"/>
              </w:rPr>
              <w:lastRenderedPageBreak/>
              <w:t>запроса</w:t>
            </w:r>
          </w:p>
        </w:tc>
      </w:tr>
      <w:tr w:rsidR="00E3171D" w:rsidTr="00C705D0">
        <w:tc>
          <w:tcPr>
            <w:tcW w:w="321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</w:pPr>
          </w:p>
        </w:tc>
        <w:tc>
          <w:tcPr>
            <w:tcW w:w="321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</w:pPr>
          </w:p>
        </w:tc>
        <w:tc>
          <w:tcPr>
            <w:tcW w:w="322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71D" w:rsidRDefault="00E3171D" w:rsidP="00C705D0">
            <w:pPr>
              <w:pStyle w:val="a9"/>
              <w:snapToGrid w:val="0"/>
            </w:pPr>
          </w:p>
        </w:tc>
      </w:tr>
    </w:tbl>
    <w:p w:rsidR="00E3171D" w:rsidRDefault="00E3171D" w:rsidP="00E3171D"/>
    <w:p w:rsidR="00E3171D" w:rsidRDefault="00E3171D" w:rsidP="00E3171D"/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Литература: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Диомидова, Г.Н. Библиографоведение: учебник для сред. проф. учеб. заведений/ Г.Н.Диомидова.- СПб.: Профессия, 2002.- 285 с.- (Серия «Библиотека»)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Коготков, Д.Я. Библиографическая деятельность библиотеки: организация, технология, управление: учебник/ Д.Я.Коготков.- СПб.: Профессия, 2004.- 304 с. 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Справочник библиографа/ науч. ред. А.Н.Ванеев, В.А.Минкина.- 2-е изд., перераб. и доп.- СПб.: Профессия, 2003.- 560 с.- (Серия «Библиотека»).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Практическая работа № 13.</w:t>
      </w:r>
      <w:r>
        <w:rPr>
          <w:rFonts w:ascii="Times New Roman" w:hAnsi="Times New Roman"/>
          <w:sz w:val="28"/>
          <w:szCs w:val="28"/>
        </w:rPr>
        <w:t xml:space="preserve"> Технология выполнения тематических справок.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Задание: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Выполнить тематические справки по разным отраслям знания.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Литература: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Диомидова, Г.Н. Библиографоведение: учебник для сред. проф. учеб. заведений/ Г.Н.Диомидова.- СПб.: Профессия, 2002.- 285 с.- (Серия «Библиотека»)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Коготков, Д.Я. Библиографическая деятельность библиотеки: организация, технология, управление: учебник/ Д.Я.Коготков.- СПб.: Профессия, 2004.- 304 с. 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Справочник библиографа/ науч. ред. А.Н.Ванеев, В.А.Минкина.- 2-е изд., перераб. и доп.- СПб.: Профессия, 2003.- 560 с.- (Серия «Библиотека»).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Практическая работа № 14.</w:t>
      </w:r>
      <w:r>
        <w:rPr>
          <w:rFonts w:ascii="Times New Roman" w:hAnsi="Times New Roman"/>
          <w:sz w:val="28"/>
          <w:szCs w:val="28"/>
        </w:rPr>
        <w:t xml:space="preserve"> Выполнение библиографического поиска с использованием электронных технологий.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Задание: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Выполнить библиографический поиск, используя электронные технологии.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Литература: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Диомидова, Г.Н. Библиографоведение: учебник для сред. проф. учеб. заведений/ Г.Н.Диомидова.- СПб.: Профессия, 2002.- 285 с.- (Серия «Библиотека»)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2. Коготков, Д.Я. Библиографическая деятельность библиотеки: организация, технология, управление: учебник/ Д.Я.Коготков.- СПб.: Профессия, 2004.- 304 с. 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Справочник библиографа/ науч. ред. А.Н.Ванеев, В.А.Минкина.- 2-е изд., перераб. и доп.- СПб.: Профессия, 2003.- 560 с.- (Серия «Библиотека»).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Практическая работа № 15.</w:t>
      </w:r>
      <w:r>
        <w:rPr>
          <w:rFonts w:ascii="Times New Roman" w:hAnsi="Times New Roman"/>
          <w:sz w:val="28"/>
          <w:szCs w:val="28"/>
        </w:rPr>
        <w:t xml:space="preserve"> Формы массового библиографического информирования.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Задание: 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i/>
          <w:iCs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Подготовить День информации или Информину.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Литература: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Диомидова, Г.Н. Библиографоведение: учебник для сред. проф. учеб. заведений/ Г.Н.Диомидова.- СПб.: Профессия, 2002.- 285 с.- (Серия «Библиотека»)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Коготков, Д.Я. Библиографическая деятельность библиотеки: организация, технология, управление: учебник/ Д.Я.Коготков.- СПб.: Профессия, 2004.- 304 с. 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Справочник библиографа/ науч. ред. А.Н.Ванеев, В.А.Минкина.- 2-е изд., перераб. и доп.- СПб.: Профессия, 2003.- 560 с.- (Серия «Библиотека»).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Практическая работа № 16.</w:t>
      </w:r>
      <w:r>
        <w:rPr>
          <w:rFonts w:ascii="Times New Roman" w:hAnsi="Times New Roman"/>
          <w:sz w:val="28"/>
          <w:szCs w:val="28"/>
        </w:rPr>
        <w:t xml:space="preserve"> Формы группового библиографического информирования.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Задание:</w:t>
      </w:r>
    </w:p>
    <w:p w:rsidR="00E3171D" w:rsidRDefault="00E3171D" w:rsidP="00E3171D">
      <w:pPr>
        <w:numPr>
          <w:ilvl w:val="0"/>
          <w:numId w:val="2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Составить тематическую папку-досье.</w:t>
      </w:r>
    </w:p>
    <w:p w:rsidR="00E3171D" w:rsidRDefault="00E3171D" w:rsidP="00E3171D">
      <w:pPr>
        <w:numPr>
          <w:ilvl w:val="0"/>
          <w:numId w:val="2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Составить информационный список литературы с использованием компьютера.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Литература: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Диомидова, Г.Н. Библиографоведение: учебник для сред. проф. учеб. заведений/ Г.Н.Диомидова.- СПб.: Профессия, 2002.- 285 с.- (Серия «Библиотека»)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Коготков, Д.Я. Библиографическая деятельность библиотеки: организация, технология, управление: учебник/ Д.Я.Коготков.- СПб.: Профессия, 2004.- 304 с. 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 Справочник библиографа/ науч. ред. А.Н.Ванеев, В.А.Минкина.- 2-е изд., перераб. и доп.- СПб.: Профессия, 2003.- 560 с.- (Серия «Библиотека»).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Практическая работа № 17.</w:t>
      </w:r>
      <w:r>
        <w:rPr>
          <w:rFonts w:ascii="Times New Roman" w:hAnsi="Times New Roman"/>
          <w:sz w:val="28"/>
          <w:szCs w:val="28"/>
        </w:rPr>
        <w:t xml:space="preserve"> Традиционные формы формирования библиографической и информационной культуры читателей.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Задание: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Подготовить обзор библиографических пособий.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Литература: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Диомидова, Г.Н. Библиографоведение: учебник для сред. проф. учеб. заведений/ Г.Н.Диомидова.- СПб.: Профессия, 2002.- 285 с.- (Серия «Библиотека»)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Коготков, Д.Я. Библиографическая деятельность библиотеки: организация, технология, управление: учебник/ Д.Я.Коготков.- СПб.: Профессия, 2004.- 304 с. 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Практическая работа № 18.</w:t>
      </w:r>
      <w:r>
        <w:rPr>
          <w:rFonts w:ascii="Times New Roman" w:hAnsi="Times New Roman"/>
          <w:sz w:val="28"/>
          <w:szCs w:val="28"/>
        </w:rPr>
        <w:t xml:space="preserve"> Игровые формы формирования библиографической и информационной культуры читателей.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Задание: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Разработать программу и провести библиографический КВН или библиографический конкурс.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Литература: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Диомидова, Г.Н. Библиографоведение: учебник для сред. проф. учеб. заведений/ Г.Н.Диомидова.- СПб.: Профессия, 2002.- 285 с.- (Серия «Библиотека»)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Коготков, Д.Я. Библиографическая деятельность библиотеки: организация, технология, управление: учебник/ Д.Я.Коготков.- СПб.: Профессия, 2004.- 304 с. 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p w:rsidR="00E3171D" w:rsidRDefault="00E3171D" w:rsidP="00E3171D">
      <w:pPr>
        <w:jc w:val="both"/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Практическая работа № 19.</w:t>
      </w:r>
      <w:r>
        <w:rPr>
          <w:rFonts w:ascii="Times New Roman" w:hAnsi="Times New Roman"/>
          <w:bCs/>
          <w:sz w:val="28"/>
          <w:szCs w:val="28"/>
        </w:rPr>
        <w:t xml:space="preserve"> Особенности организации библиографической работы областной библиотеки, центральной библиотеки ЦБС.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>Задание: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Посещение библиографических отделов областной библиотеки, ЦГБ и </w:t>
      </w:r>
      <w:r>
        <w:rPr>
          <w:rFonts w:ascii="Times New Roman" w:hAnsi="Times New Roman"/>
          <w:bCs/>
          <w:sz w:val="28"/>
          <w:szCs w:val="28"/>
        </w:rPr>
        <w:lastRenderedPageBreak/>
        <w:t>знакомство с организацией их работы.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Литература: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Диомидова, Г.Н. Библиографоведение: учебник для сред. проф. учеб. заведений/ Г.Н.Диомидова.- СПб.: Профессия, 2002.- 285 с.- (Серия «Библиотека»)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Коготков, Д.Я. Библиографическая деятельность библиотеки: организация, технология, управление: учебник/ Д.Я.Коготков.- СПб.: Профессия, 2004.- 304 с. 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p w:rsidR="00E3171D" w:rsidRDefault="00E3171D" w:rsidP="00E3171D">
      <w:pPr>
        <w:jc w:val="both"/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Практическая работа № 20.</w:t>
      </w:r>
      <w:r>
        <w:rPr>
          <w:rFonts w:ascii="Times New Roman" w:hAnsi="Times New Roman"/>
          <w:bCs/>
          <w:sz w:val="28"/>
          <w:szCs w:val="28"/>
        </w:rPr>
        <w:t xml:space="preserve"> Библиографическая обработка: составление библиографического описания.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>Задание: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Составить библиографическое описание по схеме.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Схема одноуровневого  библиографического описания: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Заголовок. Основное заглавие: сведения, относящиеся к заглавию/ сведения об ответственности.- Сведения об издании, дополнительные сведения об издании.- Место издания: Имя издателя, дата издания.- Объем: другие сведения физической характеристики.- (Основное заглавие серии).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Схема аналитического библиографического описания: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Заголовок. Основное заглавие: сведения, относящиеся к заглавию/ сведения об ответственности// Название источника.- Год издания.- № .- С.  .- (Серия)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Литература: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Диомидова, Г.Н. Библиографоведение: учебник для сред. проф. учеб. заведений/ Г.Н.Диомидова.- СПб.: Профессия, 2002.- 285 с.- (Серия «Библиотека»)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Коготков, Д.Я. Библиографическая деятельность библиотеки: организация, технология, управление: учебник/ Д.Я.Коготков.- СПб.: Профессия, 2004.- 304 с. 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Справочник библиографа/ науч. ред. А.Н.Ванеев, В.А.Минкина.- 2-е изд., перераб. и доп.- СПб.: Профессия, 2003.- 560 с.- (Серия «Библиотека»).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Практическая работа № 21.</w:t>
      </w:r>
      <w:r>
        <w:rPr>
          <w:rFonts w:ascii="Times New Roman" w:hAnsi="Times New Roman"/>
          <w:sz w:val="28"/>
          <w:szCs w:val="28"/>
        </w:rPr>
        <w:t xml:space="preserve"> Библиографическая обработка: аннотирование.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Задание: 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Составить справочную аннотацию по плану:</w:t>
      </w:r>
    </w:p>
    <w:p w:rsidR="00E3171D" w:rsidRDefault="00E3171D" w:rsidP="00E3171D">
      <w:pPr>
        <w:numPr>
          <w:ilvl w:val="1"/>
          <w:numId w:val="2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об авторе документа;</w:t>
      </w:r>
    </w:p>
    <w:p w:rsidR="00E3171D" w:rsidRDefault="00E3171D" w:rsidP="00E3171D">
      <w:pPr>
        <w:numPr>
          <w:ilvl w:val="1"/>
          <w:numId w:val="2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жанре документа;</w:t>
      </w:r>
    </w:p>
    <w:p w:rsidR="00E3171D" w:rsidRDefault="00E3171D" w:rsidP="00E3171D">
      <w:pPr>
        <w:numPr>
          <w:ilvl w:val="1"/>
          <w:numId w:val="2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предмет или тема документа;</w:t>
      </w:r>
    </w:p>
    <w:p w:rsidR="00E3171D" w:rsidRDefault="00E3171D" w:rsidP="00E3171D">
      <w:pPr>
        <w:numPr>
          <w:ilvl w:val="1"/>
          <w:numId w:val="2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краткая характеристика содержания документа;</w:t>
      </w:r>
    </w:p>
    <w:p w:rsidR="00E3171D" w:rsidRDefault="00E3171D" w:rsidP="00E3171D">
      <w:pPr>
        <w:numPr>
          <w:ilvl w:val="1"/>
          <w:numId w:val="2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характеристика справочного аппарата документа;</w:t>
      </w:r>
    </w:p>
    <w:p w:rsidR="00E3171D" w:rsidRDefault="00E3171D" w:rsidP="00E3171D">
      <w:pPr>
        <w:numPr>
          <w:ilvl w:val="1"/>
          <w:numId w:val="2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целевое и читательское назначение документа.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Составить рекомендательную аннотацию по плану:</w:t>
      </w:r>
    </w:p>
    <w:p w:rsidR="00E3171D" w:rsidRDefault="00E3171D" w:rsidP="00E3171D">
      <w:pPr>
        <w:numPr>
          <w:ilvl w:val="1"/>
          <w:numId w:val="3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об авторе произведения;</w:t>
      </w:r>
    </w:p>
    <w:p w:rsidR="00E3171D" w:rsidRDefault="00E3171D" w:rsidP="00E3171D">
      <w:pPr>
        <w:numPr>
          <w:ilvl w:val="1"/>
          <w:numId w:val="3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краткая характеристика творчества автора;</w:t>
      </w:r>
    </w:p>
    <w:p w:rsidR="00E3171D" w:rsidRDefault="00E3171D" w:rsidP="00E3171D">
      <w:pPr>
        <w:numPr>
          <w:ilvl w:val="1"/>
          <w:numId w:val="3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характеристика аннотируемого произведения;</w:t>
      </w:r>
    </w:p>
    <w:p w:rsidR="00E3171D" w:rsidRDefault="00E3171D" w:rsidP="00E3171D">
      <w:pPr>
        <w:numPr>
          <w:ilvl w:val="1"/>
          <w:numId w:val="3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стилистические особенности произведения;</w:t>
      </w:r>
    </w:p>
    <w:p w:rsidR="00E3171D" w:rsidRDefault="00E3171D" w:rsidP="00E3171D">
      <w:pPr>
        <w:numPr>
          <w:ilvl w:val="1"/>
          <w:numId w:val="3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характеристика художественно-полиграфического оформления произведения;</w:t>
      </w:r>
    </w:p>
    <w:p w:rsidR="00E3171D" w:rsidRDefault="00E3171D" w:rsidP="00E3171D">
      <w:pPr>
        <w:numPr>
          <w:ilvl w:val="1"/>
          <w:numId w:val="3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целевое и читательское назначение произведения.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Литература: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Диомидова, Г.Н. Библиографоведение: учебник для сред. проф. учеб. заведений/ Г.Н.Диомидова.- СПб.: Профессия, 2002.- 285 с.- (Серия «Библиотека»)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Коготков, Д.Я. Библиографическая деятельность библиотеки: организация, технология, управление: учебник/ Д.Я.Коготков.- СПб.: Профессия, 2004.- 304 с. 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Справочник библиографа/ науч. ред. А.Н.Ванеев, В.А.Минкина.- 2-е изд., перераб. и доп.- СПб.: Профессия, 2003.- 560 с.- (Серия «Библиотека»).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Практическая работа № 22.</w:t>
      </w:r>
      <w:r>
        <w:rPr>
          <w:rFonts w:ascii="Times New Roman" w:hAnsi="Times New Roman"/>
          <w:sz w:val="28"/>
          <w:szCs w:val="28"/>
        </w:rPr>
        <w:t xml:space="preserve"> Библиографическая обработка.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Задание: 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1.Ввести библиографические записи в электронный каталог.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Литература: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Диомидова, Г.Н. Библиографоведение: учебник для сред. проф. учеб. заведений/ Г.Н.Диомидова.- СПб.: Профессия, 2002.- 285 с.- (Серия «Библиотека»)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Коготков, Д.Я. Библиографическая деятельность библиотеки: организация, технология, управление: учебник/ Д.Я.Коготков.- СПб.: Профессия, 2004.- 304 с. 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 Справочник библиографа/ науч. ред. А.Н.Ванеев, В.А.Минкина.- 2-е изд., перераб. и доп.- СПб.: Профессия, 2003.- 560 с.- (Серия «Библиотека»).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Практическая работа № 23.</w:t>
      </w:r>
      <w:r>
        <w:rPr>
          <w:rFonts w:ascii="Times New Roman" w:hAnsi="Times New Roman"/>
          <w:sz w:val="28"/>
          <w:szCs w:val="28"/>
        </w:rPr>
        <w:t xml:space="preserve"> Технология подготовки и проведения устных библиографических обзоров.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Задание: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Прослушивание и обсуждение подготовленных студентами обзоров: тематических, персональных, новинок и других.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Анализ и обсуждение обзоров осуществляется по плану:</w:t>
      </w:r>
    </w:p>
    <w:p w:rsidR="00E3171D" w:rsidRDefault="00E3171D" w:rsidP="00E3171D">
      <w:pPr>
        <w:numPr>
          <w:ilvl w:val="0"/>
          <w:numId w:val="3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обзора, ее актуальность.</w:t>
      </w:r>
    </w:p>
    <w:p w:rsidR="00E3171D" w:rsidRDefault="00E3171D" w:rsidP="00E3171D">
      <w:pPr>
        <w:numPr>
          <w:ilvl w:val="0"/>
          <w:numId w:val="3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Целевое и читательское назначение обзора.</w:t>
      </w:r>
    </w:p>
    <w:p w:rsidR="00E3171D" w:rsidRDefault="00E3171D" w:rsidP="00E3171D">
      <w:pPr>
        <w:numPr>
          <w:ilvl w:val="0"/>
          <w:numId w:val="3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Отбор материалов (соответствие теме и назначению обзора).</w:t>
      </w:r>
    </w:p>
    <w:p w:rsidR="00E3171D" w:rsidRDefault="00E3171D" w:rsidP="00E3171D">
      <w:pPr>
        <w:numPr>
          <w:ilvl w:val="0"/>
          <w:numId w:val="3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Характеристика материалов в обзоре (сведения о произведениях и авторах, полнота раскрытия содержания, качество отрывков, иллюстрирующих содержание и особенности стиля автора).</w:t>
      </w:r>
    </w:p>
    <w:p w:rsidR="00E3171D" w:rsidRDefault="00E3171D" w:rsidP="00E3171D">
      <w:pPr>
        <w:numPr>
          <w:ilvl w:val="0"/>
          <w:numId w:val="3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Структура обзора (вступление, его содержание; основная часть, связь между характеристиками произведений; заключение, его содержание).</w:t>
      </w:r>
    </w:p>
    <w:p w:rsidR="00E3171D" w:rsidRDefault="00E3171D" w:rsidP="00E3171D">
      <w:pPr>
        <w:numPr>
          <w:ilvl w:val="0"/>
          <w:numId w:val="3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Использование различных средств, в том числе технических.</w:t>
      </w:r>
    </w:p>
    <w:p w:rsidR="00E3171D" w:rsidRDefault="00E3171D" w:rsidP="00E3171D">
      <w:pPr>
        <w:numPr>
          <w:ilvl w:val="0"/>
          <w:numId w:val="3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Общие выводы о качестве обзора (соответствие методическим требованиям). 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Литература: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Диомидова, Г.Н. Библиографоведение: учебник для сред. проф. учеб. заведений/ Г.Н.Диомидова.- СПб.: Профессия, 2002.- 285 с.- (Серия «Библиотека»).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Практическая работа № 24.</w:t>
      </w:r>
      <w:r>
        <w:rPr>
          <w:rFonts w:ascii="Times New Roman" w:hAnsi="Times New Roman"/>
          <w:bCs/>
          <w:sz w:val="28"/>
          <w:szCs w:val="28"/>
        </w:rPr>
        <w:t xml:space="preserve"> Особенности составления отдельных типов пособий.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Задание: 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 Составить список-закладку «Что читать дальше?».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Литература: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Диомидова, Г.Н. Библиографоведение: учебник для сред. проф. учеб. заведений/ Г.Н.Диомидова.- СПб.: Профессия, 2002.- 285 с.- (Серия «Библиотека»)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Коготков, Д.Я. Библиографическая деятельность библиотеки: организация, </w:t>
      </w:r>
      <w:r>
        <w:rPr>
          <w:rFonts w:ascii="Times New Roman" w:hAnsi="Times New Roman"/>
          <w:bCs/>
          <w:sz w:val="28"/>
          <w:szCs w:val="28"/>
        </w:rPr>
        <w:lastRenderedPageBreak/>
        <w:t xml:space="preserve">технология, управление: учебник/ Д.Я.Коготков.- СПб.: Профессия, 2004.- 304 с. 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 Справочник библиографа/ науч. ред. А.Н.Ванеев, В.А.Минкина.- 2-е изд., перераб. и доп.- СПб.: Профессия, 2003.- 560 с.- (Серия «Библиотека»).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Практическая работа № 25.</w:t>
      </w:r>
      <w:r>
        <w:rPr>
          <w:rFonts w:ascii="Times New Roman" w:hAnsi="Times New Roman"/>
          <w:bCs/>
          <w:sz w:val="28"/>
          <w:szCs w:val="28"/>
        </w:rPr>
        <w:t xml:space="preserve"> Особенности составления отдельных типов пособий.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>Задание: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Составить персональную памятку или тематический рекомендательный указатель.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Литература: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Диомидова, Г.Н. Библиографоведение: учебник для сред. проф. учеб. заведений/ Г.Н.Диомидова.- СПб.: Профессия, 2002.- 285 с.- (Серия «Библиотека»)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Коготков, Д.Я. Библиографическая деятельность библиотеки: организация, технология, управление: учебник/ Д.Я.Коготков.- СПб.: Профессия, 2004.- 304 с. 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 Справочник библиографа/ науч. ред. А.Н.Ванеев, В.А.Минкина.- 2-е изд., перераб. и доп.- СПб.: Профессия, 2003.- 560 с.- (Серия «Библиотека»).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Практическая работа № 26.</w:t>
      </w:r>
      <w:r>
        <w:rPr>
          <w:rFonts w:ascii="Times New Roman" w:hAnsi="Times New Roman"/>
          <w:bCs/>
          <w:sz w:val="28"/>
          <w:szCs w:val="28"/>
        </w:rPr>
        <w:t xml:space="preserve"> Виды традиционных библиографических картотек.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>Задание: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Пополнение традиционных картотек библиотеки колледжа.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Литература: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Диомидова, Г.Н. Библиографоведение: учебник для сред. проф. учеб. заведений/ Г.Н.Диомидова.- СПб.: Профессия, 2002.- 285 с.- (Серия «Библиотека»)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Коготков, Д.Я. Библиографическая деятельность библиотеки: организация, технология, управление: учебник/ Д.Я.Коготков.- СПб.: Профессия, 2004.- 304 с. 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 Справочник библиографа/ науч. ред. А.Н.Ванеев, В.А.Минкина.- 2-е изд., перераб. и доп.- СПб.: Профессия, 2003.- 560 с.- (Серия «Библиотека»).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</w:p>
    <w:p w:rsidR="00E3171D" w:rsidRDefault="00E3171D" w:rsidP="00E3171D">
      <w:pPr>
        <w:jc w:val="both"/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Практическая работа № 27.</w:t>
      </w:r>
      <w:r>
        <w:rPr>
          <w:rFonts w:ascii="Times New Roman" w:hAnsi="Times New Roman"/>
          <w:bCs/>
          <w:sz w:val="28"/>
          <w:szCs w:val="28"/>
        </w:rPr>
        <w:t xml:space="preserve"> Особенности составления картотек разных видов.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>Задание: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Составить картотеку по актуальной теме или картотеку другого вида.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Литература: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Диомидова, Г.Н. Библиографоведение: учебник для сред. проф. учеб. заведений/ Г.Н.Диомидова.- СПб.: Профессия, 2002.- 285 с.- (Серия «Библиотека»)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Коготков, Д.Я. Библиографическая деятельность библиотеки: организация, технология, управление: учебник/ Д.Я.Коготков.- СПб.: Профессия, 2004.- 304 с. 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 Справочник библиографа/ науч. ред. А.Н.Ванеев, В.А.Минкина.- 2-е изд., перераб. и доп.- СПб.: Профессия, 2003.- 560 с.- (Серия «Библиотека»).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Практическая работа № 28.</w:t>
      </w:r>
      <w:r>
        <w:rPr>
          <w:rFonts w:ascii="Times New Roman" w:hAnsi="Times New Roman"/>
          <w:bCs/>
          <w:sz w:val="28"/>
          <w:szCs w:val="28"/>
        </w:rPr>
        <w:t xml:space="preserve"> Электронные картотеки и базы данных.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>Задание: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Пополнить электронные картотеки библиотеки колледжа.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Литература: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Диомидова, Г.Н. Библиографоведение: учебник для сред. проф. учеб. заведений/ Г.Н.Диомидова.- СПб.: Профессия, 2002.- 285 с.- (Серия «Библиотека»)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Коготков, Д.Я. Библиографическая деятельность библиотеки: организация, технология, управление: учебник/ Д.Я.Коготков.- СПб.: Профессия, 2004.- 304 с. </w:t>
      </w:r>
    </w:p>
    <w:p w:rsidR="00E3171D" w:rsidRDefault="00E3171D" w:rsidP="00E3171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 Справочник библиографа/ науч. ред. А.Н.Ванеев, В.А.Минкина.- 2-е изд., перераб. и доп.- СПб.: Профессия, 2003.- 560 с.- (Серия «Библиотека»).</w:t>
      </w: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jc w:val="both"/>
      </w:pPr>
    </w:p>
    <w:p w:rsidR="00E3171D" w:rsidRPr="00F93B1F" w:rsidRDefault="00CF35F5" w:rsidP="00E3171D">
      <w:pPr>
        <w:autoSpaceDE w:val="0"/>
        <w:snapToGrid w:val="0"/>
        <w:ind w:firstLine="705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9</w:t>
      </w:r>
      <w:r w:rsidR="00E3171D" w:rsidRPr="00F93B1F">
        <w:rPr>
          <w:rFonts w:ascii="Times New Roman" w:hAnsi="Times New Roman"/>
          <w:bCs/>
          <w:sz w:val="28"/>
          <w:szCs w:val="28"/>
        </w:rPr>
        <w:t xml:space="preserve">. Перечень основной и дополнительной учебной литературы. </w:t>
      </w:r>
    </w:p>
    <w:p w:rsidR="00E3171D" w:rsidRPr="00F93B1F" w:rsidRDefault="00E3171D" w:rsidP="00E3171D">
      <w:pPr>
        <w:autoSpaceDE w:val="0"/>
        <w:snapToGrid w:val="0"/>
        <w:ind w:firstLine="705"/>
        <w:jc w:val="both"/>
        <w:rPr>
          <w:rFonts w:ascii="Times New Roman" w:hAnsi="Times New Roman"/>
          <w:sz w:val="28"/>
          <w:szCs w:val="28"/>
        </w:rPr>
      </w:pPr>
    </w:p>
    <w:p w:rsidR="00E3171D" w:rsidRDefault="00E3171D" w:rsidP="00E3171D">
      <w:pPr>
        <w:ind w:firstLine="705"/>
        <w:jc w:val="center"/>
      </w:pPr>
    </w:p>
    <w:p w:rsidR="00E3171D" w:rsidRDefault="00E3171D" w:rsidP="00E3171D">
      <w:pPr>
        <w:ind w:firstLine="705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Основной список литературы по курсу:</w:t>
      </w:r>
    </w:p>
    <w:p w:rsidR="00E3171D" w:rsidRDefault="00E3171D" w:rsidP="00E3171D">
      <w:pPr>
        <w:ind w:firstLine="705"/>
        <w:jc w:val="center"/>
      </w:pPr>
    </w:p>
    <w:p w:rsidR="00E3171D" w:rsidRDefault="00E3171D" w:rsidP="00E3171D">
      <w:pPr>
        <w:numPr>
          <w:ilvl w:val="0"/>
          <w:numId w:val="36"/>
        </w:numPr>
        <w:rPr>
          <w:rFonts w:ascii="Times New Roman" w:hAnsi="Times New Roman"/>
          <w:sz w:val="28"/>
          <w:szCs w:val="28"/>
        </w:rPr>
      </w:pPr>
      <w:r w:rsidRPr="00331FC9">
        <w:rPr>
          <w:rFonts w:ascii="Times New Roman" w:hAnsi="Times New Roman"/>
          <w:sz w:val="28"/>
          <w:szCs w:val="28"/>
        </w:rPr>
        <w:t>Абросимова, Н.В.</w:t>
      </w:r>
      <w:r>
        <w:rPr>
          <w:rFonts w:ascii="Times New Roman" w:hAnsi="Times New Roman"/>
          <w:sz w:val="28"/>
          <w:szCs w:val="28"/>
        </w:rPr>
        <w:t xml:space="preserve"> Библиографическая деятельность библиотеки: учеб.-практич.пособие/ Н.В.Абросимова.- Санкт-Петербург: Профессия, 2013.-</w:t>
      </w:r>
      <w:r>
        <w:rPr>
          <w:rFonts w:ascii="Times New Roman" w:hAnsi="Times New Roman"/>
          <w:sz w:val="28"/>
          <w:szCs w:val="28"/>
        </w:rPr>
        <w:lastRenderedPageBreak/>
        <w:t>159 с.- (Азбука библиотечной профессии).</w:t>
      </w:r>
    </w:p>
    <w:p w:rsidR="00E3171D" w:rsidRDefault="00E3171D" w:rsidP="00E317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</w:t>
      </w:r>
      <w:r w:rsidRPr="005451F1">
        <w:rPr>
          <w:rFonts w:ascii="Times New Roman" w:hAnsi="Times New Roman" w:cs="Times New Roman"/>
          <w:sz w:val="28"/>
          <w:szCs w:val="28"/>
        </w:rPr>
        <w:t>Библиотечно-информационное обслуживание: учеб</w:t>
      </w:r>
      <w:r>
        <w:rPr>
          <w:rFonts w:ascii="Times New Roman" w:hAnsi="Times New Roman" w:cs="Times New Roman"/>
          <w:sz w:val="28"/>
          <w:szCs w:val="28"/>
        </w:rPr>
        <w:t>ник</w:t>
      </w:r>
      <w:r w:rsidRPr="005451F1">
        <w:rPr>
          <w:rFonts w:ascii="Times New Roman" w:hAnsi="Times New Roman" w:cs="Times New Roman"/>
          <w:sz w:val="28"/>
          <w:szCs w:val="28"/>
        </w:rPr>
        <w:t xml:space="preserve">/ под ред. </w:t>
      </w:r>
    </w:p>
    <w:p w:rsidR="00E3171D" w:rsidRPr="005451F1" w:rsidRDefault="00E3171D" w:rsidP="00E3171D">
      <w:pPr>
        <w:rPr>
          <w:rFonts w:ascii="Times New Roman" w:hAnsi="Times New Roman" w:cs="Times New Roman"/>
          <w:sz w:val="28"/>
          <w:szCs w:val="28"/>
        </w:rPr>
      </w:pPr>
      <w:r w:rsidRPr="005451F1">
        <w:rPr>
          <w:rFonts w:ascii="Times New Roman" w:hAnsi="Times New Roman" w:cs="Times New Roman"/>
          <w:sz w:val="28"/>
          <w:szCs w:val="28"/>
        </w:rPr>
        <w:t>М.Я.Дворкиной.- Санкт-Петербург: Профессия, 2016.- 240 с.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  </w:t>
      </w:r>
      <w:r w:rsidRPr="00331FC9">
        <w:rPr>
          <w:rFonts w:ascii="Times New Roman" w:hAnsi="Times New Roman"/>
          <w:sz w:val="28"/>
          <w:szCs w:val="28"/>
        </w:rPr>
        <w:t>Захарчук, Т.В.</w:t>
      </w:r>
      <w:r>
        <w:rPr>
          <w:rFonts w:ascii="Times New Roman" w:hAnsi="Times New Roman"/>
          <w:sz w:val="28"/>
          <w:szCs w:val="28"/>
        </w:rPr>
        <w:t xml:space="preserve"> Информационные ресурсы для библиотек: учеб.-практич.пособие/ Т.В.Захарчук.- Санкт-Петербург: Профессия, 2013.- 127 с.- (Азбука библиотечной профессии).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  Захарчук, Т.В. Аналитико-синтетическая переработка информации: учеб.-практич.пособие/ Т.В.Захарчук, И.П.Кузнецова.- Санкт-Петербург: Профессия, 2013.-103 с.- (Азбука библиотечной профессии).</w:t>
      </w:r>
    </w:p>
    <w:p w:rsidR="00E3171D" w:rsidRDefault="00E3171D" w:rsidP="00E3171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 </w:t>
      </w:r>
      <w:r w:rsidRPr="005451F1">
        <w:rPr>
          <w:rFonts w:ascii="Times New Roman" w:hAnsi="Times New Roman" w:cs="Times New Roman"/>
          <w:sz w:val="28"/>
          <w:szCs w:val="28"/>
        </w:rPr>
        <w:t xml:space="preserve">Коршунов, О.П. Библиографоведение: учеб./ О.П.Коршунов, </w:t>
      </w:r>
    </w:p>
    <w:p w:rsidR="00E3171D" w:rsidRDefault="00E3171D" w:rsidP="00E3171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451F1">
        <w:rPr>
          <w:rFonts w:ascii="Times New Roman" w:hAnsi="Times New Roman" w:cs="Times New Roman"/>
          <w:sz w:val="28"/>
          <w:szCs w:val="28"/>
        </w:rPr>
        <w:t>Н.К.Леликова, Т.Ф. Лиховид</w:t>
      </w:r>
      <w:r w:rsidRPr="005451F1">
        <w:rPr>
          <w:rFonts w:ascii="Times New Roman" w:hAnsi="Times New Roman" w:cs="Times New Roman"/>
          <w:color w:val="000000"/>
          <w:sz w:val="28"/>
          <w:szCs w:val="28"/>
        </w:rPr>
        <w:t xml:space="preserve">.- </w:t>
      </w:r>
      <w:r w:rsidRPr="005451F1">
        <w:rPr>
          <w:rFonts w:ascii="Times New Roman" w:hAnsi="Times New Roman" w:cs="Times New Roman"/>
          <w:sz w:val="28"/>
          <w:szCs w:val="28"/>
        </w:rPr>
        <w:t>Санкт-Петербург: Профессия, 2014.- 288 с.</w:t>
      </w:r>
    </w:p>
    <w:p w:rsidR="00E3171D" w:rsidRDefault="00E3171D" w:rsidP="00E3171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Pr="00331FC9">
        <w:rPr>
          <w:rFonts w:ascii="Times New Roman" w:hAnsi="Times New Roman"/>
          <w:sz w:val="28"/>
          <w:szCs w:val="28"/>
        </w:rPr>
        <w:t>Моргенштерн, И.Г.</w:t>
      </w:r>
      <w:r>
        <w:rPr>
          <w:rFonts w:ascii="Times New Roman" w:hAnsi="Times New Roman"/>
          <w:sz w:val="28"/>
          <w:szCs w:val="28"/>
        </w:rPr>
        <w:t xml:space="preserve"> Общее библиографоведение: учеб. пособие.- Санкт-Петербург: Профессия, 2015.- 208с. </w:t>
      </w:r>
    </w:p>
    <w:p w:rsidR="00E3171D" w:rsidRDefault="00E3171D" w:rsidP="00E3171D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Pr="00331FC9">
        <w:rPr>
          <w:rFonts w:ascii="Times New Roman" w:hAnsi="Times New Roman"/>
          <w:sz w:val="28"/>
          <w:szCs w:val="28"/>
        </w:rPr>
        <w:t>Савина И.А.</w:t>
      </w:r>
      <w:r>
        <w:rPr>
          <w:rFonts w:ascii="Times New Roman" w:hAnsi="Times New Roman"/>
          <w:sz w:val="28"/>
          <w:szCs w:val="28"/>
        </w:rPr>
        <w:t xml:space="preserve"> Библиографическое описание документа: учеб.- метод. рекомендации . – Санкт-Петербург: Профессия, 2012. – 272 с. – (Библиотека).</w:t>
      </w:r>
    </w:p>
    <w:p w:rsidR="00E3171D" w:rsidRDefault="00E3171D" w:rsidP="00E3171D">
      <w:pPr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5451F1">
        <w:rPr>
          <w:rFonts w:ascii="Times New Roman" w:hAnsi="Times New Roman" w:cs="Times New Roman"/>
          <w:sz w:val="28"/>
          <w:szCs w:val="28"/>
        </w:rPr>
        <w:t>Справочно-поисковый аппарат библиотеки: учеб./ под ред И.С.Пилко.-</w:t>
      </w:r>
    </w:p>
    <w:p w:rsidR="00E3171D" w:rsidRPr="005451F1" w:rsidRDefault="00E3171D" w:rsidP="00E3171D">
      <w:pPr>
        <w:ind w:left="360"/>
        <w:rPr>
          <w:rFonts w:ascii="Times New Roman" w:hAnsi="Times New Roman" w:cs="Times New Roman"/>
          <w:sz w:val="28"/>
          <w:szCs w:val="28"/>
        </w:rPr>
      </w:pPr>
      <w:r w:rsidRPr="005451F1">
        <w:rPr>
          <w:rFonts w:ascii="Times New Roman" w:hAnsi="Times New Roman" w:cs="Times New Roman"/>
          <w:sz w:val="28"/>
          <w:szCs w:val="28"/>
        </w:rPr>
        <w:t>Санкт-Петербург: Профессия, 2015.-288 с.</w:t>
      </w:r>
    </w:p>
    <w:p w:rsidR="00E3171D" w:rsidRDefault="00E3171D" w:rsidP="00E317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9. </w:t>
      </w:r>
      <w:r w:rsidRPr="005451F1">
        <w:rPr>
          <w:rFonts w:ascii="Times New Roman" w:hAnsi="Times New Roman" w:cs="Times New Roman"/>
          <w:sz w:val="28"/>
          <w:szCs w:val="28"/>
        </w:rPr>
        <w:t>Отраслевые информационные ресурсы: учеб</w:t>
      </w:r>
      <w:r>
        <w:rPr>
          <w:rFonts w:ascii="Times New Roman" w:hAnsi="Times New Roman" w:cs="Times New Roman"/>
          <w:sz w:val="28"/>
          <w:szCs w:val="28"/>
        </w:rPr>
        <w:t xml:space="preserve">ник/ под ред. </w:t>
      </w:r>
    </w:p>
    <w:p w:rsidR="00E3171D" w:rsidRPr="005451F1" w:rsidRDefault="00E3171D" w:rsidP="00E3171D">
      <w:pPr>
        <w:rPr>
          <w:rFonts w:ascii="Times New Roman" w:hAnsi="Times New Roman" w:cs="Times New Roman"/>
          <w:sz w:val="28"/>
          <w:szCs w:val="28"/>
        </w:rPr>
      </w:pPr>
      <w:r w:rsidRPr="005451F1">
        <w:rPr>
          <w:rFonts w:ascii="Times New Roman" w:hAnsi="Times New Roman" w:cs="Times New Roman"/>
          <w:sz w:val="28"/>
          <w:szCs w:val="28"/>
        </w:rPr>
        <w:t>Р.С.Гиляровского,Т.В.Захарчук.- Санкт-</w:t>
      </w:r>
      <w:r>
        <w:rPr>
          <w:rFonts w:ascii="Times New Roman" w:hAnsi="Times New Roman" w:cs="Times New Roman"/>
          <w:sz w:val="28"/>
          <w:szCs w:val="28"/>
        </w:rPr>
        <w:t>Петербург: Профессия, 2015</w:t>
      </w:r>
    </w:p>
    <w:p w:rsidR="00E3171D" w:rsidRPr="005451F1" w:rsidRDefault="00E3171D" w:rsidP="00E3171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3171D" w:rsidRDefault="00E3171D" w:rsidP="00E3171D">
      <w:pPr>
        <w:ind w:firstLine="705"/>
        <w:jc w:val="center"/>
      </w:pPr>
    </w:p>
    <w:p w:rsidR="00E3171D" w:rsidRDefault="00E3171D" w:rsidP="00E3171D"/>
    <w:p w:rsidR="00E3171D" w:rsidRDefault="00E3171D" w:rsidP="00E3171D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Дополнительный список литературы по курсу:</w:t>
      </w:r>
    </w:p>
    <w:p w:rsidR="00E3171D" w:rsidRDefault="00E3171D" w:rsidP="00E3171D">
      <w:pPr>
        <w:jc w:val="center"/>
      </w:pPr>
    </w:p>
    <w:p w:rsidR="00E3171D" w:rsidRDefault="00E3171D" w:rsidP="00E3171D">
      <w:pPr>
        <w:jc w:val="center"/>
      </w:pPr>
    </w:p>
    <w:p w:rsidR="00E3171D" w:rsidRDefault="00E3171D" w:rsidP="00E3171D">
      <w:pPr>
        <w:numPr>
          <w:ilvl w:val="0"/>
          <w:numId w:val="35"/>
        </w:numPr>
        <w:rPr>
          <w:rFonts w:ascii="Times New Roman" w:hAnsi="Times New Roman"/>
          <w:color w:val="000000"/>
          <w:sz w:val="28"/>
          <w:szCs w:val="28"/>
        </w:rPr>
      </w:pPr>
      <w:r w:rsidRPr="00331FC9">
        <w:rPr>
          <w:rFonts w:ascii="Times New Roman" w:hAnsi="Times New Roman"/>
          <w:color w:val="000000"/>
          <w:sz w:val="28"/>
          <w:szCs w:val="28"/>
        </w:rPr>
        <w:t xml:space="preserve">  Абдуллаева, А.Т. </w:t>
      </w:r>
      <w:r>
        <w:rPr>
          <w:rFonts w:ascii="Times New Roman" w:hAnsi="Times New Roman"/>
          <w:color w:val="000000"/>
          <w:sz w:val="28"/>
          <w:szCs w:val="28"/>
        </w:rPr>
        <w:t>Библиографы как посредники в формировании информационной культуры читателей/ А.Т.Абдуллаева // Библиография.- 2013.- № 3.- С.30-34</w:t>
      </w:r>
    </w:p>
    <w:p w:rsidR="00E3171D" w:rsidRDefault="00E3171D" w:rsidP="00E3171D">
      <w:pPr>
        <w:numPr>
          <w:ilvl w:val="0"/>
          <w:numId w:val="35"/>
        </w:numPr>
        <w:rPr>
          <w:rFonts w:ascii="Times New Roman" w:hAnsi="Times New Roman"/>
          <w:color w:val="000000"/>
          <w:sz w:val="28"/>
          <w:szCs w:val="28"/>
        </w:rPr>
      </w:pPr>
      <w:r w:rsidRPr="00331FC9">
        <w:rPr>
          <w:rFonts w:ascii="Times New Roman" w:hAnsi="Times New Roman"/>
          <w:color w:val="000000"/>
          <w:sz w:val="28"/>
          <w:szCs w:val="28"/>
        </w:rPr>
        <w:t>Баркова, И.В. Электронная</w:t>
      </w:r>
      <w:r>
        <w:rPr>
          <w:rFonts w:ascii="Times New Roman" w:hAnsi="Times New Roman"/>
          <w:color w:val="000000"/>
          <w:sz w:val="28"/>
          <w:szCs w:val="28"/>
        </w:rPr>
        <w:t xml:space="preserve"> библиография для детей: многообразие тем, разнообразие форм/ И.В.Баркова // Библиография.- 2012.- № 3.- С.58-64</w:t>
      </w:r>
    </w:p>
    <w:p w:rsidR="00E3171D" w:rsidRDefault="00E3171D" w:rsidP="00E3171D">
      <w:pPr>
        <w:numPr>
          <w:ilvl w:val="0"/>
          <w:numId w:val="35"/>
        </w:numPr>
        <w:rPr>
          <w:rFonts w:ascii="Times New Roman" w:hAnsi="Times New Roman"/>
          <w:color w:val="000000"/>
          <w:sz w:val="28"/>
          <w:szCs w:val="28"/>
        </w:rPr>
      </w:pPr>
      <w:r w:rsidRPr="00331FC9">
        <w:rPr>
          <w:rFonts w:ascii="Times New Roman" w:hAnsi="Times New Roman"/>
          <w:color w:val="000000"/>
          <w:sz w:val="28"/>
          <w:szCs w:val="28"/>
        </w:rPr>
        <w:t>Библиотековедение,</w:t>
      </w:r>
      <w:r>
        <w:rPr>
          <w:rFonts w:ascii="Times New Roman" w:hAnsi="Times New Roman"/>
          <w:color w:val="000000"/>
          <w:sz w:val="28"/>
          <w:szCs w:val="28"/>
        </w:rPr>
        <w:t xml:space="preserve"> библиографоведение и информатика: терминологич. словарь.- Москва: Либерея – Бибинформ, 2007.- 103 с.- (Серия «Библиотекарь и время.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XXI</w:t>
      </w:r>
      <w:r>
        <w:rPr>
          <w:rFonts w:ascii="Times New Roman" w:hAnsi="Times New Roman"/>
          <w:color w:val="000000"/>
          <w:sz w:val="28"/>
          <w:szCs w:val="28"/>
        </w:rPr>
        <w:t xml:space="preserve"> век»: вып. 61).</w:t>
      </w:r>
    </w:p>
    <w:p w:rsidR="00E3171D" w:rsidRDefault="00E3171D" w:rsidP="00E3171D">
      <w:pPr>
        <w:numPr>
          <w:ilvl w:val="0"/>
          <w:numId w:val="35"/>
        </w:numPr>
        <w:rPr>
          <w:rFonts w:ascii="Times New Roman" w:hAnsi="Times New Roman"/>
          <w:sz w:val="28"/>
          <w:szCs w:val="28"/>
        </w:rPr>
      </w:pPr>
      <w:r w:rsidRPr="00331FC9">
        <w:rPr>
          <w:rFonts w:ascii="Times New Roman" w:hAnsi="Times New Roman"/>
          <w:sz w:val="28"/>
          <w:szCs w:val="28"/>
        </w:rPr>
        <w:t>Брежнева, В.В.</w:t>
      </w:r>
      <w:r>
        <w:rPr>
          <w:rFonts w:ascii="Times New Roman" w:hAnsi="Times New Roman"/>
          <w:sz w:val="28"/>
          <w:szCs w:val="28"/>
        </w:rPr>
        <w:t xml:space="preserve"> Информационное обслуживание: продукты и услуги, предоставляемые библиотеками и службами информации предприятий: учеб.-практич. пособие/ В.В.Брежнева, В.А.Минкина; СПбГУКИ.- Санкт-Петербург: Профессия, 2004.- 303 с.- (Серия «Библиотека»).</w:t>
      </w:r>
    </w:p>
    <w:p w:rsidR="00E3171D" w:rsidRDefault="00E3171D" w:rsidP="00E3171D">
      <w:pPr>
        <w:numPr>
          <w:ilvl w:val="0"/>
          <w:numId w:val="35"/>
        </w:numPr>
        <w:rPr>
          <w:rFonts w:ascii="Times New Roman" w:hAnsi="Times New Roman"/>
          <w:color w:val="000000"/>
          <w:sz w:val="28"/>
          <w:szCs w:val="28"/>
        </w:rPr>
      </w:pPr>
      <w:r w:rsidRPr="00331FC9">
        <w:rPr>
          <w:rFonts w:ascii="Times New Roman" w:hAnsi="Times New Roman"/>
          <w:color w:val="000000"/>
          <w:sz w:val="28"/>
          <w:szCs w:val="28"/>
        </w:rPr>
        <w:t xml:space="preserve">     Васильев, В.В. </w:t>
      </w:r>
      <w:r>
        <w:rPr>
          <w:rFonts w:ascii="Times New Roman" w:hAnsi="Times New Roman"/>
          <w:color w:val="000000"/>
          <w:sz w:val="28"/>
          <w:szCs w:val="28"/>
        </w:rPr>
        <w:t xml:space="preserve">Информационные технологии в библиотечном деле: учеб.-методич. пособие/В.В.Васильев, Н.В.Сороколетова, Л.В.Хливненко.- Москва: Либерея – Бибинформ, 2007.- 364 с.- (Серия «Библиотекарь и время.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XXI</w:t>
      </w:r>
      <w:r>
        <w:rPr>
          <w:rFonts w:ascii="Times New Roman" w:hAnsi="Times New Roman"/>
          <w:color w:val="000000"/>
          <w:sz w:val="28"/>
          <w:szCs w:val="28"/>
        </w:rPr>
        <w:t xml:space="preserve"> век»: вып. 60).</w:t>
      </w:r>
    </w:p>
    <w:p w:rsidR="00E3171D" w:rsidRDefault="00E3171D" w:rsidP="00E3171D">
      <w:pPr>
        <w:numPr>
          <w:ilvl w:val="0"/>
          <w:numId w:val="35"/>
        </w:numPr>
        <w:rPr>
          <w:rFonts w:ascii="Times New Roman" w:hAnsi="Times New Roman"/>
          <w:color w:val="000000"/>
          <w:sz w:val="28"/>
          <w:szCs w:val="28"/>
        </w:rPr>
      </w:pPr>
      <w:r w:rsidRPr="00331FC9">
        <w:rPr>
          <w:rFonts w:ascii="Times New Roman" w:hAnsi="Times New Roman"/>
          <w:color w:val="000000"/>
          <w:sz w:val="28"/>
          <w:szCs w:val="28"/>
        </w:rPr>
        <w:t xml:space="preserve">     Голубенко, Н.Б.</w:t>
      </w:r>
      <w:r>
        <w:rPr>
          <w:rFonts w:ascii="Times New Roman" w:hAnsi="Times New Roman"/>
          <w:color w:val="000000"/>
          <w:sz w:val="28"/>
          <w:szCs w:val="28"/>
        </w:rPr>
        <w:t xml:space="preserve"> Библиотека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XXI</w:t>
      </w:r>
      <w:r>
        <w:rPr>
          <w:rFonts w:ascii="Times New Roman" w:hAnsi="Times New Roman"/>
          <w:color w:val="000000"/>
          <w:sz w:val="28"/>
          <w:szCs w:val="28"/>
        </w:rPr>
        <w:t xml:space="preserve"> века: информационные технологии, новая концепция/ Н.Б.Голубенко.- Санкт-Петербург: Проспект науки, 2013.- 191 с.</w:t>
      </w:r>
    </w:p>
    <w:p w:rsidR="00E3171D" w:rsidRDefault="00E3171D" w:rsidP="00E3171D">
      <w:pPr>
        <w:numPr>
          <w:ilvl w:val="0"/>
          <w:numId w:val="35"/>
        </w:numPr>
        <w:rPr>
          <w:rFonts w:ascii="Times New Roman" w:hAnsi="Times New Roman"/>
          <w:color w:val="000000"/>
          <w:sz w:val="28"/>
          <w:szCs w:val="28"/>
        </w:rPr>
      </w:pPr>
      <w:r w:rsidRPr="00331FC9">
        <w:rPr>
          <w:rFonts w:ascii="Times New Roman" w:hAnsi="Times New Roman"/>
          <w:color w:val="000000"/>
          <w:sz w:val="28"/>
          <w:szCs w:val="28"/>
        </w:rPr>
        <w:t xml:space="preserve">     Голубенко, Н.Б.</w:t>
      </w:r>
      <w:r>
        <w:rPr>
          <w:rFonts w:ascii="Times New Roman" w:hAnsi="Times New Roman"/>
          <w:color w:val="000000"/>
          <w:sz w:val="28"/>
          <w:szCs w:val="28"/>
        </w:rPr>
        <w:t xml:space="preserve"> Информационные технологии в библиотечном деле/ Н.Б.Голубенко.- Ростов-на-Дону: Феникс, 2012.-282 с.</w:t>
      </w:r>
    </w:p>
    <w:p w:rsidR="00E3171D" w:rsidRPr="00331FC9" w:rsidRDefault="00E3171D" w:rsidP="00E3171D">
      <w:pPr>
        <w:numPr>
          <w:ilvl w:val="0"/>
          <w:numId w:val="35"/>
        </w:numPr>
        <w:rPr>
          <w:rFonts w:ascii="Times New Roman" w:hAnsi="Times New Roman"/>
          <w:sz w:val="28"/>
          <w:szCs w:val="28"/>
        </w:rPr>
      </w:pPr>
      <w:r w:rsidRPr="00331FC9">
        <w:rPr>
          <w:rFonts w:ascii="Times New Roman" w:hAnsi="Times New Roman"/>
          <w:sz w:val="28"/>
          <w:szCs w:val="28"/>
        </w:rPr>
        <w:lastRenderedPageBreak/>
        <w:t xml:space="preserve">   Диомидова, Г.Н. Библиографоведение: учебник для сред. проф. учеб. заведений/ Г.Н.Диомидова.- С</w:t>
      </w:r>
      <w:r>
        <w:rPr>
          <w:rFonts w:ascii="Times New Roman" w:hAnsi="Times New Roman"/>
          <w:sz w:val="28"/>
          <w:szCs w:val="28"/>
        </w:rPr>
        <w:t>анкт-Петербург</w:t>
      </w:r>
      <w:r w:rsidRPr="00331FC9">
        <w:rPr>
          <w:rFonts w:ascii="Times New Roman" w:hAnsi="Times New Roman"/>
          <w:sz w:val="28"/>
          <w:szCs w:val="28"/>
        </w:rPr>
        <w:t>: Профессия, 2002.- 285 с.- (Серия «Библиотека»).</w:t>
      </w:r>
    </w:p>
    <w:p w:rsidR="00E3171D" w:rsidRPr="00331FC9" w:rsidRDefault="00E3171D" w:rsidP="00E3171D">
      <w:pPr>
        <w:numPr>
          <w:ilvl w:val="0"/>
          <w:numId w:val="35"/>
        </w:numPr>
        <w:rPr>
          <w:rFonts w:ascii="Times New Roman" w:hAnsi="Times New Roman"/>
          <w:color w:val="000000"/>
          <w:sz w:val="28"/>
          <w:szCs w:val="28"/>
        </w:rPr>
      </w:pPr>
      <w:r w:rsidRPr="00331FC9">
        <w:rPr>
          <w:rFonts w:ascii="Times New Roman" w:hAnsi="Times New Roman"/>
          <w:color w:val="000000"/>
          <w:sz w:val="28"/>
          <w:szCs w:val="28"/>
        </w:rPr>
        <w:t xml:space="preserve">     Дригайло, В.Г. Технология работы библиотеки: науч.-практич. пособие.- М</w:t>
      </w:r>
      <w:r>
        <w:rPr>
          <w:rFonts w:ascii="Times New Roman" w:hAnsi="Times New Roman"/>
          <w:color w:val="000000"/>
          <w:sz w:val="28"/>
          <w:szCs w:val="28"/>
        </w:rPr>
        <w:t>осква</w:t>
      </w:r>
      <w:r w:rsidRPr="00331FC9">
        <w:rPr>
          <w:rFonts w:ascii="Times New Roman" w:hAnsi="Times New Roman"/>
          <w:color w:val="000000"/>
          <w:sz w:val="28"/>
          <w:szCs w:val="28"/>
        </w:rPr>
        <w:t xml:space="preserve">: Либерея – Бибинформ, 2009.- 541 с.- (Серия «Библиотекарь и время. </w:t>
      </w:r>
      <w:r w:rsidRPr="00331FC9">
        <w:rPr>
          <w:rFonts w:ascii="Times New Roman" w:hAnsi="Times New Roman"/>
          <w:color w:val="000000"/>
          <w:sz w:val="28"/>
          <w:szCs w:val="28"/>
          <w:lang w:val="en-US"/>
        </w:rPr>
        <w:t>XXI</w:t>
      </w:r>
      <w:r w:rsidRPr="00331FC9">
        <w:rPr>
          <w:rFonts w:ascii="Times New Roman" w:hAnsi="Times New Roman"/>
          <w:color w:val="000000"/>
          <w:sz w:val="28"/>
          <w:szCs w:val="28"/>
        </w:rPr>
        <w:t xml:space="preserve"> век»: вып. 104).</w:t>
      </w:r>
    </w:p>
    <w:p w:rsidR="00E3171D" w:rsidRPr="00331FC9" w:rsidRDefault="00E3171D" w:rsidP="00E3171D">
      <w:pPr>
        <w:numPr>
          <w:ilvl w:val="0"/>
          <w:numId w:val="35"/>
        </w:numPr>
        <w:rPr>
          <w:rFonts w:ascii="Times New Roman" w:hAnsi="Times New Roman"/>
          <w:color w:val="000000"/>
          <w:sz w:val="28"/>
          <w:szCs w:val="28"/>
        </w:rPr>
      </w:pPr>
      <w:r w:rsidRPr="00331FC9">
        <w:rPr>
          <w:rFonts w:ascii="Times New Roman" w:hAnsi="Times New Roman"/>
          <w:color w:val="000000"/>
          <w:sz w:val="28"/>
          <w:szCs w:val="28"/>
        </w:rPr>
        <w:t xml:space="preserve">       Елесина, Е.Ю. Электронные услуги библиотек/ Е.Ю.Елесина.- С</w:t>
      </w:r>
      <w:r>
        <w:rPr>
          <w:rFonts w:ascii="Times New Roman" w:hAnsi="Times New Roman"/>
          <w:color w:val="000000"/>
          <w:sz w:val="28"/>
          <w:szCs w:val="28"/>
        </w:rPr>
        <w:t>анкт-Петербург</w:t>
      </w:r>
      <w:r w:rsidRPr="00331FC9">
        <w:rPr>
          <w:rFonts w:ascii="Times New Roman" w:hAnsi="Times New Roman"/>
          <w:color w:val="000000"/>
          <w:sz w:val="28"/>
          <w:szCs w:val="28"/>
        </w:rPr>
        <w:t>: Профессия, 2012.-303 с.- (Серия «Библиотека»).</w:t>
      </w:r>
    </w:p>
    <w:p w:rsidR="00E3171D" w:rsidRPr="00331FC9" w:rsidRDefault="00E3171D" w:rsidP="00E3171D">
      <w:pPr>
        <w:numPr>
          <w:ilvl w:val="0"/>
          <w:numId w:val="35"/>
        </w:numPr>
        <w:rPr>
          <w:rFonts w:ascii="Times New Roman" w:hAnsi="Times New Roman"/>
          <w:color w:val="000000"/>
          <w:sz w:val="28"/>
          <w:szCs w:val="28"/>
        </w:rPr>
      </w:pPr>
      <w:r w:rsidRPr="00331FC9">
        <w:rPr>
          <w:rFonts w:ascii="Times New Roman" w:hAnsi="Times New Roman"/>
          <w:color w:val="000000"/>
          <w:sz w:val="28"/>
          <w:szCs w:val="28"/>
        </w:rPr>
        <w:t xml:space="preserve">       Зиновьева, Н.Б. Основы современной библиографии: учеб. пособие/ Н.Б.Зиновьева.- М</w:t>
      </w:r>
      <w:r>
        <w:rPr>
          <w:rFonts w:ascii="Times New Roman" w:hAnsi="Times New Roman"/>
          <w:color w:val="000000"/>
          <w:sz w:val="28"/>
          <w:szCs w:val="28"/>
        </w:rPr>
        <w:t>осква</w:t>
      </w:r>
      <w:r w:rsidRPr="00331FC9">
        <w:rPr>
          <w:rFonts w:ascii="Times New Roman" w:hAnsi="Times New Roman"/>
          <w:color w:val="000000"/>
          <w:sz w:val="28"/>
          <w:szCs w:val="28"/>
        </w:rPr>
        <w:t xml:space="preserve">: Либерея – Бибинформ, 2007.- 95 с.- (Серия «Библиотекарь и время. </w:t>
      </w:r>
      <w:r w:rsidRPr="00331FC9">
        <w:rPr>
          <w:rFonts w:ascii="Times New Roman" w:hAnsi="Times New Roman"/>
          <w:color w:val="000000"/>
          <w:sz w:val="28"/>
          <w:szCs w:val="28"/>
          <w:lang w:val="en-US"/>
        </w:rPr>
        <w:t>XXI</w:t>
      </w:r>
      <w:r w:rsidRPr="00331FC9">
        <w:rPr>
          <w:rFonts w:ascii="Times New Roman" w:hAnsi="Times New Roman"/>
          <w:color w:val="000000"/>
          <w:sz w:val="28"/>
          <w:szCs w:val="28"/>
        </w:rPr>
        <w:t xml:space="preserve"> век»: вып. 69).</w:t>
      </w:r>
    </w:p>
    <w:p w:rsidR="00E3171D" w:rsidRPr="00331FC9" w:rsidRDefault="00E3171D" w:rsidP="00E3171D">
      <w:pPr>
        <w:numPr>
          <w:ilvl w:val="0"/>
          <w:numId w:val="35"/>
        </w:numPr>
        <w:rPr>
          <w:rFonts w:ascii="Times New Roman" w:hAnsi="Times New Roman"/>
          <w:color w:val="000000"/>
          <w:sz w:val="28"/>
          <w:szCs w:val="28"/>
        </w:rPr>
      </w:pPr>
      <w:r w:rsidRPr="00331FC9">
        <w:rPr>
          <w:rFonts w:ascii="Times New Roman" w:hAnsi="Times New Roman"/>
          <w:color w:val="000000"/>
          <w:sz w:val="28"/>
          <w:szCs w:val="28"/>
        </w:rPr>
        <w:t xml:space="preserve">     Зуева, Л. День специалиста: подготовка и проведение/ Лидия Зуева // Библиотека.- 2013.- № 8.- С.40-41</w:t>
      </w:r>
    </w:p>
    <w:p w:rsidR="00E3171D" w:rsidRPr="00331FC9" w:rsidRDefault="00E3171D" w:rsidP="00E3171D">
      <w:pPr>
        <w:numPr>
          <w:ilvl w:val="0"/>
          <w:numId w:val="35"/>
        </w:numPr>
        <w:rPr>
          <w:rFonts w:ascii="Times New Roman" w:hAnsi="Times New Roman"/>
          <w:sz w:val="28"/>
          <w:szCs w:val="28"/>
        </w:rPr>
      </w:pPr>
      <w:r w:rsidRPr="00331FC9">
        <w:rPr>
          <w:rFonts w:ascii="Times New Roman" w:hAnsi="Times New Roman"/>
          <w:sz w:val="28"/>
          <w:szCs w:val="28"/>
        </w:rPr>
        <w:t xml:space="preserve">     Коготков, Д.Я. Библиографическая деятельность библиотеки: организация, технология, управление: учебник/ Д.Я.Коготков.- С</w:t>
      </w:r>
      <w:r>
        <w:rPr>
          <w:rFonts w:ascii="Times New Roman" w:hAnsi="Times New Roman"/>
          <w:sz w:val="28"/>
          <w:szCs w:val="28"/>
        </w:rPr>
        <w:t>анкт-Петербург</w:t>
      </w:r>
      <w:r w:rsidRPr="00331FC9">
        <w:rPr>
          <w:rFonts w:ascii="Times New Roman" w:hAnsi="Times New Roman"/>
          <w:sz w:val="28"/>
          <w:szCs w:val="28"/>
        </w:rPr>
        <w:t>: Профессия, 2004.- 304 с.</w:t>
      </w:r>
    </w:p>
    <w:p w:rsidR="00E3171D" w:rsidRPr="00331FC9" w:rsidRDefault="00E3171D" w:rsidP="00E3171D">
      <w:pPr>
        <w:numPr>
          <w:ilvl w:val="0"/>
          <w:numId w:val="35"/>
        </w:numPr>
        <w:rPr>
          <w:rFonts w:ascii="Times New Roman" w:hAnsi="Times New Roman"/>
          <w:color w:val="000000"/>
          <w:sz w:val="28"/>
          <w:szCs w:val="28"/>
        </w:rPr>
      </w:pPr>
      <w:r w:rsidRPr="00331FC9">
        <w:rPr>
          <w:rFonts w:ascii="Times New Roman" w:hAnsi="Times New Roman"/>
          <w:color w:val="000000"/>
          <w:sz w:val="28"/>
          <w:szCs w:val="28"/>
        </w:rPr>
        <w:t xml:space="preserve">     Коряковцева, Н.А. Техники информационно-библиотечной работы: учеб.-практи</w:t>
      </w:r>
      <w:r>
        <w:rPr>
          <w:rFonts w:ascii="Times New Roman" w:hAnsi="Times New Roman"/>
          <w:color w:val="000000"/>
          <w:sz w:val="28"/>
          <w:szCs w:val="28"/>
        </w:rPr>
        <w:t>ч. пособие/ Н.А.Коряковцева.- Москва</w:t>
      </w:r>
      <w:r w:rsidRPr="00331FC9">
        <w:rPr>
          <w:rFonts w:ascii="Times New Roman" w:hAnsi="Times New Roman"/>
          <w:color w:val="000000"/>
          <w:sz w:val="28"/>
          <w:szCs w:val="28"/>
        </w:rPr>
        <w:t xml:space="preserve">: Либерея, 2004.- 135 с.- (Серия «Библиотекарь и время. </w:t>
      </w:r>
      <w:r w:rsidRPr="00331FC9">
        <w:rPr>
          <w:rFonts w:ascii="Times New Roman" w:hAnsi="Times New Roman"/>
          <w:color w:val="000000"/>
          <w:sz w:val="28"/>
          <w:szCs w:val="28"/>
          <w:lang w:val="en-US"/>
        </w:rPr>
        <w:t>XXI</w:t>
      </w:r>
      <w:r w:rsidRPr="00331FC9">
        <w:rPr>
          <w:rFonts w:ascii="Times New Roman" w:hAnsi="Times New Roman"/>
          <w:color w:val="000000"/>
          <w:sz w:val="28"/>
          <w:szCs w:val="28"/>
        </w:rPr>
        <w:t xml:space="preserve"> век»: вып. 6).</w:t>
      </w:r>
    </w:p>
    <w:p w:rsidR="00E3171D" w:rsidRPr="00331FC9" w:rsidRDefault="00E3171D" w:rsidP="00E3171D">
      <w:pPr>
        <w:numPr>
          <w:ilvl w:val="0"/>
          <w:numId w:val="35"/>
        </w:numPr>
        <w:rPr>
          <w:rFonts w:ascii="Times New Roman" w:hAnsi="Times New Roman"/>
          <w:color w:val="000000"/>
          <w:sz w:val="28"/>
          <w:szCs w:val="28"/>
        </w:rPr>
      </w:pPr>
      <w:r w:rsidRPr="00331FC9">
        <w:rPr>
          <w:rFonts w:ascii="Times New Roman" w:hAnsi="Times New Roman"/>
          <w:color w:val="000000"/>
          <w:sz w:val="28"/>
          <w:szCs w:val="28"/>
        </w:rPr>
        <w:t xml:space="preserve">       Моргенштерн, И.Г. Справочно-библиографическое обслуживание: теория и практика: пособие для специалистов/ И.Г.Моргенштерн.- М</w:t>
      </w:r>
      <w:r>
        <w:rPr>
          <w:rFonts w:ascii="Times New Roman" w:hAnsi="Times New Roman"/>
          <w:color w:val="000000"/>
          <w:sz w:val="28"/>
          <w:szCs w:val="28"/>
        </w:rPr>
        <w:t>осква</w:t>
      </w:r>
      <w:r w:rsidRPr="00331FC9">
        <w:rPr>
          <w:rFonts w:ascii="Times New Roman" w:hAnsi="Times New Roman"/>
          <w:color w:val="000000"/>
          <w:sz w:val="28"/>
          <w:szCs w:val="28"/>
        </w:rPr>
        <w:t xml:space="preserve">: Либерея – Бибинформ, 2011.- 171 с.- (Серия «Библиотекарь и время. </w:t>
      </w:r>
      <w:r w:rsidRPr="00331FC9">
        <w:rPr>
          <w:rFonts w:ascii="Times New Roman" w:hAnsi="Times New Roman"/>
          <w:color w:val="000000"/>
          <w:sz w:val="28"/>
          <w:szCs w:val="28"/>
          <w:lang w:val="en-US"/>
        </w:rPr>
        <w:t>XXI</w:t>
      </w:r>
      <w:r w:rsidRPr="00331FC9">
        <w:rPr>
          <w:rFonts w:ascii="Times New Roman" w:hAnsi="Times New Roman"/>
          <w:color w:val="000000"/>
          <w:sz w:val="28"/>
          <w:szCs w:val="28"/>
        </w:rPr>
        <w:t xml:space="preserve"> век»: вып. 131).</w:t>
      </w:r>
    </w:p>
    <w:p w:rsidR="00E3171D" w:rsidRPr="00331FC9" w:rsidRDefault="00E3171D" w:rsidP="00E3171D">
      <w:pPr>
        <w:numPr>
          <w:ilvl w:val="0"/>
          <w:numId w:val="35"/>
        </w:numPr>
        <w:rPr>
          <w:rFonts w:ascii="Times New Roman" w:hAnsi="Times New Roman"/>
          <w:color w:val="000000"/>
          <w:sz w:val="28"/>
          <w:szCs w:val="28"/>
        </w:rPr>
      </w:pPr>
      <w:r w:rsidRPr="00331FC9">
        <w:rPr>
          <w:rFonts w:ascii="Times New Roman" w:hAnsi="Times New Roman"/>
          <w:color w:val="000000"/>
          <w:sz w:val="28"/>
          <w:szCs w:val="28"/>
        </w:rPr>
        <w:t xml:space="preserve">      Панкова, Е.В. Электронное библиографическое пособие: практич. руководство/ Е.В.Панкова, Л.С.Беркутова.- М</w:t>
      </w:r>
      <w:r>
        <w:rPr>
          <w:rFonts w:ascii="Times New Roman" w:hAnsi="Times New Roman"/>
          <w:color w:val="000000"/>
          <w:sz w:val="28"/>
          <w:szCs w:val="28"/>
        </w:rPr>
        <w:t>осква:</w:t>
      </w:r>
      <w:r w:rsidRPr="00331FC9">
        <w:rPr>
          <w:rFonts w:ascii="Times New Roman" w:hAnsi="Times New Roman"/>
          <w:color w:val="000000"/>
          <w:sz w:val="28"/>
          <w:szCs w:val="28"/>
        </w:rPr>
        <w:t xml:space="preserve"> ФОРУМ, 2013.-127 с.</w:t>
      </w:r>
    </w:p>
    <w:p w:rsidR="00E3171D" w:rsidRPr="00331FC9" w:rsidRDefault="00E3171D" w:rsidP="00E3171D">
      <w:pPr>
        <w:numPr>
          <w:ilvl w:val="0"/>
          <w:numId w:val="35"/>
        </w:numPr>
        <w:jc w:val="both"/>
        <w:rPr>
          <w:rFonts w:ascii="Times New Roman" w:hAnsi="Times New Roman"/>
          <w:sz w:val="28"/>
          <w:szCs w:val="28"/>
        </w:rPr>
      </w:pPr>
      <w:r w:rsidRPr="00331FC9">
        <w:rPr>
          <w:rFonts w:ascii="Times New Roman" w:hAnsi="Times New Roman"/>
          <w:sz w:val="28"/>
          <w:szCs w:val="28"/>
        </w:rPr>
        <w:t xml:space="preserve">      Рыбина, Е.Ф. Библиография литературы для детей и юношества: учебник для</w:t>
      </w:r>
      <w:r>
        <w:rPr>
          <w:rFonts w:ascii="Times New Roman" w:hAnsi="Times New Roman"/>
          <w:sz w:val="28"/>
          <w:szCs w:val="28"/>
        </w:rPr>
        <w:t xml:space="preserve"> вузов культуры/ Е.Ф.Рыбина.- Москва</w:t>
      </w:r>
      <w:r w:rsidRPr="00331FC9">
        <w:rPr>
          <w:rFonts w:ascii="Times New Roman" w:hAnsi="Times New Roman"/>
          <w:sz w:val="28"/>
          <w:szCs w:val="28"/>
        </w:rPr>
        <w:t>: Либерея, 2004.- 216 с.</w:t>
      </w:r>
    </w:p>
    <w:p w:rsidR="00E3171D" w:rsidRPr="00331FC9" w:rsidRDefault="00E3171D" w:rsidP="00E3171D">
      <w:pPr>
        <w:numPr>
          <w:ilvl w:val="0"/>
          <w:numId w:val="35"/>
        </w:numPr>
        <w:rPr>
          <w:rFonts w:ascii="Times New Roman" w:hAnsi="Times New Roman"/>
          <w:color w:val="000000"/>
          <w:sz w:val="28"/>
          <w:szCs w:val="28"/>
        </w:rPr>
      </w:pPr>
      <w:r w:rsidRPr="00331FC9">
        <w:rPr>
          <w:rFonts w:ascii="Times New Roman" w:hAnsi="Times New Roman"/>
          <w:color w:val="000000"/>
          <w:sz w:val="28"/>
          <w:szCs w:val="28"/>
        </w:rPr>
        <w:t xml:space="preserve">     Савина И.А. Библиографическое описание документа: семиотический подход: учеб.-методич. Пособие/ И.А.Савина .- М.: Либерея – Бибинформ, 2005.- 86 с.- (Серия «Библиотекарь и время. </w:t>
      </w:r>
      <w:r w:rsidRPr="00331FC9">
        <w:rPr>
          <w:rFonts w:ascii="Times New Roman" w:hAnsi="Times New Roman"/>
          <w:color w:val="000000"/>
          <w:sz w:val="28"/>
          <w:szCs w:val="28"/>
          <w:lang w:val="en-US"/>
        </w:rPr>
        <w:t>XXI</w:t>
      </w:r>
      <w:r w:rsidRPr="00331FC9">
        <w:rPr>
          <w:rFonts w:ascii="Times New Roman" w:hAnsi="Times New Roman"/>
          <w:color w:val="000000"/>
          <w:sz w:val="28"/>
          <w:szCs w:val="28"/>
        </w:rPr>
        <w:t xml:space="preserve"> век»: вып. 4).</w:t>
      </w:r>
    </w:p>
    <w:p w:rsidR="00E3171D" w:rsidRPr="00331FC9" w:rsidRDefault="00E3171D" w:rsidP="00E3171D">
      <w:pPr>
        <w:numPr>
          <w:ilvl w:val="0"/>
          <w:numId w:val="35"/>
        </w:numPr>
        <w:rPr>
          <w:rFonts w:ascii="Times New Roman" w:hAnsi="Times New Roman"/>
          <w:color w:val="000000"/>
          <w:sz w:val="28"/>
          <w:szCs w:val="28"/>
        </w:rPr>
      </w:pPr>
      <w:r w:rsidRPr="00331FC9">
        <w:rPr>
          <w:rFonts w:ascii="Times New Roman" w:hAnsi="Times New Roman"/>
          <w:sz w:val="28"/>
          <w:szCs w:val="28"/>
        </w:rPr>
        <w:t>Справочник библиографа/ науч. ред. А.Н.Ванеев, В.А.Минкина.- 2-е изд., перераб. и доп.- С</w:t>
      </w:r>
      <w:r>
        <w:rPr>
          <w:rFonts w:ascii="Times New Roman" w:hAnsi="Times New Roman"/>
          <w:sz w:val="28"/>
          <w:szCs w:val="28"/>
        </w:rPr>
        <w:t>анкт-Петербург</w:t>
      </w:r>
      <w:r w:rsidRPr="00331FC9">
        <w:rPr>
          <w:rFonts w:ascii="Times New Roman" w:hAnsi="Times New Roman"/>
          <w:sz w:val="28"/>
          <w:szCs w:val="28"/>
        </w:rPr>
        <w:t>: Профессия, 2003.- 560 с.- (Серия «Библиотека»).</w:t>
      </w:r>
    </w:p>
    <w:p w:rsidR="00E3171D" w:rsidRPr="00331FC9" w:rsidRDefault="00E3171D" w:rsidP="00E3171D">
      <w:pPr>
        <w:numPr>
          <w:ilvl w:val="0"/>
          <w:numId w:val="35"/>
        </w:numPr>
        <w:snapToGrid w:val="0"/>
        <w:jc w:val="both"/>
        <w:rPr>
          <w:rFonts w:ascii="Times New Roman" w:hAnsi="Times New Roman"/>
          <w:sz w:val="28"/>
          <w:szCs w:val="28"/>
        </w:rPr>
      </w:pPr>
      <w:r w:rsidRPr="00331FC9">
        <w:rPr>
          <w:rFonts w:ascii="Times New Roman" w:hAnsi="Times New Roman"/>
          <w:sz w:val="28"/>
          <w:szCs w:val="28"/>
        </w:rPr>
        <w:t>Стандарты по библиотечно-информационной деятельности/ сост. Т.В.Захарчук, О.М.Зусьман.- С</w:t>
      </w:r>
      <w:r>
        <w:rPr>
          <w:rFonts w:ascii="Times New Roman" w:hAnsi="Times New Roman"/>
          <w:sz w:val="28"/>
          <w:szCs w:val="28"/>
        </w:rPr>
        <w:t>анкт-Петербург</w:t>
      </w:r>
      <w:r w:rsidRPr="00331FC9">
        <w:rPr>
          <w:rFonts w:ascii="Times New Roman" w:hAnsi="Times New Roman"/>
          <w:sz w:val="28"/>
          <w:szCs w:val="28"/>
        </w:rPr>
        <w:t>: Профессия, 2003.- 576 с.- (Серия «Библиотека»).</w:t>
      </w:r>
    </w:p>
    <w:p w:rsidR="00E3171D" w:rsidRDefault="00E3171D" w:rsidP="00E3171D">
      <w:pPr>
        <w:ind w:left="360"/>
      </w:pPr>
    </w:p>
    <w:p w:rsidR="00E3171D" w:rsidRDefault="00E3171D" w:rsidP="00E3171D">
      <w:pPr>
        <w:jc w:val="both"/>
        <w:rPr>
          <w:rFonts w:ascii="Times New Roman" w:hAnsi="Times New Roman"/>
          <w:sz w:val="28"/>
          <w:szCs w:val="28"/>
        </w:rPr>
      </w:pPr>
    </w:p>
    <w:p w:rsidR="00CD6064" w:rsidRDefault="00CD6064" w:rsidP="003D22AD">
      <w:pPr>
        <w:pStyle w:val="20"/>
        <w:shd w:val="clear" w:color="auto" w:fill="auto"/>
        <w:spacing w:line="240" w:lineRule="auto"/>
        <w:ind w:firstLine="709"/>
        <w:jc w:val="center"/>
        <w:outlineLvl w:val="0"/>
        <w:rPr>
          <w:b/>
          <w:caps/>
        </w:rPr>
      </w:pPr>
    </w:p>
    <w:p w:rsidR="00CD6064" w:rsidRDefault="00CD6064" w:rsidP="003D22AD">
      <w:pPr>
        <w:pStyle w:val="20"/>
        <w:shd w:val="clear" w:color="auto" w:fill="auto"/>
        <w:spacing w:line="240" w:lineRule="auto"/>
        <w:ind w:firstLine="709"/>
        <w:jc w:val="center"/>
        <w:outlineLvl w:val="0"/>
        <w:rPr>
          <w:b/>
          <w:caps/>
        </w:rPr>
      </w:pPr>
    </w:p>
    <w:p w:rsidR="00CD6064" w:rsidRDefault="00CD6064" w:rsidP="003D22AD">
      <w:pPr>
        <w:pStyle w:val="20"/>
        <w:shd w:val="clear" w:color="auto" w:fill="auto"/>
        <w:spacing w:line="240" w:lineRule="auto"/>
        <w:ind w:firstLine="709"/>
        <w:jc w:val="center"/>
        <w:outlineLvl w:val="0"/>
        <w:rPr>
          <w:b/>
          <w:caps/>
        </w:rPr>
      </w:pPr>
    </w:p>
    <w:p w:rsidR="00CD6064" w:rsidRDefault="00CD6064" w:rsidP="003D22AD">
      <w:pPr>
        <w:pStyle w:val="20"/>
        <w:shd w:val="clear" w:color="auto" w:fill="auto"/>
        <w:spacing w:line="240" w:lineRule="auto"/>
        <w:ind w:firstLine="709"/>
        <w:jc w:val="center"/>
        <w:outlineLvl w:val="0"/>
        <w:rPr>
          <w:b/>
          <w:caps/>
        </w:rPr>
      </w:pPr>
    </w:p>
    <w:p w:rsidR="00CD6064" w:rsidRDefault="00CD6064" w:rsidP="003D22AD">
      <w:pPr>
        <w:pStyle w:val="20"/>
        <w:shd w:val="clear" w:color="auto" w:fill="auto"/>
        <w:spacing w:line="240" w:lineRule="auto"/>
        <w:ind w:firstLine="709"/>
        <w:jc w:val="center"/>
        <w:outlineLvl w:val="0"/>
        <w:rPr>
          <w:b/>
          <w:caps/>
        </w:rPr>
      </w:pPr>
    </w:p>
    <w:p w:rsidR="00CD6064" w:rsidRDefault="00CD6064" w:rsidP="003D22AD">
      <w:pPr>
        <w:pStyle w:val="20"/>
        <w:shd w:val="clear" w:color="auto" w:fill="auto"/>
        <w:spacing w:line="240" w:lineRule="auto"/>
        <w:ind w:firstLine="709"/>
        <w:jc w:val="center"/>
        <w:outlineLvl w:val="0"/>
        <w:rPr>
          <w:b/>
          <w:caps/>
        </w:rPr>
      </w:pPr>
    </w:p>
    <w:p w:rsidR="00CD6064" w:rsidRDefault="00CD6064" w:rsidP="003D22AD">
      <w:pPr>
        <w:pStyle w:val="20"/>
        <w:shd w:val="clear" w:color="auto" w:fill="auto"/>
        <w:spacing w:line="240" w:lineRule="auto"/>
        <w:ind w:firstLine="709"/>
        <w:jc w:val="center"/>
        <w:outlineLvl w:val="0"/>
        <w:rPr>
          <w:b/>
          <w:caps/>
        </w:rPr>
      </w:pPr>
    </w:p>
    <w:p w:rsidR="003D22AD" w:rsidRPr="00F97FC2" w:rsidRDefault="003D22AD" w:rsidP="003D22AD">
      <w:pPr>
        <w:pStyle w:val="20"/>
        <w:shd w:val="clear" w:color="auto" w:fill="auto"/>
        <w:spacing w:line="240" w:lineRule="auto"/>
        <w:ind w:firstLine="709"/>
        <w:jc w:val="center"/>
        <w:outlineLvl w:val="0"/>
        <w:rPr>
          <w:b/>
        </w:rPr>
      </w:pPr>
      <w:r w:rsidRPr="00F97FC2">
        <w:rPr>
          <w:b/>
          <w:caps/>
        </w:rPr>
        <w:lastRenderedPageBreak/>
        <w:t>Лист переутверждения рабочей программы</w:t>
      </w:r>
    </w:p>
    <w:p w:rsidR="003D22AD" w:rsidRPr="00F97FC2" w:rsidRDefault="003D22AD" w:rsidP="003D22AD">
      <w:pPr>
        <w:pStyle w:val="20"/>
        <w:shd w:val="clear" w:color="auto" w:fill="auto"/>
        <w:spacing w:line="240" w:lineRule="auto"/>
        <w:ind w:firstLine="709"/>
        <w:jc w:val="center"/>
        <w:rPr>
          <w:b/>
        </w:rPr>
      </w:pPr>
      <w:r w:rsidRPr="00F97FC2">
        <w:rPr>
          <w:b/>
        </w:rPr>
        <w:t>дисциплины (профессионального модуля)</w:t>
      </w:r>
    </w:p>
    <w:p w:rsidR="003D22AD" w:rsidRPr="00F97FC2" w:rsidRDefault="003D22AD" w:rsidP="003D22AD">
      <w:pPr>
        <w:pStyle w:val="20"/>
        <w:shd w:val="clear" w:color="auto" w:fill="auto"/>
        <w:spacing w:line="240" w:lineRule="auto"/>
        <w:ind w:firstLine="709"/>
        <w:jc w:val="both"/>
      </w:pPr>
    </w:p>
    <w:p w:rsidR="003D22AD" w:rsidRPr="00F97FC2" w:rsidRDefault="003D22AD" w:rsidP="003D22AD">
      <w:pPr>
        <w:pStyle w:val="20"/>
        <w:shd w:val="clear" w:color="auto" w:fill="auto"/>
        <w:spacing w:line="240" w:lineRule="auto"/>
        <w:ind w:firstLine="709"/>
        <w:jc w:val="both"/>
      </w:pPr>
    </w:p>
    <w:p w:rsidR="003D22AD" w:rsidRPr="00F97FC2" w:rsidRDefault="003D22AD" w:rsidP="003D22AD">
      <w:pPr>
        <w:pStyle w:val="20"/>
        <w:shd w:val="clear" w:color="auto" w:fill="auto"/>
        <w:spacing w:line="240" w:lineRule="auto"/>
        <w:ind w:firstLine="709"/>
        <w:jc w:val="both"/>
      </w:pPr>
      <w:r w:rsidRPr="00F97FC2">
        <w:t>Рабочая программа: __________________________________________</w:t>
      </w:r>
    </w:p>
    <w:p w:rsidR="003D22AD" w:rsidRPr="00F97FC2" w:rsidRDefault="003D22AD" w:rsidP="003D22AD">
      <w:pPr>
        <w:pStyle w:val="20"/>
        <w:shd w:val="clear" w:color="auto" w:fill="auto"/>
        <w:spacing w:line="240" w:lineRule="auto"/>
        <w:ind w:firstLine="709"/>
        <w:jc w:val="both"/>
      </w:pPr>
      <w:r w:rsidRPr="00F97FC2">
        <w:t>___________________________________________________________</w:t>
      </w:r>
    </w:p>
    <w:p w:rsidR="003D22AD" w:rsidRPr="00F97FC2" w:rsidRDefault="003D22AD" w:rsidP="003D22AD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 w:rsidRPr="00F97FC2">
        <w:t xml:space="preserve">одобрена на 20__/20__ учебный год на заседании предметно-цикловой </w:t>
      </w:r>
    </w:p>
    <w:p w:rsidR="003D22AD" w:rsidRPr="00F97FC2" w:rsidRDefault="003D22AD" w:rsidP="003D22AD">
      <w:pPr>
        <w:pStyle w:val="20"/>
        <w:shd w:val="clear" w:color="auto" w:fill="auto"/>
        <w:tabs>
          <w:tab w:val="left" w:leader="underscore" w:pos="9210"/>
        </w:tabs>
        <w:jc w:val="both"/>
      </w:pPr>
      <w:r w:rsidRPr="00F97FC2">
        <w:t>комиссии</w:t>
      </w:r>
      <w:r w:rsidRPr="00F97FC2">
        <w:tab/>
        <w:t>_</w:t>
      </w:r>
    </w:p>
    <w:p w:rsidR="003D22AD" w:rsidRPr="00F97FC2" w:rsidRDefault="003D22AD" w:rsidP="003D22AD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F97FC2">
        <w:t>от</w:t>
      </w:r>
      <w:r w:rsidRPr="00F97FC2">
        <w:tab/>
        <w:t>20</w:t>
      </w:r>
      <w:r w:rsidRPr="00F97FC2">
        <w:tab/>
        <w:t>г., протокол №</w:t>
      </w:r>
      <w:r w:rsidRPr="00F97FC2">
        <w:tab/>
      </w:r>
    </w:p>
    <w:p w:rsidR="003D22AD" w:rsidRPr="00F97FC2" w:rsidRDefault="003D22AD" w:rsidP="003D22AD">
      <w:pPr>
        <w:pStyle w:val="20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</w:pPr>
      <w:r w:rsidRPr="00F97FC2">
        <w:t>Председатель ПЦК</w:t>
      </w:r>
      <w:r w:rsidRPr="00F97FC2">
        <w:tab/>
      </w:r>
    </w:p>
    <w:p w:rsidR="003D22AD" w:rsidRPr="00F97FC2" w:rsidRDefault="003D22AD" w:rsidP="003D22AD">
      <w:pPr>
        <w:pStyle w:val="20"/>
        <w:shd w:val="clear" w:color="auto" w:fill="auto"/>
        <w:spacing w:line="240" w:lineRule="auto"/>
        <w:ind w:firstLine="709"/>
        <w:jc w:val="both"/>
      </w:pPr>
    </w:p>
    <w:p w:rsidR="003D22AD" w:rsidRPr="00F97FC2" w:rsidRDefault="003D22AD" w:rsidP="003D22AD">
      <w:pPr>
        <w:pStyle w:val="20"/>
        <w:shd w:val="clear" w:color="auto" w:fill="auto"/>
        <w:spacing w:line="240" w:lineRule="auto"/>
        <w:ind w:firstLine="709"/>
        <w:jc w:val="both"/>
      </w:pPr>
    </w:p>
    <w:p w:rsidR="003D22AD" w:rsidRPr="00F97FC2" w:rsidRDefault="003D22AD" w:rsidP="003D22AD">
      <w:pPr>
        <w:pStyle w:val="20"/>
        <w:shd w:val="clear" w:color="auto" w:fill="auto"/>
        <w:spacing w:line="240" w:lineRule="auto"/>
        <w:ind w:firstLine="709"/>
        <w:jc w:val="both"/>
      </w:pPr>
      <w:r w:rsidRPr="00F97FC2">
        <w:t>Рабочая программа: __________________________________________</w:t>
      </w:r>
    </w:p>
    <w:p w:rsidR="003D22AD" w:rsidRPr="00F97FC2" w:rsidRDefault="003D22AD" w:rsidP="003D22AD">
      <w:pPr>
        <w:pStyle w:val="20"/>
        <w:shd w:val="clear" w:color="auto" w:fill="auto"/>
        <w:spacing w:line="240" w:lineRule="auto"/>
        <w:ind w:firstLine="709"/>
        <w:jc w:val="both"/>
      </w:pPr>
      <w:r w:rsidRPr="00F97FC2">
        <w:t>___________________________________________________________</w:t>
      </w:r>
    </w:p>
    <w:p w:rsidR="003D22AD" w:rsidRPr="00F97FC2" w:rsidRDefault="003D22AD" w:rsidP="003D22AD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 w:rsidRPr="00F97FC2">
        <w:t xml:space="preserve">одобрена на 20__/20__ учебный год на заседании предметно-цикловой </w:t>
      </w:r>
    </w:p>
    <w:p w:rsidR="003D22AD" w:rsidRPr="00F97FC2" w:rsidRDefault="003D22AD" w:rsidP="003D22AD">
      <w:pPr>
        <w:pStyle w:val="20"/>
        <w:shd w:val="clear" w:color="auto" w:fill="auto"/>
        <w:tabs>
          <w:tab w:val="left" w:leader="underscore" w:pos="9210"/>
        </w:tabs>
        <w:jc w:val="both"/>
      </w:pPr>
      <w:r w:rsidRPr="00F97FC2">
        <w:t>комиссии</w:t>
      </w:r>
      <w:r w:rsidRPr="00F97FC2">
        <w:tab/>
        <w:t>_</w:t>
      </w:r>
    </w:p>
    <w:p w:rsidR="003D22AD" w:rsidRPr="00F97FC2" w:rsidRDefault="003D22AD" w:rsidP="003D22AD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F97FC2">
        <w:t>от</w:t>
      </w:r>
      <w:r w:rsidRPr="00F97FC2">
        <w:tab/>
        <w:t>20</w:t>
      </w:r>
      <w:r w:rsidRPr="00F97FC2">
        <w:tab/>
        <w:t>г., протокол №</w:t>
      </w:r>
      <w:r w:rsidRPr="00F97FC2">
        <w:tab/>
      </w:r>
    </w:p>
    <w:p w:rsidR="003D22AD" w:rsidRPr="00F97FC2" w:rsidRDefault="003D22AD" w:rsidP="003D22AD">
      <w:pPr>
        <w:pStyle w:val="20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</w:pPr>
      <w:r w:rsidRPr="00F97FC2">
        <w:t>Председатель ПЦК</w:t>
      </w:r>
      <w:r w:rsidRPr="00F97FC2">
        <w:tab/>
      </w:r>
    </w:p>
    <w:p w:rsidR="003D22AD" w:rsidRPr="00F97FC2" w:rsidRDefault="003D22AD" w:rsidP="003D22AD">
      <w:pPr>
        <w:pStyle w:val="30"/>
        <w:shd w:val="clear" w:color="auto" w:fill="auto"/>
        <w:tabs>
          <w:tab w:val="left" w:pos="7266"/>
        </w:tabs>
        <w:spacing w:after="600" w:line="210" w:lineRule="exact"/>
        <w:ind w:left="5320"/>
        <w:rPr>
          <w:spacing w:val="0"/>
        </w:rPr>
      </w:pPr>
      <w:r w:rsidRPr="00F97FC2">
        <w:rPr>
          <w:spacing w:val="0"/>
        </w:rPr>
        <w:t>(подпись)</w:t>
      </w:r>
      <w:r w:rsidRPr="00F97FC2">
        <w:rPr>
          <w:spacing w:val="0"/>
        </w:rPr>
        <w:tab/>
        <w:t>(Инициалы и фамилия)</w:t>
      </w:r>
    </w:p>
    <w:p w:rsidR="003D22AD" w:rsidRPr="00F97FC2" w:rsidRDefault="003D22AD" w:rsidP="003D22AD">
      <w:pPr>
        <w:pStyle w:val="20"/>
        <w:shd w:val="clear" w:color="auto" w:fill="auto"/>
        <w:spacing w:after="120" w:line="310" w:lineRule="exact"/>
        <w:jc w:val="both"/>
      </w:pPr>
    </w:p>
    <w:p w:rsidR="003D22AD" w:rsidRPr="00F97FC2" w:rsidRDefault="003D22AD" w:rsidP="003D22AD">
      <w:pPr>
        <w:pStyle w:val="20"/>
        <w:shd w:val="clear" w:color="auto" w:fill="auto"/>
        <w:spacing w:line="240" w:lineRule="auto"/>
        <w:ind w:firstLine="709"/>
        <w:jc w:val="both"/>
      </w:pPr>
      <w:r w:rsidRPr="00F97FC2">
        <w:t>Рабочая программа: __________________________________________</w:t>
      </w:r>
    </w:p>
    <w:p w:rsidR="003D22AD" w:rsidRPr="00F97FC2" w:rsidRDefault="003D22AD" w:rsidP="003D22AD">
      <w:pPr>
        <w:pStyle w:val="20"/>
        <w:shd w:val="clear" w:color="auto" w:fill="auto"/>
        <w:spacing w:line="240" w:lineRule="auto"/>
        <w:ind w:firstLine="709"/>
        <w:jc w:val="both"/>
      </w:pPr>
      <w:r w:rsidRPr="00F97FC2">
        <w:t>___________________________________________________________</w:t>
      </w:r>
    </w:p>
    <w:p w:rsidR="003D22AD" w:rsidRPr="00F97FC2" w:rsidRDefault="003D22AD" w:rsidP="003D22AD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 w:rsidRPr="00F97FC2">
        <w:t xml:space="preserve">одобрена на 20__/20__ учебный год на заседании предметно-цикловой </w:t>
      </w:r>
    </w:p>
    <w:p w:rsidR="003D22AD" w:rsidRPr="00F97FC2" w:rsidRDefault="003D22AD" w:rsidP="003D22AD">
      <w:pPr>
        <w:pStyle w:val="20"/>
        <w:shd w:val="clear" w:color="auto" w:fill="auto"/>
        <w:tabs>
          <w:tab w:val="left" w:leader="underscore" w:pos="9210"/>
        </w:tabs>
        <w:jc w:val="both"/>
      </w:pPr>
      <w:r w:rsidRPr="00F97FC2">
        <w:t>комиссии</w:t>
      </w:r>
      <w:r w:rsidRPr="00F97FC2">
        <w:tab/>
        <w:t>_</w:t>
      </w:r>
    </w:p>
    <w:p w:rsidR="003D22AD" w:rsidRPr="00F97FC2" w:rsidRDefault="003D22AD" w:rsidP="003D22AD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F97FC2">
        <w:t>от</w:t>
      </w:r>
      <w:r w:rsidRPr="00F97FC2">
        <w:tab/>
        <w:t>20</w:t>
      </w:r>
      <w:r w:rsidRPr="00F97FC2">
        <w:tab/>
        <w:t>г., протокол №</w:t>
      </w:r>
      <w:r w:rsidRPr="00F97FC2">
        <w:tab/>
      </w:r>
    </w:p>
    <w:p w:rsidR="003D22AD" w:rsidRPr="00F97FC2" w:rsidRDefault="003D22AD" w:rsidP="003D22AD">
      <w:pPr>
        <w:pStyle w:val="20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</w:pPr>
      <w:r w:rsidRPr="00F97FC2">
        <w:t>Председатель ПЦК</w:t>
      </w:r>
      <w:r w:rsidRPr="00F97FC2">
        <w:tab/>
      </w:r>
    </w:p>
    <w:p w:rsidR="003D22AD" w:rsidRPr="00F97FC2" w:rsidRDefault="003D22AD" w:rsidP="003D22AD">
      <w:pPr>
        <w:pStyle w:val="20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</w:pPr>
    </w:p>
    <w:p w:rsidR="003D22AD" w:rsidRPr="00F97FC2" w:rsidRDefault="003D22AD" w:rsidP="003D22AD">
      <w:pPr>
        <w:pStyle w:val="20"/>
        <w:shd w:val="clear" w:color="auto" w:fill="auto"/>
        <w:spacing w:line="240" w:lineRule="auto"/>
        <w:ind w:firstLine="709"/>
        <w:jc w:val="both"/>
      </w:pPr>
    </w:p>
    <w:p w:rsidR="003D22AD" w:rsidRPr="00F97FC2" w:rsidRDefault="003D22AD" w:rsidP="003D22AD">
      <w:pPr>
        <w:pStyle w:val="20"/>
        <w:shd w:val="clear" w:color="auto" w:fill="auto"/>
        <w:spacing w:line="240" w:lineRule="auto"/>
        <w:ind w:firstLine="709"/>
        <w:jc w:val="both"/>
      </w:pPr>
      <w:r w:rsidRPr="00F97FC2">
        <w:t>Рабочая программа: __________________________________________</w:t>
      </w:r>
    </w:p>
    <w:p w:rsidR="003D22AD" w:rsidRPr="00F97FC2" w:rsidRDefault="003D22AD" w:rsidP="003D22AD">
      <w:pPr>
        <w:pStyle w:val="20"/>
        <w:shd w:val="clear" w:color="auto" w:fill="auto"/>
        <w:spacing w:line="240" w:lineRule="auto"/>
        <w:ind w:firstLine="709"/>
        <w:jc w:val="both"/>
      </w:pPr>
      <w:r w:rsidRPr="00F97FC2">
        <w:t>___________________________________________________________</w:t>
      </w:r>
    </w:p>
    <w:p w:rsidR="003D22AD" w:rsidRPr="00F97FC2" w:rsidRDefault="003D22AD" w:rsidP="003D22AD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 w:rsidRPr="00F97FC2">
        <w:t xml:space="preserve">одобрена на 20__/20__  учебный год на заседании предметно-цикловой </w:t>
      </w:r>
    </w:p>
    <w:p w:rsidR="003D22AD" w:rsidRPr="00F97FC2" w:rsidRDefault="003D22AD" w:rsidP="003D22AD">
      <w:pPr>
        <w:pStyle w:val="20"/>
        <w:shd w:val="clear" w:color="auto" w:fill="auto"/>
        <w:tabs>
          <w:tab w:val="left" w:leader="underscore" w:pos="9210"/>
        </w:tabs>
        <w:jc w:val="both"/>
      </w:pPr>
      <w:r w:rsidRPr="00F97FC2">
        <w:t>комиссии</w:t>
      </w:r>
      <w:r w:rsidRPr="00F97FC2">
        <w:tab/>
        <w:t>_</w:t>
      </w:r>
    </w:p>
    <w:p w:rsidR="003D22AD" w:rsidRPr="00F97FC2" w:rsidRDefault="003D22AD" w:rsidP="003D22AD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F97FC2">
        <w:t>от</w:t>
      </w:r>
      <w:r w:rsidRPr="00F97FC2">
        <w:tab/>
        <w:t>20</w:t>
      </w:r>
      <w:r w:rsidRPr="00F97FC2">
        <w:tab/>
        <w:t>г., протокол №</w:t>
      </w:r>
      <w:r w:rsidRPr="00F97FC2">
        <w:tab/>
      </w:r>
    </w:p>
    <w:p w:rsidR="003D22AD" w:rsidRPr="00F97FC2" w:rsidRDefault="003D22AD" w:rsidP="003D22AD">
      <w:pPr>
        <w:pStyle w:val="20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</w:pPr>
      <w:r w:rsidRPr="00F97FC2">
        <w:t>Председатель ПЦК</w:t>
      </w:r>
      <w:r w:rsidRPr="00F97FC2">
        <w:tab/>
      </w:r>
    </w:p>
    <w:p w:rsidR="003D22AD" w:rsidRPr="00F97FC2" w:rsidRDefault="003D22AD" w:rsidP="003D22AD">
      <w:pPr>
        <w:pStyle w:val="30"/>
        <w:shd w:val="clear" w:color="auto" w:fill="auto"/>
        <w:tabs>
          <w:tab w:val="left" w:pos="7266"/>
        </w:tabs>
        <w:spacing w:after="320" w:line="210" w:lineRule="exact"/>
        <w:ind w:left="5320"/>
        <w:rPr>
          <w:spacing w:val="0"/>
        </w:rPr>
      </w:pPr>
      <w:r w:rsidRPr="00F97FC2">
        <w:rPr>
          <w:spacing w:val="0"/>
        </w:rPr>
        <w:t>(подпись)</w:t>
      </w:r>
      <w:r w:rsidRPr="00F97FC2">
        <w:rPr>
          <w:spacing w:val="0"/>
        </w:rPr>
        <w:tab/>
        <w:t>(Инициалы и фамилия)</w:t>
      </w:r>
    </w:p>
    <w:p w:rsidR="003D22AD" w:rsidRPr="00F97FC2" w:rsidRDefault="003D22AD" w:rsidP="003D22AD">
      <w:pPr>
        <w:rPr>
          <w:rFonts w:ascii="Times New Roman" w:hAnsi="Times New Roman"/>
          <w:color w:val="000000"/>
          <w:sz w:val="28"/>
          <w:szCs w:val="28"/>
        </w:rPr>
      </w:pPr>
    </w:p>
    <w:p w:rsidR="003D22AD" w:rsidRPr="00F97FC2" w:rsidRDefault="003D22AD" w:rsidP="003D22AD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</w:p>
    <w:p w:rsidR="003D22AD" w:rsidRDefault="003D22AD" w:rsidP="003D22AD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2" w:name="_Toc22988032"/>
      <w:bookmarkStart w:id="3" w:name="_Toc22990944"/>
      <w:bookmarkStart w:id="4" w:name="_Toc32152435"/>
      <w:bookmarkStart w:id="5" w:name="_Toc144484195"/>
    </w:p>
    <w:p w:rsidR="003D22AD" w:rsidRDefault="003D22AD" w:rsidP="003D22AD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3D22AD" w:rsidRPr="00F97FC2" w:rsidRDefault="003D22AD" w:rsidP="003D22AD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97FC2">
        <w:rPr>
          <w:rFonts w:ascii="Times New Roman" w:hAnsi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2"/>
      <w:bookmarkEnd w:id="3"/>
      <w:bookmarkEnd w:id="4"/>
      <w:bookmarkEnd w:id="5"/>
    </w:p>
    <w:tbl>
      <w:tblPr>
        <w:tblpPr w:leftFromText="180" w:rightFromText="180" w:vertAnchor="text" w:horzAnchor="margin" w:tblpY="164"/>
        <w:tblW w:w="10005" w:type="dxa"/>
        <w:tblLayout w:type="fixed"/>
        <w:tblLook w:val="0000"/>
      </w:tblPr>
      <w:tblGrid>
        <w:gridCol w:w="993"/>
        <w:gridCol w:w="4218"/>
        <w:gridCol w:w="1418"/>
        <w:gridCol w:w="1842"/>
        <w:gridCol w:w="1534"/>
      </w:tblGrid>
      <w:tr w:rsidR="003D22AD" w:rsidRPr="002A6E2C" w:rsidTr="007B111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D22AD" w:rsidRPr="002A6E2C" w:rsidRDefault="003D22AD" w:rsidP="007B1111">
            <w:pPr>
              <w:rPr>
                <w:rFonts w:ascii="Times New Roman" w:hAnsi="Times New Roman"/>
                <w:b/>
              </w:rPr>
            </w:pPr>
            <w:r w:rsidRPr="002A6E2C">
              <w:rPr>
                <w:rFonts w:ascii="Times New Roman" w:hAnsi="Times New Roman"/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D22AD" w:rsidRPr="002A6E2C" w:rsidRDefault="003D22AD" w:rsidP="007B1111">
            <w:pPr>
              <w:rPr>
                <w:rFonts w:ascii="Times New Roman" w:hAnsi="Times New Roman"/>
                <w:b/>
              </w:rPr>
            </w:pPr>
            <w:r w:rsidRPr="002A6E2C">
              <w:rPr>
                <w:rFonts w:ascii="Times New Roman" w:hAnsi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D22AD" w:rsidRPr="002A6E2C" w:rsidRDefault="003D22AD" w:rsidP="007B1111">
            <w:pPr>
              <w:rPr>
                <w:rFonts w:ascii="Times New Roman" w:hAnsi="Times New Roman"/>
                <w:b/>
              </w:rPr>
            </w:pPr>
            <w:r w:rsidRPr="002A6E2C">
              <w:rPr>
                <w:rFonts w:ascii="Times New Roman" w:hAnsi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D22AD" w:rsidRPr="002A6E2C" w:rsidRDefault="003D22AD" w:rsidP="007B1111">
            <w:pPr>
              <w:ind w:left="-57" w:right="-57"/>
              <w:rPr>
                <w:rFonts w:ascii="Times New Roman" w:hAnsi="Times New Roman"/>
                <w:b/>
              </w:rPr>
            </w:pPr>
            <w:r w:rsidRPr="002A6E2C">
              <w:rPr>
                <w:rFonts w:ascii="Times New Roman" w:hAnsi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2AD" w:rsidRPr="002A6E2C" w:rsidRDefault="003D22AD" w:rsidP="007B1111">
            <w:pPr>
              <w:rPr>
                <w:rFonts w:ascii="Times New Roman" w:hAnsi="Times New Roman"/>
                <w:b/>
              </w:rPr>
            </w:pPr>
            <w:r w:rsidRPr="002A6E2C">
              <w:rPr>
                <w:rFonts w:ascii="Times New Roman" w:hAnsi="Times New Roman"/>
                <w:b/>
              </w:rPr>
              <w:t>Подпись</w:t>
            </w:r>
          </w:p>
          <w:p w:rsidR="003D22AD" w:rsidRPr="002A6E2C" w:rsidRDefault="003D22AD" w:rsidP="007B1111">
            <w:pPr>
              <w:rPr>
                <w:rFonts w:ascii="Times New Roman" w:hAnsi="Times New Roman"/>
                <w:b/>
              </w:rPr>
            </w:pPr>
            <w:r w:rsidRPr="002A6E2C">
              <w:rPr>
                <w:rFonts w:ascii="Times New Roman" w:hAnsi="Times New Roman"/>
                <w:b/>
              </w:rPr>
              <w:t>ответственного за внесение изменения</w:t>
            </w:r>
          </w:p>
        </w:tc>
      </w:tr>
      <w:tr w:rsidR="003D22AD" w:rsidRPr="002A6E2C" w:rsidTr="007B111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</w:tc>
      </w:tr>
      <w:tr w:rsidR="003D22AD" w:rsidRPr="002A6E2C" w:rsidTr="007B111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</w:tc>
      </w:tr>
      <w:tr w:rsidR="003D22AD" w:rsidRPr="002A6E2C" w:rsidTr="007B111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</w:tc>
      </w:tr>
      <w:tr w:rsidR="003D22AD" w:rsidRPr="002A6E2C" w:rsidTr="007B111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</w:tc>
      </w:tr>
      <w:tr w:rsidR="003D22AD" w:rsidRPr="002A6E2C" w:rsidTr="007B111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</w:tc>
      </w:tr>
      <w:tr w:rsidR="003D22AD" w:rsidRPr="002A6E2C" w:rsidTr="007B111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</w:tc>
      </w:tr>
      <w:tr w:rsidR="003D22AD" w:rsidRPr="002A6E2C" w:rsidTr="007B111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2AD" w:rsidRPr="002A6E2C" w:rsidRDefault="003D22AD" w:rsidP="007B1111">
            <w:pPr>
              <w:snapToGrid w:val="0"/>
              <w:rPr>
                <w:rFonts w:ascii="Times New Roman" w:hAnsi="Times New Roman"/>
              </w:rPr>
            </w:pPr>
          </w:p>
        </w:tc>
      </w:tr>
      <w:tr w:rsidR="003D22AD" w:rsidRPr="002A6E2C" w:rsidTr="007B111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2AD" w:rsidRPr="002A6E2C" w:rsidRDefault="003D22AD" w:rsidP="007B1111">
            <w:pPr>
              <w:snapToGrid w:val="0"/>
            </w:pPr>
          </w:p>
          <w:p w:rsidR="003D22AD" w:rsidRPr="002A6E2C" w:rsidRDefault="003D22AD" w:rsidP="007B1111">
            <w:pPr>
              <w:snapToGrid w:val="0"/>
            </w:pPr>
          </w:p>
          <w:p w:rsidR="003D22AD" w:rsidRPr="002A6E2C" w:rsidRDefault="003D22AD" w:rsidP="007B1111">
            <w:pPr>
              <w:snapToGrid w:val="0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2AD" w:rsidRPr="002A6E2C" w:rsidRDefault="003D22AD" w:rsidP="007B1111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2AD" w:rsidRPr="002A6E2C" w:rsidRDefault="003D22AD" w:rsidP="007B1111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2AD" w:rsidRPr="002A6E2C" w:rsidRDefault="003D22AD" w:rsidP="007B1111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2AD" w:rsidRPr="002A6E2C" w:rsidRDefault="003D22AD" w:rsidP="007B1111">
            <w:pPr>
              <w:snapToGrid w:val="0"/>
            </w:pPr>
          </w:p>
        </w:tc>
      </w:tr>
    </w:tbl>
    <w:p w:rsidR="003D22AD" w:rsidRPr="00F97FC2" w:rsidRDefault="003D22AD" w:rsidP="003D22AD">
      <w:pPr>
        <w:rPr>
          <w:rFonts w:ascii="Times New Roman" w:hAnsi="Times New Roman"/>
          <w:b/>
          <w:sz w:val="28"/>
          <w:szCs w:val="28"/>
        </w:rPr>
      </w:pPr>
    </w:p>
    <w:p w:rsidR="00E57CDE" w:rsidRDefault="00E57CDE"/>
    <w:sectPr w:rsidR="00E57CDE" w:rsidSect="002F78C9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5961" w:rsidRDefault="00D55961" w:rsidP="002F78C9">
      <w:r>
        <w:separator/>
      </w:r>
    </w:p>
  </w:endnote>
  <w:endnote w:type="continuationSeparator" w:id="1">
    <w:p w:rsidR="00D55961" w:rsidRDefault="00D55961" w:rsidP="002F78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A1A" w:rsidRDefault="0080551F">
    <w:pPr>
      <w:pStyle w:val="af0"/>
      <w:jc w:val="right"/>
    </w:pPr>
    <w:r>
      <w:fldChar w:fldCharType="begin"/>
    </w:r>
    <w:r w:rsidR="00872A1A">
      <w:instrText xml:space="preserve"> PAGE   \* MERGEFORMAT </w:instrText>
    </w:r>
    <w:r>
      <w:fldChar w:fldCharType="separate"/>
    </w:r>
    <w:r w:rsidR="00BB1143">
      <w:rPr>
        <w:noProof/>
      </w:rPr>
      <w:t>4</w:t>
    </w:r>
    <w:r>
      <w:rPr>
        <w:noProof/>
      </w:rPr>
      <w:fldChar w:fldCharType="end"/>
    </w:r>
  </w:p>
  <w:p w:rsidR="00872A1A" w:rsidRDefault="00872A1A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5961" w:rsidRDefault="00D55961" w:rsidP="002F78C9">
      <w:r>
        <w:separator/>
      </w:r>
    </w:p>
  </w:footnote>
  <w:footnote w:type="continuationSeparator" w:id="1">
    <w:p w:rsidR="00D55961" w:rsidRDefault="00D55961" w:rsidP="002F78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nsid w:val="00000004"/>
    <w:multiLevelType w:val="singleLevel"/>
    <w:tmpl w:val="00000004"/>
    <w:name w:val="WW8Num4"/>
    <w:lvl w:ilvl="0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500"/>
        </w:tabs>
        <w:ind w:left="150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60"/>
        </w:tabs>
        <w:ind w:left="186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80"/>
        </w:tabs>
        <w:ind w:left="258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940"/>
        </w:tabs>
        <w:ind w:left="294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60"/>
        </w:tabs>
        <w:ind w:left="366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020"/>
        </w:tabs>
        <w:ind w:left="4020" w:hanging="360"/>
      </w:pPr>
      <w:rPr>
        <w:rFonts w:ascii="OpenSymbol" w:hAnsi="OpenSymbol" w:cs="OpenSymbol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</w:abstractNum>
  <w:abstractNum w:abstractNumId="1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</w:abstractNum>
  <w:abstractNum w:abstractNumId="12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30"/>
        </w:tabs>
        <w:ind w:left="143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790"/>
        </w:tabs>
        <w:ind w:left="179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50"/>
        </w:tabs>
        <w:ind w:left="215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10"/>
        </w:tabs>
        <w:ind w:left="251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70"/>
        </w:tabs>
        <w:ind w:left="287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590"/>
        </w:tabs>
        <w:ind w:left="359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50"/>
        </w:tabs>
        <w:ind w:left="3950" w:hanging="360"/>
      </w:pPr>
      <w:rPr>
        <w:rFonts w:ascii="OpenSymbol" w:hAnsi="OpenSymbol" w:cs="OpenSymbol"/>
      </w:rPr>
    </w:lvl>
  </w:abstractNum>
  <w:abstractNum w:abstractNumId="13">
    <w:nsid w:val="0000000E"/>
    <w:multiLevelType w:val="multilevel"/>
    <w:tmpl w:val="0000000E"/>
    <w:name w:val="WW8Num1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4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5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6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7">
    <w:nsid w:val="00000012"/>
    <w:multiLevelType w:val="multi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8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9">
    <w:nsid w:val="00000014"/>
    <w:multiLevelType w:val="multi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0">
    <w:nsid w:val="00000015"/>
    <w:multiLevelType w:val="multi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</w:abstractNum>
  <w:abstractNum w:abstractNumId="21">
    <w:nsid w:val="00000016"/>
    <w:multiLevelType w:val="multi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2">
    <w:nsid w:val="00000017"/>
    <w:multiLevelType w:val="multilevel"/>
    <w:tmpl w:val="00000017"/>
    <w:name w:val="WW8Num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3">
    <w:nsid w:val="00000018"/>
    <w:multiLevelType w:val="multi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4">
    <w:nsid w:val="00000019"/>
    <w:multiLevelType w:val="multilevel"/>
    <w:tmpl w:val="00000019"/>
    <w:name w:val="WW8Num2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5">
    <w:nsid w:val="0000001A"/>
    <w:multiLevelType w:val="multilevel"/>
    <w:tmpl w:val="0000001A"/>
    <w:name w:val="WW8Num2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6">
    <w:nsid w:val="0000001B"/>
    <w:multiLevelType w:val="multi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>
    <w:nsid w:val="0000001C"/>
    <w:multiLevelType w:val="multi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0000001D"/>
    <w:multiLevelType w:val="multilevel"/>
    <w:tmpl w:val="0000001D"/>
    <w:name w:val="WW8Num2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9">
    <w:nsid w:val="0000001E"/>
    <w:multiLevelType w:val="multilevel"/>
    <w:tmpl w:val="0000001E"/>
    <w:name w:val="WW8Num3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0">
    <w:nsid w:val="0000001F"/>
    <w:multiLevelType w:val="multi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>
    <w:nsid w:val="00000020"/>
    <w:multiLevelType w:val="multi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>
    <w:nsid w:val="00000022"/>
    <w:multiLevelType w:val="multilevel"/>
    <w:tmpl w:val="00000022"/>
    <w:name w:val="WW8Num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>
    <w:nsid w:val="00000023"/>
    <w:multiLevelType w:val="multi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3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8"/>
        <w:szCs w:val="3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8"/>
        <w:szCs w:val="3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8"/>
        <w:szCs w:val="3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8"/>
        <w:szCs w:val="3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8"/>
        <w:szCs w:val="3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8"/>
        <w:szCs w:val="3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8"/>
        <w:szCs w:val="34"/>
      </w:rPr>
    </w:lvl>
  </w:abstractNum>
  <w:abstractNum w:abstractNumId="35">
    <w:nsid w:val="00000024"/>
    <w:multiLevelType w:val="multi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3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8"/>
        <w:szCs w:val="3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8"/>
        <w:szCs w:val="3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8"/>
        <w:szCs w:val="3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8"/>
        <w:szCs w:val="3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8"/>
        <w:szCs w:val="3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8"/>
        <w:szCs w:val="3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8"/>
        <w:szCs w:val="34"/>
      </w:rPr>
    </w:lvl>
  </w:abstractNum>
  <w:abstractNum w:abstractNumId="36">
    <w:nsid w:val="00000025"/>
    <w:multiLevelType w:val="multilevel"/>
    <w:tmpl w:val="000000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7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8"/>
        <w:szCs w:val="3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>
    <w:nsid w:val="00000026"/>
    <w:multiLevelType w:val="multilevel"/>
    <w:tmpl w:val="00000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8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8"/>
        <w:szCs w:val="3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>
    <w:nsid w:val="00000027"/>
    <w:multiLevelType w:val="multilevel"/>
    <w:tmpl w:val="0000002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9">
    <w:nsid w:val="06272580"/>
    <w:multiLevelType w:val="multilevel"/>
    <w:tmpl w:val="C61CB438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40"/>
  </w:num>
  <w:num w:numId="41">
    <w:abstractNumId w:val="41"/>
  </w:num>
  <w:num w:numId="42">
    <w:abstractNumId w:val="42"/>
  </w:num>
  <w:num w:numId="43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3171D"/>
    <w:rsid w:val="00053D5B"/>
    <w:rsid w:val="00080CB2"/>
    <w:rsid w:val="00093165"/>
    <w:rsid w:val="000D448A"/>
    <w:rsid w:val="00195DAC"/>
    <w:rsid w:val="001D06F2"/>
    <w:rsid w:val="001D62A0"/>
    <w:rsid w:val="00233655"/>
    <w:rsid w:val="00292BF0"/>
    <w:rsid w:val="002A0F5A"/>
    <w:rsid w:val="002F78C9"/>
    <w:rsid w:val="00316B59"/>
    <w:rsid w:val="00375CD7"/>
    <w:rsid w:val="003C04CA"/>
    <w:rsid w:val="003D22AD"/>
    <w:rsid w:val="004C73E3"/>
    <w:rsid w:val="0056411A"/>
    <w:rsid w:val="00573B6A"/>
    <w:rsid w:val="005A6AC5"/>
    <w:rsid w:val="005B0F68"/>
    <w:rsid w:val="005B14D7"/>
    <w:rsid w:val="00641924"/>
    <w:rsid w:val="00666E40"/>
    <w:rsid w:val="0068347C"/>
    <w:rsid w:val="006D2454"/>
    <w:rsid w:val="007A0D60"/>
    <w:rsid w:val="007B1111"/>
    <w:rsid w:val="007C4AB8"/>
    <w:rsid w:val="0080551F"/>
    <w:rsid w:val="00872A1A"/>
    <w:rsid w:val="0089578F"/>
    <w:rsid w:val="008C0766"/>
    <w:rsid w:val="008E1380"/>
    <w:rsid w:val="00944E66"/>
    <w:rsid w:val="00963918"/>
    <w:rsid w:val="009C2AED"/>
    <w:rsid w:val="009C3058"/>
    <w:rsid w:val="009E2F59"/>
    <w:rsid w:val="00AF2A14"/>
    <w:rsid w:val="00AF528B"/>
    <w:rsid w:val="00B20143"/>
    <w:rsid w:val="00B3651A"/>
    <w:rsid w:val="00B62918"/>
    <w:rsid w:val="00B77EBA"/>
    <w:rsid w:val="00B81628"/>
    <w:rsid w:val="00BB1143"/>
    <w:rsid w:val="00BB38DE"/>
    <w:rsid w:val="00BD26A3"/>
    <w:rsid w:val="00C315DD"/>
    <w:rsid w:val="00C705D0"/>
    <w:rsid w:val="00C917A5"/>
    <w:rsid w:val="00CD6064"/>
    <w:rsid w:val="00CE468E"/>
    <w:rsid w:val="00CF35F5"/>
    <w:rsid w:val="00CF526B"/>
    <w:rsid w:val="00D06F59"/>
    <w:rsid w:val="00D341F8"/>
    <w:rsid w:val="00D55961"/>
    <w:rsid w:val="00D613B9"/>
    <w:rsid w:val="00D71BB6"/>
    <w:rsid w:val="00DB6D36"/>
    <w:rsid w:val="00E3171D"/>
    <w:rsid w:val="00E57CDE"/>
    <w:rsid w:val="00EC39C1"/>
    <w:rsid w:val="00ED29DE"/>
    <w:rsid w:val="00EE7CAE"/>
    <w:rsid w:val="00EF2A55"/>
    <w:rsid w:val="00F229F2"/>
    <w:rsid w:val="00F34AFF"/>
    <w:rsid w:val="00F867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71D"/>
    <w:pPr>
      <w:widowControl w:val="0"/>
      <w:suppressAutoHyphens/>
      <w:jc w:val="left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4z0">
    <w:name w:val="WW8Num4z0"/>
    <w:rsid w:val="00E3171D"/>
    <w:rPr>
      <w:rFonts w:ascii="Symbol" w:hAnsi="Symbol"/>
    </w:rPr>
  </w:style>
  <w:style w:type="character" w:customStyle="1" w:styleId="WW8Num8z0">
    <w:name w:val="WW8Num8z0"/>
    <w:rsid w:val="00E3171D"/>
    <w:rPr>
      <w:rFonts w:ascii="Symbol" w:hAnsi="Symbol" w:cs="OpenSymbol"/>
    </w:rPr>
  </w:style>
  <w:style w:type="character" w:customStyle="1" w:styleId="WW8Num8z1">
    <w:name w:val="WW8Num8z1"/>
    <w:rsid w:val="00E3171D"/>
    <w:rPr>
      <w:rFonts w:ascii="OpenSymbol" w:hAnsi="OpenSymbol" w:cs="OpenSymbol"/>
    </w:rPr>
  </w:style>
  <w:style w:type="character" w:customStyle="1" w:styleId="WW8Num9z0">
    <w:name w:val="WW8Num9z0"/>
    <w:rsid w:val="00E3171D"/>
    <w:rPr>
      <w:rFonts w:ascii="Symbol" w:hAnsi="Symbol" w:cs="OpenSymbol"/>
    </w:rPr>
  </w:style>
  <w:style w:type="character" w:customStyle="1" w:styleId="WW8Num9z1">
    <w:name w:val="WW8Num9z1"/>
    <w:rsid w:val="00E3171D"/>
    <w:rPr>
      <w:rFonts w:ascii="OpenSymbol" w:hAnsi="OpenSymbol" w:cs="OpenSymbol"/>
    </w:rPr>
  </w:style>
  <w:style w:type="character" w:customStyle="1" w:styleId="WW8Num10z0">
    <w:name w:val="WW8Num10z0"/>
    <w:rsid w:val="00E3171D"/>
    <w:rPr>
      <w:rFonts w:ascii="Symbol" w:hAnsi="Symbol" w:cs="OpenSymbol"/>
    </w:rPr>
  </w:style>
  <w:style w:type="character" w:customStyle="1" w:styleId="WW8Num10z1">
    <w:name w:val="WW8Num10z1"/>
    <w:rsid w:val="00E3171D"/>
    <w:rPr>
      <w:rFonts w:ascii="OpenSymbol" w:hAnsi="OpenSymbol" w:cs="OpenSymbol"/>
    </w:rPr>
  </w:style>
  <w:style w:type="character" w:customStyle="1" w:styleId="WW8Num11z0">
    <w:name w:val="WW8Num11z0"/>
    <w:rsid w:val="00E3171D"/>
    <w:rPr>
      <w:rFonts w:ascii="Symbol" w:hAnsi="Symbol" w:cs="OpenSymbol"/>
    </w:rPr>
  </w:style>
  <w:style w:type="character" w:customStyle="1" w:styleId="WW8Num11z1">
    <w:name w:val="WW8Num11z1"/>
    <w:rsid w:val="00E3171D"/>
    <w:rPr>
      <w:rFonts w:ascii="OpenSymbol" w:hAnsi="OpenSymbol" w:cs="OpenSymbol"/>
    </w:rPr>
  </w:style>
  <w:style w:type="character" w:customStyle="1" w:styleId="WW8Num12z0">
    <w:name w:val="WW8Num12z0"/>
    <w:rsid w:val="00E3171D"/>
    <w:rPr>
      <w:rFonts w:ascii="Symbol" w:hAnsi="Symbol" w:cs="OpenSymbol"/>
    </w:rPr>
  </w:style>
  <w:style w:type="character" w:customStyle="1" w:styleId="WW8Num12z1">
    <w:name w:val="WW8Num12z1"/>
    <w:rsid w:val="00E3171D"/>
    <w:rPr>
      <w:rFonts w:ascii="OpenSymbol" w:hAnsi="OpenSymbol" w:cs="OpenSymbol"/>
    </w:rPr>
  </w:style>
  <w:style w:type="character" w:customStyle="1" w:styleId="WW8Num13z0">
    <w:name w:val="WW8Num13z0"/>
    <w:rsid w:val="00E3171D"/>
    <w:rPr>
      <w:rFonts w:ascii="Symbol" w:hAnsi="Symbol" w:cs="OpenSymbol"/>
    </w:rPr>
  </w:style>
  <w:style w:type="character" w:customStyle="1" w:styleId="WW8Num13z1">
    <w:name w:val="WW8Num13z1"/>
    <w:rsid w:val="00E3171D"/>
    <w:rPr>
      <w:rFonts w:ascii="OpenSymbol" w:hAnsi="OpenSymbol" w:cs="OpenSymbol"/>
    </w:rPr>
  </w:style>
  <w:style w:type="character" w:customStyle="1" w:styleId="WW8Num14z0">
    <w:name w:val="WW8Num14z0"/>
    <w:rsid w:val="00E3171D"/>
    <w:rPr>
      <w:rFonts w:ascii="Symbol" w:hAnsi="Symbol" w:cs="OpenSymbol"/>
    </w:rPr>
  </w:style>
  <w:style w:type="character" w:customStyle="1" w:styleId="WW8Num15z0">
    <w:name w:val="WW8Num15z0"/>
    <w:rsid w:val="00E3171D"/>
    <w:rPr>
      <w:rFonts w:ascii="Symbol" w:hAnsi="Symbol" w:cs="OpenSymbol"/>
    </w:rPr>
  </w:style>
  <w:style w:type="character" w:customStyle="1" w:styleId="WW8Num15z1">
    <w:name w:val="WW8Num15z1"/>
    <w:rsid w:val="00E3171D"/>
    <w:rPr>
      <w:rFonts w:ascii="OpenSymbol" w:hAnsi="OpenSymbol" w:cs="OpenSymbol"/>
    </w:rPr>
  </w:style>
  <w:style w:type="character" w:customStyle="1" w:styleId="WW8Num16z0">
    <w:name w:val="WW8Num16z0"/>
    <w:rsid w:val="00E3171D"/>
    <w:rPr>
      <w:rFonts w:ascii="Symbol" w:hAnsi="Symbol" w:cs="OpenSymbol"/>
    </w:rPr>
  </w:style>
  <w:style w:type="character" w:customStyle="1" w:styleId="WW8Num16z1">
    <w:name w:val="WW8Num16z1"/>
    <w:rsid w:val="00E3171D"/>
    <w:rPr>
      <w:rFonts w:ascii="OpenSymbol" w:hAnsi="OpenSymbol" w:cs="OpenSymbol"/>
    </w:rPr>
  </w:style>
  <w:style w:type="character" w:customStyle="1" w:styleId="WW8Num17z0">
    <w:name w:val="WW8Num17z0"/>
    <w:rsid w:val="00E3171D"/>
    <w:rPr>
      <w:rFonts w:ascii="Symbol" w:hAnsi="Symbol" w:cs="OpenSymbol"/>
    </w:rPr>
  </w:style>
  <w:style w:type="character" w:customStyle="1" w:styleId="WW8Num17z1">
    <w:name w:val="WW8Num17z1"/>
    <w:rsid w:val="00E3171D"/>
    <w:rPr>
      <w:rFonts w:ascii="OpenSymbol" w:hAnsi="OpenSymbol" w:cs="OpenSymbol"/>
    </w:rPr>
  </w:style>
  <w:style w:type="character" w:customStyle="1" w:styleId="WW8Num18z0">
    <w:name w:val="WW8Num18z0"/>
    <w:rsid w:val="00E3171D"/>
    <w:rPr>
      <w:rFonts w:ascii="Symbol" w:hAnsi="Symbol" w:cs="OpenSymbol"/>
    </w:rPr>
  </w:style>
  <w:style w:type="character" w:customStyle="1" w:styleId="WW8Num18z1">
    <w:name w:val="WW8Num18z1"/>
    <w:rsid w:val="00E3171D"/>
    <w:rPr>
      <w:rFonts w:ascii="OpenSymbol" w:hAnsi="OpenSymbol" w:cs="OpenSymbol"/>
    </w:rPr>
  </w:style>
  <w:style w:type="character" w:customStyle="1" w:styleId="WW8Num19z0">
    <w:name w:val="WW8Num19z0"/>
    <w:rsid w:val="00E3171D"/>
    <w:rPr>
      <w:rFonts w:ascii="Symbol" w:hAnsi="Symbol" w:cs="OpenSymbol"/>
    </w:rPr>
  </w:style>
  <w:style w:type="character" w:customStyle="1" w:styleId="WW8Num19z1">
    <w:name w:val="WW8Num19z1"/>
    <w:rsid w:val="00E3171D"/>
    <w:rPr>
      <w:rFonts w:ascii="OpenSymbol" w:hAnsi="OpenSymbol" w:cs="OpenSymbol"/>
    </w:rPr>
  </w:style>
  <w:style w:type="character" w:customStyle="1" w:styleId="WW8Num20z0">
    <w:name w:val="WW8Num20z0"/>
    <w:rsid w:val="00E3171D"/>
    <w:rPr>
      <w:rFonts w:ascii="Symbol" w:hAnsi="Symbol" w:cs="OpenSymbol"/>
    </w:rPr>
  </w:style>
  <w:style w:type="character" w:customStyle="1" w:styleId="WW8Num20z1">
    <w:name w:val="WW8Num20z1"/>
    <w:rsid w:val="00E3171D"/>
    <w:rPr>
      <w:rFonts w:ascii="OpenSymbol" w:hAnsi="OpenSymbol" w:cs="OpenSymbol"/>
    </w:rPr>
  </w:style>
  <w:style w:type="character" w:customStyle="1" w:styleId="WW8Num21z0">
    <w:name w:val="WW8Num21z0"/>
    <w:rsid w:val="00E3171D"/>
    <w:rPr>
      <w:rFonts w:ascii="Symbol" w:hAnsi="Symbol" w:cs="OpenSymbol"/>
    </w:rPr>
  </w:style>
  <w:style w:type="character" w:customStyle="1" w:styleId="WW8Num21z1">
    <w:name w:val="WW8Num21z1"/>
    <w:rsid w:val="00E3171D"/>
    <w:rPr>
      <w:rFonts w:ascii="OpenSymbol" w:hAnsi="OpenSymbol" w:cs="OpenSymbol"/>
    </w:rPr>
  </w:style>
  <w:style w:type="character" w:customStyle="1" w:styleId="WW8Num22z0">
    <w:name w:val="WW8Num22z0"/>
    <w:rsid w:val="00E3171D"/>
    <w:rPr>
      <w:rFonts w:ascii="Symbol" w:hAnsi="Symbol" w:cs="OpenSymbol"/>
    </w:rPr>
  </w:style>
  <w:style w:type="character" w:customStyle="1" w:styleId="WW8Num22z1">
    <w:name w:val="WW8Num22z1"/>
    <w:rsid w:val="00E3171D"/>
    <w:rPr>
      <w:rFonts w:ascii="OpenSymbol" w:hAnsi="OpenSymbol" w:cs="OpenSymbol"/>
    </w:rPr>
  </w:style>
  <w:style w:type="character" w:customStyle="1" w:styleId="WW8Num23z0">
    <w:name w:val="WW8Num23z0"/>
    <w:rsid w:val="00E3171D"/>
    <w:rPr>
      <w:rFonts w:ascii="Symbol" w:hAnsi="Symbol" w:cs="OpenSymbol"/>
    </w:rPr>
  </w:style>
  <w:style w:type="character" w:customStyle="1" w:styleId="WW8Num23z1">
    <w:name w:val="WW8Num23z1"/>
    <w:rsid w:val="00E3171D"/>
    <w:rPr>
      <w:rFonts w:ascii="OpenSymbol" w:hAnsi="OpenSymbol" w:cs="OpenSymbol"/>
    </w:rPr>
  </w:style>
  <w:style w:type="character" w:customStyle="1" w:styleId="WW8Num24z0">
    <w:name w:val="WW8Num24z0"/>
    <w:rsid w:val="00E3171D"/>
    <w:rPr>
      <w:rFonts w:ascii="Symbol" w:hAnsi="Symbol" w:cs="OpenSymbol"/>
    </w:rPr>
  </w:style>
  <w:style w:type="character" w:customStyle="1" w:styleId="WW8Num24z1">
    <w:name w:val="WW8Num24z1"/>
    <w:rsid w:val="00E3171D"/>
    <w:rPr>
      <w:rFonts w:ascii="OpenSymbol" w:hAnsi="OpenSymbol" w:cs="OpenSymbol"/>
    </w:rPr>
  </w:style>
  <w:style w:type="character" w:customStyle="1" w:styleId="WW8Num25z0">
    <w:name w:val="WW8Num25z0"/>
    <w:rsid w:val="00E3171D"/>
    <w:rPr>
      <w:rFonts w:ascii="Symbol" w:hAnsi="Symbol" w:cs="OpenSymbol"/>
    </w:rPr>
  </w:style>
  <w:style w:type="character" w:customStyle="1" w:styleId="WW8Num25z1">
    <w:name w:val="WW8Num25z1"/>
    <w:rsid w:val="00E3171D"/>
    <w:rPr>
      <w:rFonts w:ascii="OpenSymbol" w:hAnsi="OpenSymbol" w:cs="OpenSymbol"/>
    </w:rPr>
  </w:style>
  <w:style w:type="character" w:customStyle="1" w:styleId="WW8Num26z0">
    <w:name w:val="WW8Num26z0"/>
    <w:rsid w:val="00E3171D"/>
    <w:rPr>
      <w:rFonts w:ascii="Symbol" w:hAnsi="Symbol" w:cs="OpenSymbol"/>
    </w:rPr>
  </w:style>
  <w:style w:type="character" w:customStyle="1" w:styleId="WW8Num29z0">
    <w:name w:val="WW8Num29z0"/>
    <w:rsid w:val="00E3171D"/>
    <w:rPr>
      <w:rFonts w:ascii="Symbol" w:hAnsi="Symbol" w:cs="OpenSymbol"/>
    </w:rPr>
  </w:style>
  <w:style w:type="character" w:customStyle="1" w:styleId="WW8Num30z0">
    <w:name w:val="WW8Num30z0"/>
    <w:rsid w:val="00E3171D"/>
    <w:rPr>
      <w:rFonts w:ascii="Symbol" w:hAnsi="Symbol" w:cs="OpenSymbol"/>
    </w:rPr>
  </w:style>
  <w:style w:type="character" w:customStyle="1" w:styleId="WW8Num35z0">
    <w:name w:val="WW8Num35z0"/>
    <w:rsid w:val="00E3171D"/>
    <w:rPr>
      <w:rFonts w:ascii="Times New Roman" w:hAnsi="Times New Roman"/>
      <w:sz w:val="28"/>
      <w:szCs w:val="34"/>
    </w:rPr>
  </w:style>
  <w:style w:type="character" w:customStyle="1" w:styleId="WW8Num36z0">
    <w:name w:val="WW8Num36z0"/>
    <w:rsid w:val="00E3171D"/>
    <w:rPr>
      <w:rFonts w:ascii="Times New Roman" w:hAnsi="Times New Roman"/>
      <w:sz w:val="28"/>
      <w:szCs w:val="34"/>
    </w:rPr>
  </w:style>
  <w:style w:type="character" w:customStyle="1" w:styleId="Absatz-Standardschriftart">
    <w:name w:val="Absatz-Standardschriftart"/>
    <w:rsid w:val="00E3171D"/>
  </w:style>
  <w:style w:type="character" w:customStyle="1" w:styleId="WW-Absatz-Standardschriftart">
    <w:name w:val="WW-Absatz-Standardschriftart"/>
    <w:rsid w:val="00E3171D"/>
  </w:style>
  <w:style w:type="character" w:customStyle="1" w:styleId="WW-Absatz-Standardschriftart1">
    <w:name w:val="WW-Absatz-Standardschriftart1"/>
    <w:rsid w:val="00E3171D"/>
  </w:style>
  <w:style w:type="character" w:customStyle="1" w:styleId="WW-Absatz-Standardschriftart11">
    <w:name w:val="WW-Absatz-Standardschriftart11"/>
    <w:rsid w:val="00E3171D"/>
  </w:style>
  <w:style w:type="character" w:customStyle="1" w:styleId="WW-Absatz-Standardschriftart111">
    <w:name w:val="WW-Absatz-Standardschriftart111"/>
    <w:rsid w:val="00E3171D"/>
  </w:style>
  <w:style w:type="character" w:customStyle="1" w:styleId="WW-Absatz-Standardschriftart1111">
    <w:name w:val="WW-Absatz-Standardschriftart1111"/>
    <w:rsid w:val="00E3171D"/>
  </w:style>
  <w:style w:type="character" w:customStyle="1" w:styleId="WW-Absatz-Standardschriftart11111">
    <w:name w:val="WW-Absatz-Standardschriftart11111"/>
    <w:rsid w:val="00E3171D"/>
  </w:style>
  <w:style w:type="character" w:customStyle="1" w:styleId="WW-Absatz-Standardschriftart111111">
    <w:name w:val="WW-Absatz-Standardschriftart111111"/>
    <w:rsid w:val="00E3171D"/>
  </w:style>
  <w:style w:type="character" w:customStyle="1" w:styleId="WW8Num14z1">
    <w:name w:val="WW8Num14z1"/>
    <w:rsid w:val="00E3171D"/>
    <w:rPr>
      <w:rFonts w:ascii="OpenSymbol" w:hAnsi="OpenSymbol" w:cs="OpenSymbol"/>
    </w:rPr>
  </w:style>
  <w:style w:type="character" w:customStyle="1" w:styleId="WW8Num26z1">
    <w:name w:val="WW8Num26z1"/>
    <w:rsid w:val="00E3171D"/>
    <w:rPr>
      <w:rFonts w:ascii="OpenSymbol" w:hAnsi="OpenSymbol" w:cs="OpenSymbol"/>
    </w:rPr>
  </w:style>
  <w:style w:type="character" w:customStyle="1" w:styleId="WW8Num27z0">
    <w:name w:val="WW8Num27z0"/>
    <w:rsid w:val="00E3171D"/>
    <w:rPr>
      <w:rFonts w:ascii="Symbol" w:hAnsi="Symbol" w:cs="OpenSymbol"/>
    </w:rPr>
  </w:style>
  <w:style w:type="character" w:customStyle="1" w:styleId="WW-Absatz-Standardschriftart1111111">
    <w:name w:val="WW-Absatz-Standardschriftart1111111"/>
    <w:rsid w:val="00E3171D"/>
  </w:style>
  <w:style w:type="character" w:customStyle="1" w:styleId="WW-Absatz-Standardschriftart11111111">
    <w:name w:val="WW-Absatz-Standardschriftart11111111"/>
    <w:rsid w:val="00E3171D"/>
  </w:style>
  <w:style w:type="character" w:customStyle="1" w:styleId="WW-Absatz-Standardschriftart111111111">
    <w:name w:val="WW-Absatz-Standardschriftart111111111"/>
    <w:rsid w:val="00E3171D"/>
  </w:style>
  <w:style w:type="character" w:customStyle="1" w:styleId="WW-Absatz-Standardschriftart1111111111">
    <w:name w:val="WW-Absatz-Standardschriftart1111111111"/>
    <w:rsid w:val="00E3171D"/>
  </w:style>
  <w:style w:type="character" w:customStyle="1" w:styleId="WW-Absatz-Standardschriftart11111111111">
    <w:name w:val="WW-Absatz-Standardschriftart11111111111"/>
    <w:rsid w:val="00E3171D"/>
  </w:style>
  <w:style w:type="character" w:customStyle="1" w:styleId="WW-Absatz-Standardschriftart111111111111">
    <w:name w:val="WW-Absatz-Standardschriftart111111111111"/>
    <w:rsid w:val="00E3171D"/>
  </w:style>
  <w:style w:type="character" w:customStyle="1" w:styleId="a3">
    <w:name w:val="Символ нумерации"/>
    <w:rsid w:val="00E3171D"/>
    <w:rPr>
      <w:rFonts w:ascii="Times New Roman" w:hAnsi="Times New Roman"/>
      <w:sz w:val="28"/>
      <w:szCs w:val="34"/>
    </w:rPr>
  </w:style>
  <w:style w:type="character" w:customStyle="1" w:styleId="a4">
    <w:name w:val="Маркеры списка"/>
    <w:rsid w:val="00E3171D"/>
    <w:rPr>
      <w:rFonts w:ascii="OpenSymbol" w:eastAsia="OpenSymbol" w:hAnsi="OpenSymbol" w:cs="OpenSymbol"/>
    </w:rPr>
  </w:style>
  <w:style w:type="paragraph" w:customStyle="1" w:styleId="a5">
    <w:basedOn w:val="a"/>
    <w:next w:val="a6"/>
    <w:qFormat/>
    <w:rsid w:val="00E3171D"/>
    <w:pPr>
      <w:keepNext/>
      <w:spacing w:before="240" w:after="120"/>
    </w:pPr>
    <w:rPr>
      <w:sz w:val="28"/>
      <w:szCs w:val="28"/>
    </w:rPr>
  </w:style>
  <w:style w:type="paragraph" w:styleId="a6">
    <w:name w:val="Body Text"/>
    <w:basedOn w:val="a"/>
    <w:link w:val="a7"/>
    <w:rsid w:val="00E3171D"/>
    <w:pPr>
      <w:spacing w:after="120"/>
    </w:pPr>
  </w:style>
  <w:style w:type="character" w:customStyle="1" w:styleId="a7">
    <w:name w:val="Основной текст Знак"/>
    <w:basedOn w:val="a0"/>
    <w:link w:val="a6"/>
    <w:rsid w:val="00E3171D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8">
    <w:name w:val="List"/>
    <w:basedOn w:val="a6"/>
    <w:rsid w:val="00E3171D"/>
  </w:style>
  <w:style w:type="paragraph" w:customStyle="1" w:styleId="1">
    <w:name w:val="Название1"/>
    <w:basedOn w:val="a"/>
    <w:rsid w:val="00E3171D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rsid w:val="00E3171D"/>
    <w:pPr>
      <w:suppressLineNumbers/>
    </w:pPr>
  </w:style>
  <w:style w:type="paragraph" w:customStyle="1" w:styleId="a9">
    <w:name w:val="Содержимое таблицы"/>
    <w:basedOn w:val="a"/>
    <w:rsid w:val="00E3171D"/>
    <w:pPr>
      <w:suppressLineNumbers/>
    </w:pPr>
  </w:style>
  <w:style w:type="paragraph" w:customStyle="1" w:styleId="aa">
    <w:name w:val="Заголовок таблицы"/>
    <w:basedOn w:val="a9"/>
    <w:rsid w:val="00E3171D"/>
    <w:pPr>
      <w:jc w:val="center"/>
    </w:pPr>
    <w:rPr>
      <w:b/>
      <w:bCs/>
    </w:rPr>
  </w:style>
  <w:style w:type="paragraph" w:customStyle="1" w:styleId="21">
    <w:name w:val="Список 21"/>
    <w:basedOn w:val="a"/>
    <w:rsid w:val="00E3171D"/>
    <w:pPr>
      <w:ind w:left="566" w:hanging="283"/>
    </w:pPr>
    <w:rPr>
      <w:rFonts w:cs="Arial"/>
      <w:szCs w:val="28"/>
    </w:rPr>
  </w:style>
  <w:style w:type="paragraph" w:styleId="ab">
    <w:name w:val="Body Text Indent"/>
    <w:basedOn w:val="a"/>
    <w:link w:val="ac"/>
    <w:rsid w:val="00E3171D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E3171D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ad">
    <w:name w:val="Стиль"/>
    <w:rsid w:val="00E3171D"/>
    <w:pPr>
      <w:widowControl w:val="0"/>
      <w:suppressAutoHyphens/>
      <w:autoSpaceDE w:val="0"/>
      <w:jc w:val="left"/>
    </w:pPr>
    <w:rPr>
      <w:rFonts w:ascii="Arial" w:eastAsia="Arial" w:hAnsi="Arial" w:cs="Arial"/>
      <w:szCs w:val="24"/>
      <w:lang w:eastAsia="ar-SA"/>
    </w:rPr>
  </w:style>
  <w:style w:type="paragraph" w:styleId="ae">
    <w:name w:val="header"/>
    <w:basedOn w:val="a"/>
    <w:link w:val="af"/>
    <w:uiPriority w:val="99"/>
    <w:semiHidden/>
    <w:unhideWhenUsed/>
    <w:rsid w:val="00E3171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E3171D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f0">
    <w:name w:val="footer"/>
    <w:basedOn w:val="a"/>
    <w:link w:val="af1"/>
    <w:uiPriority w:val="99"/>
    <w:unhideWhenUsed/>
    <w:rsid w:val="00E3171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E3171D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f2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f3"/>
    <w:uiPriority w:val="34"/>
    <w:qFormat/>
    <w:rsid w:val="00E3171D"/>
    <w:pPr>
      <w:ind w:left="708"/>
    </w:pPr>
  </w:style>
  <w:style w:type="paragraph" w:styleId="af4">
    <w:name w:val="Balloon Text"/>
    <w:basedOn w:val="a"/>
    <w:link w:val="af5"/>
    <w:uiPriority w:val="99"/>
    <w:semiHidden/>
    <w:unhideWhenUsed/>
    <w:rsid w:val="00E3171D"/>
    <w:rPr>
      <w:rFonts w:ascii="Tahoma" w:hAnsi="Tahoma"/>
      <w:sz w:val="16"/>
      <w:szCs w:val="14"/>
    </w:rPr>
  </w:style>
  <w:style w:type="character" w:customStyle="1" w:styleId="af5">
    <w:name w:val="Текст выноски Знак"/>
    <w:basedOn w:val="a0"/>
    <w:link w:val="af4"/>
    <w:uiPriority w:val="99"/>
    <w:semiHidden/>
    <w:rsid w:val="00E3171D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customStyle="1" w:styleId="ConsPlusNormal">
    <w:name w:val="ConsPlusNormal"/>
    <w:rsid w:val="00C705D0"/>
    <w:pPr>
      <w:widowControl w:val="0"/>
      <w:autoSpaceDE w:val="0"/>
      <w:autoSpaceDN w:val="0"/>
      <w:adjustRightInd w:val="0"/>
      <w:jc w:val="left"/>
    </w:pPr>
    <w:rPr>
      <w:rFonts w:eastAsiaTheme="minorEastAsia" w:cs="Times New Roman"/>
      <w:szCs w:val="24"/>
      <w:lang w:eastAsia="ru-RU"/>
    </w:rPr>
  </w:style>
  <w:style w:type="character" w:customStyle="1" w:styleId="af3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f2"/>
    <w:uiPriority w:val="34"/>
    <w:qFormat/>
    <w:locked/>
    <w:rsid w:val="003D22AD"/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2">
    <w:name w:val="Основной текст (2)_"/>
    <w:link w:val="20"/>
    <w:rsid w:val="003D22AD"/>
    <w:rPr>
      <w:sz w:val="28"/>
      <w:szCs w:val="28"/>
      <w:shd w:val="clear" w:color="auto" w:fill="FFFFFF"/>
    </w:rPr>
  </w:style>
  <w:style w:type="character" w:customStyle="1" w:styleId="3">
    <w:name w:val="Основной текст (3)_"/>
    <w:link w:val="30"/>
    <w:rsid w:val="003D22AD"/>
    <w:rPr>
      <w:spacing w:val="10"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D22AD"/>
    <w:pPr>
      <w:shd w:val="clear" w:color="auto" w:fill="FFFFFF"/>
      <w:suppressAutoHyphens w:val="0"/>
      <w:spacing w:line="320" w:lineRule="exact"/>
      <w:jc w:val="right"/>
    </w:pPr>
    <w:rPr>
      <w:rFonts w:ascii="Times New Roman" w:eastAsiaTheme="minorHAnsi" w:hAnsi="Times New Roman" w:cstheme="minorBidi"/>
      <w:kern w:val="0"/>
      <w:sz w:val="28"/>
      <w:szCs w:val="28"/>
      <w:lang w:eastAsia="en-US" w:bidi="ar-SA"/>
    </w:rPr>
  </w:style>
  <w:style w:type="paragraph" w:customStyle="1" w:styleId="30">
    <w:name w:val="Основной текст (3)"/>
    <w:basedOn w:val="a"/>
    <w:link w:val="3"/>
    <w:rsid w:val="003D22AD"/>
    <w:pPr>
      <w:shd w:val="clear" w:color="auto" w:fill="FFFFFF"/>
      <w:suppressAutoHyphens w:val="0"/>
      <w:spacing w:line="320" w:lineRule="exact"/>
      <w:jc w:val="both"/>
    </w:pPr>
    <w:rPr>
      <w:rFonts w:ascii="Times New Roman" w:eastAsiaTheme="minorHAnsi" w:hAnsi="Times New Roman" w:cstheme="minorBidi"/>
      <w:spacing w:val="10"/>
      <w:kern w:val="0"/>
      <w:sz w:val="19"/>
      <w:szCs w:val="19"/>
      <w:lang w:eastAsia="en-US" w:bidi="ar-SA"/>
    </w:rPr>
  </w:style>
  <w:style w:type="character" w:customStyle="1" w:styleId="af6">
    <w:name w:val="Основной текст + Полужирный"/>
    <w:rsid w:val="007B11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5">
    <w:name w:val="Заголовок №5_"/>
    <w:link w:val="50"/>
    <w:rsid w:val="007B1111"/>
    <w:rPr>
      <w:shd w:val="clear" w:color="auto" w:fill="FFFFFF"/>
    </w:rPr>
  </w:style>
  <w:style w:type="paragraph" w:customStyle="1" w:styleId="50">
    <w:name w:val="Заголовок №5"/>
    <w:basedOn w:val="a"/>
    <w:link w:val="5"/>
    <w:rsid w:val="007B1111"/>
    <w:pPr>
      <w:widowControl/>
      <w:shd w:val="clear" w:color="auto" w:fill="FFFFFF"/>
      <w:suppressAutoHyphens w:val="0"/>
      <w:spacing w:after="360" w:line="0" w:lineRule="atLeast"/>
      <w:ind w:hanging="380"/>
      <w:outlineLvl w:val="4"/>
    </w:pPr>
    <w:rPr>
      <w:rFonts w:ascii="Times New Roman" w:eastAsiaTheme="minorHAnsi" w:hAnsi="Times New Roman" w:cstheme="minorBidi"/>
      <w:kern w:val="0"/>
      <w:sz w:val="24"/>
      <w:szCs w:val="22"/>
      <w:lang w:eastAsia="en-US" w:bidi="ar-SA"/>
    </w:rPr>
  </w:style>
  <w:style w:type="character" w:customStyle="1" w:styleId="af7">
    <w:name w:val="Основной текст_"/>
    <w:link w:val="6"/>
    <w:rsid w:val="00F229F2"/>
    <w:rPr>
      <w:shd w:val="clear" w:color="auto" w:fill="FFFFFF"/>
    </w:rPr>
  </w:style>
  <w:style w:type="paragraph" w:customStyle="1" w:styleId="6">
    <w:name w:val="Основной текст6"/>
    <w:basedOn w:val="a"/>
    <w:link w:val="af7"/>
    <w:rsid w:val="00F229F2"/>
    <w:pPr>
      <w:widowControl/>
      <w:shd w:val="clear" w:color="auto" w:fill="FFFFFF"/>
      <w:suppressAutoHyphens w:val="0"/>
      <w:spacing w:line="0" w:lineRule="atLeast"/>
      <w:ind w:hanging="1500"/>
    </w:pPr>
    <w:rPr>
      <w:rFonts w:ascii="Times New Roman" w:eastAsiaTheme="minorHAnsi" w:hAnsi="Times New Roman" w:cstheme="minorBidi"/>
      <w:kern w:val="0"/>
      <w:sz w:val="24"/>
      <w:szCs w:val="22"/>
      <w:lang w:eastAsia="en-US" w:bidi="ar-SA"/>
    </w:rPr>
  </w:style>
  <w:style w:type="character" w:styleId="af8">
    <w:name w:val="Hyperlink"/>
    <w:rsid w:val="0096391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vk.com/away.php?to=https%3A%2F%2Fnoki53.ru%2Fabout%2Fprogramma-vospitaniya.php&amp;cc_key=" TargetMode="Externa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15007</Words>
  <Characters>85542</Characters>
  <Application>Microsoft Office Word</Application>
  <DocSecurity>0</DocSecurity>
  <Lines>712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2023-10-16T09:33:00Z</cp:lastPrinted>
  <dcterms:created xsi:type="dcterms:W3CDTF">2022-08-25T07:22:00Z</dcterms:created>
  <dcterms:modified xsi:type="dcterms:W3CDTF">2024-06-25T11:48:00Z</dcterms:modified>
</cp:coreProperties>
</file>