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57AE" w14:textId="34E604B8" w:rsidR="00EC1EA5" w:rsidRPr="00CE51FC" w:rsidRDefault="00EC1EA5" w:rsidP="00166EC9">
      <w:pPr>
        <w:spacing w:after="0" w:line="240" w:lineRule="auto"/>
        <w:jc w:val="center"/>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Государственное бюджетное профессиональное образовательное учреждение «Новгородский областной колледж искусств</w:t>
      </w:r>
      <w:r w:rsidR="00166EC9">
        <w:rPr>
          <w:rFonts w:ascii="Times New Roman" w:eastAsia="Times New Roman" w:hAnsi="Times New Roman" w:cs="Times New Roman"/>
          <w:b/>
          <w:sz w:val="28"/>
          <w:szCs w:val="28"/>
          <w:lang w:eastAsia="ru-RU"/>
        </w:rPr>
        <w:t xml:space="preserve"> </w:t>
      </w:r>
      <w:r w:rsidRPr="00CE51FC">
        <w:rPr>
          <w:rFonts w:ascii="Times New Roman" w:eastAsia="Times New Roman" w:hAnsi="Times New Roman" w:cs="Times New Roman"/>
          <w:b/>
          <w:sz w:val="28"/>
          <w:szCs w:val="28"/>
          <w:lang w:eastAsia="ru-RU"/>
        </w:rPr>
        <w:t xml:space="preserve">        </w:t>
      </w:r>
      <w:r w:rsidRPr="00CE51FC">
        <w:rPr>
          <w:rFonts w:ascii="Times New Roman" w:eastAsia="Times New Roman" w:hAnsi="Times New Roman" w:cs="Times New Roman"/>
          <w:b/>
          <w:sz w:val="28"/>
          <w:szCs w:val="28"/>
          <w:lang w:eastAsia="ru-RU"/>
        </w:rPr>
        <w:br/>
        <w:t xml:space="preserve">им. </w:t>
      </w:r>
      <w:proofErr w:type="gramStart"/>
      <w:r w:rsidRPr="00CE51FC">
        <w:rPr>
          <w:rFonts w:ascii="Times New Roman" w:eastAsia="Times New Roman" w:hAnsi="Times New Roman" w:cs="Times New Roman"/>
          <w:b/>
          <w:sz w:val="28"/>
          <w:szCs w:val="28"/>
          <w:lang w:eastAsia="ru-RU"/>
        </w:rPr>
        <w:t>С.В.</w:t>
      </w:r>
      <w:proofErr w:type="gramEnd"/>
      <w:r w:rsidRPr="00CE51FC">
        <w:rPr>
          <w:rFonts w:ascii="Times New Roman" w:eastAsia="Times New Roman" w:hAnsi="Times New Roman" w:cs="Times New Roman"/>
          <w:b/>
          <w:sz w:val="28"/>
          <w:szCs w:val="28"/>
          <w:lang w:eastAsia="ru-RU"/>
        </w:rPr>
        <w:t xml:space="preserve"> Рахманинова»</w:t>
      </w:r>
    </w:p>
    <w:p w14:paraId="1F5599BC" w14:textId="77777777" w:rsidR="00EC1EA5" w:rsidRPr="00CE51FC" w:rsidRDefault="00EC1EA5" w:rsidP="00EC1EA5">
      <w:pPr>
        <w:widowControl w:val="0"/>
        <w:spacing w:after="0" w:line="240" w:lineRule="auto"/>
        <w:jc w:val="center"/>
        <w:rPr>
          <w:rFonts w:ascii="Times New Roman" w:eastAsia="Times New Roman" w:hAnsi="Times New Roman" w:cs="Times New Roman"/>
          <w:b/>
          <w:sz w:val="32"/>
          <w:szCs w:val="32"/>
          <w:shd w:val="clear" w:color="auto" w:fill="FFFFFF"/>
        </w:rPr>
      </w:pPr>
    </w:p>
    <w:p w14:paraId="31F78DF3" w14:textId="77777777" w:rsidR="00EC1EA5" w:rsidRPr="00CE51FC" w:rsidRDefault="00EC1EA5" w:rsidP="00EC1EA5">
      <w:pPr>
        <w:widowControl w:val="0"/>
        <w:spacing w:after="0" w:line="240" w:lineRule="auto"/>
        <w:jc w:val="right"/>
        <w:rPr>
          <w:rFonts w:ascii="Times New Roman" w:eastAsia="Times New Roman" w:hAnsi="Times New Roman" w:cs="Times New Roman"/>
          <w:b/>
          <w:sz w:val="32"/>
          <w:szCs w:val="32"/>
          <w:shd w:val="clear" w:color="auto" w:fill="FFFFFF"/>
        </w:rPr>
      </w:pPr>
      <w:r w:rsidRPr="00CE51FC">
        <w:rPr>
          <w:rFonts w:ascii="Times New Roman" w:eastAsia="Times New Roman" w:hAnsi="Times New Roman" w:cs="Times New Roman"/>
          <w:noProof/>
          <w:sz w:val="19"/>
          <w:szCs w:val="19"/>
          <w:shd w:val="clear" w:color="auto" w:fill="FFFFFF"/>
          <w:lang w:eastAsia="ru-RU"/>
        </w:rPr>
        <w:drawing>
          <wp:inline distT="0" distB="0" distL="0" distR="0" wp14:anchorId="5B2A76B7" wp14:editId="07193867">
            <wp:extent cx="2318385" cy="1534795"/>
            <wp:effectExtent l="0" t="0" r="571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8385" cy="1534795"/>
                    </a:xfrm>
                    <a:prstGeom prst="rect">
                      <a:avLst/>
                    </a:prstGeom>
                    <a:noFill/>
                    <a:ln>
                      <a:noFill/>
                    </a:ln>
                  </pic:spPr>
                </pic:pic>
              </a:graphicData>
            </a:graphic>
          </wp:inline>
        </w:drawing>
      </w:r>
    </w:p>
    <w:p w14:paraId="010D7627" w14:textId="77777777" w:rsidR="00EC1EA5" w:rsidRPr="00CE51FC" w:rsidRDefault="00EC1EA5" w:rsidP="00EC1EA5">
      <w:pPr>
        <w:spacing w:after="0" w:line="276" w:lineRule="auto"/>
        <w:jc w:val="center"/>
        <w:rPr>
          <w:rFonts w:ascii="Times New Roman" w:eastAsia="Times New Roman" w:hAnsi="Times New Roman" w:cs="Times New Roman"/>
          <w:sz w:val="28"/>
          <w:szCs w:val="28"/>
          <w:shd w:val="clear" w:color="auto" w:fill="FFFFFF"/>
          <w:lang w:eastAsia="ru-RU"/>
        </w:rPr>
      </w:pPr>
    </w:p>
    <w:p w14:paraId="7C7A6598" w14:textId="77777777" w:rsidR="00EC1EA5" w:rsidRPr="00CE51FC" w:rsidRDefault="00EC1EA5" w:rsidP="00EC1EA5">
      <w:pPr>
        <w:spacing w:after="0" w:line="240" w:lineRule="auto"/>
        <w:jc w:val="right"/>
        <w:rPr>
          <w:rFonts w:ascii="Times New Roman" w:eastAsia="Times New Roman" w:hAnsi="Times New Roman" w:cs="Times New Roman"/>
          <w:sz w:val="28"/>
          <w:szCs w:val="28"/>
          <w:lang w:eastAsia="ru-RU"/>
        </w:rPr>
      </w:pPr>
    </w:p>
    <w:p w14:paraId="7E987798" w14:textId="77777777" w:rsidR="00EC1EA5" w:rsidRPr="00CE51FC" w:rsidRDefault="00EC1EA5" w:rsidP="00EC1EA5">
      <w:pPr>
        <w:spacing w:after="0" w:line="240" w:lineRule="auto"/>
        <w:jc w:val="right"/>
        <w:rPr>
          <w:rFonts w:ascii="Times New Roman" w:eastAsia="Times New Roman" w:hAnsi="Times New Roman" w:cs="Times New Roman"/>
          <w:sz w:val="28"/>
          <w:szCs w:val="28"/>
          <w:lang w:eastAsia="ru-RU"/>
        </w:rPr>
      </w:pPr>
    </w:p>
    <w:p w14:paraId="3A3105DE" w14:textId="77777777" w:rsidR="00EC1EA5" w:rsidRPr="00CE51FC" w:rsidRDefault="00EC1EA5" w:rsidP="00EC1EA5">
      <w:pPr>
        <w:spacing w:after="0" w:line="276" w:lineRule="auto"/>
        <w:jc w:val="center"/>
        <w:rPr>
          <w:rFonts w:ascii="Times New Roman" w:eastAsia="Times New Roman" w:hAnsi="Times New Roman" w:cs="Times New Roman"/>
          <w:b/>
          <w:sz w:val="28"/>
          <w:szCs w:val="28"/>
          <w:lang w:eastAsia="ru-RU"/>
        </w:rPr>
      </w:pPr>
    </w:p>
    <w:p w14:paraId="05BAF509" w14:textId="77777777" w:rsidR="00EC1EA5" w:rsidRPr="00CE51FC" w:rsidRDefault="00EC1EA5" w:rsidP="00EC1EA5">
      <w:pPr>
        <w:spacing w:after="0" w:line="276" w:lineRule="auto"/>
        <w:jc w:val="center"/>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Рабочая программа</w:t>
      </w:r>
    </w:p>
    <w:p w14:paraId="70571682" w14:textId="77777777" w:rsidR="00EC1EA5" w:rsidRPr="00CE51FC" w:rsidRDefault="00EC1EA5" w:rsidP="00EC1EA5">
      <w:pPr>
        <w:spacing w:after="0" w:line="240" w:lineRule="auto"/>
        <w:rPr>
          <w:rFonts w:ascii="Times New Roman" w:eastAsia="Times New Roman" w:hAnsi="Times New Roman" w:cs="Times New Roman"/>
          <w:sz w:val="24"/>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C1EA5" w:rsidRPr="00CE51FC" w14:paraId="3203C01F" w14:textId="77777777" w:rsidTr="00483D42">
        <w:tc>
          <w:tcPr>
            <w:tcW w:w="9345" w:type="dxa"/>
          </w:tcPr>
          <w:p w14:paraId="58077AED" w14:textId="77777777" w:rsidR="00EC1EA5" w:rsidRPr="00CE51FC" w:rsidRDefault="00EC1EA5" w:rsidP="00EC1EA5">
            <w:pPr>
              <w:spacing w:after="0" w:line="240" w:lineRule="auto"/>
              <w:ind w:right="20"/>
              <w:jc w:val="center"/>
              <w:rPr>
                <w:rFonts w:ascii="Times New Roman" w:eastAsia="Calibri" w:hAnsi="Times New Roman" w:cs="Times New Roman"/>
                <w:b/>
                <w:sz w:val="28"/>
                <w:szCs w:val="28"/>
                <w:lang w:val="en-US" w:eastAsia="en-US"/>
              </w:rPr>
            </w:pPr>
            <w:r w:rsidRPr="00CE51FC">
              <w:rPr>
                <w:rFonts w:ascii="Times New Roman" w:eastAsia="Calibri" w:hAnsi="Times New Roman" w:cs="Times New Roman"/>
                <w:b/>
                <w:sz w:val="28"/>
                <w:szCs w:val="28"/>
                <w:lang w:eastAsia="en-US"/>
              </w:rPr>
              <w:t>ОП.00 Общепрофессиональный цикл</w:t>
            </w:r>
          </w:p>
        </w:tc>
      </w:tr>
      <w:tr w:rsidR="00EC1EA5" w:rsidRPr="00CE51FC" w14:paraId="531738B2" w14:textId="77777777" w:rsidTr="00483D42">
        <w:tc>
          <w:tcPr>
            <w:tcW w:w="9345" w:type="dxa"/>
          </w:tcPr>
          <w:p w14:paraId="54EE3FED" w14:textId="77777777" w:rsidR="00EC1EA5" w:rsidRPr="00CE51FC" w:rsidRDefault="00EC1EA5" w:rsidP="00EC1EA5">
            <w:pPr>
              <w:spacing w:after="0" w:line="240" w:lineRule="auto"/>
              <w:ind w:right="20"/>
              <w:jc w:val="center"/>
              <w:rPr>
                <w:rFonts w:ascii="Times New Roman" w:eastAsia="Calibri" w:hAnsi="Times New Roman" w:cs="Times New Roman"/>
                <w:sz w:val="20"/>
                <w:szCs w:val="20"/>
                <w:lang w:eastAsia="en-US"/>
              </w:rPr>
            </w:pPr>
            <w:r w:rsidRPr="00CE51FC">
              <w:rPr>
                <w:rFonts w:ascii="Times New Roman" w:eastAsia="Calibri" w:hAnsi="Times New Roman" w:cs="Times New Roman"/>
                <w:sz w:val="20"/>
                <w:szCs w:val="20"/>
                <w:lang w:eastAsia="en-US"/>
              </w:rPr>
              <w:t>(наименование учебного цикла)</w:t>
            </w:r>
          </w:p>
        </w:tc>
      </w:tr>
      <w:tr w:rsidR="00EC1EA5" w:rsidRPr="00CE51FC" w14:paraId="7ED63956" w14:textId="77777777" w:rsidTr="00483D42">
        <w:tc>
          <w:tcPr>
            <w:tcW w:w="9345" w:type="dxa"/>
          </w:tcPr>
          <w:p w14:paraId="3CE6D716" w14:textId="77777777" w:rsidR="00EC1EA5" w:rsidRPr="00CE51FC" w:rsidRDefault="00EC1EA5" w:rsidP="00EC1EA5">
            <w:pPr>
              <w:spacing w:after="0" w:line="240" w:lineRule="auto"/>
              <w:ind w:right="20"/>
              <w:jc w:val="center"/>
              <w:rPr>
                <w:rFonts w:ascii="Times New Roman" w:eastAsia="Calibri" w:hAnsi="Times New Roman" w:cs="Times New Roman"/>
                <w:b/>
                <w:sz w:val="28"/>
                <w:szCs w:val="28"/>
                <w:highlight w:val="yellow"/>
                <w:lang w:eastAsia="en-US"/>
              </w:rPr>
            </w:pPr>
            <w:r w:rsidRPr="00CE51FC">
              <w:rPr>
                <w:rFonts w:ascii="Times New Roman" w:eastAsia="Calibri" w:hAnsi="Times New Roman" w:cs="Times New Roman"/>
                <w:b/>
                <w:sz w:val="28"/>
                <w:szCs w:val="28"/>
                <w:lang w:eastAsia="en-US"/>
              </w:rPr>
              <w:t>ОП.0</w:t>
            </w:r>
            <w:r w:rsidR="00CE51FC" w:rsidRPr="00CE51FC">
              <w:rPr>
                <w:rFonts w:ascii="Times New Roman" w:eastAsia="Calibri" w:hAnsi="Times New Roman" w:cs="Times New Roman"/>
                <w:b/>
                <w:sz w:val="28"/>
                <w:szCs w:val="28"/>
                <w:lang w:eastAsia="en-US"/>
              </w:rPr>
              <w:t>1</w:t>
            </w:r>
            <w:r w:rsidR="00EA3117">
              <w:rPr>
                <w:rFonts w:ascii="Times New Roman" w:eastAsia="Calibri" w:hAnsi="Times New Roman" w:cs="Times New Roman"/>
                <w:b/>
                <w:sz w:val="28"/>
                <w:szCs w:val="28"/>
                <w:lang w:eastAsia="en-US"/>
              </w:rPr>
              <w:t xml:space="preserve"> </w:t>
            </w:r>
            <w:r w:rsidR="00CE51FC" w:rsidRPr="00CE51FC">
              <w:rPr>
                <w:rFonts w:ascii="Times New Roman" w:eastAsia="Calibri" w:hAnsi="Times New Roman" w:cs="Times New Roman"/>
                <w:b/>
                <w:sz w:val="28"/>
                <w:szCs w:val="28"/>
                <w:lang w:eastAsia="en-US"/>
              </w:rPr>
              <w:t>История искусств</w:t>
            </w:r>
          </w:p>
        </w:tc>
      </w:tr>
      <w:tr w:rsidR="00EC1EA5" w:rsidRPr="00CE51FC" w14:paraId="0E545833" w14:textId="77777777" w:rsidTr="00483D42">
        <w:tc>
          <w:tcPr>
            <w:tcW w:w="9345" w:type="dxa"/>
          </w:tcPr>
          <w:p w14:paraId="7B6289FB" w14:textId="77777777" w:rsidR="00EC1EA5" w:rsidRPr="00CE51FC" w:rsidRDefault="00EC1EA5" w:rsidP="00EC1EA5">
            <w:pPr>
              <w:spacing w:after="0" w:line="240" w:lineRule="auto"/>
              <w:ind w:right="20"/>
              <w:jc w:val="center"/>
              <w:rPr>
                <w:rFonts w:ascii="Times New Roman" w:eastAsia="Calibri" w:hAnsi="Times New Roman" w:cs="Times New Roman"/>
                <w:sz w:val="20"/>
                <w:szCs w:val="20"/>
                <w:lang w:eastAsia="en-US"/>
              </w:rPr>
            </w:pPr>
            <w:r w:rsidRPr="00CE51FC">
              <w:rPr>
                <w:rFonts w:ascii="Times New Roman" w:eastAsia="Calibri" w:hAnsi="Times New Roman" w:cs="Times New Roman"/>
                <w:sz w:val="20"/>
                <w:szCs w:val="20"/>
                <w:lang w:eastAsia="en-US"/>
              </w:rPr>
              <w:t xml:space="preserve">(раздел </w:t>
            </w:r>
            <w:proofErr w:type="spellStart"/>
            <w:r w:rsidRPr="00CE51FC">
              <w:rPr>
                <w:rFonts w:ascii="Times New Roman" w:eastAsia="Calibri" w:hAnsi="Times New Roman" w:cs="Times New Roman"/>
                <w:sz w:val="20"/>
                <w:szCs w:val="20"/>
                <w:lang w:eastAsia="en-US"/>
              </w:rPr>
              <w:t>мдк</w:t>
            </w:r>
            <w:proofErr w:type="spellEnd"/>
            <w:r w:rsidRPr="00CE51FC">
              <w:rPr>
                <w:rFonts w:ascii="Times New Roman" w:eastAsia="Calibri" w:hAnsi="Times New Roman" w:cs="Times New Roman"/>
                <w:sz w:val="20"/>
                <w:szCs w:val="20"/>
                <w:lang w:eastAsia="en-US"/>
              </w:rPr>
              <w:t xml:space="preserve">, </w:t>
            </w:r>
            <w:r w:rsidR="00CE51FC" w:rsidRPr="00CE51FC">
              <w:rPr>
                <w:rFonts w:ascii="Times New Roman" w:eastAsia="Calibri" w:hAnsi="Times New Roman" w:cs="Times New Roman"/>
                <w:sz w:val="20"/>
                <w:szCs w:val="20"/>
                <w:lang w:eastAsia="en-US"/>
              </w:rPr>
              <w:t>дисциплина</w:t>
            </w:r>
            <w:r w:rsidRPr="00CE51FC">
              <w:rPr>
                <w:rFonts w:ascii="Times New Roman" w:eastAsia="Calibri" w:hAnsi="Times New Roman" w:cs="Times New Roman"/>
                <w:sz w:val="20"/>
                <w:szCs w:val="20"/>
                <w:lang w:eastAsia="en-US"/>
              </w:rPr>
              <w:t>)</w:t>
            </w:r>
          </w:p>
        </w:tc>
      </w:tr>
      <w:tr w:rsidR="00CE51FC" w:rsidRPr="00CE51FC" w14:paraId="24308259" w14:textId="77777777" w:rsidTr="00483D42">
        <w:tc>
          <w:tcPr>
            <w:tcW w:w="9345" w:type="dxa"/>
          </w:tcPr>
          <w:p w14:paraId="54C8534D" w14:textId="77777777" w:rsidR="00CE51FC" w:rsidRPr="00CE51FC" w:rsidRDefault="00CE51FC" w:rsidP="00CE51FC">
            <w:pPr>
              <w:spacing w:after="0" w:line="240" w:lineRule="auto"/>
              <w:ind w:right="20"/>
              <w:jc w:val="center"/>
              <w:rPr>
                <w:rFonts w:ascii="Times New Roman" w:eastAsia="Calibri" w:hAnsi="Times New Roman" w:cs="Times New Roman"/>
                <w:b/>
                <w:sz w:val="28"/>
                <w:szCs w:val="28"/>
                <w:lang w:eastAsia="en-US"/>
              </w:rPr>
            </w:pPr>
            <w:bookmarkStart w:id="0" w:name="_Hlk148470941"/>
            <w:r w:rsidRPr="00CE51FC">
              <w:rPr>
                <w:rFonts w:ascii="Times New Roman" w:hAnsi="Times New Roman" w:cs="Times New Roman"/>
                <w:b/>
                <w:sz w:val="28"/>
                <w:szCs w:val="28"/>
              </w:rPr>
              <w:t>54.02.02   Декоративно-прикладное искусство и народные промыслы</w:t>
            </w:r>
            <w:bookmarkEnd w:id="0"/>
            <w:r w:rsidRPr="00CE51FC">
              <w:rPr>
                <w:rFonts w:ascii="Times New Roman" w:hAnsi="Times New Roman" w:cs="Times New Roman"/>
                <w:b/>
                <w:sz w:val="28"/>
                <w:szCs w:val="28"/>
              </w:rPr>
              <w:t xml:space="preserve"> (по видам)</w:t>
            </w:r>
          </w:p>
        </w:tc>
      </w:tr>
      <w:tr w:rsidR="00CE51FC" w:rsidRPr="00CE51FC" w14:paraId="0A885C8C" w14:textId="77777777" w:rsidTr="00483D42">
        <w:tc>
          <w:tcPr>
            <w:tcW w:w="9345" w:type="dxa"/>
          </w:tcPr>
          <w:p w14:paraId="74054DD8" w14:textId="77777777" w:rsidR="00CE51FC" w:rsidRPr="00CE51FC" w:rsidRDefault="00CE51FC" w:rsidP="00CE51FC">
            <w:pPr>
              <w:spacing w:after="0" w:line="240" w:lineRule="auto"/>
              <w:ind w:right="20"/>
              <w:jc w:val="center"/>
              <w:rPr>
                <w:rFonts w:ascii="Times New Roman" w:eastAsia="Calibri" w:hAnsi="Times New Roman" w:cs="Times New Roman"/>
                <w:sz w:val="20"/>
                <w:szCs w:val="20"/>
                <w:lang w:eastAsia="en-US"/>
              </w:rPr>
            </w:pPr>
            <w:r w:rsidRPr="00CE51FC">
              <w:rPr>
                <w:rFonts w:ascii="Times New Roman" w:hAnsi="Times New Roman" w:cs="Times New Roman"/>
                <w:bCs/>
                <w:sz w:val="20"/>
                <w:szCs w:val="20"/>
              </w:rPr>
              <w:t>(код и наименование специальности)</w:t>
            </w:r>
          </w:p>
        </w:tc>
      </w:tr>
      <w:tr w:rsidR="00CE51FC" w:rsidRPr="00CE51FC" w14:paraId="08D041D1" w14:textId="77777777" w:rsidTr="00483D42">
        <w:tc>
          <w:tcPr>
            <w:tcW w:w="9345" w:type="dxa"/>
          </w:tcPr>
          <w:p w14:paraId="2C530AC0" w14:textId="77777777" w:rsidR="00CE51FC" w:rsidRPr="00CE51FC" w:rsidRDefault="006E53EF" w:rsidP="00CE51FC">
            <w:pPr>
              <w:spacing w:after="0" w:line="240" w:lineRule="auto"/>
              <w:ind w:right="20"/>
              <w:jc w:val="center"/>
              <w:rPr>
                <w:rFonts w:ascii="Times New Roman" w:eastAsia="Calibri" w:hAnsi="Times New Roman" w:cs="Times New Roman"/>
                <w:sz w:val="20"/>
                <w:szCs w:val="20"/>
                <w:lang w:eastAsia="en-US"/>
              </w:rPr>
            </w:pPr>
            <w:r>
              <w:rPr>
                <w:rFonts w:ascii="Times New Roman" w:hAnsi="Times New Roman" w:cs="Times New Roman"/>
                <w:b/>
                <w:sz w:val="28"/>
                <w:szCs w:val="28"/>
              </w:rPr>
              <w:t>Художественная роспись ткани, Художественная керамика, Художественная резьба по дереву</w:t>
            </w:r>
            <w:r w:rsidR="00CE51FC" w:rsidRPr="00CE51FC">
              <w:rPr>
                <w:rFonts w:ascii="Times New Roman" w:hAnsi="Times New Roman" w:cs="Times New Roman"/>
                <w:b/>
                <w:sz w:val="28"/>
                <w:szCs w:val="28"/>
              </w:rPr>
              <w:t>, Художественное ткачество и ковроткачество</w:t>
            </w:r>
          </w:p>
        </w:tc>
      </w:tr>
      <w:tr w:rsidR="00CE51FC" w:rsidRPr="00CE51FC" w14:paraId="2F40C51B" w14:textId="77777777" w:rsidTr="00483D42">
        <w:tc>
          <w:tcPr>
            <w:tcW w:w="9345" w:type="dxa"/>
          </w:tcPr>
          <w:p w14:paraId="3879AF24" w14:textId="77777777" w:rsidR="00CE51FC" w:rsidRPr="00CE51FC" w:rsidRDefault="00CE51FC" w:rsidP="00CE51FC">
            <w:pPr>
              <w:spacing w:line="240" w:lineRule="auto"/>
              <w:jc w:val="center"/>
              <w:rPr>
                <w:rFonts w:ascii="Times New Roman" w:eastAsia="Calibri" w:hAnsi="Times New Roman" w:cs="Times New Roman"/>
                <w:sz w:val="20"/>
                <w:szCs w:val="20"/>
                <w:lang w:eastAsia="en-US"/>
              </w:rPr>
            </w:pPr>
            <w:r w:rsidRPr="00CE51FC">
              <w:rPr>
                <w:rFonts w:ascii="Times New Roman" w:hAnsi="Times New Roman" w:cs="Times New Roman"/>
                <w:bCs/>
                <w:sz w:val="20"/>
                <w:szCs w:val="20"/>
              </w:rPr>
              <w:t>(наименование вида)</w:t>
            </w:r>
          </w:p>
        </w:tc>
      </w:tr>
    </w:tbl>
    <w:p w14:paraId="62D66C28" w14:textId="615A66FE" w:rsidR="00CE51FC" w:rsidRPr="00CE51FC" w:rsidRDefault="00EC1EA5" w:rsidP="00CE51FC">
      <w:pPr>
        <w:jc w:val="both"/>
        <w:rPr>
          <w:rFonts w:ascii="Times New Roman" w:hAnsi="Times New Roman" w:cs="Times New Roman"/>
          <w:sz w:val="28"/>
          <w:szCs w:val="28"/>
        </w:rPr>
      </w:pPr>
      <w:r w:rsidRPr="00CE51FC">
        <w:rPr>
          <w:rFonts w:ascii="Times New Roman" w:eastAsia="Times New Roman" w:hAnsi="Times New Roman" w:cs="Times New Roman"/>
          <w:sz w:val="20"/>
          <w:szCs w:val="20"/>
          <w:lang w:eastAsia="ru-RU"/>
        </w:rPr>
        <w:br w:type="page"/>
      </w:r>
      <w:r w:rsidR="00CE51FC" w:rsidRPr="00CE51FC">
        <w:rPr>
          <w:rFonts w:ascii="Times New Roman" w:hAnsi="Times New Roman" w:cs="Times New Roman"/>
          <w:b/>
          <w:sz w:val="28"/>
          <w:szCs w:val="28"/>
        </w:rPr>
        <w:lastRenderedPageBreak/>
        <w:t xml:space="preserve">Рабочая программа дисциплины ОП.01 История искусств </w:t>
      </w:r>
      <w:r w:rsidR="00CE51FC" w:rsidRPr="00CE51FC">
        <w:rPr>
          <w:rFonts w:ascii="Times New Roman" w:hAnsi="Times New Roman" w:cs="Times New Roman"/>
          <w:sz w:val="28"/>
          <w:szCs w:val="28"/>
        </w:rPr>
        <w:t xml:space="preserve">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 утверждённым приказом Минпросвещения России от 19.07.2023 </w:t>
      </w:r>
      <w:r w:rsidR="00CE51FC">
        <w:rPr>
          <w:rFonts w:ascii="Times New Roman" w:hAnsi="Times New Roman" w:cs="Times New Roman"/>
          <w:sz w:val="28"/>
          <w:szCs w:val="28"/>
        </w:rPr>
        <w:t>№</w:t>
      </w:r>
      <w:r w:rsidR="00CE51FC" w:rsidRPr="00CE51FC">
        <w:rPr>
          <w:rFonts w:ascii="Times New Roman" w:hAnsi="Times New Roman" w:cs="Times New Roman"/>
          <w:sz w:val="28"/>
          <w:szCs w:val="28"/>
        </w:rPr>
        <w:t xml:space="preserve"> 547 </w:t>
      </w:r>
      <w:r w:rsidR="00B97210">
        <w:rPr>
          <w:rFonts w:ascii="Times New Roman" w:hAnsi="Times New Roman" w:cs="Times New Roman"/>
          <w:sz w:val="28"/>
          <w:szCs w:val="28"/>
        </w:rPr>
        <w:t>«</w:t>
      </w:r>
      <w:r w:rsidR="00CE51FC" w:rsidRPr="00CE51FC">
        <w:rPr>
          <w:rFonts w:ascii="Times New Roman" w:hAnsi="Times New Roman" w:cs="Times New Roman"/>
          <w:sz w:val="28"/>
          <w:szCs w:val="28"/>
        </w:rPr>
        <w:t xml:space="preserve">Об утверждении федерального государственного образовательного стандарта среднего профессионального образования по специальности 54.02.02 Декоративно-прикладное искусство </w:t>
      </w:r>
      <w:r w:rsidR="00EA3117">
        <w:rPr>
          <w:rFonts w:ascii="Times New Roman" w:hAnsi="Times New Roman" w:cs="Times New Roman"/>
          <w:sz w:val="28"/>
          <w:szCs w:val="28"/>
        </w:rPr>
        <w:t>и народные промыслы (по видам</w:t>
      </w:r>
      <w:r w:rsidR="00392695">
        <w:rPr>
          <w:rFonts w:ascii="Times New Roman" w:hAnsi="Times New Roman" w:cs="Times New Roman"/>
          <w:sz w:val="28"/>
          <w:szCs w:val="28"/>
        </w:rPr>
        <w:t>)</w:t>
      </w:r>
      <w:r w:rsidR="00B97210">
        <w:rPr>
          <w:rFonts w:ascii="Times New Roman" w:hAnsi="Times New Roman" w:cs="Times New Roman"/>
          <w:sz w:val="28"/>
          <w:szCs w:val="28"/>
        </w:rPr>
        <w:t>»</w:t>
      </w:r>
    </w:p>
    <w:p w14:paraId="57002215" w14:textId="77777777" w:rsidR="00EC1EA5" w:rsidRPr="00CE51FC" w:rsidRDefault="00EC1EA5" w:rsidP="00CE51FC">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rPr>
      </w:pPr>
    </w:p>
    <w:p w14:paraId="3B285A84" w14:textId="77777777" w:rsidR="00EC1EA5" w:rsidRPr="00392695" w:rsidRDefault="00EC1EA5" w:rsidP="00EC1EA5">
      <w:pPr>
        <w:widowControl w:val="0"/>
        <w:tabs>
          <w:tab w:val="left" w:pos="8302"/>
        </w:tabs>
        <w:spacing w:after="0" w:line="240" w:lineRule="auto"/>
        <w:jc w:val="right"/>
        <w:rPr>
          <w:rFonts w:ascii="Times New Roman" w:eastAsia="Times New Roman" w:hAnsi="Times New Roman" w:cs="Times New Roman"/>
          <w:sz w:val="28"/>
          <w:szCs w:val="28"/>
          <w:shd w:val="clear" w:color="auto" w:fill="FFFFFF"/>
        </w:rPr>
      </w:pPr>
      <w:r w:rsidRPr="00392695">
        <w:rPr>
          <w:rFonts w:ascii="Times New Roman" w:eastAsia="Times New Roman" w:hAnsi="Times New Roman" w:cs="Times New Roman"/>
          <w:sz w:val="28"/>
          <w:szCs w:val="28"/>
          <w:shd w:val="clear" w:color="auto" w:fill="FFFFFF"/>
        </w:rPr>
        <w:t xml:space="preserve">Принята на заседании </w:t>
      </w:r>
    </w:p>
    <w:p w14:paraId="16256075" w14:textId="77777777" w:rsidR="00EC1EA5" w:rsidRPr="00392695" w:rsidRDefault="00EC1EA5" w:rsidP="00EC1EA5">
      <w:pPr>
        <w:widowControl w:val="0"/>
        <w:tabs>
          <w:tab w:val="left" w:pos="8302"/>
        </w:tabs>
        <w:spacing w:after="0" w:line="240" w:lineRule="auto"/>
        <w:jc w:val="right"/>
        <w:rPr>
          <w:rFonts w:ascii="Times New Roman" w:eastAsia="Times New Roman" w:hAnsi="Times New Roman" w:cs="Times New Roman"/>
          <w:sz w:val="28"/>
          <w:szCs w:val="28"/>
          <w:shd w:val="clear" w:color="auto" w:fill="FFFFFF"/>
        </w:rPr>
      </w:pPr>
      <w:r w:rsidRPr="00392695">
        <w:rPr>
          <w:rFonts w:ascii="Times New Roman" w:eastAsia="Times New Roman" w:hAnsi="Times New Roman" w:cs="Times New Roman"/>
          <w:sz w:val="28"/>
          <w:szCs w:val="28"/>
          <w:shd w:val="clear" w:color="auto" w:fill="FFFFFF"/>
        </w:rPr>
        <w:t xml:space="preserve">предметно-цикловой комиссии </w:t>
      </w:r>
    </w:p>
    <w:p w14:paraId="32F22E90" w14:textId="0FDDD5F6" w:rsidR="00EA3117" w:rsidRPr="00392695" w:rsidRDefault="00EA3117" w:rsidP="00EA3117">
      <w:pPr>
        <w:spacing w:line="276" w:lineRule="auto"/>
        <w:jc w:val="right"/>
        <w:rPr>
          <w:rFonts w:ascii="Times New Roman" w:hAnsi="Times New Roman" w:cs="Times New Roman"/>
          <w:sz w:val="28"/>
          <w:szCs w:val="28"/>
        </w:rPr>
      </w:pPr>
      <w:r w:rsidRPr="00392695">
        <w:rPr>
          <w:rFonts w:ascii="Times New Roman" w:hAnsi="Times New Roman" w:cs="Times New Roman"/>
          <w:sz w:val="28"/>
          <w:szCs w:val="28"/>
        </w:rPr>
        <w:t xml:space="preserve">Протокол № 9 от </w:t>
      </w:r>
      <w:r w:rsidR="00392695">
        <w:rPr>
          <w:rFonts w:ascii="Times New Roman" w:hAnsi="Times New Roman" w:cs="Times New Roman"/>
          <w:sz w:val="28"/>
          <w:szCs w:val="28"/>
        </w:rPr>
        <w:t>15.</w:t>
      </w:r>
      <w:r w:rsidRPr="00392695">
        <w:rPr>
          <w:rFonts w:ascii="Times New Roman" w:hAnsi="Times New Roman" w:cs="Times New Roman"/>
          <w:sz w:val="28"/>
          <w:szCs w:val="28"/>
        </w:rPr>
        <w:t>05</w:t>
      </w:r>
      <w:r w:rsidR="00392695" w:rsidRPr="00392695">
        <w:rPr>
          <w:rFonts w:ascii="Times New Roman" w:hAnsi="Times New Roman" w:cs="Times New Roman"/>
          <w:sz w:val="28"/>
          <w:szCs w:val="28"/>
        </w:rPr>
        <w:t>.</w:t>
      </w:r>
      <w:r w:rsidRPr="00392695">
        <w:rPr>
          <w:rFonts w:ascii="Times New Roman" w:hAnsi="Times New Roman" w:cs="Times New Roman"/>
          <w:sz w:val="28"/>
          <w:szCs w:val="28"/>
        </w:rPr>
        <w:t>2025</w:t>
      </w:r>
      <w:r w:rsidR="00392695" w:rsidRPr="00392695">
        <w:rPr>
          <w:rFonts w:ascii="Times New Roman" w:hAnsi="Times New Roman" w:cs="Times New Roman"/>
          <w:sz w:val="28"/>
          <w:szCs w:val="28"/>
        </w:rPr>
        <w:t xml:space="preserve"> </w:t>
      </w:r>
      <w:r w:rsidRPr="00392695">
        <w:rPr>
          <w:rFonts w:ascii="Times New Roman" w:hAnsi="Times New Roman" w:cs="Times New Roman"/>
          <w:sz w:val="28"/>
          <w:szCs w:val="28"/>
        </w:rPr>
        <w:t>г.</w:t>
      </w:r>
    </w:p>
    <w:p w14:paraId="0FF11DC9" w14:textId="77777777" w:rsidR="00EC1EA5" w:rsidRPr="00392695" w:rsidRDefault="00EC1EA5" w:rsidP="00EC1EA5">
      <w:pPr>
        <w:widowControl w:val="0"/>
        <w:tabs>
          <w:tab w:val="left" w:pos="8302"/>
        </w:tabs>
        <w:spacing w:after="0" w:line="240" w:lineRule="auto"/>
        <w:jc w:val="right"/>
        <w:rPr>
          <w:rFonts w:ascii="Times New Roman" w:eastAsia="Times New Roman" w:hAnsi="Times New Roman" w:cs="Times New Roman"/>
          <w:sz w:val="28"/>
          <w:szCs w:val="28"/>
          <w:shd w:val="clear" w:color="auto" w:fill="FFFFFF"/>
        </w:rPr>
      </w:pPr>
    </w:p>
    <w:p w14:paraId="301068D5" w14:textId="77777777" w:rsidR="00EC1EA5" w:rsidRPr="00392695" w:rsidRDefault="00EC1EA5" w:rsidP="00EC1EA5">
      <w:pPr>
        <w:widowControl w:val="0"/>
        <w:tabs>
          <w:tab w:val="left" w:pos="8302"/>
        </w:tabs>
        <w:spacing w:after="0" w:line="240" w:lineRule="auto"/>
        <w:jc w:val="both"/>
        <w:rPr>
          <w:rFonts w:ascii="Times New Roman" w:eastAsia="Times New Roman" w:hAnsi="Times New Roman" w:cs="Times New Roman"/>
          <w:sz w:val="28"/>
          <w:szCs w:val="28"/>
          <w:shd w:val="clear" w:color="auto" w:fill="FFFFFF"/>
        </w:rPr>
      </w:pPr>
    </w:p>
    <w:p w14:paraId="009291CB" w14:textId="77777777" w:rsidR="00EC1EA5" w:rsidRPr="00CE51FC"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rPr>
      </w:pPr>
    </w:p>
    <w:p w14:paraId="11EFC721" w14:textId="77777777" w:rsidR="00EC1EA5" w:rsidRPr="00CE51FC"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rPr>
      </w:pPr>
    </w:p>
    <w:p w14:paraId="36B7012D" w14:textId="77777777" w:rsidR="00EC1EA5" w:rsidRPr="00CE51FC"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rPr>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EC1EA5" w:rsidRPr="00392695" w14:paraId="104F6836" w14:textId="77777777" w:rsidTr="00483D42">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25B4E591" w14:textId="77777777" w:rsidR="00EC1EA5" w:rsidRPr="00392695" w:rsidRDefault="00EC1EA5" w:rsidP="00EC1EA5">
            <w:pPr>
              <w:widowControl w:val="0"/>
              <w:tabs>
                <w:tab w:val="left" w:pos="8302"/>
              </w:tabs>
              <w:spacing w:after="0" w:line="240" w:lineRule="auto"/>
              <w:jc w:val="center"/>
              <w:rPr>
                <w:rFonts w:ascii="Times New Roman" w:eastAsia="Times New Roman" w:hAnsi="Times New Roman" w:cs="Times New Roman"/>
                <w:sz w:val="28"/>
                <w:szCs w:val="28"/>
                <w:shd w:val="clear" w:color="auto" w:fill="FFFFFF"/>
              </w:rPr>
            </w:pPr>
            <w:r w:rsidRPr="00392695">
              <w:rPr>
                <w:rFonts w:ascii="Times New Roman" w:eastAsia="Times New Roman" w:hAnsi="Times New Roman" w:cs="Times New Roman"/>
                <w:sz w:val="28"/>
                <w:szCs w:val="28"/>
                <w:shd w:val="clear" w:color="auto" w:fill="FFFFFF"/>
              </w:rPr>
              <w:t>Председатель предметно-цикловой</w:t>
            </w:r>
          </w:p>
          <w:p w14:paraId="27D7AF1D" w14:textId="77777777" w:rsidR="00EC1EA5" w:rsidRPr="00392695" w:rsidRDefault="00EC1EA5" w:rsidP="00EC1EA5">
            <w:pPr>
              <w:widowControl w:val="0"/>
              <w:tabs>
                <w:tab w:val="left" w:pos="8302"/>
              </w:tabs>
              <w:spacing w:after="0" w:line="240" w:lineRule="auto"/>
              <w:jc w:val="center"/>
              <w:rPr>
                <w:rFonts w:ascii="Times New Roman" w:eastAsia="Times New Roman" w:hAnsi="Times New Roman" w:cs="Times New Roman"/>
                <w:sz w:val="28"/>
                <w:szCs w:val="28"/>
                <w:shd w:val="clear" w:color="auto" w:fill="FFFFFF"/>
              </w:rPr>
            </w:pPr>
            <w:r w:rsidRPr="00392695">
              <w:rPr>
                <w:rFonts w:ascii="Times New Roman" w:eastAsia="Times New Roman" w:hAnsi="Times New Roman" w:cs="Times New Roman"/>
                <w:sz w:val="28"/>
                <w:szCs w:val="28"/>
                <w:shd w:val="clear" w:color="auto" w:fill="FFFFFF"/>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1865B14C" w14:textId="77777777" w:rsidR="00EC1EA5" w:rsidRPr="00392695" w:rsidRDefault="00EC1EA5" w:rsidP="00EC1EA5">
            <w:pPr>
              <w:widowControl w:val="0"/>
              <w:spacing w:after="0" w:line="240" w:lineRule="auto"/>
              <w:jc w:val="center"/>
              <w:rPr>
                <w:rFonts w:ascii="Times New Roman" w:eastAsia="Times New Roman" w:hAnsi="Times New Roman" w:cs="Times New Roman"/>
                <w:sz w:val="28"/>
                <w:szCs w:val="28"/>
                <w:shd w:val="clear" w:color="auto" w:fill="FFFFFF"/>
              </w:rPr>
            </w:pPr>
            <w:r w:rsidRPr="00392695">
              <w:rPr>
                <w:rFonts w:ascii="Times New Roman" w:eastAsia="Times New Roman" w:hAnsi="Times New Roman" w:cs="Times New Roman"/>
                <w:sz w:val="28"/>
                <w:szCs w:val="28"/>
                <w:shd w:val="clear" w:color="auto" w:fill="FFFFFF"/>
              </w:rPr>
              <w:t>Разработала</w:t>
            </w:r>
          </w:p>
        </w:tc>
      </w:tr>
      <w:tr w:rsidR="00EC1EA5" w:rsidRPr="00392695" w14:paraId="61B733ED" w14:textId="77777777" w:rsidTr="00483D42">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515D8A8D" w14:textId="77777777" w:rsidR="00EC1EA5" w:rsidRPr="00392695" w:rsidRDefault="00EC1EA5" w:rsidP="00EC1EA5">
            <w:pPr>
              <w:widowControl w:val="0"/>
              <w:spacing w:after="0" w:line="240" w:lineRule="auto"/>
              <w:jc w:val="center"/>
              <w:rPr>
                <w:rFonts w:ascii="Times New Roman" w:eastAsia="Times New Roman" w:hAnsi="Times New Roman" w:cs="Times New Roman"/>
                <w:sz w:val="28"/>
                <w:szCs w:val="28"/>
                <w:shd w:val="clear" w:color="auto" w:fill="FFFFFF"/>
              </w:rPr>
            </w:pPr>
          </w:p>
          <w:p w14:paraId="0C992023" w14:textId="77777777" w:rsidR="00EC1EA5" w:rsidRPr="00392695" w:rsidRDefault="00CE51FC" w:rsidP="00EC1EA5">
            <w:pPr>
              <w:widowControl w:val="0"/>
              <w:spacing w:after="0" w:line="240" w:lineRule="auto"/>
              <w:jc w:val="center"/>
              <w:rPr>
                <w:rFonts w:ascii="Times New Roman" w:eastAsia="Times New Roman" w:hAnsi="Times New Roman" w:cs="Times New Roman"/>
                <w:sz w:val="28"/>
                <w:szCs w:val="28"/>
                <w:shd w:val="clear" w:color="auto" w:fill="FFFFFF"/>
              </w:rPr>
            </w:pPr>
            <w:proofErr w:type="gramStart"/>
            <w:r w:rsidRPr="00392695">
              <w:rPr>
                <w:rFonts w:ascii="Times New Roman" w:eastAsia="Times New Roman" w:hAnsi="Times New Roman" w:cs="Times New Roman"/>
                <w:sz w:val="28"/>
                <w:szCs w:val="28"/>
                <w:shd w:val="clear" w:color="auto" w:fill="FFFFFF"/>
              </w:rPr>
              <w:t>Ю.В.</w:t>
            </w:r>
            <w:proofErr w:type="gramEnd"/>
            <w:r w:rsidRPr="00392695">
              <w:rPr>
                <w:rFonts w:ascii="Times New Roman" w:eastAsia="Times New Roman" w:hAnsi="Times New Roman" w:cs="Times New Roman"/>
                <w:sz w:val="28"/>
                <w:szCs w:val="28"/>
                <w:shd w:val="clear" w:color="auto" w:fill="FFFFFF"/>
              </w:rPr>
              <w:t xml:space="preserve"> </w:t>
            </w:r>
            <w:proofErr w:type="spellStart"/>
            <w:r w:rsidRPr="00392695">
              <w:rPr>
                <w:rFonts w:ascii="Times New Roman" w:eastAsia="Times New Roman" w:hAnsi="Times New Roman" w:cs="Times New Roman"/>
                <w:sz w:val="28"/>
                <w:szCs w:val="28"/>
                <w:shd w:val="clear" w:color="auto" w:fill="FFFFFF"/>
              </w:rPr>
              <w:t>Сполохова</w:t>
            </w:r>
            <w:proofErr w:type="spellEnd"/>
          </w:p>
          <w:p w14:paraId="69729B2E" w14:textId="77777777" w:rsidR="00EC1EA5" w:rsidRPr="00392695" w:rsidRDefault="00EC1EA5" w:rsidP="00EC1EA5">
            <w:pPr>
              <w:widowControl w:val="0"/>
              <w:spacing w:after="0" w:line="240" w:lineRule="auto"/>
              <w:jc w:val="right"/>
              <w:rPr>
                <w:rFonts w:ascii="Times New Roman" w:eastAsia="Times New Roman" w:hAnsi="Times New Roman" w:cs="Times New Roman"/>
                <w:sz w:val="28"/>
                <w:szCs w:val="28"/>
                <w:shd w:val="clear" w:color="auto" w:fill="FFFFFF"/>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6CB823F3" w14:textId="77777777" w:rsidR="00EC1EA5" w:rsidRPr="00392695" w:rsidRDefault="00EC1EA5" w:rsidP="00EC1EA5">
            <w:pPr>
              <w:widowControl w:val="0"/>
              <w:spacing w:after="0" w:line="240" w:lineRule="auto"/>
              <w:jc w:val="right"/>
              <w:rPr>
                <w:rFonts w:ascii="Times New Roman" w:eastAsia="Times New Roman" w:hAnsi="Times New Roman" w:cs="Times New Roman"/>
                <w:sz w:val="28"/>
                <w:szCs w:val="28"/>
                <w:shd w:val="clear" w:color="auto" w:fill="FFFFFF"/>
              </w:rPr>
            </w:pPr>
          </w:p>
          <w:p w14:paraId="6F482539" w14:textId="77777777" w:rsidR="00EC1EA5" w:rsidRPr="00392695" w:rsidRDefault="00CE51FC" w:rsidP="00EC1EA5">
            <w:pPr>
              <w:widowControl w:val="0"/>
              <w:spacing w:after="0" w:line="240" w:lineRule="auto"/>
              <w:jc w:val="center"/>
              <w:rPr>
                <w:rFonts w:ascii="Times New Roman" w:eastAsia="Times New Roman" w:hAnsi="Times New Roman" w:cs="Times New Roman"/>
                <w:sz w:val="28"/>
                <w:szCs w:val="28"/>
                <w:shd w:val="clear" w:color="auto" w:fill="FFFFFF"/>
              </w:rPr>
            </w:pPr>
            <w:proofErr w:type="gramStart"/>
            <w:r w:rsidRPr="00392695">
              <w:rPr>
                <w:rFonts w:ascii="Times New Roman" w:eastAsia="Times New Roman" w:hAnsi="Times New Roman" w:cs="Times New Roman"/>
                <w:sz w:val="28"/>
                <w:szCs w:val="28"/>
                <w:shd w:val="clear" w:color="auto" w:fill="FFFFFF"/>
              </w:rPr>
              <w:t>И.В.</w:t>
            </w:r>
            <w:proofErr w:type="gramEnd"/>
            <w:r w:rsidRPr="00392695">
              <w:rPr>
                <w:rFonts w:ascii="Times New Roman" w:eastAsia="Times New Roman" w:hAnsi="Times New Roman" w:cs="Times New Roman"/>
                <w:sz w:val="28"/>
                <w:szCs w:val="28"/>
                <w:shd w:val="clear" w:color="auto" w:fill="FFFFFF"/>
              </w:rPr>
              <w:t xml:space="preserve"> Иванова</w:t>
            </w:r>
          </w:p>
          <w:p w14:paraId="3DC8F6F7" w14:textId="77777777" w:rsidR="00EC1EA5" w:rsidRPr="00392695" w:rsidRDefault="00EC1EA5" w:rsidP="00EC1EA5">
            <w:pPr>
              <w:widowControl w:val="0"/>
              <w:spacing w:after="0" w:line="240" w:lineRule="auto"/>
              <w:jc w:val="right"/>
              <w:rPr>
                <w:rFonts w:ascii="Times New Roman" w:eastAsia="Times New Roman" w:hAnsi="Times New Roman" w:cs="Times New Roman"/>
                <w:sz w:val="28"/>
                <w:szCs w:val="28"/>
                <w:shd w:val="clear" w:color="auto" w:fill="FFFFFF"/>
              </w:rPr>
            </w:pPr>
          </w:p>
        </w:tc>
      </w:tr>
    </w:tbl>
    <w:p w14:paraId="4C4FEEE7" w14:textId="77777777" w:rsidR="00EC1EA5" w:rsidRPr="00CE51FC" w:rsidRDefault="00EC1EA5" w:rsidP="00EC1EA5">
      <w:pPr>
        <w:spacing w:after="0" w:line="240" w:lineRule="auto"/>
        <w:rPr>
          <w:rFonts w:ascii="Times New Roman" w:eastAsia="Times New Roman" w:hAnsi="Times New Roman" w:cs="Times New Roman"/>
          <w:sz w:val="28"/>
          <w:szCs w:val="28"/>
          <w:lang w:eastAsia="ru-RU"/>
        </w:rPr>
      </w:pPr>
    </w:p>
    <w:p w14:paraId="318CEBA9" w14:textId="77777777" w:rsidR="00EC1EA5" w:rsidRPr="00CE51FC" w:rsidRDefault="00EC1EA5" w:rsidP="00EC1EA5">
      <w:pPr>
        <w:spacing w:after="0" w:line="240" w:lineRule="auto"/>
        <w:rPr>
          <w:rFonts w:ascii="Times New Roman" w:eastAsia="Times New Roman" w:hAnsi="Times New Roman" w:cs="Times New Roman"/>
          <w:sz w:val="28"/>
          <w:szCs w:val="28"/>
          <w:lang w:eastAsia="ru-RU"/>
        </w:rPr>
      </w:pPr>
    </w:p>
    <w:p w14:paraId="063980C6" w14:textId="77777777" w:rsidR="00EC1EA5" w:rsidRPr="00CE51FC" w:rsidRDefault="00EC1EA5" w:rsidP="00EC1EA5">
      <w:pPr>
        <w:spacing w:after="0" w:line="240" w:lineRule="auto"/>
        <w:jc w:val="center"/>
        <w:rPr>
          <w:rFonts w:ascii="Times New Roman" w:eastAsia="Times New Roman" w:hAnsi="Times New Roman" w:cs="Times New Roman"/>
          <w:b/>
          <w:sz w:val="28"/>
          <w:szCs w:val="28"/>
          <w:lang w:eastAsia="ru-RU"/>
        </w:rPr>
      </w:pPr>
    </w:p>
    <w:p w14:paraId="670DDF41" w14:textId="77777777" w:rsidR="00EC1EA5" w:rsidRPr="00CE51FC" w:rsidRDefault="00EC1EA5" w:rsidP="00EC1EA5">
      <w:pPr>
        <w:spacing w:after="0" w:line="240" w:lineRule="auto"/>
        <w:jc w:val="center"/>
        <w:rPr>
          <w:rFonts w:ascii="Times New Roman" w:eastAsia="Times New Roman" w:hAnsi="Times New Roman" w:cs="Times New Roman"/>
          <w:b/>
          <w:sz w:val="28"/>
          <w:szCs w:val="28"/>
          <w:lang w:eastAsia="ru-RU"/>
        </w:rPr>
      </w:pPr>
    </w:p>
    <w:p w14:paraId="1A3AAAB7" w14:textId="77777777" w:rsidR="00EC1EA5" w:rsidRPr="00CE51FC" w:rsidRDefault="00EC1EA5" w:rsidP="00EC1EA5">
      <w:pPr>
        <w:spacing w:after="0" w:line="240" w:lineRule="auto"/>
        <w:jc w:val="center"/>
        <w:rPr>
          <w:rFonts w:ascii="Times New Roman" w:eastAsia="Times New Roman" w:hAnsi="Times New Roman" w:cs="Times New Roman"/>
          <w:b/>
          <w:sz w:val="28"/>
          <w:szCs w:val="28"/>
          <w:lang w:eastAsia="ru-RU"/>
        </w:rPr>
      </w:pPr>
    </w:p>
    <w:p w14:paraId="57B3E9BF" w14:textId="77777777" w:rsidR="00EC1EA5" w:rsidRPr="00CE51FC" w:rsidRDefault="00EC1EA5" w:rsidP="00EC1EA5">
      <w:pPr>
        <w:spacing w:after="0" w:line="240" w:lineRule="auto"/>
        <w:jc w:val="center"/>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EC1EA5" w:rsidRPr="00CE51FC" w14:paraId="7C90D917" w14:textId="77777777" w:rsidTr="00483D42">
        <w:trPr>
          <w:trHeight w:val="20"/>
          <w:jc w:val="right"/>
        </w:trPr>
        <w:tc>
          <w:tcPr>
            <w:tcW w:w="4616" w:type="dxa"/>
          </w:tcPr>
          <w:p w14:paraId="2C1B383A" w14:textId="3493E1D1" w:rsidR="00EC1EA5" w:rsidRPr="00392695" w:rsidRDefault="00392695" w:rsidP="00EC1EA5">
            <w:pPr>
              <w:spacing w:after="0" w:line="240" w:lineRule="auto"/>
              <w:rPr>
                <w:rFonts w:ascii="Times New Roman" w:eastAsia="Times New Roman" w:hAnsi="Times New Roman" w:cs="Times New Roman"/>
                <w:sz w:val="28"/>
                <w:szCs w:val="28"/>
                <w:lang w:eastAsia="ru-RU"/>
              </w:rPr>
            </w:pPr>
            <w:r w:rsidRPr="00392695">
              <w:rPr>
                <w:rFonts w:ascii="Times New Roman" w:eastAsia="Times New Roman" w:hAnsi="Times New Roman" w:cs="Times New Roman"/>
                <w:noProof/>
                <w:sz w:val="28"/>
                <w:szCs w:val="28"/>
                <w:lang w:eastAsia="ru-RU"/>
              </w:rPr>
              <w:drawing>
                <wp:anchor distT="0" distB="0" distL="0" distR="0" simplePos="0" relativeHeight="251659264" behindDoc="0" locked="0" layoutInCell="1" allowOverlap="1" wp14:anchorId="6D958CCD" wp14:editId="0405FEA4">
                  <wp:simplePos x="0" y="0"/>
                  <wp:positionH relativeFrom="page">
                    <wp:posOffset>732472</wp:posOffset>
                  </wp:positionH>
                  <wp:positionV relativeFrom="paragraph">
                    <wp:posOffset>564197</wp:posOffset>
                  </wp:positionV>
                  <wp:extent cx="578485" cy="32893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485" cy="328930"/>
                          </a:xfrm>
                          <a:prstGeom prst="rect">
                            <a:avLst/>
                          </a:prstGeom>
                          <a:noFill/>
                          <a:ln>
                            <a:noFill/>
                          </a:ln>
                        </pic:spPr>
                      </pic:pic>
                    </a:graphicData>
                  </a:graphic>
                </wp:anchor>
              </w:drawing>
            </w:r>
            <w:r w:rsidR="00EC1EA5" w:rsidRPr="00392695">
              <w:rPr>
                <w:rFonts w:ascii="Times New Roman" w:eastAsia="Times New Roman" w:hAnsi="Times New Roman" w:cs="Times New Roman"/>
                <w:sz w:val="28"/>
                <w:szCs w:val="28"/>
                <w:lang w:eastAsia="ru-RU"/>
              </w:rPr>
              <w:t>Заместитель директора по учебной и организационно- методической работе</w:t>
            </w:r>
          </w:p>
          <w:p w14:paraId="2B48DBDE" w14:textId="699C847F" w:rsidR="00EC1EA5" w:rsidRPr="00392695" w:rsidRDefault="00EC1EA5" w:rsidP="00EC1EA5">
            <w:pPr>
              <w:spacing w:after="0" w:line="240" w:lineRule="auto"/>
              <w:jc w:val="both"/>
              <w:rPr>
                <w:rFonts w:ascii="Times New Roman" w:eastAsia="Times New Roman" w:hAnsi="Times New Roman" w:cs="Times New Roman"/>
                <w:sz w:val="28"/>
                <w:szCs w:val="28"/>
                <w:lang w:eastAsia="ru-RU"/>
              </w:rPr>
            </w:pPr>
          </w:p>
          <w:p w14:paraId="2527A27A" w14:textId="77777777" w:rsidR="00EC1EA5" w:rsidRPr="00392695" w:rsidRDefault="00EC1EA5" w:rsidP="00EC1EA5">
            <w:pPr>
              <w:spacing w:after="0" w:line="240" w:lineRule="auto"/>
              <w:jc w:val="right"/>
              <w:rPr>
                <w:rFonts w:ascii="Times New Roman" w:eastAsia="Times New Roman" w:hAnsi="Times New Roman" w:cs="Times New Roman"/>
                <w:sz w:val="28"/>
                <w:szCs w:val="28"/>
                <w:lang w:eastAsia="ru-RU"/>
              </w:rPr>
            </w:pPr>
            <w:proofErr w:type="gramStart"/>
            <w:r w:rsidRPr="00392695">
              <w:rPr>
                <w:rFonts w:ascii="Times New Roman" w:eastAsia="Times New Roman" w:hAnsi="Times New Roman" w:cs="Times New Roman"/>
                <w:sz w:val="28"/>
                <w:szCs w:val="28"/>
                <w:lang w:eastAsia="ru-RU"/>
              </w:rPr>
              <w:t>С.Н.</w:t>
            </w:r>
            <w:proofErr w:type="gramEnd"/>
            <w:r w:rsidRPr="00392695">
              <w:rPr>
                <w:rFonts w:ascii="Times New Roman" w:eastAsia="Times New Roman" w:hAnsi="Times New Roman" w:cs="Times New Roman"/>
                <w:sz w:val="28"/>
                <w:szCs w:val="28"/>
                <w:lang w:eastAsia="ru-RU"/>
              </w:rPr>
              <w:t xml:space="preserve"> </w:t>
            </w:r>
            <w:proofErr w:type="spellStart"/>
            <w:r w:rsidRPr="00392695">
              <w:rPr>
                <w:rFonts w:ascii="Times New Roman" w:eastAsia="Times New Roman" w:hAnsi="Times New Roman" w:cs="Times New Roman"/>
                <w:sz w:val="28"/>
                <w:szCs w:val="28"/>
                <w:lang w:eastAsia="ru-RU"/>
              </w:rPr>
              <w:t>Зимнева</w:t>
            </w:r>
            <w:proofErr w:type="spellEnd"/>
          </w:p>
        </w:tc>
      </w:tr>
      <w:tr w:rsidR="00EC1EA5" w:rsidRPr="00392695" w14:paraId="4450513F" w14:textId="77777777" w:rsidTr="00483D42">
        <w:trPr>
          <w:trHeight w:val="20"/>
          <w:jc w:val="right"/>
        </w:trPr>
        <w:tc>
          <w:tcPr>
            <w:tcW w:w="4616" w:type="dxa"/>
          </w:tcPr>
          <w:p w14:paraId="5BE53F17" w14:textId="77777777" w:rsidR="00EC1EA5" w:rsidRPr="00392695" w:rsidRDefault="00EA3117" w:rsidP="00EC1EA5">
            <w:pPr>
              <w:widowControl w:val="0"/>
              <w:tabs>
                <w:tab w:val="left" w:pos="8302"/>
              </w:tabs>
              <w:spacing w:after="0" w:line="240" w:lineRule="auto"/>
              <w:jc w:val="right"/>
              <w:rPr>
                <w:rFonts w:ascii="Times New Roman" w:eastAsia="Times New Roman" w:hAnsi="Times New Roman" w:cs="Times New Roman"/>
                <w:sz w:val="28"/>
                <w:szCs w:val="28"/>
                <w:shd w:val="clear" w:color="auto" w:fill="FFFFFF"/>
              </w:rPr>
            </w:pPr>
            <w:r w:rsidRPr="00392695">
              <w:rPr>
                <w:rFonts w:ascii="Times New Roman" w:eastAsia="Times New Roman" w:hAnsi="Times New Roman" w:cs="Times New Roman"/>
                <w:sz w:val="28"/>
                <w:szCs w:val="28"/>
                <w:shd w:val="clear" w:color="auto" w:fill="FFFFFF"/>
              </w:rPr>
              <w:t xml:space="preserve">20.05. </w:t>
            </w:r>
            <w:r w:rsidR="00EC1EA5" w:rsidRPr="00392695">
              <w:rPr>
                <w:rFonts w:ascii="Times New Roman" w:eastAsia="Times New Roman" w:hAnsi="Times New Roman" w:cs="Times New Roman"/>
                <w:sz w:val="28"/>
                <w:szCs w:val="28"/>
                <w:shd w:val="clear" w:color="auto" w:fill="FFFFFF"/>
              </w:rPr>
              <w:t>2025 г.</w:t>
            </w:r>
          </w:p>
          <w:p w14:paraId="04B23964" w14:textId="77777777" w:rsidR="00EC1EA5" w:rsidRPr="00392695" w:rsidRDefault="00EC1EA5" w:rsidP="00EC1EA5">
            <w:pPr>
              <w:spacing w:after="0" w:line="240" w:lineRule="auto"/>
              <w:rPr>
                <w:rFonts w:ascii="Times New Roman" w:eastAsia="Times New Roman" w:hAnsi="Times New Roman" w:cs="Times New Roman"/>
                <w:b/>
                <w:sz w:val="28"/>
                <w:szCs w:val="28"/>
                <w:lang w:eastAsia="ru-RU"/>
              </w:rPr>
            </w:pPr>
          </w:p>
        </w:tc>
      </w:tr>
    </w:tbl>
    <w:p w14:paraId="5849C643" w14:textId="77777777" w:rsidR="00EC1EA5" w:rsidRPr="00CE51FC" w:rsidRDefault="00EC1EA5" w:rsidP="00EC1EA5">
      <w:pPr>
        <w:widowControl w:val="0"/>
        <w:autoSpaceDE w:val="0"/>
        <w:adjustRightInd w:val="0"/>
        <w:spacing w:after="0" w:line="240" w:lineRule="auto"/>
        <w:rPr>
          <w:rFonts w:ascii="Times New Roman" w:eastAsia="Times New Roman" w:hAnsi="Times New Roman" w:cs="Times New Roman"/>
          <w:b/>
          <w:sz w:val="28"/>
          <w:szCs w:val="28"/>
          <w:lang w:eastAsia="ru-RU"/>
        </w:rPr>
      </w:pPr>
    </w:p>
    <w:p w14:paraId="2147D328" w14:textId="77777777" w:rsidR="00EC1EA5" w:rsidRPr="00CE51FC" w:rsidRDefault="00EC1EA5" w:rsidP="00EC1EA5">
      <w:pPr>
        <w:spacing w:after="0" w:line="240" w:lineRule="auto"/>
        <w:ind w:firstLine="709"/>
        <w:rPr>
          <w:rFonts w:ascii="Times New Roman" w:eastAsia="Times New Roman" w:hAnsi="Times New Roman" w:cs="Times New Roman"/>
          <w:sz w:val="28"/>
          <w:szCs w:val="28"/>
          <w:lang w:eastAsia="ru-RU"/>
        </w:rPr>
      </w:pPr>
    </w:p>
    <w:p w14:paraId="5B7C5EB3" w14:textId="77777777" w:rsidR="00EC1EA5" w:rsidRPr="00CE51FC" w:rsidRDefault="00EC1EA5" w:rsidP="00EC1EA5">
      <w:pPr>
        <w:spacing w:after="0" w:line="240" w:lineRule="auto"/>
        <w:rPr>
          <w:rFonts w:ascii="Times New Roman" w:eastAsia="Times New Roman" w:hAnsi="Times New Roman" w:cs="Times New Roman"/>
          <w:sz w:val="24"/>
          <w:szCs w:val="20"/>
          <w:lang w:eastAsia="ru-RU"/>
        </w:rPr>
      </w:pPr>
    </w:p>
    <w:p w14:paraId="4D49E992" w14:textId="77777777" w:rsidR="00EC1EA5" w:rsidRPr="00CE51FC" w:rsidRDefault="00EC1EA5" w:rsidP="00EC1EA5">
      <w:pPr>
        <w:spacing w:after="0" w:line="240" w:lineRule="auto"/>
        <w:rPr>
          <w:rFonts w:ascii="Times New Roman" w:eastAsia="Times New Roman" w:hAnsi="Times New Roman" w:cs="Times New Roman"/>
          <w:sz w:val="24"/>
          <w:szCs w:val="20"/>
          <w:lang w:eastAsia="ru-RU"/>
        </w:rPr>
      </w:pPr>
    </w:p>
    <w:p w14:paraId="27925923" w14:textId="77777777" w:rsidR="00EC1EA5" w:rsidRPr="00CE51FC" w:rsidRDefault="00EC1EA5" w:rsidP="00EC1EA5">
      <w:pPr>
        <w:spacing w:after="0" w:line="276" w:lineRule="auto"/>
        <w:jc w:val="center"/>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br w:type="column"/>
      </w:r>
      <w:r w:rsidRPr="00CE51FC">
        <w:rPr>
          <w:rFonts w:ascii="Times New Roman" w:eastAsia="Times New Roman" w:hAnsi="Times New Roman" w:cs="Times New Roman"/>
          <w:b/>
          <w:sz w:val="28"/>
          <w:szCs w:val="28"/>
          <w:lang w:eastAsia="ru-RU"/>
        </w:rPr>
        <w:lastRenderedPageBreak/>
        <w:t>СОДЕРЖАНИЕ</w:t>
      </w:r>
    </w:p>
    <w:p w14:paraId="3472580D" w14:textId="77777777" w:rsidR="00EC1EA5" w:rsidRPr="00392695" w:rsidRDefault="00EC1EA5" w:rsidP="00C131F0">
      <w:pPr>
        <w:spacing w:after="0" w:line="360" w:lineRule="auto"/>
        <w:jc w:val="center"/>
        <w:rPr>
          <w:rFonts w:ascii="Times New Roman" w:eastAsia="Times New Roman" w:hAnsi="Times New Roman" w:cs="Times New Roman"/>
          <w:b/>
          <w:sz w:val="28"/>
          <w:szCs w:val="28"/>
          <w:lang w:eastAsia="ru-RU"/>
        </w:rPr>
      </w:pPr>
    </w:p>
    <w:p w14:paraId="21A8B760" w14:textId="68BACBC1" w:rsidR="00A25AB3" w:rsidRPr="00392695" w:rsidRDefault="00E83D5A">
      <w:pPr>
        <w:pStyle w:val="14"/>
        <w:tabs>
          <w:tab w:val="right" w:leader="dot" w:pos="9628"/>
        </w:tabs>
        <w:rPr>
          <w:rFonts w:asciiTheme="minorHAnsi" w:eastAsiaTheme="minorEastAsia" w:hAnsiTheme="minorHAnsi" w:cstheme="minorBidi"/>
          <w:b/>
          <w:noProof/>
          <w:sz w:val="22"/>
          <w:szCs w:val="22"/>
        </w:rPr>
      </w:pPr>
      <w:r w:rsidRPr="00392695">
        <w:rPr>
          <w:b/>
          <w:lang w:eastAsia="en-US"/>
        </w:rPr>
        <w:fldChar w:fldCharType="begin"/>
      </w:r>
      <w:r w:rsidR="00EC1EA5" w:rsidRPr="00392695">
        <w:rPr>
          <w:b/>
        </w:rPr>
        <w:instrText xml:space="preserve"> TOC \o "1-3" \h \z \u </w:instrText>
      </w:r>
      <w:r w:rsidRPr="00392695">
        <w:rPr>
          <w:b/>
          <w:lang w:eastAsia="en-US"/>
        </w:rPr>
        <w:fldChar w:fldCharType="separate"/>
      </w:r>
      <w:hyperlink w:anchor="_Toc212411177" w:history="1">
        <w:r w:rsidR="00A25AB3" w:rsidRPr="00392695">
          <w:rPr>
            <w:rStyle w:val="af1"/>
            <w:b/>
            <w:caps/>
            <w:noProof/>
            <w:lang w:eastAsia="en-US"/>
          </w:rPr>
          <w:t>1. Пояснительная записка</w:t>
        </w:r>
        <w:r w:rsidR="00A25AB3" w:rsidRPr="00392695">
          <w:rPr>
            <w:b/>
            <w:noProof/>
            <w:webHidden/>
          </w:rPr>
          <w:tab/>
        </w:r>
        <w:r w:rsidRPr="00392695">
          <w:rPr>
            <w:b/>
            <w:noProof/>
            <w:webHidden/>
          </w:rPr>
          <w:fldChar w:fldCharType="begin"/>
        </w:r>
        <w:r w:rsidR="00A25AB3" w:rsidRPr="00392695">
          <w:rPr>
            <w:b/>
            <w:noProof/>
            <w:webHidden/>
          </w:rPr>
          <w:instrText xml:space="preserve"> PAGEREF _Toc212411177 \h </w:instrText>
        </w:r>
        <w:r w:rsidRPr="00392695">
          <w:rPr>
            <w:b/>
            <w:noProof/>
            <w:webHidden/>
          </w:rPr>
        </w:r>
        <w:r w:rsidRPr="00392695">
          <w:rPr>
            <w:b/>
            <w:noProof/>
            <w:webHidden/>
          </w:rPr>
          <w:fldChar w:fldCharType="separate"/>
        </w:r>
        <w:r w:rsidR="00392695" w:rsidRPr="00392695">
          <w:rPr>
            <w:b/>
            <w:noProof/>
            <w:webHidden/>
          </w:rPr>
          <w:t>4</w:t>
        </w:r>
        <w:r w:rsidRPr="00392695">
          <w:rPr>
            <w:b/>
            <w:noProof/>
            <w:webHidden/>
          </w:rPr>
          <w:fldChar w:fldCharType="end"/>
        </w:r>
      </w:hyperlink>
    </w:p>
    <w:p w14:paraId="608FB0BE" w14:textId="67BA3F05" w:rsidR="00A25AB3" w:rsidRPr="00392695" w:rsidRDefault="00A25AB3">
      <w:pPr>
        <w:pStyle w:val="14"/>
        <w:tabs>
          <w:tab w:val="right" w:leader="dot" w:pos="9628"/>
        </w:tabs>
        <w:rPr>
          <w:rFonts w:asciiTheme="minorHAnsi" w:eastAsiaTheme="minorEastAsia" w:hAnsiTheme="minorHAnsi" w:cstheme="minorBidi"/>
          <w:b/>
          <w:noProof/>
          <w:sz w:val="22"/>
          <w:szCs w:val="22"/>
        </w:rPr>
      </w:pPr>
      <w:hyperlink w:anchor="_Toc212411178" w:history="1">
        <w:r w:rsidRPr="00392695">
          <w:rPr>
            <w:rStyle w:val="af1"/>
            <w:b/>
            <w:caps/>
            <w:noProof/>
          </w:rPr>
          <w:t>2. Структура и содержание учебной дисциплины</w:t>
        </w:r>
        <w:r w:rsidRPr="00392695">
          <w:rPr>
            <w:b/>
            <w:noProof/>
            <w:webHidden/>
          </w:rPr>
          <w:tab/>
        </w:r>
        <w:r w:rsidR="00E83D5A" w:rsidRPr="00392695">
          <w:rPr>
            <w:b/>
            <w:noProof/>
            <w:webHidden/>
          </w:rPr>
          <w:fldChar w:fldCharType="begin"/>
        </w:r>
        <w:r w:rsidRPr="00392695">
          <w:rPr>
            <w:b/>
            <w:noProof/>
            <w:webHidden/>
          </w:rPr>
          <w:instrText xml:space="preserve"> PAGEREF _Toc212411178 \h </w:instrText>
        </w:r>
        <w:r w:rsidR="00E83D5A" w:rsidRPr="00392695">
          <w:rPr>
            <w:b/>
            <w:noProof/>
            <w:webHidden/>
          </w:rPr>
        </w:r>
        <w:r w:rsidR="00E83D5A" w:rsidRPr="00392695">
          <w:rPr>
            <w:b/>
            <w:noProof/>
            <w:webHidden/>
          </w:rPr>
          <w:fldChar w:fldCharType="separate"/>
        </w:r>
        <w:r w:rsidR="00392695" w:rsidRPr="00392695">
          <w:rPr>
            <w:b/>
            <w:noProof/>
            <w:webHidden/>
          </w:rPr>
          <w:t>6</w:t>
        </w:r>
        <w:r w:rsidR="00E83D5A" w:rsidRPr="00392695">
          <w:rPr>
            <w:b/>
            <w:noProof/>
            <w:webHidden/>
          </w:rPr>
          <w:fldChar w:fldCharType="end"/>
        </w:r>
      </w:hyperlink>
    </w:p>
    <w:p w14:paraId="037C652F" w14:textId="4C6AAEF9" w:rsidR="00A25AB3" w:rsidRPr="00392695" w:rsidRDefault="00A25AB3">
      <w:pPr>
        <w:pStyle w:val="14"/>
        <w:tabs>
          <w:tab w:val="right" w:leader="dot" w:pos="9628"/>
        </w:tabs>
        <w:rPr>
          <w:rFonts w:asciiTheme="minorHAnsi" w:eastAsiaTheme="minorEastAsia" w:hAnsiTheme="minorHAnsi" w:cstheme="minorBidi"/>
          <w:b/>
          <w:noProof/>
          <w:sz w:val="22"/>
          <w:szCs w:val="22"/>
        </w:rPr>
      </w:pPr>
      <w:hyperlink w:anchor="_Toc212411179" w:history="1">
        <w:r w:rsidRPr="00392695">
          <w:rPr>
            <w:rStyle w:val="af1"/>
            <w:b/>
            <w:caps/>
            <w:noProof/>
          </w:rPr>
          <w:t>3. условия реализации ПРОГРАММЫ учебной дисциплины</w:t>
        </w:r>
        <w:r w:rsidRPr="00392695">
          <w:rPr>
            <w:b/>
            <w:noProof/>
            <w:webHidden/>
          </w:rPr>
          <w:tab/>
        </w:r>
        <w:r w:rsidR="00E83D5A" w:rsidRPr="00392695">
          <w:rPr>
            <w:b/>
            <w:noProof/>
            <w:webHidden/>
          </w:rPr>
          <w:fldChar w:fldCharType="begin"/>
        </w:r>
        <w:r w:rsidRPr="00392695">
          <w:rPr>
            <w:b/>
            <w:noProof/>
            <w:webHidden/>
          </w:rPr>
          <w:instrText xml:space="preserve"> PAGEREF _Toc212411179 \h </w:instrText>
        </w:r>
        <w:r w:rsidR="00E83D5A" w:rsidRPr="00392695">
          <w:rPr>
            <w:b/>
            <w:noProof/>
            <w:webHidden/>
          </w:rPr>
        </w:r>
        <w:r w:rsidR="00E83D5A" w:rsidRPr="00392695">
          <w:rPr>
            <w:b/>
            <w:noProof/>
            <w:webHidden/>
          </w:rPr>
          <w:fldChar w:fldCharType="separate"/>
        </w:r>
        <w:r w:rsidR="00392695" w:rsidRPr="00392695">
          <w:rPr>
            <w:b/>
            <w:noProof/>
            <w:webHidden/>
          </w:rPr>
          <w:t>27</w:t>
        </w:r>
        <w:r w:rsidR="00E83D5A" w:rsidRPr="00392695">
          <w:rPr>
            <w:b/>
            <w:noProof/>
            <w:webHidden/>
          </w:rPr>
          <w:fldChar w:fldCharType="end"/>
        </w:r>
      </w:hyperlink>
    </w:p>
    <w:p w14:paraId="56426EBA" w14:textId="79A87B7F" w:rsidR="00A25AB3" w:rsidRPr="00392695" w:rsidRDefault="00A25AB3">
      <w:pPr>
        <w:pStyle w:val="14"/>
        <w:tabs>
          <w:tab w:val="right" w:leader="dot" w:pos="9628"/>
        </w:tabs>
        <w:rPr>
          <w:rFonts w:asciiTheme="minorHAnsi" w:eastAsiaTheme="minorEastAsia" w:hAnsiTheme="minorHAnsi" w:cstheme="minorBidi"/>
          <w:b/>
          <w:noProof/>
          <w:sz w:val="22"/>
          <w:szCs w:val="22"/>
        </w:rPr>
      </w:pPr>
      <w:hyperlink w:anchor="_Toc212411180" w:history="1">
        <w:r w:rsidRPr="00392695">
          <w:rPr>
            <w:rStyle w:val="af1"/>
            <w:b/>
            <w:caps/>
            <w:noProof/>
          </w:rPr>
          <w:t>4. Контроль и оценка результатов освоения курса</w:t>
        </w:r>
        <w:r w:rsidRPr="00392695">
          <w:rPr>
            <w:b/>
            <w:noProof/>
            <w:webHidden/>
          </w:rPr>
          <w:tab/>
        </w:r>
        <w:r w:rsidR="00E83D5A" w:rsidRPr="00392695">
          <w:rPr>
            <w:b/>
            <w:noProof/>
            <w:webHidden/>
          </w:rPr>
          <w:fldChar w:fldCharType="begin"/>
        </w:r>
        <w:r w:rsidRPr="00392695">
          <w:rPr>
            <w:b/>
            <w:noProof/>
            <w:webHidden/>
          </w:rPr>
          <w:instrText xml:space="preserve"> PAGEREF _Toc212411180 \h </w:instrText>
        </w:r>
        <w:r w:rsidR="00E83D5A" w:rsidRPr="00392695">
          <w:rPr>
            <w:b/>
            <w:noProof/>
            <w:webHidden/>
          </w:rPr>
        </w:r>
        <w:r w:rsidR="00E83D5A" w:rsidRPr="00392695">
          <w:rPr>
            <w:b/>
            <w:noProof/>
            <w:webHidden/>
          </w:rPr>
          <w:fldChar w:fldCharType="separate"/>
        </w:r>
        <w:r w:rsidR="00392695" w:rsidRPr="00392695">
          <w:rPr>
            <w:b/>
            <w:noProof/>
            <w:webHidden/>
          </w:rPr>
          <w:t>31</w:t>
        </w:r>
        <w:r w:rsidR="00E83D5A" w:rsidRPr="00392695">
          <w:rPr>
            <w:b/>
            <w:noProof/>
            <w:webHidden/>
          </w:rPr>
          <w:fldChar w:fldCharType="end"/>
        </w:r>
      </w:hyperlink>
    </w:p>
    <w:p w14:paraId="4D9EA751" w14:textId="5B7843FF" w:rsidR="00A25AB3" w:rsidRPr="00392695" w:rsidRDefault="00A25AB3">
      <w:pPr>
        <w:pStyle w:val="14"/>
        <w:tabs>
          <w:tab w:val="right" w:leader="dot" w:pos="9628"/>
        </w:tabs>
        <w:rPr>
          <w:rFonts w:asciiTheme="minorHAnsi" w:eastAsiaTheme="minorEastAsia" w:hAnsiTheme="minorHAnsi" w:cstheme="minorBidi"/>
          <w:b/>
          <w:noProof/>
          <w:sz w:val="22"/>
          <w:szCs w:val="22"/>
        </w:rPr>
      </w:pPr>
      <w:hyperlink w:anchor="_Toc212411181" w:history="1">
        <w:r w:rsidRPr="00392695">
          <w:rPr>
            <w:rStyle w:val="af1"/>
            <w:b/>
            <w:caps/>
            <w:noProof/>
            <w:shd w:val="clear" w:color="auto" w:fill="FFFFFF"/>
          </w:rPr>
          <w:t>Лист переутверждения рабочей программы</w:t>
        </w:r>
        <w:r w:rsidRPr="00392695">
          <w:rPr>
            <w:b/>
            <w:noProof/>
            <w:webHidden/>
          </w:rPr>
          <w:tab/>
        </w:r>
        <w:r w:rsidR="00E83D5A" w:rsidRPr="00392695">
          <w:rPr>
            <w:b/>
            <w:noProof/>
            <w:webHidden/>
          </w:rPr>
          <w:fldChar w:fldCharType="begin"/>
        </w:r>
        <w:r w:rsidRPr="00392695">
          <w:rPr>
            <w:b/>
            <w:noProof/>
            <w:webHidden/>
          </w:rPr>
          <w:instrText xml:space="preserve"> PAGEREF _Toc212411181 \h </w:instrText>
        </w:r>
        <w:r w:rsidR="00E83D5A" w:rsidRPr="00392695">
          <w:rPr>
            <w:b/>
            <w:noProof/>
            <w:webHidden/>
          </w:rPr>
        </w:r>
        <w:r w:rsidR="00E83D5A" w:rsidRPr="00392695">
          <w:rPr>
            <w:b/>
            <w:noProof/>
            <w:webHidden/>
          </w:rPr>
          <w:fldChar w:fldCharType="separate"/>
        </w:r>
        <w:r w:rsidR="00392695" w:rsidRPr="00392695">
          <w:rPr>
            <w:b/>
            <w:noProof/>
            <w:webHidden/>
          </w:rPr>
          <w:t>46</w:t>
        </w:r>
        <w:r w:rsidR="00E83D5A" w:rsidRPr="00392695">
          <w:rPr>
            <w:b/>
            <w:noProof/>
            <w:webHidden/>
          </w:rPr>
          <w:fldChar w:fldCharType="end"/>
        </w:r>
      </w:hyperlink>
    </w:p>
    <w:p w14:paraId="5A85AEC8" w14:textId="7678D848" w:rsidR="00A25AB3" w:rsidRPr="00392695" w:rsidRDefault="00A25AB3">
      <w:pPr>
        <w:pStyle w:val="14"/>
        <w:tabs>
          <w:tab w:val="right" w:leader="dot" w:pos="9628"/>
        </w:tabs>
        <w:rPr>
          <w:rFonts w:asciiTheme="minorHAnsi" w:eastAsiaTheme="minorEastAsia" w:hAnsiTheme="minorHAnsi" w:cstheme="minorBidi"/>
          <w:b/>
          <w:noProof/>
          <w:sz w:val="22"/>
          <w:szCs w:val="22"/>
        </w:rPr>
      </w:pPr>
      <w:hyperlink w:anchor="_Toc212411182" w:history="1">
        <w:r w:rsidRPr="00392695">
          <w:rPr>
            <w:rStyle w:val="af1"/>
            <w:b/>
            <w:noProof/>
          </w:rPr>
          <w:t>ЛИСТ РЕГИСТРАЦИИ ИЗМЕНЕНИЙ, ВНЕСЕННЫХ В РАБОЧУЮ ПРОГРАММУ</w:t>
        </w:r>
        <w:r w:rsidRPr="00392695">
          <w:rPr>
            <w:b/>
            <w:noProof/>
            <w:webHidden/>
          </w:rPr>
          <w:tab/>
        </w:r>
        <w:r w:rsidR="00E83D5A" w:rsidRPr="00392695">
          <w:rPr>
            <w:b/>
            <w:noProof/>
            <w:webHidden/>
          </w:rPr>
          <w:fldChar w:fldCharType="begin"/>
        </w:r>
        <w:r w:rsidRPr="00392695">
          <w:rPr>
            <w:b/>
            <w:noProof/>
            <w:webHidden/>
          </w:rPr>
          <w:instrText xml:space="preserve"> PAGEREF _Toc212411182 \h </w:instrText>
        </w:r>
        <w:r w:rsidR="00E83D5A" w:rsidRPr="00392695">
          <w:rPr>
            <w:b/>
            <w:noProof/>
            <w:webHidden/>
          </w:rPr>
        </w:r>
        <w:r w:rsidR="00E83D5A" w:rsidRPr="00392695">
          <w:rPr>
            <w:b/>
            <w:noProof/>
            <w:webHidden/>
          </w:rPr>
          <w:fldChar w:fldCharType="separate"/>
        </w:r>
        <w:r w:rsidR="00392695" w:rsidRPr="00392695">
          <w:rPr>
            <w:b/>
            <w:noProof/>
            <w:webHidden/>
          </w:rPr>
          <w:t>47</w:t>
        </w:r>
        <w:r w:rsidR="00E83D5A" w:rsidRPr="00392695">
          <w:rPr>
            <w:b/>
            <w:noProof/>
            <w:webHidden/>
          </w:rPr>
          <w:fldChar w:fldCharType="end"/>
        </w:r>
      </w:hyperlink>
    </w:p>
    <w:p w14:paraId="558F1F1F" w14:textId="77777777" w:rsidR="00EC1EA5" w:rsidRPr="00392695" w:rsidRDefault="00E83D5A" w:rsidP="00C131F0">
      <w:pPr>
        <w:tabs>
          <w:tab w:val="right" w:leader="dot" w:pos="9628"/>
        </w:tabs>
        <w:spacing w:after="0" w:line="360" w:lineRule="auto"/>
        <w:jc w:val="both"/>
        <w:rPr>
          <w:rFonts w:ascii="Times New Roman" w:eastAsia="Times New Roman" w:hAnsi="Times New Roman" w:cs="Times New Roman"/>
          <w:b/>
          <w:sz w:val="24"/>
          <w:szCs w:val="24"/>
          <w:lang w:eastAsia="ru-RU"/>
        </w:rPr>
      </w:pPr>
      <w:r w:rsidRPr="00392695">
        <w:rPr>
          <w:rFonts w:ascii="Times New Roman" w:eastAsia="Times New Roman" w:hAnsi="Times New Roman" w:cs="Times New Roman"/>
          <w:b/>
          <w:sz w:val="24"/>
          <w:szCs w:val="24"/>
          <w:lang w:eastAsia="ru-RU"/>
        </w:rPr>
        <w:fldChar w:fldCharType="end"/>
      </w:r>
    </w:p>
    <w:p w14:paraId="6EA9DAC0" w14:textId="77777777" w:rsidR="00EC1EA5" w:rsidRPr="00392695" w:rsidRDefault="00EC1EA5" w:rsidP="00C131F0">
      <w:pPr>
        <w:spacing w:after="0" w:line="360" w:lineRule="auto"/>
        <w:rPr>
          <w:rFonts w:ascii="Times New Roman" w:eastAsia="Times New Roman" w:hAnsi="Times New Roman" w:cs="Times New Roman"/>
          <w:b/>
          <w:sz w:val="24"/>
          <w:szCs w:val="20"/>
          <w:lang w:eastAsia="ru-RU"/>
        </w:rPr>
      </w:pPr>
    </w:p>
    <w:p w14:paraId="0539E693" w14:textId="77777777" w:rsidR="00EC1EA5" w:rsidRPr="00CE51FC" w:rsidRDefault="00EC1EA5" w:rsidP="00C131F0">
      <w:pPr>
        <w:spacing w:after="0" w:line="360" w:lineRule="auto"/>
        <w:rPr>
          <w:rFonts w:ascii="Times New Roman" w:eastAsia="Times New Roman" w:hAnsi="Times New Roman" w:cs="Times New Roman"/>
          <w:sz w:val="24"/>
          <w:szCs w:val="20"/>
          <w:lang w:eastAsia="ru-RU"/>
        </w:rPr>
      </w:pPr>
    </w:p>
    <w:p w14:paraId="194F3B65" w14:textId="77777777" w:rsidR="00EC1EA5" w:rsidRPr="00CE51FC" w:rsidRDefault="00EC1EA5" w:rsidP="00C131F0">
      <w:pPr>
        <w:spacing w:after="0" w:line="360" w:lineRule="auto"/>
        <w:rPr>
          <w:rFonts w:ascii="Times New Roman" w:eastAsia="Times New Roman" w:hAnsi="Times New Roman" w:cs="Times New Roman"/>
          <w:sz w:val="24"/>
          <w:szCs w:val="20"/>
          <w:lang w:eastAsia="ru-RU"/>
        </w:rPr>
      </w:pPr>
    </w:p>
    <w:p w14:paraId="0FA648B1" w14:textId="77777777" w:rsidR="00EC1EA5" w:rsidRPr="00CE51FC" w:rsidRDefault="00EC1EA5" w:rsidP="00EC1EA5">
      <w:pPr>
        <w:shd w:val="clear" w:color="auto" w:fill="FFFFFF"/>
        <w:spacing w:after="0" w:line="360" w:lineRule="auto"/>
        <w:contextualSpacing/>
        <w:jc w:val="center"/>
        <w:outlineLvl w:val="0"/>
        <w:rPr>
          <w:rFonts w:ascii="Times New Roman" w:eastAsia="Times New Roman" w:hAnsi="Times New Roman" w:cs="Times New Roman"/>
          <w:b/>
          <w:caps/>
          <w:sz w:val="28"/>
          <w:szCs w:val="28"/>
          <w:lang w:eastAsia="en-US"/>
        </w:rPr>
      </w:pPr>
      <w:r w:rsidRPr="00CE51FC">
        <w:rPr>
          <w:rFonts w:ascii="Times New Roman" w:eastAsia="Times New Roman" w:hAnsi="Times New Roman" w:cs="Times New Roman"/>
          <w:b/>
          <w:sz w:val="24"/>
          <w:szCs w:val="24"/>
          <w:lang w:eastAsia="en-US"/>
        </w:rPr>
        <w:br w:type="page"/>
      </w:r>
      <w:bookmarkStart w:id="1" w:name="_Toc190774052"/>
      <w:bookmarkStart w:id="2" w:name="_Toc212411177"/>
      <w:r w:rsidRPr="00CE51FC">
        <w:rPr>
          <w:rFonts w:ascii="Times New Roman" w:eastAsia="Times New Roman" w:hAnsi="Times New Roman" w:cs="Times New Roman"/>
          <w:b/>
          <w:caps/>
          <w:sz w:val="28"/>
          <w:szCs w:val="28"/>
          <w:lang w:eastAsia="en-US"/>
        </w:rPr>
        <w:lastRenderedPageBreak/>
        <w:t>1. Пояснительная записка</w:t>
      </w:r>
      <w:bookmarkEnd w:id="1"/>
      <w:bookmarkEnd w:id="2"/>
    </w:p>
    <w:p w14:paraId="793F6E36" w14:textId="77777777" w:rsidR="00EC1EA5" w:rsidRPr="00CE51FC" w:rsidRDefault="00EC1EA5" w:rsidP="00195105">
      <w:pPr>
        <w:widowControl w:val="0"/>
        <w:numPr>
          <w:ilvl w:val="1"/>
          <w:numId w:val="1"/>
        </w:numPr>
        <w:tabs>
          <w:tab w:val="left" w:pos="1534"/>
          <w:tab w:val="left" w:pos="1535"/>
        </w:tabs>
        <w:autoSpaceDE w:val="0"/>
        <w:autoSpaceDN w:val="0"/>
        <w:spacing w:after="0" w:line="240" w:lineRule="auto"/>
        <w:ind w:firstLine="709"/>
        <w:jc w:val="both"/>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Область применения программы</w:t>
      </w:r>
    </w:p>
    <w:p w14:paraId="11740B80" w14:textId="77777777" w:rsidR="00EC1EA5" w:rsidRPr="00CE51FC" w:rsidRDefault="00EC1EA5" w:rsidP="00EC1EA5">
      <w:pPr>
        <w:widowControl w:val="0"/>
        <w:tabs>
          <w:tab w:val="left" w:pos="1534"/>
          <w:tab w:val="left" w:pos="1535"/>
        </w:tabs>
        <w:autoSpaceDE w:val="0"/>
        <w:autoSpaceDN w:val="0"/>
        <w:spacing w:after="0" w:line="240" w:lineRule="auto"/>
        <w:ind w:firstLine="709"/>
        <w:jc w:val="both"/>
        <w:rPr>
          <w:rFonts w:ascii="Times New Roman" w:eastAsia="Times New Roman" w:hAnsi="Times New Roman" w:cs="Times New Roman"/>
          <w:sz w:val="28"/>
          <w:szCs w:val="28"/>
          <w:lang w:eastAsia="en-US"/>
        </w:rPr>
      </w:pPr>
    </w:p>
    <w:p w14:paraId="2BE9E6F9" w14:textId="77777777" w:rsidR="00EC1EA5" w:rsidRPr="00CE51FC"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E51FC">
        <w:rPr>
          <w:rFonts w:ascii="Times New Roman" w:eastAsia="Times New Roman" w:hAnsi="Times New Roman" w:cs="Times New Roman"/>
          <w:sz w:val="28"/>
          <w:szCs w:val="28"/>
          <w:lang w:eastAsia="ru-RU"/>
        </w:rPr>
        <w:t xml:space="preserve">Рабочая программа </w:t>
      </w:r>
      <w:r w:rsidR="002253B6" w:rsidRPr="00CE51FC">
        <w:rPr>
          <w:rFonts w:ascii="Times New Roman" w:eastAsia="Times New Roman" w:hAnsi="Times New Roman" w:cs="Times New Roman"/>
          <w:sz w:val="28"/>
          <w:szCs w:val="28"/>
          <w:lang w:eastAsia="ru-RU"/>
        </w:rPr>
        <w:t>учебной дисциплины</w:t>
      </w:r>
      <w:r w:rsidR="006E53EF">
        <w:rPr>
          <w:rFonts w:ascii="Times New Roman" w:eastAsia="Times New Roman" w:hAnsi="Times New Roman" w:cs="Times New Roman"/>
          <w:sz w:val="28"/>
          <w:szCs w:val="28"/>
          <w:lang w:eastAsia="ru-RU"/>
        </w:rPr>
        <w:t xml:space="preserve"> </w:t>
      </w:r>
      <w:r w:rsidR="003C74FF" w:rsidRPr="006E53EF">
        <w:rPr>
          <w:rFonts w:ascii="Times New Roman" w:eastAsia="Times New Roman" w:hAnsi="Times New Roman" w:cs="Times New Roman"/>
          <w:b/>
          <w:bCs/>
          <w:sz w:val="28"/>
          <w:szCs w:val="28"/>
          <w:lang w:eastAsia="ru-RU"/>
        </w:rPr>
        <w:t>ОП.01 История искусств</w:t>
      </w:r>
      <w:r w:rsidRPr="006E53EF">
        <w:rPr>
          <w:rFonts w:ascii="Times New Roman" w:eastAsia="Times New Roman" w:hAnsi="Times New Roman" w:cs="Times New Roman"/>
          <w:sz w:val="28"/>
          <w:szCs w:val="28"/>
          <w:lang w:eastAsia="ru-RU"/>
        </w:rPr>
        <w:t xml:space="preserve"> является частью программы подготовки</w:t>
      </w:r>
      <w:r w:rsidR="006E53EF" w:rsidRPr="006E53EF">
        <w:rPr>
          <w:rFonts w:ascii="Times New Roman" w:eastAsia="Times New Roman" w:hAnsi="Times New Roman" w:cs="Times New Roman"/>
          <w:sz w:val="28"/>
          <w:szCs w:val="28"/>
          <w:lang w:eastAsia="ru-RU"/>
        </w:rPr>
        <w:t xml:space="preserve"> </w:t>
      </w:r>
      <w:r w:rsidRPr="006E53EF">
        <w:rPr>
          <w:rFonts w:ascii="Times New Roman" w:eastAsia="Times New Roman" w:hAnsi="Times New Roman" w:cs="Times New Roman"/>
          <w:sz w:val="28"/>
          <w:szCs w:val="28"/>
          <w:lang w:eastAsia="ru-RU"/>
        </w:rPr>
        <w:t xml:space="preserve">специалистов среднего звена в соответствии с ФГОС СПО по специальности </w:t>
      </w:r>
      <w:r w:rsidR="003C74FF" w:rsidRPr="006E53EF">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p>
    <w:p w14:paraId="474E9E25" w14:textId="77777777" w:rsidR="00EC1EA5" w:rsidRPr="00CE51FC"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E51FC">
        <w:rPr>
          <w:rFonts w:ascii="Times New Roman" w:eastAsia="Times New Roman" w:hAnsi="Times New Roman" w:cs="Times New Roman"/>
          <w:sz w:val="28"/>
          <w:szCs w:val="28"/>
          <w:lang w:eastAsia="ru-RU"/>
        </w:rPr>
        <w:t>Рабочая программа может реализоваться с использованием дистанционных образовательных технологий и/или электронного обучения.</w:t>
      </w:r>
    </w:p>
    <w:p w14:paraId="2E15DA6B" w14:textId="77777777" w:rsidR="00EC1EA5" w:rsidRPr="00CE51FC"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176900B5" w14:textId="77777777" w:rsidR="00EC1EA5" w:rsidRPr="00CE51FC" w:rsidRDefault="00EC1EA5" w:rsidP="00C131F0">
      <w:pPr>
        <w:spacing w:after="0" w:line="240" w:lineRule="auto"/>
        <w:ind w:firstLine="709"/>
        <w:jc w:val="both"/>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 xml:space="preserve">1.2 Место </w:t>
      </w:r>
      <w:r w:rsidR="002253B6" w:rsidRPr="00CE51FC">
        <w:rPr>
          <w:rFonts w:ascii="Times New Roman" w:eastAsia="Times New Roman" w:hAnsi="Times New Roman" w:cs="Times New Roman"/>
          <w:b/>
          <w:sz w:val="28"/>
          <w:szCs w:val="28"/>
          <w:lang w:eastAsia="ru-RU"/>
        </w:rPr>
        <w:t>учебной дисциплины</w:t>
      </w:r>
      <w:r w:rsidRPr="00CE51FC">
        <w:rPr>
          <w:rFonts w:ascii="Times New Roman" w:eastAsia="Times New Roman" w:hAnsi="Times New Roman" w:cs="Times New Roman"/>
          <w:b/>
          <w:sz w:val="28"/>
          <w:szCs w:val="28"/>
          <w:lang w:eastAsia="ru-RU"/>
        </w:rPr>
        <w:t xml:space="preserve"> в структуре программы подготовки специалистов среднего звена</w:t>
      </w:r>
    </w:p>
    <w:p w14:paraId="324CDE52" w14:textId="77777777" w:rsidR="00EC1EA5" w:rsidRPr="00CE51FC"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49F9BCF7" w14:textId="77777777" w:rsidR="00EC1EA5" w:rsidRPr="00CE51FC"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E51FC">
        <w:rPr>
          <w:rFonts w:ascii="Times New Roman" w:eastAsia="Times New Roman" w:hAnsi="Times New Roman" w:cs="Times New Roman"/>
          <w:sz w:val="28"/>
          <w:szCs w:val="28"/>
          <w:lang w:eastAsia="ru-RU"/>
        </w:rPr>
        <w:t>Учебн</w:t>
      </w:r>
      <w:r w:rsidR="002253B6" w:rsidRPr="00CE51FC">
        <w:rPr>
          <w:rFonts w:ascii="Times New Roman" w:eastAsia="Times New Roman" w:hAnsi="Times New Roman" w:cs="Times New Roman"/>
          <w:sz w:val="28"/>
          <w:szCs w:val="28"/>
          <w:lang w:eastAsia="ru-RU"/>
        </w:rPr>
        <w:t>ая дисциплина</w:t>
      </w:r>
      <w:r w:rsidR="006E53EF">
        <w:rPr>
          <w:rFonts w:ascii="Times New Roman" w:eastAsia="Times New Roman" w:hAnsi="Times New Roman" w:cs="Times New Roman"/>
          <w:sz w:val="28"/>
          <w:szCs w:val="28"/>
          <w:lang w:eastAsia="ru-RU"/>
        </w:rPr>
        <w:t xml:space="preserve"> </w:t>
      </w:r>
      <w:r w:rsidR="003C74FF" w:rsidRPr="006E53EF">
        <w:rPr>
          <w:rFonts w:ascii="Times New Roman" w:eastAsia="Times New Roman" w:hAnsi="Times New Roman" w:cs="Times New Roman"/>
          <w:b/>
          <w:bCs/>
          <w:sz w:val="28"/>
          <w:szCs w:val="28"/>
          <w:lang w:eastAsia="ru-RU"/>
        </w:rPr>
        <w:t>ОП.01 История искусств</w:t>
      </w:r>
      <w:r w:rsidRPr="00CE51FC">
        <w:rPr>
          <w:rFonts w:ascii="Times New Roman" w:eastAsia="Times New Roman" w:hAnsi="Times New Roman" w:cs="Times New Roman"/>
          <w:sz w:val="28"/>
          <w:szCs w:val="28"/>
          <w:lang w:eastAsia="ru-RU"/>
        </w:rPr>
        <w:t xml:space="preserve"> относится к </w:t>
      </w:r>
      <w:r w:rsidR="002253B6" w:rsidRPr="00CE51FC">
        <w:rPr>
          <w:rFonts w:ascii="Times New Roman" w:eastAsia="Times New Roman" w:hAnsi="Times New Roman" w:cs="Times New Roman"/>
          <w:sz w:val="28"/>
          <w:szCs w:val="28"/>
          <w:lang w:eastAsia="ru-RU"/>
        </w:rPr>
        <w:t>о</w:t>
      </w:r>
      <w:r w:rsidRPr="00CE51FC">
        <w:rPr>
          <w:rFonts w:ascii="Times New Roman" w:eastAsia="Times New Roman" w:hAnsi="Times New Roman" w:cs="Times New Roman"/>
          <w:sz w:val="28"/>
          <w:szCs w:val="28"/>
          <w:lang w:eastAsia="ru-RU"/>
        </w:rPr>
        <w:t>бщепрофессиональному циклу.</w:t>
      </w:r>
    </w:p>
    <w:p w14:paraId="0CD32D05" w14:textId="77777777" w:rsidR="00EC1EA5" w:rsidRPr="00CE51FC"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1C72D1C4" w14:textId="77777777" w:rsidR="00EC1EA5" w:rsidRPr="00CE51FC" w:rsidRDefault="00EC1EA5" w:rsidP="00C131F0">
      <w:pPr>
        <w:spacing w:after="0" w:line="240" w:lineRule="auto"/>
        <w:ind w:firstLine="709"/>
        <w:jc w:val="both"/>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 xml:space="preserve">1.3 Цели и задачи </w:t>
      </w:r>
      <w:r w:rsidR="002253B6" w:rsidRPr="00CE51FC">
        <w:rPr>
          <w:rFonts w:ascii="Times New Roman" w:eastAsia="Times New Roman" w:hAnsi="Times New Roman" w:cs="Times New Roman"/>
          <w:b/>
          <w:sz w:val="28"/>
          <w:szCs w:val="28"/>
          <w:lang w:eastAsia="ru-RU"/>
        </w:rPr>
        <w:t>курса</w:t>
      </w:r>
    </w:p>
    <w:p w14:paraId="7BE60179" w14:textId="77777777" w:rsidR="00EC1EA5" w:rsidRPr="00CE51FC" w:rsidRDefault="00EC1EA5" w:rsidP="00C131F0">
      <w:pPr>
        <w:shd w:val="clear" w:color="auto" w:fill="FFFFFF"/>
        <w:tabs>
          <w:tab w:val="left" w:pos="709"/>
        </w:tabs>
        <w:suppressAutoHyphens/>
        <w:spacing w:after="0" w:line="240" w:lineRule="auto"/>
        <w:ind w:firstLine="709"/>
        <w:jc w:val="both"/>
        <w:rPr>
          <w:rFonts w:ascii="Times New Roman" w:eastAsia="Times New Roman" w:hAnsi="Times New Roman" w:cs="Times New Roman"/>
          <w:b/>
          <w:bCs/>
          <w:color w:val="000000"/>
          <w:sz w:val="28"/>
          <w:szCs w:val="28"/>
        </w:rPr>
      </w:pPr>
    </w:p>
    <w:p w14:paraId="41D384C7" w14:textId="77777777" w:rsidR="00EC1EA5" w:rsidRPr="00CE51FC" w:rsidRDefault="00EC1EA5" w:rsidP="006E53EF">
      <w:pPr>
        <w:tabs>
          <w:tab w:val="left" w:pos="709"/>
        </w:tabs>
        <w:suppressAutoHyphens/>
        <w:spacing w:after="0" w:line="240" w:lineRule="auto"/>
        <w:ind w:firstLine="709"/>
        <w:jc w:val="both"/>
        <w:rPr>
          <w:rFonts w:ascii="Times New Roman" w:eastAsia="Times New Roman" w:hAnsi="Times New Roman" w:cs="Times New Roman"/>
          <w:b/>
          <w:bCs/>
          <w:color w:val="000000"/>
          <w:sz w:val="28"/>
          <w:szCs w:val="28"/>
        </w:rPr>
      </w:pPr>
      <w:r w:rsidRPr="00CE51FC">
        <w:rPr>
          <w:rFonts w:ascii="Times New Roman" w:eastAsia="Times New Roman" w:hAnsi="Times New Roman" w:cs="Times New Roman"/>
          <w:b/>
          <w:bCs/>
          <w:color w:val="000000"/>
          <w:sz w:val="28"/>
          <w:szCs w:val="28"/>
        </w:rPr>
        <w:t>Целью</w:t>
      </w:r>
      <w:r w:rsidRPr="00CE51FC">
        <w:rPr>
          <w:rFonts w:ascii="Times New Roman" w:eastAsia="Times New Roman" w:hAnsi="Times New Roman" w:cs="Times New Roman"/>
          <w:color w:val="000000"/>
          <w:sz w:val="28"/>
          <w:szCs w:val="28"/>
        </w:rPr>
        <w:t xml:space="preserve"> курса является:</w:t>
      </w:r>
      <w:r w:rsidR="006E53EF">
        <w:rPr>
          <w:rFonts w:ascii="Times New Roman" w:eastAsia="Times New Roman" w:hAnsi="Times New Roman" w:cs="Times New Roman"/>
          <w:color w:val="000000"/>
          <w:sz w:val="28"/>
          <w:szCs w:val="28"/>
        </w:rPr>
        <w:t xml:space="preserve"> </w:t>
      </w:r>
      <w:r w:rsidR="00B31BE5" w:rsidRPr="006E53EF">
        <w:rPr>
          <w:rFonts w:ascii="Times New Roman" w:eastAsia="Times New Roman" w:hAnsi="Times New Roman" w:cs="Times New Roman"/>
          <w:color w:val="000000"/>
          <w:sz w:val="28"/>
          <w:szCs w:val="28"/>
        </w:rPr>
        <w:t>формирование представлений об искусстве разных исторических эпох как части общемировой культуры, приобщение студентов к общечеловеческим ценностям в области искусства, освоение художественного опыта прошлого и настоящего, формирование эстетической и эмоциональной отзывчивости студентов, повышение уровня их художественного развития.</w:t>
      </w:r>
    </w:p>
    <w:p w14:paraId="6A99B004" w14:textId="77777777" w:rsidR="00EC1EA5" w:rsidRPr="00CE51FC"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E51FC">
        <w:rPr>
          <w:rFonts w:ascii="Times New Roman" w:eastAsia="Times New Roman" w:hAnsi="Times New Roman" w:cs="Times New Roman"/>
          <w:b/>
          <w:bCs/>
          <w:color w:val="000000"/>
          <w:sz w:val="28"/>
          <w:szCs w:val="28"/>
        </w:rPr>
        <w:t xml:space="preserve"> Задачи </w:t>
      </w:r>
      <w:r w:rsidRPr="00CE51FC">
        <w:rPr>
          <w:rFonts w:ascii="Times New Roman" w:eastAsia="Times New Roman" w:hAnsi="Times New Roman" w:cs="Times New Roman"/>
          <w:color w:val="000000"/>
          <w:sz w:val="28"/>
          <w:szCs w:val="28"/>
        </w:rPr>
        <w:t>курса:</w:t>
      </w:r>
    </w:p>
    <w:p w14:paraId="25026E9C" w14:textId="77777777" w:rsidR="00EC1EA5" w:rsidRPr="00B31BE5"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B31BE5">
        <w:rPr>
          <w:rFonts w:ascii="Times New Roman" w:eastAsia="Times New Roman" w:hAnsi="Times New Roman" w:cs="Times New Roman"/>
          <w:sz w:val="28"/>
          <w:szCs w:val="28"/>
        </w:rPr>
        <w:t>1)  ввести обучающихся в мир художественной культуры, проследив смену культурных эпох и стилей на протяжении всей истории человечества; изучить общие закономерности культурного развития человечества; освоить неповторимые феномены искусства, созданные разными народами в разные эпохи на примере конкретных произведений искусства; показать роль личности «художника» в формировании культуры нации.</w:t>
      </w:r>
    </w:p>
    <w:p w14:paraId="695A1263" w14:textId="77777777" w:rsidR="00EC1EA5" w:rsidRPr="00B31BE5"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B31BE5">
        <w:rPr>
          <w:rFonts w:ascii="Times New Roman" w:eastAsia="Times New Roman" w:hAnsi="Times New Roman" w:cs="Times New Roman"/>
          <w:sz w:val="28"/>
          <w:szCs w:val="28"/>
        </w:rPr>
        <w:t>2)  способствовать формированию у обучающихся позитивного отношения к необходимости сохранения памятников культуры, к их изучению, эмоционального отношения к пониманию художественных ценностей, необходимости приобщения к мировому культурному наследию;</w:t>
      </w:r>
    </w:p>
    <w:p w14:paraId="3F805740" w14:textId="77777777" w:rsidR="00EC1EA5" w:rsidRPr="00B31BE5"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B31BE5">
        <w:rPr>
          <w:rFonts w:ascii="Times New Roman" w:eastAsia="Times New Roman" w:hAnsi="Times New Roman" w:cs="Times New Roman"/>
          <w:sz w:val="28"/>
          <w:szCs w:val="28"/>
        </w:rPr>
        <w:t>3)  используя формы самостоятельной работы, способствовать развитию у обучающихся умения ориентироваться в культурных эпохах и стилях, формировать личную точку зрения на художественные ценности, сравнивать произведения различных видов искусства.</w:t>
      </w:r>
    </w:p>
    <w:p w14:paraId="39A012AF" w14:textId="77777777" w:rsidR="00EC1EA5" w:rsidRPr="00CE51FC" w:rsidRDefault="00EC1EA5" w:rsidP="00C131F0">
      <w:pPr>
        <w:spacing w:after="0" w:line="240" w:lineRule="auto"/>
        <w:ind w:firstLine="709"/>
        <w:jc w:val="both"/>
        <w:rPr>
          <w:rFonts w:ascii="Times New Roman" w:eastAsia="Calibri" w:hAnsi="Times New Roman" w:cs="Times New Roman"/>
          <w:kern w:val="2"/>
          <w:sz w:val="28"/>
          <w:szCs w:val="28"/>
          <w:lang w:eastAsia="en-US"/>
        </w:rPr>
      </w:pPr>
      <w:bookmarkStart w:id="3" w:name="_Hlk193708183"/>
      <w:r w:rsidRPr="00B31BE5">
        <w:rPr>
          <w:rFonts w:ascii="Times New Roman" w:eastAsia="Calibri" w:hAnsi="Times New Roman" w:cs="Times New Roman"/>
          <w:sz w:val="28"/>
          <w:szCs w:val="28"/>
          <w:lang w:eastAsia="en-US"/>
        </w:rPr>
        <w:t>Рабочая программа составлена в соответствии с рабочей программой воспитания и календарным планом воспитательной</w:t>
      </w:r>
      <w:r w:rsidRPr="00CE51FC">
        <w:rPr>
          <w:rFonts w:ascii="Times New Roman" w:eastAsia="Calibri" w:hAnsi="Times New Roman" w:cs="Times New Roman"/>
          <w:sz w:val="28"/>
          <w:szCs w:val="28"/>
          <w:lang w:eastAsia="en-US"/>
        </w:rPr>
        <w:t xml:space="preserve"> работы</w:t>
      </w:r>
      <w:r w:rsidR="006E53EF">
        <w:rPr>
          <w:rFonts w:ascii="Times New Roman" w:eastAsia="Calibri" w:hAnsi="Times New Roman" w:cs="Times New Roman"/>
          <w:sz w:val="28"/>
          <w:szCs w:val="28"/>
          <w:lang w:eastAsia="en-US"/>
        </w:rPr>
        <w:t xml:space="preserve"> </w:t>
      </w:r>
      <w:hyperlink r:id="rId10" w:history="1">
        <w:r w:rsidRPr="00CE51FC">
          <w:rPr>
            <w:rFonts w:ascii="Times New Roman" w:eastAsia="Calibri" w:hAnsi="Times New Roman" w:cs="Times New Roman"/>
            <w:color w:val="0563C1"/>
            <w:sz w:val="28"/>
            <w:szCs w:val="28"/>
            <w:u w:val="single"/>
            <w:lang w:eastAsia="en-US"/>
          </w:rPr>
          <w:t>https://noki53.ru/ab</w:t>
        </w:r>
        <w:r w:rsidRPr="00CE51FC">
          <w:rPr>
            <w:rFonts w:ascii="Times New Roman" w:eastAsia="Calibri" w:hAnsi="Times New Roman" w:cs="Times New Roman"/>
            <w:color w:val="0563C1"/>
            <w:sz w:val="28"/>
            <w:szCs w:val="28"/>
            <w:u w:val="single"/>
            <w:lang w:eastAsia="en-US"/>
          </w:rPr>
          <w:t>o</w:t>
        </w:r>
        <w:r w:rsidRPr="00CE51FC">
          <w:rPr>
            <w:rFonts w:ascii="Times New Roman" w:eastAsia="Calibri" w:hAnsi="Times New Roman" w:cs="Times New Roman"/>
            <w:color w:val="0563C1"/>
            <w:sz w:val="28"/>
            <w:szCs w:val="28"/>
            <w:u w:val="single"/>
            <w:lang w:eastAsia="en-US"/>
          </w:rPr>
          <w:t>ut/education/informatsiya-o-metodicheskikh-i-inykh-dokumentakh/programma-vospitaniya/</w:t>
        </w:r>
      </w:hyperlink>
    </w:p>
    <w:bookmarkEnd w:id="3"/>
    <w:p w14:paraId="4CF994A5" w14:textId="77777777" w:rsidR="00B31BE5" w:rsidRDefault="00B31BE5" w:rsidP="00EC1EA5">
      <w:pPr>
        <w:spacing w:after="0" w:line="240" w:lineRule="auto"/>
        <w:ind w:firstLine="709"/>
        <w:jc w:val="both"/>
        <w:rPr>
          <w:rFonts w:ascii="Times New Roman" w:eastAsia="Times New Roman" w:hAnsi="Times New Roman" w:cs="Times New Roman"/>
          <w:b/>
          <w:sz w:val="28"/>
          <w:szCs w:val="28"/>
          <w:lang w:eastAsia="ru-RU"/>
        </w:rPr>
      </w:pPr>
    </w:p>
    <w:p w14:paraId="1DC86C50" w14:textId="77777777" w:rsidR="00B230E2" w:rsidRDefault="00B230E2" w:rsidP="00EC1EA5">
      <w:pPr>
        <w:spacing w:after="0" w:line="240" w:lineRule="auto"/>
        <w:ind w:firstLine="709"/>
        <w:jc w:val="both"/>
        <w:rPr>
          <w:rFonts w:ascii="Times New Roman" w:eastAsia="Times New Roman" w:hAnsi="Times New Roman" w:cs="Times New Roman"/>
          <w:b/>
          <w:sz w:val="28"/>
          <w:szCs w:val="28"/>
          <w:lang w:eastAsia="ru-RU"/>
        </w:rPr>
      </w:pPr>
    </w:p>
    <w:p w14:paraId="2CF001E5" w14:textId="77777777" w:rsidR="00EC1EA5" w:rsidRPr="00CE51FC" w:rsidRDefault="00EC1EA5" w:rsidP="00EC1EA5">
      <w:pPr>
        <w:spacing w:after="0" w:line="240" w:lineRule="auto"/>
        <w:ind w:firstLine="709"/>
        <w:jc w:val="both"/>
        <w:rPr>
          <w:rFonts w:ascii="Times New Roman" w:eastAsia="Times New Roman" w:hAnsi="Times New Roman" w:cs="Times New Roman"/>
          <w:b/>
          <w:sz w:val="28"/>
          <w:szCs w:val="28"/>
          <w:lang w:eastAsia="ru-RU"/>
        </w:rPr>
      </w:pPr>
      <w:r w:rsidRPr="00CE51FC">
        <w:rPr>
          <w:rFonts w:ascii="Times New Roman" w:eastAsia="Times New Roman" w:hAnsi="Times New Roman" w:cs="Times New Roman"/>
          <w:b/>
          <w:sz w:val="28"/>
          <w:szCs w:val="28"/>
          <w:lang w:eastAsia="ru-RU"/>
        </w:rPr>
        <w:t xml:space="preserve">1.4 Требования к уровню освоения содержания курса </w:t>
      </w:r>
    </w:p>
    <w:p w14:paraId="0E8576F3" w14:textId="77777777" w:rsidR="00EC1EA5" w:rsidRPr="006E53EF" w:rsidRDefault="00B31BE5" w:rsidP="00EC1EA5">
      <w:pPr>
        <w:spacing w:after="0" w:line="240" w:lineRule="auto"/>
        <w:ind w:firstLine="709"/>
        <w:jc w:val="both"/>
        <w:rPr>
          <w:rFonts w:ascii="Times New Roman" w:eastAsia="Times New Roman" w:hAnsi="Times New Roman" w:cs="Times New Roman"/>
          <w:b/>
          <w:sz w:val="28"/>
          <w:szCs w:val="28"/>
          <w:lang w:eastAsia="ru-RU"/>
        </w:rPr>
      </w:pPr>
      <w:bookmarkStart w:id="4" w:name="_Hlk201399628"/>
      <w:r w:rsidRPr="006E53EF">
        <w:rPr>
          <w:rFonts w:ascii="Times New Roman" w:eastAsia="Times New Roman" w:hAnsi="Times New Roman" w:cs="Times New Roman"/>
          <w:sz w:val="28"/>
          <w:szCs w:val="28"/>
          <w:lang w:eastAsia="ru-RU"/>
        </w:rPr>
        <w:t>Художник-мастер, преподаватель</w:t>
      </w:r>
      <w:bookmarkEnd w:id="4"/>
      <w:r w:rsidR="006E53EF" w:rsidRPr="006E53EF">
        <w:rPr>
          <w:rFonts w:ascii="Times New Roman" w:eastAsia="Times New Roman" w:hAnsi="Times New Roman" w:cs="Times New Roman"/>
          <w:sz w:val="28"/>
          <w:szCs w:val="28"/>
          <w:lang w:eastAsia="ru-RU"/>
        </w:rPr>
        <w:t xml:space="preserve"> </w:t>
      </w:r>
      <w:r w:rsidR="00EC1EA5" w:rsidRPr="006E53EF">
        <w:rPr>
          <w:rFonts w:ascii="Times New Roman" w:eastAsia="Times New Roman" w:hAnsi="Times New Roman" w:cs="Times New Roman"/>
          <w:sz w:val="28"/>
          <w:szCs w:val="28"/>
          <w:lang w:eastAsia="ru-RU"/>
        </w:rPr>
        <w:t>должен обладать</w:t>
      </w:r>
      <w:r w:rsidR="00EC1EA5" w:rsidRPr="006E53EF">
        <w:rPr>
          <w:rFonts w:ascii="Times New Roman" w:eastAsia="Times New Roman" w:hAnsi="Times New Roman" w:cs="Times New Roman"/>
          <w:b/>
          <w:bCs/>
          <w:sz w:val="28"/>
          <w:szCs w:val="28"/>
          <w:lang w:eastAsia="ru-RU"/>
        </w:rPr>
        <w:t xml:space="preserve"> общими компетенциями </w:t>
      </w:r>
      <w:r w:rsidR="00EC1EA5" w:rsidRPr="006E53EF">
        <w:rPr>
          <w:rFonts w:ascii="Times New Roman" w:eastAsia="Times New Roman" w:hAnsi="Times New Roman" w:cs="Times New Roman"/>
          <w:bCs/>
          <w:sz w:val="28"/>
          <w:szCs w:val="28"/>
          <w:lang w:eastAsia="ru-RU"/>
        </w:rPr>
        <w:t xml:space="preserve">(далее </w:t>
      </w:r>
      <w:r w:rsidR="00EC1EA5" w:rsidRPr="006E53EF">
        <w:rPr>
          <w:rFonts w:ascii="Times New Roman" w:eastAsia="Times New Roman" w:hAnsi="Times New Roman" w:cs="Times New Roman"/>
          <w:bCs/>
          <w:sz w:val="28"/>
          <w:szCs w:val="28"/>
          <w:lang w:eastAsia="ru-RU"/>
        </w:rPr>
        <w:sym w:font="Symbol" w:char="F02D"/>
      </w:r>
      <w:r w:rsidR="00EC1EA5" w:rsidRPr="006E53EF">
        <w:rPr>
          <w:rFonts w:ascii="Times New Roman" w:eastAsia="Times New Roman" w:hAnsi="Times New Roman" w:cs="Times New Roman"/>
          <w:bCs/>
          <w:sz w:val="28"/>
          <w:szCs w:val="28"/>
          <w:lang w:eastAsia="ru-RU"/>
        </w:rPr>
        <w:t xml:space="preserve"> ОК)</w:t>
      </w:r>
      <w:r w:rsidR="00EC1EA5" w:rsidRPr="006E53EF">
        <w:rPr>
          <w:rFonts w:ascii="Times New Roman" w:eastAsia="Times New Roman" w:hAnsi="Times New Roman" w:cs="Times New Roman"/>
          <w:b/>
          <w:bCs/>
          <w:sz w:val="28"/>
          <w:szCs w:val="28"/>
          <w:lang w:eastAsia="ru-RU"/>
        </w:rPr>
        <w:t>,</w:t>
      </w:r>
      <w:r w:rsidR="00EC1EA5" w:rsidRPr="006E53EF">
        <w:rPr>
          <w:rFonts w:ascii="Times New Roman" w:eastAsia="Times New Roman" w:hAnsi="Times New Roman" w:cs="Times New Roman"/>
          <w:sz w:val="28"/>
          <w:szCs w:val="28"/>
          <w:lang w:eastAsia="ru-RU"/>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904"/>
        <w:gridCol w:w="4932"/>
      </w:tblGrid>
      <w:tr w:rsidR="00EC1EA5" w:rsidRPr="006E53EF" w14:paraId="03138DAF" w14:textId="77777777" w:rsidTr="004E47AA">
        <w:trPr>
          <w:tblHeader/>
        </w:trPr>
        <w:tc>
          <w:tcPr>
            <w:tcW w:w="1661" w:type="dxa"/>
            <w:vAlign w:val="center"/>
          </w:tcPr>
          <w:p w14:paraId="31310A11" w14:textId="77777777" w:rsidR="00EC1EA5" w:rsidRPr="006E53EF" w:rsidRDefault="00EC1EA5" w:rsidP="00EC1EA5">
            <w:pPr>
              <w:suppressAutoHyphens/>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Код</w:t>
            </w:r>
          </w:p>
          <w:p w14:paraId="415BF416"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компетенции</w:t>
            </w:r>
          </w:p>
        </w:tc>
        <w:tc>
          <w:tcPr>
            <w:tcW w:w="2904" w:type="dxa"/>
            <w:vAlign w:val="center"/>
          </w:tcPr>
          <w:p w14:paraId="7FAFB586" w14:textId="77777777" w:rsidR="00EC1EA5" w:rsidRPr="006E53EF" w:rsidRDefault="00EC1EA5" w:rsidP="00EC1EA5">
            <w:pPr>
              <w:spacing w:after="0" w:line="240" w:lineRule="auto"/>
              <w:jc w:val="center"/>
              <w:rPr>
                <w:rFonts w:ascii="Times New Roman" w:eastAsia="Times New Roman" w:hAnsi="Times New Roman" w:cs="Times New Roman"/>
                <w:b/>
                <w:iCs/>
                <w:sz w:val="24"/>
                <w:szCs w:val="20"/>
                <w:lang w:eastAsia="ru-RU"/>
              </w:rPr>
            </w:pPr>
            <w:r w:rsidRPr="006E53EF">
              <w:rPr>
                <w:rFonts w:ascii="Times New Roman" w:eastAsia="Times New Roman" w:hAnsi="Times New Roman" w:cs="Times New Roman"/>
                <w:b/>
                <w:iCs/>
                <w:sz w:val="24"/>
                <w:szCs w:val="20"/>
                <w:lang w:eastAsia="ru-RU"/>
              </w:rPr>
              <w:t xml:space="preserve">Формулировка </w:t>
            </w:r>
          </w:p>
          <w:p w14:paraId="12D3C51A"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iCs/>
                <w:sz w:val="24"/>
                <w:szCs w:val="20"/>
                <w:lang w:eastAsia="ru-RU"/>
              </w:rPr>
              <w:t>компетенции</w:t>
            </w:r>
          </w:p>
        </w:tc>
        <w:tc>
          <w:tcPr>
            <w:tcW w:w="4932" w:type="dxa"/>
            <w:vAlign w:val="center"/>
          </w:tcPr>
          <w:p w14:paraId="613D2DD1"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iCs/>
                <w:sz w:val="24"/>
                <w:szCs w:val="20"/>
                <w:lang w:eastAsia="ru-RU"/>
              </w:rPr>
              <w:t>Знания, умения</w:t>
            </w:r>
          </w:p>
        </w:tc>
      </w:tr>
      <w:tr w:rsidR="003D2E14" w:rsidRPr="006E53EF" w14:paraId="5701DA8D" w14:textId="77777777" w:rsidTr="004E47AA">
        <w:tc>
          <w:tcPr>
            <w:tcW w:w="1661" w:type="dxa"/>
            <w:vMerge w:val="restart"/>
          </w:tcPr>
          <w:p w14:paraId="202F357D" w14:textId="77777777" w:rsidR="003D2E14" w:rsidRPr="006E53EF" w:rsidRDefault="003D2E14" w:rsidP="003D2E14">
            <w:pPr>
              <w:spacing w:after="0" w:line="240" w:lineRule="auto"/>
              <w:jc w:val="both"/>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iCs/>
                <w:sz w:val="24"/>
                <w:szCs w:val="20"/>
                <w:lang w:eastAsia="ru-RU"/>
              </w:rPr>
              <w:t>ОК 02</w:t>
            </w:r>
          </w:p>
        </w:tc>
        <w:tc>
          <w:tcPr>
            <w:tcW w:w="2904" w:type="dxa"/>
            <w:vMerge w:val="restart"/>
          </w:tcPr>
          <w:p w14:paraId="4E23B7C1" w14:textId="77777777" w:rsidR="003D2E14" w:rsidRPr="006E53EF" w:rsidRDefault="003D2E14" w:rsidP="004E47AA">
            <w:pPr>
              <w:tabs>
                <w:tab w:val="right" w:pos="2928"/>
              </w:tabs>
              <w:spacing w:after="0" w:line="240" w:lineRule="auto"/>
              <w:rPr>
                <w:rFonts w:ascii="Times New Roman" w:hAnsi="Times New Roman" w:cs="Times New Roman"/>
              </w:rPr>
            </w:pPr>
            <w:r w:rsidRPr="006E53EF">
              <w:rPr>
                <w:rStyle w:val="210pt"/>
                <w:rFonts w:eastAsia="Courier New"/>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32" w:type="dxa"/>
          </w:tcPr>
          <w:p w14:paraId="4B4D528F" w14:textId="77777777" w:rsidR="003D2E14" w:rsidRPr="006E53EF" w:rsidRDefault="003D2E14" w:rsidP="003D2E14">
            <w:pPr>
              <w:tabs>
                <w:tab w:val="left" w:pos="374"/>
              </w:tabs>
              <w:spacing w:after="0" w:line="240" w:lineRule="auto"/>
              <w:jc w:val="both"/>
              <w:rPr>
                <w:rFonts w:ascii="Times New Roman" w:hAnsi="Times New Roman" w:cs="Times New Roman"/>
              </w:rPr>
            </w:pPr>
            <w:r w:rsidRPr="006E53EF">
              <w:rPr>
                <w:rStyle w:val="210pt0"/>
                <w:rFonts w:eastAsia="Courier New"/>
                <w:sz w:val="24"/>
                <w:szCs w:val="24"/>
              </w:rPr>
              <w:t>Умения:</w:t>
            </w:r>
          </w:p>
          <w:p w14:paraId="706523EB" w14:textId="77777777" w:rsidR="003D2E14" w:rsidRPr="006E53EF" w:rsidRDefault="003D2E14" w:rsidP="00195105">
            <w:pPr>
              <w:widowControl w:val="0"/>
              <w:numPr>
                <w:ilvl w:val="0"/>
                <w:numId w:val="5"/>
              </w:numPr>
              <w:tabs>
                <w:tab w:val="left" w:pos="-120"/>
                <w:tab w:val="left" w:pos="374"/>
              </w:tabs>
              <w:spacing w:after="0" w:line="240" w:lineRule="auto"/>
              <w:jc w:val="both"/>
              <w:rPr>
                <w:rFonts w:ascii="Times New Roman" w:hAnsi="Times New Roman" w:cs="Times New Roman"/>
              </w:rPr>
            </w:pPr>
            <w:r w:rsidRPr="006E53EF">
              <w:rPr>
                <w:rStyle w:val="210pt"/>
                <w:rFonts w:eastAsia="Courier New"/>
                <w:sz w:val="24"/>
                <w:szCs w:val="24"/>
              </w:rPr>
              <w:t>определять задачи поиска информации;</w:t>
            </w:r>
          </w:p>
          <w:p w14:paraId="731FE4C1" w14:textId="77777777" w:rsidR="003D2E14" w:rsidRPr="006E53EF" w:rsidRDefault="003D2E14" w:rsidP="00195105">
            <w:pPr>
              <w:widowControl w:val="0"/>
              <w:numPr>
                <w:ilvl w:val="0"/>
                <w:numId w:val="5"/>
              </w:numPr>
              <w:tabs>
                <w:tab w:val="left" w:pos="-120"/>
                <w:tab w:val="left" w:pos="374"/>
              </w:tabs>
              <w:spacing w:after="0" w:line="240" w:lineRule="auto"/>
              <w:jc w:val="both"/>
              <w:rPr>
                <w:rFonts w:ascii="Times New Roman" w:hAnsi="Times New Roman" w:cs="Times New Roman"/>
              </w:rPr>
            </w:pPr>
            <w:r w:rsidRPr="006E53EF">
              <w:rPr>
                <w:rStyle w:val="210pt"/>
                <w:rFonts w:eastAsia="Courier New"/>
                <w:sz w:val="24"/>
                <w:szCs w:val="24"/>
              </w:rPr>
              <w:t>определять необходимые источники информации;</w:t>
            </w:r>
          </w:p>
          <w:p w14:paraId="2997C004" w14:textId="77777777" w:rsidR="003D2E14" w:rsidRPr="006E53EF" w:rsidRDefault="003D2E14" w:rsidP="00195105">
            <w:pPr>
              <w:widowControl w:val="0"/>
              <w:numPr>
                <w:ilvl w:val="0"/>
                <w:numId w:val="5"/>
              </w:numPr>
              <w:tabs>
                <w:tab w:val="left" w:pos="-120"/>
                <w:tab w:val="left" w:pos="374"/>
              </w:tabs>
              <w:spacing w:after="0" w:line="240" w:lineRule="auto"/>
              <w:jc w:val="both"/>
              <w:rPr>
                <w:rFonts w:ascii="Times New Roman" w:hAnsi="Times New Roman" w:cs="Times New Roman"/>
              </w:rPr>
            </w:pPr>
            <w:r w:rsidRPr="006E53EF">
              <w:rPr>
                <w:rStyle w:val="210pt"/>
                <w:rFonts w:eastAsia="Courier New"/>
                <w:sz w:val="24"/>
                <w:szCs w:val="24"/>
              </w:rPr>
              <w:t>планировать процесс поиска; структурировать получаемую информацию;</w:t>
            </w:r>
          </w:p>
          <w:p w14:paraId="3DAE35B1" w14:textId="77777777" w:rsidR="003D2E14" w:rsidRPr="006E53EF" w:rsidRDefault="003D2E14" w:rsidP="00195105">
            <w:pPr>
              <w:widowControl w:val="0"/>
              <w:numPr>
                <w:ilvl w:val="0"/>
                <w:numId w:val="5"/>
              </w:numPr>
              <w:tabs>
                <w:tab w:val="left" w:pos="-120"/>
                <w:tab w:val="left" w:pos="374"/>
              </w:tabs>
              <w:spacing w:after="0" w:line="240" w:lineRule="auto"/>
              <w:jc w:val="both"/>
              <w:rPr>
                <w:rFonts w:ascii="Times New Roman" w:hAnsi="Times New Roman" w:cs="Times New Roman"/>
              </w:rPr>
            </w:pPr>
            <w:r w:rsidRPr="006E53EF">
              <w:rPr>
                <w:rStyle w:val="210pt"/>
                <w:rFonts w:eastAsia="Courier New"/>
                <w:sz w:val="24"/>
                <w:szCs w:val="24"/>
              </w:rPr>
              <w:t>выделять наиболее значимое в перечне информации;</w:t>
            </w:r>
          </w:p>
          <w:p w14:paraId="5F4E91C7" w14:textId="77777777" w:rsidR="003D2E14" w:rsidRPr="006E53EF" w:rsidRDefault="003D2E14" w:rsidP="00195105">
            <w:pPr>
              <w:widowControl w:val="0"/>
              <w:numPr>
                <w:ilvl w:val="0"/>
                <w:numId w:val="5"/>
              </w:numPr>
              <w:tabs>
                <w:tab w:val="left" w:pos="-120"/>
                <w:tab w:val="left" w:pos="374"/>
              </w:tabs>
              <w:spacing w:after="0" w:line="240" w:lineRule="auto"/>
              <w:jc w:val="both"/>
              <w:rPr>
                <w:rFonts w:ascii="Times New Roman" w:hAnsi="Times New Roman" w:cs="Times New Roman"/>
              </w:rPr>
            </w:pPr>
            <w:r w:rsidRPr="006E53EF">
              <w:rPr>
                <w:rStyle w:val="210pt"/>
                <w:rFonts w:eastAsia="Courier New"/>
                <w:sz w:val="24"/>
                <w:szCs w:val="24"/>
              </w:rPr>
              <w:t>оценивать практическую значимость результатов поиска;</w:t>
            </w:r>
          </w:p>
          <w:p w14:paraId="643B6E43" w14:textId="77777777" w:rsidR="003D2E14" w:rsidRPr="006E53EF" w:rsidRDefault="003D2E14" w:rsidP="003D2E14">
            <w:pPr>
              <w:widowControl w:val="0"/>
              <w:tabs>
                <w:tab w:val="left" w:pos="-120"/>
                <w:tab w:val="left" w:pos="491"/>
              </w:tabs>
              <w:spacing w:after="0" w:line="240" w:lineRule="auto"/>
              <w:jc w:val="both"/>
              <w:rPr>
                <w:rFonts w:ascii="Times New Roman" w:hAnsi="Times New Roman" w:cs="Times New Roman"/>
              </w:rPr>
            </w:pPr>
            <w:r w:rsidRPr="006E53EF">
              <w:rPr>
                <w:rStyle w:val="210pt"/>
                <w:rFonts w:eastAsia="Courier New"/>
                <w:sz w:val="24"/>
                <w:szCs w:val="24"/>
              </w:rPr>
              <w:t>оформлять результаты поиска</w:t>
            </w:r>
          </w:p>
        </w:tc>
      </w:tr>
      <w:tr w:rsidR="003D2E14" w:rsidRPr="006E53EF" w14:paraId="08FB5489" w14:textId="77777777" w:rsidTr="004E47AA">
        <w:tc>
          <w:tcPr>
            <w:tcW w:w="1661" w:type="dxa"/>
            <w:vMerge/>
          </w:tcPr>
          <w:p w14:paraId="7D2A47BC" w14:textId="77777777" w:rsidR="003D2E14" w:rsidRPr="006E53EF" w:rsidRDefault="003D2E14" w:rsidP="003D2E14">
            <w:pPr>
              <w:spacing w:after="0" w:line="240" w:lineRule="auto"/>
              <w:jc w:val="both"/>
              <w:rPr>
                <w:rFonts w:ascii="Times New Roman" w:eastAsia="Times New Roman" w:hAnsi="Times New Roman" w:cs="Times New Roman"/>
                <w:iCs/>
                <w:sz w:val="24"/>
                <w:szCs w:val="20"/>
                <w:lang w:eastAsia="ru-RU"/>
              </w:rPr>
            </w:pPr>
          </w:p>
        </w:tc>
        <w:tc>
          <w:tcPr>
            <w:tcW w:w="2904" w:type="dxa"/>
            <w:vMerge/>
          </w:tcPr>
          <w:p w14:paraId="5A0EE271" w14:textId="77777777" w:rsidR="003D2E14" w:rsidRPr="006E53EF" w:rsidRDefault="003D2E14" w:rsidP="004E47AA">
            <w:pPr>
              <w:widowControl w:val="0"/>
              <w:autoSpaceDE w:val="0"/>
              <w:autoSpaceDN w:val="0"/>
              <w:adjustRightInd w:val="0"/>
              <w:spacing w:after="0" w:line="240" w:lineRule="auto"/>
              <w:ind w:firstLine="709"/>
              <w:rPr>
                <w:rFonts w:ascii="Times New Roman" w:eastAsia="Times New Roman" w:hAnsi="Times New Roman" w:cs="Times New Roman"/>
                <w:b/>
                <w:sz w:val="24"/>
                <w:szCs w:val="20"/>
                <w:lang w:eastAsia="ru-RU"/>
              </w:rPr>
            </w:pPr>
          </w:p>
        </w:tc>
        <w:tc>
          <w:tcPr>
            <w:tcW w:w="4932" w:type="dxa"/>
          </w:tcPr>
          <w:p w14:paraId="0811FFAA" w14:textId="77777777" w:rsidR="003D2E14" w:rsidRPr="006E53EF" w:rsidRDefault="003D2E14" w:rsidP="003D2E14">
            <w:pPr>
              <w:tabs>
                <w:tab w:val="left" w:pos="349"/>
              </w:tabs>
              <w:spacing w:after="0" w:line="240" w:lineRule="auto"/>
              <w:jc w:val="both"/>
              <w:rPr>
                <w:rFonts w:ascii="Times New Roman" w:hAnsi="Times New Roman" w:cs="Times New Roman"/>
              </w:rPr>
            </w:pPr>
            <w:r w:rsidRPr="006E53EF">
              <w:rPr>
                <w:rStyle w:val="210pt0"/>
                <w:rFonts w:eastAsia="Courier New"/>
                <w:sz w:val="24"/>
                <w:szCs w:val="24"/>
              </w:rPr>
              <w:t>Знания:</w:t>
            </w:r>
          </w:p>
          <w:p w14:paraId="3589E4D7" w14:textId="77777777" w:rsidR="003D2E14" w:rsidRPr="006E53EF" w:rsidRDefault="003D2E14" w:rsidP="00195105">
            <w:pPr>
              <w:widowControl w:val="0"/>
              <w:numPr>
                <w:ilvl w:val="0"/>
                <w:numId w:val="6"/>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номенклатура информационных источников, применяемых в профессиональной деятельности;</w:t>
            </w:r>
          </w:p>
          <w:p w14:paraId="061CDBE8" w14:textId="77777777" w:rsidR="003D2E14" w:rsidRPr="006E53EF" w:rsidRDefault="003D2E14" w:rsidP="00195105">
            <w:pPr>
              <w:widowControl w:val="0"/>
              <w:numPr>
                <w:ilvl w:val="0"/>
                <w:numId w:val="6"/>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приемы структурирования информации;</w:t>
            </w:r>
          </w:p>
          <w:p w14:paraId="1C2D17EB" w14:textId="77777777" w:rsidR="003D2E14" w:rsidRPr="006E53EF" w:rsidRDefault="003D2E14" w:rsidP="003D2E14">
            <w:pPr>
              <w:widowControl w:val="0"/>
              <w:tabs>
                <w:tab w:val="left" w:pos="-120"/>
                <w:tab w:val="left" w:pos="491"/>
              </w:tabs>
              <w:spacing w:after="0" w:line="240" w:lineRule="auto"/>
              <w:jc w:val="both"/>
              <w:rPr>
                <w:rFonts w:ascii="Times New Roman" w:hAnsi="Times New Roman" w:cs="Times New Roman"/>
              </w:rPr>
            </w:pPr>
            <w:r w:rsidRPr="006E53EF">
              <w:rPr>
                <w:rStyle w:val="210pt"/>
                <w:rFonts w:eastAsia="Courier New"/>
                <w:sz w:val="24"/>
                <w:szCs w:val="24"/>
              </w:rPr>
              <w:t>формат оформления результатов поиска информации</w:t>
            </w:r>
          </w:p>
        </w:tc>
      </w:tr>
      <w:tr w:rsidR="004E47AA" w:rsidRPr="006E53EF" w14:paraId="469B4423" w14:textId="77777777" w:rsidTr="004E47AA">
        <w:tc>
          <w:tcPr>
            <w:tcW w:w="1661" w:type="dxa"/>
            <w:vMerge w:val="restart"/>
          </w:tcPr>
          <w:p w14:paraId="2CE6CE28" w14:textId="77777777" w:rsidR="004E47AA" w:rsidRPr="006E53EF" w:rsidRDefault="004E47AA" w:rsidP="004E47AA">
            <w:pPr>
              <w:spacing w:after="0" w:line="240" w:lineRule="auto"/>
              <w:jc w:val="both"/>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iCs/>
                <w:sz w:val="24"/>
                <w:szCs w:val="20"/>
                <w:lang w:eastAsia="ru-RU"/>
              </w:rPr>
              <w:t>ОК 05</w:t>
            </w:r>
          </w:p>
        </w:tc>
        <w:tc>
          <w:tcPr>
            <w:tcW w:w="2904" w:type="dxa"/>
            <w:vMerge w:val="restart"/>
          </w:tcPr>
          <w:p w14:paraId="2D7FABD3" w14:textId="77777777" w:rsidR="004E47AA" w:rsidRPr="006E53EF" w:rsidRDefault="004E47AA" w:rsidP="004E47AA">
            <w:pPr>
              <w:tabs>
                <w:tab w:val="left" w:pos="2434"/>
              </w:tabs>
              <w:spacing w:after="0" w:line="240" w:lineRule="auto"/>
              <w:rPr>
                <w:rFonts w:ascii="Times New Roman" w:hAnsi="Times New Roman" w:cs="Times New Roman"/>
              </w:rPr>
            </w:pPr>
            <w:r w:rsidRPr="006E53EF">
              <w:rPr>
                <w:rStyle w:val="210pt"/>
                <w:rFonts w:eastAsia="Courier New"/>
                <w:sz w:val="24"/>
                <w:szCs w:val="24"/>
              </w:rPr>
              <w:t>Осуществлять устную и письменную коммуникацию на государственном языке</w:t>
            </w:r>
          </w:p>
          <w:p w14:paraId="15EF8895" w14:textId="77777777" w:rsidR="004E47AA" w:rsidRPr="006E53EF" w:rsidRDefault="004E47AA" w:rsidP="004E47AA">
            <w:pPr>
              <w:spacing w:after="0" w:line="240" w:lineRule="auto"/>
              <w:rPr>
                <w:rFonts w:ascii="Times New Roman" w:eastAsia="Times New Roman" w:hAnsi="Times New Roman" w:cs="Times New Roman"/>
                <w:b/>
                <w:sz w:val="24"/>
                <w:szCs w:val="20"/>
                <w:lang w:eastAsia="ru-RU"/>
              </w:rPr>
            </w:pPr>
            <w:r w:rsidRPr="006E53EF">
              <w:rPr>
                <w:rStyle w:val="210pt"/>
                <w:rFonts w:eastAsia="Courier New"/>
                <w:sz w:val="24"/>
                <w:szCs w:val="24"/>
              </w:rPr>
              <w:t>Российской Федерации с учетом особенностей социального и культурного контекста</w:t>
            </w:r>
          </w:p>
        </w:tc>
        <w:tc>
          <w:tcPr>
            <w:tcW w:w="4932" w:type="dxa"/>
          </w:tcPr>
          <w:p w14:paraId="2157882F" w14:textId="77777777" w:rsidR="004E47AA" w:rsidRPr="006E53EF" w:rsidRDefault="004E47AA" w:rsidP="004E47AA">
            <w:pPr>
              <w:tabs>
                <w:tab w:val="left" w:pos="349"/>
              </w:tabs>
              <w:spacing w:after="0" w:line="240" w:lineRule="auto"/>
              <w:jc w:val="both"/>
              <w:rPr>
                <w:rFonts w:ascii="Times New Roman" w:hAnsi="Times New Roman" w:cs="Times New Roman"/>
              </w:rPr>
            </w:pPr>
            <w:r w:rsidRPr="006E53EF">
              <w:rPr>
                <w:rStyle w:val="210pt0"/>
                <w:rFonts w:eastAsia="Courier New"/>
                <w:sz w:val="24"/>
                <w:szCs w:val="24"/>
              </w:rPr>
              <w:t>Умения:</w:t>
            </w:r>
          </w:p>
          <w:p w14:paraId="36103490" w14:textId="77777777" w:rsidR="004E47AA" w:rsidRPr="006E53EF" w:rsidRDefault="004E47AA" w:rsidP="00195105">
            <w:pPr>
              <w:widowControl w:val="0"/>
              <w:numPr>
                <w:ilvl w:val="0"/>
                <w:numId w:val="7"/>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излагать свои мысли на государственном языке Российской Федерации;</w:t>
            </w:r>
          </w:p>
          <w:p w14:paraId="26BD48B6" w14:textId="77777777" w:rsidR="004E47AA" w:rsidRPr="006E53EF" w:rsidRDefault="004E47AA" w:rsidP="004E47AA">
            <w:pPr>
              <w:spacing w:after="0" w:line="240" w:lineRule="auto"/>
              <w:jc w:val="both"/>
              <w:rPr>
                <w:rFonts w:ascii="Times New Roman" w:eastAsia="Times New Roman" w:hAnsi="Times New Roman" w:cs="Times New Roman"/>
                <w:b/>
                <w:sz w:val="24"/>
                <w:szCs w:val="20"/>
                <w:lang w:eastAsia="ru-RU"/>
              </w:rPr>
            </w:pPr>
            <w:r w:rsidRPr="006E53EF">
              <w:rPr>
                <w:rStyle w:val="210pt"/>
                <w:rFonts w:eastAsia="Courier New"/>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4E47AA" w:rsidRPr="006E53EF" w14:paraId="549AD74B" w14:textId="77777777" w:rsidTr="004E47AA">
        <w:tc>
          <w:tcPr>
            <w:tcW w:w="1661" w:type="dxa"/>
            <w:vMerge/>
          </w:tcPr>
          <w:p w14:paraId="4D91BA45" w14:textId="77777777" w:rsidR="004E47AA" w:rsidRPr="006E53EF" w:rsidRDefault="004E47AA" w:rsidP="004E47AA">
            <w:pPr>
              <w:spacing w:after="0" w:line="240" w:lineRule="auto"/>
              <w:jc w:val="both"/>
              <w:rPr>
                <w:rFonts w:ascii="Times New Roman" w:eastAsia="Times New Roman" w:hAnsi="Times New Roman" w:cs="Times New Roman"/>
                <w:iCs/>
                <w:sz w:val="24"/>
                <w:szCs w:val="20"/>
                <w:lang w:eastAsia="ru-RU"/>
              </w:rPr>
            </w:pPr>
          </w:p>
        </w:tc>
        <w:tc>
          <w:tcPr>
            <w:tcW w:w="2904" w:type="dxa"/>
            <w:vMerge/>
          </w:tcPr>
          <w:p w14:paraId="6AA3D4D0" w14:textId="77777777" w:rsidR="004E47AA" w:rsidRPr="006E53EF" w:rsidRDefault="004E47AA" w:rsidP="004E47AA">
            <w:pPr>
              <w:spacing w:after="0" w:line="240" w:lineRule="auto"/>
              <w:rPr>
                <w:rFonts w:ascii="Times New Roman" w:eastAsia="Times New Roman" w:hAnsi="Times New Roman" w:cs="Times New Roman"/>
                <w:b/>
                <w:sz w:val="24"/>
                <w:szCs w:val="20"/>
                <w:lang w:eastAsia="ru-RU"/>
              </w:rPr>
            </w:pPr>
          </w:p>
        </w:tc>
        <w:tc>
          <w:tcPr>
            <w:tcW w:w="4932" w:type="dxa"/>
          </w:tcPr>
          <w:p w14:paraId="2A28110C" w14:textId="77777777" w:rsidR="004E47AA" w:rsidRPr="006E53EF" w:rsidRDefault="004E47AA" w:rsidP="004E47AA">
            <w:pPr>
              <w:tabs>
                <w:tab w:val="left" w:pos="349"/>
              </w:tabs>
              <w:spacing w:after="0" w:line="240" w:lineRule="auto"/>
              <w:jc w:val="both"/>
              <w:rPr>
                <w:rFonts w:ascii="Times New Roman" w:hAnsi="Times New Roman" w:cs="Times New Roman"/>
              </w:rPr>
            </w:pPr>
            <w:r w:rsidRPr="006E53EF">
              <w:rPr>
                <w:rStyle w:val="210pt0"/>
                <w:rFonts w:eastAsia="Courier New"/>
                <w:sz w:val="24"/>
                <w:szCs w:val="24"/>
              </w:rPr>
              <w:t>Знания:</w:t>
            </w:r>
          </w:p>
          <w:p w14:paraId="5E22B8E6" w14:textId="77777777" w:rsidR="004E47AA" w:rsidRPr="006E53EF" w:rsidRDefault="004E47AA" w:rsidP="00195105">
            <w:pPr>
              <w:widowControl w:val="0"/>
              <w:numPr>
                <w:ilvl w:val="0"/>
                <w:numId w:val="8"/>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особенности социального и культурного контекста;</w:t>
            </w:r>
          </w:p>
          <w:p w14:paraId="751C2A97" w14:textId="77777777" w:rsidR="004E47AA" w:rsidRPr="006E53EF" w:rsidRDefault="004E47AA" w:rsidP="004E47AA">
            <w:pPr>
              <w:spacing w:after="0" w:line="240" w:lineRule="auto"/>
              <w:jc w:val="both"/>
              <w:rPr>
                <w:rFonts w:ascii="Times New Roman" w:eastAsia="Times New Roman" w:hAnsi="Times New Roman" w:cs="Times New Roman"/>
                <w:b/>
                <w:sz w:val="24"/>
                <w:szCs w:val="20"/>
                <w:lang w:eastAsia="ru-RU"/>
              </w:rPr>
            </w:pPr>
            <w:r w:rsidRPr="006E53EF">
              <w:rPr>
                <w:rStyle w:val="210pt"/>
                <w:rFonts w:eastAsia="Courier New"/>
                <w:sz w:val="24"/>
                <w:szCs w:val="24"/>
              </w:rPr>
              <w:t>правила оформления документов и построения устных сообщений</w:t>
            </w:r>
          </w:p>
        </w:tc>
      </w:tr>
      <w:tr w:rsidR="004E47AA" w:rsidRPr="006E53EF" w14:paraId="474D1246" w14:textId="77777777" w:rsidTr="004E47AA">
        <w:tc>
          <w:tcPr>
            <w:tcW w:w="1661" w:type="dxa"/>
            <w:vMerge w:val="restart"/>
          </w:tcPr>
          <w:p w14:paraId="53423C93" w14:textId="77777777" w:rsidR="004E47AA" w:rsidRPr="006E53EF" w:rsidRDefault="004E47AA" w:rsidP="004E47AA">
            <w:pPr>
              <w:spacing w:after="0" w:line="240" w:lineRule="auto"/>
              <w:jc w:val="both"/>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iCs/>
                <w:sz w:val="24"/>
                <w:szCs w:val="20"/>
                <w:lang w:eastAsia="ru-RU"/>
              </w:rPr>
              <w:t>ОК 06</w:t>
            </w:r>
          </w:p>
        </w:tc>
        <w:tc>
          <w:tcPr>
            <w:tcW w:w="2904" w:type="dxa"/>
            <w:vMerge w:val="restart"/>
          </w:tcPr>
          <w:p w14:paraId="2F1AB58F" w14:textId="77777777" w:rsidR="004E47AA" w:rsidRPr="006E53EF" w:rsidRDefault="004E47AA" w:rsidP="004E47AA">
            <w:pPr>
              <w:spacing w:after="0" w:line="240" w:lineRule="auto"/>
              <w:rPr>
                <w:rFonts w:ascii="Times New Roman" w:eastAsia="Times New Roman" w:hAnsi="Times New Roman" w:cs="Times New Roman"/>
                <w:b/>
                <w:sz w:val="24"/>
                <w:szCs w:val="20"/>
                <w:lang w:eastAsia="ru-RU"/>
              </w:rPr>
            </w:pPr>
            <w:r w:rsidRPr="006E53EF">
              <w:rPr>
                <w:rStyle w:val="210pt"/>
                <w:rFonts w:eastAsia="Courier New"/>
                <w:sz w:val="24"/>
                <w:szCs w:val="24"/>
              </w:rPr>
              <w:t>Проявлять гражданско-патриотическую позицию, демонстрировать</w:t>
            </w:r>
            <w:r w:rsidRPr="006E53EF">
              <w:rPr>
                <w:rStyle w:val="210pt"/>
                <w:rFonts w:eastAsia="Courier New"/>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32" w:type="dxa"/>
          </w:tcPr>
          <w:p w14:paraId="2EB406D7" w14:textId="77777777" w:rsidR="004E47AA" w:rsidRPr="006E53EF" w:rsidRDefault="004E47AA" w:rsidP="004E47AA">
            <w:pPr>
              <w:tabs>
                <w:tab w:val="left" w:pos="349"/>
              </w:tabs>
              <w:spacing w:after="0" w:line="240" w:lineRule="auto"/>
              <w:jc w:val="both"/>
              <w:rPr>
                <w:rFonts w:ascii="Times New Roman" w:hAnsi="Times New Roman" w:cs="Times New Roman"/>
              </w:rPr>
            </w:pPr>
            <w:r w:rsidRPr="006E53EF">
              <w:rPr>
                <w:rStyle w:val="210pt0"/>
                <w:rFonts w:eastAsia="Courier New"/>
                <w:sz w:val="24"/>
                <w:szCs w:val="24"/>
              </w:rPr>
              <w:t>Умения:</w:t>
            </w:r>
          </w:p>
          <w:p w14:paraId="4B77426B" w14:textId="77777777" w:rsidR="004E47AA" w:rsidRPr="006E53EF" w:rsidRDefault="004E47AA" w:rsidP="00195105">
            <w:pPr>
              <w:widowControl w:val="0"/>
              <w:numPr>
                <w:ilvl w:val="0"/>
                <w:numId w:val="9"/>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описывать значимость своей профессии;</w:t>
            </w:r>
          </w:p>
          <w:p w14:paraId="393BD452" w14:textId="77777777" w:rsidR="004E47AA" w:rsidRPr="006E53EF" w:rsidRDefault="004E47AA" w:rsidP="004E47AA">
            <w:pPr>
              <w:spacing w:after="0" w:line="240" w:lineRule="auto"/>
              <w:jc w:val="both"/>
              <w:rPr>
                <w:rFonts w:ascii="Times New Roman" w:eastAsia="Times New Roman" w:hAnsi="Times New Roman" w:cs="Times New Roman"/>
                <w:b/>
                <w:sz w:val="24"/>
                <w:szCs w:val="20"/>
                <w:lang w:eastAsia="ru-RU"/>
              </w:rPr>
            </w:pPr>
            <w:r w:rsidRPr="006E53EF">
              <w:rPr>
                <w:rStyle w:val="210pt"/>
                <w:rFonts w:eastAsia="Courier New"/>
                <w:sz w:val="24"/>
                <w:szCs w:val="24"/>
              </w:rPr>
              <w:t>применять стандарты антикоррупционного поведения.</w:t>
            </w:r>
          </w:p>
        </w:tc>
      </w:tr>
      <w:tr w:rsidR="004E47AA" w:rsidRPr="006E53EF" w14:paraId="0B8B9988" w14:textId="77777777" w:rsidTr="004E47AA">
        <w:tc>
          <w:tcPr>
            <w:tcW w:w="1661" w:type="dxa"/>
            <w:vMerge/>
          </w:tcPr>
          <w:p w14:paraId="72C2E204" w14:textId="77777777" w:rsidR="004E47AA" w:rsidRPr="006E53EF" w:rsidRDefault="004E47AA" w:rsidP="004E47AA">
            <w:pPr>
              <w:spacing w:after="0" w:line="240" w:lineRule="auto"/>
              <w:jc w:val="both"/>
              <w:rPr>
                <w:rFonts w:ascii="Times New Roman" w:eastAsia="Times New Roman" w:hAnsi="Times New Roman" w:cs="Times New Roman"/>
                <w:iCs/>
                <w:sz w:val="24"/>
                <w:szCs w:val="20"/>
                <w:lang w:eastAsia="ru-RU"/>
              </w:rPr>
            </w:pPr>
          </w:p>
        </w:tc>
        <w:tc>
          <w:tcPr>
            <w:tcW w:w="2904" w:type="dxa"/>
            <w:vMerge/>
          </w:tcPr>
          <w:p w14:paraId="3965A472" w14:textId="77777777" w:rsidR="004E47AA" w:rsidRPr="006E53EF" w:rsidRDefault="004E47AA" w:rsidP="004E47AA">
            <w:pPr>
              <w:spacing w:after="0" w:line="240" w:lineRule="auto"/>
              <w:rPr>
                <w:rStyle w:val="210pt"/>
                <w:rFonts w:eastAsia="Courier New"/>
                <w:sz w:val="24"/>
                <w:szCs w:val="24"/>
              </w:rPr>
            </w:pPr>
          </w:p>
        </w:tc>
        <w:tc>
          <w:tcPr>
            <w:tcW w:w="4932" w:type="dxa"/>
          </w:tcPr>
          <w:p w14:paraId="0B627FF6" w14:textId="77777777" w:rsidR="004E47AA" w:rsidRPr="006E53EF" w:rsidRDefault="004E47AA" w:rsidP="004E47AA">
            <w:pPr>
              <w:tabs>
                <w:tab w:val="left" w:pos="349"/>
              </w:tabs>
              <w:spacing w:after="0" w:line="240" w:lineRule="auto"/>
              <w:jc w:val="both"/>
              <w:rPr>
                <w:rFonts w:ascii="Times New Roman" w:hAnsi="Times New Roman" w:cs="Times New Roman"/>
              </w:rPr>
            </w:pPr>
            <w:r w:rsidRPr="006E53EF">
              <w:rPr>
                <w:rStyle w:val="210pt0"/>
                <w:rFonts w:eastAsia="Courier New"/>
                <w:sz w:val="24"/>
                <w:szCs w:val="24"/>
              </w:rPr>
              <w:t>Знания:</w:t>
            </w:r>
          </w:p>
          <w:p w14:paraId="5CD3ABF9" w14:textId="77777777" w:rsidR="004E47AA" w:rsidRPr="006E53EF" w:rsidRDefault="004E47AA" w:rsidP="00195105">
            <w:pPr>
              <w:widowControl w:val="0"/>
              <w:numPr>
                <w:ilvl w:val="0"/>
                <w:numId w:val="10"/>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сущность гражданско-патриотической позиции, общечеловеческих ценностей;</w:t>
            </w:r>
          </w:p>
          <w:p w14:paraId="3F7964B8" w14:textId="77777777" w:rsidR="004E47AA" w:rsidRPr="006E53EF" w:rsidRDefault="004E47AA" w:rsidP="00195105">
            <w:pPr>
              <w:widowControl w:val="0"/>
              <w:numPr>
                <w:ilvl w:val="0"/>
                <w:numId w:val="10"/>
              </w:numPr>
              <w:tabs>
                <w:tab w:val="left" w:pos="-120"/>
                <w:tab w:val="left" w:pos="349"/>
              </w:tabs>
              <w:spacing w:after="0" w:line="240" w:lineRule="auto"/>
              <w:jc w:val="both"/>
              <w:rPr>
                <w:rFonts w:ascii="Times New Roman" w:hAnsi="Times New Roman" w:cs="Times New Roman"/>
              </w:rPr>
            </w:pPr>
            <w:r w:rsidRPr="006E53EF">
              <w:rPr>
                <w:rStyle w:val="210pt"/>
                <w:rFonts w:eastAsia="Courier New"/>
                <w:sz w:val="24"/>
                <w:szCs w:val="24"/>
              </w:rPr>
              <w:t>значимость профессиональной деятельности по профессии;</w:t>
            </w:r>
          </w:p>
          <w:p w14:paraId="2F19CAF3" w14:textId="77777777" w:rsidR="004E47AA" w:rsidRPr="006E53EF" w:rsidRDefault="004E47AA" w:rsidP="004E47AA">
            <w:pPr>
              <w:spacing w:after="0" w:line="240" w:lineRule="auto"/>
              <w:jc w:val="both"/>
              <w:rPr>
                <w:rFonts w:ascii="Times New Roman" w:eastAsia="Times New Roman" w:hAnsi="Times New Roman" w:cs="Times New Roman"/>
                <w:b/>
                <w:sz w:val="24"/>
                <w:szCs w:val="20"/>
                <w:lang w:eastAsia="ru-RU"/>
              </w:rPr>
            </w:pPr>
            <w:r w:rsidRPr="006E53EF">
              <w:rPr>
                <w:rStyle w:val="210pt"/>
                <w:rFonts w:eastAsia="Courier New"/>
                <w:sz w:val="24"/>
                <w:szCs w:val="24"/>
              </w:rPr>
              <w:t>стандарты антикоррупционного поведения и последствия его нарушения.</w:t>
            </w:r>
          </w:p>
        </w:tc>
      </w:tr>
    </w:tbl>
    <w:p w14:paraId="058DB44D" w14:textId="77777777" w:rsidR="00EC1EA5" w:rsidRPr="006E53EF" w:rsidRDefault="00EC1EA5" w:rsidP="00EC1EA5">
      <w:pPr>
        <w:keepNext/>
        <w:spacing w:after="0" w:line="240" w:lineRule="auto"/>
        <w:outlineLvl w:val="0"/>
        <w:rPr>
          <w:rFonts w:ascii="Times New Roman" w:eastAsia="Times New Roman" w:hAnsi="Times New Roman" w:cs="Times New Roman"/>
          <w:b/>
          <w:sz w:val="28"/>
          <w:szCs w:val="28"/>
          <w:lang w:eastAsia="ru-RU"/>
        </w:rPr>
      </w:pPr>
      <w:bookmarkStart w:id="5" w:name="_Toc190774053"/>
      <w:bookmarkStart w:id="6" w:name="_Toc144484191"/>
      <w:bookmarkStart w:id="7" w:name="_Toc147086972"/>
      <w:bookmarkStart w:id="8" w:name="_Toc147087258"/>
      <w:bookmarkStart w:id="9" w:name="_Toc147087945"/>
      <w:bookmarkStart w:id="10" w:name="_Toc147088328"/>
    </w:p>
    <w:p w14:paraId="284AA2CD" w14:textId="77777777" w:rsidR="00EC1EA5" w:rsidRPr="006E53EF" w:rsidRDefault="00EC1EA5" w:rsidP="00EC1EA5">
      <w:pPr>
        <w:keepNext/>
        <w:spacing w:after="0" w:line="240" w:lineRule="auto"/>
        <w:jc w:val="center"/>
        <w:outlineLvl w:val="0"/>
        <w:rPr>
          <w:rFonts w:ascii="Times New Roman" w:eastAsia="Times New Roman" w:hAnsi="Times New Roman" w:cs="Times New Roman"/>
          <w:b/>
          <w:bCs/>
          <w:caps/>
          <w:sz w:val="28"/>
          <w:szCs w:val="28"/>
          <w:lang w:eastAsia="ru-RU"/>
        </w:rPr>
      </w:pPr>
      <w:bookmarkStart w:id="11" w:name="_Toc212411178"/>
      <w:r w:rsidRPr="006E53EF">
        <w:rPr>
          <w:rFonts w:ascii="Times New Roman" w:eastAsia="Times New Roman" w:hAnsi="Times New Roman" w:cs="Times New Roman"/>
          <w:b/>
          <w:caps/>
          <w:sz w:val="28"/>
          <w:szCs w:val="28"/>
          <w:lang w:eastAsia="ru-RU"/>
        </w:rPr>
        <w:t xml:space="preserve">2. Структура и содержание </w:t>
      </w:r>
      <w:bookmarkEnd w:id="5"/>
      <w:r w:rsidR="002253B6" w:rsidRPr="006E53EF">
        <w:rPr>
          <w:rFonts w:ascii="Times New Roman" w:eastAsia="Times New Roman" w:hAnsi="Times New Roman" w:cs="Times New Roman"/>
          <w:b/>
          <w:caps/>
          <w:sz w:val="28"/>
          <w:szCs w:val="28"/>
          <w:lang w:eastAsia="ru-RU"/>
        </w:rPr>
        <w:t>учебной дисциплины</w:t>
      </w:r>
      <w:bookmarkEnd w:id="11"/>
    </w:p>
    <w:p w14:paraId="5254481F" w14:textId="77777777" w:rsidR="00EC1EA5" w:rsidRPr="006E53EF" w:rsidRDefault="00EC1EA5" w:rsidP="00EC1EA5">
      <w:pPr>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eastAsia="ru-RU"/>
        </w:rPr>
        <w:t xml:space="preserve">2.1. Объём </w:t>
      </w:r>
      <w:r w:rsidR="002253B6" w:rsidRPr="006E53EF">
        <w:rPr>
          <w:rFonts w:ascii="Times New Roman" w:eastAsia="Times New Roman" w:hAnsi="Times New Roman" w:cs="Times New Roman"/>
          <w:b/>
          <w:sz w:val="28"/>
          <w:szCs w:val="28"/>
          <w:lang w:eastAsia="ru-RU"/>
        </w:rPr>
        <w:t>учебной дисциплины</w:t>
      </w:r>
      <w:r w:rsidRPr="006E53EF">
        <w:rPr>
          <w:rFonts w:ascii="Times New Roman" w:eastAsia="Times New Roman" w:hAnsi="Times New Roman" w:cs="Times New Roman"/>
          <w:b/>
          <w:sz w:val="28"/>
          <w:szCs w:val="28"/>
          <w:lang w:eastAsia="ru-RU"/>
        </w:rPr>
        <w:t xml:space="preserve"> и виды учебной работы</w:t>
      </w:r>
    </w:p>
    <w:p w14:paraId="065FA934" w14:textId="77777777" w:rsidR="00EC1EA5" w:rsidRPr="006E53EF" w:rsidRDefault="00EC1EA5" w:rsidP="00EC1EA5">
      <w:pPr>
        <w:widowControl w:val="0"/>
        <w:autoSpaceDE w:val="0"/>
        <w:adjustRightInd w:val="0"/>
        <w:spacing w:after="0" w:line="240" w:lineRule="auto"/>
        <w:jc w:val="both"/>
        <w:rPr>
          <w:rFonts w:ascii="Times New Roman" w:eastAsia="Times New Roman" w:hAnsi="Times New Roman" w:cs="Times New Roman"/>
          <w:b/>
          <w:kern w:val="1"/>
          <w:sz w:val="28"/>
          <w:szCs w:val="28"/>
          <w:lang w:eastAsia="ru-RU"/>
        </w:rPr>
      </w:pPr>
    </w:p>
    <w:tbl>
      <w:tblPr>
        <w:tblW w:w="9784" w:type="dxa"/>
        <w:jc w:val="center"/>
        <w:tblLayout w:type="fixed"/>
        <w:tblLook w:val="0000" w:firstRow="0" w:lastRow="0" w:firstColumn="0" w:lastColumn="0" w:noHBand="0" w:noVBand="0"/>
      </w:tblPr>
      <w:tblGrid>
        <w:gridCol w:w="7073"/>
        <w:gridCol w:w="2711"/>
      </w:tblGrid>
      <w:tr w:rsidR="00EC1EA5" w:rsidRPr="006E53EF" w14:paraId="7F5E94C8" w14:textId="77777777" w:rsidTr="00CE51FC">
        <w:trPr>
          <w:jc w:val="center"/>
        </w:trPr>
        <w:tc>
          <w:tcPr>
            <w:tcW w:w="7073" w:type="dxa"/>
            <w:tcBorders>
              <w:top w:val="single" w:sz="4" w:space="0" w:color="000000"/>
              <w:left w:val="single" w:sz="4" w:space="0" w:color="000000"/>
              <w:bottom w:val="single" w:sz="4" w:space="0" w:color="000000"/>
            </w:tcBorders>
            <w:vAlign w:val="center"/>
          </w:tcPr>
          <w:p w14:paraId="1EEADE80"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Вид учебной работы</w:t>
            </w:r>
          </w:p>
        </w:tc>
        <w:tc>
          <w:tcPr>
            <w:tcW w:w="2711" w:type="dxa"/>
            <w:tcBorders>
              <w:top w:val="single" w:sz="4" w:space="0" w:color="000000"/>
              <w:left w:val="single" w:sz="4" w:space="0" w:color="000000"/>
              <w:bottom w:val="single" w:sz="4" w:space="0" w:color="000000"/>
              <w:right w:val="single" w:sz="4" w:space="0" w:color="000000"/>
            </w:tcBorders>
          </w:tcPr>
          <w:p w14:paraId="3366873A" w14:textId="77777777" w:rsidR="00EC1EA5" w:rsidRPr="006E53EF"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6E53EF">
              <w:rPr>
                <w:rFonts w:ascii="Times New Roman" w:eastAsia="Times New Roman" w:hAnsi="Times New Roman" w:cs="Times New Roman"/>
                <w:b/>
                <w:sz w:val="24"/>
                <w:szCs w:val="20"/>
                <w:lang w:eastAsia="ru-RU"/>
              </w:rPr>
              <w:t>Количество часов</w:t>
            </w:r>
          </w:p>
        </w:tc>
      </w:tr>
      <w:tr w:rsidR="00EC1EA5" w:rsidRPr="006E53EF" w14:paraId="01B95DFC" w14:textId="77777777" w:rsidTr="00CE51FC">
        <w:trPr>
          <w:jc w:val="center"/>
        </w:trPr>
        <w:tc>
          <w:tcPr>
            <w:tcW w:w="7073" w:type="dxa"/>
            <w:tcBorders>
              <w:top w:val="single" w:sz="4" w:space="0" w:color="000000"/>
              <w:left w:val="single" w:sz="4" w:space="0" w:color="000000"/>
              <w:bottom w:val="single" w:sz="4" w:space="0" w:color="000000"/>
            </w:tcBorders>
            <w:vAlign w:val="center"/>
          </w:tcPr>
          <w:p w14:paraId="6A7EBF41" w14:textId="77777777" w:rsidR="00EC1EA5" w:rsidRPr="006E53EF" w:rsidRDefault="00EC1EA5" w:rsidP="00EC1EA5">
            <w:pPr>
              <w:snapToGrid w:val="0"/>
              <w:spacing w:after="0" w:line="240" w:lineRule="auto"/>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kern w:val="1"/>
                <w:sz w:val="24"/>
                <w:szCs w:val="20"/>
                <w:lang w:eastAsia="ru-RU"/>
              </w:rPr>
              <w:t xml:space="preserve">Объем образовательной программы, </w:t>
            </w:r>
            <w:r w:rsidRPr="006E53EF">
              <w:rPr>
                <w:rFonts w:ascii="Times New Roman" w:eastAsia="Times New Roman" w:hAnsi="Times New Roman" w:cs="Times New Roman"/>
                <w:bCs/>
                <w:kern w:val="1"/>
                <w:sz w:val="24"/>
                <w:szCs w:val="20"/>
                <w:lang w:eastAsia="ru-RU"/>
              </w:rPr>
              <w:t>в том числе:</w:t>
            </w:r>
          </w:p>
        </w:tc>
        <w:tc>
          <w:tcPr>
            <w:tcW w:w="2711" w:type="dxa"/>
            <w:tcBorders>
              <w:top w:val="single" w:sz="4" w:space="0" w:color="000000"/>
              <w:left w:val="single" w:sz="4" w:space="0" w:color="000000"/>
              <w:bottom w:val="single" w:sz="4" w:space="0" w:color="000000"/>
              <w:right w:val="single" w:sz="4" w:space="0" w:color="000000"/>
            </w:tcBorders>
          </w:tcPr>
          <w:p w14:paraId="1B7C1188" w14:textId="77777777" w:rsidR="00EC1EA5" w:rsidRPr="006E53EF" w:rsidRDefault="00CE51FC" w:rsidP="00EC1EA5">
            <w:pPr>
              <w:snapToGrid w:val="0"/>
              <w:spacing w:after="0" w:line="240" w:lineRule="auto"/>
              <w:jc w:val="center"/>
              <w:rPr>
                <w:rFonts w:ascii="Times New Roman" w:eastAsia="Times New Roman" w:hAnsi="Times New Roman" w:cs="Times New Roman"/>
                <w:sz w:val="24"/>
                <w:szCs w:val="20"/>
                <w:lang w:eastAsia="ru-RU"/>
              </w:rPr>
            </w:pPr>
            <w:r w:rsidRPr="006E53EF">
              <w:rPr>
                <w:rFonts w:ascii="Times New Roman" w:eastAsia="Times New Roman" w:hAnsi="Times New Roman" w:cs="Times New Roman"/>
                <w:sz w:val="24"/>
                <w:szCs w:val="20"/>
                <w:lang w:eastAsia="ru-RU"/>
              </w:rPr>
              <w:t>148</w:t>
            </w:r>
          </w:p>
        </w:tc>
      </w:tr>
      <w:tr w:rsidR="00EC1EA5" w:rsidRPr="006E53EF" w14:paraId="5453A80E" w14:textId="77777777" w:rsidTr="00CE51FC">
        <w:trPr>
          <w:jc w:val="center"/>
        </w:trPr>
        <w:tc>
          <w:tcPr>
            <w:tcW w:w="7073" w:type="dxa"/>
            <w:tcBorders>
              <w:top w:val="single" w:sz="4" w:space="0" w:color="000000"/>
              <w:left w:val="single" w:sz="4" w:space="0" w:color="000000"/>
              <w:bottom w:val="single" w:sz="4" w:space="0" w:color="000000"/>
            </w:tcBorders>
          </w:tcPr>
          <w:p w14:paraId="3F573C47" w14:textId="77777777" w:rsidR="00EC1EA5" w:rsidRPr="006E53EF" w:rsidRDefault="00EC1EA5" w:rsidP="00EC1EA5">
            <w:pPr>
              <w:snapToGrid w:val="0"/>
              <w:spacing w:after="0" w:line="240" w:lineRule="auto"/>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bCs/>
                <w:sz w:val="24"/>
                <w:szCs w:val="20"/>
                <w:lang w:eastAsia="ru-RU"/>
              </w:rPr>
              <w:t xml:space="preserve">Обязательная аудиторная нагрузка </w:t>
            </w:r>
            <w:r w:rsidRPr="006E53EF">
              <w:rPr>
                <w:rFonts w:ascii="Times New Roman" w:eastAsia="Times New Roman" w:hAnsi="Times New Roman" w:cs="Times New Roman"/>
                <w:b/>
                <w:sz w:val="24"/>
                <w:szCs w:val="20"/>
                <w:lang w:eastAsia="ru-RU"/>
              </w:rPr>
              <w:t>(всего), из</w:t>
            </w:r>
            <w:r w:rsidRPr="006E53EF">
              <w:rPr>
                <w:rFonts w:ascii="Times New Roman" w:eastAsia="Times New Roman" w:hAnsi="Times New Roman" w:cs="Times New Roman"/>
                <w:sz w:val="24"/>
                <w:szCs w:val="20"/>
                <w:lang w:eastAsia="ru-RU"/>
              </w:rPr>
              <w:t xml:space="preserve"> них:</w:t>
            </w:r>
          </w:p>
        </w:tc>
        <w:tc>
          <w:tcPr>
            <w:tcW w:w="2711" w:type="dxa"/>
            <w:tcBorders>
              <w:top w:val="single" w:sz="4" w:space="0" w:color="000000"/>
              <w:left w:val="single" w:sz="4" w:space="0" w:color="000000"/>
              <w:bottom w:val="single" w:sz="4" w:space="0" w:color="000000"/>
              <w:right w:val="single" w:sz="4" w:space="0" w:color="000000"/>
            </w:tcBorders>
          </w:tcPr>
          <w:p w14:paraId="10B03E53" w14:textId="77777777" w:rsidR="00EC1EA5" w:rsidRPr="006E53EF" w:rsidRDefault="00CE51FC" w:rsidP="00EC1EA5">
            <w:pPr>
              <w:snapToGrid w:val="0"/>
              <w:spacing w:after="0" w:line="240" w:lineRule="auto"/>
              <w:jc w:val="center"/>
              <w:rPr>
                <w:rFonts w:ascii="Times New Roman" w:eastAsia="Times New Roman" w:hAnsi="Times New Roman" w:cs="Times New Roman"/>
                <w:sz w:val="24"/>
                <w:szCs w:val="20"/>
                <w:lang w:eastAsia="ru-RU"/>
              </w:rPr>
            </w:pPr>
            <w:r w:rsidRPr="006E53EF">
              <w:rPr>
                <w:rFonts w:ascii="Times New Roman" w:eastAsia="Times New Roman" w:hAnsi="Times New Roman" w:cs="Times New Roman"/>
                <w:sz w:val="24"/>
                <w:szCs w:val="20"/>
                <w:lang w:eastAsia="ru-RU"/>
              </w:rPr>
              <w:t>140</w:t>
            </w:r>
          </w:p>
        </w:tc>
      </w:tr>
      <w:tr w:rsidR="00EC1EA5" w:rsidRPr="006E53EF" w14:paraId="6EC5BF7C" w14:textId="77777777" w:rsidTr="00CE51FC">
        <w:trPr>
          <w:jc w:val="center"/>
        </w:trPr>
        <w:tc>
          <w:tcPr>
            <w:tcW w:w="7073" w:type="dxa"/>
            <w:tcBorders>
              <w:top w:val="single" w:sz="4" w:space="0" w:color="000000"/>
              <w:left w:val="single" w:sz="4" w:space="0" w:color="000000"/>
              <w:bottom w:val="single" w:sz="4" w:space="0" w:color="000000"/>
            </w:tcBorders>
          </w:tcPr>
          <w:p w14:paraId="2862F9E1" w14:textId="77777777" w:rsidR="00EC1EA5" w:rsidRPr="006E53EF" w:rsidRDefault="00EC1EA5" w:rsidP="00EC1EA5">
            <w:pPr>
              <w:snapToGrid w:val="0"/>
              <w:spacing w:after="0" w:line="240" w:lineRule="auto"/>
              <w:rPr>
                <w:rFonts w:ascii="Times New Roman" w:eastAsia="Times New Roman" w:hAnsi="Times New Roman" w:cs="Times New Roman"/>
                <w:bCs/>
                <w:sz w:val="24"/>
                <w:szCs w:val="20"/>
                <w:lang w:eastAsia="ru-RU"/>
              </w:rPr>
            </w:pPr>
            <w:r w:rsidRPr="006E53EF">
              <w:rPr>
                <w:rFonts w:ascii="Times New Roman" w:eastAsia="Times New Roman" w:hAnsi="Times New Roman" w:cs="Times New Roman"/>
                <w:bCs/>
                <w:sz w:val="24"/>
                <w:szCs w:val="20"/>
                <w:lang w:eastAsia="ru-RU"/>
              </w:rPr>
              <w:t>практические (</w:t>
            </w:r>
            <w:r w:rsidR="00CE51FC" w:rsidRPr="006E53EF">
              <w:rPr>
                <w:rFonts w:ascii="Times New Roman" w:eastAsia="Times New Roman" w:hAnsi="Times New Roman" w:cs="Times New Roman"/>
                <w:bCs/>
                <w:sz w:val="24"/>
                <w:szCs w:val="20"/>
                <w:lang w:eastAsia="ru-RU"/>
              </w:rPr>
              <w:t>семинары</w:t>
            </w:r>
            <w:r w:rsidRPr="006E53EF">
              <w:rPr>
                <w:rFonts w:ascii="Times New Roman" w:eastAsia="Times New Roman" w:hAnsi="Times New Roman" w:cs="Times New Roman"/>
                <w:bCs/>
                <w:sz w:val="24"/>
                <w:szCs w:val="20"/>
                <w:lang w:eastAsia="ru-RU"/>
              </w:rPr>
              <w:t>)</w:t>
            </w:r>
          </w:p>
        </w:tc>
        <w:tc>
          <w:tcPr>
            <w:tcW w:w="2711" w:type="dxa"/>
            <w:tcBorders>
              <w:top w:val="single" w:sz="4" w:space="0" w:color="000000"/>
              <w:left w:val="single" w:sz="4" w:space="0" w:color="000000"/>
              <w:bottom w:val="single" w:sz="4" w:space="0" w:color="000000"/>
              <w:right w:val="single" w:sz="4" w:space="0" w:color="000000"/>
            </w:tcBorders>
          </w:tcPr>
          <w:p w14:paraId="7818E994" w14:textId="77777777" w:rsidR="00EC1EA5" w:rsidRPr="006E53EF" w:rsidRDefault="00EC5C65" w:rsidP="00EC1EA5">
            <w:pPr>
              <w:snapToGrid w:val="0"/>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w:t>
            </w:r>
          </w:p>
        </w:tc>
      </w:tr>
      <w:tr w:rsidR="00CE51FC" w:rsidRPr="006E53EF" w14:paraId="240BEF7D" w14:textId="77777777" w:rsidTr="00CE51FC">
        <w:trPr>
          <w:jc w:val="center"/>
        </w:trPr>
        <w:tc>
          <w:tcPr>
            <w:tcW w:w="7073" w:type="dxa"/>
            <w:tcBorders>
              <w:top w:val="single" w:sz="4" w:space="0" w:color="000000"/>
              <w:left w:val="single" w:sz="4" w:space="0" w:color="000000"/>
              <w:bottom w:val="single" w:sz="4" w:space="0" w:color="000000"/>
            </w:tcBorders>
          </w:tcPr>
          <w:p w14:paraId="334FE777" w14:textId="77777777" w:rsidR="00CE51FC" w:rsidRPr="006E53EF" w:rsidRDefault="00CE51FC" w:rsidP="00EC1EA5">
            <w:pPr>
              <w:snapToGrid w:val="0"/>
              <w:spacing w:after="0" w:line="240" w:lineRule="auto"/>
              <w:rPr>
                <w:rFonts w:ascii="Times New Roman" w:eastAsia="Times New Roman" w:hAnsi="Times New Roman" w:cs="Times New Roman"/>
                <w:bCs/>
                <w:sz w:val="24"/>
                <w:szCs w:val="20"/>
                <w:lang w:eastAsia="ru-RU"/>
              </w:rPr>
            </w:pPr>
            <w:r w:rsidRPr="006E53EF">
              <w:rPr>
                <w:rFonts w:ascii="Times New Roman" w:eastAsia="Times New Roman" w:hAnsi="Times New Roman" w:cs="Times New Roman"/>
                <w:b/>
                <w:i/>
                <w:sz w:val="24"/>
                <w:szCs w:val="20"/>
                <w:lang w:eastAsia="ru-RU"/>
              </w:rPr>
              <w:t>Промежуточная аттестация</w:t>
            </w:r>
          </w:p>
        </w:tc>
        <w:tc>
          <w:tcPr>
            <w:tcW w:w="2711" w:type="dxa"/>
            <w:tcBorders>
              <w:top w:val="single" w:sz="4" w:space="0" w:color="000000"/>
              <w:left w:val="single" w:sz="4" w:space="0" w:color="000000"/>
              <w:bottom w:val="single" w:sz="4" w:space="0" w:color="000000"/>
              <w:right w:val="single" w:sz="4" w:space="0" w:color="000000"/>
            </w:tcBorders>
          </w:tcPr>
          <w:p w14:paraId="1B6F9DF8" w14:textId="77777777" w:rsidR="00CE51FC" w:rsidRPr="006E53EF" w:rsidRDefault="00CE51FC" w:rsidP="00EC1EA5">
            <w:pPr>
              <w:snapToGrid w:val="0"/>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8</w:t>
            </w:r>
          </w:p>
        </w:tc>
      </w:tr>
    </w:tbl>
    <w:p w14:paraId="78EF5151" w14:textId="77777777" w:rsidR="00EC1EA5" w:rsidRPr="006E53EF" w:rsidRDefault="00EC1EA5" w:rsidP="00EC1EA5">
      <w:pPr>
        <w:spacing w:after="0" w:line="240" w:lineRule="auto"/>
        <w:rPr>
          <w:rFonts w:ascii="Times New Roman" w:eastAsia="Times New Roman" w:hAnsi="Times New Roman" w:cs="Times New Roman"/>
          <w:b/>
          <w:kern w:val="1"/>
          <w:sz w:val="24"/>
          <w:szCs w:val="24"/>
          <w:lang w:eastAsia="ru-RU"/>
        </w:rPr>
      </w:pPr>
    </w:p>
    <w:p w14:paraId="100F9880" w14:textId="77777777" w:rsidR="00EC1EA5" w:rsidRPr="006E53EF" w:rsidRDefault="00EC1EA5" w:rsidP="00EC1EA5">
      <w:pPr>
        <w:spacing w:after="0" w:line="240" w:lineRule="auto"/>
        <w:jc w:val="center"/>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caps/>
          <w:sz w:val="28"/>
          <w:szCs w:val="28"/>
          <w:lang w:eastAsia="ru-RU"/>
        </w:rPr>
        <w:t>2.2. Т</w:t>
      </w:r>
      <w:r w:rsidRPr="006E53EF">
        <w:rPr>
          <w:rFonts w:ascii="Times New Roman" w:eastAsia="Times New Roman" w:hAnsi="Times New Roman" w:cs="Times New Roman"/>
          <w:b/>
          <w:sz w:val="28"/>
          <w:szCs w:val="28"/>
          <w:lang w:eastAsia="ru-RU"/>
        </w:rPr>
        <w:t>ематический план</w:t>
      </w:r>
    </w:p>
    <w:p w14:paraId="415A1495" w14:textId="70BD6979" w:rsidR="00EC1EA5" w:rsidRPr="006E53EF" w:rsidRDefault="00EC1EA5" w:rsidP="003A03C1">
      <w:pPr>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Специальность </w:t>
      </w:r>
      <w:bookmarkStart w:id="12" w:name="_Hlk201519900"/>
      <w:r w:rsidR="003A03C1" w:rsidRPr="006E53EF">
        <w:rPr>
          <w:rFonts w:ascii="Times New Roman" w:hAnsi="Times New Roman" w:cs="Times New Roman"/>
          <w:sz w:val="28"/>
          <w:szCs w:val="28"/>
        </w:rPr>
        <w:t>54.02.02 Декоративно-прикладное искусство и народные промыслы (по видам)</w:t>
      </w:r>
    </w:p>
    <w:bookmarkEnd w:id="12"/>
    <w:p w14:paraId="37D466CE" w14:textId="77777777" w:rsidR="00EC1EA5" w:rsidRPr="006E53EF" w:rsidRDefault="00EC1EA5" w:rsidP="003A03C1">
      <w:pPr>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Форма обучения – очная</w:t>
      </w:r>
      <w:bookmarkEnd w:id="6"/>
      <w:bookmarkEnd w:id="7"/>
      <w:bookmarkEnd w:id="8"/>
      <w:bookmarkEnd w:id="9"/>
      <w:bookmarkEnd w:id="10"/>
    </w:p>
    <w:tbl>
      <w:tblPr>
        <w:tblStyle w:val="a5"/>
        <w:tblW w:w="0" w:type="auto"/>
        <w:tblLook w:val="04A0" w:firstRow="1" w:lastRow="0" w:firstColumn="1" w:lastColumn="0" w:noHBand="0" w:noVBand="1"/>
      </w:tblPr>
      <w:tblGrid>
        <w:gridCol w:w="5098"/>
        <w:gridCol w:w="993"/>
        <w:gridCol w:w="1701"/>
        <w:gridCol w:w="1836"/>
      </w:tblGrid>
      <w:tr w:rsidR="008640B2" w:rsidRPr="006E53EF" w14:paraId="5BC6A68A" w14:textId="77777777" w:rsidTr="008640B2">
        <w:tc>
          <w:tcPr>
            <w:tcW w:w="5098" w:type="dxa"/>
            <w:vAlign w:val="center"/>
          </w:tcPr>
          <w:p w14:paraId="6A78BC08" w14:textId="77777777" w:rsidR="008640B2" w:rsidRPr="006E53EF" w:rsidRDefault="008640B2" w:rsidP="008640B2">
            <w:pPr>
              <w:jc w:val="center"/>
              <w:rPr>
                <w:b/>
                <w:bCs/>
                <w:sz w:val="24"/>
                <w:szCs w:val="24"/>
                <w:lang w:eastAsia="ru-RU"/>
              </w:rPr>
            </w:pPr>
            <w:r w:rsidRPr="006E53EF">
              <w:rPr>
                <w:b/>
                <w:bCs/>
                <w:sz w:val="24"/>
                <w:szCs w:val="24"/>
                <w:lang w:eastAsia="ru-RU"/>
              </w:rPr>
              <w:t>Наименование разделов и тем</w:t>
            </w:r>
          </w:p>
        </w:tc>
        <w:tc>
          <w:tcPr>
            <w:tcW w:w="993" w:type="dxa"/>
            <w:vAlign w:val="center"/>
          </w:tcPr>
          <w:p w14:paraId="34D27EE3" w14:textId="77777777" w:rsidR="008640B2" w:rsidRPr="006E53EF" w:rsidRDefault="008640B2" w:rsidP="008640B2">
            <w:pPr>
              <w:jc w:val="center"/>
              <w:rPr>
                <w:b/>
                <w:bCs/>
                <w:sz w:val="24"/>
                <w:szCs w:val="24"/>
                <w:lang w:eastAsia="ru-RU"/>
              </w:rPr>
            </w:pPr>
            <w:r w:rsidRPr="006E53EF">
              <w:rPr>
                <w:b/>
                <w:bCs/>
                <w:sz w:val="24"/>
                <w:szCs w:val="24"/>
                <w:lang w:eastAsia="ru-RU"/>
              </w:rPr>
              <w:t>Объем ОП, час.</w:t>
            </w:r>
          </w:p>
        </w:tc>
        <w:tc>
          <w:tcPr>
            <w:tcW w:w="1701" w:type="dxa"/>
            <w:vAlign w:val="center"/>
          </w:tcPr>
          <w:p w14:paraId="0A5A873C" w14:textId="77777777" w:rsidR="008640B2" w:rsidRPr="006E53EF" w:rsidRDefault="008640B2" w:rsidP="008640B2">
            <w:pPr>
              <w:jc w:val="center"/>
              <w:rPr>
                <w:b/>
                <w:bCs/>
                <w:sz w:val="24"/>
                <w:szCs w:val="24"/>
                <w:lang w:eastAsia="ru-RU"/>
              </w:rPr>
            </w:pPr>
            <w:r w:rsidRPr="006E53EF">
              <w:rPr>
                <w:b/>
                <w:bCs/>
                <w:sz w:val="24"/>
                <w:szCs w:val="24"/>
                <w:lang w:eastAsia="ru-RU"/>
              </w:rPr>
              <w:t>Количество аудиторных часов,</w:t>
            </w:r>
            <w:r w:rsidRPr="006E53EF">
              <w:rPr>
                <w:sz w:val="24"/>
                <w:szCs w:val="24"/>
                <w:lang w:eastAsia="ru-RU"/>
              </w:rPr>
              <w:t xml:space="preserve"> теоретические</w:t>
            </w:r>
          </w:p>
        </w:tc>
        <w:tc>
          <w:tcPr>
            <w:tcW w:w="1836" w:type="dxa"/>
            <w:vAlign w:val="center"/>
          </w:tcPr>
          <w:p w14:paraId="4E02C830" w14:textId="77777777" w:rsidR="008640B2" w:rsidRPr="006E53EF" w:rsidRDefault="008640B2" w:rsidP="008640B2">
            <w:pPr>
              <w:jc w:val="center"/>
              <w:rPr>
                <w:b/>
                <w:bCs/>
                <w:sz w:val="24"/>
                <w:szCs w:val="24"/>
                <w:lang w:eastAsia="ru-RU"/>
              </w:rPr>
            </w:pPr>
            <w:r w:rsidRPr="006E53EF">
              <w:rPr>
                <w:b/>
                <w:bCs/>
                <w:sz w:val="24"/>
                <w:szCs w:val="24"/>
                <w:lang w:eastAsia="ru-RU"/>
              </w:rPr>
              <w:t>Осваиваемые элементы компетенций</w:t>
            </w:r>
          </w:p>
        </w:tc>
      </w:tr>
      <w:tr w:rsidR="008640B2" w:rsidRPr="006E53EF" w14:paraId="7B9818FE" w14:textId="77777777" w:rsidTr="008640B2">
        <w:tc>
          <w:tcPr>
            <w:tcW w:w="5098" w:type="dxa"/>
            <w:vAlign w:val="center"/>
          </w:tcPr>
          <w:p w14:paraId="6EEFD273" w14:textId="77777777" w:rsidR="008640B2" w:rsidRPr="006E53EF" w:rsidRDefault="008640B2" w:rsidP="008640B2">
            <w:pPr>
              <w:jc w:val="center"/>
              <w:rPr>
                <w:b/>
                <w:bCs/>
                <w:sz w:val="24"/>
                <w:szCs w:val="24"/>
                <w:lang w:eastAsia="ru-RU"/>
              </w:rPr>
            </w:pPr>
            <w:r w:rsidRPr="006E53EF">
              <w:rPr>
                <w:b/>
                <w:bCs/>
                <w:sz w:val="24"/>
                <w:szCs w:val="24"/>
                <w:lang w:val="en-US" w:eastAsia="ru-RU"/>
              </w:rPr>
              <w:t xml:space="preserve">IV </w:t>
            </w:r>
            <w:r w:rsidRPr="006E53EF">
              <w:rPr>
                <w:b/>
                <w:bCs/>
                <w:sz w:val="24"/>
                <w:szCs w:val="24"/>
                <w:lang w:eastAsia="ru-RU"/>
              </w:rPr>
              <w:t>семестр</w:t>
            </w:r>
          </w:p>
        </w:tc>
        <w:tc>
          <w:tcPr>
            <w:tcW w:w="993" w:type="dxa"/>
            <w:vAlign w:val="center"/>
          </w:tcPr>
          <w:p w14:paraId="01696936" w14:textId="77777777" w:rsidR="008640B2" w:rsidRPr="006E53EF" w:rsidRDefault="008640B2" w:rsidP="008640B2">
            <w:pPr>
              <w:jc w:val="center"/>
              <w:rPr>
                <w:sz w:val="24"/>
                <w:szCs w:val="24"/>
                <w:lang w:eastAsia="ru-RU"/>
              </w:rPr>
            </w:pPr>
          </w:p>
        </w:tc>
        <w:tc>
          <w:tcPr>
            <w:tcW w:w="1701" w:type="dxa"/>
            <w:vAlign w:val="center"/>
          </w:tcPr>
          <w:p w14:paraId="43F5F197" w14:textId="77777777" w:rsidR="008640B2" w:rsidRPr="006E53EF" w:rsidRDefault="008640B2" w:rsidP="008640B2">
            <w:pPr>
              <w:jc w:val="center"/>
              <w:rPr>
                <w:sz w:val="24"/>
                <w:szCs w:val="24"/>
                <w:lang w:eastAsia="ru-RU"/>
              </w:rPr>
            </w:pPr>
          </w:p>
        </w:tc>
        <w:tc>
          <w:tcPr>
            <w:tcW w:w="1836" w:type="dxa"/>
            <w:vAlign w:val="center"/>
          </w:tcPr>
          <w:p w14:paraId="4D4217CE" w14:textId="77777777" w:rsidR="008640B2" w:rsidRPr="006E53EF" w:rsidRDefault="008640B2" w:rsidP="008640B2">
            <w:pPr>
              <w:jc w:val="center"/>
              <w:rPr>
                <w:sz w:val="24"/>
                <w:szCs w:val="24"/>
                <w:lang w:eastAsia="ru-RU"/>
              </w:rPr>
            </w:pPr>
          </w:p>
        </w:tc>
      </w:tr>
      <w:tr w:rsidR="00E06C8F" w:rsidRPr="006E53EF" w14:paraId="5BD816B9" w14:textId="77777777" w:rsidTr="00063CFA">
        <w:tc>
          <w:tcPr>
            <w:tcW w:w="5098" w:type="dxa"/>
          </w:tcPr>
          <w:p w14:paraId="1503BC57" w14:textId="77777777" w:rsidR="00E06C8F" w:rsidRPr="006E53EF" w:rsidRDefault="00E06C8F" w:rsidP="00E06C8F">
            <w:pPr>
              <w:jc w:val="both"/>
              <w:rPr>
                <w:sz w:val="24"/>
                <w:szCs w:val="24"/>
                <w:lang w:eastAsia="ru-RU"/>
              </w:rPr>
            </w:pPr>
            <w:r w:rsidRPr="006E53EF">
              <w:rPr>
                <w:sz w:val="24"/>
                <w:szCs w:val="24"/>
              </w:rPr>
              <w:t>Введение в изучение истории искусства</w:t>
            </w:r>
          </w:p>
        </w:tc>
        <w:tc>
          <w:tcPr>
            <w:tcW w:w="993" w:type="dxa"/>
            <w:vAlign w:val="center"/>
          </w:tcPr>
          <w:p w14:paraId="4B5D1704"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4D48E43F"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00691F08"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33F4FF6" w14:textId="77777777" w:rsidTr="00063CFA">
        <w:tc>
          <w:tcPr>
            <w:tcW w:w="5098" w:type="dxa"/>
          </w:tcPr>
          <w:p w14:paraId="0BECA67B" w14:textId="77777777" w:rsidR="00E06C8F" w:rsidRPr="006E53EF" w:rsidRDefault="00E06C8F" w:rsidP="00E06C8F">
            <w:pPr>
              <w:jc w:val="both"/>
              <w:rPr>
                <w:sz w:val="24"/>
                <w:szCs w:val="24"/>
                <w:lang w:eastAsia="ru-RU"/>
              </w:rPr>
            </w:pPr>
            <w:r w:rsidRPr="006E53EF">
              <w:rPr>
                <w:sz w:val="24"/>
                <w:szCs w:val="24"/>
              </w:rPr>
              <w:t>Тема 1. Искусство первобытного общества</w:t>
            </w:r>
          </w:p>
        </w:tc>
        <w:tc>
          <w:tcPr>
            <w:tcW w:w="993" w:type="dxa"/>
            <w:vAlign w:val="center"/>
          </w:tcPr>
          <w:p w14:paraId="10BB746F"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026E7F33"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641275D5"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6F6156F7" w14:textId="77777777" w:rsidTr="00063CFA">
        <w:tc>
          <w:tcPr>
            <w:tcW w:w="5098" w:type="dxa"/>
          </w:tcPr>
          <w:p w14:paraId="1EEB6A35" w14:textId="77777777" w:rsidR="00E06C8F" w:rsidRPr="006E53EF" w:rsidRDefault="00E06C8F" w:rsidP="00E06C8F">
            <w:pPr>
              <w:jc w:val="both"/>
              <w:rPr>
                <w:sz w:val="24"/>
                <w:szCs w:val="24"/>
                <w:lang w:eastAsia="ru-RU"/>
              </w:rPr>
            </w:pPr>
            <w:r w:rsidRPr="006E53EF">
              <w:rPr>
                <w:b/>
                <w:sz w:val="24"/>
                <w:szCs w:val="24"/>
              </w:rPr>
              <w:t>Раздел 1. Искусство Древнего мира</w:t>
            </w:r>
          </w:p>
        </w:tc>
        <w:tc>
          <w:tcPr>
            <w:tcW w:w="993" w:type="dxa"/>
            <w:vAlign w:val="center"/>
          </w:tcPr>
          <w:p w14:paraId="485644ED" w14:textId="77777777" w:rsidR="00E06C8F" w:rsidRPr="006E53EF" w:rsidRDefault="00E06C8F" w:rsidP="00E06C8F">
            <w:pPr>
              <w:jc w:val="center"/>
              <w:rPr>
                <w:sz w:val="24"/>
                <w:szCs w:val="24"/>
                <w:lang w:eastAsia="ru-RU"/>
              </w:rPr>
            </w:pPr>
          </w:p>
        </w:tc>
        <w:tc>
          <w:tcPr>
            <w:tcW w:w="1701" w:type="dxa"/>
            <w:vAlign w:val="center"/>
          </w:tcPr>
          <w:p w14:paraId="309F117D" w14:textId="77777777" w:rsidR="00E06C8F" w:rsidRPr="006E53EF" w:rsidRDefault="00E06C8F" w:rsidP="00E06C8F">
            <w:pPr>
              <w:jc w:val="center"/>
              <w:rPr>
                <w:sz w:val="24"/>
                <w:szCs w:val="24"/>
                <w:lang w:eastAsia="ru-RU"/>
              </w:rPr>
            </w:pPr>
          </w:p>
        </w:tc>
        <w:tc>
          <w:tcPr>
            <w:tcW w:w="1836" w:type="dxa"/>
            <w:vAlign w:val="center"/>
          </w:tcPr>
          <w:p w14:paraId="616EB6A2" w14:textId="77777777" w:rsidR="00E06C8F" w:rsidRPr="006E53EF" w:rsidRDefault="00E06C8F" w:rsidP="00E06C8F">
            <w:pPr>
              <w:jc w:val="center"/>
              <w:rPr>
                <w:sz w:val="24"/>
                <w:szCs w:val="24"/>
                <w:lang w:eastAsia="ru-RU"/>
              </w:rPr>
            </w:pPr>
          </w:p>
        </w:tc>
      </w:tr>
      <w:tr w:rsidR="00E06C8F" w:rsidRPr="006E53EF" w14:paraId="19C048F7" w14:textId="77777777" w:rsidTr="00C73E64">
        <w:tc>
          <w:tcPr>
            <w:tcW w:w="5098" w:type="dxa"/>
          </w:tcPr>
          <w:p w14:paraId="04523413" w14:textId="77777777" w:rsidR="00E06C8F" w:rsidRPr="006E53EF" w:rsidRDefault="00E06C8F" w:rsidP="00E06C8F">
            <w:pPr>
              <w:jc w:val="both"/>
              <w:rPr>
                <w:sz w:val="24"/>
                <w:szCs w:val="24"/>
                <w:lang w:eastAsia="ru-RU"/>
              </w:rPr>
            </w:pPr>
            <w:r w:rsidRPr="006E53EF">
              <w:rPr>
                <w:sz w:val="24"/>
                <w:szCs w:val="24"/>
              </w:rPr>
              <w:t>Тема 2. Искусство Древнего Египта</w:t>
            </w:r>
          </w:p>
        </w:tc>
        <w:tc>
          <w:tcPr>
            <w:tcW w:w="993" w:type="dxa"/>
            <w:vAlign w:val="center"/>
          </w:tcPr>
          <w:p w14:paraId="60A47792" w14:textId="77777777" w:rsidR="00E06C8F" w:rsidRPr="006E53EF" w:rsidRDefault="00E06C8F" w:rsidP="00E06C8F">
            <w:pPr>
              <w:jc w:val="center"/>
              <w:rPr>
                <w:sz w:val="24"/>
                <w:szCs w:val="24"/>
                <w:lang w:eastAsia="ru-RU"/>
              </w:rPr>
            </w:pPr>
            <w:r w:rsidRPr="006E53EF">
              <w:rPr>
                <w:sz w:val="24"/>
                <w:szCs w:val="24"/>
                <w:lang w:eastAsia="ru-RU"/>
              </w:rPr>
              <w:t>10</w:t>
            </w:r>
          </w:p>
        </w:tc>
        <w:tc>
          <w:tcPr>
            <w:tcW w:w="1701" w:type="dxa"/>
            <w:vAlign w:val="center"/>
          </w:tcPr>
          <w:p w14:paraId="208BFE7F" w14:textId="77777777" w:rsidR="00E06C8F" w:rsidRPr="006E53EF" w:rsidRDefault="00E06C8F" w:rsidP="00E06C8F">
            <w:pPr>
              <w:jc w:val="center"/>
              <w:rPr>
                <w:sz w:val="24"/>
                <w:szCs w:val="24"/>
                <w:lang w:eastAsia="ru-RU"/>
              </w:rPr>
            </w:pPr>
            <w:r w:rsidRPr="006E53EF">
              <w:rPr>
                <w:sz w:val="24"/>
                <w:szCs w:val="24"/>
                <w:lang w:eastAsia="ru-RU"/>
              </w:rPr>
              <w:t>10</w:t>
            </w:r>
          </w:p>
        </w:tc>
        <w:tc>
          <w:tcPr>
            <w:tcW w:w="1836" w:type="dxa"/>
          </w:tcPr>
          <w:p w14:paraId="35AF1B8A"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698E423B" w14:textId="77777777" w:rsidTr="00C73E64">
        <w:tc>
          <w:tcPr>
            <w:tcW w:w="5098" w:type="dxa"/>
          </w:tcPr>
          <w:p w14:paraId="00BBD851" w14:textId="77777777" w:rsidR="00E06C8F" w:rsidRPr="006E53EF" w:rsidRDefault="00E06C8F" w:rsidP="00E06C8F">
            <w:pPr>
              <w:jc w:val="both"/>
              <w:rPr>
                <w:sz w:val="24"/>
                <w:szCs w:val="24"/>
                <w:lang w:eastAsia="ru-RU"/>
              </w:rPr>
            </w:pPr>
            <w:r w:rsidRPr="006E53EF">
              <w:rPr>
                <w:sz w:val="24"/>
                <w:szCs w:val="24"/>
              </w:rPr>
              <w:t>Тема 3. Искусство Передней Азии</w:t>
            </w:r>
          </w:p>
        </w:tc>
        <w:tc>
          <w:tcPr>
            <w:tcW w:w="993" w:type="dxa"/>
            <w:vAlign w:val="center"/>
          </w:tcPr>
          <w:p w14:paraId="416651D3"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0D5DE08D"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657C3871"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0ED22574" w14:textId="77777777" w:rsidTr="00C73E64">
        <w:tc>
          <w:tcPr>
            <w:tcW w:w="5098" w:type="dxa"/>
          </w:tcPr>
          <w:p w14:paraId="118FC2F4" w14:textId="77777777" w:rsidR="00E06C8F" w:rsidRPr="006E53EF" w:rsidRDefault="00E06C8F" w:rsidP="00E06C8F">
            <w:pPr>
              <w:jc w:val="both"/>
              <w:rPr>
                <w:sz w:val="24"/>
                <w:szCs w:val="24"/>
                <w:lang w:eastAsia="ru-RU"/>
              </w:rPr>
            </w:pPr>
            <w:r w:rsidRPr="006E53EF">
              <w:rPr>
                <w:sz w:val="24"/>
                <w:szCs w:val="24"/>
              </w:rPr>
              <w:t>Тема 4. Эгейское искусство</w:t>
            </w:r>
          </w:p>
        </w:tc>
        <w:tc>
          <w:tcPr>
            <w:tcW w:w="993" w:type="dxa"/>
            <w:vAlign w:val="center"/>
          </w:tcPr>
          <w:p w14:paraId="5336C53C" w14:textId="77777777" w:rsidR="00E06C8F" w:rsidRPr="006E53EF" w:rsidRDefault="00E06C8F" w:rsidP="00E06C8F">
            <w:pPr>
              <w:jc w:val="center"/>
              <w:rPr>
                <w:sz w:val="24"/>
                <w:szCs w:val="24"/>
                <w:lang w:eastAsia="ru-RU"/>
              </w:rPr>
            </w:pPr>
            <w:r w:rsidRPr="006E53EF">
              <w:rPr>
                <w:sz w:val="24"/>
                <w:szCs w:val="24"/>
                <w:lang w:eastAsia="ru-RU"/>
              </w:rPr>
              <w:t>4</w:t>
            </w:r>
          </w:p>
        </w:tc>
        <w:tc>
          <w:tcPr>
            <w:tcW w:w="1701" w:type="dxa"/>
            <w:vAlign w:val="center"/>
          </w:tcPr>
          <w:p w14:paraId="77396A48" w14:textId="77777777" w:rsidR="00E06C8F" w:rsidRPr="006E53EF" w:rsidRDefault="00E06C8F" w:rsidP="00E06C8F">
            <w:pPr>
              <w:jc w:val="center"/>
              <w:rPr>
                <w:sz w:val="24"/>
                <w:szCs w:val="24"/>
                <w:lang w:eastAsia="ru-RU"/>
              </w:rPr>
            </w:pPr>
            <w:r w:rsidRPr="006E53EF">
              <w:rPr>
                <w:sz w:val="24"/>
                <w:szCs w:val="24"/>
                <w:lang w:eastAsia="ru-RU"/>
              </w:rPr>
              <w:t>4</w:t>
            </w:r>
          </w:p>
        </w:tc>
        <w:tc>
          <w:tcPr>
            <w:tcW w:w="1836" w:type="dxa"/>
          </w:tcPr>
          <w:p w14:paraId="70AF440A"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F69C374" w14:textId="77777777" w:rsidTr="00C73E64">
        <w:tc>
          <w:tcPr>
            <w:tcW w:w="5098" w:type="dxa"/>
          </w:tcPr>
          <w:p w14:paraId="2EF38352" w14:textId="77777777" w:rsidR="00E06C8F" w:rsidRPr="006E53EF" w:rsidRDefault="00E06C8F" w:rsidP="00E06C8F">
            <w:pPr>
              <w:jc w:val="both"/>
              <w:rPr>
                <w:sz w:val="24"/>
                <w:szCs w:val="24"/>
                <w:lang w:eastAsia="ru-RU"/>
              </w:rPr>
            </w:pPr>
            <w:r w:rsidRPr="006E53EF">
              <w:rPr>
                <w:sz w:val="24"/>
                <w:szCs w:val="24"/>
              </w:rPr>
              <w:t>Тема 5. Искусство Древней Греции</w:t>
            </w:r>
          </w:p>
        </w:tc>
        <w:tc>
          <w:tcPr>
            <w:tcW w:w="993" w:type="dxa"/>
            <w:vAlign w:val="center"/>
          </w:tcPr>
          <w:p w14:paraId="4F01B2C3" w14:textId="77777777" w:rsidR="00E06C8F" w:rsidRPr="006E53EF" w:rsidRDefault="00E06C8F" w:rsidP="00E06C8F">
            <w:pPr>
              <w:jc w:val="center"/>
              <w:rPr>
                <w:sz w:val="24"/>
                <w:szCs w:val="24"/>
                <w:lang w:eastAsia="ru-RU"/>
              </w:rPr>
            </w:pPr>
            <w:r w:rsidRPr="006E53EF">
              <w:rPr>
                <w:sz w:val="24"/>
                <w:szCs w:val="24"/>
                <w:lang w:eastAsia="ru-RU"/>
              </w:rPr>
              <w:t>10</w:t>
            </w:r>
          </w:p>
        </w:tc>
        <w:tc>
          <w:tcPr>
            <w:tcW w:w="1701" w:type="dxa"/>
            <w:vAlign w:val="center"/>
          </w:tcPr>
          <w:p w14:paraId="0F33B1BE" w14:textId="77777777" w:rsidR="00E06C8F" w:rsidRPr="006E53EF" w:rsidRDefault="00E06C8F" w:rsidP="00E06C8F">
            <w:pPr>
              <w:jc w:val="center"/>
              <w:rPr>
                <w:sz w:val="24"/>
                <w:szCs w:val="24"/>
                <w:lang w:eastAsia="ru-RU"/>
              </w:rPr>
            </w:pPr>
            <w:r w:rsidRPr="006E53EF">
              <w:rPr>
                <w:sz w:val="24"/>
                <w:szCs w:val="24"/>
                <w:lang w:eastAsia="ru-RU"/>
              </w:rPr>
              <w:t>10</w:t>
            </w:r>
          </w:p>
        </w:tc>
        <w:tc>
          <w:tcPr>
            <w:tcW w:w="1836" w:type="dxa"/>
          </w:tcPr>
          <w:p w14:paraId="4D3683C4"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7677BAE7" w14:textId="77777777" w:rsidTr="00C73E64">
        <w:tc>
          <w:tcPr>
            <w:tcW w:w="5098" w:type="dxa"/>
          </w:tcPr>
          <w:p w14:paraId="577C1D65" w14:textId="77777777" w:rsidR="00E06C8F" w:rsidRPr="006E53EF" w:rsidRDefault="00E06C8F" w:rsidP="00E06C8F">
            <w:pPr>
              <w:jc w:val="both"/>
              <w:rPr>
                <w:sz w:val="24"/>
                <w:szCs w:val="24"/>
                <w:lang w:eastAsia="ru-RU"/>
              </w:rPr>
            </w:pPr>
            <w:r w:rsidRPr="006E53EF">
              <w:rPr>
                <w:sz w:val="24"/>
                <w:szCs w:val="24"/>
              </w:rPr>
              <w:t>Тема 6. Искусство Древнего Рима</w:t>
            </w:r>
          </w:p>
        </w:tc>
        <w:tc>
          <w:tcPr>
            <w:tcW w:w="993" w:type="dxa"/>
            <w:vAlign w:val="center"/>
          </w:tcPr>
          <w:p w14:paraId="4F8086E1" w14:textId="77777777" w:rsidR="00E06C8F" w:rsidRPr="006E53EF" w:rsidRDefault="00E06C8F" w:rsidP="00E06C8F">
            <w:pPr>
              <w:jc w:val="center"/>
              <w:rPr>
                <w:sz w:val="24"/>
                <w:szCs w:val="24"/>
                <w:lang w:eastAsia="ru-RU"/>
              </w:rPr>
            </w:pPr>
            <w:r w:rsidRPr="006E53EF">
              <w:rPr>
                <w:sz w:val="24"/>
                <w:szCs w:val="24"/>
                <w:lang w:eastAsia="ru-RU"/>
              </w:rPr>
              <w:t>8</w:t>
            </w:r>
          </w:p>
        </w:tc>
        <w:tc>
          <w:tcPr>
            <w:tcW w:w="1701" w:type="dxa"/>
            <w:vAlign w:val="center"/>
          </w:tcPr>
          <w:p w14:paraId="10C341C1" w14:textId="77777777" w:rsidR="00E06C8F" w:rsidRPr="006E53EF" w:rsidRDefault="00E06C8F" w:rsidP="00E06C8F">
            <w:pPr>
              <w:jc w:val="center"/>
              <w:rPr>
                <w:sz w:val="24"/>
                <w:szCs w:val="24"/>
                <w:lang w:eastAsia="ru-RU"/>
              </w:rPr>
            </w:pPr>
            <w:r w:rsidRPr="006E53EF">
              <w:rPr>
                <w:sz w:val="24"/>
                <w:szCs w:val="24"/>
                <w:lang w:eastAsia="ru-RU"/>
              </w:rPr>
              <w:t>8</w:t>
            </w:r>
          </w:p>
        </w:tc>
        <w:tc>
          <w:tcPr>
            <w:tcW w:w="1836" w:type="dxa"/>
          </w:tcPr>
          <w:p w14:paraId="2DBE3EB0"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7CA5F784" w14:textId="77777777" w:rsidTr="008640B2">
        <w:tc>
          <w:tcPr>
            <w:tcW w:w="5098" w:type="dxa"/>
            <w:shd w:val="clear" w:color="auto" w:fill="D9D9D9" w:themeFill="background1" w:themeFillShade="D9"/>
            <w:vAlign w:val="center"/>
          </w:tcPr>
          <w:p w14:paraId="6A4A2F5E" w14:textId="77777777" w:rsidR="00E06C8F" w:rsidRPr="006E53EF" w:rsidRDefault="00E06C8F" w:rsidP="00E06C8F">
            <w:pPr>
              <w:jc w:val="right"/>
              <w:rPr>
                <w:b/>
                <w:bCs/>
                <w:sz w:val="24"/>
                <w:szCs w:val="24"/>
                <w:lang w:eastAsia="ru-RU"/>
              </w:rPr>
            </w:pPr>
            <w:r w:rsidRPr="006E53EF">
              <w:rPr>
                <w:b/>
                <w:bCs/>
                <w:sz w:val="24"/>
                <w:szCs w:val="24"/>
                <w:lang w:eastAsia="ru-RU"/>
              </w:rPr>
              <w:t>Всего за семестр</w:t>
            </w:r>
          </w:p>
        </w:tc>
        <w:tc>
          <w:tcPr>
            <w:tcW w:w="993" w:type="dxa"/>
            <w:shd w:val="clear" w:color="auto" w:fill="D9D9D9" w:themeFill="background1" w:themeFillShade="D9"/>
            <w:vAlign w:val="center"/>
          </w:tcPr>
          <w:p w14:paraId="3B08284D" w14:textId="77777777" w:rsidR="00E06C8F" w:rsidRPr="006E53EF" w:rsidRDefault="00E06C8F" w:rsidP="00E06C8F">
            <w:pPr>
              <w:jc w:val="center"/>
              <w:rPr>
                <w:b/>
                <w:bCs/>
                <w:sz w:val="24"/>
                <w:szCs w:val="24"/>
                <w:lang w:eastAsia="ru-RU"/>
              </w:rPr>
            </w:pPr>
            <w:r w:rsidRPr="006E53EF">
              <w:rPr>
                <w:b/>
                <w:bCs/>
                <w:sz w:val="24"/>
                <w:szCs w:val="24"/>
                <w:lang w:eastAsia="ru-RU"/>
              </w:rPr>
              <w:t>38</w:t>
            </w:r>
          </w:p>
        </w:tc>
        <w:tc>
          <w:tcPr>
            <w:tcW w:w="1701" w:type="dxa"/>
            <w:shd w:val="clear" w:color="auto" w:fill="D9D9D9" w:themeFill="background1" w:themeFillShade="D9"/>
            <w:vAlign w:val="center"/>
          </w:tcPr>
          <w:p w14:paraId="42FEF52E" w14:textId="77777777" w:rsidR="00E06C8F" w:rsidRPr="006E53EF" w:rsidRDefault="00E06C8F" w:rsidP="00E06C8F">
            <w:pPr>
              <w:jc w:val="center"/>
              <w:rPr>
                <w:b/>
                <w:bCs/>
                <w:sz w:val="24"/>
                <w:szCs w:val="24"/>
                <w:lang w:eastAsia="ru-RU"/>
              </w:rPr>
            </w:pPr>
            <w:r w:rsidRPr="006E53EF">
              <w:rPr>
                <w:b/>
                <w:bCs/>
                <w:sz w:val="24"/>
                <w:szCs w:val="24"/>
                <w:lang w:eastAsia="ru-RU"/>
              </w:rPr>
              <w:t>38</w:t>
            </w:r>
          </w:p>
        </w:tc>
        <w:tc>
          <w:tcPr>
            <w:tcW w:w="1836" w:type="dxa"/>
            <w:shd w:val="clear" w:color="auto" w:fill="D9D9D9" w:themeFill="background1" w:themeFillShade="D9"/>
            <w:vAlign w:val="center"/>
          </w:tcPr>
          <w:p w14:paraId="4A10AC11" w14:textId="77777777" w:rsidR="00E06C8F" w:rsidRPr="006E53EF" w:rsidRDefault="00E06C8F" w:rsidP="00E06C8F">
            <w:pPr>
              <w:jc w:val="center"/>
              <w:rPr>
                <w:b/>
                <w:bCs/>
                <w:sz w:val="24"/>
                <w:szCs w:val="24"/>
                <w:lang w:eastAsia="ru-RU"/>
              </w:rPr>
            </w:pPr>
          </w:p>
        </w:tc>
      </w:tr>
      <w:tr w:rsidR="00FB1AE8" w:rsidRPr="006E53EF" w14:paraId="65928C0D" w14:textId="77777777" w:rsidTr="00056EC0">
        <w:tc>
          <w:tcPr>
            <w:tcW w:w="5098" w:type="dxa"/>
          </w:tcPr>
          <w:p w14:paraId="06158003" w14:textId="77777777" w:rsidR="00FB1AE8" w:rsidRPr="006E53EF" w:rsidRDefault="00FB1AE8" w:rsidP="00FB1AE8">
            <w:pPr>
              <w:jc w:val="center"/>
              <w:rPr>
                <w:sz w:val="24"/>
                <w:szCs w:val="24"/>
                <w:lang w:eastAsia="ru-RU"/>
              </w:rPr>
            </w:pPr>
            <w:r w:rsidRPr="006E53EF">
              <w:rPr>
                <w:b/>
                <w:sz w:val="24"/>
                <w:szCs w:val="24"/>
                <w:lang w:val="en-US"/>
              </w:rPr>
              <w:t xml:space="preserve">V </w:t>
            </w:r>
            <w:proofErr w:type="spellStart"/>
            <w:r w:rsidRPr="006E53EF">
              <w:rPr>
                <w:b/>
                <w:sz w:val="24"/>
                <w:szCs w:val="24"/>
                <w:lang w:val="en-US"/>
              </w:rPr>
              <w:t>семестр</w:t>
            </w:r>
            <w:proofErr w:type="spellEnd"/>
          </w:p>
        </w:tc>
        <w:tc>
          <w:tcPr>
            <w:tcW w:w="993" w:type="dxa"/>
            <w:vAlign w:val="center"/>
          </w:tcPr>
          <w:p w14:paraId="01DCACB7" w14:textId="77777777" w:rsidR="00FB1AE8" w:rsidRPr="006E53EF" w:rsidRDefault="00FB1AE8" w:rsidP="00FB1AE8">
            <w:pPr>
              <w:jc w:val="center"/>
              <w:rPr>
                <w:sz w:val="24"/>
                <w:szCs w:val="24"/>
                <w:lang w:eastAsia="ru-RU"/>
              </w:rPr>
            </w:pPr>
          </w:p>
        </w:tc>
        <w:tc>
          <w:tcPr>
            <w:tcW w:w="1701" w:type="dxa"/>
            <w:vAlign w:val="center"/>
          </w:tcPr>
          <w:p w14:paraId="09DA8FBF" w14:textId="77777777" w:rsidR="00FB1AE8" w:rsidRPr="006E53EF" w:rsidRDefault="00FB1AE8" w:rsidP="00FB1AE8">
            <w:pPr>
              <w:jc w:val="center"/>
              <w:rPr>
                <w:sz w:val="24"/>
                <w:szCs w:val="24"/>
                <w:lang w:eastAsia="ru-RU"/>
              </w:rPr>
            </w:pPr>
          </w:p>
        </w:tc>
        <w:tc>
          <w:tcPr>
            <w:tcW w:w="1836" w:type="dxa"/>
            <w:vAlign w:val="center"/>
          </w:tcPr>
          <w:p w14:paraId="20C94CC3" w14:textId="77777777" w:rsidR="00FB1AE8" w:rsidRPr="006E53EF" w:rsidRDefault="00FB1AE8" w:rsidP="00FB1AE8">
            <w:pPr>
              <w:jc w:val="center"/>
              <w:rPr>
                <w:sz w:val="24"/>
                <w:szCs w:val="24"/>
                <w:lang w:eastAsia="ru-RU"/>
              </w:rPr>
            </w:pPr>
          </w:p>
        </w:tc>
      </w:tr>
      <w:tr w:rsidR="00FB1AE8" w:rsidRPr="006E53EF" w14:paraId="57942FF9" w14:textId="77777777" w:rsidTr="00056EC0">
        <w:tc>
          <w:tcPr>
            <w:tcW w:w="5098" w:type="dxa"/>
          </w:tcPr>
          <w:p w14:paraId="4213BAA8" w14:textId="77777777" w:rsidR="00FB1AE8" w:rsidRPr="006E53EF" w:rsidRDefault="00FB1AE8" w:rsidP="00FB1AE8">
            <w:pPr>
              <w:jc w:val="both"/>
              <w:rPr>
                <w:sz w:val="24"/>
                <w:szCs w:val="24"/>
                <w:lang w:eastAsia="ru-RU"/>
              </w:rPr>
            </w:pPr>
            <w:r w:rsidRPr="006E53EF">
              <w:rPr>
                <w:b/>
                <w:sz w:val="24"/>
                <w:szCs w:val="24"/>
              </w:rPr>
              <w:t>Раздел 2. Искусство Средних веков</w:t>
            </w:r>
          </w:p>
        </w:tc>
        <w:tc>
          <w:tcPr>
            <w:tcW w:w="993" w:type="dxa"/>
            <w:vAlign w:val="center"/>
          </w:tcPr>
          <w:p w14:paraId="09EC9ECB" w14:textId="77777777" w:rsidR="00FB1AE8" w:rsidRPr="006E53EF" w:rsidRDefault="00FB1AE8" w:rsidP="00FB1AE8">
            <w:pPr>
              <w:jc w:val="center"/>
              <w:rPr>
                <w:sz w:val="24"/>
                <w:szCs w:val="24"/>
                <w:lang w:eastAsia="ru-RU"/>
              </w:rPr>
            </w:pPr>
          </w:p>
        </w:tc>
        <w:tc>
          <w:tcPr>
            <w:tcW w:w="1701" w:type="dxa"/>
            <w:vAlign w:val="center"/>
          </w:tcPr>
          <w:p w14:paraId="55948A77" w14:textId="77777777" w:rsidR="00FB1AE8" w:rsidRPr="006E53EF" w:rsidRDefault="00FB1AE8" w:rsidP="00FB1AE8">
            <w:pPr>
              <w:jc w:val="center"/>
              <w:rPr>
                <w:sz w:val="24"/>
                <w:szCs w:val="24"/>
                <w:lang w:eastAsia="ru-RU"/>
              </w:rPr>
            </w:pPr>
          </w:p>
        </w:tc>
        <w:tc>
          <w:tcPr>
            <w:tcW w:w="1836" w:type="dxa"/>
            <w:vAlign w:val="center"/>
          </w:tcPr>
          <w:p w14:paraId="3E90E454" w14:textId="77777777" w:rsidR="00FB1AE8" w:rsidRPr="006E53EF" w:rsidRDefault="00FB1AE8" w:rsidP="00FB1AE8">
            <w:pPr>
              <w:jc w:val="center"/>
              <w:rPr>
                <w:sz w:val="24"/>
                <w:szCs w:val="24"/>
                <w:lang w:eastAsia="ru-RU"/>
              </w:rPr>
            </w:pPr>
          </w:p>
        </w:tc>
      </w:tr>
      <w:tr w:rsidR="00E06C8F" w:rsidRPr="006E53EF" w14:paraId="664B6496" w14:textId="77777777" w:rsidTr="00056EC0">
        <w:tc>
          <w:tcPr>
            <w:tcW w:w="5098" w:type="dxa"/>
          </w:tcPr>
          <w:p w14:paraId="6B014BE8" w14:textId="77777777" w:rsidR="00E06C8F" w:rsidRPr="006E53EF" w:rsidRDefault="00E06C8F" w:rsidP="00E06C8F">
            <w:pPr>
              <w:jc w:val="both"/>
              <w:rPr>
                <w:sz w:val="24"/>
                <w:szCs w:val="24"/>
                <w:lang w:eastAsia="ru-RU"/>
              </w:rPr>
            </w:pPr>
            <w:r w:rsidRPr="006E53EF">
              <w:rPr>
                <w:sz w:val="24"/>
                <w:szCs w:val="24"/>
              </w:rPr>
              <w:t>Тема 7. Общая характеристика искусства Средних веков. Искусство раннехристианского периода.</w:t>
            </w:r>
          </w:p>
        </w:tc>
        <w:tc>
          <w:tcPr>
            <w:tcW w:w="993" w:type="dxa"/>
            <w:vAlign w:val="center"/>
          </w:tcPr>
          <w:p w14:paraId="2BC9E510"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7B65724C"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7DDEC57E"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00C7B91" w14:textId="77777777" w:rsidTr="007A1F3F">
        <w:tc>
          <w:tcPr>
            <w:tcW w:w="5098" w:type="dxa"/>
          </w:tcPr>
          <w:p w14:paraId="755ECB65" w14:textId="77777777" w:rsidR="00E06C8F" w:rsidRPr="006E53EF" w:rsidRDefault="00E06C8F" w:rsidP="00E06C8F">
            <w:pPr>
              <w:jc w:val="both"/>
              <w:rPr>
                <w:sz w:val="24"/>
                <w:szCs w:val="24"/>
                <w:lang w:eastAsia="ru-RU"/>
              </w:rPr>
            </w:pPr>
            <w:r w:rsidRPr="006E53EF">
              <w:rPr>
                <w:sz w:val="24"/>
                <w:szCs w:val="24"/>
              </w:rPr>
              <w:t>Тема 8. Искусство Византии</w:t>
            </w:r>
          </w:p>
        </w:tc>
        <w:tc>
          <w:tcPr>
            <w:tcW w:w="993" w:type="dxa"/>
          </w:tcPr>
          <w:p w14:paraId="50ADDA07" w14:textId="77777777" w:rsidR="00E06C8F" w:rsidRPr="006E53EF" w:rsidRDefault="00E06C8F" w:rsidP="00E06C8F">
            <w:pPr>
              <w:jc w:val="center"/>
              <w:rPr>
                <w:sz w:val="24"/>
                <w:szCs w:val="24"/>
                <w:lang w:eastAsia="ru-RU"/>
              </w:rPr>
            </w:pPr>
            <w:r w:rsidRPr="006E53EF">
              <w:rPr>
                <w:sz w:val="24"/>
                <w:szCs w:val="24"/>
                <w:lang w:eastAsia="ru-RU"/>
              </w:rPr>
              <w:t>4</w:t>
            </w:r>
          </w:p>
        </w:tc>
        <w:tc>
          <w:tcPr>
            <w:tcW w:w="1701" w:type="dxa"/>
          </w:tcPr>
          <w:p w14:paraId="38920D98" w14:textId="77777777" w:rsidR="00E06C8F" w:rsidRPr="006E53EF" w:rsidRDefault="00E06C8F" w:rsidP="00E06C8F">
            <w:pPr>
              <w:jc w:val="center"/>
              <w:rPr>
                <w:sz w:val="24"/>
                <w:szCs w:val="24"/>
                <w:lang w:eastAsia="ru-RU"/>
              </w:rPr>
            </w:pPr>
            <w:r w:rsidRPr="006E53EF">
              <w:rPr>
                <w:sz w:val="24"/>
                <w:szCs w:val="24"/>
                <w:lang w:eastAsia="ru-RU"/>
              </w:rPr>
              <w:t>4</w:t>
            </w:r>
          </w:p>
        </w:tc>
        <w:tc>
          <w:tcPr>
            <w:tcW w:w="1836" w:type="dxa"/>
            <w:vAlign w:val="center"/>
          </w:tcPr>
          <w:p w14:paraId="56204BE5"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DA12685" w14:textId="77777777" w:rsidTr="007A1F3F">
        <w:tc>
          <w:tcPr>
            <w:tcW w:w="5098" w:type="dxa"/>
          </w:tcPr>
          <w:p w14:paraId="69ED2850" w14:textId="77777777" w:rsidR="00E06C8F" w:rsidRPr="006E53EF" w:rsidRDefault="00E06C8F" w:rsidP="00E06C8F">
            <w:pPr>
              <w:jc w:val="both"/>
              <w:rPr>
                <w:sz w:val="24"/>
                <w:szCs w:val="24"/>
                <w:lang w:eastAsia="ru-RU"/>
              </w:rPr>
            </w:pPr>
            <w:r w:rsidRPr="006E53EF">
              <w:rPr>
                <w:sz w:val="24"/>
                <w:szCs w:val="24"/>
              </w:rPr>
              <w:t>Тема 9. Романское искусство</w:t>
            </w:r>
          </w:p>
        </w:tc>
        <w:tc>
          <w:tcPr>
            <w:tcW w:w="993" w:type="dxa"/>
          </w:tcPr>
          <w:p w14:paraId="4A307F92"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419ADD34"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6D24F392"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5C0FBB8E" w14:textId="77777777" w:rsidTr="007A1F3F">
        <w:tc>
          <w:tcPr>
            <w:tcW w:w="5098" w:type="dxa"/>
          </w:tcPr>
          <w:p w14:paraId="6A4F872B" w14:textId="77777777" w:rsidR="00E06C8F" w:rsidRPr="006E53EF" w:rsidRDefault="00E06C8F" w:rsidP="00E06C8F">
            <w:pPr>
              <w:jc w:val="both"/>
              <w:rPr>
                <w:sz w:val="24"/>
                <w:szCs w:val="24"/>
                <w:lang w:eastAsia="ru-RU"/>
              </w:rPr>
            </w:pPr>
            <w:r w:rsidRPr="006E53EF">
              <w:rPr>
                <w:sz w:val="24"/>
                <w:szCs w:val="24"/>
              </w:rPr>
              <w:t>Тема 10. Готическое искусство</w:t>
            </w:r>
          </w:p>
        </w:tc>
        <w:tc>
          <w:tcPr>
            <w:tcW w:w="993" w:type="dxa"/>
          </w:tcPr>
          <w:p w14:paraId="08016812"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39024026"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2663C1D4"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4E22A733" w14:textId="77777777" w:rsidTr="007A1F3F">
        <w:tc>
          <w:tcPr>
            <w:tcW w:w="5098" w:type="dxa"/>
          </w:tcPr>
          <w:p w14:paraId="629B12BF" w14:textId="77777777" w:rsidR="00E06C8F" w:rsidRPr="006E53EF" w:rsidRDefault="00E06C8F" w:rsidP="00E06C8F">
            <w:pPr>
              <w:jc w:val="both"/>
              <w:rPr>
                <w:sz w:val="24"/>
                <w:szCs w:val="24"/>
                <w:lang w:eastAsia="ru-RU"/>
              </w:rPr>
            </w:pPr>
            <w:r w:rsidRPr="006E53EF">
              <w:rPr>
                <w:sz w:val="24"/>
                <w:szCs w:val="24"/>
              </w:rPr>
              <w:t>Тема 11. Искусство Индии</w:t>
            </w:r>
          </w:p>
        </w:tc>
        <w:tc>
          <w:tcPr>
            <w:tcW w:w="993" w:type="dxa"/>
          </w:tcPr>
          <w:p w14:paraId="722B1342"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798EBE10"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741E6C03"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57A9EEE9" w14:textId="77777777" w:rsidTr="007A1F3F">
        <w:tc>
          <w:tcPr>
            <w:tcW w:w="5098" w:type="dxa"/>
          </w:tcPr>
          <w:p w14:paraId="22752FF6" w14:textId="77777777" w:rsidR="00E06C8F" w:rsidRPr="006E53EF" w:rsidRDefault="00E06C8F" w:rsidP="00E06C8F">
            <w:pPr>
              <w:jc w:val="both"/>
              <w:rPr>
                <w:sz w:val="24"/>
                <w:szCs w:val="24"/>
                <w:lang w:eastAsia="ru-RU"/>
              </w:rPr>
            </w:pPr>
            <w:r w:rsidRPr="006E53EF">
              <w:rPr>
                <w:sz w:val="24"/>
                <w:szCs w:val="24"/>
              </w:rPr>
              <w:t>Тема 12. Искусство Китая</w:t>
            </w:r>
          </w:p>
        </w:tc>
        <w:tc>
          <w:tcPr>
            <w:tcW w:w="993" w:type="dxa"/>
          </w:tcPr>
          <w:p w14:paraId="04BDC172"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7EB2D40E"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2D7E0C48"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20FBA16A" w14:textId="77777777" w:rsidTr="007A1F3F">
        <w:tc>
          <w:tcPr>
            <w:tcW w:w="5098" w:type="dxa"/>
          </w:tcPr>
          <w:p w14:paraId="2D3F48CC" w14:textId="77777777" w:rsidR="00E06C8F" w:rsidRPr="006E53EF" w:rsidRDefault="00E06C8F" w:rsidP="00E06C8F">
            <w:pPr>
              <w:jc w:val="both"/>
              <w:rPr>
                <w:sz w:val="24"/>
                <w:szCs w:val="24"/>
                <w:lang w:eastAsia="ru-RU"/>
              </w:rPr>
            </w:pPr>
            <w:r w:rsidRPr="006E53EF">
              <w:rPr>
                <w:b/>
                <w:sz w:val="24"/>
                <w:szCs w:val="24"/>
              </w:rPr>
              <w:lastRenderedPageBreak/>
              <w:t>Раздел 3. Искусство Древней и Средневековой Руси</w:t>
            </w:r>
          </w:p>
        </w:tc>
        <w:tc>
          <w:tcPr>
            <w:tcW w:w="993" w:type="dxa"/>
          </w:tcPr>
          <w:p w14:paraId="6FD88004" w14:textId="77777777" w:rsidR="00E06C8F" w:rsidRPr="006E53EF" w:rsidRDefault="00E06C8F" w:rsidP="00E06C8F">
            <w:pPr>
              <w:jc w:val="center"/>
              <w:rPr>
                <w:sz w:val="24"/>
                <w:szCs w:val="24"/>
                <w:lang w:eastAsia="ru-RU"/>
              </w:rPr>
            </w:pPr>
          </w:p>
        </w:tc>
        <w:tc>
          <w:tcPr>
            <w:tcW w:w="1701" w:type="dxa"/>
          </w:tcPr>
          <w:p w14:paraId="5FB40559" w14:textId="77777777" w:rsidR="00E06C8F" w:rsidRPr="006E53EF" w:rsidRDefault="00E06C8F" w:rsidP="00E06C8F">
            <w:pPr>
              <w:jc w:val="center"/>
              <w:rPr>
                <w:sz w:val="24"/>
                <w:szCs w:val="24"/>
                <w:lang w:eastAsia="ru-RU"/>
              </w:rPr>
            </w:pPr>
          </w:p>
        </w:tc>
        <w:tc>
          <w:tcPr>
            <w:tcW w:w="1836" w:type="dxa"/>
            <w:vAlign w:val="center"/>
          </w:tcPr>
          <w:p w14:paraId="183E16C1" w14:textId="77777777" w:rsidR="00E06C8F" w:rsidRPr="006E53EF" w:rsidRDefault="00E06C8F" w:rsidP="00E06C8F">
            <w:pPr>
              <w:jc w:val="center"/>
              <w:rPr>
                <w:sz w:val="24"/>
                <w:szCs w:val="24"/>
                <w:lang w:eastAsia="ru-RU"/>
              </w:rPr>
            </w:pPr>
          </w:p>
        </w:tc>
      </w:tr>
      <w:tr w:rsidR="00E06C8F" w:rsidRPr="006E53EF" w14:paraId="0E0BF1E6" w14:textId="77777777" w:rsidTr="007A1F3F">
        <w:tc>
          <w:tcPr>
            <w:tcW w:w="5098" w:type="dxa"/>
          </w:tcPr>
          <w:p w14:paraId="706C14EE" w14:textId="77777777" w:rsidR="00E06C8F" w:rsidRPr="006E53EF" w:rsidRDefault="00E06C8F" w:rsidP="00E06C8F">
            <w:pPr>
              <w:jc w:val="both"/>
              <w:rPr>
                <w:sz w:val="24"/>
                <w:szCs w:val="24"/>
                <w:lang w:eastAsia="ru-RU"/>
              </w:rPr>
            </w:pPr>
            <w:r w:rsidRPr="006E53EF">
              <w:rPr>
                <w:sz w:val="24"/>
                <w:szCs w:val="24"/>
              </w:rPr>
              <w:t>Тема 13. Искусство Киевской Руси</w:t>
            </w:r>
          </w:p>
        </w:tc>
        <w:tc>
          <w:tcPr>
            <w:tcW w:w="993" w:type="dxa"/>
          </w:tcPr>
          <w:p w14:paraId="7D6BDBDA"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2DDE41E4"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42929FDE"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0764BE64" w14:textId="77777777" w:rsidTr="007A1F3F">
        <w:tc>
          <w:tcPr>
            <w:tcW w:w="5098" w:type="dxa"/>
          </w:tcPr>
          <w:p w14:paraId="7B4BCDC2" w14:textId="77777777" w:rsidR="00E06C8F" w:rsidRPr="006E53EF" w:rsidRDefault="00E06C8F" w:rsidP="00E06C8F">
            <w:pPr>
              <w:jc w:val="both"/>
              <w:rPr>
                <w:sz w:val="24"/>
                <w:szCs w:val="24"/>
                <w:lang w:eastAsia="ru-RU"/>
              </w:rPr>
            </w:pPr>
            <w:r w:rsidRPr="006E53EF">
              <w:rPr>
                <w:sz w:val="24"/>
                <w:szCs w:val="24"/>
              </w:rPr>
              <w:t xml:space="preserve">Тема 14. Искусство Новгорода и Пскова </w:t>
            </w:r>
            <w:proofErr w:type="gramStart"/>
            <w:r w:rsidRPr="006E53EF">
              <w:rPr>
                <w:sz w:val="24"/>
                <w:szCs w:val="24"/>
                <w:lang w:val="en-US"/>
              </w:rPr>
              <w:t>XI</w:t>
            </w:r>
            <w:r w:rsidRPr="006E53EF">
              <w:rPr>
                <w:sz w:val="24"/>
                <w:szCs w:val="24"/>
              </w:rPr>
              <w:t xml:space="preserve"> – </w:t>
            </w:r>
            <w:r w:rsidRPr="006E53EF">
              <w:rPr>
                <w:sz w:val="24"/>
                <w:szCs w:val="24"/>
                <w:lang w:val="en-US"/>
              </w:rPr>
              <w:t>XIII</w:t>
            </w:r>
            <w:proofErr w:type="gramEnd"/>
            <w:r w:rsidRPr="006E53EF">
              <w:rPr>
                <w:sz w:val="24"/>
                <w:szCs w:val="24"/>
              </w:rPr>
              <w:t xml:space="preserve"> вв.</w:t>
            </w:r>
          </w:p>
        </w:tc>
        <w:tc>
          <w:tcPr>
            <w:tcW w:w="993" w:type="dxa"/>
          </w:tcPr>
          <w:p w14:paraId="26217713"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6CE1E772"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3178EE8F"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D7E2F44" w14:textId="77777777" w:rsidTr="007A1F3F">
        <w:tc>
          <w:tcPr>
            <w:tcW w:w="5098" w:type="dxa"/>
          </w:tcPr>
          <w:p w14:paraId="3EE8BF05" w14:textId="77777777" w:rsidR="00E06C8F" w:rsidRPr="006E53EF" w:rsidRDefault="00E06C8F" w:rsidP="00E06C8F">
            <w:pPr>
              <w:jc w:val="both"/>
              <w:rPr>
                <w:sz w:val="24"/>
                <w:szCs w:val="24"/>
                <w:lang w:eastAsia="ru-RU"/>
              </w:rPr>
            </w:pPr>
            <w:r w:rsidRPr="006E53EF">
              <w:rPr>
                <w:sz w:val="24"/>
                <w:szCs w:val="24"/>
              </w:rPr>
              <w:t xml:space="preserve">Тема 15. Искусство Владимиро-Суздальской Руси </w:t>
            </w:r>
            <w:proofErr w:type="gramStart"/>
            <w:r w:rsidRPr="006E53EF">
              <w:rPr>
                <w:sz w:val="24"/>
                <w:szCs w:val="24"/>
                <w:lang w:val="en-US"/>
              </w:rPr>
              <w:t>XII</w:t>
            </w:r>
            <w:r w:rsidRPr="006E53EF">
              <w:rPr>
                <w:sz w:val="24"/>
                <w:szCs w:val="24"/>
              </w:rPr>
              <w:t xml:space="preserve"> – </w:t>
            </w:r>
            <w:r w:rsidRPr="006E53EF">
              <w:rPr>
                <w:sz w:val="24"/>
                <w:szCs w:val="24"/>
                <w:lang w:val="en-US"/>
              </w:rPr>
              <w:t>XIII</w:t>
            </w:r>
            <w:proofErr w:type="gramEnd"/>
            <w:r w:rsidRPr="006E53EF">
              <w:rPr>
                <w:sz w:val="24"/>
                <w:szCs w:val="24"/>
              </w:rPr>
              <w:t xml:space="preserve"> вв.</w:t>
            </w:r>
          </w:p>
        </w:tc>
        <w:tc>
          <w:tcPr>
            <w:tcW w:w="993" w:type="dxa"/>
          </w:tcPr>
          <w:p w14:paraId="01F5019B"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2F4B422B"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75364190"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2DE9BC63" w14:textId="77777777" w:rsidTr="007A1F3F">
        <w:tc>
          <w:tcPr>
            <w:tcW w:w="5098" w:type="dxa"/>
          </w:tcPr>
          <w:p w14:paraId="2CE82A95" w14:textId="77777777" w:rsidR="00E06C8F" w:rsidRPr="006E53EF" w:rsidRDefault="00E06C8F" w:rsidP="00E06C8F">
            <w:pPr>
              <w:jc w:val="both"/>
              <w:rPr>
                <w:sz w:val="24"/>
                <w:szCs w:val="24"/>
                <w:lang w:eastAsia="ru-RU"/>
              </w:rPr>
            </w:pPr>
            <w:r w:rsidRPr="006E53EF">
              <w:rPr>
                <w:sz w:val="24"/>
                <w:szCs w:val="24"/>
              </w:rPr>
              <w:t xml:space="preserve">Тема 16. Искусство Москвы </w:t>
            </w:r>
            <w:proofErr w:type="gramStart"/>
            <w:r w:rsidRPr="006E53EF">
              <w:rPr>
                <w:sz w:val="24"/>
                <w:szCs w:val="24"/>
                <w:lang w:val="en-US"/>
              </w:rPr>
              <w:t>XIV</w:t>
            </w:r>
            <w:r w:rsidRPr="006E53EF">
              <w:rPr>
                <w:sz w:val="24"/>
                <w:szCs w:val="24"/>
              </w:rPr>
              <w:t>-</w:t>
            </w:r>
            <w:r w:rsidRPr="006E53EF">
              <w:rPr>
                <w:sz w:val="24"/>
                <w:szCs w:val="24"/>
                <w:lang w:val="en-US"/>
              </w:rPr>
              <w:t>XV</w:t>
            </w:r>
            <w:proofErr w:type="gramEnd"/>
            <w:r w:rsidRPr="006E53EF">
              <w:rPr>
                <w:sz w:val="24"/>
                <w:szCs w:val="24"/>
              </w:rPr>
              <w:t xml:space="preserve"> вв.</w:t>
            </w:r>
          </w:p>
        </w:tc>
        <w:tc>
          <w:tcPr>
            <w:tcW w:w="993" w:type="dxa"/>
          </w:tcPr>
          <w:p w14:paraId="61B658AA"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2B7456FD"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2939EA99"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1AE68E08" w14:textId="77777777" w:rsidTr="007A1F3F">
        <w:tc>
          <w:tcPr>
            <w:tcW w:w="5098" w:type="dxa"/>
          </w:tcPr>
          <w:p w14:paraId="7AECDC68" w14:textId="77777777" w:rsidR="00E06C8F" w:rsidRPr="006E53EF" w:rsidRDefault="00E06C8F" w:rsidP="00E06C8F">
            <w:pPr>
              <w:jc w:val="both"/>
              <w:rPr>
                <w:sz w:val="24"/>
                <w:szCs w:val="24"/>
                <w:lang w:eastAsia="ru-RU"/>
              </w:rPr>
            </w:pPr>
            <w:r w:rsidRPr="006E53EF">
              <w:rPr>
                <w:sz w:val="24"/>
                <w:szCs w:val="24"/>
              </w:rPr>
              <w:t xml:space="preserve">Тема 17. Искусство Новгорода </w:t>
            </w:r>
            <w:proofErr w:type="gramStart"/>
            <w:r w:rsidRPr="006E53EF">
              <w:rPr>
                <w:sz w:val="24"/>
                <w:szCs w:val="24"/>
                <w:lang w:val="en-US"/>
              </w:rPr>
              <w:t>XIV</w:t>
            </w:r>
            <w:r w:rsidRPr="006E53EF">
              <w:rPr>
                <w:sz w:val="24"/>
                <w:szCs w:val="24"/>
              </w:rPr>
              <w:t>-</w:t>
            </w:r>
            <w:r w:rsidRPr="006E53EF">
              <w:rPr>
                <w:sz w:val="24"/>
                <w:szCs w:val="24"/>
                <w:lang w:val="en-US"/>
              </w:rPr>
              <w:t>XV</w:t>
            </w:r>
            <w:proofErr w:type="gramEnd"/>
            <w:r w:rsidRPr="006E53EF">
              <w:rPr>
                <w:sz w:val="24"/>
                <w:szCs w:val="24"/>
              </w:rPr>
              <w:t xml:space="preserve"> вв.</w:t>
            </w:r>
          </w:p>
        </w:tc>
        <w:tc>
          <w:tcPr>
            <w:tcW w:w="993" w:type="dxa"/>
          </w:tcPr>
          <w:p w14:paraId="6BD075B1"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tcPr>
          <w:p w14:paraId="37400781"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2E6CB19D"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09165A25" w14:textId="77777777" w:rsidTr="007A1F3F">
        <w:tc>
          <w:tcPr>
            <w:tcW w:w="5098" w:type="dxa"/>
          </w:tcPr>
          <w:p w14:paraId="19E39303" w14:textId="77777777" w:rsidR="00E06C8F" w:rsidRPr="006E53EF" w:rsidRDefault="00E06C8F" w:rsidP="00E06C8F">
            <w:pPr>
              <w:jc w:val="both"/>
              <w:rPr>
                <w:sz w:val="24"/>
                <w:szCs w:val="24"/>
              </w:rPr>
            </w:pPr>
            <w:r w:rsidRPr="006E53EF">
              <w:rPr>
                <w:sz w:val="24"/>
                <w:szCs w:val="24"/>
              </w:rPr>
              <w:t>Тема 18. Русское искусство XVI века</w:t>
            </w:r>
          </w:p>
        </w:tc>
        <w:tc>
          <w:tcPr>
            <w:tcW w:w="993" w:type="dxa"/>
          </w:tcPr>
          <w:p w14:paraId="4A8BA637" w14:textId="77777777" w:rsidR="00E06C8F" w:rsidRPr="006E53EF" w:rsidRDefault="00E06C8F" w:rsidP="00E06C8F">
            <w:pPr>
              <w:jc w:val="center"/>
              <w:rPr>
                <w:sz w:val="24"/>
                <w:szCs w:val="24"/>
                <w:lang w:eastAsia="ru-RU"/>
              </w:rPr>
            </w:pPr>
            <w:r w:rsidRPr="006E53EF">
              <w:rPr>
                <w:sz w:val="24"/>
                <w:szCs w:val="24"/>
                <w:lang w:eastAsia="ru-RU"/>
              </w:rPr>
              <w:t>4</w:t>
            </w:r>
          </w:p>
        </w:tc>
        <w:tc>
          <w:tcPr>
            <w:tcW w:w="1701" w:type="dxa"/>
          </w:tcPr>
          <w:p w14:paraId="6A747ACC" w14:textId="77777777" w:rsidR="00E06C8F" w:rsidRPr="006E53EF" w:rsidRDefault="00E06C8F" w:rsidP="00E06C8F">
            <w:pPr>
              <w:jc w:val="center"/>
              <w:rPr>
                <w:sz w:val="24"/>
                <w:szCs w:val="24"/>
                <w:lang w:eastAsia="ru-RU"/>
              </w:rPr>
            </w:pPr>
            <w:r w:rsidRPr="006E53EF">
              <w:rPr>
                <w:sz w:val="24"/>
                <w:szCs w:val="24"/>
                <w:lang w:eastAsia="ru-RU"/>
              </w:rPr>
              <w:t>4</w:t>
            </w:r>
          </w:p>
        </w:tc>
        <w:tc>
          <w:tcPr>
            <w:tcW w:w="1836" w:type="dxa"/>
            <w:vAlign w:val="center"/>
          </w:tcPr>
          <w:p w14:paraId="1197D6C1"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251337D8" w14:textId="77777777" w:rsidTr="007A1F3F">
        <w:tc>
          <w:tcPr>
            <w:tcW w:w="5098" w:type="dxa"/>
          </w:tcPr>
          <w:p w14:paraId="398D017A" w14:textId="77777777" w:rsidR="00E06C8F" w:rsidRPr="006E53EF" w:rsidRDefault="00E06C8F" w:rsidP="00E06C8F">
            <w:pPr>
              <w:jc w:val="both"/>
              <w:rPr>
                <w:sz w:val="24"/>
                <w:szCs w:val="24"/>
              </w:rPr>
            </w:pPr>
            <w:r w:rsidRPr="006E53EF">
              <w:rPr>
                <w:sz w:val="24"/>
                <w:szCs w:val="24"/>
              </w:rPr>
              <w:t>Тема 19. Русское искусство XVII века</w:t>
            </w:r>
          </w:p>
        </w:tc>
        <w:tc>
          <w:tcPr>
            <w:tcW w:w="993" w:type="dxa"/>
          </w:tcPr>
          <w:p w14:paraId="717E7C76" w14:textId="77777777" w:rsidR="00E06C8F" w:rsidRPr="006E53EF" w:rsidRDefault="00E06C8F" w:rsidP="00E06C8F">
            <w:pPr>
              <w:jc w:val="center"/>
              <w:rPr>
                <w:sz w:val="24"/>
                <w:szCs w:val="24"/>
                <w:lang w:eastAsia="ru-RU"/>
              </w:rPr>
            </w:pPr>
            <w:r w:rsidRPr="006E53EF">
              <w:rPr>
                <w:sz w:val="24"/>
                <w:szCs w:val="24"/>
                <w:lang w:eastAsia="ru-RU"/>
              </w:rPr>
              <w:t>4</w:t>
            </w:r>
          </w:p>
        </w:tc>
        <w:tc>
          <w:tcPr>
            <w:tcW w:w="1701" w:type="dxa"/>
          </w:tcPr>
          <w:p w14:paraId="1C799E3A" w14:textId="77777777" w:rsidR="00E06C8F" w:rsidRPr="006E53EF" w:rsidRDefault="00E06C8F" w:rsidP="00E06C8F">
            <w:pPr>
              <w:jc w:val="center"/>
              <w:rPr>
                <w:sz w:val="24"/>
                <w:szCs w:val="24"/>
                <w:lang w:eastAsia="ru-RU"/>
              </w:rPr>
            </w:pPr>
            <w:r w:rsidRPr="006E53EF">
              <w:rPr>
                <w:sz w:val="24"/>
                <w:szCs w:val="24"/>
                <w:lang w:eastAsia="ru-RU"/>
              </w:rPr>
              <w:t>4</w:t>
            </w:r>
          </w:p>
        </w:tc>
        <w:tc>
          <w:tcPr>
            <w:tcW w:w="1836" w:type="dxa"/>
            <w:vAlign w:val="center"/>
          </w:tcPr>
          <w:p w14:paraId="00B7C528"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0A2D0DE" w14:textId="77777777" w:rsidTr="00FB1AE8">
        <w:tc>
          <w:tcPr>
            <w:tcW w:w="5098" w:type="dxa"/>
            <w:shd w:val="clear" w:color="auto" w:fill="D9D9D9" w:themeFill="background1" w:themeFillShade="D9"/>
            <w:vAlign w:val="center"/>
          </w:tcPr>
          <w:p w14:paraId="6D5228AB" w14:textId="77777777" w:rsidR="00E06C8F" w:rsidRPr="006E53EF" w:rsidRDefault="00E06C8F" w:rsidP="00E06C8F">
            <w:pPr>
              <w:jc w:val="right"/>
              <w:rPr>
                <w:b/>
                <w:bCs/>
                <w:sz w:val="24"/>
                <w:szCs w:val="24"/>
                <w:lang w:eastAsia="ru-RU"/>
              </w:rPr>
            </w:pPr>
            <w:r w:rsidRPr="006E53EF">
              <w:rPr>
                <w:b/>
                <w:bCs/>
                <w:sz w:val="24"/>
                <w:szCs w:val="24"/>
                <w:lang w:eastAsia="ru-RU"/>
              </w:rPr>
              <w:t>Всего за семестр</w:t>
            </w:r>
          </w:p>
        </w:tc>
        <w:tc>
          <w:tcPr>
            <w:tcW w:w="993" w:type="dxa"/>
            <w:shd w:val="clear" w:color="auto" w:fill="D9D9D9" w:themeFill="background1" w:themeFillShade="D9"/>
            <w:vAlign w:val="center"/>
          </w:tcPr>
          <w:p w14:paraId="03EF0D3E" w14:textId="77777777" w:rsidR="00E06C8F" w:rsidRPr="006E53EF" w:rsidRDefault="00E06C8F" w:rsidP="00E06C8F">
            <w:pPr>
              <w:jc w:val="center"/>
              <w:rPr>
                <w:b/>
                <w:bCs/>
                <w:sz w:val="24"/>
                <w:szCs w:val="24"/>
                <w:lang w:eastAsia="ru-RU"/>
              </w:rPr>
            </w:pPr>
            <w:r w:rsidRPr="006E53EF">
              <w:rPr>
                <w:b/>
                <w:bCs/>
                <w:sz w:val="24"/>
                <w:szCs w:val="24"/>
                <w:lang w:eastAsia="ru-RU"/>
              </w:rPr>
              <w:t>32</w:t>
            </w:r>
          </w:p>
        </w:tc>
        <w:tc>
          <w:tcPr>
            <w:tcW w:w="1701" w:type="dxa"/>
            <w:shd w:val="clear" w:color="auto" w:fill="D9D9D9" w:themeFill="background1" w:themeFillShade="D9"/>
            <w:vAlign w:val="center"/>
          </w:tcPr>
          <w:p w14:paraId="04DBA89E" w14:textId="77777777" w:rsidR="00E06C8F" w:rsidRPr="006E53EF" w:rsidRDefault="00E06C8F" w:rsidP="00E06C8F">
            <w:pPr>
              <w:jc w:val="center"/>
              <w:rPr>
                <w:b/>
                <w:bCs/>
                <w:sz w:val="24"/>
                <w:szCs w:val="24"/>
                <w:lang w:eastAsia="ru-RU"/>
              </w:rPr>
            </w:pPr>
            <w:r w:rsidRPr="006E53EF">
              <w:rPr>
                <w:b/>
                <w:bCs/>
                <w:sz w:val="24"/>
                <w:szCs w:val="24"/>
                <w:lang w:eastAsia="ru-RU"/>
              </w:rPr>
              <w:t>32</w:t>
            </w:r>
          </w:p>
        </w:tc>
        <w:tc>
          <w:tcPr>
            <w:tcW w:w="1836" w:type="dxa"/>
            <w:shd w:val="clear" w:color="auto" w:fill="D9D9D9" w:themeFill="background1" w:themeFillShade="D9"/>
            <w:vAlign w:val="center"/>
          </w:tcPr>
          <w:p w14:paraId="79E06580" w14:textId="77777777" w:rsidR="00E06C8F" w:rsidRPr="006E53EF" w:rsidRDefault="00E06C8F" w:rsidP="00E06C8F">
            <w:pPr>
              <w:jc w:val="center"/>
              <w:rPr>
                <w:b/>
                <w:bCs/>
                <w:sz w:val="24"/>
                <w:szCs w:val="24"/>
                <w:lang w:eastAsia="ru-RU"/>
              </w:rPr>
            </w:pPr>
          </w:p>
        </w:tc>
      </w:tr>
      <w:tr w:rsidR="00FB1AE8" w:rsidRPr="006E53EF" w14:paraId="484E568A" w14:textId="77777777" w:rsidTr="008640B2">
        <w:tc>
          <w:tcPr>
            <w:tcW w:w="5098" w:type="dxa"/>
            <w:vAlign w:val="center"/>
          </w:tcPr>
          <w:p w14:paraId="7133A7BE" w14:textId="77777777" w:rsidR="00FB1AE8" w:rsidRPr="006E53EF" w:rsidRDefault="009D4832" w:rsidP="009D4832">
            <w:pPr>
              <w:jc w:val="center"/>
              <w:rPr>
                <w:sz w:val="24"/>
                <w:szCs w:val="24"/>
                <w:lang w:eastAsia="ru-RU"/>
              </w:rPr>
            </w:pPr>
            <w:r w:rsidRPr="006E53EF">
              <w:rPr>
                <w:b/>
                <w:bCs/>
                <w:sz w:val="24"/>
                <w:szCs w:val="24"/>
                <w:lang w:val="en-US" w:eastAsia="ru-RU"/>
              </w:rPr>
              <w:t xml:space="preserve">VI </w:t>
            </w:r>
            <w:r w:rsidRPr="006E53EF">
              <w:rPr>
                <w:b/>
                <w:bCs/>
                <w:sz w:val="24"/>
                <w:szCs w:val="24"/>
                <w:lang w:eastAsia="ru-RU"/>
              </w:rPr>
              <w:t>семестр</w:t>
            </w:r>
          </w:p>
        </w:tc>
        <w:tc>
          <w:tcPr>
            <w:tcW w:w="993" w:type="dxa"/>
            <w:vAlign w:val="center"/>
          </w:tcPr>
          <w:p w14:paraId="65B70EB8" w14:textId="77777777" w:rsidR="00FB1AE8" w:rsidRPr="006E53EF" w:rsidRDefault="00FB1AE8" w:rsidP="008640B2">
            <w:pPr>
              <w:jc w:val="center"/>
              <w:rPr>
                <w:sz w:val="24"/>
                <w:szCs w:val="24"/>
                <w:lang w:eastAsia="ru-RU"/>
              </w:rPr>
            </w:pPr>
          </w:p>
        </w:tc>
        <w:tc>
          <w:tcPr>
            <w:tcW w:w="1701" w:type="dxa"/>
            <w:vAlign w:val="center"/>
          </w:tcPr>
          <w:p w14:paraId="3ABC9BDC" w14:textId="77777777" w:rsidR="00FB1AE8" w:rsidRPr="006E53EF" w:rsidRDefault="00FB1AE8" w:rsidP="008640B2">
            <w:pPr>
              <w:jc w:val="center"/>
              <w:rPr>
                <w:sz w:val="24"/>
                <w:szCs w:val="24"/>
                <w:lang w:eastAsia="ru-RU"/>
              </w:rPr>
            </w:pPr>
          </w:p>
        </w:tc>
        <w:tc>
          <w:tcPr>
            <w:tcW w:w="1836" w:type="dxa"/>
            <w:vAlign w:val="center"/>
          </w:tcPr>
          <w:p w14:paraId="70B419CA" w14:textId="77777777" w:rsidR="00FB1AE8" w:rsidRPr="006E53EF" w:rsidRDefault="00FB1AE8" w:rsidP="008640B2">
            <w:pPr>
              <w:jc w:val="center"/>
              <w:rPr>
                <w:sz w:val="24"/>
                <w:szCs w:val="24"/>
                <w:lang w:eastAsia="ru-RU"/>
              </w:rPr>
            </w:pPr>
          </w:p>
        </w:tc>
      </w:tr>
      <w:tr w:rsidR="00A271E4" w:rsidRPr="006E53EF" w14:paraId="43969B76" w14:textId="77777777" w:rsidTr="007E5204">
        <w:tc>
          <w:tcPr>
            <w:tcW w:w="5098" w:type="dxa"/>
          </w:tcPr>
          <w:p w14:paraId="005AC53A" w14:textId="77777777" w:rsidR="00A271E4" w:rsidRPr="006E53EF" w:rsidRDefault="00A271E4" w:rsidP="00A271E4">
            <w:pPr>
              <w:jc w:val="both"/>
              <w:rPr>
                <w:sz w:val="24"/>
                <w:szCs w:val="24"/>
                <w:lang w:eastAsia="ru-RU"/>
              </w:rPr>
            </w:pPr>
            <w:r w:rsidRPr="006E53EF">
              <w:rPr>
                <w:b/>
                <w:sz w:val="24"/>
                <w:szCs w:val="24"/>
              </w:rPr>
              <w:t>Раздел 4. Искусство эпохи Возрождения</w:t>
            </w:r>
          </w:p>
        </w:tc>
        <w:tc>
          <w:tcPr>
            <w:tcW w:w="993" w:type="dxa"/>
            <w:vAlign w:val="center"/>
          </w:tcPr>
          <w:p w14:paraId="354CF46C" w14:textId="77777777" w:rsidR="00A271E4" w:rsidRPr="006E53EF" w:rsidRDefault="00A271E4" w:rsidP="00A271E4">
            <w:pPr>
              <w:jc w:val="center"/>
              <w:rPr>
                <w:sz w:val="24"/>
                <w:szCs w:val="24"/>
                <w:lang w:eastAsia="ru-RU"/>
              </w:rPr>
            </w:pPr>
          </w:p>
        </w:tc>
        <w:tc>
          <w:tcPr>
            <w:tcW w:w="1701" w:type="dxa"/>
            <w:vAlign w:val="center"/>
          </w:tcPr>
          <w:p w14:paraId="6449AF78" w14:textId="77777777" w:rsidR="00A271E4" w:rsidRPr="006E53EF" w:rsidRDefault="00A271E4" w:rsidP="00A271E4">
            <w:pPr>
              <w:jc w:val="center"/>
              <w:rPr>
                <w:sz w:val="24"/>
                <w:szCs w:val="24"/>
                <w:lang w:eastAsia="ru-RU"/>
              </w:rPr>
            </w:pPr>
          </w:p>
        </w:tc>
        <w:tc>
          <w:tcPr>
            <w:tcW w:w="1836" w:type="dxa"/>
            <w:vAlign w:val="center"/>
          </w:tcPr>
          <w:p w14:paraId="79DD8DD2" w14:textId="77777777" w:rsidR="00A271E4" w:rsidRPr="006E53EF" w:rsidRDefault="00A271E4" w:rsidP="00A271E4">
            <w:pPr>
              <w:jc w:val="center"/>
              <w:rPr>
                <w:sz w:val="24"/>
                <w:szCs w:val="24"/>
                <w:lang w:eastAsia="ru-RU"/>
              </w:rPr>
            </w:pPr>
          </w:p>
        </w:tc>
      </w:tr>
      <w:tr w:rsidR="00E06C8F" w:rsidRPr="006E53EF" w14:paraId="1D0ACF88" w14:textId="77777777" w:rsidTr="008454B6">
        <w:tc>
          <w:tcPr>
            <w:tcW w:w="5098" w:type="dxa"/>
          </w:tcPr>
          <w:p w14:paraId="03D6E68C" w14:textId="77777777" w:rsidR="00E06C8F" w:rsidRPr="006E53EF" w:rsidRDefault="00E06C8F" w:rsidP="00E06C8F">
            <w:pPr>
              <w:jc w:val="both"/>
              <w:rPr>
                <w:sz w:val="24"/>
                <w:szCs w:val="24"/>
                <w:lang w:eastAsia="ru-RU"/>
              </w:rPr>
            </w:pPr>
            <w:r w:rsidRPr="006E53EF">
              <w:rPr>
                <w:sz w:val="24"/>
                <w:szCs w:val="24"/>
              </w:rPr>
              <w:t>Тема 20. Искусство Италии</w:t>
            </w:r>
          </w:p>
        </w:tc>
        <w:tc>
          <w:tcPr>
            <w:tcW w:w="993" w:type="dxa"/>
            <w:vAlign w:val="center"/>
          </w:tcPr>
          <w:p w14:paraId="665732D1" w14:textId="77777777" w:rsidR="00E06C8F" w:rsidRPr="006E53EF" w:rsidRDefault="00E06C8F" w:rsidP="00E06C8F">
            <w:pPr>
              <w:jc w:val="center"/>
              <w:rPr>
                <w:sz w:val="24"/>
                <w:szCs w:val="24"/>
                <w:lang w:eastAsia="ru-RU"/>
              </w:rPr>
            </w:pPr>
            <w:r w:rsidRPr="006E53EF">
              <w:rPr>
                <w:sz w:val="24"/>
                <w:szCs w:val="24"/>
                <w:lang w:eastAsia="ru-RU"/>
              </w:rPr>
              <w:t>6</w:t>
            </w:r>
          </w:p>
        </w:tc>
        <w:tc>
          <w:tcPr>
            <w:tcW w:w="1701" w:type="dxa"/>
            <w:vAlign w:val="center"/>
          </w:tcPr>
          <w:p w14:paraId="3A457157" w14:textId="77777777" w:rsidR="00E06C8F" w:rsidRPr="006E53EF" w:rsidRDefault="00E06C8F" w:rsidP="00E06C8F">
            <w:pPr>
              <w:jc w:val="center"/>
              <w:rPr>
                <w:sz w:val="24"/>
                <w:szCs w:val="24"/>
                <w:lang w:eastAsia="ru-RU"/>
              </w:rPr>
            </w:pPr>
            <w:r w:rsidRPr="006E53EF">
              <w:rPr>
                <w:sz w:val="24"/>
                <w:szCs w:val="24"/>
                <w:lang w:eastAsia="ru-RU"/>
              </w:rPr>
              <w:t>6</w:t>
            </w:r>
          </w:p>
        </w:tc>
        <w:tc>
          <w:tcPr>
            <w:tcW w:w="1836" w:type="dxa"/>
          </w:tcPr>
          <w:p w14:paraId="1519E249"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3A04630" w14:textId="77777777" w:rsidTr="008454B6">
        <w:tc>
          <w:tcPr>
            <w:tcW w:w="5098" w:type="dxa"/>
          </w:tcPr>
          <w:p w14:paraId="42C8530C" w14:textId="77777777" w:rsidR="00E06C8F" w:rsidRPr="006E53EF" w:rsidRDefault="00E06C8F" w:rsidP="00E06C8F">
            <w:pPr>
              <w:jc w:val="both"/>
              <w:rPr>
                <w:sz w:val="24"/>
                <w:szCs w:val="24"/>
                <w:lang w:eastAsia="ru-RU"/>
              </w:rPr>
            </w:pPr>
            <w:r w:rsidRPr="006E53EF">
              <w:rPr>
                <w:sz w:val="24"/>
                <w:szCs w:val="24"/>
              </w:rPr>
              <w:t>Тема 21. Искусство Нидерландов</w:t>
            </w:r>
          </w:p>
        </w:tc>
        <w:tc>
          <w:tcPr>
            <w:tcW w:w="993" w:type="dxa"/>
            <w:vAlign w:val="center"/>
          </w:tcPr>
          <w:p w14:paraId="1A26C782"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5CC07907"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5EEFE13A"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65BE80CF" w14:textId="77777777" w:rsidTr="008454B6">
        <w:tc>
          <w:tcPr>
            <w:tcW w:w="5098" w:type="dxa"/>
          </w:tcPr>
          <w:p w14:paraId="26B16A4B" w14:textId="77777777" w:rsidR="00E06C8F" w:rsidRPr="006E53EF" w:rsidRDefault="00E06C8F" w:rsidP="00E06C8F">
            <w:pPr>
              <w:jc w:val="both"/>
              <w:rPr>
                <w:sz w:val="24"/>
                <w:szCs w:val="24"/>
                <w:lang w:eastAsia="ru-RU"/>
              </w:rPr>
            </w:pPr>
            <w:r w:rsidRPr="006E53EF">
              <w:rPr>
                <w:sz w:val="24"/>
                <w:szCs w:val="24"/>
              </w:rPr>
              <w:t>Тема 22. Искусство Германии</w:t>
            </w:r>
          </w:p>
        </w:tc>
        <w:tc>
          <w:tcPr>
            <w:tcW w:w="993" w:type="dxa"/>
            <w:vAlign w:val="center"/>
          </w:tcPr>
          <w:p w14:paraId="7F478454"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75AC767C"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744A6981"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379CFB1" w14:textId="77777777" w:rsidTr="007E5204">
        <w:tc>
          <w:tcPr>
            <w:tcW w:w="5098" w:type="dxa"/>
          </w:tcPr>
          <w:p w14:paraId="58606448" w14:textId="77777777" w:rsidR="00E06C8F" w:rsidRPr="006E53EF" w:rsidRDefault="00E06C8F" w:rsidP="00E06C8F">
            <w:pPr>
              <w:jc w:val="both"/>
              <w:rPr>
                <w:sz w:val="24"/>
                <w:szCs w:val="24"/>
                <w:lang w:eastAsia="ru-RU"/>
              </w:rPr>
            </w:pPr>
            <w:r w:rsidRPr="006E53EF">
              <w:rPr>
                <w:b/>
                <w:sz w:val="24"/>
                <w:szCs w:val="24"/>
              </w:rPr>
              <w:t xml:space="preserve">Раздел 5. Зарубежное искусство </w:t>
            </w:r>
            <w:r w:rsidRPr="006E53EF">
              <w:rPr>
                <w:b/>
                <w:sz w:val="24"/>
                <w:szCs w:val="24"/>
                <w:lang w:val="en-US"/>
              </w:rPr>
              <w:t>XVII</w:t>
            </w:r>
            <w:r w:rsidRPr="006E53EF">
              <w:rPr>
                <w:b/>
                <w:sz w:val="24"/>
                <w:szCs w:val="24"/>
              </w:rPr>
              <w:t xml:space="preserve"> века</w:t>
            </w:r>
          </w:p>
        </w:tc>
        <w:tc>
          <w:tcPr>
            <w:tcW w:w="993" w:type="dxa"/>
            <w:vAlign w:val="center"/>
          </w:tcPr>
          <w:p w14:paraId="04F40B41" w14:textId="77777777" w:rsidR="00E06C8F" w:rsidRPr="006E53EF" w:rsidRDefault="00E06C8F" w:rsidP="00E06C8F">
            <w:pPr>
              <w:jc w:val="center"/>
              <w:rPr>
                <w:sz w:val="24"/>
                <w:szCs w:val="24"/>
                <w:lang w:eastAsia="ru-RU"/>
              </w:rPr>
            </w:pPr>
          </w:p>
        </w:tc>
        <w:tc>
          <w:tcPr>
            <w:tcW w:w="1701" w:type="dxa"/>
            <w:vAlign w:val="center"/>
          </w:tcPr>
          <w:p w14:paraId="21608213" w14:textId="77777777" w:rsidR="00E06C8F" w:rsidRPr="006E53EF" w:rsidRDefault="00E06C8F" w:rsidP="00E06C8F">
            <w:pPr>
              <w:jc w:val="center"/>
              <w:rPr>
                <w:sz w:val="24"/>
                <w:szCs w:val="24"/>
                <w:lang w:eastAsia="ru-RU"/>
              </w:rPr>
            </w:pPr>
          </w:p>
        </w:tc>
        <w:tc>
          <w:tcPr>
            <w:tcW w:w="1836" w:type="dxa"/>
            <w:vAlign w:val="center"/>
          </w:tcPr>
          <w:p w14:paraId="0E6AD4FE" w14:textId="77777777" w:rsidR="00E06C8F" w:rsidRPr="006E53EF" w:rsidRDefault="00E06C8F" w:rsidP="00E06C8F">
            <w:pPr>
              <w:jc w:val="center"/>
              <w:rPr>
                <w:sz w:val="24"/>
                <w:szCs w:val="24"/>
                <w:lang w:eastAsia="ru-RU"/>
              </w:rPr>
            </w:pPr>
          </w:p>
        </w:tc>
      </w:tr>
      <w:tr w:rsidR="00E06C8F" w:rsidRPr="006E53EF" w14:paraId="72A295E9" w14:textId="77777777" w:rsidTr="003D1B6C">
        <w:tc>
          <w:tcPr>
            <w:tcW w:w="5098" w:type="dxa"/>
          </w:tcPr>
          <w:p w14:paraId="632194B6" w14:textId="77777777" w:rsidR="00E06C8F" w:rsidRPr="006E53EF" w:rsidRDefault="00E06C8F" w:rsidP="00E06C8F">
            <w:pPr>
              <w:jc w:val="both"/>
              <w:rPr>
                <w:sz w:val="24"/>
                <w:szCs w:val="24"/>
                <w:lang w:eastAsia="ru-RU"/>
              </w:rPr>
            </w:pPr>
            <w:r w:rsidRPr="006E53EF">
              <w:rPr>
                <w:sz w:val="24"/>
                <w:szCs w:val="24"/>
              </w:rPr>
              <w:t xml:space="preserve">Тема 23. Искусство Италии </w:t>
            </w:r>
          </w:p>
        </w:tc>
        <w:tc>
          <w:tcPr>
            <w:tcW w:w="993" w:type="dxa"/>
            <w:vAlign w:val="center"/>
          </w:tcPr>
          <w:p w14:paraId="1A52FB09"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7C7557D7"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3CB7CF90"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6FDA9624" w14:textId="77777777" w:rsidTr="003D1B6C">
        <w:tc>
          <w:tcPr>
            <w:tcW w:w="5098" w:type="dxa"/>
          </w:tcPr>
          <w:p w14:paraId="625DFA3D" w14:textId="77777777" w:rsidR="00E06C8F" w:rsidRPr="006E53EF" w:rsidRDefault="00E06C8F" w:rsidP="00E06C8F">
            <w:pPr>
              <w:jc w:val="both"/>
              <w:rPr>
                <w:sz w:val="24"/>
                <w:szCs w:val="24"/>
                <w:lang w:eastAsia="ru-RU"/>
              </w:rPr>
            </w:pPr>
            <w:r w:rsidRPr="006E53EF">
              <w:rPr>
                <w:sz w:val="24"/>
                <w:szCs w:val="24"/>
              </w:rPr>
              <w:t>Тема 24. Искусство Фландрии</w:t>
            </w:r>
          </w:p>
        </w:tc>
        <w:tc>
          <w:tcPr>
            <w:tcW w:w="993" w:type="dxa"/>
            <w:vAlign w:val="center"/>
          </w:tcPr>
          <w:p w14:paraId="4A55D3E5"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59AEDAF2"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24125F31"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5BAD921D" w14:textId="77777777" w:rsidTr="003D1B6C">
        <w:tc>
          <w:tcPr>
            <w:tcW w:w="5098" w:type="dxa"/>
          </w:tcPr>
          <w:p w14:paraId="2FBEDDE3" w14:textId="77777777" w:rsidR="00E06C8F" w:rsidRPr="006E53EF" w:rsidRDefault="00E06C8F" w:rsidP="00E06C8F">
            <w:pPr>
              <w:jc w:val="both"/>
              <w:rPr>
                <w:sz w:val="24"/>
                <w:szCs w:val="24"/>
                <w:lang w:eastAsia="ru-RU"/>
              </w:rPr>
            </w:pPr>
            <w:r w:rsidRPr="006E53EF">
              <w:rPr>
                <w:sz w:val="24"/>
                <w:szCs w:val="24"/>
              </w:rPr>
              <w:t xml:space="preserve">Тема 25. Искусство Голландии </w:t>
            </w:r>
          </w:p>
        </w:tc>
        <w:tc>
          <w:tcPr>
            <w:tcW w:w="993" w:type="dxa"/>
            <w:vAlign w:val="center"/>
          </w:tcPr>
          <w:p w14:paraId="48531C37"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376E4026"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1B9FC74D"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19E97267" w14:textId="77777777" w:rsidTr="003D1B6C">
        <w:tc>
          <w:tcPr>
            <w:tcW w:w="5098" w:type="dxa"/>
          </w:tcPr>
          <w:p w14:paraId="2CCB44C5" w14:textId="77777777" w:rsidR="00E06C8F" w:rsidRPr="006E53EF" w:rsidRDefault="00E06C8F" w:rsidP="00E06C8F">
            <w:pPr>
              <w:jc w:val="both"/>
              <w:rPr>
                <w:sz w:val="24"/>
                <w:szCs w:val="24"/>
                <w:lang w:eastAsia="ru-RU"/>
              </w:rPr>
            </w:pPr>
            <w:r w:rsidRPr="006E53EF">
              <w:rPr>
                <w:sz w:val="24"/>
                <w:szCs w:val="24"/>
              </w:rPr>
              <w:t>Тема 26. Искусство Испании</w:t>
            </w:r>
          </w:p>
        </w:tc>
        <w:tc>
          <w:tcPr>
            <w:tcW w:w="993" w:type="dxa"/>
            <w:vAlign w:val="center"/>
          </w:tcPr>
          <w:p w14:paraId="0D19F211"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37682801"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31D38030"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297D44CC" w14:textId="77777777" w:rsidTr="003D1B6C">
        <w:tc>
          <w:tcPr>
            <w:tcW w:w="5098" w:type="dxa"/>
          </w:tcPr>
          <w:p w14:paraId="2BD69F67" w14:textId="77777777" w:rsidR="00E06C8F" w:rsidRPr="006E53EF" w:rsidRDefault="00E06C8F" w:rsidP="00E06C8F">
            <w:pPr>
              <w:jc w:val="both"/>
              <w:rPr>
                <w:sz w:val="24"/>
                <w:szCs w:val="24"/>
                <w:lang w:eastAsia="ru-RU"/>
              </w:rPr>
            </w:pPr>
            <w:r w:rsidRPr="006E53EF">
              <w:rPr>
                <w:sz w:val="24"/>
                <w:szCs w:val="24"/>
              </w:rPr>
              <w:t>Тема 27. Искусство Франции</w:t>
            </w:r>
          </w:p>
        </w:tc>
        <w:tc>
          <w:tcPr>
            <w:tcW w:w="993" w:type="dxa"/>
            <w:vAlign w:val="center"/>
          </w:tcPr>
          <w:p w14:paraId="63ADFEEB"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251968AC"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5AD14628"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493261EB" w14:textId="77777777" w:rsidTr="007E5204">
        <w:tc>
          <w:tcPr>
            <w:tcW w:w="5098" w:type="dxa"/>
          </w:tcPr>
          <w:p w14:paraId="45C51EE6" w14:textId="77777777" w:rsidR="00E06C8F" w:rsidRPr="006E53EF" w:rsidRDefault="00E06C8F" w:rsidP="00E06C8F">
            <w:pPr>
              <w:jc w:val="both"/>
              <w:rPr>
                <w:sz w:val="24"/>
                <w:szCs w:val="24"/>
                <w:lang w:eastAsia="ru-RU"/>
              </w:rPr>
            </w:pPr>
            <w:r w:rsidRPr="006E53EF">
              <w:rPr>
                <w:b/>
                <w:sz w:val="24"/>
                <w:szCs w:val="24"/>
              </w:rPr>
              <w:t xml:space="preserve">Раздел 6. Зарубежное искусство </w:t>
            </w:r>
            <w:r w:rsidRPr="006E53EF">
              <w:rPr>
                <w:b/>
                <w:sz w:val="24"/>
                <w:szCs w:val="24"/>
                <w:lang w:val="en-US"/>
              </w:rPr>
              <w:t>XVIII</w:t>
            </w:r>
            <w:r w:rsidRPr="006E53EF">
              <w:rPr>
                <w:b/>
                <w:sz w:val="24"/>
                <w:szCs w:val="24"/>
              </w:rPr>
              <w:t xml:space="preserve"> века</w:t>
            </w:r>
          </w:p>
        </w:tc>
        <w:tc>
          <w:tcPr>
            <w:tcW w:w="993" w:type="dxa"/>
            <w:vAlign w:val="center"/>
          </w:tcPr>
          <w:p w14:paraId="363F40C3" w14:textId="77777777" w:rsidR="00E06C8F" w:rsidRPr="006E53EF" w:rsidRDefault="00E06C8F" w:rsidP="00E06C8F">
            <w:pPr>
              <w:jc w:val="center"/>
              <w:rPr>
                <w:sz w:val="24"/>
                <w:szCs w:val="24"/>
                <w:lang w:eastAsia="ru-RU"/>
              </w:rPr>
            </w:pPr>
          </w:p>
        </w:tc>
        <w:tc>
          <w:tcPr>
            <w:tcW w:w="1701" w:type="dxa"/>
            <w:vAlign w:val="center"/>
          </w:tcPr>
          <w:p w14:paraId="33A43F33" w14:textId="77777777" w:rsidR="00E06C8F" w:rsidRPr="006E53EF" w:rsidRDefault="00E06C8F" w:rsidP="00E06C8F">
            <w:pPr>
              <w:jc w:val="center"/>
              <w:rPr>
                <w:sz w:val="24"/>
                <w:szCs w:val="24"/>
                <w:lang w:eastAsia="ru-RU"/>
              </w:rPr>
            </w:pPr>
          </w:p>
        </w:tc>
        <w:tc>
          <w:tcPr>
            <w:tcW w:w="1836" w:type="dxa"/>
            <w:vAlign w:val="center"/>
          </w:tcPr>
          <w:p w14:paraId="3F195082" w14:textId="77777777" w:rsidR="00E06C8F" w:rsidRPr="006E53EF" w:rsidRDefault="00E06C8F" w:rsidP="00E06C8F">
            <w:pPr>
              <w:jc w:val="center"/>
              <w:rPr>
                <w:sz w:val="24"/>
                <w:szCs w:val="24"/>
                <w:lang w:eastAsia="ru-RU"/>
              </w:rPr>
            </w:pPr>
          </w:p>
        </w:tc>
      </w:tr>
      <w:tr w:rsidR="00E06C8F" w:rsidRPr="006E53EF" w14:paraId="450307AC" w14:textId="77777777" w:rsidTr="00B357F9">
        <w:tc>
          <w:tcPr>
            <w:tcW w:w="5098" w:type="dxa"/>
          </w:tcPr>
          <w:p w14:paraId="2CE35448" w14:textId="77777777" w:rsidR="00E06C8F" w:rsidRPr="006E53EF" w:rsidRDefault="00E06C8F" w:rsidP="00E06C8F">
            <w:pPr>
              <w:jc w:val="both"/>
              <w:rPr>
                <w:sz w:val="24"/>
                <w:szCs w:val="24"/>
                <w:lang w:eastAsia="ru-RU"/>
              </w:rPr>
            </w:pPr>
            <w:r w:rsidRPr="006E53EF">
              <w:rPr>
                <w:sz w:val="24"/>
                <w:szCs w:val="24"/>
              </w:rPr>
              <w:t xml:space="preserve">Тема 28. Искусство Франции </w:t>
            </w:r>
          </w:p>
        </w:tc>
        <w:tc>
          <w:tcPr>
            <w:tcW w:w="993" w:type="dxa"/>
            <w:vAlign w:val="center"/>
          </w:tcPr>
          <w:p w14:paraId="282514D1"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319C546B"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555F5314"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72E9478C" w14:textId="77777777" w:rsidTr="00B357F9">
        <w:tc>
          <w:tcPr>
            <w:tcW w:w="5098" w:type="dxa"/>
          </w:tcPr>
          <w:p w14:paraId="204A306C" w14:textId="77777777" w:rsidR="00E06C8F" w:rsidRPr="006E53EF" w:rsidRDefault="00E06C8F" w:rsidP="00E06C8F">
            <w:pPr>
              <w:jc w:val="both"/>
              <w:rPr>
                <w:sz w:val="24"/>
                <w:szCs w:val="24"/>
                <w:lang w:eastAsia="ru-RU"/>
              </w:rPr>
            </w:pPr>
            <w:r w:rsidRPr="006E53EF">
              <w:rPr>
                <w:sz w:val="24"/>
                <w:szCs w:val="24"/>
              </w:rPr>
              <w:t>Тема 29. Искусство Италии</w:t>
            </w:r>
          </w:p>
        </w:tc>
        <w:tc>
          <w:tcPr>
            <w:tcW w:w="993" w:type="dxa"/>
            <w:vAlign w:val="center"/>
          </w:tcPr>
          <w:p w14:paraId="59305807"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2EADF89C"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63273A02"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4D23FEB3" w14:textId="77777777" w:rsidTr="00B357F9">
        <w:tc>
          <w:tcPr>
            <w:tcW w:w="5098" w:type="dxa"/>
          </w:tcPr>
          <w:p w14:paraId="7A6ACA7B" w14:textId="77777777" w:rsidR="00E06C8F" w:rsidRPr="006E53EF" w:rsidRDefault="00E06C8F" w:rsidP="00E06C8F">
            <w:pPr>
              <w:jc w:val="both"/>
              <w:rPr>
                <w:sz w:val="24"/>
                <w:szCs w:val="24"/>
                <w:lang w:eastAsia="ru-RU"/>
              </w:rPr>
            </w:pPr>
            <w:r w:rsidRPr="006E53EF">
              <w:rPr>
                <w:sz w:val="24"/>
                <w:szCs w:val="24"/>
              </w:rPr>
              <w:t>Тема 30. Искусство Англии</w:t>
            </w:r>
          </w:p>
        </w:tc>
        <w:tc>
          <w:tcPr>
            <w:tcW w:w="993" w:type="dxa"/>
            <w:vAlign w:val="center"/>
          </w:tcPr>
          <w:p w14:paraId="6DE6BE00"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481406CD"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4355C99A"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313C315" w14:textId="77777777" w:rsidTr="007E5204">
        <w:tc>
          <w:tcPr>
            <w:tcW w:w="5098" w:type="dxa"/>
          </w:tcPr>
          <w:p w14:paraId="78EEE620" w14:textId="77777777" w:rsidR="00E06C8F" w:rsidRPr="006E53EF" w:rsidRDefault="00E06C8F" w:rsidP="00E06C8F">
            <w:pPr>
              <w:jc w:val="both"/>
              <w:rPr>
                <w:sz w:val="24"/>
                <w:szCs w:val="24"/>
                <w:lang w:eastAsia="ru-RU"/>
              </w:rPr>
            </w:pPr>
            <w:r w:rsidRPr="006E53EF">
              <w:rPr>
                <w:b/>
                <w:sz w:val="24"/>
                <w:szCs w:val="24"/>
              </w:rPr>
              <w:t xml:space="preserve">Раздел 7. Зарубежное искусство </w:t>
            </w:r>
            <w:r w:rsidRPr="006E53EF">
              <w:rPr>
                <w:b/>
                <w:sz w:val="24"/>
                <w:szCs w:val="24"/>
                <w:lang w:val="en-US"/>
              </w:rPr>
              <w:t>XIX</w:t>
            </w:r>
            <w:r w:rsidRPr="006E53EF">
              <w:rPr>
                <w:b/>
                <w:sz w:val="24"/>
                <w:szCs w:val="24"/>
              </w:rPr>
              <w:t xml:space="preserve"> века</w:t>
            </w:r>
          </w:p>
        </w:tc>
        <w:tc>
          <w:tcPr>
            <w:tcW w:w="993" w:type="dxa"/>
            <w:vAlign w:val="center"/>
          </w:tcPr>
          <w:p w14:paraId="7FFF564D" w14:textId="77777777" w:rsidR="00E06C8F" w:rsidRPr="006E53EF" w:rsidRDefault="00E06C8F" w:rsidP="00E06C8F">
            <w:pPr>
              <w:jc w:val="center"/>
              <w:rPr>
                <w:sz w:val="24"/>
                <w:szCs w:val="24"/>
                <w:lang w:eastAsia="ru-RU"/>
              </w:rPr>
            </w:pPr>
          </w:p>
        </w:tc>
        <w:tc>
          <w:tcPr>
            <w:tcW w:w="1701" w:type="dxa"/>
            <w:vAlign w:val="center"/>
          </w:tcPr>
          <w:p w14:paraId="019ED1C5" w14:textId="77777777" w:rsidR="00E06C8F" w:rsidRPr="006E53EF" w:rsidRDefault="00E06C8F" w:rsidP="00E06C8F">
            <w:pPr>
              <w:jc w:val="center"/>
              <w:rPr>
                <w:sz w:val="24"/>
                <w:szCs w:val="24"/>
                <w:lang w:eastAsia="ru-RU"/>
              </w:rPr>
            </w:pPr>
          </w:p>
        </w:tc>
        <w:tc>
          <w:tcPr>
            <w:tcW w:w="1836" w:type="dxa"/>
            <w:vAlign w:val="center"/>
          </w:tcPr>
          <w:p w14:paraId="44E2278A" w14:textId="77777777" w:rsidR="00E06C8F" w:rsidRPr="006E53EF" w:rsidRDefault="00E06C8F" w:rsidP="00E06C8F">
            <w:pPr>
              <w:jc w:val="center"/>
              <w:rPr>
                <w:sz w:val="24"/>
                <w:szCs w:val="24"/>
                <w:lang w:eastAsia="ru-RU"/>
              </w:rPr>
            </w:pPr>
          </w:p>
        </w:tc>
      </w:tr>
      <w:tr w:rsidR="00E06C8F" w:rsidRPr="006E53EF" w14:paraId="404869DE" w14:textId="77777777" w:rsidTr="007019BC">
        <w:tc>
          <w:tcPr>
            <w:tcW w:w="5098" w:type="dxa"/>
          </w:tcPr>
          <w:p w14:paraId="182FDBCA" w14:textId="77777777" w:rsidR="00E06C8F" w:rsidRPr="006E53EF" w:rsidRDefault="00E06C8F" w:rsidP="00E06C8F">
            <w:pPr>
              <w:jc w:val="both"/>
              <w:rPr>
                <w:sz w:val="24"/>
                <w:szCs w:val="24"/>
                <w:lang w:eastAsia="ru-RU"/>
              </w:rPr>
            </w:pPr>
            <w:r w:rsidRPr="006E53EF">
              <w:rPr>
                <w:sz w:val="24"/>
                <w:szCs w:val="24"/>
              </w:rPr>
              <w:t>Тема 31. Искусство Англии</w:t>
            </w:r>
          </w:p>
        </w:tc>
        <w:tc>
          <w:tcPr>
            <w:tcW w:w="993" w:type="dxa"/>
            <w:vAlign w:val="center"/>
          </w:tcPr>
          <w:p w14:paraId="7F0FA214"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15C9E755"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7DBC6A56"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2D30B1C3" w14:textId="77777777" w:rsidTr="007019BC">
        <w:tc>
          <w:tcPr>
            <w:tcW w:w="5098" w:type="dxa"/>
          </w:tcPr>
          <w:p w14:paraId="3512309B" w14:textId="77777777" w:rsidR="00E06C8F" w:rsidRPr="006E53EF" w:rsidRDefault="00E06C8F" w:rsidP="00E06C8F">
            <w:pPr>
              <w:jc w:val="both"/>
              <w:rPr>
                <w:sz w:val="24"/>
                <w:szCs w:val="24"/>
                <w:lang w:eastAsia="ru-RU"/>
              </w:rPr>
            </w:pPr>
            <w:r w:rsidRPr="006E53EF">
              <w:rPr>
                <w:sz w:val="24"/>
                <w:szCs w:val="24"/>
              </w:rPr>
              <w:t xml:space="preserve">Тема 32. Искусство Испании конца </w:t>
            </w:r>
            <w:proofErr w:type="gramStart"/>
            <w:r w:rsidRPr="006E53EF">
              <w:rPr>
                <w:sz w:val="24"/>
                <w:szCs w:val="24"/>
                <w:lang w:val="en-US"/>
              </w:rPr>
              <w:t>XVIII</w:t>
            </w:r>
            <w:r w:rsidRPr="006E53EF">
              <w:rPr>
                <w:sz w:val="24"/>
                <w:szCs w:val="24"/>
              </w:rPr>
              <w:t>-начала</w:t>
            </w:r>
            <w:proofErr w:type="gramEnd"/>
            <w:r w:rsidRPr="006E53EF">
              <w:rPr>
                <w:sz w:val="24"/>
                <w:szCs w:val="24"/>
              </w:rPr>
              <w:t xml:space="preserve"> </w:t>
            </w:r>
            <w:r w:rsidRPr="006E53EF">
              <w:rPr>
                <w:sz w:val="24"/>
                <w:szCs w:val="24"/>
                <w:lang w:val="en-US"/>
              </w:rPr>
              <w:t>XIX</w:t>
            </w:r>
            <w:r w:rsidRPr="006E53EF">
              <w:rPr>
                <w:sz w:val="24"/>
                <w:szCs w:val="24"/>
              </w:rPr>
              <w:t xml:space="preserve"> вв.</w:t>
            </w:r>
          </w:p>
        </w:tc>
        <w:tc>
          <w:tcPr>
            <w:tcW w:w="993" w:type="dxa"/>
            <w:vAlign w:val="center"/>
          </w:tcPr>
          <w:p w14:paraId="15DF84AD"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3AF19692"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612A41F1"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7CDD38E7" w14:textId="77777777" w:rsidTr="007019BC">
        <w:tc>
          <w:tcPr>
            <w:tcW w:w="5098" w:type="dxa"/>
          </w:tcPr>
          <w:p w14:paraId="40205F4E" w14:textId="77777777" w:rsidR="00E06C8F" w:rsidRPr="006E53EF" w:rsidRDefault="00E06C8F" w:rsidP="00E06C8F">
            <w:pPr>
              <w:jc w:val="both"/>
              <w:rPr>
                <w:sz w:val="24"/>
                <w:szCs w:val="24"/>
                <w:lang w:eastAsia="ru-RU"/>
              </w:rPr>
            </w:pPr>
            <w:r w:rsidRPr="006E53EF">
              <w:rPr>
                <w:sz w:val="24"/>
                <w:szCs w:val="24"/>
              </w:rPr>
              <w:t xml:space="preserve">Тема 33. Искусство Франции первой половины </w:t>
            </w:r>
            <w:r w:rsidRPr="006E53EF">
              <w:rPr>
                <w:sz w:val="24"/>
                <w:szCs w:val="24"/>
                <w:lang w:val="en-US"/>
              </w:rPr>
              <w:t>XIX</w:t>
            </w:r>
            <w:r w:rsidRPr="006E53EF">
              <w:rPr>
                <w:sz w:val="24"/>
                <w:szCs w:val="24"/>
              </w:rPr>
              <w:t xml:space="preserve"> века</w:t>
            </w:r>
          </w:p>
        </w:tc>
        <w:tc>
          <w:tcPr>
            <w:tcW w:w="993" w:type="dxa"/>
            <w:vAlign w:val="center"/>
          </w:tcPr>
          <w:p w14:paraId="34F50888"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3755110A"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557B78FC"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23B7AE77" w14:textId="77777777" w:rsidTr="007019BC">
        <w:tc>
          <w:tcPr>
            <w:tcW w:w="5098" w:type="dxa"/>
          </w:tcPr>
          <w:p w14:paraId="4DDD028F" w14:textId="77777777" w:rsidR="00E06C8F" w:rsidRPr="006E53EF" w:rsidRDefault="00E06C8F" w:rsidP="00E06C8F">
            <w:pPr>
              <w:jc w:val="both"/>
              <w:rPr>
                <w:sz w:val="24"/>
                <w:szCs w:val="24"/>
                <w:lang w:eastAsia="ru-RU"/>
              </w:rPr>
            </w:pPr>
            <w:r w:rsidRPr="006E53EF">
              <w:rPr>
                <w:sz w:val="24"/>
                <w:szCs w:val="24"/>
              </w:rPr>
              <w:t xml:space="preserve">Тема 34. Искусство Франции середины </w:t>
            </w:r>
            <w:r w:rsidRPr="006E53EF">
              <w:rPr>
                <w:sz w:val="24"/>
                <w:szCs w:val="24"/>
                <w:lang w:val="en-US"/>
              </w:rPr>
              <w:t>XIX</w:t>
            </w:r>
            <w:r w:rsidRPr="006E53EF">
              <w:rPr>
                <w:sz w:val="24"/>
                <w:szCs w:val="24"/>
              </w:rPr>
              <w:t xml:space="preserve"> </w:t>
            </w:r>
            <w:r w:rsidRPr="006E53EF">
              <w:rPr>
                <w:sz w:val="24"/>
                <w:szCs w:val="24"/>
              </w:rPr>
              <w:lastRenderedPageBreak/>
              <w:t>века</w:t>
            </w:r>
          </w:p>
        </w:tc>
        <w:tc>
          <w:tcPr>
            <w:tcW w:w="993" w:type="dxa"/>
            <w:vAlign w:val="center"/>
          </w:tcPr>
          <w:p w14:paraId="32B7FF8B" w14:textId="77777777" w:rsidR="00E06C8F" w:rsidRPr="006E53EF" w:rsidRDefault="00E06C8F" w:rsidP="00E06C8F">
            <w:pPr>
              <w:jc w:val="center"/>
              <w:rPr>
                <w:sz w:val="24"/>
                <w:szCs w:val="24"/>
                <w:lang w:eastAsia="ru-RU"/>
              </w:rPr>
            </w:pPr>
            <w:r w:rsidRPr="006E53EF">
              <w:rPr>
                <w:sz w:val="24"/>
                <w:szCs w:val="24"/>
                <w:lang w:eastAsia="ru-RU"/>
              </w:rPr>
              <w:lastRenderedPageBreak/>
              <w:t>2</w:t>
            </w:r>
          </w:p>
        </w:tc>
        <w:tc>
          <w:tcPr>
            <w:tcW w:w="1701" w:type="dxa"/>
            <w:vAlign w:val="center"/>
          </w:tcPr>
          <w:p w14:paraId="57D337EF"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tcPr>
          <w:p w14:paraId="5D15ADC1" w14:textId="77777777" w:rsidR="00E06C8F" w:rsidRPr="006E53EF" w:rsidRDefault="00E06C8F" w:rsidP="00E06C8F">
            <w:pPr>
              <w:jc w:val="center"/>
              <w:rPr>
                <w:sz w:val="24"/>
                <w:szCs w:val="24"/>
                <w:lang w:eastAsia="ru-RU"/>
              </w:rPr>
            </w:pPr>
            <w:r w:rsidRPr="006E53EF">
              <w:rPr>
                <w:sz w:val="24"/>
                <w:szCs w:val="24"/>
                <w:lang w:eastAsia="ru-RU"/>
              </w:rPr>
              <w:t xml:space="preserve">ОК 02, ОК 05, </w:t>
            </w:r>
            <w:r w:rsidRPr="006E53EF">
              <w:rPr>
                <w:sz w:val="24"/>
                <w:szCs w:val="24"/>
                <w:lang w:eastAsia="ru-RU"/>
              </w:rPr>
              <w:lastRenderedPageBreak/>
              <w:t>ОК 06</w:t>
            </w:r>
          </w:p>
        </w:tc>
      </w:tr>
      <w:tr w:rsidR="00E06C8F" w:rsidRPr="006E53EF" w14:paraId="4FA04666" w14:textId="77777777" w:rsidTr="007E5204">
        <w:tc>
          <w:tcPr>
            <w:tcW w:w="5098" w:type="dxa"/>
          </w:tcPr>
          <w:p w14:paraId="58ACCD8A" w14:textId="77777777" w:rsidR="00E06C8F" w:rsidRPr="006E53EF" w:rsidRDefault="00E06C8F" w:rsidP="00E06C8F">
            <w:pPr>
              <w:jc w:val="both"/>
              <w:rPr>
                <w:sz w:val="24"/>
                <w:szCs w:val="24"/>
                <w:lang w:eastAsia="ru-RU"/>
              </w:rPr>
            </w:pPr>
            <w:r w:rsidRPr="006E53EF">
              <w:rPr>
                <w:sz w:val="24"/>
                <w:szCs w:val="24"/>
              </w:rPr>
              <w:lastRenderedPageBreak/>
              <w:t>Тема 35. Искусство Франции конца XIX века</w:t>
            </w:r>
          </w:p>
        </w:tc>
        <w:tc>
          <w:tcPr>
            <w:tcW w:w="993" w:type="dxa"/>
            <w:vAlign w:val="center"/>
          </w:tcPr>
          <w:p w14:paraId="78561DD1"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1AC2D057"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3EBF655C"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494ED157" w14:textId="77777777" w:rsidTr="007E5204">
        <w:tc>
          <w:tcPr>
            <w:tcW w:w="5098" w:type="dxa"/>
          </w:tcPr>
          <w:p w14:paraId="52B997F0" w14:textId="77777777" w:rsidR="00E06C8F" w:rsidRPr="006E53EF" w:rsidRDefault="00E06C8F" w:rsidP="00E06C8F">
            <w:pPr>
              <w:jc w:val="both"/>
              <w:rPr>
                <w:sz w:val="24"/>
                <w:szCs w:val="24"/>
              </w:rPr>
            </w:pPr>
            <w:r w:rsidRPr="006E53EF">
              <w:rPr>
                <w:b/>
                <w:sz w:val="24"/>
                <w:szCs w:val="24"/>
              </w:rPr>
              <w:t>Раздел 8. Зарубежное искусство ХХ века</w:t>
            </w:r>
          </w:p>
        </w:tc>
        <w:tc>
          <w:tcPr>
            <w:tcW w:w="993" w:type="dxa"/>
            <w:vAlign w:val="center"/>
          </w:tcPr>
          <w:p w14:paraId="3506A6B5" w14:textId="77777777" w:rsidR="00E06C8F" w:rsidRPr="006E53EF" w:rsidRDefault="00E06C8F" w:rsidP="00E06C8F">
            <w:pPr>
              <w:jc w:val="center"/>
              <w:rPr>
                <w:sz w:val="24"/>
                <w:szCs w:val="24"/>
                <w:lang w:eastAsia="ru-RU"/>
              </w:rPr>
            </w:pPr>
          </w:p>
        </w:tc>
        <w:tc>
          <w:tcPr>
            <w:tcW w:w="1701" w:type="dxa"/>
            <w:vAlign w:val="center"/>
          </w:tcPr>
          <w:p w14:paraId="5B364365" w14:textId="77777777" w:rsidR="00E06C8F" w:rsidRPr="006E53EF" w:rsidRDefault="00E06C8F" w:rsidP="00E06C8F">
            <w:pPr>
              <w:jc w:val="center"/>
              <w:rPr>
                <w:sz w:val="24"/>
                <w:szCs w:val="24"/>
                <w:lang w:eastAsia="ru-RU"/>
              </w:rPr>
            </w:pPr>
          </w:p>
        </w:tc>
        <w:tc>
          <w:tcPr>
            <w:tcW w:w="1836" w:type="dxa"/>
            <w:vAlign w:val="center"/>
          </w:tcPr>
          <w:p w14:paraId="4BC46B22" w14:textId="77777777" w:rsidR="00E06C8F" w:rsidRPr="006E53EF" w:rsidRDefault="00E06C8F" w:rsidP="00E06C8F">
            <w:pPr>
              <w:jc w:val="center"/>
              <w:rPr>
                <w:sz w:val="24"/>
                <w:szCs w:val="24"/>
                <w:lang w:eastAsia="ru-RU"/>
              </w:rPr>
            </w:pPr>
          </w:p>
        </w:tc>
      </w:tr>
      <w:tr w:rsidR="00E06C8F" w:rsidRPr="006E53EF" w14:paraId="3C576AF1" w14:textId="77777777" w:rsidTr="008640B2">
        <w:tc>
          <w:tcPr>
            <w:tcW w:w="5098" w:type="dxa"/>
            <w:vAlign w:val="center"/>
          </w:tcPr>
          <w:p w14:paraId="6FC1D636" w14:textId="77777777" w:rsidR="00E06C8F" w:rsidRPr="006E53EF" w:rsidRDefault="00E06C8F" w:rsidP="00E06C8F">
            <w:pPr>
              <w:jc w:val="both"/>
              <w:rPr>
                <w:sz w:val="24"/>
                <w:szCs w:val="24"/>
                <w:lang w:eastAsia="ru-RU"/>
              </w:rPr>
            </w:pPr>
            <w:r w:rsidRPr="006E53EF">
              <w:rPr>
                <w:sz w:val="24"/>
                <w:szCs w:val="24"/>
              </w:rPr>
              <w:t>Тема 36. Обзор искусства ХХ века</w:t>
            </w:r>
          </w:p>
        </w:tc>
        <w:tc>
          <w:tcPr>
            <w:tcW w:w="993" w:type="dxa"/>
            <w:vAlign w:val="center"/>
          </w:tcPr>
          <w:p w14:paraId="7A43CD20" w14:textId="77777777" w:rsidR="00E06C8F" w:rsidRPr="006E53EF" w:rsidRDefault="00E06C8F" w:rsidP="00E06C8F">
            <w:pPr>
              <w:jc w:val="center"/>
              <w:rPr>
                <w:sz w:val="24"/>
                <w:szCs w:val="24"/>
                <w:lang w:eastAsia="ru-RU"/>
              </w:rPr>
            </w:pPr>
            <w:r w:rsidRPr="006E53EF">
              <w:rPr>
                <w:sz w:val="24"/>
                <w:szCs w:val="24"/>
                <w:lang w:eastAsia="ru-RU"/>
              </w:rPr>
              <w:t>2</w:t>
            </w:r>
          </w:p>
        </w:tc>
        <w:tc>
          <w:tcPr>
            <w:tcW w:w="1701" w:type="dxa"/>
            <w:vAlign w:val="center"/>
          </w:tcPr>
          <w:p w14:paraId="16213A0A" w14:textId="77777777" w:rsidR="00E06C8F" w:rsidRPr="006E53EF" w:rsidRDefault="00E06C8F" w:rsidP="00E06C8F">
            <w:pPr>
              <w:jc w:val="center"/>
              <w:rPr>
                <w:sz w:val="24"/>
                <w:szCs w:val="24"/>
                <w:lang w:eastAsia="ru-RU"/>
              </w:rPr>
            </w:pPr>
            <w:r w:rsidRPr="006E53EF">
              <w:rPr>
                <w:sz w:val="24"/>
                <w:szCs w:val="24"/>
                <w:lang w:eastAsia="ru-RU"/>
              </w:rPr>
              <w:t>2</w:t>
            </w:r>
          </w:p>
        </w:tc>
        <w:tc>
          <w:tcPr>
            <w:tcW w:w="1836" w:type="dxa"/>
            <w:vAlign w:val="center"/>
          </w:tcPr>
          <w:p w14:paraId="13BC5D63"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10E3863E" w14:textId="77777777" w:rsidTr="009D4832">
        <w:tc>
          <w:tcPr>
            <w:tcW w:w="5098" w:type="dxa"/>
            <w:shd w:val="clear" w:color="auto" w:fill="D9D9D9" w:themeFill="background1" w:themeFillShade="D9"/>
            <w:vAlign w:val="center"/>
          </w:tcPr>
          <w:p w14:paraId="00AE8070" w14:textId="77777777" w:rsidR="00E06C8F" w:rsidRPr="006E53EF" w:rsidRDefault="00E06C8F" w:rsidP="00E06C8F">
            <w:pPr>
              <w:jc w:val="right"/>
              <w:rPr>
                <w:sz w:val="24"/>
                <w:szCs w:val="24"/>
                <w:lang w:eastAsia="ru-RU"/>
              </w:rPr>
            </w:pPr>
            <w:r w:rsidRPr="006E53EF">
              <w:rPr>
                <w:b/>
                <w:bCs/>
                <w:sz w:val="24"/>
                <w:szCs w:val="24"/>
                <w:lang w:eastAsia="ru-RU"/>
              </w:rPr>
              <w:t>Всего за семестр</w:t>
            </w:r>
          </w:p>
        </w:tc>
        <w:tc>
          <w:tcPr>
            <w:tcW w:w="993" w:type="dxa"/>
            <w:shd w:val="clear" w:color="auto" w:fill="D9D9D9" w:themeFill="background1" w:themeFillShade="D9"/>
            <w:vAlign w:val="center"/>
          </w:tcPr>
          <w:p w14:paraId="4181F6D8" w14:textId="77777777" w:rsidR="00E06C8F" w:rsidRPr="006E53EF" w:rsidRDefault="00E06C8F" w:rsidP="00E06C8F">
            <w:pPr>
              <w:jc w:val="center"/>
              <w:rPr>
                <w:sz w:val="24"/>
                <w:szCs w:val="24"/>
                <w:lang w:eastAsia="ru-RU"/>
              </w:rPr>
            </w:pPr>
            <w:r w:rsidRPr="006E53EF">
              <w:rPr>
                <w:b/>
                <w:bCs/>
                <w:sz w:val="24"/>
                <w:szCs w:val="24"/>
                <w:lang w:eastAsia="ru-RU"/>
              </w:rPr>
              <w:t>38</w:t>
            </w:r>
          </w:p>
        </w:tc>
        <w:tc>
          <w:tcPr>
            <w:tcW w:w="1701" w:type="dxa"/>
            <w:shd w:val="clear" w:color="auto" w:fill="D9D9D9" w:themeFill="background1" w:themeFillShade="D9"/>
            <w:vAlign w:val="center"/>
          </w:tcPr>
          <w:p w14:paraId="31E7921D" w14:textId="77777777" w:rsidR="00E06C8F" w:rsidRPr="006E53EF" w:rsidRDefault="00E06C8F" w:rsidP="00E06C8F">
            <w:pPr>
              <w:jc w:val="center"/>
              <w:rPr>
                <w:sz w:val="24"/>
                <w:szCs w:val="24"/>
                <w:lang w:eastAsia="ru-RU"/>
              </w:rPr>
            </w:pPr>
            <w:r w:rsidRPr="006E53EF">
              <w:rPr>
                <w:b/>
                <w:bCs/>
                <w:sz w:val="24"/>
                <w:szCs w:val="24"/>
                <w:lang w:eastAsia="ru-RU"/>
              </w:rPr>
              <w:t>38</w:t>
            </w:r>
          </w:p>
        </w:tc>
        <w:tc>
          <w:tcPr>
            <w:tcW w:w="1836" w:type="dxa"/>
            <w:shd w:val="clear" w:color="auto" w:fill="D9D9D9" w:themeFill="background1" w:themeFillShade="D9"/>
            <w:vAlign w:val="center"/>
          </w:tcPr>
          <w:p w14:paraId="1BDD3914" w14:textId="77777777" w:rsidR="00E06C8F" w:rsidRPr="006E53EF" w:rsidRDefault="00E06C8F" w:rsidP="00E06C8F">
            <w:pPr>
              <w:jc w:val="center"/>
              <w:rPr>
                <w:sz w:val="24"/>
                <w:szCs w:val="24"/>
                <w:lang w:eastAsia="ru-RU"/>
              </w:rPr>
            </w:pPr>
          </w:p>
        </w:tc>
      </w:tr>
      <w:tr w:rsidR="000D4B9D" w:rsidRPr="006E53EF" w14:paraId="5BCAE6F9" w14:textId="77777777" w:rsidTr="008640B2">
        <w:tc>
          <w:tcPr>
            <w:tcW w:w="5098" w:type="dxa"/>
            <w:vAlign w:val="center"/>
          </w:tcPr>
          <w:p w14:paraId="03A1A110" w14:textId="77777777" w:rsidR="000D4B9D" w:rsidRPr="006E53EF" w:rsidRDefault="009D4832" w:rsidP="009D4832">
            <w:pPr>
              <w:jc w:val="center"/>
              <w:rPr>
                <w:sz w:val="24"/>
                <w:szCs w:val="24"/>
                <w:lang w:eastAsia="ru-RU"/>
              </w:rPr>
            </w:pPr>
            <w:r w:rsidRPr="006E53EF">
              <w:rPr>
                <w:b/>
                <w:bCs/>
                <w:sz w:val="24"/>
                <w:szCs w:val="24"/>
                <w:lang w:val="en-US" w:eastAsia="ru-RU"/>
              </w:rPr>
              <w:t xml:space="preserve">VII </w:t>
            </w:r>
            <w:r w:rsidRPr="006E53EF">
              <w:rPr>
                <w:b/>
                <w:bCs/>
                <w:sz w:val="24"/>
                <w:szCs w:val="24"/>
                <w:lang w:eastAsia="ru-RU"/>
              </w:rPr>
              <w:t>семестр</w:t>
            </w:r>
          </w:p>
        </w:tc>
        <w:tc>
          <w:tcPr>
            <w:tcW w:w="993" w:type="dxa"/>
            <w:vAlign w:val="center"/>
          </w:tcPr>
          <w:p w14:paraId="6AACA08D" w14:textId="77777777" w:rsidR="000D4B9D" w:rsidRPr="006E53EF" w:rsidRDefault="000D4B9D" w:rsidP="008640B2">
            <w:pPr>
              <w:jc w:val="center"/>
              <w:rPr>
                <w:sz w:val="24"/>
                <w:szCs w:val="24"/>
                <w:lang w:eastAsia="ru-RU"/>
              </w:rPr>
            </w:pPr>
          </w:p>
        </w:tc>
        <w:tc>
          <w:tcPr>
            <w:tcW w:w="1701" w:type="dxa"/>
            <w:vAlign w:val="center"/>
          </w:tcPr>
          <w:p w14:paraId="7B9834D5" w14:textId="77777777" w:rsidR="000D4B9D" w:rsidRPr="006E53EF" w:rsidRDefault="000D4B9D" w:rsidP="008640B2">
            <w:pPr>
              <w:jc w:val="center"/>
              <w:rPr>
                <w:sz w:val="24"/>
                <w:szCs w:val="24"/>
                <w:lang w:eastAsia="ru-RU"/>
              </w:rPr>
            </w:pPr>
          </w:p>
        </w:tc>
        <w:tc>
          <w:tcPr>
            <w:tcW w:w="1836" w:type="dxa"/>
            <w:vAlign w:val="center"/>
          </w:tcPr>
          <w:p w14:paraId="192FDA00" w14:textId="77777777" w:rsidR="000D4B9D" w:rsidRPr="006E53EF" w:rsidRDefault="000D4B9D" w:rsidP="008640B2">
            <w:pPr>
              <w:jc w:val="center"/>
              <w:rPr>
                <w:sz w:val="24"/>
                <w:szCs w:val="24"/>
                <w:lang w:eastAsia="ru-RU"/>
              </w:rPr>
            </w:pPr>
          </w:p>
        </w:tc>
      </w:tr>
      <w:tr w:rsidR="00324822" w:rsidRPr="006E53EF" w14:paraId="73A13913" w14:textId="77777777" w:rsidTr="00231C63">
        <w:tc>
          <w:tcPr>
            <w:tcW w:w="5098" w:type="dxa"/>
          </w:tcPr>
          <w:p w14:paraId="120BC869" w14:textId="77777777" w:rsidR="00324822" w:rsidRPr="006E53EF" w:rsidRDefault="00324822" w:rsidP="00324822">
            <w:pPr>
              <w:jc w:val="both"/>
              <w:rPr>
                <w:sz w:val="24"/>
                <w:szCs w:val="24"/>
                <w:lang w:eastAsia="ru-RU"/>
              </w:rPr>
            </w:pPr>
            <w:r w:rsidRPr="006E53EF">
              <w:rPr>
                <w:b/>
                <w:sz w:val="24"/>
                <w:szCs w:val="24"/>
              </w:rPr>
              <w:t xml:space="preserve">Раздел 9. Русское искусство </w:t>
            </w:r>
            <w:proofErr w:type="gramStart"/>
            <w:r w:rsidRPr="006E53EF">
              <w:rPr>
                <w:b/>
                <w:sz w:val="24"/>
                <w:szCs w:val="24"/>
                <w:lang w:val="en-US"/>
              </w:rPr>
              <w:t>XVIII</w:t>
            </w:r>
            <w:r w:rsidRPr="006E53EF">
              <w:rPr>
                <w:b/>
                <w:sz w:val="24"/>
                <w:szCs w:val="24"/>
              </w:rPr>
              <w:t>-</w:t>
            </w:r>
            <w:r w:rsidRPr="006E53EF">
              <w:rPr>
                <w:b/>
                <w:sz w:val="24"/>
                <w:szCs w:val="24"/>
                <w:lang w:val="en-US"/>
              </w:rPr>
              <w:t>XX</w:t>
            </w:r>
            <w:proofErr w:type="gramEnd"/>
            <w:r w:rsidRPr="006E53EF">
              <w:rPr>
                <w:b/>
                <w:sz w:val="24"/>
                <w:szCs w:val="24"/>
              </w:rPr>
              <w:t xml:space="preserve"> вв.</w:t>
            </w:r>
          </w:p>
        </w:tc>
        <w:tc>
          <w:tcPr>
            <w:tcW w:w="993" w:type="dxa"/>
            <w:vAlign w:val="center"/>
          </w:tcPr>
          <w:p w14:paraId="69141179" w14:textId="77777777" w:rsidR="00324822" w:rsidRPr="006E53EF" w:rsidRDefault="00324822" w:rsidP="00324822">
            <w:pPr>
              <w:jc w:val="center"/>
              <w:rPr>
                <w:sz w:val="24"/>
                <w:szCs w:val="24"/>
                <w:lang w:eastAsia="ru-RU"/>
              </w:rPr>
            </w:pPr>
          </w:p>
        </w:tc>
        <w:tc>
          <w:tcPr>
            <w:tcW w:w="1701" w:type="dxa"/>
            <w:vAlign w:val="center"/>
          </w:tcPr>
          <w:p w14:paraId="41EF4B0A" w14:textId="77777777" w:rsidR="00324822" w:rsidRPr="006E53EF" w:rsidRDefault="00324822" w:rsidP="00324822">
            <w:pPr>
              <w:jc w:val="center"/>
              <w:rPr>
                <w:sz w:val="24"/>
                <w:szCs w:val="24"/>
                <w:lang w:eastAsia="ru-RU"/>
              </w:rPr>
            </w:pPr>
          </w:p>
        </w:tc>
        <w:tc>
          <w:tcPr>
            <w:tcW w:w="1836" w:type="dxa"/>
            <w:vAlign w:val="center"/>
          </w:tcPr>
          <w:p w14:paraId="141E90AF" w14:textId="77777777" w:rsidR="00324822" w:rsidRPr="006E53EF" w:rsidRDefault="00324822" w:rsidP="00324822">
            <w:pPr>
              <w:jc w:val="center"/>
              <w:rPr>
                <w:sz w:val="24"/>
                <w:szCs w:val="24"/>
                <w:lang w:eastAsia="ru-RU"/>
              </w:rPr>
            </w:pPr>
          </w:p>
        </w:tc>
      </w:tr>
      <w:tr w:rsidR="00E06C8F" w:rsidRPr="006E53EF" w14:paraId="246D7C34" w14:textId="77777777" w:rsidTr="003C6607">
        <w:tc>
          <w:tcPr>
            <w:tcW w:w="5098" w:type="dxa"/>
          </w:tcPr>
          <w:p w14:paraId="0B179441" w14:textId="77777777" w:rsidR="00E06C8F" w:rsidRPr="006E53EF" w:rsidRDefault="00E06C8F" w:rsidP="00E06C8F">
            <w:pPr>
              <w:jc w:val="both"/>
              <w:rPr>
                <w:sz w:val="24"/>
                <w:szCs w:val="24"/>
                <w:lang w:eastAsia="ru-RU"/>
              </w:rPr>
            </w:pPr>
            <w:r w:rsidRPr="006E53EF">
              <w:rPr>
                <w:sz w:val="24"/>
                <w:szCs w:val="24"/>
              </w:rPr>
              <w:t xml:space="preserve">Тема 37. Русское искусство первой половины </w:t>
            </w:r>
            <w:r w:rsidRPr="006E53EF">
              <w:rPr>
                <w:sz w:val="24"/>
                <w:szCs w:val="24"/>
                <w:lang w:val="en-US"/>
              </w:rPr>
              <w:t>XVIII</w:t>
            </w:r>
            <w:r w:rsidRPr="006E53EF">
              <w:rPr>
                <w:sz w:val="24"/>
                <w:szCs w:val="24"/>
              </w:rPr>
              <w:t xml:space="preserve"> века</w:t>
            </w:r>
          </w:p>
        </w:tc>
        <w:tc>
          <w:tcPr>
            <w:tcW w:w="993" w:type="dxa"/>
            <w:vAlign w:val="center"/>
          </w:tcPr>
          <w:p w14:paraId="229F28F4" w14:textId="77777777" w:rsidR="00E06C8F" w:rsidRPr="006E53EF" w:rsidRDefault="00E06C8F" w:rsidP="00E06C8F">
            <w:pPr>
              <w:jc w:val="center"/>
              <w:rPr>
                <w:sz w:val="24"/>
                <w:szCs w:val="24"/>
                <w:lang w:eastAsia="ru-RU"/>
              </w:rPr>
            </w:pPr>
            <w:r w:rsidRPr="006E53EF">
              <w:rPr>
                <w:sz w:val="24"/>
                <w:szCs w:val="24"/>
                <w:lang w:eastAsia="ru-RU"/>
              </w:rPr>
              <w:t>6</w:t>
            </w:r>
          </w:p>
        </w:tc>
        <w:tc>
          <w:tcPr>
            <w:tcW w:w="1701" w:type="dxa"/>
            <w:vAlign w:val="center"/>
          </w:tcPr>
          <w:p w14:paraId="4EF2D9FA" w14:textId="77777777" w:rsidR="00E06C8F" w:rsidRPr="006E53EF" w:rsidRDefault="00E06C8F" w:rsidP="00E06C8F">
            <w:pPr>
              <w:jc w:val="center"/>
              <w:rPr>
                <w:sz w:val="24"/>
                <w:szCs w:val="24"/>
                <w:lang w:eastAsia="ru-RU"/>
              </w:rPr>
            </w:pPr>
            <w:r w:rsidRPr="006E53EF">
              <w:rPr>
                <w:sz w:val="24"/>
                <w:szCs w:val="24"/>
                <w:lang w:eastAsia="ru-RU"/>
              </w:rPr>
              <w:t>6</w:t>
            </w:r>
          </w:p>
        </w:tc>
        <w:tc>
          <w:tcPr>
            <w:tcW w:w="1836" w:type="dxa"/>
          </w:tcPr>
          <w:p w14:paraId="55A134A5"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5C2F0496" w14:textId="77777777" w:rsidTr="00231C63">
        <w:tc>
          <w:tcPr>
            <w:tcW w:w="5098" w:type="dxa"/>
          </w:tcPr>
          <w:p w14:paraId="17429DB3" w14:textId="77777777" w:rsidR="00E06C8F" w:rsidRPr="006E53EF" w:rsidRDefault="00E06C8F" w:rsidP="00E06C8F">
            <w:pPr>
              <w:jc w:val="both"/>
              <w:rPr>
                <w:sz w:val="24"/>
                <w:szCs w:val="24"/>
                <w:lang w:eastAsia="ru-RU"/>
              </w:rPr>
            </w:pPr>
            <w:r w:rsidRPr="006E53EF">
              <w:rPr>
                <w:sz w:val="24"/>
                <w:szCs w:val="24"/>
              </w:rPr>
              <w:t xml:space="preserve">Тема 38. Русское искусство второй половины </w:t>
            </w:r>
            <w:r w:rsidRPr="006E53EF">
              <w:rPr>
                <w:sz w:val="24"/>
                <w:szCs w:val="24"/>
                <w:lang w:val="en-US"/>
              </w:rPr>
              <w:t>XVIII</w:t>
            </w:r>
            <w:r w:rsidRPr="006E53EF">
              <w:rPr>
                <w:sz w:val="24"/>
                <w:szCs w:val="24"/>
              </w:rPr>
              <w:t xml:space="preserve"> века</w:t>
            </w:r>
          </w:p>
        </w:tc>
        <w:tc>
          <w:tcPr>
            <w:tcW w:w="993" w:type="dxa"/>
            <w:vAlign w:val="center"/>
          </w:tcPr>
          <w:p w14:paraId="71A8A874" w14:textId="77777777" w:rsidR="00E06C8F" w:rsidRPr="006E53EF" w:rsidRDefault="00E06C8F" w:rsidP="00E06C8F">
            <w:pPr>
              <w:jc w:val="center"/>
              <w:rPr>
                <w:sz w:val="24"/>
                <w:szCs w:val="24"/>
                <w:lang w:eastAsia="ru-RU"/>
              </w:rPr>
            </w:pPr>
            <w:r w:rsidRPr="006E53EF">
              <w:rPr>
                <w:sz w:val="24"/>
                <w:szCs w:val="24"/>
                <w:lang w:eastAsia="ru-RU"/>
              </w:rPr>
              <w:t>6</w:t>
            </w:r>
          </w:p>
        </w:tc>
        <w:tc>
          <w:tcPr>
            <w:tcW w:w="1701" w:type="dxa"/>
            <w:vAlign w:val="center"/>
          </w:tcPr>
          <w:p w14:paraId="6E534E78" w14:textId="77777777" w:rsidR="00E06C8F" w:rsidRPr="006E53EF" w:rsidRDefault="00E06C8F" w:rsidP="00E06C8F">
            <w:pPr>
              <w:jc w:val="center"/>
              <w:rPr>
                <w:sz w:val="24"/>
                <w:szCs w:val="24"/>
                <w:lang w:eastAsia="ru-RU"/>
              </w:rPr>
            </w:pPr>
            <w:r w:rsidRPr="006E53EF">
              <w:rPr>
                <w:sz w:val="24"/>
                <w:szCs w:val="24"/>
                <w:lang w:eastAsia="ru-RU"/>
              </w:rPr>
              <w:t>6</w:t>
            </w:r>
          </w:p>
        </w:tc>
        <w:tc>
          <w:tcPr>
            <w:tcW w:w="1836" w:type="dxa"/>
            <w:vAlign w:val="center"/>
          </w:tcPr>
          <w:p w14:paraId="0CF633D4"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194CCA4B" w14:textId="77777777" w:rsidTr="003C6607">
        <w:tc>
          <w:tcPr>
            <w:tcW w:w="5098" w:type="dxa"/>
          </w:tcPr>
          <w:p w14:paraId="12CFCDA7" w14:textId="77777777" w:rsidR="00E06C8F" w:rsidRPr="006E53EF" w:rsidRDefault="00E06C8F" w:rsidP="00E06C8F">
            <w:pPr>
              <w:jc w:val="both"/>
              <w:rPr>
                <w:sz w:val="24"/>
                <w:szCs w:val="24"/>
                <w:lang w:eastAsia="ru-RU"/>
              </w:rPr>
            </w:pPr>
            <w:r w:rsidRPr="006E53EF">
              <w:rPr>
                <w:sz w:val="24"/>
                <w:szCs w:val="24"/>
              </w:rPr>
              <w:t xml:space="preserve">Тема 39. Русское искусство первой половины </w:t>
            </w:r>
            <w:r w:rsidRPr="006E53EF">
              <w:rPr>
                <w:sz w:val="24"/>
                <w:szCs w:val="24"/>
                <w:lang w:val="en-US"/>
              </w:rPr>
              <w:t>XIX</w:t>
            </w:r>
            <w:r w:rsidRPr="006E53EF">
              <w:rPr>
                <w:sz w:val="24"/>
                <w:szCs w:val="24"/>
              </w:rPr>
              <w:t xml:space="preserve"> века</w:t>
            </w:r>
          </w:p>
        </w:tc>
        <w:tc>
          <w:tcPr>
            <w:tcW w:w="993" w:type="dxa"/>
            <w:vAlign w:val="center"/>
          </w:tcPr>
          <w:p w14:paraId="49114D5E" w14:textId="77777777" w:rsidR="00E06C8F" w:rsidRPr="006E53EF" w:rsidRDefault="00E06C8F" w:rsidP="00E06C8F">
            <w:pPr>
              <w:jc w:val="center"/>
              <w:rPr>
                <w:sz w:val="24"/>
                <w:szCs w:val="24"/>
                <w:lang w:eastAsia="ru-RU"/>
              </w:rPr>
            </w:pPr>
            <w:r w:rsidRPr="006E53EF">
              <w:rPr>
                <w:sz w:val="24"/>
                <w:szCs w:val="24"/>
                <w:lang w:eastAsia="ru-RU"/>
              </w:rPr>
              <w:t>6</w:t>
            </w:r>
          </w:p>
        </w:tc>
        <w:tc>
          <w:tcPr>
            <w:tcW w:w="1701" w:type="dxa"/>
            <w:vAlign w:val="center"/>
          </w:tcPr>
          <w:p w14:paraId="37D1F6DA" w14:textId="77777777" w:rsidR="00E06C8F" w:rsidRPr="006E53EF" w:rsidRDefault="00E06C8F" w:rsidP="00E06C8F">
            <w:pPr>
              <w:jc w:val="center"/>
              <w:rPr>
                <w:sz w:val="24"/>
                <w:szCs w:val="24"/>
                <w:lang w:eastAsia="ru-RU"/>
              </w:rPr>
            </w:pPr>
            <w:r w:rsidRPr="006E53EF">
              <w:rPr>
                <w:sz w:val="24"/>
                <w:szCs w:val="24"/>
                <w:lang w:eastAsia="ru-RU"/>
              </w:rPr>
              <w:t>6</w:t>
            </w:r>
          </w:p>
        </w:tc>
        <w:tc>
          <w:tcPr>
            <w:tcW w:w="1836" w:type="dxa"/>
          </w:tcPr>
          <w:p w14:paraId="0CF7CBA9"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76E253EE" w14:textId="77777777" w:rsidTr="00231C63">
        <w:tc>
          <w:tcPr>
            <w:tcW w:w="5098" w:type="dxa"/>
          </w:tcPr>
          <w:p w14:paraId="31F9660E" w14:textId="77777777" w:rsidR="00E06C8F" w:rsidRPr="006E53EF" w:rsidRDefault="00E06C8F" w:rsidP="00E06C8F">
            <w:pPr>
              <w:jc w:val="both"/>
              <w:rPr>
                <w:sz w:val="24"/>
                <w:szCs w:val="24"/>
                <w:lang w:eastAsia="ru-RU"/>
              </w:rPr>
            </w:pPr>
            <w:r w:rsidRPr="006E53EF">
              <w:rPr>
                <w:sz w:val="24"/>
                <w:szCs w:val="24"/>
              </w:rPr>
              <w:t xml:space="preserve">Тема 40. Русское искусство середины </w:t>
            </w:r>
            <w:r w:rsidRPr="006E53EF">
              <w:rPr>
                <w:sz w:val="24"/>
                <w:szCs w:val="24"/>
                <w:lang w:val="en-US"/>
              </w:rPr>
              <w:t>XIX</w:t>
            </w:r>
            <w:r w:rsidRPr="006E53EF">
              <w:rPr>
                <w:sz w:val="24"/>
                <w:szCs w:val="24"/>
              </w:rPr>
              <w:t xml:space="preserve"> века</w:t>
            </w:r>
          </w:p>
        </w:tc>
        <w:tc>
          <w:tcPr>
            <w:tcW w:w="993" w:type="dxa"/>
            <w:vAlign w:val="center"/>
          </w:tcPr>
          <w:p w14:paraId="47CCF383" w14:textId="77777777" w:rsidR="00E06C8F" w:rsidRPr="006E53EF" w:rsidRDefault="00E06C8F" w:rsidP="00E06C8F">
            <w:pPr>
              <w:jc w:val="center"/>
              <w:rPr>
                <w:sz w:val="24"/>
                <w:szCs w:val="24"/>
                <w:lang w:eastAsia="ru-RU"/>
              </w:rPr>
            </w:pPr>
            <w:r w:rsidRPr="006E53EF">
              <w:rPr>
                <w:sz w:val="24"/>
                <w:szCs w:val="24"/>
                <w:lang w:eastAsia="ru-RU"/>
              </w:rPr>
              <w:t>6</w:t>
            </w:r>
          </w:p>
        </w:tc>
        <w:tc>
          <w:tcPr>
            <w:tcW w:w="1701" w:type="dxa"/>
            <w:vAlign w:val="center"/>
          </w:tcPr>
          <w:p w14:paraId="1CA6CCEC" w14:textId="77777777" w:rsidR="00E06C8F" w:rsidRPr="006E53EF" w:rsidRDefault="00E06C8F" w:rsidP="00E06C8F">
            <w:pPr>
              <w:jc w:val="center"/>
              <w:rPr>
                <w:sz w:val="24"/>
                <w:szCs w:val="24"/>
                <w:lang w:eastAsia="ru-RU"/>
              </w:rPr>
            </w:pPr>
            <w:r w:rsidRPr="006E53EF">
              <w:rPr>
                <w:sz w:val="24"/>
                <w:szCs w:val="24"/>
                <w:lang w:eastAsia="ru-RU"/>
              </w:rPr>
              <w:t>6</w:t>
            </w:r>
          </w:p>
        </w:tc>
        <w:tc>
          <w:tcPr>
            <w:tcW w:w="1836" w:type="dxa"/>
            <w:vAlign w:val="center"/>
          </w:tcPr>
          <w:p w14:paraId="46103587"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0B30A3AB" w14:textId="77777777" w:rsidTr="003C6607">
        <w:tc>
          <w:tcPr>
            <w:tcW w:w="5098" w:type="dxa"/>
          </w:tcPr>
          <w:p w14:paraId="63BAD422" w14:textId="77777777" w:rsidR="00E06C8F" w:rsidRPr="006E53EF" w:rsidRDefault="00E06C8F" w:rsidP="00E06C8F">
            <w:pPr>
              <w:jc w:val="both"/>
              <w:rPr>
                <w:sz w:val="24"/>
                <w:szCs w:val="24"/>
                <w:lang w:eastAsia="ru-RU"/>
              </w:rPr>
            </w:pPr>
            <w:r w:rsidRPr="006E53EF">
              <w:rPr>
                <w:sz w:val="24"/>
                <w:szCs w:val="24"/>
              </w:rPr>
              <w:t xml:space="preserve">Тема 41. Русское искусство последней трети </w:t>
            </w:r>
            <w:r w:rsidRPr="006E53EF">
              <w:rPr>
                <w:sz w:val="24"/>
                <w:szCs w:val="24"/>
                <w:lang w:val="en-US"/>
              </w:rPr>
              <w:t>XIX</w:t>
            </w:r>
            <w:r w:rsidRPr="006E53EF">
              <w:rPr>
                <w:sz w:val="24"/>
                <w:szCs w:val="24"/>
              </w:rPr>
              <w:t xml:space="preserve"> века</w:t>
            </w:r>
          </w:p>
        </w:tc>
        <w:tc>
          <w:tcPr>
            <w:tcW w:w="993" w:type="dxa"/>
            <w:vAlign w:val="center"/>
          </w:tcPr>
          <w:p w14:paraId="1169142A" w14:textId="77777777" w:rsidR="00E06C8F" w:rsidRPr="006E53EF" w:rsidRDefault="00E06C8F" w:rsidP="00E06C8F">
            <w:pPr>
              <w:jc w:val="center"/>
              <w:rPr>
                <w:sz w:val="24"/>
                <w:szCs w:val="24"/>
                <w:lang w:eastAsia="ru-RU"/>
              </w:rPr>
            </w:pPr>
            <w:r w:rsidRPr="006E53EF">
              <w:rPr>
                <w:sz w:val="24"/>
                <w:szCs w:val="24"/>
                <w:lang w:eastAsia="ru-RU"/>
              </w:rPr>
              <w:t>4</w:t>
            </w:r>
          </w:p>
        </w:tc>
        <w:tc>
          <w:tcPr>
            <w:tcW w:w="1701" w:type="dxa"/>
            <w:vAlign w:val="center"/>
          </w:tcPr>
          <w:p w14:paraId="073753BF" w14:textId="77777777" w:rsidR="00E06C8F" w:rsidRPr="006E53EF" w:rsidRDefault="00E06C8F" w:rsidP="00E06C8F">
            <w:pPr>
              <w:jc w:val="center"/>
              <w:rPr>
                <w:sz w:val="24"/>
                <w:szCs w:val="24"/>
                <w:lang w:eastAsia="ru-RU"/>
              </w:rPr>
            </w:pPr>
            <w:r w:rsidRPr="006E53EF">
              <w:rPr>
                <w:sz w:val="24"/>
                <w:szCs w:val="24"/>
                <w:lang w:eastAsia="ru-RU"/>
              </w:rPr>
              <w:t>4</w:t>
            </w:r>
          </w:p>
        </w:tc>
        <w:tc>
          <w:tcPr>
            <w:tcW w:w="1836" w:type="dxa"/>
          </w:tcPr>
          <w:p w14:paraId="70947A9C"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07F9E052" w14:textId="77777777" w:rsidTr="00231C63">
        <w:tc>
          <w:tcPr>
            <w:tcW w:w="5098" w:type="dxa"/>
          </w:tcPr>
          <w:p w14:paraId="6403874C" w14:textId="77777777" w:rsidR="00E06C8F" w:rsidRPr="006E53EF" w:rsidRDefault="00E06C8F" w:rsidP="00E06C8F">
            <w:pPr>
              <w:jc w:val="both"/>
              <w:rPr>
                <w:sz w:val="24"/>
                <w:szCs w:val="24"/>
                <w:lang w:eastAsia="ru-RU"/>
              </w:rPr>
            </w:pPr>
            <w:r w:rsidRPr="006E53EF">
              <w:rPr>
                <w:sz w:val="24"/>
                <w:szCs w:val="24"/>
              </w:rPr>
              <w:t xml:space="preserve">Тема 42. Русское искусство рубежа </w:t>
            </w:r>
            <w:r w:rsidRPr="006E53EF">
              <w:rPr>
                <w:sz w:val="24"/>
                <w:szCs w:val="24"/>
                <w:lang w:val="en-US"/>
              </w:rPr>
              <w:t>XIX</w:t>
            </w:r>
            <w:r w:rsidRPr="006E53EF">
              <w:rPr>
                <w:sz w:val="24"/>
                <w:szCs w:val="24"/>
              </w:rPr>
              <w:t>-</w:t>
            </w:r>
            <w:r w:rsidRPr="006E53EF">
              <w:rPr>
                <w:sz w:val="24"/>
                <w:szCs w:val="24"/>
                <w:lang w:val="en-US"/>
              </w:rPr>
              <w:t>XX</w:t>
            </w:r>
            <w:r w:rsidRPr="006E53EF">
              <w:rPr>
                <w:sz w:val="24"/>
                <w:szCs w:val="24"/>
              </w:rPr>
              <w:t>вв.</w:t>
            </w:r>
          </w:p>
        </w:tc>
        <w:tc>
          <w:tcPr>
            <w:tcW w:w="993" w:type="dxa"/>
            <w:vAlign w:val="center"/>
          </w:tcPr>
          <w:p w14:paraId="766A66F1" w14:textId="77777777" w:rsidR="00E06C8F" w:rsidRPr="006E53EF" w:rsidRDefault="00E06C8F" w:rsidP="00E06C8F">
            <w:pPr>
              <w:jc w:val="center"/>
              <w:rPr>
                <w:sz w:val="24"/>
                <w:szCs w:val="24"/>
                <w:lang w:eastAsia="ru-RU"/>
              </w:rPr>
            </w:pPr>
            <w:r w:rsidRPr="006E53EF">
              <w:rPr>
                <w:sz w:val="24"/>
                <w:szCs w:val="24"/>
                <w:lang w:eastAsia="ru-RU"/>
              </w:rPr>
              <w:t>4</w:t>
            </w:r>
          </w:p>
        </w:tc>
        <w:tc>
          <w:tcPr>
            <w:tcW w:w="1701" w:type="dxa"/>
            <w:vAlign w:val="center"/>
          </w:tcPr>
          <w:p w14:paraId="6AFC20D0" w14:textId="77777777" w:rsidR="00E06C8F" w:rsidRPr="006E53EF" w:rsidRDefault="00E06C8F" w:rsidP="00E06C8F">
            <w:pPr>
              <w:jc w:val="center"/>
              <w:rPr>
                <w:sz w:val="24"/>
                <w:szCs w:val="24"/>
                <w:lang w:eastAsia="ru-RU"/>
              </w:rPr>
            </w:pPr>
            <w:r w:rsidRPr="006E53EF">
              <w:rPr>
                <w:sz w:val="24"/>
                <w:szCs w:val="24"/>
                <w:lang w:eastAsia="ru-RU"/>
              </w:rPr>
              <w:t>4</w:t>
            </w:r>
          </w:p>
        </w:tc>
        <w:tc>
          <w:tcPr>
            <w:tcW w:w="1836" w:type="dxa"/>
            <w:vAlign w:val="center"/>
          </w:tcPr>
          <w:p w14:paraId="6583AFBD" w14:textId="77777777" w:rsidR="00E06C8F" w:rsidRPr="006E53EF" w:rsidRDefault="00E06C8F" w:rsidP="00E06C8F">
            <w:pPr>
              <w:jc w:val="center"/>
              <w:rPr>
                <w:sz w:val="24"/>
                <w:szCs w:val="24"/>
                <w:lang w:eastAsia="ru-RU"/>
              </w:rPr>
            </w:pPr>
            <w:r w:rsidRPr="006E53EF">
              <w:rPr>
                <w:sz w:val="24"/>
                <w:szCs w:val="24"/>
                <w:lang w:eastAsia="ru-RU"/>
              </w:rPr>
              <w:t>ОК 02, ОК 05, ОК 06</w:t>
            </w:r>
          </w:p>
        </w:tc>
      </w:tr>
      <w:tr w:rsidR="00E06C8F" w:rsidRPr="006E53EF" w14:paraId="302AB787" w14:textId="77777777" w:rsidTr="009D4832">
        <w:tc>
          <w:tcPr>
            <w:tcW w:w="5098" w:type="dxa"/>
            <w:shd w:val="clear" w:color="auto" w:fill="D9D9D9" w:themeFill="background1" w:themeFillShade="D9"/>
            <w:vAlign w:val="center"/>
          </w:tcPr>
          <w:p w14:paraId="181F6A88" w14:textId="77777777" w:rsidR="00E06C8F" w:rsidRPr="006E53EF" w:rsidRDefault="00E06C8F" w:rsidP="00E06C8F">
            <w:pPr>
              <w:jc w:val="right"/>
              <w:rPr>
                <w:sz w:val="24"/>
                <w:szCs w:val="24"/>
                <w:lang w:eastAsia="ru-RU"/>
              </w:rPr>
            </w:pPr>
            <w:r w:rsidRPr="006E53EF">
              <w:rPr>
                <w:b/>
                <w:bCs/>
                <w:sz w:val="24"/>
                <w:szCs w:val="24"/>
                <w:lang w:eastAsia="ru-RU"/>
              </w:rPr>
              <w:t>Всего за семестр</w:t>
            </w:r>
          </w:p>
        </w:tc>
        <w:tc>
          <w:tcPr>
            <w:tcW w:w="993" w:type="dxa"/>
            <w:shd w:val="clear" w:color="auto" w:fill="D9D9D9" w:themeFill="background1" w:themeFillShade="D9"/>
            <w:vAlign w:val="center"/>
          </w:tcPr>
          <w:p w14:paraId="0846947D" w14:textId="77777777" w:rsidR="00E06C8F" w:rsidRPr="006E53EF" w:rsidRDefault="00E06C8F" w:rsidP="00E06C8F">
            <w:pPr>
              <w:jc w:val="center"/>
              <w:rPr>
                <w:sz w:val="24"/>
                <w:szCs w:val="24"/>
                <w:lang w:eastAsia="ru-RU"/>
              </w:rPr>
            </w:pPr>
            <w:r w:rsidRPr="006E53EF">
              <w:rPr>
                <w:b/>
                <w:bCs/>
                <w:sz w:val="24"/>
                <w:szCs w:val="24"/>
                <w:lang w:eastAsia="ru-RU"/>
              </w:rPr>
              <w:t>32</w:t>
            </w:r>
          </w:p>
        </w:tc>
        <w:tc>
          <w:tcPr>
            <w:tcW w:w="1701" w:type="dxa"/>
            <w:shd w:val="clear" w:color="auto" w:fill="D9D9D9" w:themeFill="background1" w:themeFillShade="D9"/>
            <w:vAlign w:val="center"/>
          </w:tcPr>
          <w:p w14:paraId="16BB31EA" w14:textId="77777777" w:rsidR="00E06C8F" w:rsidRPr="006E53EF" w:rsidRDefault="00E06C8F" w:rsidP="00E06C8F">
            <w:pPr>
              <w:jc w:val="center"/>
              <w:rPr>
                <w:sz w:val="24"/>
                <w:szCs w:val="24"/>
                <w:lang w:eastAsia="ru-RU"/>
              </w:rPr>
            </w:pPr>
            <w:r w:rsidRPr="006E53EF">
              <w:rPr>
                <w:b/>
                <w:bCs/>
                <w:sz w:val="24"/>
                <w:szCs w:val="24"/>
                <w:lang w:eastAsia="ru-RU"/>
              </w:rPr>
              <w:t>32</w:t>
            </w:r>
          </w:p>
        </w:tc>
        <w:tc>
          <w:tcPr>
            <w:tcW w:w="1836" w:type="dxa"/>
            <w:shd w:val="clear" w:color="auto" w:fill="D9D9D9" w:themeFill="background1" w:themeFillShade="D9"/>
            <w:vAlign w:val="center"/>
          </w:tcPr>
          <w:p w14:paraId="2676A1D2" w14:textId="77777777" w:rsidR="00E06C8F" w:rsidRPr="006E53EF" w:rsidRDefault="00E06C8F" w:rsidP="00E06C8F">
            <w:pPr>
              <w:jc w:val="center"/>
              <w:rPr>
                <w:sz w:val="24"/>
                <w:szCs w:val="24"/>
                <w:lang w:eastAsia="ru-RU"/>
              </w:rPr>
            </w:pPr>
          </w:p>
        </w:tc>
      </w:tr>
      <w:tr w:rsidR="000D4B9D" w:rsidRPr="006E53EF" w14:paraId="554072F5" w14:textId="77777777" w:rsidTr="00570768">
        <w:tc>
          <w:tcPr>
            <w:tcW w:w="5098" w:type="dxa"/>
            <w:shd w:val="clear" w:color="auto" w:fill="A6A6A6" w:themeFill="background1" w:themeFillShade="A6"/>
            <w:vAlign w:val="center"/>
          </w:tcPr>
          <w:p w14:paraId="71CF7F65" w14:textId="77777777" w:rsidR="000D4B9D" w:rsidRPr="006E53EF" w:rsidRDefault="00570768" w:rsidP="00570768">
            <w:pPr>
              <w:jc w:val="right"/>
              <w:rPr>
                <w:b/>
                <w:bCs/>
                <w:sz w:val="24"/>
                <w:szCs w:val="24"/>
                <w:lang w:eastAsia="ru-RU"/>
              </w:rPr>
            </w:pPr>
            <w:r w:rsidRPr="006E53EF">
              <w:rPr>
                <w:b/>
                <w:bCs/>
                <w:sz w:val="24"/>
                <w:szCs w:val="24"/>
                <w:lang w:eastAsia="ru-RU"/>
              </w:rPr>
              <w:t>Всего</w:t>
            </w:r>
          </w:p>
        </w:tc>
        <w:tc>
          <w:tcPr>
            <w:tcW w:w="993" w:type="dxa"/>
            <w:shd w:val="clear" w:color="auto" w:fill="A6A6A6" w:themeFill="background1" w:themeFillShade="A6"/>
            <w:vAlign w:val="center"/>
          </w:tcPr>
          <w:p w14:paraId="40573F3A" w14:textId="77777777" w:rsidR="000D4B9D" w:rsidRPr="006E53EF" w:rsidRDefault="00570768" w:rsidP="008640B2">
            <w:pPr>
              <w:jc w:val="center"/>
              <w:rPr>
                <w:b/>
                <w:bCs/>
                <w:sz w:val="24"/>
                <w:szCs w:val="24"/>
                <w:lang w:eastAsia="ru-RU"/>
              </w:rPr>
            </w:pPr>
            <w:r w:rsidRPr="006E53EF">
              <w:rPr>
                <w:b/>
                <w:bCs/>
                <w:sz w:val="24"/>
                <w:szCs w:val="24"/>
                <w:lang w:eastAsia="ru-RU"/>
              </w:rPr>
              <w:t>14</w:t>
            </w:r>
            <w:r w:rsidR="00EC5C65" w:rsidRPr="006E53EF">
              <w:rPr>
                <w:b/>
                <w:bCs/>
                <w:sz w:val="24"/>
                <w:szCs w:val="24"/>
                <w:lang w:eastAsia="ru-RU"/>
              </w:rPr>
              <w:t>0</w:t>
            </w:r>
          </w:p>
        </w:tc>
        <w:tc>
          <w:tcPr>
            <w:tcW w:w="1701" w:type="dxa"/>
            <w:shd w:val="clear" w:color="auto" w:fill="A6A6A6" w:themeFill="background1" w:themeFillShade="A6"/>
            <w:vAlign w:val="center"/>
          </w:tcPr>
          <w:p w14:paraId="6E215F85" w14:textId="77777777" w:rsidR="000D4B9D" w:rsidRPr="006E53EF" w:rsidRDefault="00570768" w:rsidP="008640B2">
            <w:pPr>
              <w:jc w:val="center"/>
              <w:rPr>
                <w:b/>
                <w:bCs/>
                <w:sz w:val="24"/>
                <w:szCs w:val="24"/>
                <w:lang w:eastAsia="ru-RU"/>
              </w:rPr>
            </w:pPr>
            <w:r w:rsidRPr="006E53EF">
              <w:rPr>
                <w:b/>
                <w:bCs/>
                <w:sz w:val="24"/>
                <w:szCs w:val="24"/>
                <w:lang w:eastAsia="ru-RU"/>
              </w:rPr>
              <w:t>140</w:t>
            </w:r>
          </w:p>
        </w:tc>
        <w:tc>
          <w:tcPr>
            <w:tcW w:w="1836" w:type="dxa"/>
            <w:shd w:val="clear" w:color="auto" w:fill="A6A6A6" w:themeFill="background1" w:themeFillShade="A6"/>
            <w:vAlign w:val="center"/>
          </w:tcPr>
          <w:p w14:paraId="115A6E26" w14:textId="77777777" w:rsidR="000D4B9D" w:rsidRPr="006E53EF" w:rsidRDefault="000D4B9D" w:rsidP="008640B2">
            <w:pPr>
              <w:jc w:val="center"/>
              <w:rPr>
                <w:sz w:val="24"/>
                <w:szCs w:val="24"/>
                <w:lang w:eastAsia="ru-RU"/>
              </w:rPr>
            </w:pPr>
          </w:p>
        </w:tc>
      </w:tr>
    </w:tbl>
    <w:p w14:paraId="248701F7" w14:textId="77777777" w:rsidR="00EC1EA5" w:rsidRPr="006E53EF" w:rsidRDefault="00EC1EA5" w:rsidP="00EC1EA5">
      <w:pPr>
        <w:spacing w:after="0" w:line="240" w:lineRule="auto"/>
        <w:jc w:val="both"/>
        <w:rPr>
          <w:rFonts w:ascii="Times New Roman" w:eastAsia="Times New Roman" w:hAnsi="Times New Roman" w:cs="Times New Roman"/>
          <w:sz w:val="28"/>
          <w:szCs w:val="28"/>
          <w:lang w:val="en-US" w:eastAsia="ru-RU"/>
        </w:rPr>
      </w:pPr>
    </w:p>
    <w:p w14:paraId="6A6315DA" w14:textId="77777777" w:rsidR="00EC1EA5" w:rsidRPr="006E53EF" w:rsidRDefault="00EC1EA5" w:rsidP="00EC1EA5">
      <w:pPr>
        <w:spacing w:after="0" w:line="240" w:lineRule="auto"/>
        <w:jc w:val="center"/>
        <w:rPr>
          <w:rFonts w:ascii="Times New Roman" w:eastAsia="Times New Roman" w:hAnsi="Times New Roman" w:cs="Times New Roman"/>
          <w:b/>
          <w:bCs/>
          <w:sz w:val="28"/>
          <w:szCs w:val="28"/>
          <w:lang w:eastAsia="ru-RU"/>
        </w:rPr>
      </w:pPr>
      <w:r w:rsidRPr="006E53EF">
        <w:rPr>
          <w:rFonts w:ascii="Times New Roman" w:eastAsia="Times New Roman" w:hAnsi="Times New Roman" w:cs="Times New Roman"/>
          <w:b/>
          <w:bCs/>
          <w:sz w:val="28"/>
          <w:szCs w:val="28"/>
          <w:lang w:eastAsia="ru-RU"/>
        </w:rPr>
        <w:t>2.3 Распределение учебной нагрузки по семестрам</w:t>
      </w:r>
    </w:p>
    <w:tbl>
      <w:tblPr>
        <w:tblStyle w:val="a5"/>
        <w:tblW w:w="0" w:type="auto"/>
        <w:tblLook w:val="04A0" w:firstRow="1" w:lastRow="0" w:firstColumn="1" w:lastColumn="0" w:noHBand="0" w:noVBand="1"/>
      </w:tblPr>
      <w:tblGrid>
        <w:gridCol w:w="3651"/>
        <w:gridCol w:w="1424"/>
        <w:gridCol w:w="1428"/>
        <w:gridCol w:w="1428"/>
        <w:gridCol w:w="935"/>
        <w:gridCol w:w="988"/>
      </w:tblGrid>
      <w:tr w:rsidR="00EC5C65" w:rsidRPr="006E53EF" w14:paraId="034E82F6" w14:textId="77777777" w:rsidTr="00EC5C65">
        <w:tc>
          <w:tcPr>
            <w:tcW w:w="4106" w:type="dxa"/>
            <w:vMerge w:val="restart"/>
            <w:vAlign w:val="center"/>
          </w:tcPr>
          <w:p w14:paraId="764A4414" w14:textId="77777777" w:rsidR="00EC5C65" w:rsidRPr="006E53EF" w:rsidRDefault="00EC5C65" w:rsidP="00EC5C65">
            <w:pPr>
              <w:jc w:val="center"/>
              <w:rPr>
                <w:b/>
                <w:bCs/>
                <w:sz w:val="28"/>
                <w:szCs w:val="28"/>
                <w:lang w:eastAsia="ru-RU"/>
              </w:rPr>
            </w:pPr>
            <w:r w:rsidRPr="006E53EF">
              <w:rPr>
                <w:b/>
                <w:bCs/>
                <w:sz w:val="28"/>
                <w:szCs w:val="28"/>
                <w:lang w:eastAsia="ru-RU"/>
              </w:rPr>
              <w:t>Вид учебной работы</w:t>
            </w:r>
          </w:p>
        </w:tc>
        <w:tc>
          <w:tcPr>
            <w:tcW w:w="1559" w:type="dxa"/>
            <w:vMerge w:val="restart"/>
            <w:vAlign w:val="center"/>
          </w:tcPr>
          <w:p w14:paraId="1A22A516" w14:textId="77777777" w:rsidR="00EC5C65" w:rsidRPr="006E53EF" w:rsidRDefault="00EC5C65" w:rsidP="00EC5C65">
            <w:pPr>
              <w:jc w:val="center"/>
              <w:rPr>
                <w:b/>
                <w:bCs/>
                <w:sz w:val="28"/>
                <w:szCs w:val="28"/>
                <w:lang w:eastAsia="ru-RU"/>
              </w:rPr>
            </w:pPr>
            <w:r w:rsidRPr="006E53EF">
              <w:rPr>
                <w:b/>
                <w:bCs/>
                <w:sz w:val="28"/>
                <w:szCs w:val="28"/>
                <w:lang w:eastAsia="ru-RU"/>
              </w:rPr>
              <w:t>Всего</w:t>
            </w:r>
          </w:p>
        </w:tc>
        <w:tc>
          <w:tcPr>
            <w:tcW w:w="3963" w:type="dxa"/>
            <w:gridSpan w:val="4"/>
            <w:vAlign w:val="center"/>
          </w:tcPr>
          <w:p w14:paraId="3E23ED2C" w14:textId="77777777" w:rsidR="00EC5C65" w:rsidRPr="006E53EF" w:rsidRDefault="00EC5C65" w:rsidP="00EC5C65">
            <w:pPr>
              <w:jc w:val="center"/>
              <w:rPr>
                <w:b/>
                <w:bCs/>
                <w:sz w:val="28"/>
                <w:szCs w:val="28"/>
                <w:lang w:eastAsia="ru-RU"/>
              </w:rPr>
            </w:pPr>
            <w:r w:rsidRPr="006E53EF">
              <w:rPr>
                <w:b/>
                <w:bCs/>
                <w:sz w:val="28"/>
                <w:szCs w:val="28"/>
                <w:lang w:eastAsia="ru-RU"/>
              </w:rPr>
              <w:t>Номера семестров</w:t>
            </w:r>
          </w:p>
        </w:tc>
      </w:tr>
      <w:tr w:rsidR="00EC5C65" w:rsidRPr="006E53EF" w14:paraId="40CDDE71" w14:textId="77777777" w:rsidTr="00EC5C65">
        <w:tc>
          <w:tcPr>
            <w:tcW w:w="4106" w:type="dxa"/>
            <w:vMerge/>
            <w:vAlign w:val="center"/>
          </w:tcPr>
          <w:p w14:paraId="7602BFE7" w14:textId="77777777" w:rsidR="00EC5C65" w:rsidRPr="006E53EF" w:rsidRDefault="00EC5C65" w:rsidP="00EC5C65">
            <w:pPr>
              <w:jc w:val="center"/>
              <w:rPr>
                <w:b/>
                <w:bCs/>
                <w:sz w:val="28"/>
                <w:szCs w:val="28"/>
                <w:lang w:eastAsia="ru-RU"/>
              </w:rPr>
            </w:pPr>
          </w:p>
        </w:tc>
        <w:tc>
          <w:tcPr>
            <w:tcW w:w="1559" w:type="dxa"/>
            <w:vMerge/>
            <w:vAlign w:val="center"/>
          </w:tcPr>
          <w:p w14:paraId="6288E506" w14:textId="77777777" w:rsidR="00EC5C65" w:rsidRPr="006E53EF" w:rsidRDefault="00EC5C65" w:rsidP="00EC5C65">
            <w:pPr>
              <w:jc w:val="center"/>
              <w:rPr>
                <w:b/>
                <w:bCs/>
                <w:sz w:val="28"/>
                <w:szCs w:val="28"/>
                <w:lang w:eastAsia="ru-RU"/>
              </w:rPr>
            </w:pPr>
          </w:p>
        </w:tc>
        <w:tc>
          <w:tcPr>
            <w:tcW w:w="993" w:type="dxa"/>
            <w:vAlign w:val="center"/>
          </w:tcPr>
          <w:p w14:paraId="38C6FB82" w14:textId="77777777" w:rsidR="00EC5C65" w:rsidRPr="006E53EF" w:rsidRDefault="00EC5C65" w:rsidP="00EC5C65">
            <w:pPr>
              <w:jc w:val="center"/>
              <w:rPr>
                <w:b/>
                <w:bCs/>
                <w:sz w:val="28"/>
                <w:szCs w:val="28"/>
                <w:lang w:val="en-US" w:eastAsia="ru-RU"/>
              </w:rPr>
            </w:pPr>
            <w:r w:rsidRPr="006E53EF">
              <w:rPr>
                <w:b/>
                <w:bCs/>
                <w:sz w:val="28"/>
                <w:szCs w:val="28"/>
                <w:lang w:val="en-US" w:eastAsia="ru-RU"/>
              </w:rPr>
              <w:t>IV</w:t>
            </w:r>
          </w:p>
        </w:tc>
        <w:tc>
          <w:tcPr>
            <w:tcW w:w="992" w:type="dxa"/>
            <w:vAlign w:val="center"/>
          </w:tcPr>
          <w:p w14:paraId="44AB8C62" w14:textId="77777777" w:rsidR="00EC5C65" w:rsidRPr="006E53EF" w:rsidRDefault="00EC5C65" w:rsidP="00EC5C65">
            <w:pPr>
              <w:jc w:val="center"/>
              <w:rPr>
                <w:b/>
                <w:bCs/>
                <w:sz w:val="28"/>
                <w:szCs w:val="28"/>
                <w:lang w:val="en-US" w:eastAsia="ru-RU"/>
              </w:rPr>
            </w:pPr>
            <w:r w:rsidRPr="006E53EF">
              <w:rPr>
                <w:b/>
                <w:bCs/>
                <w:sz w:val="28"/>
                <w:szCs w:val="28"/>
                <w:lang w:val="en-US" w:eastAsia="ru-RU"/>
              </w:rPr>
              <w:t>V</w:t>
            </w:r>
          </w:p>
        </w:tc>
        <w:tc>
          <w:tcPr>
            <w:tcW w:w="992" w:type="dxa"/>
            <w:vAlign w:val="center"/>
          </w:tcPr>
          <w:p w14:paraId="0435637F" w14:textId="77777777" w:rsidR="00EC5C65" w:rsidRPr="006E53EF" w:rsidRDefault="00EC5C65" w:rsidP="00EC5C65">
            <w:pPr>
              <w:jc w:val="center"/>
              <w:rPr>
                <w:b/>
                <w:bCs/>
                <w:sz w:val="28"/>
                <w:szCs w:val="28"/>
                <w:lang w:val="en-US" w:eastAsia="ru-RU"/>
              </w:rPr>
            </w:pPr>
            <w:r w:rsidRPr="006E53EF">
              <w:rPr>
                <w:b/>
                <w:bCs/>
                <w:sz w:val="28"/>
                <w:szCs w:val="28"/>
                <w:lang w:val="en-US" w:eastAsia="ru-RU"/>
              </w:rPr>
              <w:t>VI</w:t>
            </w:r>
          </w:p>
        </w:tc>
        <w:tc>
          <w:tcPr>
            <w:tcW w:w="986" w:type="dxa"/>
            <w:vAlign w:val="center"/>
          </w:tcPr>
          <w:p w14:paraId="0F36B517" w14:textId="77777777" w:rsidR="00EC5C65" w:rsidRPr="006E53EF" w:rsidRDefault="00EC5C65" w:rsidP="00EC5C65">
            <w:pPr>
              <w:jc w:val="center"/>
              <w:rPr>
                <w:b/>
                <w:bCs/>
                <w:sz w:val="28"/>
                <w:szCs w:val="28"/>
                <w:lang w:eastAsia="ru-RU"/>
              </w:rPr>
            </w:pPr>
            <w:r w:rsidRPr="006E53EF">
              <w:rPr>
                <w:b/>
                <w:bCs/>
                <w:sz w:val="28"/>
                <w:szCs w:val="28"/>
                <w:lang w:val="en-US" w:eastAsia="ru-RU"/>
              </w:rPr>
              <w:t>VII</w:t>
            </w:r>
          </w:p>
        </w:tc>
      </w:tr>
      <w:tr w:rsidR="00EC5C65" w:rsidRPr="006E53EF" w14:paraId="4CB51F06" w14:textId="77777777" w:rsidTr="00EC5C65">
        <w:tc>
          <w:tcPr>
            <w:tcW w:w="4106" w:type="dxa"/>
          </w:tcPr>
          <w:p w14:paraId="34DB5989" w14:textId="77777777" w:rsidR="00EC5C65" w:rsidRPr="006E53EF" w:rsidRDefault="00EC5C65" w:rsidP="00EC5C65">
            <w:pPr>
              <w:jc w:val="both"/>
              <w:rPr>
                <w:b/>
                <w:bCs/>
                <w:sz w:val="28"/>
                <w:szCs w:val="28"/>
                <w:lang w:eastAsia="ru-RU"/>
              </w:rPr>
            </w:pPr>
            <w:r w:rsidRPr="006E53EF">
              <w:rPr>
                <w:b/>
                <w:bCs/>
                <w:sz w:val="28"/>
                <w:szCs w:val="28"/>
                <w:lang w:eastAsia="ru-RU"/>
              </w:rPr>
              <w:t xml:space="preserve">Аудиторные занятия, </w:t>
            </w:r>
          </w:p>
          <w:p w14:paraId="5E06B75B" w14:textId="77777777" w:rsidR="00EC5C65" w:rsidRPr="006E53EF" w:rsidRDefault="00EC5C65" w:rsidP="00EC5C65">
            <w:pPr>
              <w:jc w:val="both"/>
              <w:rPr>
                <w:sz w:val="28"/>
                <w:szCs w:val="28"/>
                <w:lang w:eastAsia="ru-RU"/>
              </w:rPr>
            </w:pPr>
            <w:r w:rsidRPr="006E53EF">
              <w:rPr>
                <w:sz w:val="28"/>
                <w:szCs w:val="28"/>
                <w:lang w:eastAsia="ru-RU"/>
              </w:rPr>
              <w:t>из них:</w:t>
            </w:r>
          </w:p>
        </w:tc>
        <w:tc>
          <w:tcPr>
            <w:tcW w:w="1559" w:type="dxa"/>
            <w:vAlign w:val="center"/>
          </w:tcPr>
          <w:p w14:paraId="42B50F0D" w14:textId="77777777" w:rsidR="00EC5C65" w:rsidRPr="006E53EF" w:rsidRDefault="00EC5C65" w:rsidP="00EC5C65">
            <w:pPr>
              <w:jc w:val="center"/>
              <w:rPr>
                <w:sz w:val="28"/>
                <w:szCs w:val="28"/>
                <w:lang w:eastAsia="ru-RU"/>
              </w:rPr>
            </w:pPr>
            <w:r w:rsidRPr="006E53EF">
              <w:rPr>
                <w:sz w:val="28"/>
                <w:szCs w:val="28"/>
                <w:lang w:eastAsia="ru-RU"/>
              </w:rPr>
              <w:t>140</w:t>
            </w:r>
          </w:p>
        </w:tc>
        <w:tc>
          <w:tcPr>
            <w:tcW w:w="993" w:type="dxa"/>
            <w:vAlign w:val="center"/>
          </w:tcPr>
          <w:p w14:paraId="370F3C44" w14:textId="77777777" w:rsidR="00EC5C65" w:rsidRPr="006E53EF" w:rsidRDefault="00EC5C65" w:rsidP="00EC5C65">
            <w:pPr>
              <w:jc w:val="center"/>
              <w:rPr>
                <w:sz w:val="28"/>
                <w:szCs w:val="28"/>
                <w:lang w:eastAsia="ru-RU"/>
              </w:rPr>
            </w:pPr>
            <w:r w:rsidRPr="006E53EF">
              <w:rPr>
                <w:sz w:val="28"/>
                <w:szCs w:val="28"/>
                <w:lang w:eastAsia="ru-RU"/>
              </w:rPr>
              <w:t>38</w:t>
            </w:r>
          </w:p>
        </w:tc>
        <w:tc>
          <w:tcPr>
            <w:tcW w:w="992" w:type="dxa"/>
            <w:vAlign w:val="center"/>
          </w:tcPr>
          <w:p w14:paraId="5E87CEAC" w14:textId="77777777" w:rsidR="00EC5C65" w:rsidRPr="006E53EF" w:rsidRDefault="00EC5C65" w:rsidP="00EC5C65">
            <w:pPr>
              <w:jc w:val="center"/>
              <w:rPr>
                <w:sz w:val="28"/>
                <w:szCs w:val="28"/>
                <w:lang w:eastAsia="ru-RU"/>
              </w:rPr>
            </w:pPr>
            <w:r w:rsidRPr="006E53EF">
              <w:rPr>
                <w:sz w:val="28"/>
                <w:szCs w:val="28"/>
                <w:lang w:eastAsia="ru-RU"/>
              </w:rPr>
              <w:t>32</w:t>
            </w:r>
          </w:p>
        </w:tc>
        <w:tc>
          <w:tcPr>
            <w:tcW w:w="992" w:type="dxa"/>
            <w:vAlign w:val="center"/>
          </w:tcPr>
          <w:p w14:paraId="1B1091C0" w14:textId="77777777" w:rsidR="00EC5C65" w:rsidRPr="006E53EF" w:rsidRDefault="00EC5C65" w:rsidP="00EC5C65">
            <w:pPr>
              <w:jc w:val="center"/>
              <w:rPr>
                <w:sz w:val="28"/>
                <w:szCs w:val="28"/>
                <w:lang w:eastAsia="ru-RU"/>
              </w:rPr>
            </w:pPr>
            <w:r w:rsidRPr="006E53EF">
              <w:rPr>
                <w:sz w:val="28"/>
                <w:szCs w:val="28"/>
                <w:lang w:eastAsia="ru-RU"/>
              </w:rPr>
              <w:t>38</w:t>
            </w:r>
          </w:p>
        </w:tc>
        <w:tc>
          <w:tcPr>
            <w:tcW w:w="986" w:type="dxa"/>
            <w:vAlign w:val="center"/>
          </w:tcPr>
          <w:p w14:paraId="65B4307D" w14:textId="77777777" w:rsidR="00EC5C65" w:rsidRPr="006E53EF" w:rsidRDefault="00EC5C65" w:rsidP="00EC5C65">
            <w:pPr>
              <w:jc w:val="center"/>
              <w:rPr>
                <w:sz w:val="28"/>
                <w:szCs w:val="28"/>
                <w:lang w:eastAsia="ru-RU"/>
              </w:rPr>
            </w:pPr>
            <w:r w:rsidRPr="006E53EF">
              <w:rPr>
                <w:sz w:val="28"/>
                <w:szCs w:val="28"/>
                <w:lang w:eastAsia="ru-RU"/>
              </w:rPr>
              <w:t>32</w:t>
            </w:r>
          </w:p>
        </w:tc>
      </w:tr>
      <w:tr w:rsidR="00EC5C65" w:rsidRPr="006E53EF" w14:paraId="3E78B947" w14:textId="77777777" w:rsidTr="00EC5C65">
        <w:tc>
          <w:tcPr>
            <w:tcW w:w="4106" w:type="dxa"/>
          </w:tcPr>
          <w:p w14:paraId="5B740D6F" w14:textId="77777777" w:rsidR="00EC5C65" w:rsidRPr="006E53EF" w:rsidRDefault="00EC5C65" w:rsidP="00EC5C65">
            <w:pPr>
              <w:jc w:val="both"/>
              <w:rPr>
                <w:sz w:val="28"/>
                <w:szCs w:val="28"/>
                <w:lang w:eastAsia="ru-RU"/>
              </w:rPr>
            </w:pPr>
            <w:r w:rsidRPr="006E53EF">
              <w:rPr>
                <w:sz w:val="28"/>
                <w:szCs w:val="28"/>
                <w:lang w:eastAsia="ru-RU"/>
              </w:rPr>
              <w:t>теоретические занятия</w:t>
            </w:r>
          </w:p>
        </w:tc>
        <w:tc>
          <w:tcPr>
            <w:tcW w:w="1559" w:type="dxa"/>
            <w:vAlign w:val="center"/>
          </w:tcPr>
          <w:p w14:paraId="0E343684" w14:textId="77777777" w:rsidR="00EC5C65" w:rsidRPr="006E53EF" w:rsidRDefault="00EC5C65" w:rsidP="00EC5C65">
            <w:pPr>
              <w:jc w:val="center"/>
              <w:rPr>
                <w:sz w:val="28"/>
                <w:szCs w:val="28"/>
                <w:lang w:eastAsia="ru-RU"/>
              </w:rPr>
            </w:pPr>
            <w:r w:rsidRPr="006E53EF">
              <w:rPr>
                <w:sz w:val="28"/>
                <w:szCs w:val="28"/>
                <w:lang w:eastAsia="ru-RU"/>
              </w:rPr>
              <w:t>140</w:t>
            </w:r>
          </w:p>
        </w:tc>
        <w:tc>
          <w:tcPr>
            <w:tcW w:w="993" w:type="dxa"/>
            <w:vAlign w:val="center"/>
          </w:tcPr>
          <w:p w14:paraId="041C1B9B" w14:textId="77777777" w:rsidR="00EC5C65" w:rsidRPr="006E53EF" w:rsidRDefault="00EC5C65" w:rsidP="00EC5C65">
            <w:pPr>
              <w:jc w:val="center"/>
              <w:rPr>
                <w:sz w:val="28"/>
                <w:szCs w:val="28"/>
                <w:lang w:eastAsia="ru-RU"/>
              </w:rPr>
            </w:pPr>
            <w:r w:rsidRPr="006E53EF">
              <w:rPr>
                <w:sz w:val="28"/>
                <w:szCs w:val="28"/>
                <w:lang w:eastAsia="ru-RU"/>
              </w:rPr>
              <w:t>38</w:t>
            </w:r>
          </w:p>
        </w:tc>
        <w:tc>
          <w:tcPr>
            <w:tcW w:w="992" w:type="dxa"/>
            <w:vAlign w:val="center"/>
          </w:tcPr>
          <w:p w14:paraId="455BBEE2" w14:textId="77777777" w:rsidR="00EC5C65" w:rsidRPr="006E53EF" w:rsidRDefault="00EC5C65" w:rsidP="00EC5C65">
            <w:pPr>
              <w:jc w:val="center"/>
              <w:rPr>
                <w:sz w:val="28"/>
                <w:szCs w:val="28"/>
                <w:lang w:eastAsia="ru-RU"/>
              </w:rPr>
            </w:pPr>
            <w:r w:rsidRPr="006E53EF">
              <w:rPr>
                <w:sz w:val="28"/>
                <w:szCs w:val="28"/>
                <w:lang w:eastAsia="ru-RU"/>
              </w:rPr>
              <w:t>32</w:t>
            </w:r>
          </w:p>
        </w:tc>
        <w:tc>
          <w:tcPr>
            <w:tcW w:w="992" w:type="dxa"/>
            <w:vAlign w:val="center"/>
          </w:tcPr>
          <w:p w14:paraId="6BB6B911" w14:textId="77777777" w:rsidR="00EC5C65" w:rsidRPr="006E53EF" w:rsidRDefault="00EC5C65" w:rsidP="00EC5C65">
            <w:pPr>
              <w:jc w:val="center"/>
              <w:rPr>
                <w:sz w:val="28"/>
                <w:szCs w:val="28"/>
                <w:lang w:eastAsia="ru-RU"/>
              </w:rPr>
            </w:pPr>
            <w:r w:rsidRPr="006E53EF">
              <w:rPr>
                <w:sz w:val="28"/>
                <w:szCs w:val="28"/>
                <w:lang w:eastAsia="ru-RU"/>
              </w:rPr>
              <w:t>38</w:t>
            </w:r>
          </w:p>
        </w:tc>
        <w:tc>
          <w:tcPr>
            <w:tcW w:w="986" w:type="dxa"/>
            <w:vAlign w:val="center"/>
          </w:tcPr>
          <w:p w14:paraId="5BE6C0A1" w14:textId="77777777" w:rsidR="00EC5C65" w:rsidRPr="006E53EF" w:rsidRDefault="00EC5C65" w:rsidP="00EC5C65">
            <w:pPr>
              <w:jc w:val="center"/>
              <w:rPr>
                <w:sz w:val="28"/>
                <w:szCs w:val="28"/>
                <w:lang w:eastAsia="ru-RU"/>
              </w:rPr>
            </w:pPr>
            <w:r w:rsidRPr="006E53EF">
              <w:rPr>
                <w:sz w:val="28"/>
                <w:szCs w:val="28"/>
                <w:lang w:eastAsia="ru-RU"/>
              </w:rPr>
              <w:t>32</w:t>
            </w:r>
          </w:p>
        </w:tc>
      </w:tr>
      <w:tr w:rsidR="00EC5C65" w:rsidRPr="006E53EF" w14:paraId="3E7BED60" w14:textId="77777777" w:rsidTr="00DF471F">
        <w:tc>
          <w:tcPr>
            <w:tcW w:w="4106" w:type="dxa"/>
          </w:tcPr>
          <w:p w14:paraId="3868BC00" w14:textId="77777777" w:rsidR="00EC5C65" w:rsidRPr="006E53EF" w:rsidRDefault="00EC5C65" w:rsidP="00EC5C65">
            <w:pPr>
              <w:jc w:val="both"/>
              <w:rPr>
                <w:sz w:val="28"/>
                <w:szCs w:val="28"/>
                <w:lang w:eastAsia="ru-RU"/>
              </w:rPr>
            </w:pPr>
            <w:r w:rsidRPr="006E53EF">
              <w:rPr>
                <w:sz w:val="28"/>
                <w:szCs w:val="28"/>
                <w:lang w:eastAsia="ru-RU"/>
              </w:rPr>
              <w:t>практические занятия</w:t>
            </w:r>
          </w:p>
        </w:tc>
        <w:tc>
          <w:tcPr>
            <w:tcW w:w="1559" w:type="dxa"/>
          </w:tcPr>
          <w:p w14:paraId="2501125C" w14:textId="77777777" w:rsidR="00EC5C65" w:rsidRPr="006E53EF" w:rsidRDefault="00EC5C65" w:rsidP="00EC5C65">
            <w:pPr>
              <w:jc w:val="center"/>
              <w:rPr>
                <w:sz w:val="28"/>
                <w:szCs w:val="28"/>
                <w:lang w:eastAsia="ru-RU"/>
              </w:rPr>
            </w:pPr>
            <w:r w:rsidRPr="006E53EF">
              <w:rPr>
                <w:b/>
                <w:sz w:val="24"/>
                <w:lang w:eastAsia="ru-RU"/>
              </w:rPr>
              <w:t>–</w:t>
            </w:r>
          </w:p>
        </w:tc>
        <w:tc>
          <w:tcPr>
            <w:tcW w:w="993" w:type="dxa"/>
          </w:tcPr>
          <w:p w14:paraId="352A1C67" w14:textId="77777777" w:rsidR="00EC5C65" w:rsidRPr="006E53EF" w:rsidRDefault="00EC5C65" w:rsidP="00EC5C65">
            <w:pPr>
              <w:jc w:val="center"/>
              <w:rPr>
                <w:sz w:val="28"/>
                <w:szCs w:val="28"/>
                <w:lang w:eastAsia="ru-RU"/>
              </w:rPr>
            </w:pPr>
            <w:r w:rsidRPr="006E53EF">
              <w:rPr>
                <w:b/>
                <w:sz w:val="24"/>
                <w:lang w:eastAsia="ru-RU"/>
              </w:rPr>
              <w:t>–</w:t>
            </w:r>
          </w:p>
        </w:tc>
        <w:tc>
          <w:tcPr>
            <w:tcW w:w="992" w:type="dxa"/>
          </w:tcPr>
          <w:p w14:paraId="2B90721D" w14:textId="77777777" w:rsidR="00EC5C65" w:rsidRPr="006E53EF" w:rsidRDefault="00EC5C65" w:rsidP="00EC5C65">
            <w:pPr>
              <w:jc w:val="center"/>
              <w:rPr>
                <w:sz w:val="28"/>
                <w:szCs w:val="28"/>
                <w:lang w:eastAsia="ru-RU"/>
              </w:rPr>
            </w:pPr>
            <w:r w:rsidRPr="006E53EF">
              <w:rPr>
                <w:b/>
                <w:sz w:val="24"/>
                <w:lang w:eastAsia="ru-RU"/>
              </w:rPr>
              <w:t>–</w:t>
            </w:r>
          </w:p>
        </w:tc>
        <w:tc>
          <w:tcPr>
            <w:tcW w:w="992" w:type="dxa"/>
          </w:tcPr>
          <w:p w14:paraId="5F767C14" w14:textId="77777777" w:rsidR="00EC5C65" w:rsidRPr="006E53EF" w:rsidRDefault="00EC5C65" w:rsidP="00EC5C65">
            <w:pPr>
              <w:jc w:val="center"/>
              <w:rPr>
                <w:sz w:val="28"/>
                <w:szCs w:val="28"/>
                <w:lang w:eastAsia="ru-RU"/>
              </w:rPr>
            </w:pPr>
            <w:r w:rsidRPr="006E53EF">
              <w:rPr>
                <w:b/>
                <w:sz w:val="24"/>
                <w:lang w:eastAsia="ru-RU"/>
              </w:rPr>
              <w:t>–</w:t>
            </w:r>
          </w:p>
        </w:tc>
        <w:tc>
          <w:tcPr>
            <w:tcW w:w="986" w:type="dxa"/>
          </w:tcPr>
          <w:p w14:paraId="5F82F849" w14:textId="77777777" w:rsidR="00EC5C65" w:rsidRPr="006E53EF" w:rsidRDefault="00EC5C65" w:rsidP="00EC5C65">
            <w:pPr>
              <w:jc w:val="center"/>
              <w:rPr>
                <w:sz w:val="28"/>
                <w:szCs w:val="28"/>
                <w:lang w:eastAsia="ru-RU"/>
              </w:rPr>
            </w:pPr>
            <w:r w:rsidRPr="006E53EF">
              <w:rPr>
                <w:b/>
                <w:sz w:val="24"/>
                <w:lang w:eastAsia="ru-RU"/>
              </w:rPr>
              <w:t>–</w:t>
            </w:r>
          </w:p>
        </w:tc>
      </w:tr>
      <w:tr w:rsidR="00EC5C65" w:rsidRPr="006E53EF" w14:paraId="048D39F0" w14:textId="77777777" w:rsidTr="000A0591">
        <w:tc>
          <w:tcPr>
            <w:tcW w:w="5665" w:type="dxa"/>
            <w:gridSpan w:val="2"/>
          </w:tcPr>
          <w:p w14:paraId="334E4215" w14:textId="77777777" w:rsidR="00EC5C65" w:rsidRPr="006E53EF" w:rsidRDefault="00EC5C65" w:rsidP="00EC5C65">
            <w:pPr>
              <w:jc w:val="both"/>
              <w:rPr>
                <w:sz w:val="28"/>
                <w:szCs w:val="28"/>
                <w:lang w:eastAsia="ru-RU"/>
              </w:rPr>
            </w:pPr>
            <w:r w:rsidRPr="006E53EF">
              <w:rPr>
                <w:b/>
                <w:bCs/>
                <w:sz w:val="28"/>
                <w:szCs w:val="28"/>
                <w:lang w:eastAsia="ru-RU"/>
              </w:rPr>
              <w:t>Вид итогового контроля</w:t>
            </w:r>
          </w:p>
        </w:tc>
        <w:tc>
          <w:tcPr>
            <w:tcW w:w="993" w:type="dxa"/>
          </w:tcPr>
          <w:p w14:paraId="5C4A0109" w14:textId="77777777" w:rsidR="00EC5C65" w:rsidRPr="006E53EF" w:rsidRDefault="00EC5C65" w:rsidP="00EC5C65">
            <w:pPr>
              <w:jc w:val="center"/>
              <w:rPr>
                <w:sz w:val="28"/>
                <w:szCs w:val="28"/>
                <w:lang w:eastAsia="ru-RU"/>
              </w:rPr>
            </w:pPr>
            <w:r w:rsidRPr="006E53EF">
              <w:rPr>
                <w:b/>
                <w:lang w:eastAsia="ru-RU"/>
              </w:rPr>
              <w:t>Контрольная работа</w:t>
            </w:r>
          </w:p>
        </w:tc>
        <w:tc>
          <w:tcPr>
            <w:tcW w:w="992" w:type="dxa"/>
          </w:tcPr>
          <w:p w14:paraId="1E169535" w14:textId="77777777" w:rsidR="00EC5C65" w:rsidRPr="006E53EF" w:rsidRDefault="00EC5C65" w:rsidP="00EC5C65">
            <w:pPr>
              <w:jc w:val="center"/>
              <w:rPr>
                <w:sz w:val="28"/>
                <w:szCs w:val="28"/>
                <w:lang w:eastAsia="ru-RU"/>
              </w:rPr>
            </w:pPr>
            <w:r w:rsidRPr="006E53EF">
              <w:rPr>
                <w:b/>
                <w:lang w:eastAsia="ru-RU"/>
              </w:rPr>
              <w:t>Контрольная работа</w:t>
            </w:r>
          </w:p>
        </w:tc>
        <w:tc>
          <w:tcPr>
            <w:tcW w:w="992" w:type="dxa"/>
          </w:tcPr>
          <w:p w14:paraId="6366CB0C" w14:textId="77777777" w:rsidR="00EC5C65" w:rsidRPr="006E53EF" w:rsidRDefault="00EC5C65" w:rsidP="00EC5C65">
            <w:pPr>
              <w:jc w:val="center"/>
              <w:rPr>
                <w:sz w:val="28"/>
                <w:szCs w:val="28"/>
                <w:lang w:eastAsia="ru-RU"/>
              </w:rPr>
            </w:pPr>
            <w:r w:rsidRPr="006E53EF">
              <w:rPr>
                <w:b/>
                <w:lang w:eastAsia="ru-RU"/>
              </w:rPr>
              <w:t>Зачет</w:t>
            </w:r>
          </w:p>
        </w:tc>
        <w:tc>
          <w:tcPr>
            <w:tcW w:w="986" w:type="dxa"/>
          </w:tcPr>
          <w:p w14:paraId="79887F6C" w14:textId="77777777" w:rsidR="00EC5C65" w:rsidRPr="006E53EF" w:rsidRDefault="00EC5C65" w:rsidP="00EC5C65">
            <w:pPr>
              <w:jc w:val="center"/>
              <w:rPr>
                <w:sz w:val="28"/>
                <w:szCs w:val="28"/>
                <w:lang w:eastAsia="ru-RU"/>
              </w:rPr>
            </w:pPr>
            <w:r w:rsidRPr="006E53EF">
              <w:rPr>
                <w:b/>
                <w:lang w:eastAsia="ru-RU"/>
              </w:rPr>
              <w:t>Экзамен</w:t>
            </w:r>
          </w:p>
        </w:tc>
      </w:tr>
    </w:tbl>
    <w:p w14:paraId="38F46EA6" w14:textId="77777777" w:rsidR="00EC1EA5" w:rsidRPr="006E53EF" w:rsidRDefault="00EC1EA5" w:rsidP="00EC1EA5">
      <w:pPr>
        <w:spacing w:after="0" w:line="240" w:lineRule="auto"/>
        <w:jc w:val="both"/>
        <w:rPr>
          <w:rFonts w:ascii="Times New Roman" w:eastAsia="Times New Roman" w:hAnsi="Times New Roman" w:cs="Times New Roman"/>
          <w:sz w:val="28"/>
          <w:szCs w:val="28"/>
          <w:lang w:eastAsia="ru-RU"/>
        </w:rPr>
      </w:pPr>
    </w:p>
    <w:p w14:paraId="512CE57B" w14:textId="0BFA3ED5" w:rsidR="00EC1EA5" w:rsidRPr="006E53EF" w:rsidRDefault="00392695" w:rsidP="00392695">
      <w:pPr>
        <w:spacing w:after="0" w:line="240" w:lineRule="auto"/>
        <w:jc w:val="center"/>
        <w:rPr>
          <w:rFonts w:ascii="Times New Roman" w:eastAsia="Times New Roman" w:hAnsi="Times New Roman" w:cs="Times New Roman"/>
          <w:sz w:val="28"/>
          <w:szCs w:val="28"/>
          <w:shd w:val="clear" w:color="auto" w:fill="FFFFFF"/>
        </w:rPr>
      </w:pPr>
      <w:bookmarkStart w:id="13" w:name="_Toc147087259"/>
      <w:r>
        <w:rPr>
          <w:rFonts w:ascii="Times New Roman" w:eastAsia="Times New Roman" w:hAnsi="Times New Roman" w:cs="Times New Roman"/>
          <w:b/>
          <w:sz w:val="28"/>
          <w:szCs w:val="28"/>
          <w:shd w:val="clear" w:color="auto" w:fill="FFFFFF"/>
        </w:rPr>
        <w:t>2</w:t>
      </w:r>
      <w:r w:rsidR="00EC1EA5" w:rsidRPr="006E53EF">
        <w:rPr>
          <w:rFonts w:ascii="Times New Roman" w:eastAsia="Times New Roman" w:hAnsi="Times New Roman" w:cs="Times New Roman"/>
          <w:b/>
          <w:sz w:val="28"/>
          <w:szCs w:val="28"/>
          <w:shd w:val="clear" w:color="auto" w:fill="FFFFFF"/>
        </w:rPr>
        <w:t>.4</w:t>
      </w:r>
      <w:bookmarkEnd w:id="13"/>
      <w:r w:rsidR="006E53EF">
        <w:rPr>
          <w:rFonts w:ascii="Times New Roman" w:eastAsia="Times New Roman" w:hAnsi="Times New Roman" w:cs="Times New Roman"/>
          <w:b/>
          <w:sz w:val="28"/>
          <w:szCs w:val="28"/>
          <w:shd w:val="clear" w:color="auto" w:fill="FFFFFF"/>
        </w:rPr>
        <w:t xml:space="preserve"> </w:t>
      </w:r>
      <w:r w:rsidR="00EC1EA5" w:rsidRPr="006E53EF">
        <w:rPr>
          <w:rFonts w:ascii="Times New Roman" w:eastAsia="Times New Roman" w:hAnsi="Times New Roman" w:cs="Times New Roman"/>
          <w:b/>
          <w:bCs/>
          <w:sz w:val="28"/>
          <w:szCs w:val="28"/>
          <w:shd w:val="clear" w:color="auto" w:fill="FFFFFF"/>
        </w:rPr>
        <w:t xml:space="preserve">Содержание </w:t>
      </w:r>
      <w:r w:rsidR="002253B6" w:rsidRPr="006E53EF">
        <w:rPr>
          <w:rFonts w:ascii="Times New Roman" w:eastAsia="Times New Roman" w:hAnsi="Times New Roman" w:cs="Times New Roman"/>
          <w:b/>
          <w:sz w:val="28"/>
          <w:szCs w:val="28"/>
          <w:shd w:val="clear" w:color="auto" w:fill="FFFFFF"/>
        </w:rPr>
        <w:t>учебной дисциплины</w:t>
      </w:r>
    </w:p>
    <w:p w14:paraId="426C9279" w14:textId="77777777" w:rsidR="00EC1EA5" w:rsidRPr="006E53EF" w:rsidRDefault="00EC1EA5" w:rsidP="00392695">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u w:val="single"/>
          <w:lang w:eastAsia="ru-RU"/>
        </w:rPr>
      </w:pPr>
    </w:p>
    <w:p w14:paraId="5A3C1049" w14:textId="77777777" w:rsidR="001B79A1" w:rsidRPr="006E53EF" w:rsidRDefault="001B79A1" w:rsidP="00392695">
      <w:pPr>
        <w:spacing w:after="0" w:line="240" w:lineRule="auto"/>
        <w:ind w:firstLine="720"/>
        <w:contextualSpacing/>
        <w:jc w:val="center"/>
        <w:rPr>
          <w:rFonts w:ascii="Times New Roman" w:hAnsi="Times New Roman" w:cs="Times New Roman"/>
          <w:b/>
          <w:sz w:val="28"/>
          <w:szCs w:val="28"/>
        </w:rPr>
      </w:pPr>
      <w:r w:rsidRPr="006E53EF">
        <w:rPr>
          <w:rFonts w:ascii="Times New Roman" w:hAnsi="Times New Roman" w:cs="Times New Roman"/>
          <w:b/>
          <w:sz w:val="28"/>
          <w:szCs w:val="28"/>
        </w:rPr>
        <w:t>2 курс 4 семестр</w:t>
      </w:r>
    </w:p>
    <w:p w14:paraId="4D49A2AD" w14:textId="77777777" w:rsidR="001B79A1" w:rsidRPr="006E53EF" w:rsidRDefault="001B79A1" w:rsidP="001B79A1">
      <w:pPr>
        <w:ind w:firstLine="720"/>
        <w:contextualSpacing/>
        <w:jc w:val="both"/>
        <w:rPr>
          <w:rFonts w:ascii="Times New Roman" w:hAnsi="Times New Roman" w:cs="Times New Roman"/>
          <w:b/>
          <w:sz w:val="28"/>
          <w:szCs w:val="28"/>
        </w:rPr>
      </w:pPr>
      <w:r w:rsidRPr="006E53EF">
        <w:rPr>
          <w:rFonts w:ascii="Times New Roman" w:hAnsi="Times New Roman" w:cs="Times New Roman"/>
          <w:b/>
          <w:sz w:val="28"/>
          <w:szCs w:val="28"/>
        </w:rPr>
        <w:t>Введение в изучение истории искусства</w:t>
      </w:r>
    </w:p>
    <w:p w14:paraId="1CF29EBE" w14:textId="77777777" w:rsidR="001B79A1" w:rsidRPr="006E53EF" w:rsidRDefault="001B79A1" w:rsidP="001B79A1">
      <w:pPr>
        <w:ind w:firstLine="720"/>
        <w:contextualSpacing/>
        <w:jc w:val="both"/>
        <w:rPr>
          <w:rFonts w:ascii="Times New Roman" w:hAnsi="Times New Roman" w:cs="Times New Roman"/>
          <w:sz w:val="28"/>
          <w:szCs w:val="28"/>
        </w:rPr>
      </w:pPr>
      <w:r w:rsidRPr="006E53EF">
        <w:rPr>
          <w:rFonts w:ascii="Times New Roman" w:hAnsi="Times New Roman" w:cs="Times New Roman"/>
          <w:sz w:val="28"/>
          <w:szCs w:val="28"/>
        </w:rPr>
        <w:t>Требования к знаниям: введение – цель и задачи предмета. Виды и жанры изобразительного искусства. Понятие стиля. Периодизация. Метод художественного анализа произведения искусства.</w:t>
      </w:r>
    </w:p>
    <w:p w14:paraId="22C094F9"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sz w:val="28"/>
          <w:szCs w:val="28"/>
        </w:rPr>
        <w:t>Требования к</w:t>
      </w:r>
      <w:r w:rsidRPr="006E53EF">
        <w:rPr>
          <w:rFonts w:ascii="Times New Roman" w:hAnsi="Times New Roman" w:cs="Times New Roman"/>
          <w:color w:val="000000"/>
          <w:sz w:val="28"/>
          <w:szCs w:val="28"/>
        </w:rPr>
        <w:t xml:space="preserve"> умениям: уметь пересказывать пройденный материал, применять полученные знания в учебной и творческой работе.</w:t>
      </w:r>
    </w:p>
    <w:p w14:paraId="511FE5E7" w14:textId="77777777" w:rsidR="001B79A1" w:rsidRPr="006E53EF" w:rsidRDefault="001B79A1" w:rsidP="001B79A1">
      <w:pPr>
        <w:ind w:firstLine="720"/>
        <w:contextualSpacing/>
        <w:jc w:val="both"/>
        <w:rPr>
          <w:rFonts w:ascii="Times New Roman" w:hAnsi="Times New Roman" w:cs="Times New Roman"/>
          <w:color w:val="000000"/>
          <w:sz w:val="28"/>
          <w:szCs w:val="28"/>
        </w:rPr>
      </w:pPr>
    </w:p>
    <w:p w14:paraId="4FC3B9C4" w14:textId="77777777" w:rsidR="001B79A1" w:rsidRPr="006E53EF" w:rsidRDefault="001B79A1" w:rsidP="001B79A1">
      <w:pPr>
        <w:tabs>
          <w:tab w:val="left" w:pos="255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1. Искусство первобытного общества</w:t>
      </w:r>
    </w:p>
    <w:p w14:paraId="22BA6ECB"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Происхождение первобытного искусства. Отличительные особенности первобытного изобразительного искусства.</w:t>
      </w:r>
    </w:p>
    <w:p w14:paraId="65392C5F"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Искусство эпохи палеолита: росписи пещер </w:t>
      </w:r>
      <w:proofErr w:type="spellStart"/>
      <w:r w:rsidRPr="006E53EF">
        <w:rPr>
          <w:rFonts w:ascii="Times New Roman" w:hAnsi="Times New Roman" w:cs="Times New Roman"/>
          <w:color w:val="000000"/>
          <w:sz w:val="28"/>
          <w:szCs w:val="28"/>
        </w:rPr>
        <w:t>Фом</w:t>
      </w:r>
      <w:proofErr w:type="spellEnd"/>
      <w:r w:rsidRPr="006E53EF">
        <w:rPr>
          <w:rFonts w:ascii="Times New Roman" w:hAnsi="Times New Roman" w:cs="Times New Roman"/>
          <w:color w:val="000000"/>
          <w:sz w:val="28"/>
          <w:szCs w:val="28"/>
        </w:rPr>
        <w:t xml:space="preserve"> де </w:t>
      </w:r>
      <w:proofErr w:type="spellStart"/>
      <w:r w:rsidRPr="006E53EF">
        <w:rPr>
          <w:rFonts w:ascii="Times New Roman" w:hAnsi="Times New Roman" w:cs="Times New Roman"/>
          <w:color w:val="000000"/>
          <w:sz w:val="28"/>
          <w:szCs w:val="28"/>
        </w:rPr>
        <w:t>Гом</w:t>
      </w:r>
      <w:proofErr w:type="spellEnd"/>
      <w:r w:rsidRPr="006E53EF">
        <w:rPr>
          <w:rFonts w:ascii="Times New Roman" w:hAnsi="Times New Roman" w:cs="Times New Roman"/>
          <w:color w:val="000000"/>
          <w:sz w:val="28"/>
          <w:szCs w:val="28"/>
        </w:rPr>
        <w:t xml:space="preserve"> (Франция) и </w:t>
      </w:r>
      <w:proofErr w:type="spellStart"/>
      <w:r w:rsidRPr="006E53EF">
        <w:rPr>
          <w:rFonts w:ascii="Times New Roman" w:hAnsi="Times New Roman" w:cs="Times New Roman"/>
          <w:color w:val="000000"/>
          <w:sz w:val="28"/>
          <w:szCs w:val="28"/>
        </w:rPr>
        <w:t>Альтамира</w:t>
      </w:r>
      <w:proofErr w:type="spellEnd"/>
      <w:r w:rsidRPr="006E53EF">
        <w:rPr>
          <w:rFonts w:ascii="Times New Roman" w:hAnsi="Times New Roman" w:cs="Times New Roman"/>
          <w:color w:val="000000"/>
          <w:sz w:val="28"/>
          <w:szCs w:val="28"/>
        </w:rPr>
        <w:t xml:space="preserve"> (Северная Испания). Круглая пластика.</w:t>
      </w:r>
    </w:p>
    <w:p w14:paraId="5D68356A"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эпохи мезолита: росписи в Восточной Испании и Северной Африке.</w:t>
      </w:r>
    </w:p>
    <w:p w14:paraId="01D61BD9"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эпохи неолита: петроглифы (Онежское озеро, Урал, Белое море), развитие мелкой пластики, художественных ремёсел и орнамента.</w:t>
      </w:r>
    </w:p>
    <w:p w14:paraId="0DF6FC5F"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Особенности искусства эпохи бронзы. Монументальная архитектура: менгиры (Бретань), дольмены (Кавказ) и кромлехи (Стоунхендж).</w:t>
      </w:r>
    </w:p>
    <w:p w14:paraId="573C8641" w14:textId="77777777" w:rsidR="001B79A1" w:rsidRPr="006E53EF" w:rsidRDefault="001B79A1" w:rsidP="001B79A1">
      <w:pPr>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7F74FDE" w14:textId="77777777" w:rsidR="001B79A1" w:rsidRPr="006E53EF" w:rsidRDefault="001B79A1" w:rsidP="001B79A1">
      <w:pPr>
        <w:ind w:firstLine="720"/>
        <w:contextualSpacing/>
        <w:jc w:val="both"/>
        <w:rPr>
          <w:rFonts w:ascii="Times New Roman" w:hAnsi="Times New Roman" w:cs="Times New Roman"/>
          <w:color w:val="000000"/>
          <w:sz w:val="28"/>
          <w:szCs w:val="28"/>
        </w:rPr>
      </w:pPr>
    </w:p>
    <w:p w14:paraId="75BFD2D5" w14:textId="77777777" w:rsidR="001B79A1" w:rsidRPr="006E53EF" w:rsidRDefault="001B79A1" w:rsidP="001B79A1">
      <w:pPr>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Раздел 1. Искусство Древнего мира</w:t>
      </w:r>
    </w:p>
    <w:p w14:paraId="5B0837C1" w14:textId="77777777" w:rsidR="001B79A1" w:rsidRPr="006E53EF" w:rsidRDefault="001B79A1" w:rsidP="001B79A1">
      <w:pPr>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 Искусство Древнего Египта</w:t>
      </w:r>
    </w:p>
    <w:p w14:paraId="654FC30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Характеристика основных особенностей и периодизация искусства Древнего Египта. Сложение канона изображения человеческой фигуры в искусстве додинастического и раннединастического периодов.</w:t>
      </w:r>
    </w:p>
    <w:p w14:paraId="3FFA9EB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эпохи Древнего царства: связь искусства с религиозными представлениями; ведущая роль архитектуры; древнейшее погребальное сооружение-мастаба; ступенчатая пирамида Джосера в Саккара; комплекс пирамид в Гизе. Развитие портретной скульптуры: фараона Хефрена, парные статуи </w:t>
      </w:r>
      <w:proofErr w:type="spellStart"/>
      <w:r w:rsidRPr="006E53EF">
        <w:rPr>
          <w:rFonts w:ascii="Times New Roman" w:hAnsi="Times New Roman" w:cs="Times New Roman"/>
          <w:color w:val="000000"/>
          <w:sz w:val="28"/>
          <w:szCs w:val="28"/>
        </w:rPr>
        <w:t>Рахотепа</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Нофрет</w:t>
      </w:r>
      <w:proofErr w:type="spellEnd"/>
      <w:r w:rsidRPr="006E53EF">
        <w:rPr>
          <w:rFonts w:ascii="Times New Roman" w:hAnsi="Times New Roman" w:cs="Times New Roman"/>
          <w:color w:val="000000"/>
          <w:sz w:val="28"/>
          <w:szCs w:val="28"/>
        </w:rPr>
        <w:t xml:space="preserve">, вельможи Капера, писца </w:t>
      </w:r>
      <w:proofErr w:type="spellStart"/>
      <w:r w:rsidRPr="006E53EF">
        <w:rPr>
          <w:rFonts w:ascii="Times New Roman" w:hAnsi="Times New Roman" w:cs="Times New Roman"/>
          <w:color w:val="000000"/>
          <w:sz w:val="28"/>
          <w:szCs w:val="28"/>
        </w:rPr>
        <w:t>Каи</w:t>
      </w:r>
      <w:proofErr w:type="spellEnd"/>
      <w:r w:rsidRPr="006E53EF">
        <w:rPr>
          <w:rFonts w:ascii="Times New Roman" w:hAnsi="Times New Roman" w:cs="Times New Roman"/>
          <w:color w:val="000000"/>
          <w:sz w:val="28"/>
          <w:szCs w:val="28"/>
        </w:rPr>
        <w:t xml:space="preserve">. </w:t>
      </w:r>
      <w:proofErr w:type="gramStart"/>
      <w:r w:rsidRPr="006E53EF">
        <w:rPr>
          <w:rFonts w:ascii="Times New Roman" w:hAnsi="Times New Roman" w:cs="Times New Roman"/>
          <w:color w:val="000000"/>
          <w:sz w:val="28"/>
          <w:szCs w:val="28"/>
        </w:rPr>
        <w:t>Росписи  гробницы</w:t>
      </w:r>
      <w:proofErr w:type="gram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Нефермаата</w:t>
      </w:r>
      <w:proofErr w:type="spellEnd"/>
      <w:r w:rsidRPr="006E53EF">
        <w:rPr>
          <w:rFonts w:ascii="Times New Roman" w:hAnsi="Times New Roman" w:cs="Times New Roman"/>
          <w:color w:val="000000"/>
          <w:sz w:val="28"/>
          <w:szCs w:val="28"/>
        </w:rPr>
        <w:t xml:space="preserve"> в </w:t>
      </w:r>
      <w:proofErr w:type="spellStart"/>
      <w:r w:rsidRPr="006E53EF">
        <w:rPr>
          <w:rFonts w:ascii="Times New Roman" w:hAnsi="Times New Roman" w:cs="Times New Roman"/>
          <w:color w:val="000000"/>
          <w:sz w:val="28"/>
          <w:szCs w:val="28"/>
        </w:rPr>
        <w:t>Медуме</w:t>
      </w:r>
      <w:proofErr w:type="spellEnd"/>
      <w:r w:rsidRPr="006E53EF">
        <w:rPr>
          <w:rFonts w:ascii="Times New Roman" w:hAnsi="Times New Roman" w:cs="Times New Roman"/>
          <w:color w:val="000000"/>
          <w:sz w:val="28"/>
          <w:szCs w:val="28"/>
        </w:rPr>
        <w:t>.</w:t>
      </w:r>
    </w:p>
    <w:p w14:paraId="0CA6C56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эпохи Среднего царства: формирование новых архитектурных форм; храм </w:t>
      </w:r>
      <w:proofErr w:type="spellStart"/>
      <w:r w:rsidRPr="006E53EF">
        <w:rPr>
          <w:rFonts w:ascii="Times New Roman" w:hAnsi="Times New Roman" w:cs="Times New Roman"/>
          <w:color w:val="000000"/>
          <w:sz w:val="28"/>
          <w:szCs w:val="28"/>
        </w:rPr>
        <w:t>Ментухотепа</w:t>
      </w:r>
      <w:proofErr w:type="spellEnd"/>
      <w:r w:rsidRPr="006E53EF">
        <w:rPr>
          <w:rFonts w:ascii="Times New Roman" w:hAnsi="Times New Roman" w:cs="Times New Roman"/>
          <w:color w:val="000000"/>
          <w:sz w:val="28"/>
          <w:szCs w:val="28"/>
        </w:rPr>
        <w:t xml:space="preserve">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в </w:t>
      </w:r>
      <w:proofErr w:type="spellStart"/>
      <w:r w:rsidRPr="006E53EF">
        <w:rPr>
          <w:rFonts w:ascii="Times New Roman" w:hAnsi="Times New Roman" w:cs="Times New Roman"/>
          <w:color w:val="000000"/>
          <w:sz w:val="28"/>
          <w:szCs w:val="28"/>
        </w:rPr>
        <w:t>Дейр</w:t>
      </w:r>
      <w:proofErr w:type="spellEnd"/>
      <w:r w:rsidRPr="006E53EF">
        <w:rPr>
          <w:rFonts w:ascii="Times New Roman" w:hAnsi="Times New Roman" w:cs="Times New Roman"/>
          <w:color w:val="000000"/>
          <w:sz w:val="28"/>
          <w:szCs w:val="28"/>
        </w:rPr>
        <w:t xml:space="preserve">-эль-Бахри. Усиление внимания к индивидуальным чертам в развитии портретной скульптуры: портреты </w:t>
      </w:r>
      <w:proofErr w:type="spellStart"/>
      <w:r w:rsidRPr="006E53EF">
        <w:rPr>
          <w:rFonts w:ascii="Times New Roman" w:hAnsi="Times New Roman" w:cs="Times New Roman"/>
          <w:color w:val="000000"/>
          <w:sz w:val="28"/>
          <w:szCs w:val="28"/>
        </w:rPr>
        <w:t>Сенусерта</w:t>
      </w:r>
      <w:proofErr w:type="spellEnd"/>
      <w:r w:rsidRPr="006E53EF">
        <w:rPr>
          <w:rFonts w:ascii="Times New Roman" w:hAnsi="Times New Roman" w:cs="Times New Roman"/>
          <w:color w:val="000000"/>
          <w:sz w:val="28"/>
          <w:szCs w:val="28"/>
        </w:rPr>
        <w:t xml:space="preserve"> </w:t>
      </w:r>
      <w:r w:rsidRPr="006E53EF">
        <w:rPr>
          <w:rFonts w:ascii="Times New Roman" w:hAnsi="Times New Roman" w:cs="Times New Roman"/>
          <w:color w:val="000000"/>
          <w:sz w:val="28"/>
          <w:szCs w:val="28"/>
          <w:lang w:val="en-US"/>
        </w:rPr>
        <w:t>III</w:t>
      </w:r>
      <w:r w:rsidRPr="006E53EF">
        <w:rPr>
          <w:rFonts w:ascii="Times New Roman" w:hAnsi="Times New Roman" w:cs="Times New Roman"/>
          <w:color w:val="000000"/>
          <w:sz w:val="28"/>
          <w:szCs w:val="28"/>
        </w:rPr>
        <w:t xml:space="preserve"> и Аменемхета </w:t>
      </w:r>
      <w:r w:rsidRPr="006E53EF">
        <w:rPr>
          <w:rFonts w:ascii="Times New Roman" w:hAnsi="Times New Roman" w:cs="Times New Roman"/>
          <w:color w:val="000000"/>
          <w:sz w:val="28"/>
          <w:szCs w:val="28"/>
          <w:lang w:val="en-US"/>
        </w:rPr>
        <w:t>III</w:t>
      </w:r>
      <w:r w:rsidRPr="006E53EF">
        <w:rPr>
          <w:rFonts w:ascii="Times New Roman" w:hAnsi="Times New Roman" w:cs="Times New Roman"/>
          <w:color w:val="000000"/>
          <w:sz w:val="28"/>
          <w:szCs w:val="28"/>
        </w:rPr>
        <w:t xml:space="preserve">. Росписи гробницы </w:t>
      </w:r>
      <w:proofErr w:type="spellStart"/>
      <w:r w:rsidRPr="006E53EF">
        <w:rPr>
          <w:rFonts w:ascii="Times New Roman" w:hAnsi="Times New Roman" w:cs="Times New Roman"/>
          <w:color w:val="000000"/>
          <w:sz w:val="28"/>
          <w:szCs w:val="28"/>
        </w:rPr>
        <w:t>Хнумхотепа</w:t>
      </w:r>
      <w:proofErr w:type="spellEnd"/>
      <w:r w:rsidRPr="006E53EF">
        <w:rPr>
          <w:rFonts w:ascii="Times New Roman" w:hAnsi="Times New Roman" w:cs="Times New Roman"/>
          <w:color w:val="000000"/>
          <w:sz w:val="28"/>
          <w:szCs w:val="28"/>
        </w:rPr>
        <w:t xml:space="preserve"> </w:t>
      </w:r>
      <w:r w:rsidRPr="006E53EF">
        <w:rPr>
          <w:rFonts w:ascii="Times New Roman" w:hAnsi="Times New Roman" w:cs="Times New Roman"/>
          <w:color w:val="000000"/>
          <w:sz w:val="28"/>
          <w:szCs w:val="28"/>
          <w:lang w:val="en-US"/>
        </w:rPr>
        <w:t>II</w:t>
      </w:r>
      <w:r w:rsidRPr="006E53EF">
        <w:rPr>
          <w:rFonts w:ascii="Times New Roman" w:hAnsi="Times New Roman" w:cs="Times New Roman"/>
          <w:color w:val="000000"/>
          <w:sz w:val="28"/>
          <w:szCs w:val="28"/>
        </w:rPr>
        <w:t xml:space="preserve"> в Бени-Хасане.</w:t>
      </w:r>
    </w:p>
    <w:p w14:paraId="74EF660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первой половины Нового царства: комплексы Амона в Карнаке и Луксоре; заупокойный храм царицы Хатшепсут в </w:t>
      </w:r>
      <w:proofErr w:type="spellStart"/>
      <w:r w:rsidRPr="006E53EF">
        <w:rPr>
          <w:rFonts w:ascii="Times New Roman" w:hAnsi="Times New Roman" w:cs="Times New Roman"/>
          <w:color w:val="000000"/>
          <w:sz w:val="28"/>
          <w:szCs w:val="28"/>
        </w:rPr>
        <w:t>Дейр</w:t>
      </w:r>
      <w:proofErr w:type="spellEnd"/>
      <w:r w:rsidRPr="006E53EF">
        <w:rPr>
          <w:rFonts w:ascii="Times New Roman" w:hAnsi="Times New Roman" w:cs="Times New Roman"/>
          <w:color w:val="000000"/>
          <w:sz w:val="28"/>
          <w:szCs w:val="28"/>
        </w:rPr>
        <w:t>-эль Бахри. Росписи гробницы Нахта в Фивах. Развитие мелкой пластики.</w:t>
      </w:r>
    </w:p>
    <w:p w14:paraId="1F2A903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roofErr w:type="spellStart"/>
      <w:r w:rsidRPr="006E53EF">
        <w:rPr>
          <w:rFonts w:ascii="Times New Roman" w:hAnsi="Times New Roman" w:cs="Times New Roman"/>
          <w:color w:val="000000"/>
          <w:sz w:val="28"/>
          <w:szCs w:val="28"/>
        </w:rPr>
        <w:t>Амарнский</w:t>
      </w:r>
      <w:proofErr w:type="spellEnd"/>
      <w:r w:rsidRPr="006E53EF">
        <w:rPr>
          <w:rFonts w:ascii="Times New Roman" w:hAnsi="Times New Roman" w:cs="Times New Roman"/>
          <w:color w:val="000000"/>
          <w:sz w:val="28"/>
          <w:szCs w:val="28"/>
        </w:rPr>
        <w:t xml:space="preserve"> период: значение реформ Эхнатона для развития искусства. Новые идеалы в искусстве, разнообразие сюжетов - рельефы с изображением Эхнатона и членов его семьи. Скульптурные портреты Эхнатона и Нефертити.</w:t>
      </w:r>
    </w:p>
    <w:p w14:paraId="3EEC185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Развитие декоративно-прикладного искусства в эпоху Нового царства: комплекс предметов из гробницы Тутанхамона.</w:t>
      </w:r>
    </w:p>
    <w:p w14:paraId="026F044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второй половины Нового царства: скальный храм </w:t>
      </w:r>
      <w:proofErr w:type="gramStart"/>
      <w:r w:rsidRPr="006E53EF">
        <w:rPr>
          <w:rFonts w:ascii="Times New Roman" w:hAnsi="Times New Roman" w:cs="Times New Roman"/>
          <w:color w:val="000000"/>
          <w:sz w:val="28"/>
          <w:szCs w:val="28"/>
        </w:rPr>
        <w:t>Рамсеса  в</w:t>
      </w:r>
      <w:proofErr w:type="gramEnd"/>
      <w:r w:rsidRPr="006E53EF">
        <w:rPr>
          <w:rFonts w:ascii="Times New Roman" w:hAnsi="Times New Roman" w:cs="Times New Roman"/>
          <w:color w:val="000000"/>
          <w:sz w:val="28"/>
          <w:szCs w:val="28"/>
        </w:rPr>
        <w:t xml:space="preserve"> Абу-</w:t>
      </w:r>
      <w:proofErr w:type="spellStart"/>
      <w:r w:rsidRPr="006E53EF">
        <w:rPr>
          <w:rFonts w:ascii="Times New Roman" w:hAnsi="Times New Roman" w:cs="Times New Roman"/>
          <w:color w:val="000000"/>
          <w:sz w:val="28"/>
          <w:szCs w:val="28"/>
        </w:rPr>
        <w:t>Симбеле</w:t>
      </w:r>
      <w:proofErr w:type="spellEnd"/>
      <w:r w:rsidRPr="006E53EF">
        <w:rPr>
          <w:rFonts w:ascii="Times New Roman" w:hAnsi="Times New Roman" w:cs="Times New Roman"/>
          <w:color w:val="000000"/>
          <w:sz w:val="28"/>
          <w:szCs w:val="28"/>
        </w:rPr>
        <w:t>. Рельеф из Мемфиса «Плакальщики», скульптурные портреты вельмож.</w:t>
      </w:r>
    </w:p>
    <w:p w14:paraId="7803A12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3E4A706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48C7B793"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lastRenderedPageBreak/>
        <w:t>Тема 3. Искусство Передней Азии</w:t>
      </w:r>
    </w:p>
    <w:p w14:paraId="30DA622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Основные особенности искусства государств Передней Азии.</w:t>
      </w:r>
    </w:p>
    <w:p w14:paraId="44F49DF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Шумера и Аккада: «Белый храм» в </w:t>
      </w:r>
      <w:proofErr w:type="spellStart"/>
      <w:r w:rsidRPr="006E53EF">
        <w:rPr>
          <w:rFonts w:ascii="Times New Roman" w:hAnsi="Times New Roman" w:cs="Times New Roman"/>
          <w:color w:val="000000"/>
          <w:sz w:val="28"/>
          <w:szCs w:val="28"/>
        </w:rPr>
        <w:t>Уруке</w:t>
      </w:r>
      <w:proofErr w:type="spellEnd"/>
      <w:r w:rsidRPr="006E53EF">
        <w:rPr>
          <w:rFonts w:ascii="Times New Roman" w:hAnsi="Times New Roman" w:cs="Times New Roman"/>
          <w:color w:val="000000"/>
          <w:sz w:val="28"/>
          <w:szCs w:val="28"/>
        </w:rPr>
        <w:t>. Главное культовое сооружение – зиккурат. Зиккурат Ур-</w:t>
      </w:r>
      <w:proofErr w:type="spellStart"/>
      <w:r w:rsidRPr="006E53EF">
        <w:rPr>
          <w:rFonts w:ascii="Times New Roman" w:hAnsi="Times New Roman" w:cs="Times New Roman"/>
          <w:color w:val="000000"/>
          <w:sz w:val="28"/>
          <w:szCs w:val="28"/>
        </w:rPr>
        <w:t>Намму</w:t>
      </w:r>
      <w:proofErr w:type="spellEnd"/>
      <w:r w:rsidRPr="006E53EF">
        <w:rPr>
          <w:rFonts w:ascii="Times New Roman" w:hAnsi="Times New Roman" w:cs="Times New Roman"/>
          <w:color w:val="000000"/>
          <w:sz w:val="28"/>
          <w:szCs w:val="28"/>
        </w:rPr>
        <w:t xml:space="preserve"> в Уре. Рельеф и круглая скульптура: голова богини из </w:t>
      </w:r>
      <w:proofErr w:type="spellStart"/>
      <w:r w:rsidRPr="006E53EF">
        <w:rPr>
          <w:rFonts w:ascii="Times New Roman" w:hAnsi="Times New Roman" w:cs="Times New Roman"/>
          <w:color w:val="000000"/>
          <w:sz w:val="28"/>
          <w:szCs w:val="28"/>
        </w:rPr>
        <w:t>Урука</w:t>
      </w:r>
      <w:proofErr w:type="spellEnd"/>
      <w:r w:rsidRPr="006E53EF">
        <w:rPr>
          <w:rFonts w:ascii="Times New Roman" w:hAnsi="Times New Roman" w:cs="Times New Roman"/>
          <w:color w:val="000000"/>
          <w:sz w:val="28"/>
          <w:szCs w:val="28"/>
        </w:rPr>
        <w:t xml:space="preserve">, стела </w:t>
      </w:r>
      <w:proofErr w:type="spellStart"/>
      <w:r w:rsidRPr="006E53EF">
        <w:rPr>
          <w:rFonts w:ascii="Times New Roman" w:hAnsi="Times New Roman" w:cs="Times New Roman"/>
          <w:color w:val="000000"/>
          <w:sz w:val="28"/>
          <w:szCs w:val="28"/>
        </w:rPr>
        <w:t>Эаннатума</w:t>
      </w:r>
      <w:proofErr w:type="spellEnd"/>
      <w:r w:rsidRPr="006E53EF">
        <w:rPr>
          <w:rFonts w:ascii="Times New Roman" w:hAnsi="Times New Roman" w:cs="Times New Roman"/>
          <w:color w:val="000000"/>
          <w:sz w:val="28"/>
          <w:szCs w:val="28"/>
        </w:rPr>
        <w:t xml:space="preserve"> («Стела коршунов»), стела Нарам-</w:t>
      </w:r>
      <w:proofErr w:type="spellStart"/>
      <w:r w:rsidRPr="006E53EF">
        <w:rPr>
          <w:rFonts w:ascii="Times New Roman" w:hAnsi="Times New Roman" w:cs="Times New Roman"/>
          <w:color w:val="000000"/>
          <w:sz w:val="28"/>
          <w:szCs w:val="28"/>
        </w:rPr>
        <w:t>Суэна</w:t>
      </w:r>
      <w:proofErr w:type="spellEnd"/>
      <w:r w:rsidRPr="006E53EF">
        <w:rPr>
          <w:rFonts w:ascii="Times New Roman" w:hAnsi="Times New Roman" w:cs="Times New Roman"/>
          <w:color w:val="000000"/>
          <w:sz w:val="28"/>
          <w:szCs w:val="28"/>
        </w:rPr>
        <w:t xml:space="preserve">, статуи </w:t>
      </w:r>
      <w:proofErr w:type="spellStart"/>
      <w:r w:rsidRPr="006E53EF">
        <w:rPr>
          <w:rFonts w:ascii="Times New Roman" w:hAnsi="Times New Roman" w:cs="Times New Roman"/>
          <w:color w:val="000000"/>
          <w:sz w:val="28"/>
          <w:szCs w:val="28"/>
        </w:rPr>
        <w:t>Гудеа</w:t>
      </w:r>
      <w:proofErr w:type="spellEnd"/>
      <w:r w:rsidRPr="006E53EF">
        <w:rPr>
          <w:rFonts w:ascii="Times New Roman" w:hAnsi="Times New Roman" w:cs="Times New Roman"/>
          <w:color w:val="000000"/>
          <w:sz w:val="28"/>
          <w:szCs w:val="28"/>
        </w:rPr>
        <w:t xml:space="preserve"> из </w:t>
      </w:r>
      <w:proofErr w:type="spellStart"/>
      <w:r w:rsidRPr="006E53EF">
        <w:rPr>
          <w:rFonts w:ascii="Times New Roman" w:hAnsi="Times New Roman" w:cs="Times New Roman"/>
          <w:color w:val="000000"/>
          <w:sz w:val="28"/>
          <w:szCs w:val="28"/>
        </w:rPr>
        <w:t>Лагаша</w:t>
      </w:r>
      <w:proofErr w:type="spellEnd"/>
      <w:r w:rsidRPr="006E53EF">
        <w:rPr>
          <w:rFonts w:ascii="Times New Roman" w:hAnsi="Times New Roman" w:cs="Times New Roman"/>
          <w:color w:val="000000"/>
          <w:sz w:val="28"/>
          <w:szCs w:val="28"/>
        </w:rPr>
        <w:t>.</w:t>
      </w:r>
    </w:p>
    <w:p w14:paraId="775D6CE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Ассирии. Крепостной характер архитектуры: дворец Саргона в Дур-</w:t>
      </w:r>
      <w:proofErr w:type="spellStart"/>
      <w:r w:rsidRPr="006E53EF">
        <w:rPr>
          <w:rFonts w:ascii="Times New Roman" w:hAnsi="Times New Roman" w:cs="Times New Roman"/>
          <w:color w:val="000000"/>
          <w:sz w:val="28"/>
          <w:szCs w:val="28"/>
        </w:rPr>
        <w:t>Шаррукине</w:t>
      </w:r>
      <w:proofErr w:type="spellEnd"/>
      <w:r w:rsidRPr="006E53EF">
        <w:rPr>
          <w:rFonts w:ascii="Times New Roman" w:hAnsi="Times New Roman" w:cs="Times New Roman"/>
          <w:color w:val="000000"/>
          <w:sz w:val="28"/>
          <w:szCs w:val="28"/>
        </w:rPr>
        <w:t xml:space="preserve">. Портальная скульптура «шеду». Рельефы дворца </w:t>
      </w:r>
      <w:proofErr w:type="spellStart"/>
      <w:r w:rsidRPr="006E53EF">
        <w:rPr>
          <w:rFonts w:ascii="Times New Roman" w:hAnsi="Times New Roman" w:cs="Times New Roman"/>
          <w:color w:val="000000"/>
          <w:sz w:val="28"/>
          <w:szCs w:val="28"/>
        </w:rPr>
        <w:t>Ашшурбанапала</w:t>
      </w:r>
      <w:proofErr w:type="spellEnd"/>
      <w:r w:rsidRPr="006E53EF">
        <w:rPr>
          <w:rFonts w:ascii="Times New Roman" w:hAnsi="Times New Roman" w:cs="Times New Roman"/>
          <w:color w:val="000000"/>
          <w:sz w:val="28"/>
          <w:szCs w:val="28"/>
        </w:rPr>
        <w:t xml:space="preserve"> в Ниневии.</w:t>
      </w:r>
    </w:p>
    <w:p w14:paraId="562838D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roofErr w:type="spellStart"/>
      <w:r w:rsidRPr="006E53EF">
        <w:rPr>
          <w:rFonts w:ascii="Times New Roman" w:hAnsi="Times New Roman" w:cs="Times New Roman"/>
          <w:color w:val="000000"/>
          <w:sz w:val="28"/>
          <w:szCs w:val="28"/>
        </w:rPr>
        <w:t>Нововавилонское</w:t>
      </w:r>
      <w:proofErr w:type="spellEnd"/>
      <w:r w:rsidRPr="006E53EF">
        <w:rPr>
          <w:rFonts w:ascii="Times New Roman" w:hAnsi="Times New Roman" w:cs="Times New Roman"/>
          <w:color w:val="000000"/>
          <w:sz w:val="28"/>
          <w:szCs w:val="28"/>
        </w:rPr>
        <w:t xml:space="preserve"> искусство: Вавилон при Навуходоносоре II, ворота Иштар.</w:t>
      </w:r>
    </w:p>
    <w:p w14:paraId="6019058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3AF667E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19FC206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b/>
          <w:color w:val="000000"/>
          <w:sz w:val="28"/>
          <w:szCs w:val="28"/>
        </w:rPr>
        <w:t>Тема 4. Эгейское искусство</w:t>
      </w:r>
    </w:p>
    <w:p w14:paraId="78738D9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Значение эгейской культуры – связующего звена между искусством Востока и Древней Греции. Характеристика основных особенностей, периодизация. Раскопки Генриха Шлимана и Артура Эванса.</w:t>
      </w:r>
    </w:p>
    <w:p w14:paraId="040CD8D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Троя, Крит, Микены и </w:t>
      </w:r>
      <w:proofErr w:type="spellStart"/>
      <w:r w:rsidRPr="006E53EF">
        <w:rPr>
          <w:rFonts w:ascii="Times New Roman" w:hAnsi="Times New Roman" w:cs="Times New Roman"/>
          <w:color w:val="000000"/>
          <w:sz w:val="28"/>
          <w:szCs w:val="28"/>
        </w:rPr>
        <w:t>Тиринф</w:t>
      </w:r>
      <w:proofErr w:type="spellEnd"/>
      <w:r w:rsidRPr="006E53EF">
        <w:rPr>
          <w:rFonts w:ascii="Times New Roman" w:hAnsi="Times New Roman" w:cs="Times New Roman"/>
          <w:color w:val="000000"/>
          <w:sz w:val="28"/>
          <w:szCs w:val="28"/>
        </w:rPr>
        <w:t xml:space="preserve"> – основные центры эгейской культуры.</w:t>
      </w:r>
    </w:p>
    <w:p w14:paraId="7BE68B7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Крита: ансамбль Кносского дворца; росписи, мелкая пластика. Вазопись стиля «</w:t>
      </w:r>
      <w:proofErr w:type="spellStart"/>
      <w:r w:rsidRPr="006E53EF">
        <w:rPr>
          <w:rFonts w:ascii="Times New Roman" w:hAnsi="Times New Roman" w:cs="Times New Roman"/>
          <w:color w:val="000000"/>
          <w:sz w:val="28"/>
          <w:szCs w:val="28"/>
        </w:rPr>
        <w:t>камарес</w:t>
      </w:r>
      <w:proofErr w:type="spellEnd"/>
      <w:r w:rsidRPr="006E53EF">
        <w:rPr>
          <w:rFonts w:ascii="Times New Roman" w:hAnsi="Times New Roman" w:cs="Times New Roman"/>
          <w:color w:val="000000"/>
          <w:sz w:val="28"/>
          <w:szCs w:val="28"/>
        </w:rPr>
        <w:t>».</w:t>
      </w:r>
    </w:p>
    <w:p w14:paraId="568211C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Крепостные сооружения в </w:t>
      </w:r>
      <w:proofErr w:type="spellStart"/>
      <w:r w:rsidRPr="006E53EF">
        <w:rPr>
          <w:rFonts w:ascii="Times New Roman" w:hAnsi="Times New Roman" w:cs="Times New Roman"/>
          <w:color w:val="000000"/>
          <w:sz w:val="28"/>
          <w:szCs w:val="28"/>
        </w:rPr>
        <w:t>Тиринфе</w:t>
      </w:r>
      <w:proofErr w:type="spellEnd"/>
      <w:r w:rsidRPr="006E53EF">
        <w:rPr>
          <w:rFonts w:ascii="Times New Roman" w:hAnsi="Times New Roman" w:cs="Times New Roman"/>
          <w:color w:val="000000"/>
          <w:sz w:val="28"/>
          <w:szCs w:val="28"/>
        </w:rPr>
        <w:t xml:space="preserve"> и Микенах. Львиные ворота, сокровищница </w:t>
      </w:r>
      <w:proofErr w:type="spellStart"/>
      <w:r w:rsidRPr="006E53EF">
        <w:rPr>
          <w:rFonts w:ascii="Times New Roman" w:hAnsi="Times New Roman" w:cs="Times New Roman"/>
          <w:color w:val="000000"/>
          <w:sz w:val="28"/>
          <w:szCs w:val="28"/>
        </w:rPr>
        <w:t>Атрея</w:t>
      </w:r>
      <w:proofErr w:type="spellEnd"/>
      <w:r w:rsidRPr="006E53EF">
        <w:rPr>
          <w:rFonts w:ascii="Times New Roman" w:hAnsi="Times New Roman" w:cs="Times New Roman"/>
          <w:color w:val="000000"/>
          <w:sz w:val="28"/>
          <w:szCs w:val="28"/>
        </w:rPr>
        <w:t>. Мегарон.</w:t>
      </w:r>
    </w:p>
    <w:p w14:paraId="56F0D15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6F9BCC7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47001DF1" w14:textId="77777777" w:rsidR="00F659AC" w:rsidRPr="006E53EF" w:rsidRDefault="00F659AC" w:rsidP="001B79A1">
      <w:pPr>
        <w:tabs>
          <w:tab w:val="left" w:pos="720"/>
        </w:tabs>
        <w:ind w:firstLine="720"/>
        <w:contextualSpacing/>
        <w:jc w:val="both"/>
        <w:rPr>
          <w:rFonts w:ascii="Times New Roman" w:hAnsi="Times New Roman" w:cs="Times New Roman"/>
          <w:color w:val="000000"/>
          <w:sz w:val="28"/>
          <w:szCs w:val="28"/>
        </w:rPr>
      </w:pPr>
    </w:p>
    <w:p w14:paraId="6A897440"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5. Искусство Древней Греции</w:t>
      </w:r>
    </w:p>
    <w:p w14:paraId="363DA2F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Значение древнегреческого искусства в истории мировой художественной культуры. Понятие «античность». Характеристика основных особенностей и периодизация искусства Древней Греции.</w:t>
      </w:r>
    </w:p>
    <w:p w14:paraId="75A12D1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«гомеровской» эпохи: сложение основ мифологии; развитие типа мегарона в архитектуре; культовая скульптура – </w:t>
      </w:r>
      <w:proofErr w:type="spellStart"/>
      <w:r w:rsidRPr="006E53EF">
        <w:rPr>
          <w:rFonts w:ascii="Times New Roman" w:hAnsi="Times New Roman" w:cs="Times New Roman"/>
          <w:color w:val="000000"/>
          <w:sz w:val="28"/>
          <w:szCs w:val="28"/>
        </w:rPr>
        <w:t>ксоаны</w:t>
      </w:r>
      <w:proofErr w:type="spellEnd"/>
      <w:r w:rsidRPr="006E53EF">
        <w:rPr>
          <w:rFonts w:ascii="Times New Roman" w:hAnsi="Times New Roman" w:cs="Times New Roman"/>
          <w:color w:val="000000"/>
          <w:sz w:val="28"/>
          <w:szCs w:val="28"/>
        </w:rPr>
        <w:t>; вазопись геометрического стиля (</w:t>
      </w:r>
      <w:proofErr w:type="spellStart"/>
      <w:r w:rsidRPr="006E53EF">
        <w:rPr>
          <w:rFonts w:ascii="Times New Roman" w:hAnsi="Times New Roman" w:cs="Times New Roman"/>
          <w:color w:val="000000"/>
          <w:sz w:val="28"/>
          <w:szCs w:val="28"/>
        </w:rPr>
        <w:t>дипилонские</w:t>
      </w:r>
      <w:proofErr w:type="spellEnd"/>
      <w:r w:rsidRPr="006E53EF">
        <w:rPr>
          <w:rFonts w:ascii="Times New Roman" w:hAnsi="Times New Roman" w:cs="Times New Roman"/>
          <w:color w:val="000000"/>
          <w:sz w:val="28"/>
          <w:szCs w:val="28"/>
        </w:rPr>
        <w:t xml:space="preserve"> амфоры).</w:t>
      </w:r>
    </w:p>
    <w:p w14:paraId="434C1CB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эпохи архаики: формирование типа древнегреческого храма «периптер»; сложение системы ордеров; дорический и ионический ордера. Скульптура: статуи </w:t>
      </w:r>
      <w:proofErr w:type="spellStart"/>
      <w:r w:rsidRPr="006E53EF">
        <w:rPr>
          <w:rFonts w:ascii="Times New Roman" w:hAnsi="Times New Roman" w:cs="Times New Roman"/>
          <w:color w:val="000000"/>
          <w:sz w:val="28"/>
          <w:szCs w:val="28"/>
        </w:rPr>
        <w:t>куросов</w:t>
      </w:r>
      <w:proofErr w:type="spellEnd"/>
      <w:r w:rsidRPr="006E53EF">
        <w:rPr>
          <w:rFonts w:ascii="Times New Roman" w:hAnsi="Times New Roman" w:cs="Times New Roman"/>
          <w:color w:val="000000"/>
          <w:sz w:val="28"/>
          <w:szCs w:val="28"/>
        </w:rPr>
        <w:t xml:space="preserve"> и кор. Чернофигурная техника в вазописи. Мастера вазовой росписи </w:t>
      </w:r>
      <w:proofErr w:type="spellStart"/>
      <w:r w:rsidRPr="006E53EF">
        <w:rPr>
          <w:rFonts w:ascii="Times New Roman" w:hAnsi="Times New Roman" w:cs="Times New Roman"/>
          <w:color w:val="000000"/>
          <w:sz w:val="28"/>
          <w:szCs w:val="28"/>
        </w:rPr>
        <w:t>Клитий</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Эрготим</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Эксекий</w:t>
      </w:r>
      <w:proofErr w:type="spellEnd"/>
      <w:r w:rsidRPr="006E53EF">
        <w:rPr>
          <w:rFonts w:ascii="Times New Roman" w:hAnsi="Times New Roman" w:cs="Times New Roman"/>
          <w:color w:val="000000"/>
          <w:sz w:val="28"/>
          <w:szCs w:val="28"/>
        </w:rPr>
        <w:t>.</w:t>
      </w:r>
    </w:p>
    <w:p w14:paraId="59F612B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эпохи классики. Ранняя классика. Архитектура: использование дорического ордера в храмах Геры в Пестуме и Зевса в Олимпии. Скульптура: фронтонные группы храмов Афины с острова Эгина и Зевса в Олимпии; </w:t>
      </w:r>
      <w:r w:rsidRPr="006E53EF">
        <w:rPr>
          <w:rFonts w:ascii="Times New Roman" w:hAnsi="Times New Roman" w:cs="Times New Roman"/>
          <w:color w:val="000000"/>
          <w:sz w:val="28"/>
          <w:szCs w:val="28"/>
        </w:rPr>
        <w:lastRenderedPageBreak/>
        <w:t xml:space="preserve">«Тираноубийцы» </w:t>
      </w:r>
      <w:proofErr w:type="spellStart"/>
      <w:r w:rsidRPr="006E53EF">
        <w:rPr>
          <w:rFonts w:ascii="Times New Roman" w:hAnsi="Times New Roman" w:cs="Times New Roman"/>
          <w:color w:val="000000"/>
          <w:sz w:val="28"/>
          <w:szCs w:val="28"/>
        </w:rPr>
        <w:t>Крития</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Несиота</w:t>
      </w:r>
      <w:proofErr w:type="spellEnd"/>
      <w:r w:rsidRPr="006E53EF">
        <w:rPr>
          <w:rFonts w:ascii="Times New Roman" w:hAnsi="Times New Roman" w:cs="Times New Roman"/>
          <w:color w:val="000000"/>
          <w:sz w:val="28"/>
          <w:szCs w:val="28"/>
        </w:rPr>
        <w:t xml:space="preserve">; «Дельфийский возничий»; рельефы «Трона </w:t>
      </w:r>
      <w:proofErr w:type="spellStart"/>
      <w:r w:rsidRPr="006E53EF">
        <w:rPr>
          <w:rFonts w:ascii="Times New Roman" w:hAnsi="Times New Roman" w:cs="Times New Roman"/>
          <w:color w:val="000000"/>
          <w:sz w:val="28"/>
          <w:szCs w:val="28"/>
        </w:rPr>
        <w:t>Людовизи</w:t>
      </w:r>
      <w:proofErr w:type="spellEnd"/>
      <w:r w:rsidRPr="006E53EF">
        <w:rPr>
          <w:rFonts w:ascii="Times New Roman" w:hAnsi="Times New Roman" w:cs="Times New Roman"/>
          <w:color w:val="000000"/>
          <w:sz w:val="28"/>
          <w:szCs w:val="28"/>
        </w:rPr>
        <w:t xml:space="preserve">»; творчество Мирона: «Дискобол», «Афина и Марсий». Вазопись: развитие краснофигурной техники – </w:t>
      </w:r>
      <w:proofErr w:type="spellStart"/>
      <w:r w:rsidRPr="006E53EF">
        <w:rPr>
          <w:rFonts w:ascii="Times New Roman" w:hAnsi="Times New Roman" w:cs="Times New Roman"/>
          <w:color w:val="000000"/>
          <w:sz w:val="28"/>
          <w:szCs w:val="28"/>
        </w:rPr>
        <w:t>Евфроний</w:t>
      </w:r>
      <w:proofErr w:type="spellEnd"/>
      <w:r w:rsidRPr="006E53EF">
        <w:rPr>
          <w:rFonts w:ascii="Times New Roman" w:hAnsi="Times New Roman" w:cs="Times New Roman"/>
          <w:color w:val="000000"/>
          <w:sz w:val="28"/>
          <w:szCs w:val="28"/>
        </w:rPr>
        <w:t>.</w:t>
      </w:r>
    </w:p>
    <w:p w14:paraId="5038AA7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Высокая классика. Архитектурный ансамбль Афинского Акрополя: Парфенон, Пропилеи, </w:t>
      </w:r>
      <w:proofErr w:type="spellStart"/>
      <w:r w:rsidRPr="006E53EF">
        <w:rPr>
          <w:rFonts w:ascii="Times New Roman" w:hAnsi="Times New Roman" w:cs="Times New Roman"/>
          <w:color w:val="000000"/>
          <w:sz w:val="28"/>
          <w:szCs w:val="28"/>
        </w:rPr>
        <w:t>Эрехтейон</w:t>
      </w:r>
      <w:proofErr w:type="spellEnd"/>
      <w:r w:rsidRPr="006E53EF">
        <w:rPr>
          <w:rFonts w:ascii="Times New Roman" w:hAnsi="Times New Roman" w:cs="Times New Roman"/>
          <w:color w:val="000000"/>
          <w:sz w:val="28"/>
          <w:szCs w:val="28"/>
        </w:rPr>
        <w:t xml:space="preserve">, храм Ники </w:t>
      </w:r>
      <w:proofErr w:type="spellStart"/>
      <w:r w:rsidRPr="006E53EF">
        <w:rPr>
          <w:rFonts w:ascii="Times New Roman" w:hAnsi="Times New Roman" w:cs="Times New Roman"/>
          <w:color w:val="000000"/>
          <w:sz w:val="28"/>
          <w:szCs w:val="28"/>
        </w:rPr>
        <w:t>Аптерос.Скульптура</w:t>
      </w:r>
      <w:proofErr w:type="spellEnd"/>
      <w:r w:rsidRPr="006E53EF">
        <w:rPr>
          <w:rFonts w:ascii="Times New Roman" w:hAnsi="Times New Roman" w:cs="Times New Roman"/>
          <w:color w:val="000000"/>
          <w:sz w:val="28"/>
          <w:szCs w:val="28"/>
        </w:rPr>
        <w:t xml:space="preserve">: творчество Фидия – скульптура Парфенона, статуи «Афина </w:t>
      </w:r>
      <w:proofErr w:type="spellStart"/>
      <w:r w:rsidRPr="006E53EF">
        <w:rPr>
          <w:rFonts w:ascii="Times New Roman" w:hAnsi="Times New Roman" w:cs="Times New Roman"/>
          <w:color w:val="000000"/>
          <w:sz w:val="28"/>
          <w:szCs w:val="28"/>
        </w:rPr>
        <w:t>Парфенос</w:t>
      </w:r>
      <w:proofErr w:type="spellEnd"/>
      <w:r w:rsidRPr="006E53EF">
        <w:rPr>
          <w:rFonts w:ascii="Times New Roman" w:hAnsi="Times New Roman" w:cs="Times New Roman"/>
          <w:color w:val="000000"/>
          <w:sz w:val="28"/>
          <w:szCs w:val="28"/>
        </w:rPr>
        <w:t xml:space="preserve">» и «Зевс Олимпийский»; творчество </w:t>
      </w:r>
      <w:proofErr w:type="spellStart"/>
      <w:r w:rsidRPr="006E53EF">
        <w:rPr>
          <w:rFonts w:ascii="Times New Roman" w:hAnsi="Times New Roman" w:cs="Times New Roman"/>
          <w:color w:val="000000"/>
          <w:sz w:val="28"/>
          <w:szCs w:val="28"/>
        </w:rPr>
        <w:t>Поликлета</w:t>
      </w:r>
      <w:proofErr w:type="spellEnd"/>
      <w:r w:rsidRPr="006E53EF">
        <w:rPr>
          <w:rFonts w:ascii="Times New Roman" w:hAnsi="Times New Roman" w:cs="Times New Roman"/>
          <w:color w:val="000000"/>
          <w:sz w:val="28"/>
          <w:szCs w:val="28"/>
        </w:rPr>
        <w:t xml:space="preserve"> – «</w:t>
      </w:r>
      <w:proofErr w:type="spellStart"/>
      <w:r w:rsidRPr="006E53EF">
        <w:rPr>
          <w:rFonts w:ascii="Times New Roman" w:hAnsi="Times New Roman" w:cs="Times New Roman"/>
          <w:color w:val="000000"/>
          <w:sz w:val="28"/>
          <w:szCs w:val="28"/>
        </w:rPr>
        <w:t>Дорифор</w:t>
      </w:r>
      <w:proofErr w:type="spellEnd"/>
      <w:r w:rsidRPr="006E53EF">
        <w:rPr>
          <w:rFonts w:ascii="Times New Roman" w:hAnsi="Times New Roman" w:cs="Times New Roman"/>
          <w:color w:val="000000"/>
          <w:sz w:val="28"/>
          <w:szCs w:val="28"/>
        </w:rPr>
        <w:t>», «</w:t>
      </w:r>
      <w:proofErr w:type="spellStart"/>
      <w:r w:rsidRPr="006E53EF">
        <w:rPr>
          <w:rFonts w:ascii="Times New Roman" w:hAnsi="Times New Roman" w:cs="Times New Roman"/>
          <w:color w:val="000000"/>
          <w:sz w:val="28"/>
          <w:szCs w:val="28"/>
        </w:rPr>
        <w:t>Диадумен</w:t>
      </w:r>
      <w:proofErr w:type="spellEnd"/>
      <w:r w:rsidRPr="006E53EF">
        <w:rPr>
          <w:rFonts w:ascii="Times New Roman" w:hAnsi="Times New Roman" w:cs="Times New Roman"/>
          <w:color w:val="000000"/>
          <w:sz w:val="28"/>
          <w:szCs w:val="28"/>
        </w:rPr>
        <w:t>», теоретический трактат «Канон».</w:t>
      </w:r>
    </w:p>
    <w:p w14:paraId="28F10CC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Поздняя классика. Архитектура: греческий театр, мавзолей в Галикарнасе. Скульптура: творчество Скопаса – «Вакханка», «Раненый воин», «</w:t>
      </w:r>
      <w:proofErr w:type="spellStart"/>
      <w:r w:rsidRPr="006E53EF">
        <w:rPr>
          <w:rFonts w:ascii="Times New Roman" w:hAnsi="Times New Roman" w:cs="Times New Roman"/>
          <w:color w:val="000000"/>
          <w:sz w:val="28"/>
          <w:szCs w:val="28"/>
        </w:rPr>
        <w:t>Амазономахия</w:t>
      </w:r>
      <w:proofErr w:type="spellEnd"/>
      <w:r w:rsidRPr="006E53EF">
        <w:rPr>
          <w:rFonts w:ascii="Times New Roman" w:hAnsi="Times New Roman" w:cs="Times New Roman"/>
          <w:color w:val="000000"/>
          <w:sz w:val="28"/>
          <w:szCs w:val="28"/>
        </w:rPr>
        <w:t xml:space="preserve">»; творчество Праксителя – «Гермес с младенцем Дионисом», «Афродита </w:t>
      </w:r>
      <w:proofErr w:type="spellStart"/>
      <w:r w:rsidRPr="006E53EF">
        <w:rPr>
          <w:rFonts w:ascii="Times New Roman" w:hAnsi="Times New Roman" w:cs="Times New Roman"/>
          <w:color w:val="000000"/>
          <w:sz w:val="28"/>
          <w:szCs w:val="28"/>
        </w:rPr>
        <w:t>Книдская</w:t>
      </w:r>
      <w:proofErr w:type="spellEnd"/>
      <w:r w:rsidRPr="006E53EF">
        <w:rPr>
          <w:rFonts w:ascii="Times New Roman" w:hAnsi="Times New Roman" w:cs="Times New Roman"/>
          <w:color w:val="000000"/>
          <w:sz w:val="28"/>
          <w:szCs w:val="28"/>
        </w:rPr>
        <w:t xml:space="preserve">», «Аполлон </w:t>
      </w:r>
      <w:proofErr w:type="spellStart"/>
      <w:r w:rsidRPr="006E53EF">
        <w:rPr>
          <w:rFonts w:ascii="Times New Roman" w:hAnsi="Times New Roman" w:cs="Times New Roman"/>
          <w:color w:val="000000"/>
          <w:sz w:val="28"/>
          <w:szCs w:val="28"/>
        </w:rPr>
        <w:t>Сауроктон</w:t>
      </w:r>
      <w:proofErr w:type="spellEnd"/>
      <w:r w:rsidRPr="006E53EF">
        <w:rPr>
          <w:rFonts w:ascii="Times New Roman" w:hAnsi="Times New Roman" w:cs="Times New Roman"/>
          <w:color w:val="000000"/>
          <w:sz w:val="28"/>
          <w:szCs w:val="28"/>
        </w:rPr>
        <w:t xml:space="preserve">»; творчество </w:t>
      </w:r>
      <w:proofErr w:type="spellStart"/>
      <w:r w:rsidRPr="006E53EF">
        <w:rPr>
          <w:rFonts w:ascii="Times New Roman" w:hAnsi="Times New Roman" w:cs="Times New Roman"/>
          <w:color w:val="000000"/>
          <w:sz w:val="28"/>
          <w:szCs w:val="28"/>
        </w:rPr>
        <w:t>Лисиппа</w:t>
      </w:r>
      <w:proofErr w:type="spellEnd"/>
      <w:r w:rsidRPr="006E53EF">
        <w:rPr>
          <w:rFonts w:ascii="Times New Roman" w:hAnsi="Times New Roman" w:cs="Times New Roman"/>
          <w:color w:val="000000"/>
          <w:sz w:val="28"/>
          <w:szCs w:val="28"/>
        </w:rPr>
        <w:t xml:space="preserve"> – «</w:t>
      </w:r>
      <w:proofErr w:type="spellStart"/>
      <w:r w:rsidRPr="006E53EF">
        <w:rPr>
          <w:rFonts w:ascii="Times New Roman" w:hAnsi="Times New Roman" w:cs="Times New Roman"/>
          <w:color w:val="000000"/>
          <w:sz w:val="28"/>
          <w:szCs w:val="28"/>
        </w:rPr>
        <w:t>Апоксиомен</w:t>
      </w:r>
      <w:proofErr w:type="spellEnd"/>
      <w:r w:rsidRPr="006E53EF">
        <w:rPr>
          <w:rFonts w:ascii="Times New Roman" w:hAnsi="Times New Roman" w:cs="Times New Roman"/>
          <w:color w:val="000000"/>
          <w:sz w:val="28"/>
          <w:szCs w:val="28"/>
        </w:rPr>
        <w:t xml:space="preserve">», «Геракл с ланью», портрет Сократа; творчество </w:t>
      </w:r>
      <w:proofErr w:type="spellStart"/>
      <w:r w:rsidRPr="006E53EF">
        <w:rPr>
          <w:rFonts w:ascii="Times New Roman" w:hAnsi="Times New Roman" w:cs="Times New Roman"/>
          <w:color w:val="000000"/>
          <w:sz w:val="28"/>
          <w:szCs w:val="28"/>
        </w:rPr>
        <w:t>Леохара</w:t>
      </w:r>
      <w:proofErr w:type="spellEnd"/>
      <w:r w:rsidRPr="006E53EF">
        <w:rPr>
          <w:rFonts w:ascii="Times New Roman" w:hAnsi="Times New Roman" w:cs="Times New Roman"/>
          <w:color w:val="000000"/>
          <w:sz w:val="28"/>
          <w:szCs w:val="28"/>
        </w:rPr>
        <w:t xml:space="preserve"> – «Аполлон Бельведерский».</w:t>
      </w:r>
    </w:p>
    <w:p w14:paraId="4283C47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эпохи эллинизма. Искусство Александрии: </w:t>
      </w:r>
      <w:proofErr w:type="spellStart"/>
      <w:r w:rsidRPr="006E53EF">
        <w:rPr>
          <w:rFonts w:ascii="Times New Roman" w:hAnsi="Times New Roman" w:cs="Times New Roman"/>
          <w:color w:val="000000"/>
          <w:sz w:val="28"/>
          <w:szCs w:val="28"/>
        </w:rPr>
        <w:t>Фаросский</w:t>
      </w:r>
      <w:proofErr w:type="spellEnd"/>
      <w:r w:rsidRPr="006E53EF">
        <w:rPr>
          <w:rFonts w:ascii="Times New Roman" w:hAnsi="Times New Roman" w:cs="Times New Roman"/>
          <w:color w:val="000000"/>
          <w:sz w:val="28"/>
          <w:szCs w:val="28"/>
        </w:rPr>
        <w:t xml:space="preserve"> маяк, скульптура «Река Нил», «камея Гонзаго». Искусство Пергама: ансамбль Пергамского алтаря. Искусство Родоса: «Колосс Родосский», «Лаокоон», «Казнь Дирки», «Ника </w:t>
      </w:r>
      <w:proofErr w:type="spellStart"/>
      <w:r w:rsidRPr="006E53EF">
        <w:rPr>
          <w:rFonts w:ascii="Times New Roman" w:hAnsi="Times New Roman" w:cs="Times New Roman"/>
          <w:color w:val="000000"/>
          <w:sz w:val="28"/>
          <w:szCs w:val="28"/>
        </w:rPr>
        <w:t>Самофракийская</w:t>
      </w:r>
      <w:proofErr w:type="spellEnd"/>
      <w:r w:rsidRPr="006E53EF">
        <w:rPr>
          <w:rFonts w:ascii="Times New Roman" w:hAnsi="Times New Roman" w:cs="Times New Roman"/>
          <w:color w:val="000000"/>
          <w:sz w:val="28"/>
          <w:szCs w:val="28"/>
        </w:rPr>
        <w:t>», «Венера Милосская».</w:t>
      </w:r>
    </w:p>
    <w:p w14:paraId="541526C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A7E864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72F30D2A"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6. Искусство Древнего Рима</w:t>
      </w:r>
    </w:p>
    <w:p w14:paraId="714CF24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Общая характеристика и периодизация. Разнообразие типов римской архитектуры; новшества в конструкциях и строительной технике: арка, своды, купол; применение бетона.</w:t>
      </w:r>
    </w:p>
    <w:p w14:paraId="2FF673F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Этрусское искусство: архитектура, изобразительное искусство; «Капитолийская волчица».</w:t>
      </w:r>
    </w:p>
    <w:p w14:paraId="1CCBA82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периода Римской республики. Сложение основных типов архитектуры: </w:t>
      </w:r>
      <w:proofErr w:type="spellStart"/>
      <w:r w:rsidRPr="006E53EF">
        <w:rPr>
          <w:rFonts w:ascii="Times New Roman" w:hAnsi="Times New Roman" w:cs="Times New Roman"/>
          <w:color w:val="000000"/>
          <w:sz w:val="28"/>
          <w:szCs w:val="28"/>
        </w:rPr>
        <w:t>псевдопериптер</w:t>
      </w:r>
      <w:proofErr w:type="spellEnd"/>
      <w:r w:rsidRPr="006E53EF">
        <w:rPr>
          <w:rFonts w:ascii="Times New Roman" w:hAnsi="Times New Roman" w:cs="Times New Roman"/>
          <w:color w:val="000000"/>
          <w:sz w:val="28"/>
          <w:szCs w:val="28"/>
        </w:rPr>
        <w:t xml:space="preserve"> (храм Фортуны </w:t>
      </w:r>
      <w:proofErr w:type="spellStart"/>
      <w:r w:rsidRPr="006E53EF">
        <w:rPr>
          <w:rFonts w:ascii="Times New Roman" w:hAnsi="Times New Roman" w:cs="Times New Roman"/>
          <w:color w:val="000000"/>
          <w:sz w:val="28"/>
          <w:szCs w:val="28"/>
        </w:rPr>
        <w:t>Вирилис</w:t>
      </w:r>
      <w:proofErr w:type="spellEnd"/>
      <w:r w:rsidRPr="006E53EF">
        <w:rPr>
          <w:rFonts w:ascii="Times New Roman" w:hAnsi="Times New Roman" w:cs="Times New Roman"/>
          <w:color w:val="000000"/>
          <w:sz w:val="28"/>
          <w:szCs w:val="28"/>
        </w:rPr>
        <w:t xml:space="preserve"> в Риме</w:t>
      </w:r>
      <w:proofErr w:type="gramStart"/>
      <w:r w:rsidRPr="006E53EF">
        <w:rPr>
          <w:rFonts w:ascii="Times New Roman" w:hAnsi="Times New Roman" w:cs="Times New Roman"/>
          <w:color w:val="000000"/>
          <w:sz w:val="28"/>
          <w:szCs w:val="28"/>
        </w:rPr>
        <w:t>),  круглый</w:t>
      </w:r>
      <w:proofErr w:type="gramEnd"/>
      <w:r w:rsidRPr="006E53EF">
        <w:rPr>
          <w:rFonts w:ascii="Times New Roman" w:hAnsi="Times New Roman" w:cs="Times New Roman"/>
          <w:color w:val="000000"/>
          <w:sz w:val="28"/>
          <w:szCs w:val="28"/>
        </w:rPr>
        <w:t xml:space="preserve"> храм (храм Сивиллы в Тиволи); тип жилого дома – инсула. Скульптура: «Брут», «Оратор», тип статуи – </w:t>
      </w:r>
      <w:proofErr w:type="spellStart"/>
      <w:r w:rsidRPr="006E53EF">
        <w:rPr>
          <w:rFonts w:ascii="Times New Roman" w:hAnsi="Times New Roman" w:cs="Times New Roman"/>
          <w:color w:val="000000"/>
          <w:sz w:val="28"/>
          <w:szCs w:val="28"/>
        </w:rPr>
        <w:t>тогатус</w:t>
      </w:r>
      <w:proofErr w:type="spellEnd"/>
      <w:r w:rsidRPr="006E53EF">
        <w:rPr>
          <w:rFonts w:ascii="Times New Roman" w:hAnsi="Times New Roman" w:cs="Times New Roman"/>
          <w:color w:val="000000"/>
          <w:sz w:val="28"/>
          <w:szCs w:val="28"/>
        </w:rPr>
        <w:t>.</w:t>
      </w:r>
    </w:p>
    <w:p w14:paraId="4BFF408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периода Римской империи. Архитектура: перестройка Рима; форум Траяна; Колизей; Пантеон; термы Каракаллы; базилика </w:t>
      </w:r>
      <w:proofErr w:type="spellStart"/>
      <w:r w:rsidRPr="006E53EF">
        <w:rPr>
          <w:rFonts w:ascii="Times New Roman" w:hAnsi="Times New Roman" w:cs="Times New Roman"/>
          <w:color w:val="000000"/>
          <w:sz w:val="28"/>
          <w:szCs w:val="28"/>
        </w:rPr>
        <w:t>Максенция</w:t>
      </w:r>
      <w:proofErr w:type="spellEnd"/>
      <w:r w:rsidRPr="006E53EF">
        <w:rPr>
          <w:rFonts w:ascii="Times New Roman" w:hAnsi="Times New Roman" w:cs="Times New Roman"/>
          <w:color w:val="000000"/>
          <w:sz w:val="28"/>
          <w:szCs w:val="28"/>
        </w:rPr>
        <w:t>; триумфальные сооружения – арки Тита, Септимия Севера, Константина, колонна Траяна. Помпеи: архитектура жилого дома, росписи. Скульптура: Алтарь Мира на Марсовом поле; развитие скульптурного портрета (портреты Августа, Клавдия, Нерона, Каракаллы); конная статуя Марка Аврелия.</w:t>
      </w:r>
    </w:p>
    <w:p w14:paraId="1A5A684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Фаюмский портрет. Кризис античного искусства. Появление христианства.</w:t>
      </w:r>
    </w:p>
    <w:p w14:paraId="195E8C3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5B34C99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132713AE" w14:textId="77777777" w:rsidR="001B79A1" w:rsidRPr="006E53EF" w:rsidRDefault="001B79A1" w:rsidP="001B79A1">
      <w:pPr>
        <w:tabs>
          <w:tab w:val="left" w:pos="720"/>
        </w:tabs>
        <w:ind w:firstLine="720"/>
        <w:contextualSpacing/>
        <w:jc w:val="center"/>
        <w:rPr>
          <w:rFonts w:ascii="Times New Roman" w:hAnsi="Times New Roman" w:cs="Times New Roman"/>
          <w:b/>
          <w:bCs/>
          <w:color w:val="000000"/>
          <w:sz w:val="28"/>
          <w:szCs w:val="28"/>
        </w:rPr>
      </w:pPr>
      <w:r w:rsidRPr="006E53EF">
        <w:rPr>
          <w:rFonts w:ascii="Times New Roman" w:hAnsi="Times New Roman" w:cs="Times New Roman"/>
          <w:b/>
          <w:bCs/>
          <w:color w:val="000000"/>
          <w:sz w:val="28"/>
          <w:szCs w:val="28"/>
        </w:rPr>
        <w:lastRenderedPageBreak/>
        <w:t>3 курс 5 семестр</w:t>
      </w:r>
    </w:p>
    <w:p w14:paraId="5D2AC1EA"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Раздел 2. Искусство Средних веков</w:t>
      </w:r>
    </w:p>
    <w:p w14:paraId="4C5E27B1"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7. Общая характеристика искусства средних веков. Искусство раннехристианского периода</w:t>
      </w:r>
    </w:p>
    <w:p w14:paraId="53258A8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Общая характеристика и периодизация искусства средних веков. Связь искусства с христианской религией. Своеобразие развития искусства в Византийской империи и в Западной и Центральной Европе.</w:t>
      </w:r>
    </w:p>
    <w:p w14:paraId="6240B6C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Развитие искусства в раннехристианский период. Живопись катакомб. Основные типы храмов: базилика, центрическая постройка.</w:t>
      </w:r>
    </w:p>
    <w:p w14:paraId="67B1110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0EE691AF"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p>
    <w:p w14:paraId="3E6FA823"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8. Искусство Византии</w:t>
      </w:r>
    </w:p>
    <w:p w14:paraId="5C921E1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w:t>
      </w:r>
      <w:proofErr w:type="gramStart"/>
      <w:r w:rsidRPr="006E53EF">
        <w:rPr>
          <w:rFonts w:ascii="Times New Roman" w:hAnsi="Times New Roman" w:cs="Times New Roman"/>
          <w:color w:val="000000"/>
          <w:sz w:val="28"/>
          <w:szCs w:val="28"/>
          <w:lang w:val="en-US"/>
        </w:rPr>
        <w:t>IV</w:t>
      </w:r>
      <w:r w:rsidRPr="006E53EF">
        <w:rPr>
          <w:rFonts w:ascii="Times New Roman" w:hAnsi="Times New Roman" w:cs="Times New Roman"/>
          <w:color w:val="000000"/>
          <w:sz w:val="28"/>
          <w:szCs w:val="28"/>
        </w:rPr>
        <w:t>-</w:t>
      </w:r>
      <w:r w:rsidRPr="006E53EF">
        <w:rPr>
          <w:rFonts w:ascii="Times New Roman" w:hAnsi="Times New Roman" w:cs="Times New Roman"/>
          <w:color w:val="000000"/>
          <w:sz w:val="28"/>
          <w:szCs w:val="28"/>
          <w:lang w:val="en-US"/>
        </w:rPr>
        <w:t>V</w:t>
      </w:r>
      <w:proofErr w:type="gramEnd"/>
      <w:r w:rsidRPr="006E53EF">
        <w:rPr>
          <w:rFonts w:ascii="Times New Roman" w:hAnsi="Times New Roman" w:cs="Times New Roman"/>
          <w:color w:val="000000"/>
          <w:sz w:val="28"/>
          <w:szCs w:val="28"/>
        </w:rPr>
        <w:t xml:space="preserve"> вв. и </w:t>
      </w:r>
      <w:proofErr w:type="gramStart"/>
      <w:r w:rsidRPr="006E53EF">
        <w:rPr>
          <w:rFonts w:ascii="Times New Roman" w:hAnsi="Times New Roman" w:cs="Times New Roman"/>
          <w:color w:val="000000"/>
          <w:sz w:val="28"/>
          <w:szCs w:val="28"/>
          <w:lang w:val="en-US"/>
        </w:rPr>
        <w:t>VI</w:t>
      </w:r>
      <w:r w:rsidRPr="006E53EF">
        <w:rPr>
          <w:rFonts w:ascii="Times New Roman" w:hAnsi="Times New Roman" w:cs="Times New Roman"/>
          <w:color w:val="000000"/>
          <w:sz w:val="28"/>
          <w:szCs w:val="28"/>
        </w:rPr>
        <w:t>-</w:t>
      </w:r>
      <w:r w:rsidRPr="006E53EF">
        <w:rPr>
          <w:rFonts w:ascii="Times New Roman" w:hAnsi="Times New Roman" w:cs="Times New Roman"/>
          <w:color w:val="000000"/>
          <w:sz w:val="28"/>
          <w:szCs w:val="28"/>
          <w:lang w:val="en-US"/>
        </w:rPr>
        <w:t>VII</w:t>
      </w:r>
      <w:proofErr w:type="gramEnd"/>
      <w:r w:rsidRPr="006E53EF">
        <w:rPr>
          <w:rFonts w:ascii="Times New Roman" w:hAnsi="Times New Roman" w:cs="Times New Roman"/>
          <w:color w:val="000000"/>
          <w:sz w:val="28"/>
          <w:szCs w:val="28"/>
        </w:rPr>
        <w:t xml:space="preserve"> вв. Архитектура: базилика – церковь Сант-</w:t>
      </w:r>
      <w:proofErr w:type="spellStart"/>
      <w:r w:rsidRPr="006E53EF">
        <w:rPr>
          <w:rFonts w:ascii="Times New Roman" w:hAnsi="Times New Roman" w:cs="Times New Roman"/>
          <w:color w:val="000000"/>
          <w:sz w:val="28"/>
          <w:szCs w:val="28"/>
        </w:rPr>
        <w:t>Аполлинаре</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Нуово</w:t>
      </w:r>
      <w:proofErr w:type="spellEnd"/>
      <w:r w:rsidRPr="006E53EF">
        <w:rPr>
          <w:rFonts w:ascii="Times New Roman" w:hAnsi="Times New Roman" w:cs="Times New Roman"/>
          <w:color w:val="000000"/>
          <w:sz w:val="28"/>
          <w:szCs w:val="28"/>
        </w:rPr>
        <w:t xml:space="preserve"> и центрическая постройка – церковь Сан-Витале в Равенне, </w:t>
      </w:r>
      <w:proofErr w:type="gramStart"/>
      <w:r w:rsidRPr="006E53EF">
        <w:rPr>
          <w:rFonts w:ascii="Times New Roman" w:hAnsi="Times New Roman" w:cs="Times New Roman"/>
          <w:color w:val="000000"/>
          <w:sz w:val="28"/>
          <w:szCs w:val="28"/>
        </w:rPr>
        <w:t>храм  Св.</w:t>
      </w:r>
      <w:proofErr w:type="gramEnd"/>
      <w:r w:rsidRPr="006E53EF">
        <w:rPr>
          <w:rFonts w:ascii="Times New Roman" w:hAnsi="Times New Roman" w:cs="Times New Roman"/>
          <w:color w:val="000000"/>
          <w:sz w:val="28"/>
          <w:szCs w:val="28"/>
        </w:rPr>
        <w:t xml:space="preserve"> Софии в </w:t>
      </w:r>
      <w:proofErr w:type="spellStart"/>
      <w:r w:rsidRPr="006E53EF">
        <w:rPr>
          <w:rFonts w:ascii="Times New Roman" w:hAnsi="Times New Roman" w:cs="Times New Roman"/>
          <w:color w:val="000000"/>
          <w:sz w:val="28"/>
          <w:szCs w:val="28"/>
        </w:rPr>
        <w:t>Констанинополе</w:t>
      </w:r>
      <w:proofErr w:type="spellEnd"/>
      <w:r w:rsidRPr="006E53EF">
        <w:rPr>
          <w:rFonts w:ascii="Times New Roman" w:hAnsi="Times New Roman" w:cs="Times New Roman"/>
          <w:color w:val="000000"/>
          <w:sz w:val="28"/>
          <w:szCs w:val="28"/>
        </w:rPr>
        <w:t xml:space="preserve"> – развитие типа купольной базилики. Живопись: понятие об иконографическом каноне; развитие техники мозаики (мозаики мавзолея Галлы </w:t>
      </w:r>
      <w:proofErr w:type="spellStart"/>
      <w:r w:rsidRPr="006E53EF">
        <w:rPr>
          <w:rFonts w:ascii="Times New Roman" w:hAnsi="Times New Roman" w:cs="Times New Roman"/>
          <w:color w:val="000000"/>
          <w:sz w:val="28"/>
          <w:szCs w:val="28"/>
        </w:rPr>
        <w:t>Плацидии</w:t>
      </w:r>
      <w:proofErr w:type="spellEnd"/>
      <w:r w:rsidRPr="006E53EF">
        <w:rPr>
          <w:rFonts w:ascii="Times New Roman" w:hAnsi="Times New Roman" w:cs="Times New Roman"/>
          <w:color w:val="000000"/>
          <w:sz w:val="28"/>
          <w:szCs w:val="28"/>
        </w:rPr>
        <w:t>, храмов Сант-</w:t>
      </w:r>
      <w:proofErr w:type="spellStart"/>
      <w:r w:rsidRPr="006E53EF">
        <w:rPr>
          <w:rFonts w:ascii="Times New Roman" w:hAnsi="Times New Roman" w:cs="Times New Roman"/>
          <w:color w:val="000000"/>
          <w:sz w:val="28"/>
          <w:szCs w:val="28"/>
        </w:rPr>
        <w:t>Аполлинаре</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Нуово</w:t>
      </w:r>
      <w:proofErr w:type="spellEnd"/>
      <w:r w:rsidRPr="006E53EF">
        <w:rPr>
          <w:rFonts w:ascii="Times New Roman" w:hAnsi="Times New Roman" w:cs="Times New Roman"/>
          <w:color w:val="000000"/>
          <w:sz w:val="28"/>
          <w:szCs w:val="28"/>
        </w:rPr>
        <w:t xml:space="preserve">, Сан-Витале в Равенне </w:t>
      </w:r>
      <w:proofErr w:type="gramStart"/>
      <w:r w:rsidRPr="006E53EF">
        <w:rPr>
          <w:rFonts w:ascii="Times New Roman" w:hAnsi="Times New Roman" w:cs="Times New Roman"/>
          <w:color w:val="000000"/>
          <w:sz w:val="28"/>
          <w:szCs w:val="28"/>
        </w:rPr>
        <w:t>и  Св.</w:t>
      </w:r>
      <w:proofErr w:type="gramEnd"/>
      <w:r w:rsidRPr="006E53EF">
        <w:rPr>
          <w:rFonts w:ascii="Times New Roman" w:hAnsi="Times New Roman" w:cs="Times New Roman"/>
          <w:color w:val="000000"/>
          <w:sz w:val="28"/>
          <w:szCs w:val="28"/>
        </w:rPr>
        <w:t xml:space="preserve"> Дмитрия в Салониках); развитие иконописи («Богоматерь с Младенцем», «Иоанн Предтеча», «Апостол Пётр», «Сергий и Вакх»); развитие миниатюры.</w:t>
      </w:r>
    </w:p>
    <w:p w14:paraId="6C98DD8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времени иконоборчества: возвращение к традициям античного искусства, использование эллинистических мотивов декоративной живописи. Архитектура: формирование типа крестово-купольного храма. Деятельность мастерской Студийского монастыря.</w:t>
      </w:r>
    </w:p>
    <w:p w14:paraId="3F774BF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в эпоху Македонской и </w:t>
      </w:r>
      <w:proofErr w:type="spellStart"/>
      <w:r w:rsidRPr="006E53EF">
        <w:rPr>
          <w:rFonts w:ascii="Times New Roman" w:hAnsi="Times New Roman" w:cs="Times New Roman"/>
          <w:color w:val="000000"/>
          <w:sz w:val="28"/>
          <w:szCs w:val="28"/>
        </w:rPr>
        <w:t>Комниновской</w:t>
      </w:r>
      <w:proofErr w:type="spellEnd"/>
      <w:r w:rsidRPr="006E53EF">
        <w:rPr>
          <w:rFonts w:ascii="Times New Roman" w:hAnsi="Times New Roman" w:cs="Times New Roman"/>
          <w:color w:val="000000"/>
          <w:sz w:val="28"/>
          <w:szCs w:val="28"/>
        </w:rPr>
        <w:t xml:space="preserve"> династий. Живопись: символическая система росписи храма; мозаики </w:t>
      </w:r>
      <w:proofErr w:type="gramStart"/>
      <w:r w:rsidRPr="006E53EF">
        <w:rPr>
          <w:rFonts w:ascii="Times New Roman" w:hAnsi="Times New Roman" w:cs="Times New Roman"/>
          <w:color w:val="000000"/>
          <w:sz w:val="28"/>
          <w:szCs w:val="28"/>
        </w:rPr>
        <w:t>храмов  Св.</w:t>
      </w:r>
      <w:proofErr w:type="gramEnd"/>
      <w:r w:rsidRPr="006E53EF">
        <w:rPr>
          <w:rFonts w:ascii="Times New Roman" w:hAnsi="Times New Roman" w:cs="Times New Roman"/>
          <w:color w:val="000000"/>
          <w:sz w:val="28"/>
          <w:szCs w:val="28"/>
        </w:rPr>
        <w:t xml:space="preserve"> Софии в Константинополе и Успения в Никее. Декоративно-прикладное искусство: развитие техники эмали.</w:t>
      </w:r>
    </w:p>
    <w:p w14:paraId="5EAA77A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в эпоху </w:t>
      </w:r>
      <w:proofErr w:type="spellStart"/>
      <w:r w:rsidRPr="006E53EF">
        <w:rPr>
          <w:rFonts w:ascii="Times New Roman" w:hAnsi="Times New Roman" w:cs="Times New Roman"/>
          <w:color w:val="000000"/>
          <w:sz w:val="28"/>
          <w:szCs w:val="28"/>
        </w:rPr>
        <w:t>Палеологовской</w:t>
      </w:r>
      <w:proofErr w:type="spellEnd"/>
      <w:r w:rsidRPr="006E53EF">
        <w:rPr>
          <w:rFonts w:ascii="Times New Roman" w:hAnsi="Times New Roman" w:cs="Times New Roman"/>
          <w:color w:val="000000"/>
          <w:sz w:val="28"/>
          <w:szCs w:val="28"/>
        </w:rPr>
        <w:t xml:space="preserve"> династии. Живопись: мозаики и фрески монастыря Хора в Константинополе; расцвет иконописи.</w:t>
      </w:r>
    </w:p>
    <w:p w14:paraId="4CBE417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39E1C08E"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p>
    <w:p w14:paraId="24A4D105"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9. Романское искусство</w:t>
      </w:r>
    </w:p>
    <w:p w14:paraId="61F3609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Общая характеристика «романского стиля» в архитектуре. Крепостной характер архитектуры. Развитие типа раннехристианской базилики. Цилиндрический и крестовый своды. Архитектура Франции: собор Нотр-Дам в Пуатье, церковь аббатства </w:t>
      </w:r>
      <w:proofErr w:type="spellStart"/>
      <w:r w:rsidRPr="006E53EF">
        <w:rPr>
          <w:rFonts w:ascii="Times New Roman" w:hAnsi="Times New Roman" w:cs="Times New Roman"/>
          <w:color w:val="000000"/>
          <w:sz w:val="28"/>
          <w:szCs w:val="28"/>
        </w:rPr>
        <w:t>Клюни</w:t>
      </w:r>
      <w:proofErr w:type="spellEnd"/>
      <w:r w:rsidRPr="006E53EF">
        <w:rPr>
          <w:rFonts w:ascii="Times New Roman" w:hAnsi="Times New Roman" w:cs="Times New Roman"/>
          <w:color w:val="000000"/>
          <w:sz w:val="28"/>
          <w:szCs w:val="28"/>
        </w:rPr>
        <w:t>. Архитектура Германии: собор в Вормсе. Архитектура Италии: комплекс в Пизе.</w:t>
      </w:r>
    </w:p>
    <w:p w14:paraId="50CD6E6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Связь скульптуры с архитектурой. Скульптура порталов романских храмов. «Страшный суд». Рельеф портала храма </w:t>
      </w:r>
      <w:proofErr w:type="gramStart"/>
      <w:r w:rsidRPr="006E53EF">
        <w:rPr>
          <w:rFonts w:ascii="Times New Roman" w:hAnsi="Times New Roman" w:cs="Times New Roman"/>
          <w:color w:val="000000"/>
          <w:sz w:val="28"/>
          <w:szCs w:val="28"/>
        </w:rPr>
        <w:t>Сен Лазар</w:t>
      </w:r>
      <w:proofErr w:type="gramEnd"/>
      <w:r w:rsidRPr="006E53EF">
        <w:rPr>
          <w:rFonts w:ascii="Times New Roman" w:hAnsi="Times New Roman" w:cs="Times New Roman"/>
          <w:color w:val="000000"/>
          <w:sz w:val="28"/>
          <w:szCs w:val="28"/>
        </w:rPr>
        <w:t xml:space="preserve"> в </w:t>
      </w:r>
      <w:proofErr w:type="spellStart"/>
      <w:r w:rsidRPr="006E53EF">
        <w:rPr>
          <w:rFonts w:ascii="Times New Roman" w:hAnsi="Times New Roman" w:cs="Times New Roman"/>
          <w:color w:val="000000"/>
          <w:sz w:val="28"/>
          <w:szCs w:val="28"/>
        </w:rPr>
        <w:t>Отене</w:t>
      </w:r>
      <w:proofErr w:type="spellEnd"/>
      <w:r w:rsidRPr="006E53EF">
        <w:rPr>
          <w:rFonts w:ascii="Times New Roman" w:hAnsi="Times New Roman" w:cs="Times New Roman"/>
          <w:color w:val="000000"/>
          <w:sz w:val="28"/>
          <w:szCs w:val="28"/>
        </w:rPr>
        <w:t>.</w:t>
      </w:r>
    </w:p>
    <w:p w14:paraId="74112E5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Живопись: фрески церкви Сен </w:t>
      </w:r>
      <w:proofErr w:type="spellStart"/>
      <w:r w:rsidRPr="006E53EF">
        <w:rPr>
          <w:rFonts w:ascii="Times New Roman" w:hAnsi="Times New Roman" w:cs="Times New Roman"/>
          <w:color w:val="000000"/>
          <w:sz w:val="28"/>
          <w:szCs w:val="28"/>
        </w:rPr>
        <w:t>Савен</w:t>
      </w:r>
      <w:proofErr w:type="spellEnd"/>
      <w:r w:rsidRPr="006E53EF">
        <w:rPr>
          <w:rFonts w:ascii="Times New Roman" w:hAnsi="Times New Roman" w:cs="Times New Roman"/>
          <w:color w:val="000000"/>
          <w:sz w:val="28"/>
          <w:szCs w:val="28"/>
        </w:rPr>
        <w:t xml:space="preserve"> сюр </w:t>
      </w:r>
      <w:proofErr w:type="spellStart"/>
      <w:r w:rsidRPr="006E53EF">
        <w:rPr>
          <w:rFonts w:ascii="Times New Roman" w:hAnsi="Times New Roman" w:cs="Times New Roman"/>
          <w:color w:val="000000"/>
          <w:sz w:val="28"/>
          <w:szCs w:val="28"/>
        </w:rPr>
        <w:t>Гартан</w:t>
      </w:r>
      <w:proofErr w:type="spellEnd"/>
      <w:r w:rsidRPr="006E53EF">
        <w:rPr>
          <w:rFonts w:ascii="Times New Roman" w:hAnsi="Times New Roman" w:cs="Times New Roman"/>
          <w:color w:val="000000"/>
          <w:sz w:val="28"/>
          <w:szCs w:val="28"/>
        </w:rPr>
        <w:t xml:space="preserve"> в Пуату.</w:t>
      </w:r>
    </w:p>
    <w:p w14:paraId="522AF5E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5527766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65F63A1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b/>
          <w:color w:val="000000"/>
          <w:sz w:val="28"/>
          <w:szCs w:val="28"/>
        </w:rPr>
        <w:t>Тема 10. Готическое искусство</w:t>
      </w:r>
    </w:p>
    <w:p w14:paraId="321E603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Периодизация готического искусства. Сущность готической конструкции: использование стрельчатой арки, крестового стрельчатого свода, системы контрфорсов и аркбутанов. Городской собор – главное сооружение готической архитектуры: собор </w:t>
      </w:r>
      <w:proofErr w:type="gramStart"/>
      <w:r w:rsidRPr="006E53EF">
        <w:rPr>
          <w:rFonts w:ascii="Times New Roman" w:hAnsi="Times New Roman" w:cs="Times New Roman"/>
          <w:color w:val="000000"/>
          <w:sz w:val="28"/>
          <w:szCs w:val="28"/>
        </w:rPr>
        <w:t>Нотр-Дам де Пари</w:t>
      </w:r>
      <w:proofErr w:type="gramEnd"/>
      <w:r w:rsidRPr="006E53EF">
        <w:rPr>
          <w:rFonts w:ascii="Times New Roman" w:hAnsi="Times New Roman" w:cs="Times New Roman"/>
          <w:color w:val="000000"/>
          <w:sz w:val="28"/>
          <w:szCs w:val="28"/>
        </w:rPr>
        <w:t>, собор Нотр-Дам в Реймсе.</w:t>
      </w:r>
    </w:p>
    <w:p w14:paraId="525CEC4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Синтез искусств в готическом храме: витраж, скульптурное убранство соборов в Шартре, Реймсе, Амьене и Бамберге; портретная скульптура собора в Наумбурге.</w:t>
      </w:r>
    </w:p>
    <w:p w14:paraId="51E032C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«Пламенеющая готика»: собор в Кёльне.</w:t>
      </w:r>
    </w:p>
    <w:p w14:paraId="2109133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Декоративно-прикладное искусство: обработка металлов; «</w:t>
      </w:r>
      <w:proofErr w:type="spellStart"/>
      <w:r w:rsidRPr="006E53EF">
        <w:rPr>
          <w:rFonts w:ascii="Times New Roman" w:hAnsi="Times New Roman" w:cs="Times New Roman"/>
          <w:color w:val="000000"/>
          <w:sz w:val="28"/>
          <w:szCs w:val="28"/>
        </w:rPr>
        <w:t>лиможские</w:t>
      </w:r>
      <w:proofErr w:type="spellEnd"/>
      <w:r w:rsidRPr="006E53EF">
        <w:rPr>
          <w:rFonts w:ascii="Times New Roman" w:hAnsi="Times New Roman" w:cs="Times New Roman"/>
          <w:color w:val="000000"/>
          <w:sz w:val="28"/>
          <w:szCs w:val="28"/>
        </w:rPr>
        <w:t xml:space="preserve"> эмали».</w:t>
      </w:r>
    </w:p>
    <w:p w14:paraId="74325E9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B64E476" w14:textId="77777777" w:rsidR="001B79A1" w:rsidRPr="006E53EF" w:rsidRDefault="001B79A1" w:rsidP="001B79A1">
      <w:pPr>
        <w:tabs>
          <w:tab w:val="left" w:pos="1500"/>
        </w:tabs>
        <w:ind w:firstLine="720"/>
        <w:contextualSpacing/>
        <w:jc w:val="both"/>
        <w:rPr>
          <w:rFonts w:ascii="Times New Roman" w:hAnsi="Times New Roman" w:cs="Times New Roman"/>
          <w:color w:val="000000"/>
          <w:sz w:val="28"/>
          <w:szCs w:val="28"/>
        </w:rPr>
      </w:pPr>
    </w:p>
    <w:p w14:paraId="789D4F84"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11. Искусство Индии</w:t>
      </w:r>
    </w:p>
    <w:p w14:paraId="4600743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Древней Индии. Архитектура: ступы и пещерные храмы. Скульптура: статуи Будды и скульптурное убранство храмов. Живопись: фрески </w:t>
      </w:r>
      <w:proofErr w:type="spellStart"/>
      <w:r w:rsidRPr="006E53EF">
        <w:rPr>
          <w:rFonts w:ascii="Times New Roman" w:hAnsi="Times New Roman" w:cs="Times New Roman"/>
          <w:color w:val="000000"/>
          <w:sz w:val="28"/>
          <w:szCs w:val="28"/>
        </w:rPr>
        <w:t>Аджанты</w:t>
      </w:r>
      <w:proofErr w:type="spellEnd"/>
      <w:r w:rsidRPr="006E53EF">
        <w:rPr>
          <w:rFonts w:ascii="Times New Roman" w:hAnsi="Times New Roman" w:cs="Times New Roman"/>
          <w:color w:val="000000"/>
          <w:sz w:val="28"/>
          <w:szCs w:val="28"/>
        </w:rPr>
        <w:t>.</w:t>
      </w:r>
    </w:p>
    <w:p w14:paraId="1A762B6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Индии в эпоху раннего Средневековья: пещерные храмы </w:t>
      </w:r>
      <w:proofErr w:type="spellStart"/>
      <w:r w:rsidRPr="006E53EF">
        <w:rPr>
          <w:rFonts w:ascii="Times New Roman" w:hAnsi="Times New Roman" w:cs="Times New Roman"/>
          <w:color w:val="000000"/>
          <w:sz w:val="28"/>
          <w:szCs w:val="28"/>
        </w:rPr>
        <w:t>Аджанты</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Эллоры</w:t>
      </w:r>
      <w:proofErr w:type="spellEnd"/>
      <w:r w:rsidRPr="006E53EF">
        <w:rPr>
          <w:rFonts w:ascii="Times New Roman" w:hAnsi="Times New Roman" w:cs="Times New Roman"/>
          <w:color w:val="000000"/>
          <w:sz w:val="28"/>
          <w:szCs w:val="28"/>
        </w:rPr>
        <w:t>. Скульптура. Монументальная живопись.</w:t>
      </w:r>
    </w:p>
    <w:p w14:paraId="426B0F3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Индии в эпоху позднего Средневековья: дворец Акбара, мавзолей Тадж-Махал. Живопись: фрески, миниатюра. Декоративно-прикладное искусство.</w:t>
      </w:r>
    </w:p>
    <w:p w14:paraId="2032944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F70557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238AB97A"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12. Искусство Китая</w:t>
      </w:r>
    </w:p>
    <w:p w14:paraId="1BFA469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Искусство Древнего Китая. Архитектура: градостроительство, Великая Китайская стена. Скульптура: рельефы. Живопись. Декоративно-прикладное искусство.</w:t>
      </w:r>
    </w:p>
    <w:p w14:paraId="6B734E2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Китая в эпоху раннего Средневековья. Архитектура: дворцы и храмы. Скульптура. Живопись. Декоративно-прикладное искусство: резьба по камню и дереву.</w:t>
      </w:r>
    </w:p>
    <w:p w14:paraId="4189D73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Искусство Китая в эпоху позднего Средневековья. Архитектура: ансамбли «Запретного города» и «Храма неба». Развитие прикладного искусства: производство фарфора, изделий из лака, тканей.</w:t>
      </w:r>
    </w:p>
    <w:p w14:paraId="6012BA9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98D099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42B6FFA3"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Раздел 3. Искусство Древней и Средневековой Руси</w:t>
      </w:r>
    </w:p>
    <w:p w14:paraId="0179F91E"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13. Искусство Киевской Руси</w:t>
      </w:r>
    </w:p>
    <w:p w14:paraId="3F56B2C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Периодизация русского искусства. Значение византийских художественных традиций.</w:t>
      </w:r>
    </w:p>
    <w:p w14:paraId="7C14CBE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восточных славян: клад из села Мартыновка, «</w:t>
      </w:r>
      <w:proofErr w:type="spellStart"/>
      <w:r w:rsidRPr="006E53EF">
        <w:rPr>
          <w:rFonts w:ascii="Times New Roman" w:hAnsi="Times New Roman" w:cs="Times New Roman"/>
          <w:color w:val="000000"/>
          <w:sz w:val="28"/>
          <w:szCs w:val="28"/>
        </w:rPr>
        <w:t>Акулинское</w:t>
      </w:r>
      <w:proofErr w:type="spellEnd"/>
      <w:r w:rsidRPr="006E53EF">
        <w:rPr>
          <w:rFonts w:ascii="Times New Roman" w:hAnsi="Times New Roman" w:cs="Times New Roman"/>
          <w:color w:val="000000"/>
          <w:sz w:val="28"/>
          <w:szCs w:val="28"/>
        </w:rPr>
        <w:t xml:space="preserve"> изваяние», </w:t>
      </w:r>
      <w:proofErr w:type="spellStart"/>
      <w:r w:rsidRPr="006E53EF">
        <w:rPr>
          <w:rFonts w:ascii="Times New Roman" w:hAnsi="Times New Roman" w:cs="Times New Roman"/>
          <w:color w:val="000000"/>
          <w:sz w:val="28"/>
          <w:szCs w:val="28"/>
        </w:rPr>
        <w:t>Збручский</w:t>
      </w:r>
      <w:proofErr w:type="spellEnd"/>
      <w:r w:rsidRPr="006E53EF">
        <w:rPr>
          <w:rFonts w:ascii="Times New Roman" w:hAnsi="Times New Roman" w:cs="Times New Roman"/>
          <w:color w:val="000000"/>
          <w:sz w:val="28"/>
          <w:szCs w:val="28"/>
        </w:rPr>
        <w:t xml:space="preserve"> идол, предметы из кургана «Черная могила».</w:t>
      </w:r>
    </w:p>
    <w:p w14:paraId="44DEC21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Искусство Киевской Руси. Архитектура: Десятинная церковь и Софийский собор в Киеве. Живопись: мозаики и фрески Св. Софии и Михайловского Златоверхого монастыря; развитие иконописи и книжной миниатюры.</w:t>
      </w:r>
    </w:p>
    <w:p w14:paraId="30C8EBA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27057D2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189FE577"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14. Искусство Новгорода и Пскова </w:t>
      </w:r>
      <w:proofErr w:type="gramStart"/>
      <w:r w:rsidRPr="006E53EF">
        <w:rPr>
          <w:rFonts w:ascii="Times New Roman" w:hAnsi="Times New Roman" w:cs="Times New Roman"/>
          <w:b/>
          <w:color w:val="000000"/>
          <w:sz w:val="28"/>
          <w:szCs w:val="28"/>
          <w:lang w:val="en-US"/>
        </w:rPr>
        <w:t>XI</w:t>
      </w:r>
      <w:r w:rsidRPr="006E53EF">
        <w:rPr>
          <w:rFonts w:ascii="Times New Roman" w:hAnsi="Times New Roman" w:cs="Times New Roman"/>
          <w:b/>
          <w:color w:val="000000"/>
          <w:sz w:val="28"/>
          <w:szCs w:val="28"/>
        </w:rPr>
        <w:t xml:space="preserve"> – </w:t>
      </w:r>
      <w:r w:rsidRPr="006E53EF">
        <w:rPr>
          <w:rFonts w:ascii="Times New Roman" w:hAnsi="Times New Roman" w:cs="Times New Roman"/>
          <w:b/>
          <w:color w:val="000000"/>
          <w:sz w:val="28"/>
          <w:szCs w:val="28"/>
          <w:lang w:val="en-US"/>
        </w:rPr>
        <w:t>XIII</w:t>
      </w:r>
      <w:proofErr w:type="gramEnd"/>
      <w:r w:rsidRPr="006E53EF">
        <w:rPr>
          <w:rFonts w:ascii="Times New Roman" w:hAnsi="Times New Roman" w:cs="Times New Roman"/>
          <w:b/>
          <w:color w:val="000000"/>
          <w:sz w:val="28"/>
          <w:szCs w:val="28"/>
        </w:rPr>
        <w:t xml:space="preserve"> вв.</w:t>
      </w:r>
    </w:p>
    <w:p w14:paraId="4932CFF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Новгорода и Пскова </w:t>
      </w:r>
      <w:proofErr w:type="gramStart"/>
      <w:r w:rsidRPr="006E53EF">
        <w:rPr>
          <w:rFonts w:ascii="Times New Roman" w:hAnsi="Times New Roman" w:cs="Times New Roman"/>
          <w:color w:val="000000"/>
          <w:sz w:val="28"/>
          <w:szCs w:val="28"/>
          <w:lang w:val="en-US"/>
        </w:rPr>
        <w:t>XI</w:t>
      </w:r>
      <w:r w:rsidRPr="006E53EF">
        <w:rPr>
          <w:rFonts w:ascii="Times New Roman" w:hAnsi="Times New Roman" w:cs="Times New Roman"/>
          <w:color w:val="000000"/>
          <w:sz w:val="28"/>
          <w:szCs w:val="28"/>
        </w:rPr>
        <w:t xml:space="preserve"> – </w:t>
      </w:r>
      <w:r w:rsidRPr="006E53EF">
        <w:rPr>
          <w:rFonts w:ascii="Times New Roman" w:hAnsi="Times New Roman" w:cs="Times New Roman"/>
          <w:color w:val="000000"/>
          <w:sz w:val="28"/>
          <w:szCs w:val="28"/>
          <w:lang w:val="en-US"/>
        </w:rPr>
        <w:t>XIII</w:t>
      </w:r>
      <w:proofErr w:type="gramEnd"/>
      <w:r w:rsidRPr="006E53EF">
        <w:rPr>
          <w:rFonts w:ascii="Times New Roman" w:hAnsi="Times New Roman" w:cs="Times New Roman"/>
          <w:color w:val="000000"/>
          <w:sz w:val="28"/>
          <w:szCs w:val="28"/>
        </w:rPr>
        <w:t xml:space="preserve"> вв. Архитектура: храм Св. Софии, Николо-</w:t>
      </w:r>
      <w:proofErr w:type="spellStart"/>
      <w:r w:rsidRPr="006E53EF">
        <w:rPr>
          <w:rFonts w:ascii="Times New Roman" w:hAnsi="Times New Roman" w:cs="Times New Roman"/>
          <w:color w:val="000000"/>
          <w:sz w:val="28"/>
          <w:szCs w:val="28"/>
        </w:rPr>
        <w:t>Дворищенский</w:t>
      </w:r>
      <w:proofErr w:type="spellEnd"/>
      <w:r w:rsidRPr="006E53EF">
        <w:rPr>
          <w:rFonts w:ascii="Times New Roman" w:hAnsi="Times New Roman" w:cs="Times New Roman"/>
          <w:color w:val="000000"/>
          <w:sz w:val="28"/>
          <w:szCs w:val="28"/>
        </w:rPr>
        <w:t xml:space="preserve"> собор, Георгиевский собор Юрьева монастыря, собор Рождества </w:t>
      </w:r>
      <w:proofErr w:type="gramStart"/>
      <w:r w:rsidRPr="006E53EF">
        <w:rPr>
          <w:rFonts w:ascii="Times New Roman" w:hAnsi="Times New Roman" w:cs="Times New Roman"/>
          <w:color w:val="000000"/>
          <w:sz w:val="28"/>
          <w:szCs w:val="28"/>
        </w:rPr>
        <w:t xml:space="preserve">Богородицы  </w:t>
      </w:r>
      <w:proofErr w:type="spellStart"/>
      <w:r w:rsidRPr="006E53EF">
        <w:rPr>
          <w:rFonts w:ascii="Times New Roman" w:hAnsi="Times New Roman" w:cs="Times New Roman"/>
          <w:color w:val="000000"/>
          <w:sz w:val="28"/>
          <w:szCs w:val="28"/>
        </w:rPr>
        <w:t>Антониева</w:t>
      </w:r>
      <w:proofErr w:type="spellEnd"/>
      <w:proofErr w:type="gramEnd"/>
      <w:r w:rsidRPr="006E53EF">
        <w:rPr>
          <w:rFonts w:ascii="Times New Roman" w:hAnsi="Times New Roman" w:cs="Times New Roman"/>
          <w:color w:val="000000"/>
          <w:sz w:val="28"/>
          <w:szCs w:val="28"/>
        </w:rPr>
        <w:t xml:space="preserve"> монастыря, церковь Спаса на </w:t>
      </w:r>
      <w:proofErr w:type="spellStart"/>
      <w:r w:rsidRPr="006E53EF">
        <w:rPr>
          <w:rFonts w:ascii="Times New Roman" w:hAnsi="Times New Roman" w:cs="Times New Roman"/>
          <w:color w:val="000000"/>
          <w:sz w:val="28"/>
          <w:szCs w:val="28"/>
        </w:rPr>
        <w:t>Нередице</w:t>
      </w:r>
      <w:proofErr w:type="spellEnd"/>
      <w:r w:rsidRPr="006E53EF">
        <w:rPr>
          <w:rFonts w:ascii="Times New Roman" w:hAnsi="Times New Roman" w:cs="Times New Roman"/>
          <w:color w:val="000000"/>
          <w:sz w:val="28"/>
          <w:szCs w:val="28"/>
        </w:rPr>
        <w:t xml:space="preserve">. Живопись: фрески Софийского собора в Новгороде, фрески церкви Георгия в Старой Ладоге, церкви Спаса Преображения на </w:t>
      </w:r>
      <w:proofErr w:type="spellStart"/>
      <w:r w:rsidRPr="006E53EF">
        <w:rPr>
          <w:rFonts w:ascii="Times New Roman" w:hAnsi="Times New Roman" w:cs="Times New Roman"/>
          <w:color w:val="000000"/>
          <w:sz w:val="28"/>
          <w:szCs w:val="28"/>
        </w:rPr>
        <w:t>Нередице</w:t>
      </w:r>
      <w:proofErr w:type="spellEnd"/>
      <w:r w:rsidRPr="006E53EF">
        <w:rPr>
          <w:rFonts w:ascii="Times New Roman" w:hAnsi="Times New Roman" w:cs="Times New Roman"/>
          <w:color w:val="000000"/>
          <w:sz w:val="28"/>
          <w:szCs w:val="28"/>
        </w:rPr>
        <w:t xml:space="preserve">; иконопись Новгорода: «Апостолы Петр и Павел», «Ангел Златые власы», «Устюжское Благовещение». Особенности псковского </w:t>
      </w:r>
      <w:proofErr w:type="gramStart"/>
      <w:r w:rsidRPr="006E53EF">
        <w:rPr>
          <w:rFonts w:ascii="Times New Roman" w:hAnsi="Times New Roman" w:cs="Times New Roman"/>
          <w:color w:val="000000"/>
          <w:sz w:val="28"/>
          <w:szCs w:val="28"/>
        </w:rPr>
        <w:t xml:space="preserve">искусства:   </w:t>
      </w:r>
      <w:proofErr w:type="gramEnd"/>
      <w:r w:rsidRPr="006E53EF">
        <w:rPr>
          <w:rFonts w:ascii="Times New Roman" w:hAnsi="Times New Roman" w:cs="Times New Roman"/>
          <w:color w:val="000000"/>
          <w:sz w:val="28"/>
          <w:szCs w:val="28"/>
        </w:rPr>
        <w:t xml:space="preserve"> архитектура и фрески собора Спаса Преображения Мирожского монастыря; псковская иконопись.</w:t>
      </w:r>
    </w:p>
    <w:p w14:paraId="3D60E00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87ED68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44F8505B"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15. Искусство Владимиро-Суздальской Руси </w:t>
      </w:r>
      <w:proofErr w:type="gramStart"/>
      <w:r w:rsidRPr="006E53EF">
        <w:rPr>
          <w:rFonts w:ascii="Times New Roman" w:hAnsi="Times New Roman" w:cs="Times New Roman"/>
          <w:b/>
          <w:color w:val="000000"/>
          <w:sz w:val="28"/>
          <w:szCs w:val="28"/>
          <w:lang w:val="en-US"/>
        </w:rPr>
        <w:t>XII</w:t>
      </w:r>
      <w:r w:rsidRPr="006E53EF">
        <w:rPr>
          <w:rFonts w:ascii="Times New Roman" w:hAnsi="Times New Roman" w:cs="Times New Roman"/>
          <w:b/>
          <w:color w:val="000000"/>
          <w:sz w:val="28"/>
          <w:szCs w:val="28"/>
        </w:rPr>
        <w:t xml:space="preserve"> – </w:t>
      </w:r>
      <w:r w:rsidRPr="006E53EF">
        <w:rPr>
          <w:rFonts w:ascii="Times New Roman" w:hAnsi="Times New Roman" w:cs="Times New Roman"/>
          <w:b/>
          <w:color w:val="000000"/>
          <w:sz w:val="28"/>
          <w:szCs w:val="28"/>
          <w:lang w:val="en-US"/>
        </w:rPr>
        <w:t>XIII</w:t>
      </w:r>
      <w:proofErr w:type="gramEnd"/>
      <w:r w:rsidRPr="006E53EF">
        <w:rPr>
          <w:rFonts w:ascii="Times New Roman" w:hAnsi="Times New Roman" w:cs="Times New Roman"/>
          <w:b/>
          <w:color w:val="000000"/>
          <w:sz w:val="28"/>
          <w:szCs w:val="28"/>
        </w:rPr>
        <w:t xml:space="preserve"> вв.</w:t>
      </w:r>
    </w:p>
    <w:p w14:paraId="052F9B1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w:t>
      </w:r>
      <w:proofErr w:type="gramStart"/>
      <w:r w:rsidRPr="006E53EF">
        <w:rPr>
          <w:rFonts w:ascii="Times New Roman" w:hAnsi="Times New Roman" w:cs="Times New Roman"/>
          <w:color w:val="000000"/>
          <w:sz w:val="28"/>
          <w:szCs w:val="28"/>
        </w:rPr>
        <w:t>знаниям:  Искусство</w:t>
      </w:r>
      <w:proofErr w:type="gramEnd"/>
      <w:r w:rsidRPr="006E53EF">
        <w:rPr>
          <w:rFonts w:ascii="Times New Roman" w:hAnsi="Times New Roman" w:cs="Times New Roman"/>
          <w:color w:val="000000"/>
          <w:sz w:val="28"/>
          <w:szCs w:val="28"/>
        </w:rPr>
        <w:t xml:space="preserve"> Владимиро-Суздальской Руси </w:t>
      </w:r>
      <w:proofErr w:type="gramStart"/>
      <w:r w:rsidRPr="006E53EF">
        <w:rPr>
          <w:rFonts w:ascii="Times New Roman" w:hAnsi="Times New Roman" w:cs="Times New Roman"/>
          <w:color w:val="000000"/>
          <w:sz w:val="28"/>
          <w:szCs w:val="28"/>
          <w:lang w:val="en-US"/>
        </w:rPr>
        <w:t>XII</w:t>
      </w:r>
      <w:r w:rsidRPr="006E53EF">
        <w:rPr>
          <w:rFonts w:ascii="Times New Roman" w:hAnsi="Times New Roman" w:cs="Times New Roman"/>
          <w:color w:val="000000"/>
          <w:sz w:val="28"/>
          <w:szCs w:val="28"/>
        </w:rPr>
        <w:t>-</w:t>
      </w:r>
      <w:r w:rsidRPr="006E53EF">
        <w:rPr>
          <w:rFonts w:ascii="Times New Roman" w:hAnsi="Times New Roman" w:cs="Times New Roman"/>
          <w:color w:val="000000"/>
          <w:sz w:val="28"/>
          <w:szCs w:val="28"/>
          <w:lang w:val="en-US"/>
        </w:rPr>
        <w:t>XIII</w:t>
      </w:r>
      <w:proofErr w:type="gramEnd"/>
      <w:r w:rsidRPr="006E53EF">
        <w:rPr>
          <w:rFonts w:ascii="Times New Roman" w:hAnsi="Times New Roman" w:cs="Times New Roman"/>
          <w:color w:val="000000"/>
          <w:sz w:val="28"/>
          <w:szCs w:val="28"/>
        </w:rPr>
        <w:t xml:space="preserve"> вв. Архитектура: Успенский собор во Владимире, церковь Покрова на Нерли, Дмитриевский собор, дворец в Боголюбово, Георгиевский собор в Юрьеве-Польском. Живопись: фрески Дмитриевского собора; иконы. Декоративно-прикладное искусство: «златые врата» Рождественского собора в Суздале.</w:t>
      </w:r>
    </w:p>
    <w:p w14:paraId="0E5C6CC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0AC628C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5421D640" w14:textId="77777777" w:rsidR="00392695" w:rsidRDefault="00392695">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14:paraId="6F17E26A" w14:textId="1C646FCD"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lastRenderedPageBreak/>
        <w:t xml:space="preserve">Тема 16. Искусство Москвы </w:t>
      </w:r>
      <w:r w:rsidR="00392695" w:rsidRPr="006E53EF">
        <w:rPr>
          <w:rFonts w:ascii="Times New Roman" w:hAnsi="Times New Roman" w:cs="Times New Roman"/>
          <w:b/>
          <w:color w:val="000000"/>
          <w:sz w:val="28"/>
          <w:szCs w:val="28"/>
          <w:lang w:val="en-US"/>
        </w:rPr>
        <w:t>XIV</w:t>
      </w:r>
      <w:r w:rsidR="00392695" w:rsidRPr="006E53EF">
        <w:rPr>
          <w:rFonts w:ascii="Times New Roman" w:hAnsi="Times New Roman" w:cs="Times New Roman"/>
          <w:b/>
          <w:color w:val="000000"/>
          <w:sz w:val="28"/>
          <w:szCs w:val="28"/>
        </w:rPr>
        <w:t>–XV</w:t>
      </w:r>
      <w:r w:rsidRPr="006E53EF">
        <w:rPr>
          <w:rFonts w:ascii="Times New Roman" w:hAnsi="Times New Roman" w:cs="Times New Roman"/>
          <w:b/>
          <w:color w:val="000000"/>
          <w:sz w:val="28"/>
          <w:szCs w:val="28"/>
        </w:rPr>
        <w:t xml:space="preserve"> вв.</w:t>
      </w:r>
    </w:p>
    <w:p w14:paraId="0255E13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Москвы </w:t>
      </w:r>
      <w:proofErr w:type="gramStart"/>
      <w:r w:rsidRPr="006E53EF">
        <w:rPr>
          <w:rFonts w:ascii="Times New Roman" w:hAnsi="Times New Roman" w:cs="Times New Roman"/>
          <w:color w:val="000000"/>
          <w:sz w:val="28"/>
          <w:szCs w:val="28"/>
          <w:lang w:val="en-US"/>
        </w:rPr>
        <w:t>XIV</w:t>
      </w:r>
      <w:r w:rsidRPr="006E53EF">
        <w:rPr>
          <w:rFonts w:ascii="Times New Roman" w:hAnsi="Times New Roman" w:cs="Times New Roman"/>
          <w:color w:val="000000"/>
          <w:sz w:val="28"/>
          <w:szCs w:val="28"/>
        </w:rPr>
        <w:t xml:space="preserve"> – </w:t>
      </w:r>
      <w:r w:rsidRPr="006E53EF">
        <w:rPr>
          <w:rFonts w:ascii="Times New Roman" w:hAnsi="Times New Roman" w:cs="Times New Roman"/>
          <w:color w:val="000000"/>
          <w:sz w:val="28"/>
          <w:szCs w:val="28"/>
          <w:lang w:val="en-US"/>
        </w:rPr>
        <w:t>XV</w:t>
      </w:r>
      <w:proofErr w:type="gramEnd"/>
      <w:r w:rsidRPr="006E53EF">
        <w:rPr>
          <w:rFonts w:ascii="Times New Roman" w:hAnsi="Times New Roman" w:cs="Times New Roman"/>
          <w:color w:val="000000"/>
          <w:sz w:val="28"/>
          <w:szCs w:val="28"/>
        </w:rPr>
        <w:t xml:space="preserve"> вв. Связь раннемосковской архитектуры с владимиро-суздальскими традициями. Архитектура: церковь Успения на Городке в Звенигороде, Троицкий собор Троице-Сергиева монастыря, церковь Спаса Нерукотворного </w:t>
      </w:r>
      <w:proofErr w:type="spellStart"/>
      <w:r w:rsidRPr="006E53EF">
        <w:rPr>
          <w:rFonts w:ascii="Times New Roman" w:hAnsi="Times New Roman" w:cs="Times New Roman"/>
          <w:color w:val="000000"/>
          <w:sz w:val="28"/>
          <w:szCs w:val="28"/>
        </w:rPr>
        <w:t>Спасо</w:t>
      </w:r>
      <w:proofErr w:type="spellEnd"/>
      <w:r w:rsidRPr="006E53EF">
        <w:rPr>
          <w:rFonts w:ascii="Times New Roman" w:hAnsi="Times New Roman" w:cs="Times New Roman"/>
          <w:color w:val="000000"/>
          <w:sz w:val="28"/>
          <w:szCs w:val="28"/>
        </w:rPr>
        <w:t>-Андроникова монастыря; архитектурный ансамбль Соборной площади в Москве (Успенский, Благовещенский и Архангельский соборы, Грановитая палата). Живопись: работа Феофана Грека в Благовещенском соборе Московского Кремля. Формирование высокого иконостаса. Творчество Андрея Рублёва: работы в Благовещенском соборе Московского Кремля, в Успенском соборе во Владимире, в церкви Успения в Звенигороде, икона «Троица Ветхозаветная». Творчество Дионисия: фрески Ферапонтова монастыря, иконы «Богоматерь Одигитрия», «Митрополит Петр», «Митрополит Алексий»; развитие в мастерской Дионисия типа житийной иконы.</w:t>
      </w:r>
    </w:p>
    <w:p w14:paraId="33ADB34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29C287E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26E477BF"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17. Искусство Новгорода </w:t>
      </w:r>
      <w:proofErr w:type="gramStart"/>
      <w:r w:rsidRPr="006E53EF">
        <w:rPr>
          <w:rFonts w:ascii="Times New Roman" w:hAnsi="Times New Roman" w:cs="Times New Roman"/>
          <w:b/>
          <w:color w:val="000000"/>
          <w:sz w:val="28"/>
          <w:szCs w:val="28"/>
          <w:lang w:val="en-US"/>
        </w:rPr>
        <w:t>XIV</w:t>
      </w:r>
      <w:r w:rsidRPr="006E53EF">
        <w:rPr>
          <w:rFonts w:ascii="Times New Roman" w:hAnsi="Times New Roman" w:cs="Times New Roman"/>
          <w:b/>
          <w:color w:val="000000"/>
          <w:sz w:val="28"/>
          <w:szCs w:val="28"/>
        </w:rPr>
        <w:t xml:space="preserve"> – </w:t>
      </w:r>
      <w:r w:rsidRPr="006E53EF">
        <w:rPr>
          <w:rFonts w:ascii="Times New Roman" w:hAnsi="Times New Roman" w:cs="Times New Roman"/>
          <w:b/>
          <w:color w:val="000000"/>
          <w:sz w:val="28"/>
          <w:szCs w:val="28"/>
          <w:lang w:val="en-US"/>
        </w:rPr>
        <w:t>XV</w:t>
      </w:r>
      <w:proofErr w:type="gramEnd"/>
      <w:r w:rsidRPr="006E53EF">
        <w:rPr>
          <w:rFonts w:ascii="Times New Roman" w:hAnsi="Times New Roman" w:cs="Times New Roman"/>
          <w:b/>
          <w:color w:val="000000"/>
          <w:sz w:val="28"/>
          <w:szCs w:val="28"/>
        </w:rPr>
        <w:t xml:space="preserve"> вв.</w:t>
      </w:r>
    </w:p>
    <w:p w14:paraId="25D2912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Новгорода </w:t>
      </w:r>
      <w:proofErr w:type="gramStart"/>
      <w:r w:rsidRPr="006E53EF">
        <w:rPr>
          <w:rFonts w:ascii="Times New Roman" w:hAnsi="Times New Roman" w:cs="Times New Roman"/>
          <w:color w:val="000000"/>
          <w:sz w:val="28"/>
          <w:szCs w:val="28"/>
          <w:lang w:val="en-US"/>
        </w:rPr>
        <w:t>XIV</w:t>
      </w:r>
      <w:r w:rsidRPr="006E53EF">
        <w:rPr>
          <w:rFonts w:ascii="Times New Roman" w:hAnsi="Times New Roman" w:cs="Times New Roman"/>
          <w:color w:val="000000"/>
          <w:sz w:val="28"/>
          <w:szCs w:val="28"/>
        </w:rPr>
        <w:t xml:space="preserve"> – </w:t>
      </w:r>
      <w:r w:rsidRPr="006E53EF">
        <w:rPr>
          <w:rFonts w:ascii="Times New Roman" w:hAnsi="Times New Roman" w:cs="Times New Roman"/>
          <w:color w:val="000000"/>
          <w:sz w:val="28"/>
          <w:szCs w:val="28"/>
          <w:lang w:val="en-US"/>
        </w:rPr>
        <w:t>XV</w:t>
      </w:r>
      <w:proofErr w:type="gramEnd"/>
      <w:r w:rsidRPr="006E53EF">
        <w:rPr>
          <w:rFonts w:ascii="Times New Roman" w:hAnsi="Times New Roman" w:cs="Times New Roman"/>
          <w:color w:val="000000"/>
          <w:sz w:val="28"/>
          <w:szCs w:val="28"/>
        </w:rPr>
        <w:t xml:space="preserve"> вв. Архитектура: церкви Николы на Липне, Федора Стратилата, Спаса Преображения на Ильине; Грановитая палата. Живопись: творчество Феофана Грека; росписи церквей Федора Стратилата, Спаса Преображения на Ильине, Успения на Волотовом поле, Спаса Преображения на Ковалеве; расцвет новгородской иконописи в </w:t>
      </w:r>
      <w:r w:rsidRPr="006E53EF">
        <w:rPr>
          <w:rFonts w:ascii="Times New Roman" w:hAnsi="Times New Roman" w:cs="Times New Roman"/>
          <w:color w:val="000000"/>
          <w:sz w:val="28"/>
          <w:szCs w:val="28"/>
          <w:lang w:val="en-US"/>
        </w:rPr>
        <w:t>XV</w:t>
      </w:r>
      <w:r w:rsidRPr="006E53EF">
        <w:rPr>
          <w:rFonts w:ascii="Times New Roman" w:hAnsi="Times New Roman" w:cs="Times New Roman"/>
          <w:color w:val="000000"/>
          <w:sz w:val="28"/>
          <w:szCs w:val="28"/>
        </w:rPr>
        <w:t xml:space="preserve"> веке.</w:t>
      </w:r>
    </w:p>
    <w:p w14:paraId="1A17A34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17DF4B9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6C6371D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b/>
          <w:color w:val="000000"/>
          <w:sz w:val="28"/>
          <w:szCs w:val="28"/>
        </w:rPr>
        <w:t xml:space="preserve">Тема 18. Русское искусство </w:t>
      </w:r>
      <w:r w:rsidRPr="006E53EF">
        <w:rPr>
          <w:rFonts w:ascii="Times New Roman" w:hAnsi="Times New Roman" w:cs="Times New Roman"/>
          <w:b/>
          <w:color w:val="000000"/>
          <w:sz w:val="28"/>
          <w:szCs w:val="28"/>
          <w:lang w:val="en-US"/>
        </w:rPr>
        <w:t>XVI</w:t>
      </w:r>
      <w:r w:rsidRPr="006E53EF">
        <w:rPr>
          <w:rFonts w:ascii="Times New Roman" w:hAnsi="Times New Roman" w:cs="Times New Roman"/>
          <w:b/>
          <w:color w:val="000000"/>
          <w:sz w:val="28"/>
          <w:szCs w:val="28"/>
        </w:rPr>
        <w:t xml:space="preserve"> века</w:t>
      </w:r>
    </w:p>
    <w:p w14:paraId="3E130F5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w:t>
      </w:r>
      <w:r w:rsidRPr="006E53EF">
        <w:rPr>
          <w:rFonts w:ascii="Times New Roman" w:hAnsi="Times New Roman" w:cs="Times New Roman"/>
          <w:color w:val="000000"/>
          <w:sz w:val="28"/>
          <w:szCs w:val="28"/>
          <w:lang w:val="en-US"/>
        </w:rPr>
        <w:t>XVI</w:t>
      </w:r>
      <w:r w:rsidRPr="006E53EF">
        <w:rPr>
          <w:rFonts w:ascii="Times New Roman" w:hAnsi="Times New Roman" w:cs="Times New Roman"/>
          <w:color w:val="000000"/>
          <w:sz w:val="28"/>
          <w:szCs w:val="28"/>
        </w:rPr>
        <w:t xml:space="preserve"> в. – периода существования централизованного русского государства. Архитектура: шатровое зодчество (церковь Вознесения в Коломенском); расцвет национальных черт архитектуры (собор Василия Блаженного). Живопись: расширение тем и сюжетов, проникновение в иконопись светского начала; «</w:t>
      </w:r>
      <w:proofErr w:type="spellStart"/>
      <w:r w:rsidRPr="006E53EF">
        <w:rPr>
          <w:rFonts w:ascii="Times New Roman" w:hAnsi="Times New Roman" w:cs="Times New Roman"/>
          <w:color w:val="000000"/>
          <w:sz w:val="28"/>
          <w:szCs w:val="28"/>
        </w:rPr>
        <w:t>Годуновская</w:t>
      </w:r>
      <w:proofErr w:type="spellEnd"/>
      <w:r w:rsidRPr="006E53EF">
        <w:rPr>
          <w:rFonts w:ascii="Times New Roman" w:hAnsi="Times New Roman" w:cs="Times New Roman"/>
          <w:color w:val="000000"/>
          <w:sz w:val="28"/>
          <w:szCs w:val="28"/>
        </w:rPr>
        <w:t xml:space="preserve"> школа»; «Строгановская школа»: творчество Никифора Савинова, Прокопия </w:t>
      </w:r>
      <w:proofErr w:type="spellStart"/>
      <w:r w:rsidRPr="006E53EF">
        <w:rPr>
          <w:rFonts w:ascii="Times New Roman" w:hAnsi="Times New Roman" w:cs="Times New Roman"/>
          <w:color w:val="000000"/>
          <w:sz w:val="28"/>
          <w:szCs w:val="28"/>
        </w:rPr>
        <w:t>Чирина</w:t>
      </w:r>
      <w:proofErr w:type="spellEnd"/>
      <w:r w:rsidRPr="006E53EF">
        <w:rPr>
          <w:rFonts w:ascii="Times New Roman" w:hAnsi="Times New Roman" w:cs="Times New Roman"/>
          <w:color w:val="000000"/>
          <w:sz w:val="28"/>
          <w:szCs w:val="28"/>
        </w:rPr>
        <w:t xml:space="preserve"> и др.</w:t>
      </w:r>
    </w:p>
    <w:p w14:paraId="7C41168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680B597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16752632"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19. Русское искусство </w:t>
      </w:r>
      <w:r w:rsidRPr="006E53EF">
        <w:rPr>
          <w:rFonts w:ascii="Times New Roman" w:hAnsi="Times New Roman" w:cs="Times New Roman"/>
          <w:b/>
          <w:color w:val="000000"/>
          <w:sz w:val="28"/>
          <w:szCs w:val="28"/>
          <w:lang w:val="en-US"/>
        </w:rPr>
        <w:t>XVII</w:t>
      </w:r>
      <w:r w:rsidRPr="006E53EF">
        <w:rPr>
          <w:rFonts w:ascii="Times New Roman" w:hAnsi="Times New Roman" w:cs="Times New Roman"/>
          <w:b/>
          <w:color w:val="000000"/>
          <w:sz w:val="28"/>
          <w:szCs w:val="28"/>
        </w:rPr>
        <w:t xml:space="preserve"> века</w:t>
      </w:r>
    </w:p>
    <w:p w14:paraId="2747037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Искусство </w:t>
      </w:r>
      <w:r w:rsidRPr="006E53EF">
        <w:rPr>
          <w:rFonts w:ascii="Times New Roman" w:hAnsi="Times New Roman" w:cs="Times New Roman"/>
          <w:color w:val="000000"/>
          <w:sz w:val="28"/>
          <w:szCs w:val="28"/>
          <w:lang w:val="en-US"/>
        </w:rPr>
        <w:t>XVII</w:t>
      </w:r>
      <w:r w:rsidRPr="006E53EF">
        <w:rPr>
          <w:rFonts w:ascii="Times New Roman" w:hAnsi="Times New Roman" w:cs="Times New Roman"/>
          <w:color w:val="000000"/>
          <w:sz w:val="28"/>
          <w:szCs w:val="28"/>
        </w:rPr>
        <w:t xml:space="preserve"> века. Архитектура: Теремной дворец Московского Кремля, церковь Троицы в </w:t>
      </w:r>
      <w:proofErr w:type="spellStart"/>
      <w:r w:rsidRPr="006E53EF">
        <w:rPr>
          <w:rFonts w:ascii="Times New Roman" w:hAnsi="Times New Roman" w:cs="Times New Roman"/>
          <w:color w:val="000000"/>
          <w:sz w:val="28"/>
          <w:szCs w:val="28"/>
        </w:rPr>
        <w:t>Никитниках</w:t>
      </w:r>
      <w:proofErr w:type="spellEnd"/>
      <w:r w:rsidRPr="006E53EF">
        <w:rPr>
          <w:rFonts w:ascii="Times New Roman" w:hAnsi="Times New Roman" w:cs="Times New Roman"/>
          <w:color w:val="000000"/>
          <w:sz w:val="28"/>
          <w:szCs w:val="28"/>
        </w:rPr>
        <w:t xml:space="preserve">, церковь Покрова в Филях; «Нарышкинское барокко». Живопись: отход от иконографического </w:t>
      </w:r>
      <w:r w:rsidRPr="006E53EF">
        <w:rPr>
          <w:rFonts w:ascii="Times New Roman" w:hAnsi="Times New Roman" w:cs="Times New Roman"/>
          <w:color w:val="000000"/>
          <w:sz w:val="28"/>
          <w:szCs w:val="28"/>
        </w:rPr>
        <w:lastRenderedPageBreak/>
        <w:t>канона введение новых композиционных и живописных приёмов; деятельность мастеров Оружейной палаты. Творчество Симона Ушакова: иконы «Спас Нерукотворный», «Троица Ветхозаветная»; теоретические взгляды. Монументальная живопись и иконопись Ярославля.</w:t>
      </w:r>
    </w:p>
    <w:p w14:paraId="6A5CA1A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7EB2710F"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p>
    <w:p w14:paraId="1EA85426" w14:textId="77777777" w:rsidR="001B79A1" w:rsidRPr="006E53EF" w:rsidRDefault="001B79A1" w:rsidP="00F659AC">
      <w:pPr>
        <w:tabs>
          <w:tab w:val="left" w:pos="720"/>
        </w:tabs>
        <w:ind w:firstLine="720"/>
        <w:contextualSpacing/>
        <w:jc w:val="center"/>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3 курс 6 семестр</w:t>
      </w:r>
    </w:p>
    <w:p w14:paraId="3AB0E77C"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Раздел 4. Искусство эпохи Возрождения</w:t>
      </w:r>
    </w:p>
    <w:p w14:paraId="2FAD43EF"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20. Искусство Италии</w:t>
      </w:r>
    </w:p>
    <w:p w14:paraId="2513F10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w:t>
      </w:r>
      <w:proofErr w:type="gramStart"/>
      <w:r w:rsidRPr="006E53EF">
        <w:rPr>
          <w:rFonts w:ascii="Times New Roman" w:hAnsi="Times New Roman" w:cs="Times New Roman"/>
          <w:color w:val="000000"/>
          <w:sz w:val="28"/>
          <w:szCs w:val="28"/>
        </w:rPr>
        <w:t>знаниям:  Значение</w:t>
      </w:r>
      <w:proofErr w:type="gramEnd"/>
      <w:r w:rsidRPr="006E53EF">
        <w:rPr>
          <w:rFonts w:ascii="Times New Roman" w:hAnsi="Times New Roman" w:cs="Times New Roman"/>
          <w:color w:val="000000"/>
          <w:sz w:val="28"/>
          <w:szCs w:val="28"/>
        </w:rPr>
        <w:t xml:space="preserve"> эпохи Возрождения – нового этапа в истории мировой культуры. Периодизация. Основные особенности искусства Возрождения в Италии – гуманистический характер, обращение к античности.</w:t>
      </w:r>
    </w:p>
    <w:p w14:paraId="0912852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Проторенессанс. Творчество Джотто: фрески в капелле дель Арена в Падуе. Скульптура: творчество </w:t>
      </w:r>
      <w:proofErr w:type="spellStart"/>
      <w:r w:rsidRPr="006E53EF">
        <w:rPr>
          <w:rFonts w:ascii="Times New Roman" w:hAnsi="Times New Roman" w:cs="Times New Roman"/>
          <w:color w:val="000000"/>
          <w:sz w:val="28"/>
          <w:szCs w:val="28"/>
        </w:rPr>
        <w:t>Н.Пизано</w:t>
      </w:r>
      <w:proofErr w:type="spellEnd"/>
      <w:r w:rsidRPr="006E53EF">
        <w:rPr>
          <w:rFonts w:ascii="Times New Roman" w:hAnsi="Times New Roman" w:cs="Times New Roman"/>
          <w:color w:val="000000"/>
          <w:sz w:val="28"/>
          <w:szCs w:val="28"/>
        </w:rPr>
        <w:t>.</w:t>
      </w:r>
    </w:p>
    <w:p w14:paraId="268A89A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Раннее Возрождение в Италии. Роль Флоренции. Архитектура: творчество Брунеллески (купол собора Санта Мария дель Фьоре, капелла </w:t>
      </w:r>
      <w:proofErr w:type="spellStart"/>
      <w:r w:rsidRPr="006E53EF">
        <w:rPr>
          <w:rFonts w:ascii="Times New Roman" w:hAnsi="Times New Roman" w:cs="Times New Roman"/>
          <w:color w:val="000000"/>
          <w:sz w:val="28"/>
          <w:szCs w:val="28"/>
        </w:rPr>
        <w:t>Пацци</w:t>
      </w:r>
      <w:proofErr w:type="spellEnd"/>
      <w:r w:rsidRPr="006E53EF">
        <w:rPr>
          <w:rFonts w:ascii="Times New Roman" w:hAnsi="Times New Roman" w:cs="Times New Roman"/>
          <w:color w:val="000000"/>
          <w:sz w:val="28"/>
          <w:szCs w:val="28"/>
        </w:rPr>
        <w:t xml:space="preserve">, Воспитательный дом). Скульптура: творчество Донателло («Св. Георгий», «Давид», конный монумент «Кондотьер </w:t>
      </w:r>
      <w:proofErr w:type="spellStart"/>
      <w:r w:rsidRPr="006E53EF">
        <w:rPr>
          <w:rFonts w:ascii="Times New Roman" w:hAnsi="Times New Roman" w:cs="Times New Roman"/>
          <w:color w:val="000000"/>
          <w:sz w:val="28"/>
          <w:szCs w:val="28"/>
        </w:rPr>
        <w:t>Гаттамелата</w:t>
      </w:r>
      <w:proofErr w:type="spellEnd"/>
      <w:r w:rsidRPr="006E53EF">
        <w:rPr>
          <w:rFonts w:ascii="Times New Roman" w:hAnsi="Times New Roman" w:cs="Times New Roman"/>
          <w:color w:val="000000"/>
          <w:sz w:val="28"/>
          <w:szCs w:val="28"/>
        </w:rPr>
        <w:t xml:space="preserve">» в Падуе); творчество </w:t>
      </w:r>
      <w:proofErr w:type="spellStart"/>
      <w:r w:rsidRPr="006E53EF">
        <w:rPr>
          <w:rFonts w:ascii="Times New Roman" w:hAnsi="Times New Roman" w:cs="Times New Roman"/>
          <w:color w:val="000000"/>
          <w:sz w:val="28"/>
          <w:szCs w:val="28"/>
        </w:rPr>
        <w:t>Гиберти</w:t>
      </w:r>
      <w:proofErr w:type="spellEnd"/>
      <w:r w:rsidRPr="006E53EF">
        <w:rPr>
          <w:rFonts w:ascii="Times New Roman" w:hAnsi="Times New Roman" w:cs="Times New Roman"/>
          <w:color w:val="000000"/>
          <w:sz w:val="28"/>
          <w:szCs w:val="28"/>
        </w:rPr>
        <w:t xml:space="preserve"> (рельефы врат баптистерия во Флоренции); творчество Верроккьо («Давид», конный монумент «Кондотьер </w:t>
      </w:r>
      <w:proofErr w:type="spellStart"/>
      <w:r w:rsidRPr="006E53EF">
        <w:rPr>
          <w:rFonts w:ascii="Times New Roman" w:hAnsi="Times New Roman" w:cs="Times New Roman"/>
          <w:color w:val="000000"/>
          <w:sz w:val="28"/>
          <w:szCs w:val="28"/>
        </w:rPr>
        <w:t>Коллеони</w:t>
      </w:r>
      <w:proofErr w:type="spellEnd"/>
      <w:r w:rsidRPr="006E53EF">
        <w:rPr>
          <w:rFonts w:ascii="Times New Roman" w:hAnsi="Times New Roman" w:cs="Times New Roman"/>
          <w:color w:val="000000"/>
          <w:sz w:val="28"/>
          <w:szCs w:val="28"/>
        </w:rPr>
        <w:t xml:space="preserve">» в Венеции). Живопись: творчество Мазаччо (фрески капеллы </w:t>
      </w:r>
      <w:proofErr w:type="spellStart"/>
      <w:r w:rsidRPr="006E53EF">
        <w:rPr>
          <w:rFonts w:ascii="Times New Roman" w:hAnsi="Times New Roman" w:cs="Times New Roman"/>
          <w:color w:val="000000"/>
          <w:sz w:val="28"/>
          <w:szCs w:val="28"/>
        </w:rPr>
        <w:t>Бранкаччи</w:t>
      </w:r>
      <w:proofErr w:type="spellEnd"/>
      <w:r w:rsidRPr="006E53EF">
        <w:rPr>
          <w:rFonts w:ascii="Times New Roman" w:hAnsi="Times New Roman" w:cs="Times New Roman"/>
          <w:color w:val="000000"/>
          <w:sz w:val="28"/>
          <w:szCs w:val="28"/>
        </w:rPr>
        <w:t xml:space="preserve">); творчество Доменико </w:t>
      </w:r>
      <w:proofErr w:type="spellStart"/>
      <w:r w:rsidRPr="006E53EF">
        <w:rPr>
          <w:rFonts w:ascii="Times New Roman" w:hAnsi="Times New Roman" w:cs="Times New Roman"/>
          <w:color w:val="000000"/>
          <w:sz w:val="28"/>
          <w:szCs w:val="28"/>
        </w:rPr>
        <w:t>Венециано</w:t>
      </w:r>
      <w:proofErr w:type="spellEnd"/>
      <w:r w:rsidRPr="006E53EF">
        <w:rPr>
          <w:rFonts w:ascii="Times New Roman" w:hAnsi="Times New Roman" w:cs="Times New Roman"/>
          <w:color w:val="000000"/>
          <w:sz w:val="28"/>
          <w:szCs w:val="28"/>
        </w:rPr>
        <w:t xml:space="preserve"> и Филиппо Липпи.</w:t>
      </w:r>
    </w:p>
    <w:p w14:paraId="2BCE86E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последней трети </w:t>
      </w:r>
      <w:r w:rsidRPr="006E53EF">
        <w:rPr>
          <w:rFonts w:ascii="Times New Roman" w:hAnsi="Times New Roman" w:cs="Times New Roman"/>
          <w:color w:val="000000"/>
          <w:sz w:val="28"/>
          <w:szCs w:val="28"/>
          <w:lang w:val="en-US"/>
        </w:rPr>
        <w:t>XV</w:t>
      </w:r>
      <w:r w:rsidRPr="006E53EF">
        <w:rPr>
          <w:rFonts w:ascii="Times New Roman" w:hAnsi="Times New Roman" w:cs="Times New Roman"/>
          <w:color w:val="000000"/>
          <w:sz w:val="28"/>
          <w:szCs w:val="28"/>
        </w:rPr>
        <w:t xml:space="preserve"> в. Творчество </w:t>
      </w:r>
      <w:proofErr w:type="spellStart"/>
      <w:r w:rsidRPr="006E53EF">
        <w:rPr>
          <w:rFonts w:ascii="Times New Roman" w:hAnsi="Times New Roman" w:cs="Times New Roman"/>
          <w:color w:val="000000"/>
          <w:sz w:val="28"/>
          <w:szCs w:val="28"/>
        </w:rPr>
        <w:t>Гирландайо</w:t>
      </w:r>
      <w:proofErr w:type="spellEnd"/>
      <w:r w:rsidRPr="006E53EF">
        <w:rPr>
          <w:rFonts w:ascii="Times New Roman" w:hAnsi="Times New Roman" w:cs="Times New Roman"/>
          <w:color w:val="000000"/>
          <w:sz w:val="28"/>
          <w:szCs w:val="28"/>
        </w:rPr>
        <w:t>: «Рождество Марии», «Портрет старика с внуком»». Обращение античной традиции в творчестве Боттичелли: «Весна», «Рождение Венеры».</w:t>
      </w:r>
    </w:p>
    <w:p w14:paraId="2D1A4C9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Живопись Средней и Северной Италии. Творчество Пьеро дела </w:t>
      </w:r>
      <w:proofErr w:type="spellStart"/>
      <w:r w:rsidRPr="006E53EF">
        <w:rPr>
          <w:rFonts w:ascii="Times New Roman" w:hAnsi="Times New Roman" w:cs="Times New Roman"/>
          <w:color w:val="000000"/>
          <w:sz w:val="28"/>
          <w:szCs w:val="28"/>
        </w:rPr>
        <w:t>Франческо</w:t>
      </w:r>
      <w:proofErr w:type="spellEnd"/>
      <w:r w:rsidRPr="006E53EF">
        <w:rPr>
          <w:rFonts w:ascii="Times New Roman" w:hAnsi="Times New Roman" w:cs="Times New Roman"/>
          <w:color w:val="000000"/>
          <w:sz w:val="28"/>
          <w:szCs w:val="28"/>
        </w:rPr>
        <w:t>: росписи церкви Сан-</w:t>
      </w:r>
      <w:proofErr w:type="spellStart"/>
      <w:r w:rsidRPr="006E53EF">
        <w:rPr>
          <w:rFonts w:ascii="Times New Roman" w:hAnsi="Times New Roman" w:cs="Times New Roman"/>
          <w:color w:val="000000"/>
          <w:sz w:val="28"/>
          <w:szCs w:val="28"/>
        </w:rPr>
        <w:t>Франческо</w:t>
      </w:r>
      <w:proofErr w:type="spellEnd"/>
      <w:r w:rsidRPr="006E53EF">
        <w:rPr>
          <w:rFonts w:ascii="Times New Roman" w:hAnsi="Times New Roman" w:cs="Times New Roman"/>
          <w:color w:val="000000"/>
          <w:sz w:val="28"/>
          <w:szCs w:val="28"/>
        </w:rPr>
        <w:t xml:space="preserve"> в Ареццо, портреты Федериго да </w:t>
      </w:r>
      <w:proofErr w:type="spellStart"/>
      <w:r w:rsidRPr="006E53EF">
        <w:rPr>
          <w:rFonts w:ascii="Times New Roman" w:hAnsi="Times New Roman" w:cs="Times New Roman"/>
          <w:color w:val="000000"/>
          <w:sz w:val="28"/>
          <w:szCs w:val="28"/>
        </w:rPr>
        <w:t>Монтефельтро</w:t>
      </w:r>
      <w:proofErr w:type="spellEnd"/>
      <w:r w:rsidRPr="006E53EF">
        <w:rPr>
          <w:rFonts w:ascii="Times New Roman" w:hAnsi="Times New Roman" w:cs="Times New Roman"/>
          <w:color w:val="000000"/>
          <w:sz w:val="28"/>
          <w:szCs w:val="28"/>
        </w:rPr>
        <w:t xml:space="preserve"> и Баттисты Сфорца. Творчество Андреа Мантенья: росписи дворца в Мантуе.</w:t>
      </w:r>
    </w:p>
    <w:p w14:paraId="64F8522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Живопись Венеции: Джованни Беллини: «Мадонна со святыми».</w:t>
      </w:r>
    </w:p>
    <w:p w14:paraId="2574AF8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Высокого Возрождения. Роль Рима и Венеции. Архитектура: творчество Браманте (проект </w:t>
      </w:r>
      <w:proofErr w:type="gramStart"/>
      <w:r w:rsidRPr="006E53EF">
        <w:rPr>
          <w:rFonts w:ascii="Times New Roman" w:hAnsi="Times New Roman" w:cs="Times New Roman"/>
          <w:color w:val="000000"/>
          <w:sz w:val="28"/>
          <w:szCs w:val="28"/>
        </w:rPr>
        <w:t>собора  Св.</w:t>
      </w:r>
      <w:proofErr w:type="gramEnd"/>
      <w:r w:rsidRPr="006E53EF">
        <w:rPr>
          <w:rFonts w:ascii="Times New Roman" w:hAnsi="Times New Roman" w:cs="Times New Roman"/>
          <w:color w:val="000000"/>
          <w:sz w:val="28"/>
          <w:szCs w:val="28"/>
        </w:rPr>
        <w:t xml:space="preserve"> Петра в Риме); творчество Палладио (базилика в Виченце, вилла Ротонда, театр Олимпико). Живопись: творчество Леонардо да Винчи («Крещение», «Мадонна Бенуа», «Мадонна Литта», фреска «Тайная Вечеря», картон «Битва при </w:t>
      </w:r>
      <w:proofErr w:type="spellStart"/>
      <w:r w:rsidRPr="006E53EF">
        <w:rPr>
          <w:rFonts w:ascii="Times New Roman" w:hAnsi="Times New Roman" w:cs="Times New Roman"/>
          <w:color w:val="000000"/>
          <w:sz w:val="28"/>
          <w:szCs w:val="28"/>
        </w:rPr>
        <w:t>Ангиари</w:t>
      </w:r>
      <w:proofErr w:type="spellEnd"/>
      <w:r w:rsidRPr="006E53EF">
        <w:rPr>
          <w:rFonts w:ascii="Times New Roman" w:hAnsi="Times New Roman" w:cs="Times New Roman"/>
          <w:color w:val="000000"/>
          <w:sz w:val="28"/>
          <w:szCs w:val="28"/>
        </w:rPr>
        <w:t xml:space="preserve">», «Мона Лиза», рисунки, теоретические исследования; значение творчества Леонардо да Винчи); творчество Рафаэля Санти («Мадонна </w:t>
      </w:r>
      <w:proofErr w:type="spellStart"/>
      <w:r w:rsidRPr="006E53EF">
        <w:rPr>
          <w:rFonts w:ascii="Times New Roman" w:hAnsi="Times New Roman" w:cs="Times New Roman"/>
          <w:color w:val="000000"/>
          <w:sz w:val="28"/>
          <w:szCs w:val="28"/>
        </w:rPr>
        <w:t>Конестабиле</w:t>
      </w:r>
      <w:proofErr w:type="spellEnd"/>
      <w:r w:rsidRPr="006E53EF">
        <w:rPr>
          <w:rFonts w:ascii="Times New Roman" w:hAnsi="Times New Roman" w:cs="Times New Roman"/>
          <w:color w:val="000000"/>
          <w:sz w:val="28"/>
          <w:szCs w:val="28"/>
        </w:rPr>
        <w:t xml:space="preserve">», «Мадонна со щеглёнком», «Сикстинская мадонна», «Автопортрет», портреты Юлия </w:t>
      </w:r>
      <w:r w:rsidRPr="006E53EF">
        <w:rPr>
          <w:rFonts w:ascii="Times New Roman" w:hAnsi="Times New Roman" w:cs="Times New Roman"/>
          <w:color w:val="000000"/>
          <w:sz w:val="28"/>
          <w:szCs w:val="28"/>
          <w:lang w:val="en-US"/>
        </w:rPr>
        <w:t>II</w:t>
      </w:r>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станцы</w:t>
      </w:r>
      <w:proofErr w:type="spellEnd"/>
      <w:r w:rsidRPr="006E53EF">
        <w:rPr>
          <w:rFonts w:ascii="Times New Roman" w:hAnsi="Times New Roman" w:cs="Times New Roman"/>
          <w:color w:val="000000"/>
          <w:sz w:val="28"/>
          <w:szCs w:val="28"/>
        </w:rPr>
        <w:t xml:space="preserve"> в Ватикане; творчество Микеланджело </w:t>
      </w:r>
      <w:proofErr w:type="spellStart"/>
      <w:r w:rsidRPr="006E53EF">
        <w:rPr>
          <w:rFonts w:ascii="Times New Roman" w:hAnsi="Times New Roman" w:cs="Times New Roman"/>
          <w:color w:val="000000"/>
          <w:sz w:val="28"/>
          <w:szCs w:val="28"/>
        </w:rPr>
        <w:t>Буонаротти</w:t>
      </w:r>
      <w:proofErr w:type="spellEnd"/>
      <w:r w:rsidRPr="006E53EF">
        <w:rPr>
          <w:rFonts w:ascii="Times New Roman" w:hAnsi="Times New Roman" w:cs="Times New Roman"/>
          <w:color w:val="000000"/>
          <w:sz w:val="28"/>
          <w:szCs w:val="28"/>
        </w:rPr>
        <w:t xml:space="preserve"> («Моисей», «Пьета», гробница Юлия </w:t>
      </w:r>
      <w:r w:rsidRPr="006E53EF">
        <w:rPr>
          <w:rFonts w:ascii="Times New Roman" w:hAnsi="Times New Roman" w:cs="Times New Roman"/>
          <w:color w:val="000000"/>
          <w:sz w:val="28"/>
          <w:szCs w:val="28"/>
          <w:lang w:val="en-US"/>
        </w:rPr>
        <w:t>II</w:t>
      </w:r>
      <w:r w:rsidRPr="006E53EF">
        <w:rPr>
          <w:rFonts w:ascii="Times New Roman" w:hAnsi="Times New Roman" w:cs="Times New Roman"/>
          <w:color w:val="000000"/>
          <w:sz w:val="28"/>
          <w:szCs w:val="28"/>
        </w:rPr>
        <w:t>, капелла Медичи, роспись плафона Сикстинской капеллы в Риме, «Страшный суд», трагические мотивы в поздних произведениях Микеланджело).</w:t>
      </w:r>
    </w:p>
    <w:p w14:paraId="087FD16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Особенности маньеризма: преобладание внешней формы над содержанием. Творчество Понтормо и </w:t>
      </w:r>
      <w:proofErr w:type="spellStart"/>
      <w:r w:rsidRPr="006E53EF">
        <w:rPr>
          <w:rFonts w:ascii="Times New Roman" w:hAnsi="Times New Roman" w:cs="Times New Roman"/>
          <w:color w:val="000000"/>
          <w:sz w:val="28"/>
          <w:szCs w:val="28"/>
        </w:rPr>
        <w:t>Пармиджанино</w:t>
      </w:r>
      <w:proofErr w:type="spellEnd"/>
      <w:r w:rsidRPr="006E53EF">
        <w:rPr>
          <w:rFonts w:ascii="Times New Roman" w:hAnsi="Times New Roman" w:cs="Times New Roman"/>
          <w:color w:val="000000"/>
          <w:sz w:val="28"/>
          <w:szCs w:val="28"/>
        </w:rPr>
        <w:t>.</w:t>
      </w:r>
    </w:p>
    <w:p w14:paraId="2A91F93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Высокое Возрождение в Венеции. Особенности колорита, световоздушная перспектива. Творчество Джорджоне: «Юдифь», «Спящая Венера», «Гроза». Творчество Тициана: «Венера перед зеркалом», «Динарий кесаря», «Мария Магдалина», «Св. Себастьян», портреты Карла </w:t>
      </w:r>
      <w:r w:rsidRPr="006E53EF">
        <w:rPr>
          <w:rFonts w:ascii="Times New Roman" w:hAnsi="Times New Roman" w:cs="Times New Roman"/>
          <w:color w:val="000000"/>
          <w:sz w:val="28"/>
          <w:szCs w:val="28"/>
          <w:lang w:val="en-US"/>
        </w:rPr>
        <w:t>V</w:t>
      </w:r>
      <w:r w:rsidRPr="006E53EF">
        <w:rPr>
          <w:rFonts w:ascii="Times New Roman" w:hAnsi="Times New Roman" w:cs="Times New Roman"/>
          <w:color w:val="000000"/>
          <w:sz w:val="28"/>
          <w:szCs w:val="28"/>
        </w:rPr>
        <w:t xml:space="preserve">, папы Павла </w:t>
      </w:r>
      <w:r w:rsidRPr="006E53EF">
        <w:rPr>
          <w:rFonts w:ascii="Times New Roman" w:hAnsi="Times New Roman" w:cs="Times New Roman"/>
          <w:color w:val="000000"/>
          <w:sz w:val="28"/>
          <w:szCs w:val="28"/>
          <w:lang w:val="en-US"/>
        </w:rPr>
        <w:t>III</w:t>
      </w:r>
      <w:r w:rsidRPr="006E53EF">
        <w:rPr>
          <w:rFonts w:ascii="Times New Roman" w:hAnsi="Times New Roman" w:cs="Times New Roman"/>
          <w:color w:val="000000"/>
          <w:sz w:val="28"/>
          <w:szCs w:val="28"/>
        </w:rPr>
        <w:t>.</w:t>
      </w:r>
    </w:p>
    <w:p w14:paraId="3D12C32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Позднее Возрождение. Живопись: творчество Веронезе </w:t>
      </w:r>
      <w:proofErr w:type="gramStart"/>
      <w:r w:rsidRPr="006E53EF">
        <w:rPr>
          <w:rFonts w:ascii="Times New Roman" w:hAnsi="Times New Roman" w:cs="Times New Roman"/>
          <w:color w:val="000000"/>
          <w:sz w:val="28"/>
          <w:szCs w:val="28"/>
        </w:rPr>
        <w:t>( росписи</w:t>
      </w:r>
      <w:proofErr w:type="gramEnd"/>
      <w:r w:rsidRPr="006E53EF">
        <w:rPr>
          <w:rFonts w:ascii="Times New Roman" w:hAnsi="Times New Roman" w:cs="Times New Roman"/>
          <w:color w:val="000000"/>
          <w:sz w:val="28"/>
          <w:szCs w:val="28"/>
        </w:rPr>
        <w:t xml:space="preserve"> палаццо Дожей); творчество Тинторетто (ансамбль </w:t>
      </w:r>
      <w:proofErr w:type="spellStart"/>
      <w:r w:rsidRPr="006E53EF">
        <w:rPr>
          <w:rFonts w:ascii="Times New Roman" w:hAnsi="Times New Roman" w:cs="Times New Roman"/>
          <w:color w:val="000000"/>
          <w:sz w:val="28"/>
          <w:szCs w:val="28"/>
        </w:rPr>
        <w:t>Скуоло</w:t>
      </w:r>
      <w:proofErr w:type="spellEnd"/>
      <w:r w:rsidRPr="006E53EF">
        <w:rPr>
          <w:rFonts w:ascii="Times New Roman" w:hAnsi="Times New Roman" w:cs="Times New Roman"/>
          <w:color w:val="000000"/>
          <w:sz w:val="28"/>
          <w:szCs w:val="28"/>
        </w:rPr>
        <w:t xml:space="preserve"> ди Сан-</w:t>
      </w:r>
      <w:proofErr w:type="spellStart"/>
      <w:r w:rsidRPr="006E53EF">
        <w:rPr>
          <w:rFonts w:ascii="Times New Roman" w:hAnsi="Times New Roman" w:cs="Times New Roman"/>
          <w:color w:val="000000"/>
          <w:sz w:val="28"/>
          <w:szCs w:val="28"/>
        </w:rPr>
        <w:t>Рокко</w:t>
      </w:r>
      <w:proofErr w:type="spellEnd"/>
      <w:r w:rsidRPr="006E53EF">
        <w:rPr>
          <w:rFonts w:ascii="Times New Roman" w:hAnsi="Times New Roman" w:cs="Times New Roman"/>
          <w:color w:val="000000"/>
          <w:sz w:val="28"/>
          <w:szCs w:val="28"/>
        </w:rPr>
        <w:t>). Декоративно-прикладное искусство: творчество Бенвенуто Челлини.</w:t>
      </w:r>
    </w:p>
    <w:p w14:paraId="13D5283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73740A7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45C32EB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b/>
          <w:color w:val="000000"/>
          <w:sz w:val="28"/>
          <w:szCs w:val="28"/>
        </w:rPr>
        <w:t>Тема 21. Искусство Нидерландов</w:t>
      </w:r>
    </w:p>
    <w:p w14:paraId="6BE3B2B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w:t>
      </w:r>
      <w:proofErr w:type="gramStart"/>
      <w:r w:rsidRPr="006E53EF">
        <w:rPr>
          <w:rFonts w:ascii="Times New Roman" w:hAnsi="Times New Roman" w:cs="Times New Roman"/>
          <w:color w:val="000000"/>
          <w:sz w:val="28"/>
          <w:szCs w:val="28"/>
        </w:rPr>
        <w:t>знаниям:  Своеобразие</w:t>
      </w:r>
      <w:proofErr w:type="gramEnd"/>
      <w:r w:rsidRPr="006E53EF">
        <w:rPr>
          <w:rFonts w:ascii="Times New Roman" w:hAnsi="Times New Roman" w:cs="Times New Roman"/>
          <w:color w:val="000000"/>
          <w:sz w:val="28"/>
          <w:szCs w:val="28"/>
        </w:rPr>
        <w:t xml:space="preserve"> Северного Возрождения. Творчество Яна ван Эйка: </w:t>
      </w:r>
      <w:proofErr w:type="spellStart"/>
      <w:r w:rsidRPr="006E53EF">
        <w:rPr>
          <w:rFonts w:ascii="Times New Roman" w:hAnsi="Times New Roman" w:cs="Times New Roman"/>
          <w:color w:val="000000"/>
          <w:sz w:val="28"/>
          <w:szCs w:val="28"/>
        </w:rPr>
        <w:t>Гентский</w:t>
      </w:r>
      <w:proofErr w:type="spellEnd"/>
      <w:r w:rsidRPr="006E53EF">
        <w:rPr>
          <w:rFonts w:ascii="Times New Roman" w:hAnsi="Times New Roman" w:cs="Times New Roman"/>
          <w:color w:val="000000"/>
          <w:sz w:val="28"/>
          <w:szCs w:val="28"/>
        </w:rPr>
        <w:t xml:space="preserve"> алтарь, «Мадонна канцлера </w:t>
      </w:r>
      <w:proofErr w:type="spellStart"/>
      <w:r w:rsidRPr="006E53EF">
        <w:rPr>
          <w:rFonts w:ascii="Times New Roman" w:hAnsi="Times New Roman" w:cs="Times New Roman"/>
          <w:color w:val="000000"/>
          <w:sz w:val="28"/>
          <w:szCs w:val="28"/>
        </w:rPr>
        <w:t>Ролена</w:t>
      </w:r>
      <w:proofErr w:type="spellEnd"/>
      <w:r w:rsidRPr="006E53EF">
        <w:rPr>
          <w:rFonts w:ascii="Times New Roman" w:hAnsi="Times New Roman" w:cs="Times New Roman"/>
          <w:color w:val="000000"/>
          <w:sz w:val="28"/>
          <w:szCs w:val="28"/>
        </w:rPr>
        <w:t xml:space="preserve">», «Портрет четы </w:t>
      </w:r>
      <w:proofErr w:type="spellStart"/>
      <w:r w:rsidRPr="006E53EF">
        <w:rPr>
          <w:rFonts w:ascii="Times New Roman" w:hAnsi="Times New Roman" w:cs="Times New Roman"/>
          <w:color w:val="000000"/>
          <w:sz w:val="28"/>
          <w:szCs w:val="28"/>
        </w:rPr>
        <w:t>Арнольфини</w:t>
      </w:r>
      <w:proofErr w:type="spellEnd"/>
      <w:r w:rsidRPr="006E53EF">
        <w:rPr>
          <w:rFonts w:ascii="Times New Roman" w:hAnsi="Times New Roman" w:cs="Times New Roman"/>
          <w:color w:val="000000"/>
          <w:sz w:val="28"/>
          <w:szCs w:val="28"/>
        </w:rPr>
        <w:t>». Творчество Иеронима Босха: «Корабль глупцов», «Воз сена». Творчество Питера Брейгеля Старшего: «Слепые», «Крестьянский танец», цикл «Времена года».</w:t>
      </w:r>
    </w:p>
    <w:p w14:paraId="194CE67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363202A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379B9216"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22. Искусство Германии</w:t>
      </w:r>
    </w:p>
    <w:p w14:paraId="6640274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Особенности искусства Возрождения в Германии. Творчество Альбрехта Дюрера: «Автопортрет», «Четыре апостола», гравюры и рисунки; значение теоретических трудов Дюрера. Творчество Ханса Хольбейна Младшего: портреты Эразма Роттердамского, Генриха </w:t>
      </w:r>
      <w:r w:rsidRPr="006E53EF">
        <w:rPr>
          <w:rFonts w:ascii="Times New Roman" w:hAnsi="Times New Roman" w:cs="Times New Roman"/>
          <w:color w:val="000000"/>
          <w:sz w:val="28"/>
          <w:szCs w:val="28"/>
          <w:lang w:val="en-US"/>
        </w:rPr>
        <w:t>VIII</w:t>
      </w:r>
      <w:r w:rsidRPr="006E53EF">
        <w:rPr>
          <w:rFonts w:ascii="Times New Roman" w:hAnsi="Times New Roman" w:cs="Times New Roman"/>
          <w:color w:val="000000"/>
          <w:sz w:val="28"/>
          <w:szCs w:val="28"/>
        </w:rPr>
        <w:t>, цикл «Образы смерти».</w:t>
      </w:r>
    </w:p>
    <w:p w14:paraId="46301EC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3F1A349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6B5FDBA5" w14:textId="77777777" w:rsidR="004267FF" w:rsidRPr="006E53EF" w:rsidRDefault="004267FF" w:rsidP="001B79A1">
      <w:pPr>
        <w:tabs>
          <w:tab w:val="left" w:pos="720"/>
        </w:tabs>
        <w:ind w:firstLine="720"/>
        <w:contextualSpacing/>
        <w:jc w:val="both"/>
        <w:rPr>
          <w:rFonts w:ascii="Times New Roman" w:hAnsi="Times New Roman" w:cs="Times New Roman"/>
          <w:color w:val="000000"/>
          <w:sz w:val="28"/>
          <w:szCs w:val="28"/>
        </w:rPr>
      </w:pPr>
    </w:p>
    <w:p w14:paraId="577A2687"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Раздел 5. Зарубежное искусство </w:t>
      </w:r>
      <w:r w:rsidRPr="006E53EF">
        <w:rPr>
          <w:rFonts w:ascii="Times New Roman" w:hAnsi="Times New Roman" w:cs="Times New Roman"/>
          <w:b/>
          <w:color w:val="000000"/>
          <w:sz w:val="28"/>
          <w:szCs w:val="28"/>
          <w:lang w:val="en-US"/>
        </w:rPr>
        <w:t>XVII</w:t>
      </w:r>
      <w:r w:rsidRPr="006E53EF">
        <w:rPr>
          <w:rFonts w:ascii="Times New Roman" w:hAnsi="Times New Roman" w:cs="Times New Roman"/>
          <w:b/>
          <w:color w:val="000000"/>
          <w:sz w:val="28"/>
          <w:szCs w:val="28"/>
        </w:rPr>
        <w:t xml:space="preserve"> века</w:t>
      </w:r>
    </w:p>
    <w:p w14:paraId="0424DDF1"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23. Искусство Италии</w:t>
      </w:r>
    </w:p>
    <w:p w14:paraId="1563125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w:t>
      </w:r>
      <w:proofErr w:type="gramStart"/>
      <w:r w:rsidRPr="006E53EF">
        <w:rPr>
          <w:rFonts w:ascii="Times New Roman" w:hAnsi="Times New Roman" w:cs="Times New Roman"/>
          <w:color w:val="000000"/>
          <w:sz w:val="28"/>
          <w:szCs w:val="28"/>
        </w:rPr>
        <w:t>знаниям:  Общая</w:t>
      </w:r>
      <w:proofErr w:type="gramEnd"/>
      <w:r w:rsidRPr="006E53EF">
        <w:rPr>
          <w:rFonts w:ascii="Times New Roman" w:hAnsi="Times New Roman" w:cs="Times New Roman"/>
          <w:color w:val="000000"/>
          <w:sz w:val="28"/>
          <w:szCs w:val="28"/>
        </w:rPr>
        <w:t xml:space="preserve"> характеристика искусства </w:t>
      </w:r>
      <w:r w:rsidRPr="006E53EF">
        <w:rPr>
          <w:rFonts w:ascii="Times New Roman" w:hAnsi="Times New Roman" w:cs="Times New Roman"/>
          <w:color w:val="000000"/>
          <w:sz w:val="28"/>
          <w:szCs w:val="28"/>
          <w:lang w:val="en-US"/>
        </w:rPr>
        <w:t>XVII</w:t>
      </w:r>
      <w:r w:rsidRPr="006E53EF">
        <w:rPr>
          <w:rFonts w:ascii="Times New Roman" w:hAnsi="Times New Roman" w:cs="Times New Roman"/>
          <w:color w:val="000000"/>
          <w:sz w:val="28"/>
          <w:szCs w:val="28"/>
        </w:rPr>
        <w:t xml:space="preserve"> в.</w:t>
      </w:r>
    </w:p>
    <w:p w14:paraId="14C23D8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Бернини – основоположника стиля барокко. </w:t>
      </w:r>
      <w:proofErr w:type="gramStart"/>
      <w:r w:rsidRPr="006E53EF">
        <w:rPr>
          <w:rFonts w:ascii="Times New Roman" w:hAnsi="Times New Roman" w:cs="Times New Roman"/>
          <w:color w:val="000000"/>
          <w:sz w:val="28"/>
          <w:szCs w:val="28"/>
        </w:rPr>
        <w:t>Архитектура:  площадь</w:t>
      </w:r>
      <w:proofErr w:type="gramEnd"/>
      <w:r w:rsidRPr="006E53EF">
        <w:rPr>
          <w:rFonts w:ascii="Times New Roman" w:hAnsi="Times New Roman" w:cs="Times New Roman"/>
          <w:color w:val="000000"/>
          <w:sz w:val="28"/>
          <w:szCs w:val="28"/>
        </w:rPr>
        <w:t xml:space="preserve"> собора Св. Петра в Риме, лестница Ватикана, церковь Сант-Андреа аль Квиринале в Риме. Скульптура: «</w:t>
      </w:r>
      <w:proofErr w:type="gramStart"/>
      <w:r w:rsidRPr="006E53EF">
        <w:rPr>
          <w:rFonts w:ascii="Times New Roman" w:hAnsi="Times New Roman" w:cs="Times New Roman"/>
          <w:color w:val="000000"/>
          <w:sz w:val="28"/>
          <w:szCs w:val="28"/>
        </w:rPr>
        <w:t>Экстаз  Св.</w:t>
      </w:r>
      <w:proofErr w:type="gramEnd"/>
      <w:r w:rsidRPr="006E53EF">
        <w:rPr>
          <w:rFonts w:ascii="Times New Roman" w:hAnsi="Times New Roman" w:cs="Times New Roman"/>
          <w:color w:val="000000"/>
          <w:sz w:val="28"/>
          <w:szCs w:val="28"/>
        </w:rPr>
        <w:t xml:space="preserve"> Терезы», портреты Людовика </w:t>
      </w:r>
      <w:r w:rsidRPr="006E53EF">
        <w:rPr>
          <w:rFonts w:ascii="Times New Roman" w:hAnsi="Times New Roman" w:cs="Times New Roman"/>
          <w:color w:val="000000"/>
          <w:sz w:val="28"/>
          <w:szCs w:val="28"/>
          <w:lang w:val="en-US"/>
        </w:rPr>
        <w:t>XIV</w:t>
      </w:r>
      <w:r w:rsidRPr="006E53EF">
        <w:rPr>
          <w:rFonts w:ascii="Times New Roman" w:hAnsi="Times New Roman" w:cs="Times New Roman"/>
          <w:color w:val="000000"/>
          <w:sz w:val="28"/>
          <w:szCs w:val="28"/>
        </w:rPr>
        <w:t>, кардинала Боргезе.</w:t>
      </w:r>
    </w:p>
    <w:p w14:paraId="7ABF8CA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Демократические тенденции в творчестве Караваджо: «Лютнист», «Гадалка», «Корзина с фруктами», «Обращение Савла», «Положение во гроб», «Успение».</w:t>
      </w:r>
    </w:p>
    <w:p w14:paraId="2182F0D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Академическое направление. Болонская Академия и братья Карраччи, Гвидо Рени, </w:t>
      </w:r>
      <w:proofErr w:type="spellStart"/>
      <w:r w:rsidRPr="006E53EF">
        <w:rPr>
          <w:rFonts w:ascii="Times New Roman" w:hAnsi="Times New Roman" w:cs="Times New Roman"/>
          <w:color w:val="000000"/>
          <w:sz w:val="28"/>
          <w:szCs w:val="28"/>
        </w:rPr>
        <w:t>Гверчино</w:t>
      </w:r>
      <w:proofErr w:type="spellEnd"/>
      <w:r w:rsidRPr="006E53EF">
        <w:rPr>
          <w:rFonts w:ascii="Times New Roman" w:hAnsi="Times New Roman" w:cs="Times New Roman"/>
          <w:color w:val="000000"/>
          <w:sz w:val="28"/>
          <w:szCs w:val="28"/>
        </w:rPr>
        <w:t>.</w:t>
      </w:r>
    </w:p>
    <w:p w14:paraId="375EB87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7D825F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4A365CE9"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24. Искусство Фландрии</w:t>
      </w:r>
    </w:p>
    <w:p w14:paraId="2297361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Основные особенности фламандской живописи. Творчество Питера Пауля Рубенса: «Автопортрет с женой», «Портрет камеристки инфанты Изабеллы», «Шубка», «Персей и Андромеда». Творчество </w:t>
      </w:r>
      <w:proofErr w:type="spellStart"/>
      <w:r w:rsidRPr="006E53EF">
        <w:rPr>
          <w:rFonts w:ascii="Times New Roman" w:hAnsi="Times New Roman" w:cs="Times New Roman"/>
          <w:color w:val="000000"/>
          <w:sz w:val="28"/>
          <w:szCs w:val="28"/>
        </w:rPr>
        <w:t>Антониса</w:t>
      </w:r>
      <w:proofErr w:type="spellEnd"/>
      <w:r w:rsidRPr="006E53EF">
        <w:rPr>
          <w:rFonts w:ascii="Times New Roman" w:hAnsi="Times New Roman" w:cs="Times New Roman"/>
          <w:color w:val="000000"/>
          <w:sz w:val="28"/>
          <w:szCs w:val="28"/>
        </w:rPr>
        <w:t xml:space="preserve"> Ван-Дейка: «Автопортрет», «Портрет Карла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Творчество Якоба </w:t>
      </w:r>
      <w:proofErr w:type="spellStart"/>
      <w:r w:rsidRPr="006E53EF">
        <w:rPr>
          <w:rFonts w:ascii="Times New Roman" w:hAnsi="Times New Roman" w:cs="Times New Roman"/>
          <w:color w:val="000000"/>
          <w:sz w:val="28"/>
          <w:szCs w:val="28"/>
        </w:rPr>
        <w:t>Йорданса</w:t>
      </w:r>
      <w:proofErr w:type="spellEnd"/>
      <w:r w:rsidRPr="006E53EF">
        <w:rPr>
          <w:rFonts w:ascii="Times New Roman" w:hAnsi="Times New Roman" w:cs="Times New Roman"/>
          <w:color w:val="000000"/>
          <w:sz w:val="28"/>
          <w:szCs w:val="28"/>
        </w:rPr>
        <w:t xml:space="preserve">: «Сатир в гостях у крестьянина», «Бобовый король». Творчество Франса </w:t>
      </w:r>
      <w:proofErr w:type="spellStart"/>
      <w:r w:rsidRPr="006E53EF">
        <w:rPr>
          <w:rFonts w:ascii="Times New Roman" w:hAnsi="Times New Roman" w:cs="Times New Roman"/>
          <w:color w:val="000000"/>
          <w:sz w:val="28"/>
          <w:szCs w:val="28"/>
        </w:rPr>
        <w:t>Снейдерса</w:t>
      </w:r>
      <w:proofErr w:type="spellEnd"/>
      <w:r w:rsidRPr="006E53EF">
        <w:rPr>
          <w:rFonts w:ascii="Times New Roman" w:hAnsi="Times New Roman" w:cs="Times New Roman"/>
          <w:color w:val="000000"/>
          <w:sz w:val="28"/>
          <w:szCs w:val="28"/>
        </w:rPr>
        <w:t>: фламандский натюрморт.</w:t>
      </w:r>
    </w:p>
    <w:p w14:paraId="1E036D0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047A300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5E918D3A"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25. Искусство Голландии</w:t>
      </w:r>
    </w:p>
    <w:p w14:paraId="10E3E09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Развитие портретного жанра в творчестве Франса Халса: групповые портреты.</w:t>
      </w:r>
    </w:p>
    <w:p w14:paraId="112C81C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Рембрандта – вершина в развитии голландского искусства. Основные этапы творчества: «Урок анатомии доктора </w:t>
      </w:r>
      <w:proofErr w:type="spellStart"/>
      <w:r w:rsidRPr="006E53EF">
        <w:rPr>
          <w:rFonts w:ascii="Times New Roman" w:hAnsi="Times New Roman" w:cs="Times New Roman"/>
          <w:color w:val="000000"/>
          <w:sz w:val="28"/>
          <w:szCs w:val="28"/>
        </w:rPr>
        <w:t>Тюлпа</w:t>
      </w:r>
      <w:proofErr w:type="spellEnd"/>
      <w:r w:rsidRPr="006E53EF">
        <w:rPr>
          <w:rFonts w:ascii="Times New Roman" w:hAnsi="Times New Roman" w:cs="Times New Roman"/>
          <w:color w:val="000000"/>
          <w:sz w:val="28"/>
          <w:szCs w:val="28"/>
        </w:rPr>
        <w:t>», «Автопортрет с Саскией», «Даная», «Ночной дозор», «Возвращение блудного сына»; офорты и рисунки.</w:t>
      </w:r>
    </w:p>
    <w:p w14:paraId="737BCFF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Яна Вермеера </w:t>
      </w:r>
      <w:proofErr w:type="spellStart"/>
      <w:r w:rsidRPr="006E53EF">
        <w:rPr>
          <w:rFonts w:ascii="Times New Roman" w:hAnsi="Times New Roman" w:cs="Times New Roman"/>
          <w:color w:val="000000"/>
          <w:sz w:val="28"/>
          <w:szCs w:val="28"/>
        </w:rPr>
        <w:t>Делтфского</w:t>
      </w:r>
      <w:proofErr w:type="spellEnd"/>
      <w:r w:rsidRPr="006E53EF">
        <w:rPr>
          <w:rFonts w:ascii="Times New Roman" w:hAnsi="Times New Roman" w:cs="Times New Roman"/>
          <w:color w:val="000000"/>
          <w:sz w:val="28"/>
          <w:szCs w:val="28"/>
        </w:rPr>
        <w:t>: «Девушка с письмом», «В мастерской художника».</w:t>
      </w:r>
    </w:p>
    <w:p w14:paraId="6FE514C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Жанровая живопись «малых голландцев».</w:t>
      </w:r>
    </w:p>
    <w:p w14:paraId="425C355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Адриана ван Остаде: «крестьянский жанр».</w:t>
      </w:r>
    </w:p>
    <w:p w14:paraId="667668D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w:t>
      </w:r>
      <w:proofErr w:type="spellStart"/>
      <w:r w:rsidRPr="006E53EF">
        <w:rPr>
          <w:rFonts w:ascii="Times New Roman" w:hAnsi="Times New Roman" w:cs="Times New Roman"/>
          <w:color w:val="000000"/>
          <w:sz w:val="28"/>
          <w:szCs w:val="28"/>
        </w:rPr>
        <w:t>Тёрборха</w:t>
      </w:r>
      <w:proofErr w:type="spellEnd"/>
      <w:r w:rsidRPr="006E53EF">
        <w:rPr>
          <w:rFonts w:ascii="Times New Roman" w:hAnsi="Times New Roman" w:cs="Times New Roman"/>
          <w:color w:val="000000"/>
          <w:sz w:val="28"/>
          <w:szCs w:val="28"/>
        </w:rPr>
        <w:t>: «Бокал лимонада».</w:t>
      </w:r>
    </w:p>
    <w:p w14:paraId="67A03EE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Питера де Хоха: «Утро молодого человека», «Хозяйка и служанка».</w:t>
      </w:r>
    </w:p>
    <w:p w14:paraId="099A962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Пейзажная живопись в творчестве Якоба ван </w:t>
      </w:r>
      <w:proofErr w:type="spellStart"/>
      <w:r w:rsidRPr="006E53EF">
        <w:rPr>
          <w:rFonts w:ascii="Times New Roman" w:hAnsi="Times New Roman" w:cs="Times New Roman"/>
          <w:color w:val="000000"/>
          <w:sz w:val="28"/>
          <w:szCs w:val="28"/>
        </w:rPr>
        <w:t>Рёйсдала</w:t>
      </w:r>
      <w:proofErr w:type="spellEnd"/>
      <w:r w:rsidRPr="006E53EF">
        <w:rPr>
          <w:rFonts w:ascii="Times New Roman" w:hAnsi="Times New Roman" w:cs="Times New Roman"/>
          <w:color w:val="000000"/>
          <w:sz w:val="28"/>
          <w:szCs w:val="28"/>
        </w:rPr>
        <w:t>: «Еврейское кладбище», «Болото».</w:t>
      </w:r>
    </w:p>
    <w:p w14:paraId="0A7F861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Натюрморт: творчество Питера Класа.</w:t>
      </w:r>
    </w:p>
    <w:p w14:paraId="594859C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7A9FCD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5F54B49E"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26. Искусство Испании</w:t>
      </w:r>
    </w:p>
    <w:p w14:paraId="4FA1F14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Особенности искусства Испании </w:t>
      </w:r>
      <w:r w:rsidRPr="006E53EF">
        <w:rPr>
          <w:rFonts w:ascii="Times New Roman" w:hAnsi="Times New Roman" w:cs="Times New Roman"/>
          <w:color w:val="000000"/>
          <w:sz w:val="28"/>
          <w:szCs w:val="28"/>
          <w:lang w:val="en-US"/>
        </w:rPr>
        <w:t>XVII</w:t>
      </w:r>
      <w:r w:rsidRPr="006E53EF">
        <w:rPr>
          <w:rFonts w:ascii="Times New Roman" w:hAnsi="Times New Roman" w:cs="Times New Roman"/>
          <w:color w:val="000000"/>
          <w:sz w:val="28"/>
          <w:szCs w:val="28"/>
        </w:rPr>
        <w:t xml:space="preserve"> в. Творчество Эль Греко: «Погребение графа </w:t>
      </w:r>
      <w:proofErr w:type="spellStart"/>
      <w:r w:rsidRPr="006E53EF">
        <w:rPr>
          <w:rFonts w:ascii="Times New Roman" w:hAnsi="Times New Roman" w:cs="Times New Roman"/>
          <w:color w:val="000000"/>
          <w:sz w:val="28"/>
          <w:szCs w:val="28"/>
        </w:rPr>
        <w:t>Оргаса</w:t>
      </w:r>
      <w:proofErr w:type="spellEnd"/>
      <w:r w:rsidRPr="006E53EF">
        <w:rPr>
          <w:rFonts w:ascii="Times New Roman" w:hAnsi="Times New Roman" w:cs="Times New Roman"/>
          <w:color w:val="000000"/>
          <w:sz w:val="28"/>
          <w:szCs w:val="28"/>
        </w:rPr>
        <w:t xml:space="preserve">», «Толедо в грозу», «Апостолы Петр и Павел». Творчество </w:t>
      </w:r>
      <w:proofErr w:type="spellStart"/>
      <w:r w:rsidRPr="006E53EF">
        <w:rPr>
          <w:rFonts w:ascii="Times New Roman" w:hAnsi="Times New Roman" w:cs="Times New Roman"/>
          <w:color w:val="000000"/>
          <w:sz w:val="28"/>
          <w:szCs w:val="28"/>
        </w:rPr>
        <w:t>Хусепе</w:t>
      </w:r>
      <w:proofErr w:type="spellEnd"/>
      <w:r w:rsidRPr="006E53EF">
        <w:rPr>
          <w:rFonts w:ascii="Times New Roman" w:hAnsi="Times New Roman" w:cs="Times New Roman"/>
          <w:color w:val="000000"/>
          <w:sz w:val="28"/>
          <w:szCs w:val="28"/>
        </w:rPr>
        <w:t xml:space="preserve"> Рибера: «Св. Инесса», «Хромоножка». Творчество Франсиско Сурбарана: натюрморты; «Отрочество Марии». Творчество Диего Веласкеса: «Завтрак», «Водонос», «Вакх», «Кузнеца </w:t>
      </w:r>
      <w:r w:rsidRPr="006E53EF">
        <w:rPr>
          <w:rFonts w:ascii="Times New Roman" w:hAnsi="Times New Roman" w:cs="Times New Roman"/>
          <w:color w:val="000000"/>
          <w:sz w:val="28"/>
          <w:szCs w:val="28"/>
        </w:rPr>
        <w:lastRenderedPageBreak/>
        <w:t>Вулкана», «Сдача Бреды», «</w:t>
      </w:r>
      <w:proofErr w:type="spellStart"/>
      <w:r w:rsidRPr="006E53EF">
        <w:rPr>
          <w:rFonts w:ascii="Times New Roman" w:hAnsi="Times New Roman" w:cs="Times New Roman"/>
          <w:color w:val="000000"/>
          <w:sz w:val="28"/>
          <w:szCs w:val="28"/>
        </w:rPr>
        <w:t>Менины</w:t>
      </w:r>
      <w:proofErr w:type="spellEnd"/>
      <w:r w:rsidRPr="006E53EF">
        <w:rPr>
          <w:rFonts w:ascii="Times New Roman" w:hAnsi="Times New Roman" w:cs="Times New Roman"/>
          <w:color w:val="000000"/>
          <w:sz w:val="28"/>
          <w:szCs w:val="28"/>
        </w:rPr>
        <w:t xml:space="preserve">», «Пряхи», портреты папы Иннокентия Х, </w:t>
      </w:r>
      <w:proofErr w:type="spellStart"/>
      <w:r w:rsidRPr="006E53EF">
        <w:rPr>
          <w:rFonts w:ascii="Times New Roman" w:hAnsi="Times New Roman" w:cs="Times New Roman"/>
          <w:color w:val="000000"/>
          <w:sz w:val="28"/>
          <w:szCs w:val="28"/>
        </w:rPr>
        <w:t>Оливареса</w:t>
      </w:r>
      <w:proofErr w:type="spellEnd"/>
      <w:r w:rsidRPr="006E53EF">
        <w:rPr>
          <w:rFonts w:ascii="Times New Roman" w:hAnsi="Times New Roman" w:cs="Times New Roman"/>
          <w:color w:val="000000"/>
          <w:sz w:val="28"/>
          <w:szCs w:val="28"/>
        </w:rPr>
        <w:t>. Творчество Мурильо: «Мальчик с собакой».</w:t>
      </w:r>
    </w:p>
    <w:p w14:paraId="12B32A5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7E6CC9E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2E8ADC38"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27. Искусство Франции</w:t>
      </w:r>
    </w:p>
    <w:p w14:paraId="202F0B7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Характеристика основных стилистических направлений в искусстве Франции </w:t>
      </w:r>
      <w:r w:rsidRPr="006E53EF">
        <w:rPr>
          <w:rFonts w:ascii="Times New Roman" w:hAnsi="Times New Roman" w:cs="Times New Roman"/>
          <w:color w:val="000000"/>
          <w:sz w:val="28"/>
          <w:szCs w:val="28"/>
          <w:lang w:val="en-US"/>
        </w:rPr>
        <w:t>XVII</w:t>
      </w:r>
      <w:r w:rsidRPr="006E53EF">
        <w:rPr>
          <w:rFonts w:ascii="Times New Roman" w:hAnsi="Times New Roman" w:cs="Times New Roman"/>
          <w:color w:val="000000"/>
          <w:sz w:val="28"/>
          <w:szCs w:val="28"/>
        </w:rPr>
        <w:t xml:space="preserve"> века. Симон </w:t>
      </w:r>
      <w:proofErr w:type="spellStart"/>
      <w:r w:rsidRPr="006E53EF">
        <w:rPr>
          <w:rFonts w:ascii="Times New Roman" w:hAnsi="Times New Roman" w:cs="Times New Roman"/>
          <w:color w:val="000000"/>
          <w:sz w:val="28"/>
          <w:szCs w:val="28"/>
        </w:rPr>
        <w:t>Вуэ</w:t>
      </w:r>
      <w:proofErr w:type="spellEnd"/>
      <w:r w:rsidRPr="006E53EF">
        <w:rPr>
          <w:rFonts w:ascii="Times New Roman" w:hAnsi="Times New Roman" w:cs="Times New Roman"/>
          <w:color w:val="000000"/>
          <w:sz w:val="28"/>
          <w:szCs w:val="28"/>
        </w:rPr>
        <w:t xml:space="preserve"> – представитель официального направления барокко. Реалистические и демократические тенденции в творчестве Жоржа де Латура и братьев </w:t>
      </w:r>
      <w:proofErr w:type="spellStart"/>
      <w:r w:rsidRPr="006E53EF">
        <w:rPr>
          <w:rFonts w:ascii="Times New Roman" w:hAnsi="Times New Roman" w:cs="Times New Roman"/>
          <w:color w:val="000000"/>
          <w:sz w:val="28"/>
          <w:szCs w:val="28"/>
        </w:rPr>
        <w:t>Ленен</w:t>
      </w:r>
      <w:proofErr w:type="spellEnd"/>
      <w:r w:rsidRPr="006E53EF">
        <w:rPr>
          <w:rFonts w:ascii="Times New Roman" w:hAnsi="Times New Roman" w:cs="Times New Roman"/>
          <w:color w:val="000000"/>
          <w:sz w:val="28"/>
          <w:szCs w:val="28"/>
        </w:rPr>
        <w:t>. Графические серии Жака Калло.</w:t>
      </w:r>
    </w:p>
    <w:p w14:paraId="47D793C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Основные черты стиля «классицизм». Живопись: значение изучения античных традиций, традиций мастеров итальянского Возрождения в творчестве Николы Пуссена. Классический пейзаж. Творчество Клода </w:t>
      </w:r>
      <w:proofErr w:type="spellStart"/>
      <w:r w:rsidRPr="006E53EF">
        <w:rPr>
          <w:rFonts w:ascii="Times New Roman" w:hAnsi="Times New Roman" w:cs="Times New Roman"/>
          <w:color w:val="000000"/>
          <w:sz w:val="28"/>
          <w:szCs w:val="28"/>
        </w:rPr>
        <w:t>Лоррена</w:t>
      </w:r>
      <w:proofErr w:type="spellEnd"/>
      <w:r w:rsidRPr="006E53EF">
        <w:rPr>
          <w:rFonts w:ascii="Times New Roman" w:hAnsi="Times New Roman" w:cs="Times New Roman"/>
          <w:color w:val="000000"/>
          <w:sz w:val="28"/>
          <w:szCs w:val="28"/>
        </w:rPr>
        <w:t>: «Вечер», «Утро».</w:t>
      </w:r>
    </w:p>
    <w:p w14:paraId="344CC79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Архитектура: комплекс дворца и парка Версаля.</w:t>
      </w:r>
    </w:p>
    <w:p w14:paraId="0092536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Расцвет декоративно-парковой скульптуры. Творчество Ф. </w:t>
      </w:r>
      <w:proofErr w:type="spellStart"/>
      <w:r w:rsidRPr="006E53EF">
        <w:rPr>
          <w:rFonts w:ascii="Times New Roman" w:hAnsi="Times New Roman" w:cs="Times New Roman"/>
          <w:color w:val="000000"/>
          <w:sz w:val="28"/>
          <w:szCs w:val="28"/>
        </w:rPr>
        <w:t>Жирардона</w:t>
      </w:r>
      <w:proofErr w:type="spellEnd"/>
      <w:r w:rsidRPr="006E53EF">
        <w:rPr>
          <w:rFonts w:ascii="Times New Roman" w:hAnsi="Times New Roman" w:cs="Times New Roman"/>
          <w:color w:val="000000"/>
          <w:sz w:val="28"/>
          <w:szCs w:val="28"/>
        </w:rPr>
        <w:t>.</w:t>
      </w:r>
    </w:p>
    <w:p w14:paraId="0895BAC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732B5EE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61E3A302"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Раздел 6. Зарубежное искусство </w:t>
      </w:r>
      <w:r w:rsidRPr="006E53EF">
        <w:rPr>
          <w:rFonts w:ascii="Times New Roman" w:hAnsi="Times New Roman" w:cs="Times New Roman"/>
          <w:b/>
          <w:color w:val="000000"/>
          <w:sz w:val="28"/>
          <w:szCs w:val="28"/>
          <w:lang w:val="en-US"/>
        </w:rPr>
        <w:t>XVIII</w:t>
      </w:r>
      <w:r w:rsidRPr="006E53EF">
        <w:rPr>
          <w:rFonts w:ascii="Times New Roman" w:hAnsi="Times New Roman" w:cs="Times New Roman"/>
          <w:b/>
          <w:color w:val="000000"/>
          <w:sz w:val="28"/>
          <w:szCs w:val="28"/>
        </w:rPr>
        <w:t xml:space="preserve"> века</w:t>
      </w:r>
    </w:p>
    <w:p w14:paraId="74F16E0C"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28. Искусство Франции</w:t>
      </w:r>
    </w:p>
    <w:p w14:paraId="6D17B8E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Особенности стиля «рококо». Архитектура первой половины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в.: творчество Жермена </w:t>
      </w:r>
      <w:proofErr w:type="spellStart"/>
      <w:r w:rsidRPr="006E53EF">
        <w:rPr>
          <w:rFonts w:ascii="Times New Roman" w:hAnsi="Times New Roman" w:cs="Times New Roman"/>
          <w:color w:val="000000"/>
          <w:sz w:val="28"/>
          <w:szCs w:val="28"/>
        </w:rPr>
        <w:t>Боффрана</w:t>
      </w:r>
      <w:proofErr w:type="spellEnd"/>
      <w:r w:rsidRPr="006E53EF">
        <w:rPr>
          <w:rFonts w:ascii="Times New Roman" w:hAnsi="Times New Roman" w:cs="Times New Roman"/>
          <w:color w:val="000000"/>
          <w:sz w:val="28"/>
          <w:szCs w:val="28"/>
        </w:rPr>
        <w:t xml:space="preserve"> (отель </w:t>
      </w:r>
      <w:proofErr w:type="spellStart"/>
      <w:r w:rsidRPr="006E53EF">
        <w:rPr>
          <w:rFonts w:ascii="Times New Roman" w:hAnsi="Times New Roman" w:cs="Times New Roman"/>
          <w:color w:val="000000"/>
          <w:sz w:val="28"/>
          <w:szCs w:val="28"/>
        </w:rPr>
        <w:t>Субиз</w:t>
      </w:r>
      <w:proofErr w:type="spellEnd"/>
      <w:r w:rsidRPr="006E53EF">
        <w:rPr>
          <w:rFonts w:ascii="Times New Roman" w:hAnsi="Times New Roman" w:cs="Times New Roman"/>
          <w:color w:val="000000"/>
          <w:sz w:val="28"/>
          <w:szCs w:val="28"/>
        </w:rPr>
        <w:t>).</w:t>
      </w:r>
    </w:p>
    <w:p w14:paraId="421D10D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Классицизм в архитектуре второй половины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века. Творчество </w:t>
      </w:r>
      <w:proofErr w:type="spellStart"/>
      <w:r w:rsidRPr="006E53EF">
        <w:rPr>
          <w:rFonts w:ascii="Times New Roman" w:hAnsi="Times New Roman" w:cs="Times New Roman"/>
          <w:color w:val="000000"/>
          <w:sz w:val="28"/>
          <w:szCs w:val="28"/>
        </w:rPr>
        <w:t>Ж.Габриэля</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К.Леду</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Ж.Суфло</w:t>
      </w:r>
      <w:proofErr w:type="spellEnd"/>
      <w:r w:rsidRPr="006E53EF">
        <w:rPr>
          <w:rFonts w:ascii="Times New Roman" w:hAnsi="Times New Roman" w:cs="Times New Roman"/>
          <w:color w:val="000000"/>
          <w:sz w:val="28"/>
          <w:szCs w:val="28"/>
        </w:rPr>
        <w:t>.</w:t>
      </w:r>
    </w:p>
    <w:p w14:paraId="701B03D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Особенности стиля «рококо» в живописи. Творчество Антуана Ватто: «Савояр», «Общество в парке», «Паломничество на остров Киферу», «Капризница». Творчество </w:t>
      </w:r>
      <w:proofErr w:type="spellStart"/>
      <w:r w:rsidRPr="006E53EF">
        <w:rPr>
          <w:rFonts w:ascii="Times New Roman" w:hAnsi="Times New Roman" w:cs="Times New Roman"/>
          <w:color w:val="000000"/>
          <w:sz w:val="28"/>
          <w:szCs w:val="28"/>
        </w:rPr>
        <w:t>Ф.Буше</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Ж.О.Фрагонара</w:t>
      </w:r>
      <w:proofErr w:type="spellEnd"/>
      <w:r w:rsidRPr="006E53EF">
        <w:rPr>
          <w:rFonts w:ascii="Times New Roman" w:hAnsi="Times New Roman" w:cs="Times New Roman"/>
          <w:color w:val="000000"/>
          <w:sz w:val="28"/>
          <w:szCs w:val="28"/>
        </w:rPr>
        <w:t>.</w:t>
      </w:r>
    </w:p>
    <w:p w14:paraId="576FD1E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Реалистическое направление. Творчество Жана Батиста Шардена («Прачка», «Автопортрет», натюрморты.) Творчество </w:t>
      </w:r>
      <w:proofErr w:type="gramStart"/>
      <w:r w:rsidRPr="006E53EF">
        <w:rPr>
          <w:rFonts w:ascii="Times New Roman" w:hAnsi="Times New Roman" w:cs="Times New Roman"/>
          <w:color w:val="000000"/>
          <w:sz w:val="28"/>
          <w:szCs w:val="28"/>
        </w:rPr>
        <w:t>Мориса  де</w:t>
      </w:r>
      <w:proofErr w:type="gramEnd"/>
      <w:r w:rsidRPr="006E53EF">
        <w:rPr>
          <w:rFonts w:ascii="Times New Roman" w:hAnsi="Times New Roman" w:cs="Times New Roman"/>
          <w:color w:val="000000"/>
          <w:sz w:val="28"/>
          <w:szCs w:val="28"/>
        </w:rPr>
        <w:t xml:space="preserve"> Латура: «Автопортрет», «Портрет мадам Помпадур».</w:t>
      </w:r>
    </w:p>
    <w:p w14:paraId="77D49A1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Жан-Батист Грёз: сентиментализм, морализация, мелодраматичность образов.</w:t>
      </w:r>
    </w:p>
    <w:p w14:paraId="3228DC1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Скульптура: творчество Фальконе и </w:t>
      </w:r>
      <w:proofErr w:type="spellStart"/>
      <w:r w:rsidRPr="006E53EF">
        <w:rPr>
          <w:rFonts w:ascii="Times New Roman" w:hAnsi="Times New Roman" w:cs="Times New Roman"/>
          <w:color w:val="000000"/>
          <w:sz w:val="28"/>
          <w:szCs w:val="28"/>
        </w:rPr>
        <w:t>Гудона</w:t>
      </w:r>
      <w:proofErr w:type="spellEnd"/>
      <w:r w:rsidRPr="006E53EF">
        <w:rPr>
          <w:rFonts w:ascii="Times New Roman" w:hAnsi="Times New Roman" w:cs="Times New Roman"/>
          <w:color w:val="000000"/>
          <w:sz w:val="28"/>
          <w:szCs w:val="28"/>
        </w:rPr>
        <w:t xml:space="preserve"> (портреты Вольтера, Дидро, Руссо).</w:t>
      </w:r>
    </w:p>
    <w:p w14:paraId="648F657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6C35937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5E687196"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29. Искусство Италии</w:t>
      </w:r>
    </w:p>
    <w:p w14:paraId="67DA6A78"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Значение венецианской школы живописи. </w:t>
      </w:r>
      <w:proofErr w:type="spellStart"/>
      <w:r w:rsidRPr="006E53EF">
        <w:rPr>
          <w:rFonts w:ascii="Times New Roman" w:hAnsi="Times New Roman" w:cs="Times New Roman"/>
          <w:color w:val="000000"/>
          <w:sz w:val="28"/>
          <w:szCs w:val="28"/>
        </w:rPr>
        <w:t>Дж.Б.Тьеполо</w:t>
      </w:r>
      <w:proofErr w:type="spellEnd"/>
      <w:r w:rsidRPr="006E53EF">
        <w:rPr>
          <w:rFonts w:ascii="Times New Roman" w:hAnsi="Times New Roman" w:cs="Times New Roman"/>
          <w:color w:val="000000"/>
          <w:sz w:val="28"/>
          <w:szCs w:val="28"/>
        </w:rPr>
        <w:t xml:space="preserve">: росписи виллы </w:t>
      </w:r>
      <w:proofErr w:type="spellStart"/>
      <w:r w:rsidRPr="006E53EF">
        <w:rPr>
          <w:rFonts w:ascii="Times New Roman" w:hAnsi="Times New Roman" w:cs="Times New Roman"/>
          <w:color w:val="000000"/>
          <w:sz w:val="28"/>
          <w:szCs w:val="28"/>
        </w:rPr>
        <w:t>Вальмарана</w:t>
      </w:r>
      <w:proofErr w:type="spellEnd"/>
      <w:r w:rsidRPr="006E53EF">
        <w:rPr>
          <w:rFonts w:ascii="Times New Roman" w:hAnsi="Times New Roman" w:cs="Times New Roman"/>
          <w:color w:val="000000"/>
          <w:sz w:val="28"/>
          <w:szCs w:val="28"/>
        </w:rPr>
        <w:t xml:space="preserve">, палаццо </w:t>
      </w:r>
      <w:proofErr w:type="spellStart"/>
      <w:r w:rsidRPr="006E53EF">
        <w:rPr>
          <w:rFonts w:ascii="Times New Roman" w:hAnsi="Times New Roman" w:cs="Times New Roman"/>
          <w:color w:val="000000"/>
          <w:sz w:val="28"/>
          <w:szCs w:val="28"/>
        </w:rPr>
        <w:t>Лабиа.Творчество</w:t>
      </w:r>
      <w:proofErr w:type="spellEnd"/>
    </w:p>
    <w:p w14:paraId="41337BC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Пейзажная живопись: творчество Каналетто и </w:t>
      </w:r>
      <w:proofErr w:type="spellStart"/>
      <w:r w:rsidRPr="006E53EF">
        <w:rPr>
          <w:rFonts w:ascii="Times New Roman" w:hAnsi="Times New Roman" w:cs="Times New Roman"/>
          <w:color w:val="000000"/>
          <w:sz w:val="28"/>
          <w:szCs w:val="28"/>
        </w:rPr>
        <w:t>Ф.Гварди</w:t>
      </w:r>
      <w:proofErr w:type="spellEnd"/>
      <w:r w:rsidRPr="006E53EF">
        <w:rPr>
          <w:rFonts w:ascii="Times New Roman" w:hAnsi="Times New Roman" w:cs="Times New Roman"/>
          <w:color w:val="000000"/>
          <w:sz w:val="28"/>
          <w:szCs w:val="28"/>
        </w:rPr>
        <w:t>.</w:t>
      </w:r>
    </w:p>
    <w:p w14:paraId="6F20304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0E8C30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3C8D9B43"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30. Искусство Англии</w:t>
      </w:r>
    </w:p>
    <w:p w14:paraId="1F8A1F0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Особенности расцвета национального английского искусства в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в.</w:t>
      </w:r>
    </w:p>
    <w:p w14:paraId="10D5002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w:t>
      </w:r>
      <w:proofErr w:type="spellStart"/>
      <w:r w:rsidRPr="006E53EF">
        <w:rPr>
          <w:rFonts w:ascii="Times New Roman" w:hAnsi="Times New Roman" w:cs="Times New Roman"/>
          <w:color w:val="000000"/>
          <w:sz w:val="28"/>
          <w:szCs w:val="28"/>
        </w:rPr>
        <w:t>У.Хогарта</w:t>
      </w:r>
      <w:proofErr w:type="spellEnd"/>
      <w:r w:rsidRPr="006E53EF">
        <w:rPr>
          <w:rFonts w:ascii="Times New Roman" w:hAnsi="Times New Roman" w:cs="Times New Roman"/>
          <w:color w:val="000000"/>
          <w:sz w:val="28"/>
          <w:szCs w:val="28"/>
        </w:rPr>
        <w:t>: «Карьера мота», «Модный брак», портреты; значение теоретических исследований.</w:t>
      </w:r>
    </w:p>
    <w:p w14:paraId="56746D6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Расцвет портретной живописи. Творчество Джошуа Рейнольдса: «Портрет адмирала лорда </w:t>
      </w:r>
      <w:proofErr w:type="spellStart"/>
      <w:r w:rsidRPr="006E53EF">
        <w:rPr>
          <w:rFonts w:ascii="Times New Roman" w:hAnsi="Times New Roman" w:cs="Times New Roman"/>
          <w:color w:val="000000"/>
          <w:sz w:val="28"/>
          <w:szCs w:val="28"/>
        </w:rPr>
        <w:t>Дж.О.Хитфилда</w:t>
      </w:r>
      <w:proofErr w:type="spellEnd"/>
      <w:proofErr w:type="gramStart"/>
      <w:r w:rsidRPr="006E53EF">
        <w:rPr>
          <w:rFonts w:ascii="Times New Roman" w:hAnsi="Times New Roman" w:cs="Times New Roman"/>
          <w:color w:val="000000"/>
          <w:sz w:val="28"/>
          <w:szCs w:val="28"/>
        </w:rPr>
        <w:t>»,  «</w:t>
      </w:r>
      <w:proofErr w:type="gramEnd"/>
      <w:r w:rsidRPr="006E53EF">
        <w:rPr>
          <w:rFonts w:ascii="Times New Roman" w:hAnsi="Times New Roman" w:cs="Times New Roman"/>
          <w:color w:val="000000"/>
          <w:sz w:val="28"/>
          <w:szCs w:val="28"/>
        </w:rPr>
        <w:t xml:space="preserve">С. </w:t>
      </w:r>
      <w:proofErr w:type="spellStart"/>
      <w:r w:rsidRPr="006E53EF">
        <w:rPr>
          <w:rFonts w:ascii="Times New Roman" w:hAnsi="Times New Roman" w:cs="Times New Roman"/>
          <w:color w:val="000000"/>
          <w:sz w:val="28"/>
          <w:szCs w:val="28"/>
        </w:rPr>
        <w:t>Сиддонс</w:t>
      </w:r>
      <w:proofErr w:type="spellEnd"/>
      <w:r w:rsidRPr="006E53EF">
        <w:rPr>
          <w:rFonts w:ascii="Times New Roman" w:hAnsi="Times New Roman" w:cs="Times New Roman"/>
          <w:color w:val="000000"/>
          <w:sz w:val="28"/>
          <w:szCs w:val="28"/>
        </w:rPr>
        <w:t xml:space="preserve"> в виде музы Трагедии». Творчество </w:t>
      </w:r>
      <w:proofErr w:type="spellStart"/>
      <w:r w:rsidRPr="006E53EF">
        <w:rPr>
          <w:rFonts w:ascii="Times New Roman" w:hAnsi="Times New Roman" w:cs="Times New Roman"/>
          <w:color w:val="000000"/>
          <w:sz w:val="28"/>
          <w:szCs w:val="28"/>
        </w:rPr>
        <w:t>Т.Гейнсборо</w:t>
      </w:r>
      <w:proofErr w:type="spellEnd"/>
      <w:r w:rsidRPr="006E53EF">
        <w:rPr>
          <w:rFonts w:ascii="Times New Roman" w:hAnsi="Times New Roman" w:cs="Times New Roman"/>
          <w:color w:val="000000"/>
          <w:sz w:val="28"/>
          <w:szCs w:val="28"/>
        </w:rPr>
        <w:t>: «Голубой мальчик», «Портрет дамы в голубом».</w:t>
      </w:r>
    </w:p>
    <w:p w14:paraId="4B95E4F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507D4AF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71B2D0C1"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Раздел 7. Зарубежное искусство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века</w:t>
      </w:r>
    </w:p>
    <w:p w14:paraId="73FF7E30"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31. Искусство Англии</w:t>
      </w:r>
    </w:p>
    <w:p w14:paraId="2B98DDD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Развитие реалистического пейзажа. Творчество Дж. Констебла: «Собор в Солсбери», «Хлебное поле», «Телега для сена». Творчество У. Тернера: «Последний </w:t>
      </w:r>
      <w:proofErr w:type="gramStart"/>
      <w:r w:rsidRPr="006E53EF">
        <w:rPr>
          <w:rFonts w:ascii="Times New Roman" w:hAnsi="Times New Roman" w:cs="Times New Roman"/>
          <w:color w:val="000000"/>
          <w:sz w:val="28"/>
          <w:szCs w:val="28"/>
        </w:rPr>
        <w:t>рейс  корабля</w:t>
      </w:r>
      <w:proofErr w:type="gramEnd"/>
      <w:r w:rsidRPr="006E53EF">
        <w:rPr>
          <w:rFonts w:ascii="Times New Roman" w:hAnsi="Times New Roman" w:cs="Times New Roman"/>
          <w:color w:val="000000"/>
          <w:sz w:val="28"/>
          <w:szCs w:val="28"/>
        </w:rPr>
        <w:t xml:space="preserve">  «Отважный</w:t>
      </w:r>
      <w:proofErr w:type="gramStart"/>
      <w:r w:rsidRPr="006E53EF">
        <w:rPr>
          <w:rFonts w:ascii="Times New Roman" w:hAnsi="Times New Roman" w:cs="Times New Roman"/>
          <w:color w:val="000000"/>
          <w:sz w:val="28"/>
          <w:szCs w:val="28"/>
        </w:rPr>
        <w:t>»,  «</w:t>
      </w:r>
      <w:proofErr w:type="gramEnd"/>
      <w:r w:rsidRPr="006E53EF">
        <w:rPr>
          <w:rFonts w:ascii="Times New Roman" w:hAnsi="Times New Roman" w:cs="Times New Roman"/>
          <w:color w:val="000000"/>
          <w:sz w:val="28"/>
          <w:szCs w:val="28"/>
        </w:rPr>
        <w:t>Дождь, пар и скорость».</w:t>
      </w:r>
    </w:p>
    <w:p w14:paraId="22844CD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883A61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7D88D5F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b/>
          <w:color w:val="000000"/>
          <w:sz w:val="28"/>
          <w:szCs w:val="28"/>
        </w:rPr>
        <w:t>Тема 32. Искусство Испании конца XVIII – начала XIX вв.</w:t>
      </w:r>
    </w:p>
    <w:p w14:paraId="058460D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Франсиско Гойя: картоны для шпалер, серия «Капричос», «Одетая маха», «Маха</w:t>
      </w:r>
      <w:proofErr w:type="gramStart"/>
      <w:r w:rsidRPr="006E53EF">
        <w:rPr>
          <w:rFonts w:ascii="Times New Roman" w:hAnsi="Times New Roman" w:cs="Times New Roman"/>
          <w:color w:val="000000"/>
          <w:sz w:val="28"/>
          <w:szCs w:val="28"/>
        </w:rPr>
        <w:t>»,  «</w:t>
      </w:r>
      <w:proofErr w:type="gramEnd"/>
      <w:r w:rsidRPr="006E53EF">
        <w:rPr>
          <w:rFonts w:ascii="Times New Roman" w:hAnsi="Times New Roman" w:cs="Times New Roman"/>
          <w:color w:val="000000"/>
          <w:sz w:val="28"/>
          <w:szCs w:val="28"/>
        </w:rPr>
        <w:t>Расстрел повстанцев», серия «Бедствия войны».</w:t>
      </w:r>
    </w:p>
    <w:p w14:paraId="4284976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6C6FC51C" w14:textId="77777777" w:rsidR="00643597" w:rsidRPr="006E53EF" w:rsidRDefault="00643597" w:rsidP="001B79A1">
      <w:pPr>
        <w:tabs>
          <w:tab w:val="left" w:pos="720"/>
        </w:tabs>
        <w:ind w:firstLine="720"/>
        <w:contextualSpacing/>
        <w:jc w:val="both"/>
        <w:rPr>
          <w:rFonts w:ascii="Times New Roman" w:hAnsi="Times New Roman" w:cs="Times New Roman"/>
          <w:color w:val="000000"/>
          <w:sz w:val="28"/>
          <w:szCs w:val="28"/>
        </w:rPr>
      </w:pPr>
    </w:p>
    <w:p w14:paraId="16E9A1E2"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33. Искусство Франции первой половины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века</w:t>
      </w:r>
    </w:p>
    <w:p w14:paraId="1BF4255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Классицизм последней четверти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 первой трети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вв. Творчество </w:t>
      </w:r>
      <w:proofErr w:type="spellStart"/>
      <w:r w:rsidRPr="006E53EF">
        <w:rPr>
          <w:rFonts w:ascii="Times New Roman" w:hAnsi="Times New Roman" w:cs="Times New Roman"/>
          <w:color w:val="000000"/>
          <w:sz w:val="28"/>
          <w:szCs w:val="28"/>
        </w:rPr>
        <w:t>Ж.Л.Давида</w:t>
      </w:r>
      <w:proofErr w:type="spellEnd"/>
      <w:r w:rsidRPr="006E53EF">
        <w:rPr>
          <w:rFonts w:ascii="Times New Roman" w:hAnsi="Times New Roman" w:cs="Times New Roman"/>
          <w:color w:val="000000"/>
          <w:sz w:val="28"/>
          <w:szCs w:val="28"/>
        </w:rPr>
        <w:t xml:space="preserve">: «Клятва Горациев», «Ликторы приносят Бруту тела его сыновей», «Смерть Марата». Творчество </w:t>
      </w:r>
      <w:proofErr w:type="spellStart"/>
      <w:r w:rsidRPr="006E53EF">
        <w:rPr>
          <w:rFonts w:ascii="Times New Roman" w:hAnsi="Times New Roman" w:cs="Times New Roman"/>
          <w:color w:val="000000"/>
          <w:sz w:val="28"/>
          <w:szCs w:val="28"/>
        </w:rPr>
        <w:t>Ж.О.Энгра</w:t>
      </w:r>
      <w:proofErr w:type="spellEnd"/>
      <w:r w:rsidRPr="006E53EF">
        <w:rPr>
          <w:rFonts w:ascii="Times New Roman" w:hAnsi="Times New Roman" w:cs="Times New Roman"/>
          <w:color w:val="000000"/>
          <w:sz w:val="28"/>
          <w:szCs w:val="28"/>
        </w:rPr>
        <w:t>: «Большая одалиска», «Юпитер и Фетида» «Источник», портреты и рисунки.</w:t>
      </w:r>
    </w:p>
    <w:p w14:paraId="0049EE2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Особенности стиля «ампир» в архитектуре начала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w:t>
      </w:r>
    </w:p>
    <w:p w14:paraId="2F4101D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Романтизм в искусстве первой половины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 Художественные особенности и основные течения стиля.</w:t>
      </w:r>
    </w:p>
    <w:p w14:paraId="6BF0622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Живопись. Творчество </w:t>
      </w:r>
      <w:proofErr w:type="spellStart"/>
      <w:r w:rsidRPr="006E53EF">
        <w:rPr>
          <w:rFonts w:ascii="Times New Roman" w:hAnsi="Times New Roman" w:cs="Times New Roman"/>
          <w:color w:val="000000"/>
          <w:sz w:val="28"/>
          <w:szCs w:val="28"/>
        </w:rPr>
        <w:t>Э.Делакруа</w:t>
      </w:r>
      <w:proofErr w:type="spellEnd"/>
      <w:r w:rsidRPr="006E53EF">
        <w:rPr>
          <w:rFonts w:ascii="Times New Roman" w:hAnsi="Times New Roman" w:cs="Times New Roman"/>
          <w:color w:val="000000"/>
          <w:sz w:val="28"/>
          <w:szCs w:val="28"/>
        </w:rPr>
        <w:t xml:space="preserve">: «Данте и Вергилий», «Резня на Хиосе», «Свобода, ведущая народ». Творчество </w:t>
      </w:r>
      <w:proofErr w:type="spellStart"/>
      <w:r w:rsidRPr="006E53EF">
        <w:rPr>
          <w:rFonts w:ascii="Times New Roman" w:hAnsi="Times New Roman" w:cs="Times New Roman"/>
          <w:color w:val="000000"/>
          <w:sz w:val="28"/>
          <w:szCs w:val="28"/>
        </w:rPr>
        <w:t>Т.Жерико</w:t>
      </w:r>
      <w:proofErr w:type="spellEnd"/>
      <w:r w:rsidRPr="006E53EF">
        <w:rPr>
          <w:rFonts w:ascii="Times New Roman" w:hAnsi="Times New Roman" w:cs="Times New Roman"/>
          <w:color w:val="000000"/>
          <w:sz w:val="28"/>
          <w:szCs w:val="28"/>
        </w:rPr>
        <w:t>: «Плот «Медузы», «Скачки в Эпсоме».</w:t>
      </w:r>
    </w:p>
    <w:p w14:paraId="7FF1901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Скульптура. Творчество Франсуа </w:t>
      </w:r>
      <w:proofErr w:type="spellStart"/>
      <w:r w:rsidRPr="006E53EF">
        <w:rPr>
          <w:rFonts w:ascii="Times New Roman" w:hAnsi="Times New Roman" w:cs="Times New Roman"/>
          <w:color w:val="000000"/>
          <w:sz w:val="28"/>
          <w:szCs w:val="28"/>
        </w:rPr>
        <w:t>Рюда</w:t>
      </w:r>
      <w:proofErr w:type="spellEnd"/>
      <w:r w:rsidRPr="006E53EF">
        <w:rPr>
          <w:rFonts w:ascii="Times New Roman" w:hAnsi="Times New Roman" w:cs="Times New Roman"/>
          <w:color w:val="000000"/>
          <w:sz w:val="28"/>
          <w:szCs w:val="28"/>
        </w:rPr>
        <w:t>: «Марсельеза» - горельеф Триумфальной арки.</w:t>
      </w:r>
    </w:p>
    <w:p w14:paraId="71317ED2"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p>
    <w:p w14:paraId="12DB2E9C"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34. Искусство Франции середины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века</w:t>
      </w:r>
    </w:p>
    <w:p w14:paraId="7D97D4E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Реалистическое направление в искусстве середины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w:t>
      </w:r>
    </w:p>
    <w:p w14:paraId="44D0D2DB"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Мастер «критического реализма» Оноре Домье. Деятельность в журналах «</w:t>
      </w:r>
      <w:proofErr w:type="spellStart"/>
      <w:r w:rsidRPr="006E53EF">
        <w:rPr>
          <w:rFonts w:ascii="Times New Roman" w:hAnsi="Times New Roman" w:cs="Times New Roman"/>
          <w:color w:val="000000"/>
          <w:sz w:val="28"/>
          <w:szCs w:val="28"/>
        </w:rPr>
        <w:t>Карикатюр</w:t>
      </w:r>
      <w:proofErr w:type="spellEnd"/>
      <w:r w:rsidRPr="006E53EF">
        <w:rPr>
          <w:rFonts w:ascii="Times New Roman" w:hAnsi="Times New Roman" w:cs="Times New Roman"/>
          <w:color w:val="000000"/>
          <w:sz w:val="28"/>
          <w:szCs w:val="28"/>
        </w:rPr>
        <w:t>» и «Шаривари»; жанр политической карикатуры – «Законодательное чрево»; живописные работы: «Прачка», «Вагон третьего класса», «Любитель гравюр».</w:t>
      </w:r>
    </w:p>
    <w:p w14:paraId="1A35E31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«Барбизонская школа» и развитие реалистического пейзажа. Творчество </w:t>
      </w:r>
      <w:proofErr w:type="spellStart"/>
      <w:r w:rsidRPr="006E53EF">
        <w:rPr>
          <w:rFonts w:ascii="Times New Roman" w:hAnsi="Times New Roman" w:cs="Times New Roman"/>
          <w:color w:val="000000"/>
          <w:sz w:val="28"/>
          <w:szCs w:val="28"/>
        </w:rPr>
        <w:t>Т.Руссо</w:t>
      </w:r>
      <w:proofErr w:type="spellEnd"/>
      <w:r w:rsidRPr="006E53EF">
        <w:rPr>
          <w:rFonts w:ascii="Times New Roman" w:hAnsi="Times New Roman" w:cs="Times New Roman"/>
          <w:color w:val="000000"/>
          <w:sz w:val="28"/>
          <w:szCs w:val="28"/>
        </w:rPr>
        <w:t xml:space="preserve">: «Вид в окрестностях </w:t>
      </w:r>
      <w:proofErr w:type="spellStart"/>
      <w:r w:rsidRPr="006E53EF">
        <w:rPr>
          <w:rFonts w:ascii="Times New Roman" w:hAnsi="Times New Roman" w:cs="Times New Roman"/>
          <w:color w:val="000000"/>
          <w:sz w:val="28"/>
          <w:szCs w:val="28"/>
        </w:rPr>
        <w:t>Гранвиля</w:t>
      </w:r>
      <w:proofErr w:type="spellEnd"/>
      <w:r w:rsidRPr="006E53EF">
        <w:rPr>
          <w:rFonts w:ascii="Times New Roman" w:hAnsi="Times New Roman" w:cs="Times New Roman"/>
          <w:color w:val="000000"/>
          <w:sz w:val="28"/>
          <w:szCs w:val="28"/>
        </w:rPr>
        <w:t xml:space="preserve">», «Дубы». Творчество </w:t>
      </w:r>
      <w:proofErr w:type="spellStart"/>
      <w:r w:rsidRPr="006E53EF">
        <w:rPr>
          <w:rFonts w:ascii="Times New Roman" w:hAnsi="Times New Roman" w:cs="Times New Roman"/>
          <w:color w:val="000000"/>
          <w:sz w:val="28"/>
          <w:szCs w:val="28"/>
        </w:rPr>
        <w:t>К.Коро</w:t>
      </w:r>
      <w:proofErr w:type="spellEnd"/>
      <w:r w:rsidRPr="006E53EF">
        <w:rPr>
          <w:rFonts w:ascii="Times New Roman" w:hAnsi="Times New Roman" w:cs="Times New Roman"/>
          <w:color w:val="000000"/>
          <w:sz w:val="28"/>
          <w:szCs w:val="28"/>
        </w:rPr>
        <w:t xml:space="preserve">: «Порыв ветра», «Воз сена», «Колокольня в </w:t>
      </w:r>
      <w:proofErr w:type="spellStart"/>
      <w:r w:rsidRPr="006E53EF">
        <w:rPr>
          <w:rFonts w:ascii="Times New Roman" w:hAnsi="Times New Roman" w:cs="Times New Roman"/>
          <w:color w:val="000000"/>
          <w:sz w:val="28"/>
          <w:szCs w:val="28"/>
        </w:rPr>
        <w:t>Аржантес</w:t>
      </w:r>
      <w:proofErr w:type="spellEnd"/>
      <w:r w:rsidRPr="006E53EF">
        <w:rPr>
          <w:rFonts w:ascii="Times New Roman" w:hAnsi="Times New Roman" w:cs="Times New Roman"/>
          <w:color w:val="000000"/>
          <w:sz w:val="28"/>
          <w:szCs w:val="28"/>
        </w:rPr>
        <w:t xml:space="preserve">». Творчество </w:t>
      </w:r>
      <w:proofErr w:type="spellStart"/>
      <w:r w:rsidRPr="006E53EF">
        <w:rPr>
          <w:rFonts w:ascii="Times New Roman" w:hAnsi="Times New Roman" w:cs="Times New Roman"/>
          <w:color w:val="000000"/>
          <w:sz w:val="28"/>
          <w:szCs w:val="28"/>
        </w:rPr>
        <w:t>Ж.Ф.Милле</w:t>
      </w:r>
      <w:proofErr w:type="spellEnd"/>
      <w:r w:rsidRPr="006E53EF">
        <w:rPr>
          <w:rFonts w:ascii="Times New Roman" w:hAnsi="Times New Roman" w:cs="Times New Roman"/>
          <w:color w:val="000000"/>
          <w:sz w:val="28"/>
          <w:szCs w:val="28"/>
        </w:rPr>
        <w:t xml:space="preserve">: «Сеятель», «Сборщицы колосьев», «Человек с мотыгой»; рисунки. Творчество </w:t>
      </w:r>
      <w:proofErr w:type="spellStart"/>
      <w:r w:rsidRPr="006E53EF">
        <w:rPr>
          <w:rFonts w:ascii="Times New Roman" w:hAnsi="Times New Roman" w:cs="Times New Roman"/>
          <w:color w:val="000000"/>
          <w:sz w:val="28"/>
          <w:szCs w:val="28"/>
        </w:rPr>
        <w:t>Г.Курбе</w:t>
      </w:r>
      <w:proofErr w:type="spellEnd"/>
      <w:r w:rsidRPr="006E53EF">
        <w:rPr>
          <w:rFonts w:ascii="Times New Roman" w:hAnsi="Times New Roman" w:cs="Times New Roman"/>
          <w:color w:val="000000"/>
          <w:sz w:val="28"/>
          <w:szCs w:val="28"/>
        </w:rPr>
        <w:t xml:space="preserve">: автопортреты, «Дробильщики камней», «Похороны в </w:t>
      </w:r>
      <w:proofErr w:type="spellStart"/>
      <w:r w:rsidRPr="006E53EF">
        <w:rPr>
          <w:rFonts w:ascii="Times New Roman" w:hAnsi="Times New Roman" w:cs="Times New Roman"/>
          <w:color w:val="000000"/>
          <w:sz w:val="28"/>
          <w:szCs w:val="28"/>
        </w:rPr>
        <w:t>Орнане</w:t>
      </w:r>
      <w:proofErr w:type="spellEnd"/>
      <w:r w:rsidRPr="006E53EF">
        <w:rPr>
          <w:rFonts w:ascii="Times New Roman" w:hAnsi="Times New Roman" w:cs="Times New Roman"/>
          <w:color w:val="000000"/>
          <w:sz w:val="28"/>
          <w:szCs w:val="28"/>
        </w:rPr>
        <w:t>», «Мастерская художника».</w:t>
      </w:r>
    </w:p>
    <w:p w14:paraId="2056BB4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3A5B9AA3"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35. Искусство Франции второй половины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века</w:t>
      </w:r>
    </w:p>
    <w:p w14:paraId="6748451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Искусство Франции последней трети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 «Салон отверженных» 1863г. Творчество Эдуара Мане: портреты, «Олимпия», «Завтрак на траве», «Бар в Фоли-Бержер».</w:t>
      </w:r>
    </w:p>
    <w:p w14:paraId="5A906AE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Импрессионизм – основные особенности. Творчество </w:t>
      </w:r>
      <w:proofErr w:type="spellStart"/>
      <w:r w:rsidRPr="006E53EF">
        <w:rPr>
          <w:rFonts w:ascii="Times New Roman" w:hAnsi="Times New Roman" w:cs="Times New Roman"/>
          <w:color w:val="000000"/>
          <w:sz w:val="28"/>
          <w:szCs w:val="28"/>
        </w:rPr>
        <w:t>Э.Дега</w:t>
      </w:r>
      <w:proofErr w:type="spellEnd"/>
      <w:r w:rsidRPr="006E53EF">
        <w:rPr>
          <w:rFonts w:ascii="Times New Roman" w:hAnsi="Times New Roman" w:cs="Times New Roman"/>
          <w:color w:val="000000"/>
          <w:sz w:val="28"/>
          <w:szCs w:val="28"/>
        </w:rPr>
        <w:t xml:space="preserve">: «Абсент», «Прачка», «Голубые танцовщицы». Творчество </w:t>
      </w:r>
      <w:proofErr w:type="spellStart"/>
      <w:r w:rsidRPr="006E53EF">
        <w:rPr>
          <w:rFonts w:ascii="Times New Roman" w:hAnsi="Times New Roman" w:cs="Times New Roman"/>
          <w:color w:val="000000"/>
          <w:sz w:val="28"/>
          <w:szCs w:val="28"/>
        </w:rPr>
        <w:t>О.Ренуара</w:t>
      </w:r>
      <w:proofErr w:type="spellEnd"/>
      <w:r w:rsidRPr="006E53EF">
        <w:rPr>
          <w:rFonts w:ascii="Times New Roman" w:hAnsi="Times New Roman" w:cs="Times New Roman"/>
          <w:color w:val="000000"/>
          <w:sz w:val="28"/>
          <w:szCs w:val="28"/>
        </w:rPr>
        <w:t xml:space="preserve">: «В ложе», «Обнаженная», «Девушка с веером». Творчество </w:t>
      </w:r>
      <w:proofErr w:type="spellStart"/>
      <w:r w:rsidRPr="006E53EF">
        <w:rPr>
          <w:rFonts w:ascii="Times New Roman" w:hAnsi="Times New Roman" w:cs="Times New Roman"/>
          <w:color w:val="000000"/>
          <w:sz w:val="28"/>
          <w:szCs w:val="28"/>
        </w:rPr>
        <w:t>К.Моне</w:t>
      </w:r>
      <w:proofErr w:type="spellEnd"/>
      <w:r w:rsidRPr="006E53EF">
        <w:rPr>
          <w:rFonts w:ascii="Times New Roman" w:hAnsi="Times New Roman" w:cs="Times New Roman"/>
          <w:color w:val="000000"/>
          <w:sz w:val="28"/>
          <w:szCs w:val="28"/>
        </w:rPr>
        <w:t>: «Бульвар капуцинок в Париже», серия «</w:t>
      </w:r>
      <w:proofErr w:type="spellStart"/>
      <w:r w:rsidRPr="006E53EF">
        <w:rPr>
          <w:rFonts w:ascii="Times New Roman" w:hAnsi="Times New Roman" w:cs="Times New Roman"/>
          <w:color w:val="000000"/>
          <w:sz w:val="28"/>
          <w:szCs w:val="28"/>
        </w:rPr>
        <w:t>Руанский</w:t>
      </w:r>
      <w:proofErr w:type="spellEnd"/>
      <w:r w:rsidRPr="006E53EF">
        <w:rPr>
          <w:rFonts w:ascii="Times New Roman" w:hAnsi="Times New Roman" w:cs="Times New Roman"/>
          <w:color w:val="000000"/>
          <w:sz w:val="28"/>
          <w:szCs w:val="28"/>
        </w:rPr>
        <w:t xml:space="preserve"> собор», «Стога сена». Развитие импрессионистического пейзажа в творчестве </w:t>
      </w:r>
      <w:proofErr w:type="spellStart"/>
      <w:r w:rsidRPr="006E53EF">
        <w:rPr>
          <w:rFonts w:ascii="Times New Roman" w:hAnsi="Times New Roman" w:cs="Times New Roman"/>
          <w:color w:val="000000"/>
          <w:sz w:val="28"/>
          <w:szCs w:val="28"/>
        </w:rPr>
        <w:t>А.Сислея</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К.Писарро</w:t>
      </w:r>
      <w:proofErr w:type="spellEnd"/>
      <w:r w:rsidRPr="006E53EF">
        <w:rPr>
          <w:rFonts w:ascii="Times New Roman" w:hAnsi="Times New Roman" w:cs="Times New Roman"/>
          <w:color w:val="000000"/>
          <w:sz w:val="28"/>
          <w:szCs w:val="28"/>
        </w:rPr>
        <w:t>.</w:t>
      </w:r>
    </w:p>
    <w:p w14:paraId="71634743"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«Пуантилизм»: творчество </w:t>
      </w:r>
      <w:proofErr w:type="spellStart"/>
      <w:r w:rsidRPr="006E53EF">
        <w:rPr>
          <w:rFonts w:ascii="Times New Roman" w:hAnsi="Times New Roman" w:cs="Times New Roman"/>
          <w:color w:val="000000"/>
          <w:sz w:val="28"/>
          <w:szCs w:val="28"/>
        </w:rPr>
        <w:t>Ж.Сёра</w:t>
      </w:r>
      <w:proofErr w:type="spellEnd"/>
      <w:r w:rsidRPr="006E53EF">
        <w:rPr>
          <w:rFonts w:ascii="Times New Roman" w:hAnsi="Times New Roman" w:cs="Times New Roman"/>
          <w:color w:val="000000"/>
          <w:sz w:val="28"/>
          <w:szCs w:val="28"/>
        </w:rPr>
        <w:t xml:space="preserve"> и </w:t>
      </w:r>
      <w:proofErr w:type="spellStart"/>
      <w:r w:rsidRPr="006E53EF">
        <w:rPr>
          <w:rFonts w:ascii="Times New Roman" w:hAnsi="Times New Roman" w:cs="Times New Roman"/>
          <w:color w:val="000000"/>
          <w:sz w:val="28"/>
          <w:szCs w:val="28"/>
        </w:rPr>
        <w:t>П.Синьяка</w:t>
      </w:r>
      <w:proofErr w:type="spellEnd"/>
      <w:r w:rsidRPr="006E53EF">
        <w:rPr>
          <w:rFonts w:ascii="Times New Roman" w:hAnsi="Times New Roman" w:cs="Times New Roman"/>
          <w:color w:val="000000"/>
          <w:sz w:val="28"/>
          <w:szCs w:val="28"/>
        </w:rPr>
        <w:t>.</w:t>
      </w:r>
    </w:p>
    <w:p w14:paraId="08B1B98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roofErr w:type="spellStart"/>
      <w:r w:rsidRPr="006E53EF">
        <w:rPr>
          <w:rFonts w:ascii="Times New Roman" w:hAnsi="Times New Roman" w:cs="Times New Roman"/>
          <w:color w:val="000000"/>
          <w:sz w:val="28"/>
          <w:szCs w:val="28"/>
        </w:rPr>
        <w:t>Постипрессионизм</w:t>
      </w:r>
      <w:proofErr w:type="spellEnd"/>
      <w:r w:rsidRPr="006E53EF">
        <w:rPr>
          <w:rFonts w:ascii="Times New Roman" w:hAnsi="Times New Roman" w:cs="Times New Roman"/>
          <w:color w:val="000000"/>
          <w:sz w:val="28"/>
          <w:szCs w:val="28"/>
        </w:rPr>
        <w:t xml:space="preserve">. Творчество </w:t>
      </w:r>
      <w:proofErr w:type="spellStart"/>
      <w:r w:rsidRPr="006E53EF">
        <w:rPr>
          <w:rFonts w:ascii="Times New Roman" w:hAnsi="Times New Roman" w:cs="Times New Roman"/>
          <w:color w:val="000000"/>
          <w:sz w:val="28"/>
          <w:szCs w:val="28"/>
        </w:rPr>
        <w:t>П.Сезанна</w:t>
      </w:r>
      <w:proofErr w:type="spellEnd"/>
      <w:r w:rsidRPr="006E53EF">
        <w:rPr>
          <w:rFonts w:ascii="Times New Roman" w:hAnsi="Times New Roman" w:cs="Times New Roman"/>
          <w:color w:val="000000"/>
          <w:sz w:val="28"/>
          <w:szCs w:val="28"/>
        </w:rPr>
        <w:t>: «Персики и груши», «Курильщик», «Автопортрет», «Берега Марны». Творчество Винсента Ван Гога: «Едоки картофеля», «Кафе в Арле», «Прогулка заключенных», «Подсолнечник», «Красные виноградники». Творчество Поля Гогена: «Женщина, держащая плод», «А ты ревнуешь?».</w:t>
      </w:r>
    </w:p>
    <w:p w14:paraId="2526F79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Скульптура. Творчество О. Родена: влияние импрессионизма на приемы лепки: «Бронзовый век», «Врата ада», «Адам», «Ева», «Поцелуй», «Граждане Кале».</w:t>
      </w:r>
    </w:p>
    <w:p w14:paraId="62F602C5"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Архитектура. Влияние на развитие появление новой строительной техники – железобетона, широкого применения стекла и металла. Стиль «модерн». Творчество </w:t>
      </w:r>
      <w:proofErr w:type="spellStart"/>
      <w:r w:rsidRPr="006E53EF">
        <w:rPr>
          <w:rFonts w:ascii="Times New Roman" w:hAnsi="Times New Roman" w:cs="Times New Roman"/>
          <w:color w:val="000000"/>
          <w:sz w:val="28"/>
          <w:szCs w:val="28"/>
        </w:rPr>
        <w:t>А.Гауди</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А.Ван</w:t>
      </w:r>
      <w:proofErr w:type="spellEnd"/>
      <w:r w:rsidRPr="006E53EF">
        <w:rPr>
          <w:rFonts w:ascii="Times New Roman" w:hAnsi="Times New Roman" w:cs="Times New Roman"/>
          <w:color w:val="000000"/>
          <w:sz w:val="28"/>
          <w:szCs w:val="28"/>
        </w:rPr>
        <w:t xml:space="preserve"> де Вельде.</w:t>
      </w:r>
    </w:p>
    <w:p w14:paraId="12D53D6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19A03E6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3385D30D"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Раздел 8. Зарубежное искусство ХХ века</w:t>
      </w:r>
    </w:p>
    <w:p w14:paraId="2FFE5BF6"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Тема 36. Обзор искусства ХХ века</w:t>
      </w:r>
    </w:p>
    <w:p w14:paraId="4C1AB5B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Общая характеристика зарубежного искусства ХХ в.; основные особенности главных художественных направлений.</w:t>
      </w:r>
    </w:p>
    <w:p w14:paraId="37BA4D6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Основные направления модернизма:</w:t>
      </w:r>
    </w:p>
    <w:p w14:paraId="01374D8C"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Фовизм. Творчество Анри Матисса: «Танец», «Красные рыбы», «Песня», натюрморты. Творчество </w:t>
      </w:r>
      <w:proofErr w:type="spellStart"/>
      <w:proofErr w:type="gramStart"/>
      <w:r w:rsidRPr="006E53EF">
        <w:rPr>
          <w:rFonts w:ascii="Times New Roman" w:hAnsi="Times New Roman" w:cs="Times New Roman"/>
          <w:color w:val="000000"/>
          <w:sz w:val="28"/>
          <w:szCs w:val="28"/>
        </w:rPr>
        <w:t>А,Дерена</w:t>
      </w:r>
      <w:proofErr w:type="spellEnd"/>
      <w:proofErr w:type="gramEnd"/>
      <w:r w:rsidRPr="006E53EF">
        <w:rPr>
          <w:rFonts w:ascii="Times New Roman" w:hAnsi="Times New Roman" w:cs="Times New Roman"/>
          <w:color w:val="000000"/>
          <w:sz w:val="28"/>
          <w:szCs w:val="28"/>
        </w:rPr>
        <w:t xml:space="preserve">, </w:t>
      </w:r>
      <w:proofErr w:type="spellStart"/>
      <w:proofErr w:type="gramStart"/>
      <w:r w:rsidRPr="006E53EF">
        <w:rPr>
          <w:rFonts w:ascii="Times New Roman" w:hAnsi="Times New Roman" w:cs="Times New Roman"/>
          <w:color w:val="000000"/>
          <w:sz w:val="28"/>
          <w:szCs w:val="28"/>
        </w:rPr>
        <w:t>М.де</w:t>
      </w:r>
      <w:proofErr w:type="spellEnd"/>
      <w:proofErr w:type="gram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Вламинка</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Р.Дюфи</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А.Марке</w:t>
      </w:r>
      <w:proofErr w:type="spellEnd"/>
      <w:r w:rsidRPr="006E53EF">
        <w:rPr>
          <w:rFonts w:ascii="Times New Roman" w:hAnsi="Times New Roman" w:cs="Times New Roman"/>
          <w:color w:val="000000"/>
          <w:sz w:val="28"/>
          <w:szCs w:val="28"/>
        </w:rPr>
        <w:t xml:space="preserve">, </w:t>
      </w:r>
      <w:proofErr w:type="spellStart"/>
      <w:r w:rsidRPr="006E53EF">
        <w:rPr>
          <w:rFonts w:ascii="Times New Roman" w:hAnsi="Times New Roman" w:cs="Times New Roman"/>
          <w:color w:val="000000"/>
          <w:sz w:val="28"/>
          <w:szCs w:val="28"/>
        </w:rPr>
        <w:t>Ж.Руо</w:t>
      </w:r>
      <w:proofErr w:type="spellEnd"/>
      <w:r w:rsidRPr="006E53EF">
        <w:rPr>
          <w:rFonts w:ascii="Times New Roman" w:hAnsi="Times New Roman" w:cs="Times New Roman"/>
          <w:color w:val="000000"/>
          <w:sz w:val="28"/>
          <w:szCs w:val="28"/>
        </w:rPr>
        <w:t>.</w:t>
      </w:r>
    </w:p>
    <w:p w14:paraId="41A6960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Экспрессионизм. Творчество немецких художников.</w:t>
      </w:r>
    </w:p>
    <w:p w14:paraId="2ED65DC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Кубизм. Творчество </w:t>
      </w:r>
      <w:proofErr w:type="spellStart"/>
      <w:r w:rsidRPr="006E53EF">
        <w:rPr>
          <w:rFonts w:ascii="Times New Roman" w:hAnsi="Times New Roman" w:cs="Times New Roman"/>
          <w:color w:val="000000"/>
          <w:sz w:val="28"/>
          <w:szCs w:val="28"/>
        </w:rPr>
        <w:t>П.Пикассо</w:t>
      </w:r>
      <w:proofErr w:type="spellEnd"/>
      <w:r w:rsidRPr="006E53EF">
        <w:rPr>
          <w:rFonts w:ascii="Times New Roman" w:hAnsi="Times New Roman" w:cs="Times New Roman"/>
          <w:color w:val="000000"/>
          <w:sz w:val="28"/>
          <w:szCs w:val="28"/>
        </w:rPr>
        <w:t>: произведения «розового» и «голубого» периодов: «Старый нищий с мальчиком», «Девочка на шаре»; «Авиньонские девицы»; «Герника»; скульптура; графика; керамика.</w:t>
      </w:r>
    </w:p>
    <w:p w14:paraId="70D8EC1E"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Футуризм. Творчество Дж. Балла, Дж. </w:t>
      </w:r>
      <w:proofErr w:type="spellStart"/>
      <w:r w:rsidRPr="006E53EF">
        <w:rPr>
          <w:rFonts w:ascii="Times New Roman" w:hAnsi="Times New Roman" w:cs="Times New Roman"/>
          <w:color w:val="000000"/>
          <w:sz w:val="28"/>
          <w:szCs w:val="28"/>
        </w:rPr>
        <w:t>Северини</w:t>
      </w:r>
      <w:proofErr w:type="spellEnd"/>
      <w:r w:rsidRPr="006E53EF">
        <w:rPr>
          <w:rFonts w:ascii="Times New Roman" w:hAnsi="Times New Roman" w:cs="Times New Roman"/>
          <w:color w:val="000000"/>
          <w:sz w:val="28"/>
          <w:szCs w:val="28"/>
        </w:rPr>
        <w:t>.</w:t>
      </w:r>
    </w:p>
    <w:p w14:paraId="4CE71DA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Дадаизм и сюрреализм: М. Дюшан, Дж. Де Кирико, С. Дали, И. Танги, Ж. Миро, П. Клее.</w:t>
      </w:r>
    </w:p>
    <w:p w14:paraId="5969791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Абстракционизм. Творчество В. Кандинского, П. Мондриана, Дж. Поллока.</w:t>
      </w:r>
    </w:p>
    <w:p w14:paraId="3E57570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Поп-арт: Р. Раушенберг, Р. </w:t>
      </w:r>
      <w:proofErr w:type="spellStart"/>
      <w:r w:rsidRPr="006E53EF">
        <w:rPr>
          <w:rFonts w:ascii="Times New Roman" w:hAnsi="Times New Roman" w:cs="Times New Roman"/>
          <w:color w:val="000000"/>
          <w:sz w:val="28"/>
          <w:szCs w:val="28"/>
        </w:rPr>
        <w:t>Лихтестайн</w:t>
      </w:r>
      <w:proofErr w:type="spellEnd"/>
      <w:r w:rsidRPr="006E53EF">
        <w:rPr>
          <w:rFonts w:ascii="Times New Roman" w:hAnsi="Times New Roman" w:cs="Times New Roman"/>
          <w:color w:val="000000"/>
          <w:sz w:val="28"/>
          <w:szCs w:val="28"/>
        </w:rPr>
        <w:t xml:space="preserve">, Э. </w:t>
      </w:r>
      <w:proofErr w:type="spellStart"/>
      <w:r w:rsidRPr="006E53EF">
        <w:rPr>
          <w:rFonts w:ascii="Times New Roman" w:hAnsi="Times New Roman" w:cs="Times New Roman"/>
          <w:color w:val="000000"/>
          <w:sz w:val="28"/>
          <w:szCs w:val="28"/>
        </w:rPr>
        <w:t>Уорхолл</w:t>
      </w:r>
      <w:proofErr w:type="spellEnd"/>
      <w:r w:rsidRPr="006E53EF">
        <w:rPr>
          <w:rFonts w:ascii="Times New Roman" w:hAnsi="Times New Roman" w:cs="Times New Roman"/>
          <w:color w:val="000000"/>
          <w:sz w:val="28"/>
          <w:szCs w:val="28"/>
        </w:rPr>
        <w:t>.</w:t>
      </w:r>
    </w:p>
    <w:p w14:paraId="37B1673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Многообразие художественных течений в современном искусстве.</w:t>
      </w:r>
    </w:p>
    <w:p w14:paraId="2BD1055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0CC5BC9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18E076E6" w14:textId="77777777" w:rsidR="00911BDD" w:rsidRPr="006E53EF" w:rsidRDefault="00911BDD" w:rsidP="00911BDD">
      <w:pPr>
        <w:tabs>
          <w:tab w:val="left" w:pos="720"/>
        </w:tabs>
        <w:ind w:firstLine="720"/>
        <w:contextualSpacing/>
        <w:jc w:val="center"/>
        <w:rPr>
          <w:rFonts w:ascii="Times New Roman" w:hAnsi="Times New Roman" w:cs="Times New Roman"/>
          <w:color w:val="000000"/>
          <w:sz w:val="28"/>
          <w:szCs w:val="28"/>
        </w:rPr>
      </w:pPr>
      <w:r w:rsidRPr="006E53EF">
        <w:rPr>
          <w:rFonts w:ascii="Times New Roman" w:hAnsi="Times New Roman" w:cs="Times New Roman"/>
          <w:b/>
          <w:color w:val="000000"/>
          <w:sz w:val="28"/>
          <w:szCs w:val="28"/>
        </w:rPr>
        <w:t>4 курс 7 семестр</w:t>
      </w:r>
    </w:p>
    <w:p w14:paraId="763E1611" w14:textId="20023D69"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Раздел 9. Русское искусство </w:t>
      </w:r>
      <w:r w:rsidR="00392695" w:rsidRPr="006E53EF">
        <w:rPr>
          <w:rFonts w:ascii="Times New Roman" w:hAnsi="Times New Roman" w:cs="Times New Roman"/>
          <w:b/>
          <w:color w:val="000000"/>
          <w:sz w:val="28"/>
          <w:szCs w:val="28"/>
          <w:lang w:val="en-US"/>
        </w:rPr>
        <w:t>XVIII</w:t>
      </w:r>
      <w:r w:rsidR="00392695" w:rsidRPr="006E53EF">
        <w:rPr>
          <w:rFonts w:ascii="Times New Roman" w:hAnsi="Times New Roman" w:cs="Times New Roman"/>
          <w:b/>
          <w:color w:val="000000"/>
          <w:sz w:val="28"/>
          <w:szCs w:val="28"/>
        </w:rPr>
        <w:t>–XX</w:t>
      </w:r>
      <w:r w:rsidRPr="006E53EF">
        <w:rPr>
          <w:rFonts w:ascii="Times New Roman" w:hAnsi="Times New Roman" w:cs="Times New Roman"/>
          <w:b/>
          <w:color w:val="000000"/>
          <w:sz w:val="28"/>
          <w:szCs w:val="28"/>
        </w:rPr>
        <w:t xml:space="preserve"> вв.</w:t>
      </w:r>
    </w:p>
    <w:p w14:paraId="46E17313"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37. Русское искусство первой половины </w:t>
      </w:r>
      <w:r w:rsidRPr="006E53EF">
        <w:rPr>
          <w:rFonts w:ascii="Times New Roman" w:hAnsi="Times New Roman" w:cs="Times New Roman"/>
          <w:b/>
          <w:color w:val="000000"/>
          <w:sz w:val="28"/>
          <w:szCs w:val="28"/>
          <w:lang w:val="en-US"/>
        </w:rPr>
        <w:t>XVIII</w:t>
      </w:r>
      <w:r w:rsidRPr="006E53EF">
        <w:rPr>
          <w:rFonts w:ascii="Times New Roman" w:hAnsi="Times New Roman" w:cs="Times New Roman"/>
          <w:b/>
          <w:color w:val="000000"/>
          <w:sz w:val="28"/>
          <w:szCs w:val="28"/>
        </w:rPr>
        <w:t xml:space="preserve"> века</w:t>
      </w:r>
    </w:p>
    <w:p w14:paraId="52088521"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Значение реформ Петра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для развития русского искусства.</w:t>
      </w:r>
    </w:p>
    <w:p w14:paraId="2BE82C0A"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Архитектура. Основание Петербурга и новое решение градостроительных задач; развитие гражданской архитектуры. Творчество Д. Трезини: Петропавловский собор, здание Двенадцати коллегий, Летний дворец Петра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w:t>
      </w:r>
    </w:p>
    <w:p w14:paraId="04EE487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Особенности архитектуры Москвы начала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в. Творчество И. Зарудного.</w:t>
      </w:r>
    </w:p>
    <w:p w14:paraId="445DAB2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Живопись. Развитие жанра портрета. Творчество И. Никитина: «Портрет Петра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«Портрет канцлера Головкина». Творчество А. Матвеева: «Автопортрет с женой».</w:t>
      </w:r>
    </w:p>
    <w:p w14:paraId="587B04E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Развитие гравюры: творчество А. Зубова.</w:t>
      </w:r>
    </w:p>
    <w:p w14:paraId="0277EBB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Скульптура. Творчество Б. К. Растрелли: «Портрет Петра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конный памятник Петру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«Анна Иоанновна с арапчонком», «Восковая персона».</w:t>
      </w:r>
    </w:p>
    <w:p w14:paraId="4D99634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Архитектура середины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в. Расцвет стиля «барокко». Творчество Ф. Б. Растрелли: Зимний дворец, Екатерининский дворец, Смольный монастырь.</w:t>
      </w:r>
    </w:p>
    <w:p w14:paraId="1082784F"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Особенности архитектуры Москвы середины </w:t>
      </w:r>
      <w:r w:rsidRPr="006E53EF">
        <w:rPr>
          <w:rFonts w:ascii="Times New Roman" w:hAnsi="Times New Roman" w:cs="Times New Roman"/>
          <w:color w:val="000000"/>
          <w:sz w:val="28"/>
          <w:szCs w:val="28"/>
          <w:lang w:val="en-US"/>
        </w:rPr>
        <w:t>XVIII</w:t>
      </w:r>
      <w:r w:rsidRPr="006E53EF">
        <w:rPr>
          <w:rFonts w:ascii="Times New Roman" w:hAnsi="Times New Roman" w:cs="Times New Roman"/>
          <w:color w:val="000000"/>
          <w:sz w:val="28"/>
          <w:szCs w:val="28"/>
        </w:rPr>
        <w:t xml:space="preserve"> в.  Творчество Д. Ухтомского.</w:t>
      </w:r>
    </w:p>
    <w:p w14:paraId="784E2D30"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 xml:space="preserve">Живопись. Дальнейшее развитие жанра портрета. Творчество А. Антропова: портреты А. М. Измайловой, Петра 3. Творчество И. Аргунова: «Портрет калмычки Аннушки», «Портрет неизвестной в русском костюме». Творчество И. Вишнякова: «Портрет Сары </w:t>
      </w:r>
      <w:proofErr w:type="spellStart"/>
      <w:r w:rsidRPr="006E53EF">
        <w:rPr>
          <w:rFonts w:ascii="Times New Roman" w:hAnsi="Times New Roman" w:cs="Times New Roman"/>
          <w:color w:val="000000"/>
          <w:sz w:val="28"/>
          <w:szCs w:val="28"/>
        </w:rPr>
        <w:t>Фермор</w:t>
      </w:r>
      <w:proofErr w:type="spellEnd"/>
      <w:r w:rsidRPr="006E53EF">
        <w:rPr>
          <w:rFonts w:ascii="Times New Roman" w:hAnsi="Times New Roman" w:cs="Times New Roman"/>
          <w:color w:val="000000"/>
          <w:sz w:val="28"/>
          <w:szCs w:val="28"/>
        </w:rPr>
        <w:t>».</w:t>
      </w:r>
    </w:p>
    <w:p w14:paraId="6A28770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2D6A6936"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p>
    <w:p w14:paraId="6652FC28" w14:textId="77777777" w:rsidR="001B79A1" w:rsidRPr="006E53EF" w:rsidRDefault="001B79A1" w:rsidP="001B79A1">
      <w:pPr>
        <w:tabs>
          <w:tab w:val="left" w:pos="720"/>
        </w:tabs>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38. Русское искусство второй половины </w:t>
      </w:r>
      <w:r w:rsidRPr="006E53EF">
        <w:rPr>
          <w:rFonts w:ascii="Times New Roman" w:hAnsi="Times New Roman" w:cs="Times New Roman"/>
          <w:b/>
          <w:color w:val="000000"/>
          <w:sz w:val="28"/>
          <w:szCs w:val="28"/>
          <w:lang w:val="en-US"/>
        </w:rPr>
        <w:t>XVIII</w:t>
      </w:r>
      <w:r w:rsidRPr="006E53EF">
        <w:rPr>
          <w:rFonts w:ascii="Times New Roman" w:hAnsi="Times New Roman" w:cs="Times New Roman"/>
          <w:b/>
          <w:color w:val="000000"/>
          <w:sz w:val="28"/>
          <w:szCs w:val="28"/>
        </w:rPr>
        <w:t xml:space="preserve"> века</w:t>
      </w:r>
    </w:p>
    <w:p w14:paraId="18A06592"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Основание Академии художеств в </w:t>
      </w:r>
      <w:smartTag w:uri="urn:schemas-microsoft-com:office:smarttags" w:element="metricconverter">
        <w:smartTagPr>
          <w:attr w:name="ProductID" w:val="1757 г"/>
        </w:smartTagPr>
        <w:r w:rsidRPr="006E53EF">
          <w:rPr>
            <w:rFonts w:ascii="Times New Roman" w:hAnsi="Times New Roman" w:cs="Times New Roman"/>
            <w:color w:val="000000"/>
            <w:sz w:val="28"/>
            <w:szCs w:val="28"/>
          </w:rPr>
          <w:t>1757 г</w:t>
        </w:r>
      </w:smartTag>
      <w:r w:rsidRPr="006E53EF">
        <w:rPr>
          <w:rFonts w:ascii="Times New Roman" w:hAnsi="Times New Roman" w:cs="Times New Roman"/>
          <w:color w:val="000000"/>
          <w:sz w:val="28"/>
          <w:szCs w:val="28"/>
        </w:rPr>
        <w:t>. Становление классицизма и его своеобразие в русском искусстве.</w:t>
      </w:r>
    </w:p>
    <w:p w14:paraId="5C65601D"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Архитектура. Творчество А. </w:t>
      </w:r>
      <w:proofErr w:type="spellStart"/>
      <w:r w:rsidRPr="006E53EF">
        <w:rPr>
          <w:rFonts w:ascii="Times New Roman" w:hAnsi="Times New Roman" w:cs="Times New Roman"/>
          <w:color w:val="000000"/>
          <w:sz w:val="28"/>
          <w:szCs w:val="28"/>
        </w:rPr>
        <w:t>Кокоринова</w:t>
      </w:r>
      <w:proofErr w:type="spellEnd"/>
      <w:r w:rsidRPr="006E53EF">
        <w:rPr>
          <w:rFonts w:ascii="Times New Roman" w:hAnsi="Times New Roman" w:cs="Times New Roman"/>
          <w:color w:val="000000"/>
          <w:sz w:val="28"/>
          <w:szCs w:val="28"/>
        </w:rPr>
        <w:t>, Ж. Б. Валлена-Деламота, А. Ринальди. Творчество В. Баженова: проект Кремлёвского дворца, работы в Царицыно, дом Пашкова. Творчество М. Казакова: здание Сената в Кремле, Колонный зал Благородного собрания, Московский университет, Голицынская больница. Творчество И. Старова: Таврический дворец. Творчество Дж. Кваренги: Смольный институт, Александровский дворец, Академия наук. Творчество Ч. Камерона: «Камеронова галерея», Павловский дворец.</w:t>
      </w:r>
    </w:p>
    <w:p w14:paraId="38251CB7"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Скульптура. Творчество Э. Фальконе: памятник Петру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Творчество Ф. Шубина: портреты А. М. Голицына, М. В. Ломоносова, Павла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Екатерины </w:t>
      </w:r>
      <w:r w:rsidRPr="006E53EF">
        <w:rPr>
          <w:rFonts w:ascii="Times New Roman" w:hAnsi="Times New Roman" w:cs="Times New Roman"/>
          <w:color w:val="000000"/>
          <w:sz w:val="28"/>
          <w:szCs w:val="28"/>
          <w:lang w:val="en-US"/>
        </w:rPr>
        <w:t>II</w:t>
      </w:r>
      <w:r w:rsidRPr="006E53EF">
        <w:rPr>
          <w:rFonts w:ascii="Times New Roman" w:hAnsi="Times New Roman" w:cs="Times New Roman"/>
          <w:color w:val="000000"/>
          <w:sz w:val="28"/>
          <w:szCs w:val="28"/>
        </w:rPr>
        <w:t>. Творчество М. Козловского: памятник А. В. Суворову, «Самсон, раздирающий пасть льва».</w:t>
      </w:r>
    </w:p>
    <w:p w14:paraId="02CB6CB4"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Живопись. Классицизм. Развитие исторического жанра. Творчество А. Лосенко: «Прощание Гектора с Андромахой», «Владимир и Рогнеда», «Портрет актёра Ф. Волкова». Расцвет портретного жанра. Творчество Ф. Рокотова: портреты А. П. </w:t>
      </w:r>
      <w:proofErr w:type="spellStart"/>
      <w:r w:rsidRPr="006E53EF">
        <w:rPr>
          <w:rFonts w:ascii="Times New Roman" w:hAnsi="Times New Roman" w:cs="Times New Roman"/>
          <w:color w:val="000000"/>
          <w:sz w:val="28"/>
          <w:szCs w:val="28"/>
        </w:rPr>
        <w:t>Струйской</w:t>
      </w:r>
      <w:proofErr w:type="spellEnd"/>
      <w:r w:rsidRPr="006E53EF">
        <w:rPr>
          <w:rFonts w:ascii="Times New Roman" w:hAnsi="Times New Roman" w:cs="Times New Roman"/>
          <w:color w:val="000000"/>
          <w:sz w:val="28"/>
          <w:szCs w:val="28"/>
        </w:rPr>
        <w:t xml:space="preserve">, Е. В. Санти, </w:t>
      </w:r>
      <w:proofErr w:type="gramStart"/>
      <w:r w:rsidRPr="006E53EF">
        <w:rPr>
          <w:rFonts w:ascii="Times New Roman" w:hAnsi="Times New Roman" w:cs="Times New Roman"/>
          <w:color w:val="000000"/>
          <w:sz w:val="28"/>
          <w:szCs w:val="28"/>
        </w:rPr>
        <w:t>В.Е.</w:t>
      </w:r>
      <w:proofErr w:type="gramEnd"/>
      <w:r w:rsidRPr="006E53EF">
        <w:rPr>
          <w:rFonts w:ascii="Times New Roman" w:hAnsi="Times New Roman" w:cs="Times New Roman"/>
          <w:color w:val="000000"/>
          <w:sz w:val="28"/>
          <w:szCs w:val="28"/>
        </w:rPr>
        <w:t xml:space="preserve"> Новосильцевой. Творчество Д. Левицкого: портреты А. Ф. </w:t>
      </w:r>
      <w:proofErr w:type="spellStart"/>
      <w:r w:rsidRPr="006E53EF">
        <w:rPr>
          <w:rFonts w:ascii="Times New Roman" w:hAnsi="Times New Roman" w:cs="Times New Roman"/>
          <w:color w:val="000000"/>
          <w:sz w:val="28"/>
          <w:szCs w:val="28"/>
        </w:rPr>
        <w:t>Кокоринова</w:t>
      </w:r>
      <w:proofErr w:type="spellEnd"/>
      <w:r w:rsidRPr="006E53EF">
        <w:rPr>
          <w:rFonts w:ascii="Times New Roman" w:hAnsi="Times New Roman" w:cs="Times New Roman"/>
          <w:color w:val="000000"/>
          <w:sz w:val="28"/>
          <w:szCs w:val="28"/>
        </w:rPr>
        <w:t xml:space="preserve">, П. А. Демидова, Екатерины </w:t>
      </w:r>
      <w:r w:rsidRPr="006E53EF">
        <w:rPr>
          <w:rFonts w:ascii="Times New Roman" w:hAnsi="Times New Roman" w:cs="Times New Roman"/>
          <w:color w:val="000000"/>
          <w:sz w:val="28"/>
          <w:szCs w:val="28"/>
          <w:lang w:val="en-US"/>
        </w:rPr>
        <w:t>II</w:t>
      </w:r>
      <w:r w:rsidRPr="006E53EF">
        <w:rPr>
          <w:rFonts w:ascii="Times New Roman" w:hAnsi="Times New Roman" w:cs="Times New Roman"/>
          <w:color w:val="000000"/>
          <w:sz w:val="28"/>
          <w:szCs w:val="28"/>
        </w:rPr>
        <w:t>, Урсулы Мнишек, серия портретов воспитанниц Смольного института. Творчество В. Боровиковского: портреты М. И. Лопухиной, В. И. Арсеньевой, сестёр Гагариных и др. Развитие бытового жанра. Творчество И. Фирсова: «Юный живописец». Творчество М. Шибанова: «Крестьянский обед», «Празднество свадебного сговора». Пейзаж. Творчество С. Щедрина.</w:t>
      </w:r>
    </w:p>
    <w:p w14:paraId="5115EF29" w14:textId="77777777" w:rsidR="001B79A1" w:rsidRPr="006E53EF" w:rsidRDefault="001B79A1" w:rsidP="001B79A1">
      <w:pPr>
        <w:tabs>
          <w:tab w:val="left" w:pos="720"/>
        </w:tabs>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6FB11EFF" w14:textId="77777777" w:rsidR="00E0077C" w:rsidRPr="006E53EF" w:rsidRDefault="00E0077C" w:rsidP="001B79A1">
      <w:pPr>
        <w:tabs>
          <w:tab w:val="left" w:pos="720"/>
        </w:tabs>
        <w:ind w:firstLine="720"/>
        <w:contextualSpacing/>
        <w:jc w:val="both"/>
        <w:rPr>
          <w:rFonts w:ascii="Times New Roman" w:hAnsi="Times New Roman" w:cs="Times New Roman"/>
          <w:color w:val="000000"/>
          <w:sz w:val="28"/>
          <w:szCs w:val="28"/>
        </w:rPr>
      </w:pPr>
    </w:p>
    <w:p w14:paraId="78FF0143"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b/>
          <w:color w:val="000000"/>
          <w:sz w:val="28"/>
          <w:szCs w:val="28"/>
        </w:rPr>
        <w:t xml:space="preserve">Тема 39. Русское искусство первой половины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века</w:t>
      </w:r>
    </w:p>
    <w:p w14:paraId="69E0657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Влияние на развитие искусства общественного подъёма периода Отечественной войны </w:t>
      </w:r>
      <w:smartTag w:uri="urn:schemas-microsoft-com:office:smarttags" w:element="metricconverter">
        <w:smartTagPr>
          <w:attr w:name="ProductID" w:val="1812 г"/>
        </w:smartTagPr>
        <w:r w:rsidRPr="006E53EF">
          <w:rPr>
            <w:rFonts w:ascii="Times New Roman" w:hAnsi="Times New Roman" w:cs="Times New Roman"/>
            <w:color w:val="000000"/>
            <w:sz w:val="28"/>
            <w:szCs w:val="28"/>
          </w:rPr>
          <w:t>1812 г</w:t>
        </w:r>
      </w:smartTag>
      <w:r w:rsidRPr="006E53EF">
        <w:rPr>
          <w:rFonts w:ascii="Times New Roman" w:hAnsi="Times New Roman" w:cs="Times New Roman"/>
          <w:color w:val="000000"/>
          <w:sz w:val="28"/>
          <w:szCs w:val="28"/>
        </w:rPr>
        <w:t>.</w:t>
      </w:r>
    </w:p>
    <w:p w14:paraId="60A094DD"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Архитектура. Особенности стиля «ампир». Творчество А. Воронихина: Казанский собор, здание Горного института. Творчество А. Захарова: Адмиралтейство. Творчество </w:t>
      </w:r>
      <w:proofErr w:type="gramStart"/>
      <w:r w:rsidRPr="006E53EF">
        <w:rPr>
          <w:rFonts w:ascii="Times New Roman" w:hAnsi="Times New Roman" w:cs="Times New Roman"/>
          <w:color w:val="000000"/>
          <w:sz w:val="28"/>
          <w:szCs w:val="28"/>
        </w:rPr>
        <w:t>Ж..</w:t>
      </w:r>
      <w:proofErr w:type="gramEnd"/>
      <w:r w:rsidRPr="006E53EF">
        <w:rPr>
          <w:rFonts w:ascii="Times New Roman" w:hAnsi="Times New Roman" w:cs="Times New Roman"/>
          <w:color w:val="000000"/>
          <w:sz w:val="28"/>
          <w:szCs w:val="28"/>
        </w:rPr>
        <w:t xml:space="preserve"> Тома де Томона: здание Биржи, оформление стрелки Васильевского острова. Творчество К. Росси: Дворцовая площадь и </w:t>
      </w:r>
      <w:r w:rsidRPr="006E53EF">
        <w:rPr>
          <w:rFonts w:ascii="Times New Roman" w:hAnsi="Times New Roman" w:cs="Times New Roman"/>
          <w:color w:val="000000"/>
          <w:sz w:val="28"/>
          <w:szCs w:val="28"/>
        </w:rPr>
        <w:lastRenderedPageBreak/>
        <w:t>здание Генерального штаба, Михайловский дворец, улица Росси. Архитектура Москвы: творчество О. Бове и Д. Жилярди.</w:t>
      </w:r>
    </w:p>
    <w:p w14:paraId="0B7BC2F2"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Ретроспективное направление в архитектуре второй трети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 Эклектика. Творчество А. Монферрана: Исаакиевский собор. Творчество К. Тона: храм Христа Спасителя.</w:t>
      </w:r>
    </w:p>
    <w:p w14:paraId="25F27D88"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Классицизм в скульптуре. Творчество И. Мартоса: надгробия Е. С. Куракиной, Е. И. Гагариной, памятник Минину и Пожарскому. Творчество Ф. Щедрина: «Морские нимфы». Творчество Б. Орловского: памятники М. И. Кутузову и Барклаю де Толли. Творчество Ф. Толстого: медальоны, посвященные войне </w:t>
      </w:r>
      <w:smartTag w:uri="urn:schemas-microsoft-com:office:smarttags" w:element="metricconverter">
        <w:smartTagPr>
          <w:attr w:name="ProductID" w:val="1812 г"/>
        </w:smartTagPr>
        <w:r w:rsidRPr="006E53EF">
          <w:rPr>
            <w:rFonts w:ascii="Times New Roman" w:hAnsi="Times New Roman" w:cs="Times New Roman"/>
            <w:color w:val="000000"/>
            <w:sz w:val="28"/>
            <w:szCs w:val="28"/>
          </w:rPr>
          <w:t>1812 г</w:t>
        </w:r>
      </w:smartTag>
      <w:r w:rsidRPr="006E53EF">
        <w:rPr>
          <w:rFonts w:ascii="Times New Roman" w:hAnsi="Times New Roman" w:cs="Times New Roman"/>
          <w:color w:val="000000"/>
          <w:sz w:val="28"/>
          <w:szCs w:val="28"/>
        </w:rPr>
        <w:t>. Творчество П. Клодта: «Конные группы для Аничкова моста», памятник И. А. Крылову. Творчество С. Пименова и В. Демут-Малиновского.</w:t>
      </w:r>
    </w:p>
    <w:p w14:paraId="62C6860C"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Живопись: классицистическое, романтическое и реалистическое направления.</w:t>
      </w:r>
    </w:p>
    <w:p w14:paraId="75116AAD"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Создание образа романтического героя в творчестве О. Кипренского: портреты А. С. Пушкина, Е. В. Давыдова, А. А. Челищева, Е. П. Растопчиной, автопортрет.</w:t>
      </w:r>
    </w:p>
    <w:p w14:paraId="38365367"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В. Тропинина – мастера камерного портрета: портреты сына, А. С. Пушкина, «Гитарист», «Кружевница».</w:t>
      </w:r>
    </w:p>
    <w:p w14:paraId="172A6745"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Пейзажная живопись. Передача световоздушной среды в работах С. Щедрина: «Колизей», «Малая гавань в Сорренто», «Террасы в Сорренто».</w:t>
      </w:r>
    </w:p>
    <w:p w14:paraId="50C8752B"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А. Венецианова. Элементы идеализации в образах русских крестьян и пейзаже: «Захарка», «Гумно», «На пашне. Весна», «На жатве. Лето». Школа Венецианова.</w:t>
      </w:r>
    </w:p>
    <w:p w14:paraId="3543C7D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Традиции классицизма и романтические тенденции в творчестве К. Брюллова: «Итальянское утро», «Итальянский полдень», «Последний день Помпеи»; парадные портреты В. Жуковского, Н. Кукольника, А. Струговщикова, И. Крылова, М. Ланчи, автопортрет.</w:t>
      </w:r>
    </w:p>
    <w:p w14:paraId="04556490"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А. Иванова: «Аполлон, Гиацинт и Кипарис», «Христос и грешница», «Явление Христа народу»; серия «Библейские эскизы».</w:t>
      </w:r>
    </w:p>
    <w:p w14:paraId="5AFF8E4D"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5CB6B20C" w14:textId="77777777" w:rsidR="0009272F" w:rsidRPr="006E53EF" w:rsidRDefault="0009272F" w:rsidP="00392695">
      <w:pPr>
        <w:tabs>
          <w:tab w:val="left" w:pos="720"/>
        </w:tabs>
        <w:spacing w:after="0" w:line="240" w:lineRule="auto"/>
        <w:ind w:firstLine="720"/>
        <w:contextualSpacing/>
        <w:jc w:val="both"/>
        <w:rPr>
          <w:rFonts w:ascii="Times New Roman" w:hAnsi="Times New Roman" w:cs="Times New Roman"/>
          <w:color w:val="000000"/>
          <w:sz w:val="28"/>
          <w:szCs w:val="28"/>
        </w:rPr>
      </w:pPr>
    </w:p>
    <w:p w14:paraId="67D9563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40. Русское искусство середины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века</w:t>
      </w:r>
    </w:p>
    <w:p w14:paraId="17CC7BDB"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Творчество П. Федотова – основоположника метода критического реализма: «Свежий кавалер», «Сватовство майора», «Анкор, ещё анкор!».</w:t>
      </w:r>
    </w:p>
    <w:p w14:paraId="1AB8432C"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«Критический реализм» в искусстве середины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 Творчество В. Перова: «Крестный ход на Пасху», «</w:t>
      </w:r>
      <w:proofErr w:type="spellStart"/>
      <w:r w:rsidRPr="006E53EF">
        <w:rPr>
          <w:rFonts w:ascii="Times New Roman" w:hAnsi="Times New Roman" w:cs="Times New Roman"/>
          <w:color w:val="000000"/>
          <w:sz w:val="28"/>
          <w:szCs w:val="28"/>
        </w:rPr>
        <w:t>Чаепитпе</w:t>
      </w:r>
      <w:proofErr w:type="spellEnd"/>
      <w:r w:rsidRPr="006E53EF">
        <w:rPr>
          <w:rFonts w:ascii="Times New Roman" w:hAnsi="Times New Roman" w:cs="Times New Roman"/>
          <w:color w:val="000000"/>
          <w:sz w:val="28"/>
          <w:szCs w:val="28"/>
        </w:rPr>
        <w:t xml:space="preserve"> в Мытищах», «Проводы покойника», «Приезд гувернантки в купеческий дом», «Последний кабак у заставы»; портреты Ф. Достоевского, А. Островского.</w:t>
      </w:r>
    </w:p>
    <w:p w14:paraId="29F5B4D2"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52269ADA"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p>
    <w:p w14:paraId="1EAA15F8" w14:textId="77777777" w:rsidR="00392695" w:rsidRDefault="00392695">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14:paraId="2E0F90BC" w14:textId="115FAE30" w:rsidR="001B79A1" w:rsidRPr="006E53EF" w:rsidRDefault="001B79A1" w:rsidP="00392695">
      <w:pPr>
        <w:tabs>
          <w:tab w:val="left" w:pos="720"/>
        </w:tabs>
        <w:spacing w:after="0" w:line="240" w:lineRule="auto"/>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lastRenderedPageBreak/>
        <w:t xml:space="preserve">Тема 41. Русское искусство последней трети </w:t>
      </w:r>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века</w:t>
      </w:r>
    </w:p>
    <w:p w14:paraId="26305996"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Требования к знаниям: Организация в </w:t>
      </w:r>
      <w:smartTag w:uri="urn:schemas-microsoft-com:office:smarttags" w:element="metricconverter">
        <w:smartTagPr>
          <w:attr w:name="ProductID" w:val="1871 г"/>
        </w:smartTagPr>
        <w:r w:rsidRPr="006E53EF">
          <w:rPr>
            <w:rFonts w:ascii="Times New Roman" w:hAnsi="Times New Roman" w:cs="Times New Roman"/>
            <w:color w:val="000000"/>
            <w:sz w:val="28"/>
            <w:szCs w:val="28"/>
          </w:rPr>
          <w:t>1871 г</w:t>
        </w:r>
      </w:smartTag>
      <w:r w:rsidRPr="006E53EF">
        <w:rPr>
          <w:rFonts w:ascii="Times New Roman" w:hAnsi="Times New Roman" w:cs="Times New Roman"/>
          <w:color w:val="000000"/>
          <w:sz w:val="28"/>
          <w:szCs w:val="28"/>
        </w:rPr>
        <w:t>. «Товарищества передвижных выставок». Цели и задачи передвижников.</w:t>
      </w:r>
    </w:p>
    <w:p w14:paraId="27E9887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И. Крамского – организатора и идеолога передвижников: портреты Л. Н. Толстого, Н. А. Некрасова, И. И. Шишкина; «Незнакомка», «Полесовщик», «Неутешное горе», «Христос в пустыне».</w:t>
      </w:r>
    </w:p>
    <w:p w14:paraId="45240C53"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Н. </w:t>
      </w:r>
      <w:proofErr w:type="spellStart"/>
      <w:r w:rsidRPr="006E53EF">
        <w:rPr>
          <w:rFonts w:ascii="Times New Roman" w:hAnsi="Times New Roman" w:cs="Times New Roman"/>
          <w:color w:val="000000"/>
          <w:sz w:val="28"/>
          <w:szCs w:val="28"/>
        </w:rPr>
        <w:t>Ге</w:t>
      </w:r>
      <w:proofErr w:type="spellEnd"/>
      <w:r w:rsidRPr="006E53EF">
        <w:rPr>
          <w:rFonts w:ascii="Times New Roman" w:hAnsi="Times New Roman" w:cs="Times New Roman"/>
          <w:color w:val="000000"/>
          <w:sz w:val="28"/>
          <w:szCs w:val="28"/>
        </w:rPr>
        <w:t xml:space="preserve">: «Тайная вечеря», «Петр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xml:space="preserve"> допрашивает царевича Алексея в Петергофе»», «Что есть истина? Христос и Пилат».</w:t>
      </w:r>
    </w:p>
    <w:p w14:paraId="12F9AB9D"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Батальная живопись. Творчество В. Верещагина: «Перед атакой», «Апофеоз войны».</w:t>
      </w:r>
    </w:p>
    <w:p w14:paraId="0F396940"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И. Репина: «Воскрешение дочери </w:t>
      </w:r>
      <w:proofErr w:type="spellStart"/>
      <w:r w:rsidRPr="006E53EF">
        <w:rPr>
          <w:rFonts w:ascii="Times New Roman" w:hAnsi="Times New Roman" w:cs="Times New Roman"/>
          <w:color w:val="000000"/>
          <w:sz w:val="28"/>
          <w:szCs w:val="28"/>
        </w:rPr>
        <w:t>Иаира</w:t>
      </w:r>
      <w:proofErr w:type="spellEnd"/>
      <w:r w:rsidRPr="006E53EF">
        <w:rPr>
          <w:rFonts w:ascii="Times New Roman" w:hAnsi="Times New Roman" w:cs="Times New Roman"/>
          <w:color w:val="000000"/>
          <w:sz w:val="28"/>
          <w:szCs w:val="28"/>
        </w:rPr>
        <w:t>», «Бурлаки на Волге», «Крестный ход в Курской губернии», «Отказ от исповеди», «Запорожцы пишут письмо турецкому султану»; портреты М. Мусоргского, В. Стасова, П. Стрепетовой, Н. Пирогова, Л. Толстого.</w:t>
      </w:r>
    </w:p>
    <w:p w14:paraId="28876D1B"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Исторический жанр в творчестве В. Сурикова: «Утро стрелецкой казни», «Меншиков в Берёзове», «Боярыня Морозова», «Покорение Сибири Ермаком», «Переход Суворова через Альпы».</w:t>
      </w:r>
    </w:p>
    <w:p w14:paraId="6E7168C4"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Обращение к образам былин и сказок в живописи В. Васнецова: «Три богатыря», «Алёнушка»; фрески Владимирского собора в Киеве.</w:t>
      </w:r>
    </w:p>
    <w:p w14:paraId="0FCD1DBE"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Развитие пейзажной живописи. Творчество художников: </w:t>
      </w:r>
      <w:proofErr w:type="spellStart"/>
      <w:r w:rsidRPr="006E53EF">
        <w:rPr>
          <w:rFonts w:ascii="Times New Roman" w:hAnsi="Times New Roman" w:cs="Times New Roman"/>
          <w:color w:val="000000"/>
          <w:sz w:val="28"/>
          <w:szCs w:val="28"/>
        </w:rPr>
        <w:t>И.Айвазовского</w:t>
      </w:r>
      <w:proofErr w:type="spellEnd"/>
      <w:r w:rsidRPr="006E53EF">
        <w:rPr>
          <w:rFonts w:ascii="Times New Roman" w:hAnsi="Times New Roman" w:cs="Times New Roman"/>
          <w:color w:val="000000"/>
          <w:sz w:val="28"/>
          <w:szCs w:val="28"/>
        </w:rPr>
        <w:t xml:space="preserve"> («Девятый вал»); </w:t>
      </w:r>
      <w:proofErr w:type="spellStart"/>
      <w:r w:rsidRPr="006E53EF">
        <w:rPr>
          <w:rFonts w:ascii="Times New Roman" w:hAnsi="Times New Roman" w:cs="Times New Roman"/>
          <w:color w:val="000000"/>
          <w:sz w:val="28"/>
          <w:szCs w:val="28"/>
        </w:rPr>
        <w:t>А.Саврасова</w:t>
      </w:r>
      <w:proofErr w:type="spellEnd"/>
      <w:r w:rsidRPr="006E53EF">
        <w:rPr>
          <w:rFonts w:ascii="Times New Roman" w:hAnsi="Times New Roman" w:cs="Times New Roman"/>
          <w:color w:val="000000"/>
          <w:sz w:val="28"/>
          <w:szCs w:val="28"/>
        </w:rPr>
        <w:t xml:space="preserve"> («Грачи прилетели»); </w:t>
      </w:r>
      <w:proofErr w:type="spellStart"/>
      <w:r w:rsidRPr="006E53EF">
        <w:rPr>
          <w:rFonts w:ascii="Times New Roman" w:hAnsi="Times New Roman" w:cs="Times New Roman"/>
          <w:color w:val="000000"/>
          <w:sz w:val="28"/>
          <w:szCs w:val="28"/>
        </w:rPr>
        <w:t>Ф.Васильева</w:t>
      </w:r>
      <w:proofErr w:type="spellEnd"/>
      <w:r w:rsidRPr="006E53EF">
        <w:rPr>
          <w:rFonts w:ascii="Times New Roman" w:hAnsi="Times New Roman" w:cs="Times New Roman"/>
          <w:color w:val="000000"/>
          <w:sz w:val="28"/>
          <w:szCs w:val="28"/>
        </w:rPr>
        <w:t xml:space="preserve"> («Оттепель», «Мокрый луг»); И. Шишкина; А. Куинджи; В. Поленова.</w:t>
      </w:r>
    </w:p>
    <w:p w14:paraId="4AFAC349"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И. Левитана – ведущего мастера пейзажа второй половины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 «Вечер на Волге», «После дождя», «Вечерний звон», «Владимирка», «Над вечным покоем».</w:t>
      </w:r>
    </w:p>
    <w:p w14:paraId="1122A96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Скульптура во второй половине </w:t>
      </w:r>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в. Творчество М. Микешина: памятники «Тысячелетия России», Екатерине </w:t>
      </w:r>
      <w:r w:rsidRPr="006E53EF">
        <w:rPr>
          <w:rFonts w:ascii="Times New Roman" w:hAnsi="Times New Roman" w:cs="Times New Roman"/>
          <w:color w:val="000000"/>
          <w:sz w:val="28"/>
          <w:szCs w:val="28"/>
          <w:lang w:val="en-US"/>
        </w:rPr>
        <w:t>II</w:t>
      </w:r>
      <w:r w:rsidRPr="006E53EF">
        <w:rPr>
          <w:rFonts w:ascii="Times New Roman" w:hAnsi="Times New Roman" w:cs="Times New Roman"/>
          <w:color w:val="000000"/>
          <w:sz w:val="28"/>
          <w:szCs w:val="28"/>
        </w:rPr>
        <w:t xml:space="preserve">. Творчество А. Опекушина: </w:t>
      </w:r>
      <w:proofErr w:type="gramStart"/>
      <w:r w:rsidRPr="006E53EF">
        <w:rPr>
          <w:rFonts w:ascii="Times New Roman" w:hAnsi="Times New Roman" w:cs="Times New Roman"/>
          <w:color w:val="000000"/>
          <w:sz w:val="28"/>
          <w:szCs w:val="28"/>
        </w:rPr>
        <w:t>памятник  А.</w:t>
      </w:r>
      <w:proofErr w:type="gramEnd"/>
      <w:r w:rsidRPr="006E53EF">
        <w:rPr>
          <w:rFonts w:ascii="Times New Roman" w:hAnsi="Times New Roman" w:cs="Times New Roman"/>
          <w:color w:val="000000"/>
          <w:sz w:val="28"/>
          <w:szCs w:val="28"/>
        </w:rPr>
        <w:t xml:space="preserve"> С. Пушкину. Творчество М. Антокольского: «Иван Грозный», «Нестор-летописец», «Пётр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«Христос», «Мефистофель».</w:t>
      </w:r>
    </w:p>
    <w:p w14:paraId="79C8AA4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552071DC" w14:textId="77777777" w:rsidR="00392695" w:rsidRDefault="00392695" w:rsidP="00392695">
      <w:pPr>
        <w:tabs>
          <w:tab w:val="left" w:pos="720"/>
        </w:tabs>
        <w:spacing w:after="0" w:line="240" w:lineRule="auto"/>
        <w:ind w:firstLine="720"/>
        <w:contextualSpacing/>
        <w:jc w:val="both"/>
        <w:rPr>
          <w:rFonts w:ascii="Times New Roman" w:hAnsi="Times New Roman" w:cs="Times New Roman"/>
          <w:b/>
          <w:color w:val="000000"/>
          <w:sz w:val="28"/>
          <w:szCs w:val="28"/>
        </w:rPr>
      </w:pPr>
    </w:p>
    <w:p w14:paraId="22386C69" w14:textId="6F8825D6" w:rsidR="001B79A1" w:rsidRPr="006E53EF" w:rsidRDefault="001B79A1" w:rsidP="00392695">
      <w:pPr>
        <w:tabs>
          <w:tab w:val="left" w:pos="720"/>
        </w:tabs>
        <w:spacing w:after="0" w:line="240" w:lineRule="auto"/>
        <w:ind w:firstLine="720"/>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 xml:space="preserve">Тема 42. Русское искусство рубежа </w:t>
      </w:r>
      <w:proofErr w:type="gramStart"/>
      <w:r w:rsidRPr="006E53EF">
        <w:rPr>
          <w:rFonts w:ascii="Times New Roman" w:hAnsi="Times New Roman" w:cs="Times New Roman"/>
          <w:b/>
          <w:color w:val="000000"/>
          <w:sz w:val="28"/>
          <w:szCs w:val="28"/>
          <w:lang w:val="en-US"/>
        </w:rPr>
        <w:t>XIX</w:t>
      </w:r>
      <w:r w:rsidRPr="006E53EF">
        <w:rPr>
          <w:rFonts w:ascii="Times New Roman" w:hAnsi="Times New Roman" w:cs="Times New Roman"/>
          <w:b/>
          <w:color w:val="000000"/>
          <w:sz w:val="28"/>
          <w:szCs w:val="28"/>
        </w:rPr>
        <w:t xml:space="preserve"> – </w:t>
      </w:r>
      <w:r w:rsidRPr="006E53EF">
        <w:rPr>
          <w:rFonts w:ascii="Times New Roman" w:hAnsi="Times New Roman" w:cs="Times New Roman"/>
          <w:b/>
          <w:color w:val="000000"/>
          <w:sz w:val="28"/>
          <w:szCs w:val="28"/>
          <w:lang w:val="en-US"/>
        </w:rPr>
        <w:t>XX</w:t>
      </w:r>
      <w:proofErr w:type="gramEnd"/>
      <w:r w:rsidRPr="006E53EF">
        <w:rPr>
          <w:rFonts w:ascii="Times New Roman" w:hAnsi="Times New Roman" w:cs="Times New Roman"/>
          <w:b/>
          <w:color w:val="000000"/>
          <w:sz w:val="28"/>
          <w:szCs w:val="28"/>
        </w:rPr>
        <w:t xml:space="preserve"> вв.</w:t>
      </w:r>
    </w:p>
    <w:p w14:paraId="69A3C817"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Требования к знаниям: Общая характеристика периода. Переломный характер эпохи.</w:t>
      </w:r>
    </w:p>
    <w:p w14:paraId="4B40134A"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Жанровая живопись: творчество С. Коровина, А. Архипова, С. Иванова, Н. Касаткина.</w:t>
      </w:r>
    </w:p>
    <w:p w14:paraId="7430DE2A"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Историко-бытовой жанр: творчество А. Рябушкина.</w:t>
      </w:r>
    </w:p>
    <w:p w14:paraId="11C7DAC3"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М. Нестерова: «Пустынник», «Видение отроку Варфоломею», «Портрет дочери».</w:t>
      </w:r>
    </w:p>
    <w:p w14:paraId="3B2014BA"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В. Серова: «Девочка с персиками», «Девушка, освещённая солнцем», «Пётр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«Похищение Европы», портреты.</w:t>
      </w:r>
    </w:p>
    <w:p w14:paraId="58C7EBA6"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М. Врубеля: Фрески и эскизы росписей в Киеве; серия иллюстраций к произведениям М. Ю. Лермонтова; «Пан», «Демон сидящий», «Демон поверженный»; портреты; натюрморты.</w:t>
      </w:r>
    </w:p>
    <w:p w14:paraId="08A83578"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lastRenderedPageBreak/>
        <w:t>Творчество В. Борисова-Мусатова: «Водоём», «Весна», «Изумрудное ожерелье».</w:t>
      </w:r>
    </w:p>
    <w:p w14:paraId="3818013B"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«Мир искусства». История создания и идейно-художественные основы объединения.</w:t>
      </w:r>
    </w:p>
    <w:p w14:paraId="0BF3F699"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Творчество А. Бенуа: «Парад при Павле </w:t>
      </w:r>
      <w:r w:rsidRPr="006E53EF">
        <w:rPr>
          <w:rFonts w:ascii="Times New Roman" w:hAnsi="Times New Roman" w:cs="Times New Roman"/>
          <w:color w:val="000000"/>
          <w:sz w:val="28"/>
          <w:szCs w:val="28"/>
          <w:lang w:val="en-US"/>
        </w:rPr>
        <w:t>I</w:t>
      </w:r>
      <w:r w:rsidRPr="006E53EF">
        <w:rPr>
          <w:rFonts w:ascii="Times New Roman" w:hAnsi="Times New Roman" w:cs="Times New Roman"/>
          <w:color w:val="000000"/>
          <w:sz w:val="28"/>
          <w:szCs w:val="28"/>
        </w:rPr>
        <w:t>», серия «Версаль».</w:t>
      </w:r>
    </w:p>
    <w:p w14:paraId="29480DF8"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художников: М. Добужинского («Человек в очках»), Е. Лансере («Императрица Елизавета Петровна в Царском Селе»), К. Сомова (портреты Е. М. Мартыновой, А. А. Блока), К. Бакста («Античный хаос»).</w:t>
      </w:r>
    </w:p>
    <w:p w14:paraId="4C4CBA63"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Обращение к истории славян в творчестве Н. Рериха: «Город строят», «Заморские гости», «Гонец».</w:t>
      </w:r>
    </w:p>
    <w:p w14:paraId="369732E5"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«Союз </w:t>
      </w:r>
      <w:proofErr w:type="gramStart"/>
      <w:r w:rsidRPr="006E53EF">
        <w:rPr>
          <w:rFonts w:ascii="Times New Roman" w:hAnsi="Times New Roman" w:cs="Times New Roman"/>
          <w:color w:val="000000"/>
          <w:sz w:val="28"/>
          <w:szCs w:val="28"/>
        </w:rPr>
        <w:t>русских  художников</w:t>
      </w:r>
      <w:proofErr w:type="gramEnd"/>
      <w:r w:rsidRPr="006E53EF">
        <w:rPr>
          <w:rFonts w:ascii="Times New Roman" w:hAnsi="Times New Roman" w:cs="Times New Roman"/>
          <w:color w:val="000000"/>
          <w:sz w:val="28"/>
          <w:szCs w:val="28"/>
        </w:rPr>
        <w:t xml:space="preserve">». Ведущая роль пейзажной живописи в творчестве мастеров объединения: И. Грабаря, Ф. Малявина, К. Юона, К. Коровина, Е. Архипова, С. Виноградова, С. Жуковского, Л. </w:t>
      </w:r>
      <w:proofErr w:type="spellStart"/>
      <w:r w:rsidRPr="006E53EF">
        <w:rPr>
          <w:rFonts w:ascii="Times New Roman" w:hAnsi="Times New Roman" w:cs="Times New Roman"/>
          <w:color w:val="000000"/>
          <w:sz w:val="28"/>
          <w:szCs w:val="28"/>
        </w:rPr>
        <w:t>Туржанского</w:t>
      </w:r>
      <w:proofErr w:type="spellEnd"/>
      <w:r w:rsidRPr="006E53EF">
        <w:rPr>
          <w:rFonts w:ascii="Times New Roman" w:hAnsi="Times New Roman" w:cs="Times New Roman"/>
          <w:color w:val="000000"/>
          <w:sz w:val="28"/>
          <w:szCs w:val="28"/>
        </w:rPr>
        <w:t>.</w:t>
      </w:r>
    </w:p>
    <w:p w14:paraId="6188473E"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«Голубая роза». Творчество Н. Крымова, П. Кузнецова, Н. Сапунова, Сарьяна, С. Судейкина.</w:t>
      </w:r>
    </w:p>
    <w:p w14:paraId="4421FD60"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«Бубновый валет». Творчество П. Кончаловского, А. Куприна, А. Лентулова, И. Машкова, Р. Фалька, М. Ларионова, Н. Гончаровой.</w:t>
      </w:r>
    </w:p>
    <w:p w14:paraId="67021C45"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М. Шагала.</w:t>
      </w:r>
    </w:p>
    <w:p w14:paraId="57037F72"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Принципы «аналитического искусства» в творчестве П. Филонова: «Пир королей», «Коровницы».</w:t>
      </w:r>
    </w:p>
    <w:p w14:paraId="3C3D2656"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Основоположники абстрактного искусства: В. Кандинский, К. Малевич, В. Татлин. Значение их творчества для последующего развития изобразительного искусства.</w:t>
      </w:r>
    </w:p>
    <w:p w14:paraId="10F476A1"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Творчество К. Петрова-Водкина – выдающегося мастера русского авангарда: «Купание красного коня», «Мать», «Девушки на Волге», «Утро. Купальщицы».</w:t>
      </w:r>
    </w:p>
    <w:p w14:paraId="0D77B99C"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Архитектура рубежа </w:t>
      </w:r>
      <w:proofErr w:type="gramStart"/>
      <w:r w:rsidRPr="006E53EF">
        <w:rPr>
          <w:rFonts w:ascii="Times New Roman" w:hAnsi="Times New Roman" w:cs="Times New Roman"/>
          <w:color w:val="000000"/>
          <w:sz w:val="28"/>
          <w:szCs w:val="28"/>
          <w:lang w:val="en-US"/>
        </w:rPr>
        <w:t>XIX</w:t>
      </w:r>
      <w:r w:rsidRPr="006E53EF">
        <w:rPr>
          <w:rFonts w:ascii="Times New Roman" w:hAnsi="Times New Roman" w:cs="Times New Roman"/>
          <w:color w:val="000000"/>
          <w:sz w:val="28"/>
          <w:szCs w:val="28"/>
        </w:rPr>
        <w:t xml:space="preserve"> – </w:t>
      </w:r>
      <w:r w:rsidRPr="006E53EF">
        <w:rPr>
          <w:rFonts w:ascii="Times New Roman" w:hAnsi="Times New Roman" w:cs="Times New Roman"/>
          <w:color w:val="000000"/>
          <w:sz w:val="28"/>
          <w:szCs w:val="28"/>
          <w:lang w:val="en-US"/>
        </w:rPr>
        <w:t>XX</w:t>
      </w:r>
      <w:proofErr w:type="gramEnd"/>
      <w:r w:rsidRPr="006E53EF">
        <w:rPr>
          <w:rFonts w:ascii="Times New Roman" w:hAnsi="Times New Roman" w:cs="Times New Roman"/>
          <w:color w:val="000000"/>
          <w:sz w:val="28"/>
          <w:szCs w:val="28"/>
        </w:rPr>
        <w:t xml:space="preserve"> вв. Совершенствование строительной техники. Стиль «модерн» и его основные особенности. Творчество Ф. Шехтеля: особняк Рябушинского, здание Ярославского вокзала.</w:t>
      </w:r>
    </w:p>
    <w:p w14:paraId="45185536"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Скульптура. Влияние импрессионизма на развитие скульптуры. Творчество П. Трубецкого: портрет И. И. Левитана, бюст Л. Н. Толстого, памятник Александру </w:t>
      </w:r>
      <w:r w:rsidRPr="006E53EF">
        <w:rPr>
          <w:rFonts w:ascii="Times New Roman" w:hAnsi="Times New Roman" w:cs="Times New Roman"/>
          <w:color w:val="000000"/>
          <w:sz w:val="28"/>
          <w:szCs w:val="28"/>
          <w:lang w:val="en-US"/>
        </w:rPr>
        <w:t>III</w:t>
      </w:r>
      <w:r w:rsidRPr="006E53EF">
        <w:rPr>
          <w:rFonts w:ascii="Times New Roman" w:hAnsi="Times New Roman" w:cs="Times New Roman"/>
          <w:color w:val="000000"/>
          <w:sz w:val="28"/>
          <w:szCs w:val="28"/>
        </w:rPr>
        <w:t>. Творчество А. Голубкиной: «Идущий», «Сидящий человек».</w:t>
      </w:r>
    </w:p>
    <w:p w14:paraId="5189D3A8" w14:textId="77777777" w:rsidR="001B79A1" w:rsidRPr="006E53EF" w:rsidRDefault="001B79A1" w:rsidP="00392695">
      <w:pPr>
        <w:tabs>
          <w:tab w:val="left" w:pos="720"/>
        </w:tabs>
        <w:spacing w:after="0" w:line="240" w:lineRule="auto"/>
        <w:ind w:firstLine="720"/>
        <w:contextualSpacing/>
        <w:jc w:val="both"/>
        <w:rPr>
          <w:rFonts w:ascii="Times New Roman" w:hAnsi="Times New Roman" w:cs="Times New Roman"/>
          <w:color w:val="000000"/>
          <w:sz w:val="28"/>
          <w:szCs w:val="28"/>
        </w:rPr>
      </w:pPr>
      <w:r w:rsidRPr="006E53EF">
        <w:rPr>
          <w:rFonts w:ascii="Times New Roman" w:hAnsi="Times New Roman" w:cs="Times New Roman"/>
          <w:color w:val="000000"/>
          <w:sz w:val="28"/>
          <w:szCs w:val="28"/>
        </w:rPr>
        <w:t xml:space="preserve">Обзор русского искусства </w:t>
      </w:r>
      <w:r w:rsidRPr="006E53EF">
        <w:rPr>
          <w:rFonts w:ascii="Times New Roman" w:hAnsi="Times New Roman" w:cs="Times New Roman"/>
          <w:color w:val="000000"/>
          <w:sz w:val="28"/>
          <w:szCs w:val="28"/>
          <w:lang w:val="en-US"/>
        </w:rPr>
        <w:t>XX</w:t>
      </w:r>
      <w:r w:rsidRPr="006E53EF">
        <w:rPr>
          <w:rFonts w:ascii="Times New Roman" w:hAnsi="Times New Roman" w:cs="Times New Roman"/>
          <w:color w:val="000000"/>
          <w:sz w:val="28"/>
          <w:szCs w:val="28"/>
        </w:rPr>
        <w:t xml:space="preserve"> в. Многообразие тенденций в современном изобразительном искусстве.</w:t>
      </w:r>
    </w:p>
    <w:p w14:paraId="2F89A21C" w14:textId="77777777" w:rsidR="00EC1EA5" w:rsidRPr="006E53EF" w:rsidRDefault="001B79A1" w:rsidP="00392695">
      <w:pPr>
        <w:widowControl w:val="0"/>
        <w:shd w:val="clear" w:color="auto" w:fill="FFFFFF"/>
        <w:suppressAutoHyphens/>
        <w:spacing w:after="0" w:line="240" w:lineRule="auto"/>
        <w:ind w:firstLine="720"/>
        <w:jc w:val="both"/>
        <w:rPr>
          <w:rFonts w:ascii="Times New Roman" w:eastAsia="SimSun" w:hAnsi="Times New Roman" w:cs="Times New Roman"/>
          <w:color w:val="000000"/>
          <w:kern w:val="1"/>
          <w:sz w:val="28"/>
          <w:szCs w:val="28"/>
          <w:lang w:bidi="hi-IN"/>
        </w:rPr>
      </w:pPr>
      <w:r w:rsidRPr="006E53EF">
        <w:rPr>
          <w:rFonts w:ascii="Times New Roman" w:hAnsi="Times New Roman" w:cs="Times New Roman"/>
          <w:color w:val="000000"/>
          <w:sz w:val="28"/>
          <w:szCs w:val="28"/>
        </w:rPr>
        <w:t>Требования к умениям: уметь пересказывать пройденный материал, применять полученные знания в учебной и творческой работе</w:t>
      </w:r>
    </w:p>
    <w:p w14:paraId="4E1CC9FD" w14:textId="77777777" w:rsidR="00EC1EA5" w:rsidRPr="006E53EF" w:rsidRDefault="00EC1EA5" w:rsidP="00392695">
      <w:pPr>
        <w:spacing w:after="0" w:line="240" w:lineRule="auto"/>
        <w:jc w:val="both"/>
        <w:rPr>
          <w:rFonts w:ascii="Times New Roman" w:eastAsia="Times New Roman" w:hAnsi="Times New Roman" w:cs="Times New Roman"/>
          <w:b/>
          <w:sz w:val="28"/>
          <w:szCs w:val="28"/>
          <w:lang w:eastAsia="ru-RU"/>
        </w:rPr>
      </w:pPr>
    </w:p>
    <w:p w14:paraId="417DC321" w14:textId="77777777" w:rsidR="00CA2F64" w:rsidRPr="006E53EF" w:rsidRDefault="00CA2F64">
      <w:pPr>
        <w:rPr>
          <w:rFonts w:ascii="Times New Roman" w:eastAsia="Times New Roman" w:hAnsi="Times New Roman" w:cs="Times New Roman"/>
          <w:b/>
          <w:caps/>
          <w:sz w:val="28"/>
          <w:szCs w:val="28"/>
          <w:lang w:eastAsia="ru-RU"/>
        </w:rPr>
      </w:pPr>
      <w:r w:rsidRPr="006E53EF">
        <w:rPr>
          <w:rFonts w:ascii="Times New Roman" w:eastAsia="Times New Roman" w:hAnsi="Times New Roman" w:cs="Times New Roman"/>
          <w:b/>
          <w:caps/>
          <w:sz w:val="28"/>
          <w:szCs w:val="28"/>
          <w:lang w:eastAsia="ru-RU"/>
        </w:rPr>
        <w:br w:type="page"/>
      </w:r>
    </w:p>
    <w:p w14:paraId="10B3A920" w14:textId="77777777" w:rsidR="00EC1EA5" w:rsidRPr="006E53EF" w:rsidRDefault="00EC1EA5" w:rsidP="00EC1E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outlineLvl w:val="0"/>
        <w:rPr>
          <w:rFonts w:ascii="Times New Roman" w:eastAsia="Times New Roman" w:hAnsi="Times New Roman" w:cs="Times New Roman"/>
          <w:b/>
          <w:caps/>
          <w:sz w:val="28"/>
          <w:szCs w:val="28"/>
          <w:lang w:eastAsia="ru-RU"/>
        </w:rPr>
      </w:pPr>
      <w:bookmarkStart w:id="14" w:name="_Toc212411179"/>
      <w:r w:rsidRPr="006E53EF">
        <w:rPr>
          <w:rFonts w:ascii="Times New Roman" w:eastAsia="Times New Roman" w:hAnsi="Times New Roman" w:cs="Times New Roman"/>
          <w:b/>
          <w:caps/>
          <w:sz w:val="28"/>
          <w:szCs w:val="28"/>
          <w:lang w:eastAsia="ru-RU"/>
        </w:rPr>
        <w:lastRenderedPageBreak/>
        <w:t xml:space="preserve">3. </w:t>
      </w:r>
      <w:bookmarkStart w:id="15" w:name="_Toc190774054"/>
      <w:bookmarkStart w:id="16" w:name="_Toc194011899"/>
      <w:r w:rsidRPr="006E53EF">
        <w:rPr>
          <w:rFonts w:ascii="Times New Roman" w:eastAsia="Times New Roman" w:hAnsi="Times New Roman" w:cs="Times New Roman"/>
          <w:b/>
          <w:caps/>
          <w:sz w:val="28"/>
          <w:szCs w:val="28"/>
          <w:lang w:eastAsia="ru-RU"/>
        </w:rPr>
        <w:t xml:space="preserve">условия реализации ПРОГРАММЫ </w:t>
      </w:r>
      <w:r w:rsidR="002253B6" w:rsidRPr="006E53EF">
        <w:rPr>
          <w:rFonts w:ascii="Times New Roman" w:eastAsia="Times New Roman" w:hAnsi="Times New Roman" w:cs="Times New Roman"/>
          <w:b/>
          <w:caps/>
          <w:sz w:val="28"/>
          <w:szCs w:val="28"/>
          <w:lang w:eastAsia="ru-RU"/>
        </w:rPr>
        <w:t>учебной дисциплины</w:t>
      </w:r>
      <w:bookmarkEnd w:id="14"/>
      <w:bookmarkEnd w:id="15"/>
      <w:bookmarkEnd w:id="16"/>
    </w:p>
    <w:p w14:paraId="576BE5D3" w14:textId="77777777" w:rsidR="00EC1EA5" w:rsidRPr="006E53EF" w:rsidRDefault="00EC1EA5" w:rsidP="00EC1EA5">
      <w:pPr>
        <w:spacing w:after="0" w:line="240" w:lineRule="auto"/>
        <w:rPr>
          <w:rFonts w:ascii="Times New Roman" w:eastAsia="Times New Roman" w:hAnsi="Times New Roman" w:cs="Times New Roman"/>
          <w:sz w:val="24"/>
          <w:szCs w:val="20"/>
          <w:lang w:eastAsia="ru-RU"/>
        </w:rPr>
      </w:pPr>
    </w:p>
    <w:p w14:paraId="615CA824" w14:textId="77777777" w:rsidR="00EC1EA5" w:rsidRPr="006E53EF"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bCs/>
          <w:sz w:val="28"/>
          <w:szCs w:val="28"/>
          <w:lang w:eastAsia="ru-RU"/>
        </w:rPr>
        <w:t>3.1. Требования к материально-техническому обеспечению</w:t>
      </w:r>
    </w:p>
    <w:p w14:paraId="3AAB5AC6" w14:textId="77777777" w:rsidR="00EC1EA5" w:rsidRPr="006E53EF" w:rsidRDefault="00EC1EA5" w:rsidP="00EC1EA5">
      <w:pPr>
        <w:spacing w:after="0" w:line="240" w:lineRule="auto"/>
        <w:rPr>
          <w:rFonts w:ascii="Times New Roman" w:eastAsia="Times New Roman" w:hAnsi="Times New Roman" w:cs="Times New Roman"/>
          <w:b/>
          <w:caps/>
          <w:sz w:val="28"/>
          <w:szCs w:val="28"/>
          <w:lang w:eastAsia="ru-RU"/>
        </w:rPr>
      </w:pPr>
    </w:p>
    <w:p w14:paraId="5AC634C5" w14:textId="77777777" w:rsidR="00EC1EA5" w:rsidRPr="006E53EF" w:rsidRDefault="008314F3" w:rsidP="00EC1EA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hAnsi="Times New Roman" w:cs="Times New Roman"/>
          <w:b/>
          <w:bCs/>
          <w:sz w:val="28"/>
          <w:szCs w:val="28"/>
        </w:rPr>
        <w:t>Реализация учебной дисциплины требует наличия:</w:t>
      </w:r>
      <w:r w:rsidRPr="006E53EF">
        <w:rPr>
          <w:rFonts w:ascii="Times New Roman" w:hAnsi="Times New Roman" w:cs="Times New Roman"/>
          <w:bCs/>
          <w:sz w:val="28"/>
          <w:szCs w:val="28"/>
        </w:rPr>
        <w:t xml:space="preserve"> учебной аудитории, оборудованной учебной мебелью для студентов и преподавателя, а также специализированными средствами обучения – персональным компьютером преподавателя, проектором и электронной доской, аудиоколонками, компьютерными мышью и клавиатурой.</w:t>
      </w:r>
    </w:p>
    <w:p w14:paraId="00E3576A" w14:textId="77777777" w:rsidR="00EC1EA5" w:rsidRPr="006E53EF" w:rsidRDefault="00EC1EA5" w:rsidP="00EC1EA5">
      <w:pPr>
        <w:spacing w:after="0" w:line="240" w:lineRule="auto"/>
        <w:jc w:val="both"/>
        <w:rPr>
          <w:rFonts w:ascii="Times New Roman" w:eastAsia="Times New Roman" w:hAnsi="Times New Roman" w:cs="Times New Roman"/>
          <w:kern w:val="2"/>
          <w:sz w:val="28"/>
          <w:szCs w:val="28"/>
        </w:rPr>
      </w:pPr>
    </w:p>
    <w:p w14:paraId="2C9D3BED" w14:textId="77777777" w:rsidR="00EC1EA5" w:rsidRPr="006E53EF" w:rsidRDefault="00EC1EA5" w:rsidP="00EC1EA5">
      <w:pPr>
        <w:spacing w:after="0" w:line="240" w:lineRule="auto"/>
        <w:ind w:firstLine="709"/>
        <w:jc w:val="both"/>
        <w:rPr>
          <w:rFonts w:ascii="Times New Roman" w:eastAsia="Times New Roman" w:hAnsi="Times New Roman" w:cs="Times New Roman"/>
          <w:kern w:val="2"/>
          <w:sz w:val="28"/>
          <w:szCs w:val="28"/>
        </w:rPr>
      </w:pPr>
      <w:r w:rsidRPr="006E53EF">
        <w:rPr>
          <w:rFonts w:ascii="Times New Roman" w:eastAsia="Times New Roman" w:hAnsi="Times New Roman" w:cs="Times New Roman"/>
          <w:kern w:val="2"/>
          <w:sz w:val="28"/>
          <w:szCs w:val="28"/>
        </w:rPr>
        <w:t xml:space="preserve">Таблица 1 - Обеспечение </w:t>
      </w:r>
      <w:r w:rsidR="002253B6" w:rsidRPr="006E53EF">
        <w:rPr>
          <w:rFonts w:ascii="Times New Roman" w:eastAsia="Times New Roman" w:hAnsi="Times New Roman" w:cs="Times New Roman"/>
          <w:kern w:val="2"/>
          <w:sz w:val="28"/>
          <w:szCs w:val="28"/>
        </w:rPr>
        <w:t>учебной дисциплины</w:t>
      </w:r>
      <w:r w:rsidRPr="006E53EF">
        <w:rPr>
          <w:rFonts w:ascii="Times New Roman" w:eastAsia="Times New Roman" w:hAnsi="Times New Roman" w:cs="Times New Roman"/>
          <w:kern w:val="2"/>
          <w:sz w:val="28"/>
          <w:szCs w:val="28"/>
        </w:rPr>
        <w:t xml:space="preserve"> средствами обучения</w:t>
      </w:r>
    </w:p>
    <w:p w14:paraId="2710B257" w14:textId="77777777" w:rsidR="008314F3" w:rsidRPr="006E53EF" w:rsidRDefault="008314F3" w:rsidP="00EC1EA5">
      <w:pPr>
        <w:spacing w:after="0" w:line="240" w:lineRule="auto"/>
        <w:ind w:firstLine="709"/>
        <w:jc w:val="both"/>
        <w:rPr>
          <w:rFonts w:ascii="Times New Roman" w:eastAsia="Times New Roman" w:hAnsi="Times New Roman" w:cs="Times New Roman"/>
          <w:kern w:val="2"/>
          <w:sz w:val="28"/>
          <w:szCs w:val="28"/>
        </w:rPr>
      </w:pPr>
    </w:p>
    <w:tbl>
      <w:tblPr>
        <w:tblStyle w:val="a5"/>
        <w:tblW w:w="0" w:type="auto"/>
        <w:tblLook w:val="04A0" w:firstRow="1" w:lastRow="0" w:firstColumn="1" w:lastColumn="0" w:noHBand="0" w:noVBand="1"/>
      </w:tblPr>
      <w:tblGrid>
        <w:gridCol w:w="2463"/>
        <w:gridCol w:w="2463"/>
        <w:gridCol w:w="2464"/>
        <w:gridCol w:w="2464"/>
      </w:tblGrid>
      <w:tr w:rsidR="008314F3" w:rsidRPr="00392695" w14:paraId="55916AC2" w14:textId="77777777" w:rsidTr="0033140E">
        <w:tc>
          <w:tcPr>
            <w:tcW w:w="2463" w:type="dxa"/>
          </w:tcPr>
          <w:p w14:paraId="46967E45" w14:textId="77777777" w:rsidR="008314F3" w:rsidRPr="00392695" w:rsidRDefault="008314F3" w:rsidP="0033140E">
            <w:pPr>
              <w:jc w:val="center"/>
              <w:rPr>
                <w:b/>
                <w:bCs/>
                <w:sz w:val="24"/>
                <w:szCs w:val="24"/>
              </w:rPr>
            </w:pPr>
            <w:r w:rsidRPr="00392695">
              <w:rPr>
                <w:b/>
                <w:bCs/>
                <w:sz w:val="24"/>
                <w:szCs w:val="24"/>
              </w:rPr>
              <w:t>Наименование и описание средств обучения</w:t>
            </w:r>
          </w:p>
        </w:tc>
        <w:tc>
          <w:tcPr>
            <w:tcW w:w="2463" w:type="dxa"/>
          </w:tcPr>
          <w:p w14:paraId="16770A47" w14:textId="77777777" w:rsidR="008314F3" w:rsidRPr="00392695" w:rsidRDefault="008314F3" w:rsidP="0033140E">
            <w:pPr>
              <w:jc w:val="center"/>
              <w:rPr>
                <w:b/>
                <w:bCs/>
                <w:sz w:val="24"/>
                <w:szCs w:val="24"/>
              </w:rPr>
            </w:pPr>
            <w:r w:rsidRPr="00392695">
              <w:rPr>
                <w:b/>
                <w:bCs/>
                <w:sz w:val="24"/>
                <w:szCs w:val="24"/>
              </w:rPr>
              <w:t xml:space="preserve">Вид занятия, </w:t>
            </w:r>
          </w:p>
          <w:p w14:paraId="6FD2027B" w14:textId="77777777" w:rsidR="008314F3" w:rsidRPr="00392695" w:rsidRDefault="008314F3" w:rsidP="0033140E">
            <w:pPr>
              <w:jc w:val="center"/>
              <w:rPr>
                <w:b/>
                <w:bCs/>
                <w:sz w:val="24"/>
                <w:szCs w:val="24"/>
              </w:rPr>
            </w:pPr>
            <w:r w:rsidRPr="00392695">
              <w:rPr>
                <w:b/>
                <w:bCs/>
                <w:sz w:val="24"/>
                <w:szCs w:val="24"/>
              </w:rPr>
              <w:t>в котором используется</w:t>
            </w:r>
          </w:p>
        </w:tc>
        <w:tc>
          <w:tcPr>
            <w:tcW w:w="2464" w:type="dxa"/>
          </w:tcPr>
          <w:p w14:paraId="66B62DD4" w14:textId="77777777" w:rsidR="008314F3" w:rsidRPr="00392695" w:rsidRDefault="008314F3" w:rsidP="0033140E">
            <w:pPr>
              <w:jc w:val="center"/>
              <w:rPr>
                <w:b/>
                <w:bCs/>
                <w:sz w:val="24"/>
                <w:szCs w:val="24"/>
              </w:rPr>
            </w:pPr>
            <w:r w:rsidRPr="00392695">
              <w:rPr>
                <w:b/>
                <w:bCs/>
                <w:sz w:val="24"/>
                <w:szCs w:val="24"/>
              </w:rPr>
              <w:t>Число обеспечиваемых часов</w:t>
            </w:r>
          </w:p>
        </w:tc>
        <w:tc>
          <w:tcPr>
            <w:tcW w:w="2464" w:type="dxa"/>
          </w:tcPr>
          <w:p w14:paraId="760915AC" w14:textId="772C0798" w:rsidR="008314F3" w:rsidRPr="00392695" w:rsidRDefault="008314F3" w:rsidP="0033140E">
            <w:pPr>
              <w:jc w:val="center"/>
              <w:rPr>
                <w:b/>
                <w:bCs/>
                <w:sz w:val="24"/>
                <w:szCs w:val="24"/>
              </w:rPr>
            </w:pPr>
            <w:r w:rsidRPr="00392695">
              <w:rPr>
                <w:b/>
                <w:bCs/>
                <w:sz w:val="24"/>
                <w:szCs w:val="24"/>
              </w:rPr>
              <w:t>Кол</w:t>
            </w:r>
            <w:r w:rsidR="00392695">
              <w:rPr>
                <w:b/>
                <w:bCs/>
                <w:sz w:val="24"/>
                <w:szCs w:val="24"/>
              </w:rPr>
              <w:t>ичест</w:t>
            </w:r>
            <w:r w:rsidRPr="00392695">
              <w:rPr>
                <w:b/>
                <w:bCs/>
                <w:sz w:val="24"/>
                <w:szCs w:val="24"/>
              </w:rPr>
              <w:t>во экземпляров</w:t>
            </w:r>
          </w:p>
        </w:tc>
      </w:tr>
      <w:tr w:rsidR="008314F3" w:rsidRPr="00392695" w14:paraId="1F1EEA1C" w14:textId="77777777" w:rsidTr="0033140E">
        <w:tc>
          <w:tcPr>
            <w:tcW w:w="2463" w:type="dxa"/>
          </w:tcPr>
          <w:p w14:paraId="46B9774F"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Персональный компьютер (у преподавателя)</w:t>
            </w:r>
          </w:p>
        </w:tc>
        <w:tc>
          <w:tcPr>
            <w:tcW w:w="2463" w:type="dxa"/>
          </w:tcPr>
          <w:p w14:paraId="5422DB94" w14:textId="77777777" w:rsidR="008314F3" w:rsidRPr="00392695" w:rsidRDefault="008314F3" w:rsidP="0033140E">
            <w:pPr>
              <w:jc w:val="center"/>
              <w:rPr>
                <w:sz w:val="24"/>
                <w:szCs w:val="24"/>
              </w:rPr>
            </w:pPr>
            <w:r w:rsidRPr="00392695">
              <w:rPr>
                <w:bCs/>
                <w:sz w:val="24"/>
                <w:szCs w:val="24"/>
              </w:rPr>
              <w:t>Теоретическое обучение</w:t>
            </w:r>
          </w:p>
        </w:tc>
        <w:tc>
          <w:tcPr>
            <w:tcW w:w="2464" w:type="dxa"/>
          </w:tcPr>
          <w:p w14:paraId="584E9A5A"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140</w:t>
            </w:r>
          </w:p>
        </w:tc>
        <w:tc>
          <w:tcPr>
            <w:tcW w:w="2464" w:type="dxa"/>
          </w:tcPr>
          <w:p w14:paraId="5A844383"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1</w:t>
            </w:r>
          </w:p>
        </w:tc>
      </w:tr>
      <w:tr w:rsidR="008314F3" w:rsidRPr="00392695" w14:paraId="24774BBE" w14:textId="77777777" w:rsidTr="0033140E">
        <w:tc>
          <w:tcPr>
            <w:tcW w:w="2463" w:type="dxa"/>
          </w:tcPr>
          <w:p w14:paraId="0007EEC5"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Проектор и электронная доска</w:t>
            </w:r>
          </w:p>
        </w:tc>
        <w:tc>
          <w:tcPr>
            <w:tcW w:w="2463" w:type="dxa"/>
          </w:tcPr>
          <w:p w14:paraId="4B5FB0B1" w14:textId="77777777" w:rsidR="008314F3" w:rsidRPr="00392695" w:rsidRDefault="008314F3" w:rsidP="0033140E">
            <w:pPr>
              <w:jc w:val="center"/>
              <w:rPr>
                <w:sz w:val="24"/>
                <w:szCs w:val="24"/>
              </w:rPr>
            </w:pPr>
            <w:r w:rsidRPr="00392695">
              <w:rPr>
                <w:bCs/>
                <w:sz w:val="24"/>
                <w:szCs w:val="24"/>
              </w:rPr>
              <w:t>Теоретическое обучение</w:t>
            </w:r>
          </w:p>
        </w:tc>
        <w:tc>
          <w:tcPr>
            <w:tcW w:w="2464" w:type="dxa"/>
          </w:tcPr>
          <w:p w14:paraId="310A47D3" w14:textId="77777777" w:rsidR="008314F3" w:rsidRPr="00392695" w:rsidRDefault="008314F3" w:rsidP="0033140E">
            <w:pPr>
              <w:jc w:val="center"/>
              <w:rPr>
                <w:sz w:val="24"/>
                <w:szCs w:val="24"/>
              </w:rPr>
            </w:pPr>
            <w:r w:rsidRPr="00392695">
              <w:rPr>
                <w:bCs/>
                <w:sz w:val="24"/>
                <w:szCs w:val="24"/>
              </w:rPr>
              <w:t>140</w:t>
            </w:r>
          </w:p>
        </w:tc>
        <w:tc>
          <w:tcPr>
            <w:tcW w:w="2464" w:type="dxa"/>
          </w:tcPr>
          <w:p w14:paraId="727242BD"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1</w:t>
            </w:r>
          </w:p>
        </w:tc>
      </w:tr>
      <w:tr w:rsidR="008314F3" w:rsidRPr="00392695" w14:paraId="59787E01" w14:textId="77777777" w:rsidTr="0033140E">
        <w:tc>
          <w:tcPr>
            <w:tcW w:w="2463" w:type="dxa"/>
          </w:tcPr>
          <w:p w14:paraId="0FA16DE6"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Аудиоколонки</w:t>
            </w:r>
          </w:p>
        </w:tc>
        <w:tc>
          <w:tcPr>
            <w:tcW w:w="2463" w:type="dxa"/>
          </w:tcPr>
          <w:p w14:paraId="3F01DB09" w14:textId="77777777" w:rsidR="008314F3" w:rsidRPr="00392695" w:rsidRDefault="008314F3" w:rsidP="0033140E">
            <w:pPr>
              <w:jc w:val="center"/>
              <w:rPr>
                <w:sz w:val="24"/>
                <w:szCs w:val="24"/>
              </w:rPr>
            </w:pPr>
            <w:r w:rsidRPr="00392695">
              <w:rPr>
                <w:bCs/>
                <w:sz w:val="24"/>
                <w:szCs w:val="24"/>
              </w:rPr>
              <w:t>Теоретическое обучение</w:t>
            </w:r>
          </w:p>
        </w:tc>
        <w:tc>
          <w:tcPr>
            <w:tcW w:w="2464" w:type="dxa"/>
          </w:tcPr>
          <w:p w14:paraId="453CB0E0" w14:textId="77777777" w:rsidR="008314F3" w:rsidRPr="00392695" w:rsidRDefault="008314F3" w:rsidP="0033140E">
            <w:pPr>
              <w:jc w:val="center"/>
              <w:rPr>
                <w:sz w:val="24"/>
                <w:szCs w:val="24"/>
              </w:rPr>
            </w:pPr>
            <w:r w:rsidRPr="00392695">
              <w:rPr>
                <w:bCs/>
                <w:sz w:val="24"/>
                <w:szCs w:val="24"/>
              </w:rPr>
              <w:t>140</w:t>
            </w:r>
          </w:p>
        </w:tc>
        <w:tc>
          <w:tcPr>
            <w:tcW w:w="2464" w:type="dxa"/>
          </w:tcPr>
          <w:p w14:paraId="445A5B97"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2</w:t>
            </w:r>
          </w:p>
        </w:tc>
      </w:tr>
      <w:tr w:rsidR="008314F3" w:rsidRPr="00392695" w14:paraId="5003CB47" w14:textId="77777777" w:rsidTr="0033140E">
        <w:tc>
          <w:tcPr>
            <w:tcW w:w="2463" w:type="dxa"/>
          </w:tcPr>
          <w:p w14:paraId="7E86D782"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Мышь компьютерная</w:t>
            </w:r>
          </w:p>
        </w:tc>
        <w:tc>
          <w:tcPr>
            <w:tcW w:w="2463" w:type="dxa"/>
          </w:tcPr>
          <w:p w14:paraId="16068CB1" w14:textId="77777777" w:rsidR="008314F3" w:rsidRPr="00392695" w:rsidRDefault="008314F3" w:rsidP="0033140E">
            <w:pPr>
              <w:jc w:val="center"/>
              <w:rPr>
                <w:sz w:val="24"/>
                <w:szCs w:val="24"/>
              </w:rPr>
            </w:pPr>
            <w:r w:rsidRPr="00392695">
              <w:rPr>
                <w:bCs/>
                <w:sz w:val="24"/>
                <w:szCs w:val="24"/>
              </w:rPr>
              <w:t>Теоретическое обучение</w:t>
            </w:r>
          </w:p>
        </w:tc>
        <w:tc>
          <w:tcPr>
            <w:tcW w:w="2464" w:type="dxa"/>
          </w:tcPr>
          <w:p w14:paraId="14501C86" w14:textId="77777777" w:rsidR="008314F3" w:rsidRPr="00392695" w:rsidRDefault="008314F3" w:rsidP="0033140E">
            <w:pPr>
              <w:jc w:val="center"/>
              <w:rPr>
                <w:sz w:val="24"/>
                <w:szCs w:val="24"/>
              </w:rPr>
            </w:pPr>
            <w:r w:rsidRPr="00392695">
              <w:rPr>
                <w:bCs/>
                <w:sz w:val="24"/>
                <w:szCs w:val="24"/>
              </w:rPr>
              <w:t>140</w:t>
            </w:r>
          </w:p>
        </w:tc>
        <w:tc>
          <w:tcPr>
            <w:tcW w:w="2464" w:type="dxa"/>
          </w:tcPr>
          <w:p w14:paraId="6062F953"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1</w:t>
            </w:r>
          </w:p>
        </w:tc>
      </w:tr>
      <w:tr w:rsidR="008314F3" w:rsidRPr="00392695" w14:paraId="613D2ACF" w14:textId="77777777" w:rsidTr="0033140E">
        <w:tc>
          <w:tcPr>
            <w:tcW w:w="2463" w:type="dxa"/>
          </w:tcPr>
          <w:p w14:paraId="3C9A52BD"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Клавиатура компьютерная</w:t>
            </w:r>
          </w:p>
        </w:tc>
        <w:tc>
          <w:tcPr>
            <w:tcW w:w="2463" w:type="dxa"/>
          </w:tcPr>
          <w:p w14:paraId="0764DE60" w14:textId="77777777" w:rsidR="008314F3" w:rsidRPr="00392695" w:rsidRDefault="008314F3" w:rsidP="0033140E">
            <w:pPr>
              <w:jc w:val="center"/>
              <w:rPr>
                <w:sz w:val="24"/>
                <w:szCs w:val="24"/>
              </w:rPr>
            </w:pPr>
            <w:r w:rsidRPr="00392695">
              <w:rPr>
                <w:bCs/>
                <w:sz w:val="24"/>
                <w:szCs w:val="24"/>
              </w:rPr>
              <w:t>Теоретическое обучение</w:t>
            </w:r>
          </w:p>
        </w:tc>
        <w:tc>
          <w:tcPr>
            <w:tcW w:w="2464" w:type="dxa"/>
          </w:tcPr>
          <w:p w14:paraId="43B3C7D1" w14:textId="77777777" w:rsidR="008314F3" w:rsidRPr="00392695" w:rsidRDefault="008314F3" w:rsidP="0033140E">
            <w:pPr>
              <w:jc w:val="center"/>
              <w:rPr>
                <w:sz w:val="24"/>
                <w:szCs w:val="24"/>
              </w:rPr>
            </w:pPr>
            <w:r w:rsidRPr="00392695">
              <w:rPr>
                <w:bCs/>
                <w:sz w:val="24"/>
                <w:szCs w:val="24"/>
              </w:rPr>
              <w:t>140</w:t>
            </w:r>
          </w:p>
        </w:tc>
        <w:tc>
          <w:tcPr>
            <w:tcW w:w="2464" w:type="dxa"/>
          </w:tcPr>
          <w:p w14:paraId="63056694" w14:textId="77777777" w:rsidR="008314F3" w:rsidRPr="00392695" w:rsidRDefault="008314F3" w:rsidP="0033140E">
            <w:pPr>
              <w:widowControl w:val="0"/>
              <w:autoSpaceDE w:val="0"/>
              <w:adjustRightInd w:val="0"/>
              <w:contextualSpacing/>
              <w:jc w:val="center"/>
              <w:rPr>
                <w:bCs/>
                <w:sz w:val="24"/>
                <w:szCs w:val="24"/>
              </w:rPr>
            </w:pPr>
            <w:r w:rsidRPr="00392695">
              <w:rPr>
                <w:bCs/>
                <w:sz w:val="24"/>
                <w:szCs w:val="24"/>
              </w:rPr>
              <w:t>1</w:t>
            </w:r>
          </w:p>
        </w:tc>
      </w:tr>
    </w:tbl>
    <w:p w14:paraId="02A02863" w14:textId="77777777" w:rsidR="008314F3" w:rsidRPr="006E53EF" w:rsidRDefault="008314F3" w:rsidP="00CA2F64">
      <w:pPr>
        <w:spacing w:after="0" w:line="240" w:lineRule="auto"/>
        <w:ind w:firstLine="709"/>
        <w:jc w:val="both"/>
        <w:rPr>
          <w:rFonts w:ascii="Times New Roman" w:hAnsi="Times New Roman" w:cs="Times New Roman"/>
          <w:b/>
          <w:sz w:val="28"/>
          <w:szCs w:val="28"/>
        </w:rPr>
      </w:pPr>
    </w:p>
    <w:p w14:paraId="553A01A1" w14:textId="77777777" w:rsidR="00CA2F64" w:rsidRPr="006E53EF" w:rsidRDefault="00CA2F64" w:rsidP="00CA2F64">
      <w:pPr>
        <w:spacing w:after="0" w:line="240" w:lineRule="auto"/>
        <w:ind w:firstLine="709"/>
        <w:jc w:val="both"/>
        <w:rPr>
          <w:rFonts w:ascii="Times New Roman" w:hAnsi="Times New Roman" w:cs="Times New Roman"/>
          <w:b/>
          <w:bCs/>
          <w:sz w:val="28"/>
          <w:szCs w:val="28"/>
        </w:rPr>
      </w:pPr>
      <w:r w:rsidRPr="006E53EF">
        <w:rPr>
          <w:rFonts w:ascii="Times New Roman" w:hAnsi="Times New Roman" w:cs="Times New Roman"/>
          <w:b/>
          <w:sz w:val="28"/>
          <w:szCs w:val="28"/>
        </w:rPr>
        <w:t>3.2. Список информационных источников</w:t>
      </w:r>
    </w:p>
    <w:p w14:paraId="2D5D6904" w14:textId="77777777" w:rsidR="00CA2F64" w:rsidRPr="006E53EF" w:rsidRDefault="00CA2F64" w:rsidP="00CA2F6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73927BAB" w14:textId="77777777" w:rsidR="00CA2F64" w:rsidRPr="006E53EF" w:rsidRDefault="00CA2F64" w:rsidP="00CA2F6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6E53EF">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59F3852" w14:textId="77777777" w:rsidR="00CA2F64" w:rsidRPr="006E53EF" w:rsidRDefault="00CA2F64" w:rsidP="00CA2F64">
      <w:pPr>
        <w:shd w:val="clear" w:color="auto" w:fill="FFFFFF"/>
        <w:spacing w:after="0" w:line="240" w:lineRule="auto"/>
        <w:ind w:firstLine="709"/>
        <w:jc w:val="both"/>
        <w:rPr>
          <w:rFonts w:ascii="Times New Roman" w:hAnsi="Times New Roman" w:cs="Times New Roman"/>
          <w:sz w:val="28"/>
          <w:szCs w:val="28"/>
        </w:rPr>
      </w:pPr>
    </w:p>
    <w:p w14:paraId="58407C87" w14:textId="77777777" w:rsidR="00664F32" w:rsidRPr="006E53EF" w:rsidRDefault="00664F32" w:rsidP="00664F32">
      <w:pPr>
        <w:spacing w:after="0"/>
        <w:ind w:firstLine="709"/>
        <w:contextualSpacing/>
        <w:jc w:val="both"/>
        <w:rPr>
          <w:rFonts w:ascii="Times New Roman" w:hAnsi="Times New Roman" w:cs="Times New Roman"/>
          <w:b/>
          <w:color w:val="000000"/>
          <w:sz w:val="28"/>
          <w:szCs w:val="28"/>
        </w:rPr>
      </w:pPr>
      <w:bookmarkStart w:id="17" w:name="_Hlk202026675"/>
      <w:r w:rsidRPr="006E53EF">
        <w:rPr>
          <w:rFonts w:ascii="Times New Roman" w:hAnsi="Times New Roman" w:cs="Times New Roman"/>
          <w:b/>
          <w:color w:val="000000"/>
          <w:sz w:val="28"/>
          <w:szCs w:val="28"/>
        </w:rPr>
        <w:t>Основная литература:</w:t>
      </w:r>
    </w:p>
    <w:p w14:paraId="3CF61F9C"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Византия: История исчезнувшей империи / Джонатан Харрис; Пер. с ан</w:t>
      </w:r>
      <w:r w:rsidR="006E53EF">
        <w:rPr>
          <w:color w:val="000000"/>
          <w:sz w:val="28"/>
          <w:szCs w:val="28"/>
        </w:rPr>
        <w:t>гл. – М.: Альпина нон-фикшн, 2021</w:t>
      </w:r>
      <w:r w:rsidRPr="006E53EF">
        <w:rPr>
          <w:color w:val="000000"/>
          <w:sz w:val="28"/>
          <w:szCs w:val="28"/>
        </w:rPr>
        <w:t>. – 386 с.</w:t>
      </w:r>
    </w:p>
    <w:p w14:paraId="492771F9"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Зарубежное искусство ХХ века: Архитектура: учебное пособие / В. В. Авдеева; Министерство образования и науки Российской Федерации, Уральский федеральный университет. – Екатеринбург: Издательство Уральского университета, 20</w:t>
      </w:r>
      <w:r w:rsidR="006E53EF">
        <w:rPr>
          <w:color w:val="000000"/>
          <w:sz w:val="28"/>
          <w:szCs w:val="28"/>
        </w:rPr>
        <w:t>23</w:t>
      </w:r>
      <w:r w:rsidRPr="006E53EF">
        <w:rPr>
          <w:color w:val="000000"/>
          <w:sz w:val="28"/>
          <w:szCs w:val="28"/>
        </w:rPr>
        <w:t>. — 112 с.</w:t>
      </w:r>
    </w:p>
    <w:p w14:paraId="094C302E"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 xml:space="preserve">Искусство Индии: учебное пособие для студентов, </w:t>
      </w:r>
      <w:proofErr w:type="spellStart"/>
      <w:r w:rsidRPr="006E53EF">
        <w:rPr>
          <w:color w:val="000000"/>
          <w:sz w:val="28"/>
          <w:szCs w:val="28"/>
        </w:rPr>
        <w:t>обучающихсяпо</w:t>
      </w:r>
      <w:proofErr w:type="spellEnd"/>
      <w:r w:rsidRPr="006E53EF">
        <w:rPr>
          <w:color w:val="000000"/>
          <w:sz w:val="28"/>
          <w:szCs w:val="28"/>
        </w:rPr>
        <w:t xml:space="preserve"> программе бакалавриата по направлению подготовки 50.03.03 «История искусств» / В. В. </w:t>
      </w:r>
      <w:proofErr w:type="spellStart"/>
      <w:r w:rsidRPr="006E53EF">
        <w:rPr>
          <w:color w:val="000000"/>
          <w:sz w:val="28"/>
          <w:szCs w:val="28"/>
        </w:rPr>
        <w:t>Деменова</w:t>
      </w:r>
      <w:proofErr w:type="spellEnd"/>
      <w:r w:rsidRPr="006E53EF">
        <w:rPr>
          <w:color w:val="000000"/>
          <w:sz w:val="28"/>
          <w:szCs w:val="28"/>
        </w:rPr>
        <w:t xml:space="preserve">; Министерство образования и науки Российской Федерации, Уральский федеральный университет. — </w:t>
      </w:r>
      <w:proofErr w:type="gramStart"/>
      <w:r w:rsidRPr="006E53EF">
        <w:rPr>
          <w:color w:val="000000"/>
          <w:sz w:val="28"/>
          <w:szCs w:val="28"/>
        </w:rPr>
        <w:t>Екатеринбург :</w:t>
      </w:r>
      <w:proofErr w:type="gramEnd"/>
      <w:r w:rsidRPr="006E53EF">
        <w:rPr>
          <w:color w:val="000000"/>
          <w:sz w:val="28"/>
          <w:szCs w:val="28"/>
        </w:rPr>
        <w:t xml:space="preserve"> Издательство Уральского университета, 20</w:t>
      </w:r>
      <w:r w:rsidR="006E53EF">
        <w:rPr>
          <w:color w:val="000000"/>
          <w:sz w:val="28"/>
          <w:szCs w:val="28"/>
        </w:rPr>
        <w:t>23</w:t>
      </w:r>
      <w:r w:rsidRPr="006E53EF">
        <w:rPr>
          <w:color w:val="000000"/>
          <w:sz w:val="28"/>
          <w:szCs w:val="28"/>
        </w:rPr>
        <w:t>. — 116 с.</w:t>
      </w:r>
    </w:p>
    <w:p w14:paraId="4AE11C91"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 xml:space="preserve">Античная скульптура [Текст] / И. </w:t>
      </w:r>
      <w:proofErr w:type="gramStart"/>
      <w:r w:rsidRPr="006E53EF">
        <w:rPr>
          <w:color w:val="000000"/>
          <w:sz w:val="28"/>
          <w:szCs w:val="28"/>
        </w:rPr>
        <w:t>Афанасьева ;</w:t>
      </w:r>
      <w:proofErr w:type="gramEnd"/>
      <w:r w:rsidRPr="006E53EF">
        <w:rPr>
          <w:color w:val="000000"/>
          <w:sz w:val="28"/>
          <w:szCs w:val="28"/>
        </w:rPr>
        <w:t xml:space="preserve"> [ред.-сост. А. </w:t>
      </w:r>
      <w:proofErr w:type="spellStart"/>
      <w:r w:rsidRPr="006E53EF">
        <w:rPr>
          <w:color w:val="000000"/>
          <w:sz w:val="28"/>
          <w:szCs w:val="28"/>
        </w:rPr>
        <w:t>Пантилеева</w:t>
      </w:r>
      <w:proofErr w:type="spellEnd"/>
      <w:r w:rsidRPr="006E53EF">
        <w:rPr>
          <w:color w:val="000000"/>
          <w:sz w:val="28"/>
          <w:szCs w:val="28"/>
        </w:rPr>
        <w:t xml:space="preserve">]. – </w:t>
      </w:r>
      <w:proofErr w:type="gramStart"/>
      <w:r w:rsidRPr="006E53EF">
        <w:rPr>
          <w:color w:val="000000"/>
          <w:sz w:val="28"/>
          <w:szCs w:val="28"/>
        </w:rPr>
        <w:t>М. :</w:t>
      </w:r>
      <w:proofErr w:type="gramEnd"/>
      <w:r w:rsidRPr="006E53EF">
        <w:rPr>
          <w:color w:val="000000"/>
          <w:sz w:val="28"/>
          <w:szCs w:val="28"/>
        </w:rPr>
        <w:t xml:space="preserve"> Белый </w:t>
      </w:r>
      <w:proofErr w:type="gramStart"/>
      <w:r w:rsidRPr="006E53EF">
        <w:rPr>
          <w:color w:val="000000"/>
          <w:sz w:val="28"/>
          <w:szCs w:val="28"/>
        </w:rPr>
        <w:t>город :</w:t>
      </w:r>
      <w:proofErr w:type="gramEnd"/>
      <w:r w:rsidRPr="006E53EF">
        <w:rPr>
          <w:color w:val="000000"/>
          <w:sz w:val="28"/>
          <w:szCs w:val="28"/>
        </w:rPr>
        <w:t xml:space="preserve"> Воскресный день, 20</w:t>
      </w:r>
      <w:r w:rsidR="006E53EF">
        <w:rPr>
          <w:color w:val="000000"/>
          <w:sz w:val="28"/>
          <w:szCs w:val="28"/>
        </w:rPr>
        <w:t>20</w:t>
      </w:r>
      <w:r w:rsidRPr="006E53EF">
        <w:rPr>
          <w:color w:val="000000"/>
          <w:sz w:val="28"/>
          <w:szCs w:val="28"/>
        </w:rPr>
        <w:t>. – 65 л. ил.</w:t>
      </w:r>
    </w:p>
    <w:p w14:paraId="3911C7EF"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lastRenderedPageBreak/>
        <w:t xml:space="preserve">Памятники древнего русского зодчества [Текст] / рис. Ф. </w:t>
      </w:r>
      <w:proofErr w:type="gramStart"/>
      <w:r w:rsidRPr="006E53EF">
        <w:rPr>
          <w:color w:val="000000"/>
          <w:sz w:val="28"/>
          <w:szCs w:val="28"/>
        </w:rPr>
        <w:t>Солнцева ;</w:t>
      </w:r>
      <w:proofErr w:type="gramEnd"/>
      <w:r w:rsidRPr="006E53EF">
        <w:rPr>
          <w:color w:val="000000"/>
          <w:sz w:val="28"/>
          <w:szCs w:val="28"/>
        </w:rPr>
        <w:t xml:space="preserve"> [ред.-сост. А. </w:t>
      </w:r>
      <w:proofErr w:type="spellStart"/>
      <w:r w:rsidRPr="006E53EF">
        <w:rPr>
          <w:color w:val="000000"/>
          <w:sz w:val="28"/>
          <w:szCs w:val="28"/>
        </w:rPr>
        <w:t>Пантилеева</w:t>
      </w:r>
      <w:proofErr w:type="spellEnd"/>
      <w:r w:rsidRPr="006E53EF">
        <w:rPr>
          <w:color w:val="000000"/>
          <w:sz w:val="28"/>
          <w:szCs w:val="28"/>
        </w:rPr>
        <w:t xml:space="preserve">]. – </w:t>
      </w:r>
      <w:proofErr w:type="gramStart"/>
      <w:r w:rsidRPr="006E53EF">
        <w:rPr>
          <w:color w:val="000000"/>
          <w:sz w:val="28"/>
          <w:szCs w:val="28"/>
        </w:rPr>
        <w:t>М. :</w:t>
      </w:r>
      <w:proofErr w:type="gramEnd"/>
      <w:r w:rsidRPr="006E53EF">
        <w:rPr>
          <w:color w:val="000000"/>
          <w:sz w:val="28"/>
          <w:szCs w:val="28"/>
        </w:rPr>
        <w:t xml:space="preserve"> Бел</w:t>
      </w:r>
      <w:r w:rsidR="006E53EF">
        <w:rPr>
          <w:color w:val="000000"/>
          <w:sz w:val="28"/>
          <w:szCs w:val="28"/>
        </w:rPr>
        <w:t xml:space="preserve">ый </w:t>
      </w:r>
      <w:proofErr w:type="gramStart"/>
      <w:r w:rsidR="006E53EF">
        <w:rPr>
          <w:color w:val="000000"/>
          <w:sz w:val="28"/>
          <w:szCs w:val="28"/>
        </w:rPr>
        <w:t>город :</w:t>
      </w:r>
      <w:proofErr w:type="gramEnd"/>
      <w:r w:rsidR="006E53EF">
        <w:rPr>
          <w:color w:val="000000"/>
          <w:sz w:val="28"/>
          <w:szCs w:val="28"/>
        </w:rPr>
        <w:t xml:space="preserve"> Воскресный день, 2020</w:t>
      </w:r>
      <w:r w:rsidRPr="006E53EF">
        <w:rPr>
          <w:color w:val="000000"/>
          <w:sz w:val="28"/>
          <w:szCs w:val="28"/>
        </w:rPr>
        <w:t xml:space="preserve">. – 47, [1] </w:t>
      </w:r>
      <w:proofErr w:type="gramStart"/>
      <w:r w:rsidRPr="006E53EF">
        <w:rPr>
          <w:color w:val="000000"/>
          <w:sz w:val="28"/>
          <w:szCs w:val="28"/>
        </w:rPr>
        <w:t>с. :</w:t>
      </w:r>
      <w:proofErr w:type="gramEnd"/>
      <w:r w:rsidRPr="006E53EF">
        <w:rPr>
          <w:color w:val="000000"/>
          <w:sz w:val="28"/>
          <w:szCs w:val="28"/>
        </w:rPr>
        <w:t xml:space="preserve"> ил.</w:t>
      </w:r>
    </w:p>
    <w:p w14:paraId="7A2FECD2"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 xml:space="preserve">Пабло Пикассо [Текст] / [авт.-сост. В. Калмыкова]. – </w:t>
      </w:r>
      <w:proofErr w:type="gramStart"/>
      <w:r w:rsidRPr="006E53EF">
        <w:rPr>
          <w:color w:val="000000"/>
          <w:sz w:val="28"/>
          <w:szCs w:val="28"/>
        </w:rPr>
        <w:t>М. :</w:t>
      </w:r>
      <w:proofErr w:type="gramEnd"/>
      <w:r w:rsidRPr="006E53EF">
        <w:rPr>
          <w:color w:val="000000"/>
          <w:sz w:val="28"/>
          <w:szCs w:val="28"/>
        </w:rPr>
        <w:t xml:space="preserve"> </w:t>
      </w:r>
      <w:proofErr w:type="spellStart"/>
      <w:r w:rsidRPr="006E53EF">
        <w:rPr>
          <w:color w:val="000000"/>
          <w:sz w:val="28"/>
          <w:szCs w:val="28"/>
        </w:rPr>
        <w:t>КоЛибри</w:t>
      </w:r>
      <w:proofErr w:type="spellEnd"/>
      <w:r w:rsidRPr="006E53EF">
        <w:rPr>
          <w:color w:val="000000"/>
          <w:sz w:val="28"/>
          <w:szCs w:val="28"/>
        </w:rPr>
        <w:t>, 2015. – 92, [4] с.</w:t>
      </w:r>
    </w:p>
    <w:p w14:paraId="1B9D1BB1"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 xml:space="preserve">История искусств. Под ред. Драч Г.В., </w:t>
      </w:r>
      <w:proofErr w:type="spellStart"/>
      <w:r w:rsidRPr="006E53EF">
        <w:rPr>
          <w:color w:val="000000"/>
          <w:sz w:val="28"/>
          <w:szCs w:val="28"/>
        </w:rPr>
        <w:t>Паниотовой</w:t>
      </w:r>
      <w:proofErr w:type="spellEnd"/>
      <w:r w:rsidRPr="006E53EF">
        <w:rPr>
          <w:color w:val="000000"/>
          <w:sz w:val="28"/>
          <w:szCs w:val="28"/>
        </w:rPr>
        <w:t xml:space="preserve"> </w:t>
      </w:r>
      <w:proofErr w:type="gramStart"/>
      <w:r w:rsidRPr="006E53EF">
        <w:rPr>
          <w:color w:val="000000"/>
          <w:sz w:val="28"/>
          <w:szCs w:val="28"/>
        </w:rPr>
        <w:t>Т.С.</w:t>
      </w:r>
      <w:proofErr w:type="gramEnd"/>
      <w:r w:rsidRPr="006E53EF">
        <w:rPr>
          <w:color w:val="000000"/>
          <w:sz w:val="28"/>
          <w:szCs w:val="28"/>
        </w:rPr>
        <w:t xml:space="preserve"> 3-е изд., стер. - М.: </w:t>
      </w:r>
      <w:proofErr w:type="gramStart"/>
      <w:r w:rsidRPr="006E53EF">
        <w:rPr>
          <w:color w:val="000000"/>
          <w:sz w:val="28"/>
          <w:szCs w:val="28"/>
        </w:rPr>
        <w:t>20</w:t>
      </w:r>
      <w:r w:rsidR="006E53EF">
        <w:rPr>
          <w:color w:val="000000"/>
          <w:sz w:val="28"/>
          <w:szCs w:val="28"/>
        </w:rPr>
        <w:t>2</w:t>
      </w:r>
      <w:r w:rsidRPr="006E53EF">
        <w:rPr>
          <w:color w:val="000000"/>
          <w:sz w:val="28"/>
          <w:szCs w:val="28"/>
        </w:rPr>
        <w:t>4 - 680</w:t>
      </w:r>
      <w:proofErr w:type="gramEnd"/>
      <w:r w:rsidRPr="006E53EF">
        <w:rPr>
          <w:color w:val="000000"/>
          <w:sz w:val="28"/>
          <w:szCs w:val="28"/>
        </w:rPr>
        <w:t xml:space="preserve"> с.</w:t>
      </w:r>
    </w:p>
    <w:p w14:paraId="753C2240" w14:textId="77777777" w:rsidR="00664F32" w:rsidRPr="006E53EF" w:rsidRDefault="00664F32" w:rsidP="00195105">
      <w:pPr>
        <w:pStyle w:val="af3"/>
        <w:numPr>
          <w:ilvl w:val="0"/>
          <w:numId w:val="11"/>
        </w:numPr>
        <w:ind w:left="0" w:firstLine="709"/>
        <w:jc w:val="both"/>
        <w:rPr>
          <w:color w:val="000000"/>
          <w:sz w:val="28"/>
          <w:szCs w:val="28"/>
        </w:rPr>
      </w:pPr>
      <w:r w:rsidRPr="006E53EF">
        <w:rPr>
          <w:color w:val="000000"/>
          <w:sz w:val="28"/>
          <w:szCs w:val="28"/>
        </w:rPr>
        <w:t xml:space="preserve">Всё о живописи. </w:t>
      </w:r>
      <w:proofErr w:type="spellStart"/>
      <w:r w:rsidRPr="006E53EF">
        <w:rPr>
          <w:color w:val="000000"/>
          <w:sz w:val="28"/>
          <w:szCs w:val="28"/>
        </w:rPr>
        <w:t>Прерафаэлизм</w:t>
      </w:r>
      <w:proofErr w:type="spellEnd"/>
      <w:r w:rsidRPr="006E53EF">
        <w:rPr>
          <w:color w:val="000000"/>
          <w:sz w:val="28"/>
          <w:szCs w:val="28"/>
        </w:rPr>
        <w:t xml:space="preserve"> [Текст</w:t>
      </w:r>
      <w:proofErr w:type="gramStart"/>
      <w:r w:rsidRPr="006E53EF">
        <w:rPr>
          <w:color w:val="000000"/>
          <w:sz w:val="28"/>
          <w:szCs w:val="28"/>
        </w:rPr>
        <w:t>] :</w:t>
      </w:r>
      <w:proofErr w:type="gramEnd"/>
      <w:r w:rsidRPr="006E53EF">
        <w:rPr>
          <w:color w:val="000000"/>
          <w:sz w:val="28"/>
          <w:szCs w:val="28"/>
        </w:rPr>
        <w:t xml:space="preserve"> мировое </w:t>
      </w:r>
      <w:proofErr w:type="gramStart"/>
      <w:r w:rsidRPr="006E53EF">
        <w:rPr>
          <w:color w:val="000000"/>
          <w:sz w:val="28"/>
          <w:szCs w:val="28"/>
        </w:rPr>
        <w:t>искусство :</w:t>
      </w:r>
      <w:proofErr w:type="gramEnd"/>
      <w:r w:rsidRPr="006E53EF">
        <w:rPr>
          <w:color w:val="000000"/>
          <w:sz w:val="28"/>
          <w:szCs w:val="28"/>
        </w:rPr>
        <w:t xml:space="preserve"> история движения в биографиях художников / [сост. И. Мосин]. - Вильнюс; СПб</w:t>
      </w:r>
      <w:proofErr w:type="gramStart"/>
      <w:r w:rsidRPr="006E53EF">
        <w:rPr>
          <w:color w:val="000000"/>
          <w:sz w:val="28"/>
          <w:szCs w:val="28"/>
        </w:rPr>
        <w:t>. :</w:t>
      </w:r>
      <w:proofErr w:type="gramEnd"/>
      <w:r w:rsidRPr="006E53EF">
        <w:rPr>
          <w:color w:val="000000"/>
          <w:sz w:val="28"/>
          <w:szCs w:val="28"/>
        </w:rPr>
        <w:t xml:space="preserve"> </w:t>
      </w:r>
      <w:proofErr w:type="spellStart"/>
      <w:proofErr w:type="gramStart"/>
      <w:r w:rsidRPr="006E53EF">
        <w:rPr>
          <w:color w:val="000000"/>
          <w:sz w:val="28"/>
          <w:szCs w:val="28"/>
        </w:rPr>
        <w:t>Bestiary</w:t>
      </w:r>
      <w:proofErr w:type="spellEnd"/>
      <w:r w:rsidRPr="006E53EF">
        <w:rPr>
          <w:color w:val="000000"/>
          <w:sz w:val="28"/>
          <w:szCs w:val="28"/>
        </w:rPr>
        <w:t xml:space="preserve"> :</w:t>
      </w:r>
      <w:proofErr w:type="gramEnd"/>
      <w:r w:rsidRPr="006E53EF">
        <w:rPr>
          <w:color w:val="000000"/>
          <w:sz w:val="28"/>
          <w:szCs w:val="28"/>
        </w:rPr>
        <w:t xml:space="preserve"> СЗКЭО, 20</w:t>
      </w:r>
      <w:r w:rsidR="006E53EF">
        <w:rPr>
          <w:color w:val="000000"/>
          <w:sz w:val="28"/>
          <w:szCs w:val="28"/>
        </w:rPr>
        <w:t>2</w:t>
      </w:r>
      <w:r w:rsidRPr="006E53EF">
        <w:rPr>
          <w:color w:val="000000"/>
          <w:sz w:val="28"/>
          <w:szCs w:val="28"/>
        </w:rPr>
        <w:t xml:space="preserve">4. – 110, [2] </w:t>
      </w:r>
      <w:proofErr w:type="gramStart"/>
      <w:r w:rsidRPr="006E53EF">
        <w:rPr>
          <w:color w:val="000000"/>
          <w:sz w:val="28"/>
          <w:szCs w:val="28"/>
        </w:rPr>
        <w:t>с. :</w:t>
      </w:r>
      <w:proofErr w:type="gramEnd"/>
      <w:r w:rsidRPr="006E53EF">
        <w:rPr>
          <w:color w:val="000000"/>
          <w:sz w:val="28"/>
          <w:szCs w:val="28"/>
        </w:rPr>
        <w:t xml:space="preserve"> ил.</w:t>
      </w:r>
    </w:p>
    <w:p w14:paraId="1EFADFFF" w14:textId="77777777" w:rsidR="00664F32" w:rsidRPr="006E53EF" w:rsidRDefault="00664F32" w:rsidP="00664F32">
      <w:pPr>
        <w:spacing w:after="0"/>
        <w:ind w:firstLine="709"/>
        <w:contextualSpacing/>
        <w:jc w:val="both"/>
        <w:rPr>
          <w:rFonts w:ascii="Times New Roman" w:hAnsi="Times New Roman" w:cs="Times New Roman"/>
          <w:b/>
          <w:color w:val="000000"/>
          <w:sz w:val="28"/>
          <w:szCs w:val="28"/>
        </w:rPr>
      </w:pPr>
    </w:p>
    <w:p w14:paraId="196FFF19" w14:textId="77777777" w:rsidR="00664F32" w:rsidRPr="006E53EF" w:rsidRDefault="00664F32" w:rsidP="00664F32">
      <w:pPr>
        <w:spacing w:after="0"/>
        <w:ind w:firstLine="709"/>
        <w:contextualSpacing/>
        <w:jc w:val="both"/>
        <w:rPr>
          <w:rFonts w:ascii="Times New Roman" w:hAnsi="Times New Roman" w:cs="Times New Roman"/>
          <w:b/>
          <w:color w:val="000000"/>
          <w:sz w:val="28"/>
          <w:szCs w:val="28"/>
        </w:rPr>
      </w:pPr>
      <w:r w:rsidRPr="006E53EF">
        <w:rPr>
          <w:rFonts w:ascii="Times New Roman" w:hAnsi="Times New Roman" w:cs="Times New Roman"/>
          <w:b/>
          <w:color w:val="000000"/>
          <w:sz w:val="28"/>
          <w:szCs w:val="28"/>
        </w:rPr>
        <w:t>Дополнительная литература:</w:t>
      </w:r>
    </w:p>
    <w:p w14:paraId="789A242A"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 xml:space="preserve">Величайшие архитектурные шедевры [Текст] / М. И. Вилков. - </w:t>
      </w:r>
      <w:proofErr w:type="gramStart"/>
      <w:r w:rsidRPr="006E53EF">
        <w:rPr>
          <w:color w:val="000000"/>
          <w:sz w:val="28"/>
          <w:szCs w:val="28"/>
        </w:rPr>
        <w:t>М. :</w:t>
      </w:r>
      <w:proofErr w:type="gramEnd"/>
      <w:r w:rsidRPr="006E53EF">
        <w:rPr>
          <w:color w:val="000000"/>
          <w:sz w:val="28"/>
          <w:szCs w:val="28"/>
        </w:rPr>
        <w:t xml:space="preserve"> Эксмо, 20</w:t>
      </w:r>
      <w:r w:rsidR="006E53EF">
        <w:rPr>
          <w:color w:val="000000"/>
          <w:sz w:val="28"/>
          <w:szCs w:val="28"/>
        </w:rPr>
        <w:t>2</w:t>
      </w:r>
      <w:r w:rsidRPr="006E53EF">
        <w:rPr>
          <w:color w:val="000000"/>
          <w:sz w:val="28"/>
          <w:szCs w:val="28"/>
        </w:rPr>
        <w:t xml:space="preserve">3. - 263, [1] </w:t>
      </w:r>
      <w:proofErr w:type="gramStart"/>
      <w:r w:rsidRPr="006E53EF">
        <w:rPr>
          <w:color w:val="000000"/>
          <w:sz w:val="28"/>
          <w:szCs w:val="28"/>
        </w:rPr>
        <w:t>с. :</w:t>
      </w:r>
      <w:proofErr w:type="gramEnd"/>
      <w:r w:rsidRPr="006E53EF">
        <w:rPr>
          <w:color w:val="000000"/>
          <w:sz w:val="28"/>
          <w:szCs w:val="28"/>
        </w:rPr>
        <w:t xml:space="preserve"> ил.</w:t>
      </w:r>
    </w:p>
    <w:p w14:paraId="4C6A6767"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Всё о живописи. Мастера итальянского Возрождения [Текст</w:t>
      </w:r>
      <w:proofErr w:type="gramStart"/>
      <w:r w:rsidRPr="006E53EF">
        <w:rPr>
          <w:color w:val="000000"/>
          <w:sz w:val="28"/>
          <w:szCs w:val="28"/>
        </w:rPr>
        <w:t>] :</w:t>
      </w:r>
      <w:proofErr w:type="gramEnd"/>
      <w:r w:rsidRPr="006E53EF">
        <w:rPr>
          <w:color w:val="000000"/>
          <w:sz w:val="28"/>
          <w:szCs w:val="28"/>
        </w:rPr>
        <w:t xml:space="preserve"> мировое искусство: четыре века итальянской живописи от проторенессанса до маньеризма / [сост. И. Мосин]. – Вильнюс: </w:t>
      </w:r>
      <w:proofErr w:type="spellStart"/>
      <w:r w:rsidRPr="006E53EF">
        <w:rPr>
          <w:color w:val="000000"/>
          <w:sz w:val="28"/>
          <w:szCs w:val="28"/>
        </w:rPr>
        <w:t>Bestiary</w:t>
      </w:r>
      <w:proofErr w:type="spellEnd"/>
      <w:r w:rsidRPr="006E53EF">
        <w:rPr>
          <w:color w:val="000000"/>
          <w:sz w:val="28"/>
          <w:szCs w:val="28"/>
        </w:rPr>
        <w:t xml:space="preserve">, 2013. – 111 </w:t>
      </w:r>
      <w:proofErr w:type="gramStart"/>
      <w:r w:rsidRPr="006E53EF">
        <w:rPr>
          <w:color w:val="000000"/>
          <w:sz w:val="28"/>
          <w:szCs w:val="28"/>
        </w:rPr>
        <w:t>с. :</w:t>
      </w:r>
      <w:proofErr w:type="gramEnd"/>
      <w:r w:rsidRPr="006E53EF">
        <w:rPr>
          <w:color w:val="000000"/>
          <w:sz w:val="28"/>
          <w:szCs w:val="28"/>
        </w:rPr>
        <w:t xml:space="preserve"> ил.</w:t>
      </w:r>
    </w:p>
    <w:p w14:paraId="290DB5E8"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 xml:space="preserve">Импрессионизм [Текст] / </w:t>
      </w:r>
      <w:proofErr w:type="spellStart"/>
      <w:r w:rsidRPr="006E53EF">
        <w:rPr>
          <w:color w:val="000000"/>
          <w:sz w:val="28"/>
          <w:szCs w:val="28"/>
        </w:rPr>
        <w:t>В.Крючкова</w:t>
      </w:r>
      <w:proofErr w:type="spellEnd"/>
      <w:r w:rsidRPr="006E53EF">
        <w:rPr>
          <w:color w:val="000000"/>
          <w:sz w:val="28"/>
          <w:szCs w:val="28"/>
        </w:rPr>
        <w:t>. – М.: Белый город, 2013. – 47 с.: ил.</w:t>
      </w:r>
    </w:p>
    <w:p w14:paraId="0E0856CE"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 xml:space="preserve">Мировая художественная культура: учеб. Пособие для студ. сред. учеб. заведений / </w:t>
      </w:r>
      <w:proofErr w:type="spellStart"/>
      <w:r w:rsidRPr="006E53EF">
        <w:rPr>
          <w:color w:val="000000"/>
          <w:sz w:val="28"/>
          <w:szCs w:val="28"/>
        </w:rPr>
        <w:t>Л.Г.Емохонова</w:t>
      </w:r>
      <w:proofErr w:type="spellEnd"/>
      <w:r w:rsidRPr="006E53EF">
        <w:rPr>
          <w:color w:val="000000"/>
          <w:sz w:val="28"/>
          <w:szCs w:val="28"/>
        </w:rPr>
        <w:t xml:space="preserve">. – 6-е изд. стер. – М.: Издательский </w:t>
      </w:r>
      <w:proofErr w:type="spellStart"/>
      <w:r w:rsidRPr="006E53EF">
        <w:rPr>
          <w:color w:val="000000"/>
          <w:sz w:val="28"/>
          <w:szCs w:val="28"/>
        </w:rPr>
        <w:t>ценр</w:t>
      </w:r>
      <w:proofErr w:type="spellEnd"/>
      <w:r w:rsidRPr="006E53EF">
        <w:rPr>
          <w:color w:val="000000"/>
          <w:sz w:val="28"/>
          <w:szCs w:val="28"/>
        </w:rPr>
        <w:t xml:space="preserve"> «Академия», 20</w:t>
      </w:r>
      <w:r w:rsidR="006E53EF">
        <w:rPr>
          <w:color w:val="000000"/>
          <w:sz w:val="28"/>
          <w:szCs w:val="28"/>
        </w:rPr>
        <w:t>25</w:t>
      </w:r>
      <w:r w:rsidRPr="006E53EF">
        <w:rPr>
          <w:color w:val="000000"/>
          <w:sz w:val="28"/>
          <w:szCs w:val="28"/>
        </w:rPr>
        <w:t>. – 544 с.</w:t>
      </w:r>
    </w:p>
    <w:p w14:paraId="70F6E849"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 xml:space="preserve">История художественной культуры России (от древнейших времен до конца </w:t>
      </w:r>
      <w:r w:rsidRPr="006E53EF">
        <w:rPr>
          <w:color w:val="000000"/>
          <w:sz w:val="28"/>
          <w:szCs w:val="28"/>
          <w:lang w:val="en-US"/>
        </w:rPr>
        <w:t>XX</w:t>
      </w:r>
      <w:r w:rsidRPr="006E53EF">
        <w:rPr>
          <w:color w:val="000000"/>
          <w:sz w:val="28"/>
          <w:szCs w:val="28"/>
        </w:rPr>
        <w:t xml:space="preserve"> века</w:t>
      </w:r>
      <w:proofErr w:type="gramStart"/>
      <w:r w:rsidRPr="006E53EF">
        <w:rPr>
          <w:color w:val="000000"/>
          <w:sz w:val="28"/>
          <w:szCs w:val="28"/>
        </w:rPr>
        <w:t>) :</w:t>
      </w:r>
      <w:proofErr w:type="gramEnd"/>
      <w:r w:rsidRPr="006E53EF">
        <w:rPr>
          <w:color w:val="000000"/>
          <w:sz w:val="28"/>
          <w:szCs w:val="28"/>
        </w:rPr>
        <w:t xml:space="preserve"> учеб. пособие для студ. </w:t>
      </w:r>
      <w:proofErr w:type="spellStart"/>
      <w:r w:rsidRPr="006E53EF">
        <w:rPr>
          <w:color w:val="000000"/>
          <w:sz w:val="28"/>
          <w:szCs w:val="28"/>
        </w:rPr>
        <w:t>высш</w:t>
      </w:r>
      <w:proofErr w:type="spellEnd"/>
      <w:r w:rsidRPr="006E53EF">
        <w:rPr>
          <w:color w:val="000000"/>
          <w:sz w:val="28"/>
          <w:szCs w:val="28"/>
        </w:rPr>
        <w:t xml:space="preserve">. пед. учеб. заведений. – М.: Издательский центр «Академия», 2008. – 384 с. с </w:t>
      </w:r>
      <w:proofErr w:type="spellStart"/>
      <w:r w:rsidRPr="006E53EF">
        <w:rPr>
          <w:color w:val="000000"/>
          <w:sz w:val="28"/>
          <w:szCs w:val="28"/>
        </w:rPr>
        <w:t>цв</w:t>
      </w:r>
      <w:proofErr w:type="spellEnd"/>
      <w:r w:rsidRPr="006E53EF">
        <w:rPr>
          <w:color w:val="000000"/>
          <w:sz w:val="28"/>
          <w:szCs w:val="28"/>
        </w:rPr>
        <w:t>. ил.</w:t>
      </w:r>
    </w:p>
    <w:p w14:paraId="4B3A355A"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 xml:space="preserve">Семь светочей архитектуры / Дж. </w:t>
      </w:r>
      <w:proofErr w:type="spellStart"/>
      <w:r w:rsidRPr="006E53EF">
        <w:rPr>
          <w:color w:val="000000"/>
          <w:sz w:val="28"/>
          <w:szCs w:val="28"/>
        </w:rPr>
        <w:t>Рёскин</w:t>
      </w:r>
      <w:proofErr w:type="spellEnd"/>
      <w:r w:rsidRPr="006E53EF">
        <w:rPr>
          <w:color w:val="000000"/>
          <w:sz w:val="28"/>
          <w:szCs w:val="28"/>
        </w:rPr>
        <w:t>: пер. с англ. – СПб.: Азбука-классика, 20</w:t>
      </w:r>
      <w:r w:rsidR="00C97087">
        <w:rPr>
          <w:color w:val="000000"/>
          <w:sz w:val="28"/>
          <w:szCs w:val="28"/>
        </w:rPr>
        <w:t>20</w:t>
      </w:r>
      <w:r w:rsidRPr="006E53EF">
        <w:rPr>
          <w:color w:val="000000"/>
          <w:sz w:val="28"/>
          <w:szCs w:val="28"/>
        </w:rPr>
        <w:t>. – 320 с.</w:t>
      </w:r>
    </w:p>
    <w:p w14:paraId="131D88DA" w14:textId="77777777" w:rsidR="00664F32" w:rsidRPr="006E53EF" w:rsidRDefault="00664F32" w:rsidP="00195105">
      <w:pPr>
        <w:pStyle w:val="af3"/>
        <w:numPr>
          <w:ilvl w:val="0"/>
          <w:numId w:val="12"/>
        </w:numPr>
        <w:ind w:left="0" w:firstLine="709"/>
        <w:jc w:val="both"/>
        <w:rPr>
          <w:color w:val="000000"/>
          <w:sz w:val="28"/>
          <w:szCs w:val="28"/>
        </w:rPr>
      </w:pPr>
      <w:r w:rsidRPr="006E53EF">
        <w:rPr>
          <w:color w:val="000000"/>
          <w:sz w:val="28"/>
          <w:szCs w:val="28"/>
        </w:rPr>
        <w:t>Художники нового времени / Л. Вентури: пер. с ит. – СПб.: Азбука-классика, 20</w:t>
      </w:r>
      <w:r w:rsidR="00C97087">
        <w:rPr>
          <w:color w:val="000000"/>
          <w:sz w:val="28"/>
          <w:szCs w:val="28"/>
        </w:rPr>
        <w:t>20</w:t>
      </w:r>
      <w:r w:rsidRPr="006E53EF">
        <w:rPr>
          <w:color w:val="000000"/>
          <w:sz w:val="28"/>
          <w:szCs w:val="28"/>
        </w:rPr>
        <w:t>. – 352 с.</w:t>
      </w:r>
    </w:p>
    <w:p w14:paraId="6F17CDC9" w14:textId="77777777" w:rsidR="00664F32" w:rsidRPr="006E53EF" w:rsidRDefault="00664F32" w:rsidP="00664F32">
      <w:pPr>
        <w:spacing w:after="0"/>
        <w:ind w:firstLine="709"/>
        <w:jc w:val="both"/>
        <w:rPr>
          <w:rFonts w:ascii="Times New Roman" w:hAnsi="Times New Roman" w:cs="Times New Roman"/>
          <w:b/>
          <w:sz w:val="28"/>
          <w:szCs w:val="28"/>
        </w:rPr>
      </w:pPr>
    </w:p>
    <w:p w14:paraId="7F3E99DE" w14:textId="77777777" w:rsidR="00664F32" w:rsidRPr="006E53EF" w:rsidRDefault="00664F32" w:rsidP="00664F32">
      <w:pPr>
        <w:spacing w:after="0"/>
        <w:ind w:firstLine="709"/>
        <w:jc w:val="both"/>
        <w:rPr>
          <w:rFonts w:ascii="Times New Roman" w:hAnsi="Times New Roman" w:cs="Times New Roman"/>
          <w:b/>
          <w:sz w:val="28"/>
          <w:szCs w:val="28"/>
        </w:rPr>
      </w:pPr>
      <w:r w:rsidRPr="006E53EF">
        <w:rPr>
          <w:rFonts w:ascii="Times New Roman" w:hAnsi="Times New Roman" w:cs="Times New Roman"/>
          <w:b/>
          <w:sz w:val="28"/>
          <w:szCs w:val="28"/>
        </w:rPr>
        <w:t>Интернет-ресурсы:</w:t>
      </w:r>
    </w:p>
    <w:p w14:paraId="1FA1D19C" w14:textId="77777777" w:rsidR="00664F32" w:rsidRPr="006E53EF" w:rsidRDefault="00664F32" w:rsidP="00195105">
      <w:pPr>
        <w:pStyle w:val="af3"/>
        <w:numPr>
          <w:ilvl w:val="0"/>
          <w:numId w:val="13"/>
        </w:numPr>
        <w:ind w:left="0" w:firstLine="709"/>
        <w:jc w:val="both"/>
        <w:rPr>
          <w:color w:val="000000"/>
          <w:sz w:val="28"/>
          <w:szCs w:val="28"/>
        </w:rPr>
      </w:pPr>
      <w:r w:rsidRPr="006E53EF">
        <w:rPr>
          <w:color w:val="000000"/>
          <w:sz w:val="28"/>
          <w:szCs w:val="28"/>
        </w:rPr>
        <w:t>http://www.arthistory.ru</w:t>
      </w:r>
    </w:p>
    <w:p w14:paraId="1DF3202C" w14:textId="77777777" w:rsidR="00664F32" w:rsidRPr="006E53EF" w:rsidRDefault="00664F32" w:rsidP="00195105">
      <w:pPr>
        <w:pStyle w:val="af3"/>
        <w:numPr>
          <w:ilvl w:val="0"/>
          <w:numId w:val="13"/>
        </w:numPr>
        <w:ind w:left="0" w:firstLine="709"/>
        <w:jc w:val="both"/>
        <w:rPr>
          <w:color w:val="000000"/>
          <w:sz w:val="28"/>
          <w:szCs w:val="28"/>
        </w:rPr>
      </w:pPr>
      <w:r w:rsidRPr="006E53EF">
        <w:rPr>
          <w:color w:val="000000"/>
          <w:sz w:val="28"/>
          <w:szCs w:val="28"/>
        </w:rPr>
        <w:t>https://artchive.ru</w:t>
      </w:r>
    </w:p>
    <w:p w14:paraId="1325EAF0" w14:textId="77777777" w:rsidR="00664F32" w:rsidRPr="006E53EF" w:rsidRDefault="00664F32" w:rsidP="00195105">
      <w:pPr>
        <w:pStyle w:val="af3"/>
        <w:numPr>
          <w:ilvl w:val="0"/>
          <w:numId w:val="13"/>
        </w:numPr>
        <w:ind w:left="0" w:firstLine="709"/>
        <w:jc w:val="both"/>
        <w:rPr>
          <w:color w:val="000000"/>
          <w:sz w:val="28"/>
          <w:szCs w:val="28"/>
        </w:rPr>
      </w:pPr>
      <w:r w:rsidRPr="006E53EF">
        <w:rPr>
          <w:color w:val="000000"/>
          <w:sz w:val="28"/>
          <w:szCs w:val="28"/>
        </w:rPr>
        <w:t>https://gallerix.ru</w:t>
      </w:r>
    </w:p>
    <w:p w14:paraId="30B2C072" w14:textId="77777777" w:rsidR="00664F32" w:rsidRPr="006E53EF" w:rsidRDefault="00664F32" w:rsidP="00195105">
      <w:pPr>
        <w:pStyle w:val="af3"/>
        <w:numPr>
          <w:ilvl w:val="0"/>
          <w:numId w:val="13"/>
        </w:numPr>
        <w:ind w:left="0" w:firstLine="709"/>
        <w:jc w:val="both"/>
        <w:rPr>
          <w:color w:val="000000"/>
          <w:sz w:val="28"/>
          <w:szCs w:val="28"/>
        </w:rPr>
      </w:pPr>
      <w:r w:rsidRPr="006E53EF">
        <w:rPr>
          <w:color w:val="000000"/>
          <w:sz w:val="28"/>
          <w:szCs w:val="28"/>
        </w:rPr>
        <w:t>https://</w:t>
      </w:r>
      <w:hyperlink r:id="rId11" w:tgtFrame="_blank" w:history="1">
        <w:r w:rsidRPr="006E53EF">
          <w:rPr>
            <w:color w:val="000000"/>
            <w:sz w:val="28"/>
            <w:szCs w:val="28"/>
          </w:rPr>
          <w:t>magisteria.ru</w:t>
        </w:r>
      </w:hyperlink>
    </w:p>
    <w:p w14:paraId="548DA549" w14:textId="77777777" w:rsidR="00664F32" w:rsidRPr="006E53EF" w:rsidRDefault="00664F32" w:rsidP="00195105">
      <w:pPr>
        <w:pStyle w:val="af3"/>
        <w:numPr>
          <w:ilvl w:val="0"/>
          <w:numId w:val="13"/>
        </w:numPr>
        <w:ind w:left="0" w:firstLine="709"/>
        <w:jc w:val="both"/>
        <w:rPr>
          <w:color w:val="000000"/>
          <w:sz w:val="28"/>
          <w:szCs w:val="28"/>
        </w:rPr>
      </w:pPr>
      <w:r w:rsidRPr="006E53EF">
        <w:rPr>
          <w:color w:val="000000"/>
          <w:sz w:val="28"/>
          <w:szCs w:val="28"/>
        </w:rPr>
        <w:t>https://ru.wikipedia.org</w:t>
      </w:r>
    </w:p>
    <w:p w14:paraId="590AD37C" w14:textId="77777777" w:rsidR="000A0A0A" w:rsidRPr="006E53EF" w:rsidRDefault="000A0A0A" w:rsidP="000A0A0A">
      <w:pPr>
        <w:spacing w:after="0" w:line="240" w:lineRule="auto"/>
        <w:contextualSpacing/>
        <w:jc w:val="both"/>
        <w:rPr>
          <w:rFonts w:ascii="Times New Roman" w:eastAsia="Calibri" w:hAnsi="Times New Roman" w:cs="Times New Roman"/>
          <w:sz w:val="28"/>
          <w:szCs w:val="28"/>
          <w:lang w:eastAsia="en-US"/>
        </w:rPr>
      </w:pPr>
    </w:p>
    <w:bookmarkEnd w:id="17"/>
    <w:p w14:paraId="33482DC6" w14:textId="64CFB19E" w:rsidR="00EC1EA5" w:rsidRPr="006E53EF" w:rsidRDefault="00EC1EA5" w:rsidP="00EC1EA5">
      <w:pPr>
        <w:shd w:val="clear" w:color="auto" w:fill="FFFFFF"/>
        <w:suppressAutoHyphens/>
        <w:spacing w:after="0" w:line="240" w:lineRule="auto"/>
        <w:jc w:val="center"/>
        <w:rPr>
          <w:rFonts w:ascii="Times New Roman" w:eastAsia="Times New Roman" w:hAnsi="Times New Roman" w:cs="Times New Roman"/>
          <w:color w:val="000000"/>
          <w:sz w:val="28"/>
          <w:szCs w:val="28"/>
        </w:rPr>
      </w:pPr>
      <w:r w:rsidRPr="006E53EF">
        <w:rPr>
          <w:rFonts w:ascii="Times New Roman" w:eastAsia="Times New Roman" w:hAnsi="Times New Roman" w:cs="Times New Roman"/>
          <w:b/>
          <w:bCs/>
          <w:color w:val="000000"/>
          <w:sz w:val="28"/>
          <w:szCs w:val="28"/>
        </w:rPr>
        <w:t>3.</w:t>
      </w:r>
      <w:r w:rsidR="00CA2F64" w:rsidRPr="006E53EF">
        <w:rPr>
          <w:rFonts w:ascii="Times New Roman" w:eastAsia="Times New Roman" w:hAnsi="Times New Roman" w:cs="Times New Roman"/>
          <w:b/>
          <w:bCs/>
          <w:color w:val="000000"/>
          <w:sz w:val="28"/>
          <w:szCs w:val="28"/>
        </w:rPr>
        <w:t>3</w:t>
      </w:r>
      <w:r w:rsidRPr="006E53EF">
        <w:rPr>
          <w:rFonts w:ascii="Times New Roman" w:eastAsia="Times New Roman" w:hAnsi="Times New Roman" w:cs="Times New Roman"/>
          <w:b/>
          <w:bCs/>
          <w:color w:val="000000"/>
          <w:sz w:val="28"/>
          <w:szCs w:val="28"/>
        </w:rPr>
        <w:t xml:space="preserve"> Карта учебно-методического обеспечения</w:t>
      </w:r>
      <w:r w:rsidR="00392695" w:rsidRPr="00392695">
        <w:rPr>
          <w:rFonts w:ascii="Times New Roman" w:eastAsia="Times New Roman" w:hAnsi="Times New Roman" w:cs="Times New Roman"/>
          <w:b/>
          <w:sz w:val="28"/>
          <w:szCs w:val="28"/>
        </w:rPr>
        <w:t xml:space="preserve"> </w:t>
      </w:r>
      <w:r w:rsidR="00392695" w:rsidRPr="006E53EF">
        <w:rPr>
          <w:rFonts w:ascii="Times New Roman" w:eastAsia="Times New Roman" w:hAnsi="Times New Roman" w:cs="Times New Roman"/>
          <w:b/>
          <w:sz w:val="28"/>
          <w:szCs w:val="28"/>
        </w:rPr>
        <w:t>учебными изданиями</w:t>
      </w:r>
    </w:p>
    <w:p w14:paraId="698C99BF" w14:textId="0EDDEB78" w:rsidR="00EC1EA5" w:rsidRPr="006E53EF" w:rsidRDefault="00EC1EA5" w:rsidP="00EC1EA5">
      <w:pPr>
        <w:spacing w:after="0" w:line="240" w:lineRule="auto"/>
        <w:ind w:firstLine="709"/>
        <w:jc w:val="both"/>
        <w:rPr>
          <w:rFonts w:ascii="Times New Roman" w:eastAsia="Times New Roman" w:hAnsi="Times New Roman" w:cs="Times New Roman"/>
          <w:b/>
          <w:sz w:val="28"/>
          <w:szCs w:val="28"/>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64"/>
        <w:gridCol w:w="1559"/>
        <w:gridCol w:w="1066"/>
        <w:gridCol w:w="1066"/>
        <w:gridCol w:w="1412"/>
      </w:tblGrid>
      <w:tr w:rsidR="00664F32" w:rsidRPr="00392695" w14:paraId="65476337" w14:textId="77777777" w:rsidTr="00392695">
        <w:trPr>
          <w:trHeight w:val="20"/>
          <w:tblHeader/>
        </w:trPr>
        <w:tc>
          <w:tcPr>
            <w:tcW w:w="4564" w:type="dxa"/>
            <w:vMerge w:val="restart"/>
            <w:vAlign w:val="center"/>
          </w:tcPr>
          <w:p w14:paraId="51F311AC"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Библиографическое описание</w:t>
            </w:r>
          </w:p>
          <w:p w14:paraId="74F9D2CA"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издания</w:t>
            </w:r>
          </w:p>
        </w:tc>
        <w:tc>
          <w:tcPr>
            <w:tcW w:w="1559" w:type="dxa"/>
            <w:vMerge w:val="restart"/>
            <w:vAlign w:val="center"/>
          </w:tcPr>
          <w:p w14:paraId="2F189162"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Вид занятия,</w:t>
            </w:r>
          </w:p>
          <w:p w14:paraId="5C8E3C22"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в котором используется</w:t>
            </w:r>
          </w:p>
        </w:tc>
        <w:tc>
          <w:tcPr>
            <w:tcW w:w="1066" w:type="dxa"/>
            <w:vMerge w:val="restart"/>
            <w:vAlign w:val="center"/>
          </w:tcPr>
          <w:p w14:paraId="57A5D4E5"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Число обеспечиваемых часов</w:t>
            </w:r>
          </w:p>
        </w:tc>
        <w:tc>
          <w:tcPr>
            <w:tcW w:w="2478" w:type="dxa"/>
            <w:gridSpan w:val="2"/>
            <w:vAlign w:val="center"/>
          </w:tcPr>
          <w:p w14:paraId="0FE5284A"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Количество экземпляров</w:t>
            </w:r>
          </w:p>
        </w:tc>
      </w:tr>
      <w:tr w:rsidR="00664F32" w:rsidRPr="00392695" w14:paraId="50565676" w14:textId="77777777" w:rsidTr="00392695">
        <w:trPr>
          <w:trHeight w:val="20"/>
          <w:tblHeader/>
        </w:trPr>
        <w:tc>
          <w:tcPr>
            <w:tcW w:w="4564" w:type="dxa"/>
            <w:vMerge/>
            <w:vAlign w:val="center"/>
          </w:tcPr>
          <w:p w14:paraId="7EB627FE" w14:textId="77777777" w:rsidR="00664F32" w:rsidRPr="00392695" w:rsidRDefault="00664F32" w:rsidP="00392695">
            <w:pPr>
              <w:contextualSpacing/>
              <w:jc w:val="center"/>
              <w:rPr>
                <w:rFonts w:ascii="Times New Roman" w:hAnsi="Times New Roman" w:cs="Times New Roman"/>
                <w:b/>
                <w:bCs/>
                <w:color w:val="000000"/>
                <w:sz w:val="24"/>
                <w:szCs w:val="24"/>
              </w:rPr>
            </w:pPr>
          </w:p>
        </w:tc>
        <w:tc>
          <w:tcPr>
            <w:tcW w:w="1559" w:type="dxa"/>
            <w:vMerge/>
            <w:vAlign w:val="center"/>
          </w:tcPr>
          <w:p w14:paraId="2D293482" w14:textId="77777777" w:rsidR="00664F32" w:rsidRPr="00392695" w:rsidRDefault="00664F32" w:rsidP="00392695">
            <w:pPr>
              <w:contextualSpacing/>
              <w:jc w:val="center"/>
              <w:rPr>
                <w:rFonts w:ascii="Times New Roman" w:hAnsi="Times New Roman" w:cs="Times New Roman"/>
                <w:b/>
                <w:bCs/>
                <w:color w:val="000000"/>
                <w:sz w:val="24"/>
                <w:szCs w:val="24"/>
              </w:rPr>
            </w:pPr>
          </w:p>
        </w:tc>
        <w:tc>
          <w:tcPr>
            <w:tcW w:w="1066" w:type="dxa"/>
            <w:vMerge/>
            <w:vAlign w:val="center"/>
          </w:tcPr>
          <w:p w14:paraId="20D0352C" w14:textId="77777777" w:rsidR="00664F32" w:rsidRPr="00392695" w:rsidRDefault="00664F32" w:rsidP="00392695">
            <w:pPr>
              <w:contextualSpacing/>
              <w:jc w:val="center"/>
              <w:rPr>
                <w:rFonts w:ascii="Times New Roman" w:hAnsi="Times New Roman" w:cs="Times New Roman"/>
                <w:b/>
                <w:bCs/>
                <w:color w:val="000000"/>
                <w:sz w:val="24"/>
                <w:szCs w:val="24"/>
              </w:rPr>
            </w:pPr>
          </w:p>
        </w:tc>
        <w:tc>
          <w:tcPr>
            <w:tcW w:w="1066" w:type="dxa"/>
            <w:vAlign w:val="center"/>
          </w:tcPr>
          <w:p w14:paraId="6E949992"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Учебный кабинет</w:t>
            </w:r>
          </w:p>
        </w:tc>
        <w:tc>
          <w:tcPr>
            <w:tcW w:w="1412" w:type="dxa"/>
            <w:vAlign w:val="center"/>
          </w:tcPr>
          <w:p w14:paraId="55D465E8" w14:textId="77777777" w:rsidR="00664F32" w:rsidRPr="00392695" w:rsidRDefault="00664F32" w:rsidP="00392695">
            <w:pPr>
              <w:contextualSpacing/>
              <w:jc w:val="center"/>
              <w:rPr>
                <w:rFonts w:ascii="Times New Roman" w:hAnsi="Times New Roman" w:cs="Times New Roman"/>
                <w:b/>
                <w:bCs/>
                <w:color w:val="000000"/>
                <w:sz w:val="24"/>
                <w:szCs w:val="24"/>
              </w:rPr>
            </w:pPr>
            <w:r w:rsidRPr="00392695">
              <w:rPr>
                <w:rFonts w:ascii="Times New Roman" w:hAnsi="Times New Roman" w:cs="Times New Roman"/>
                <w:b/>
                <w:bCs/>
                <w:color w:val="000000"/>
                <w:sz w:val="24"/>
                <w:szCs w:val="24"/>
              </w:rPr>
              <w:t>Библиотека колледжа</w:t>
            </w:r>
          </w:p>
        </w:tc>
      </w:tr>
      <w:tr w:rsidR="00664F32" w:rsidRPr="00392695" w14:paraId="6E235530" w14:textId="77777777" w:rsidTr="00392695">
        <w:trPr>
          <w:trHeight w:val="20"/>
        </w:trPr>
        <w:tc>
          <w:tcPr>
            <w:tcW w:w="4564" w:type="dxa"/>
          </w:tcPr>
          <w:p w14:paraId="1B3FDD43" w14:textId="77777777" w:rsidR="00664F32" w:rsidRPr="00392695" w:rsidRDefault="00664F32" w:rsidP="0033140E">
            <w:pPr>
              <w:pStyle w:val="af3"/>
              <w:ind w:left="0" w:right="114"/>
              <w:jc w:val="both"/>
              <w:rPr>
                <w:color w:val="000000"/>
              </w:rPr>
            </w:pPr>
            <w:r w:rsidRPr="00392695">
              <w:rPr>
                <w:color w:val="000000"/>
              </w:rPr>
              <w:t xml:space="preserve">Византия: История исчезнувшей империи / Джонатан Харрис; Пер. с англ. – М.: </w:t>
            </w:r>
            <w:r w:rsidRPr="00392695">
              <w:rPr>
                <w:color w:val="000000"/>
              </w:rPr>
              <w:lastRenderedPageBreak/>
              <w:t>Альпина нон-фикшн, 2017. – 386 с.</w:t>
            </w:r>
          </w:p>
        </w:tc>
        <w:tc>
          <w:tcPr>
            <w:tcW w:w="1559" w:type="dxa"/>
          </w:tcPr>
          <w:p w14:paraId="7C18187F" w14:textId="77777777" w:rsidR="00664F32" w:rsidRPr="00392695" w:rsidRDefault="00664F32" w:rsidP="0033140E">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lastRenderedPageBreak/>
              <w:t>Теоретическое обучение</w:t>
            </w:r>
          </w:p>
        </w:tc>
        <w:tc>
          <w:tcPr>
            <w:tcW w:w="1066" w:type="dxa"/>
          </w:tcPr>
          <w:p w14:paraId="4370B314" w14:textId="77777777" w:rsidR="00664F32" w:rsidRPr="00392695" w:rsidRDefault="00BE6DBC" w:rsidP="0033140E">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4</w:t>
            </w:r>
          </w:p>
        </w:tc>
        <w:tc>
          <w:tcPr>
            <w:tcW w:w="1066" w:type="dxa"/>
          </w:tcPr>
          <w:p w14:paraId="5592D251" w14:textId="77777777" w:rsidR="00664F32" w:rsidRPr="00392695" w:rsidRDefault="00664F32" w:rsidP="0033140E">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7C9B5546" w14:textId="77777777" w:rsidR="00664F32" w:rsidRPr="00392695" w:rsidRDefault="00664F32" w:rsidP="0033140E">
            <w:pPr>
              <w:contextualSpacing/>
              <w:jc w:val="center"/>
              <w:rPr>
                <w:rFonts w:ascii="Times New Roman" w:hAnsi="Times New Roman" w:cs="Times New Roman"/>
                <w:color w:val="000000"/>
                <w:sz w:val="24"/>
                <w:szCs w:val="24"/>
              </w:rPr>
            </w:pPr>
          </w:p>
        </w:tc>
      </w:tr>
      <w:tr w:rsidR="0009272F" w:rsidRPr="00392695" w14:paraId="27256CE2" w14:textId="77777777" w:rsidTr="00392695">
        <w:trPr>
          <w:trHeight w:val="20"/>
        </w:trPr>
        <w:tc>
          <w:tcPr>
            <w:tcW w:w="4564" w:type="dxa"/>
          </w:tcPr>
          <w:p w14:paraId="5C880EE4"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Зарубежное искусство ХХ века: Архитектура: учебное пособие / В. В. Авдеева; Министерство образования и науки Российской Федерации, Уральский федеральный университет. – Екатеринбург: Издательство Уральского университета, 2016. — 112 с.</w:t>
            </w:r>
          </w:p>
        </w:tc>
        <w:tc>
          <w:tcPr>
            <w:tcW w:w="1559" w:type="dxa"/>
          </w:tcPr>
          <w:p w14:paraId="6AB035CA"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050C74FB"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2</w:t>
            </w:r>
          </w:p>
        </w:tc>
        <w:tc>
          <w:tcPr>
            <w:tcW w:w="1066" w:type="dxa"/>
          </w:tcPr>
          <w:p w14:paraId="49F0788E"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294DC258"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49526832" w14:textId="77777777" w:rsidTr="00392695">
        <w:trPr>
          <w:trHeight w:val="20"/>
        </w:trPr>
        <w:tc>
          <w:tcPr>
            <w:tcW w:w="4564" w:type="dxa"/>
          </w:tcPr>
          <w:p w14:paraId="61CED571"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 xml:space="preserve">Искусство Индии: учебное пособие для студентов, </w:t>
            </w:r>
            <w:proofErr w:type="spellStart"/>
            <w:r w:rsidRPr="00392695">
              <w:rPr>
                <w:rFonts w:ascii="Times New Roman" w:hAnsi="Times New Roman" w:cs="Times New Roman"/>
                <w:color w:val="000000"/>
                <w:sz w:val="24"/>
                <w:szCs w:val="24"/>
              </w:rPr>
              <w:t>обучающихсяпо</w:t>
            </w:r>
            <w:proofErr w:type="spellEnd"/>
            <w:r w:rsidRPr="00392695">
              <w:rPr>
                <w:rFonts w:ascii="Times New Roman" w:hAnsi="Times New Roman" w:cs="Times New Roman"/>
                <w:color w:val="000000"/>
                <w:sz w:val="24"/>
                <w:szCs w:val="24"/>
              </w:rPr>
              <w:t xml:space="preserve"> программе бакалавриата по направлению подготовки 50.03.03 «История искусств» / В. В. </w:t>
            </w:r>
            <w:proofErr w:type="spellStart"/>
            <w:r w:rsidRPr="00392695">
              <w:rPr>
                <w:rFonts w:ascii="Times New Roman" w:hAnsi="Times New Roman" w:cs="Times New Roman"/>
                <w:color w:val="000000"/>
                <w:sz w:val="24"/>
                <w:szCs w:val="24"/>
              </w:rPr>
              <w:t>Деменова</w:t>
            </w:r>
            <w:proofErr w:type="spellEnd"/>
            <w:r w:rsidRPr="00392695">
              <w:rPr>
                <w:rFonts w:ascii="Times New Roman" w:hAnsi="Times New Roman" w:cs="Times New Roman"/>
                <w:color w:val="000000"/>
                <w:sz w:val="24"/>
                <w:szCs w:val="24"/>
              </w:rPr>
              <w:t xml:space="preserve">; Министерство образования и науки Российской Федерации, Уральский федеральный университет. — </w:t>
            </w:r>
            <w:proofErr w:type="gramStart"/>
            <w:r w:rsidRPr="00392695">
              <w:rPr>
                <w:rFonts w:ascii="Times New Roman" w:hAnsi="Times New Roman" w:cs="Times New Roman"/>
                <w:color w:val="000000"/>
                <w:sz w:val="24"/>
                <w:szCs w:val="24"/>
              </w:rPr>
              <w:t>Екатеринбург :</w:t>
            </w:r>
            <w:proofErr w:type="gramEnd"/>
            <w:r w:rsidRPr="00392695">
              <w:rPr>
                <w:rFonts w:ascii="Times New Roman" w:hAnsi="Times New Roman" w:cs="Times New Roman"/>
                <w:color w:val="000000"/>
                <w:sz w:val="24"/>
                <w:szCs w:val="24"/>
              </w:rPr>
              <w:t xml:space="preserve"> Издательство Уральского университета, 2016. — 116 с.</w:t>
            </w:r>
          </w:p>
        </w:tc>
        <w:tc>
          <w:tcPr>
            <w:tcW w:w="1559" w:type="dxa"/>
          </w:tcPr>
          <w:p w14:paraId="56DF4ADB"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4F47A899"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2</w:t>
            </w:r>
          </w:p>
        </w:tc>
        <w:tc>
          <w:tcPr>
            <w:tcW w:w="1066" w:type="dxa"/>
          </w:tcPr>
          <w:p w14:paraId="0B1BC4C9"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43590645"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00229A27" w14:textId="77777777" w:rsidTr="00392695">
        <w:trPr>
          <w:trHeight w:val="20"/>
        </w:trPr>
        <w:tc>
          <w:tcPr>
            <w:tcW w:w="4564" w:type="dxa"/>
          </w:tcPr>
          <w:p w14:paraId="79742BEA"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 xml:space="preserve">Античная скульптура [Текст] / И. </w:t>
            </w:r>
            <w:proofErr w:type="gramStart"/>
            <w:r w:rsidRPr="00392695">
              <w:rPr>
                <w:rFonts w:ascii="Times New Roman" w:hAnsi="Times New Roman" w:cs="Times New Roman"/>
                <w:color w:val="000000"/>
                <w:sz w:val="24"/>
                <w:szCs w:val="24"/>
              </w:rPr>
              <w:t>Афанасьева ;</w:t>
            </w:r>
            <w:proofErr w:type="gramEnd"/>
            <w:r w:rsidRPr="00392695">
              <w:rPr>
                <w:rFonts w:ascii="Times New Roman" w:hAnsi="Times New Roman" w:cs="Times New Roman"/>
                <w:color w:val="000000"/>
                <w:sz w:val="24"/>
                <w:szCs w:val="24"/>
              </w:rPr>
              <w:t xml:space="preserve"> [ред.-сост. А. </w:t>
            </w:r>
            <w:proofErr w:type="spellStart"/>
            <w:r w:rsidRPr="00392695">
              <w:rPr>
                <w:rFonts w:ascii="Times New Roman" w:hAnsi="Times New Roman" w:cs="Times New Roman"/>
                <w:color w:val="000000"/>
                <w:sz w:val="24"/>
                <w:szCs w:val="24"/>
              </w:rPr>
              <w:t>Пантилеева</w:t>
            </w:r>
            <w:proofErr w:type="spellEnd"/>
            <w:r w:rsidRPr="00392695">
              <w:rPr>
                <w:rFonts w:ascii="Times New Roman" w:hAnsi="Times New Roman" w:cs="Times New Roman"/>
                <w:color w:val="000000"/>
                <w:sz w:val="24"/>
                <w:szCs w:val="24"/>
              </w:rPr>
              <w:t xml:space="preserve">]. – </w:t>
            </w:r>
            <w:proofErr w:type="gramStart"/>
            <w:r w:rsidRPr="00392695">
              <w:rPr>
                <w:rFonts w:ascii="Times New Roman" w:hAnsi="Times New Roman" w:cs="Times New Roman"/>
                <w:color w:val="000000"/>
                <w:sz w:val="24"/>
                <w:szCs w:val="24"/>
              </w:rPr>
              <w:t>М. :</w:t>
            </w:r>
            <w:proofErr w:type="gramEnd"/>
            <w:r w:rsidRPr="00392695">
              <w:rPr>
                <w:rFonts w:ascii="Times New Roman" w:hAnsi="Times New Roman" w:cs="Times New Roman"/>
                <w:color w:val="000000"/>
                <w:sz w:val="24"/>
                <w:szCs w:val="24"/>
              </w:rPr>
              <w:t xml:space="preserve"> Белый </w:t>
            </w:r>
            <w:proofErr w:type="gramStart"/>
            <w:r w:rsidRPr="00392695">
              <w:rPr>
                <w:rFonts w:ascii="Times New Roman" w:hAnsi="Times New Roman" w:cs="Times New Roman"/>
                <w:color w:val="000000"/>
                <w:sz w:val="24"/>
                <w:szCs w:val="24"/>
              </w:rPr>
              <w:t>город :</w:t>
            </w:r>
            <w:proofErr w:type="gramEnd"/>
            <w:r w:rsidRPr="00392695">
              <w:rPr>
                <w:rFonts w:ascii="Times New Roman" w:hAnsi="Times New Roman" w:cs="Times New Roman"/>
                <w:color w:val="000000"/>
                <w:sz w:val="24"/>
                <w:szCs w:val="24"/>
              </w:rPr>
              <w:t xml:space="preserve"> Воскресный день, 2015. – 65 л. ил.</w:t>
            </w:r>
          </w:p>
        </w:tc>
        <w:tc>
          <w:tcPr>
            <w:tcW w:w="1559" w:type="dxa"/>
          </w:tcPr>
          <w:p w14:paraId="78C5A378"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511D2F59"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18</w:t>
            </w:r>
          </w:p>
        </w:tc>
        <w:tc>
          <w:tcPr>
            <w:tcW w:w="1066" w:type="dxa"/>
          </w:tcPr>
          <w:p w14:paraId="67AE53CE"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25D1E3F3"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736A7103" w14:textId="77777777" w:rsidTr="00392695">
        <w:trPr>
          <w:trHeight w:val="20"/>
        </w:trPr>
        <w:tc>
          <w:tcPr>
            <w:tcW w:w="4564" w:type="dxa"/>
          </w:tcPr>
          <w:p w14:paraId="4A807879" w14:textId="77777777" w:rsidR="0009272F" w:rsidRPr="00392695" w:rsidRDefault="0009272F" w:rsidP="0009272F">
            <w:pPr>
              <w:pStyle w:val="af3"/>
              <w:ind w:left="0" w:right="114"/>
              <w:jc w:val="both"/>
              <w:rPr>
                <w:color w:val="000000"/>
              </w:rPr>
            </w:pPr>
            <w:r w:rsidRPr="00392695">
              <w:rPr>
                <w:color w:val="000000"/>
              </w:rPr>
              <w:t xml:space="preserve">Памятники древнего русского зодчества [Текст] / рис. Ф. </w:t>
            </w:r>
            <w:proofErr w:type="gramStart"/>
            <w:r w:rsidRPr="00392695">
              <w:rPr>
                <w:color w:val="000000"/>
              </w:rPr>
              <w:t>Солнцева ;</w:t>
            </w:r>
            <w:proofErr w:type="gramEnd"/>
            <w:r w:rsidRPr="00392695">
              <w:rPr>
                <w:color w:val="000000"/>
              </w:rPr>
              <w:t xml:space="preserve"> [ред.-сост. А. </w:t>
            </w:r>
            <w:proofErr w:type="spellStart"/>
            <w:r w:rsidRPr="00392695">
              <w:rPr>
                <w:color w:val="000000"/>
              </w:rPr>
              <w:t>Пантилеева</w:t>
            </w:r>
            <w:proofErr w:type="spellEnd"/>
            <w:r w:rsidRPr="00392695">
              <w:rPr>
                <w:color w:val="000000"/>
              </w:rPr>
              <w:t xml:space="preserve">]. – </w:t>
            </w:r>
            <w:proofErr w:type="gramStart"/>
            <w:r w:rsidRPr="00392695">
              <w:rPr>
                <w:color w:val="000000"/>
              </w:rPr>
              <w:t>М. :</w:t>
            </w:r>
            <w:proofErr w:type="gramEnd"/>
            <w:r w:rsidRPr="00392695">
              <w:rPr>
                <w:color w:val="000000"/>
              </w:rPr>
              <w:t xml:space="preserve"> Белый </w:t>
            </w:r>
            <w:proofErr w:type="gramStart"/>
            <w:r w:rsidRPr="00392695">
              <w:rPr>
                <w:color w:val="000000"/>
              </w:rPr>
              <w:t>город :</w:t>
            </w:r>
            <w:proofErr w:type="gramEnd"/>
            <w:r w:rsidRPr="00392695">
              <w:rPr>
                <w:color w:val="000000"/>
              </w:rPr>
              <w:t xml:space="preserve"> Воскресный день, 2015. – 47, [1] </w:t>
            </w:r>
            <w:proofErr w:type="gramStart"/>
            <w:r w:rsidRPr="00392695">
              <w:rPr>
                <w:color w:val="000000"/>
              </w:rPr>
              <w:t>с. :</w:t>
            </w:r>
            <w:proofErr w:type="gramEnd"/>
            <w:r w:rsidRPr="00392695">
              <w:rPr>
                <w:color w:val="000000"/>
              </w:rPr>
              <w:t xml:space="preserve"> ил.</w:t>
            </w:r>
          </w:p>
        </w:tc>
        <w:tc>
          <w:tcPr>
            <w:tcW w:w="1559" w:type="dxa"/>
          </w:tcPr>
          <w:p w14:paraId="3D9A9D8A"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6F9A885A"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32</w:t>
            </w:r>
          </w:p>
        </w:tc>
        <w:tc>
          <w:tcPr>
            <w:tcW w:w="1066" w:type="dxa"/>
          </w:tcPr>
          <w:p w14:paraId="166DE101"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105DA408"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0F119FE2" w14:textId="77777777" w:rsidTr="00392695">
        <w:trPr>
          <w:trHeight w:val="20"/>
        </w:trPr>
        <w:tc>
          <w:tcPr>
            <w:tcW w:w="4564" w:type="dxa"/>
          </w:tcPr>
          <w:p w14:paraId="557E8370" w14:textId="77777777" w:rsidR="0009272F" w:rsidRPr="00392695" w:rsidRDefault="0009272F" w:rsidP="0009272F">
            <w:pPr>
              <w:pStyle w:val="af3"/>
              <w:ind w:left="0" w:right="114"/>
              <w:jc w:val="both"/>
              <w:rPr>
                <w:color w:val="000000"/>
              </w:rPr>
            </w:pPr>
            <w:r w:rsidRPr="00392695">
              <w:rPr>
                <w:color w:val="000000"/>
              </w:rPr>
              <w:t xml:space="preserve">Пабло Пикассо [Текст] / [авт.-сост. В. Калмыкова]. – </w:t>
            </w:r>
            <w:proofErr w:type="gramStart"/>
            <w:r w:rsidRPr="00392695">
              <w:rPr>
                <w:color w:val="000000"/>
              </w:rPr>
              <w:t>М. :</w:t>
            </w:r>
            <w:proofErr w:type="gramEnd"/>
            <w:r w:rsidRPr="00392695">
              <w:rPr>
                <w:color w:val="000000"/>
              </w:rPr>
              <w:t xml:space="preserve"> </w:t>
            </w:r>
            <w:proofErr w:type="spellStart"/>
            <w:r w:rsidRPr="00392695">
              <w:rPr>
                <w:color w:val="000000"/>
              </w:rPr>
              <w:t>КоЛибри</w:t>
            </w:r>
            <w:proofErr w:type="spellEnd"/>
            <w:r w:rsidRPr="00392695">
              <w:rPr>
                <w:color w:val="000000"/>
              </w:rPr>
              <w:t>, 2015. – 92, [4] с.</w:t>
            </w:r>
          </w:p>
        </w:tc>
        <w:tc>
          <w:tcPr>
            <w:tcW w:w="1559" w:type="dxa"/>
          </w:tcPr>
          <w:p w14:paraId="7185498F"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2163E60B"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2</w:t>
            </w:r>
          </w:p>
        </w:tc>
        <w:tc>
          <w:tcPr>
            <w:tcW w:w="1066" w:type="dxa"/>
          </w:tcPr>
          <w:p w14:paraId="107CE77A"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22C8DEA2"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4FF76F85" w14:textId="77777777" w:rsidTr="00392695">
        <w:trPr>
          <w:trHeight w:val="20"/>
        </w:trPr>
        <w:tc>
          <w:tcPr>
            <w:tcW w:w="4564" w:type="dxa"/>
          </w:tcPr>
          <w:p w14:paraId="322F48F7" w14:textId="77777777" w:rsidR="0009272F" w:rsidRPr="00392695" w:rsidRDefault="0009272F" w:rsidP="0009272F">
            <w:pPr>
              <w:pStyle w:val="af3"/>
              <w:ind w:left="0" w:right="114"/>
              <w:jc w:val="both"/>
              <w:rPr>
                <w:color w:val="000000"/>
              </w:rPr>
            </w:pPr>
            <w:r w:rsidRPr="00392695">
              <w:rPr>
                <w:color w:val="000000"/>
              </w:rPr>
              <w:t xml:space="preserve">История искусств. Под ред. Драч Г.В., </w:t>
            </w:r>
            <w:proofErr w:type="spellStart"/>
            <w:r w:rsidRPr="00392695">
              <w:rPr>
                <w:color w:val="000000"/>
              </w:rPr>
              <w:t>Паниотовой</w:t>
            </w:r>
            <w:proofErr w:type="spellEnd"/>
            <w:r w:rsidRPr="00392695">
              <w:rPr>
                <w:color w:val="000000"/>
              </w:rPr>
              <w:t xml:space="preserve"> </w:t>
            </w:r>
            <w:proofErr w:type="gramStart"/>
            <w:r w:rsidRPr="00392695">
              <w:rPr>
                <w:color w:val="000000"/>
              </w:rPr>
              <w:t>Т.С.</w:t>
            </w:r>
            <w:proofErr w:type="gramEnd"/>
            <w:r w:rsidRPr="00392695">
              <w:rPr>
                <w:color w:val="000000"/>
              </w:rPr>
              <w:t xml:space="preserve"> 3-е изд., стер. - М.: </w:t>
            </w:r>
            <w:proofErr w:type="gramStart"/>
            <w:r w:rsidRPr="00392695">
              <w:rPr>
                <w:color w:val="000000"/>
              </w:rPr>
              <w:t>2014 - 680</w:t>
            </w:r>
            <w:proofErr w:type="gramEnd"/>
            <w:r w:rsidRPr="00392695">
              <w:rPr>
                <w:color w:val="000000"/>
              </w:rPr>
              <w:t xml:space="preserve"> с.</w:t>
            </w:r>
          </w:p>
        </w:tc>
        <w:tc>
          <w:tcPr>
            <w:tcW w:w="1559" w:type="dxa"/>
          </w:tcPr>
          <w:p w14:paraId="5B0EF77B"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68391C06"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140</w:t>
            </w:r>
          </w:p>
        </w:tc>
        <w:tc>
          <w:tcPr>
            <w:tcW w:w="1066" w:type="dxa"/>
          </w:tcPr>
          <w:p w14:paraId="71F4F30F"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5D1D8155"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5B10DAEE" w14:textId="77777777" w:rsidTr="00392695">
        <w:trPr>
          <w:trHeight w:val="20"/>
        </w:trPr>
        <w:tc>
          <w:tcPr>
            <w:tcW w:w="4564" w:type="dxa"/>
          </w:tcPr>
          <w:p w14:paraId="627E32C2" w14:textId="77777777" w:rsidR="0009272F" w:rsidRPr="00392695" w:rsidRDefault="0009272F" w:rsidP="0009272F">
            <w:pPr>
              <w:pStyle w:val="af3"/>
              <w:ind w:left="0" w:right="114"/>
              <w:jc w:val="both"/>
              <w:rPr>
                <w:color w:val="000000"/>
              </w:rPr>
            </w:pPr>
            <w:r w:rsidRPr="00392695">
              <w:rPr>
                <w:color w:val="000000"/>
              </w:rPr>
              <w:t xml:space="preserve">Всё о живописи. </w:t>
            </w:r>
            <w:proofErr w:type="spellStart"/>
            <w:r w:rsidRPr="00392695">
              <w:rPr>
                <w:color w:val="000000"/>
              </w:rPr>
              <w:t>Прерафаэлизм</w:t>
            </w:r>
            <w:proofErr w:type="spellEnd"/>
            <w:r w:rsidRPr="00392695">
              <w:rPr>
                <w:color w:val="000000"/>
              </w:rPr>
              <w:t xml:space="preserve"> [Текст</w:t>
            </w:r>
            <w:proofErr w:type="gramStart"/>
            <w:r w:rsidRPr="00392695">
              <w:rPr>
                <w:color w:val="000000"/>
              </w:rPr>
              <w:t>] :</w:t>
            </w:r>
            <w:proofErr w:type="gramEnd"/>
            <w:r w:rsidRPr="00392695">
              <w:rPr>
                <w:color w:val="000000"/>
              </w:rPr>
              <w:t xml:space="preserve"> мировое </w:t>
            </w:r>
            <w:proofErr w:type="gramStart"/>
            <w:r w:rsidRPr="00392695">
              <w:rPr>
                <w:color w:val="000000"/>
              </w:rPr>
              <w:t>искусство :</w:t>
            </w:r>
            <w:proofErr w:type="gramEnd"/>
            <w:r w:rsidRPr="00392695">
              <w:rPr>
                <w:color w:val="000000"/>
              </w:rPr>
              <w:t xml:space="preserve"> история движения в биографиях художников / [сост. И. Мосин]. - Вильнюс; СПб</w:t>
            </w:r>
            <w:proofErr w:type="gramStart"/>
            <w:r w:rsidRPr="00392695">
              <w:rPr>
                <w:color w:val="000000"/>
              </w:rPr>
              <w:t>. :</w:t>
            </w:r>
            <w:proofErr w:type="gramEnd"/>
            <w:r w:rsidRPr="00392695">
              <w:rPr>
                <w:color w:val="000000"/>
              </w:rPr>
              <w:t xml:space="preserve"> </w:t>
            </w:r>
            <w:proofErr w:type="spellStart"/>
            <w:proofErr w:type="gramStart"/>
            <w:r w:rsidRPr="00392695">
              <w:rPr>
                <w:color w:val="000000"/>
              </w:rPr>
              <w:t>Bestiary</w:t>
            </w:r>
            <w:proofErr w:type="spellEnd"/>
            <w:r w:rsidRPr="00392695">
              <w:rPr>
                <w:color w:val="000000"/>
              </w:rPr>
              <w:t xml:space="preserve"> :</w:t>
            </w:r>
            <w:proofErr w:type="gramEnd"/>
            <w:r w:rsidRPr="00392695">
              <w:rPr>
                <w:color w:val="000000"/>
              </w:rPr>
              <w:t xml:space="preserve"> СЗКЭО, 2014. – 110, [2] </w:t>
            </w:r>
            <w:proofErr w:type="gramStart"/>
            <w:r w:rsidRPr="00392695">
              <w:rPr>
                <w:color w:val="000000"/>
              </w:rPr>
              <w:t>с. :</w:t>
            </w:r>
            <w:proofErr w:type="gramEnd"/>
            <w:r w:rsidRPr="00392695">
              <w:rPr>
                <w:color w:val="000000"/>
              </w:rPr>
              <w:t xml:space="preserve"> ил.</w:t>
            </w:r>
          </w:p>
        </w:tc>
        <w:tc>
          <w:tcPr>
            <w:tcW w:w="1559" w:type="dxa"/>
          </w:tcPr>
          <w:p w14:paraId="1E6E1678"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0060B2D8"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2</w:t>
            </w:r>
          </w:p>
        </w:tc>
        <w:tc>
          <w:tcPr>
            <w:tcW w:w="1066" w:type="dxa"/>
          </w:tcPr>
          <w:p w14:paraId="18B9B341"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271E9397"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4F624528" w14:textId="77777777" w:rsidTr="00392695">
        <w:trPr>
          <w:trHeight w:val="20"/>
        </w:trPr>
        <w:tc>
          <w:tcPr>
            <w:tcW w:w="4564" w:type="dxa"/>
          </w:tcPr>
          <w:p w14:paraId="30ABCF07" w14:textId="77777777" w:rsidR="0009272F" w:rsidRPr="00392695" w:rsidRDefault="0009272F" w:rsidP="0009272F">
            <w:pPr>
              <w:pStyle w:val="af3"/>
              <w:ind w:left="0" w:right="114"/>
              <w:jc w:val="both"/>
              <w:rPr>
                <w:color w:val="000000"/>
              </w:rPr>
            </w:pPr>
            <w:r w:rsidRPr="00392695">
              <w:rPr>
                <w:color w:val="000000"/>
              </w:rPr>
              <w:t xml:space="preserve">Величайшие архитектурные шедевры [Текст] / М. И. Вилков. - </w:t>
            </w:r>
            <w:proofErr w:type="gramStart"/>
            <w:r w:rsidRPr="00392695">
              <w:rPr>
                <w:color w:val="000000"/>
              </w:rPr>
              <w:t>М. :</w:t>
            </w:r>
            <w:proofErr w:type="gramEnd"/>
            <w:r w:rsidRPr="00392695">
              <w:rPr>
                <w:color w:val="000000"/>
              </w:rPr>
              <w:t xml:space="preserve"> Эксмо, 2013. - 263, [1] </w:t>
            </w:r>
            <w:proofErr w:type="gramStart"/>
            <w:r w:rsidRPr="00392695">
              <w:rPr>
                <w:color w:val="000000"/>
              </w:rPr>
              <w:t>с. :</w:t>
            </w:r>
            <w:proofErr w:type="gramEnd"/>
            <w:r w:rsidRPr="00392695">
              <w:rPr>
                <w:color w:val="000000"/>
              </w:rPr>
              <w:t xml:space="preserve"> ил.</w:t>
            </w:r>
          </w:p>
        </w:tc>
        <w:tc>
          <w:tcPr>
            <w:tcW w:w="1559" w:type="dxa"/>
          </w:tcPr>
          <w:p w14:paraId="4A320EF7"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7D75083F"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140</w:t>
            </w:r>
          </w:p>
        </w:tc>
        <w:tc>
          <w:tcPr>
            <w:tcW w:w="1066" w:type="dxa"/>
          </w:tcPr>
          <w:p w14:paraId="0DCA5605"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2652BE7B"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46B5C006" w14:textId="77777777" w:rsidTr="00392695">
        <w:trPr>
          <w:trHeight w:val="20"/>
        </w:trPr>
        <w:tc>
          <w:tcPr>
            <w:tcW w:w="4564" w:type="dxa"/>
          </w:tcPr>
          <w:p w14:paraId="0803EC85" w14:textId="77777777" w:rsidR="0009272F" w:rsidRPr="00392695" w:rsidRDefault="0009272F" w:rsidP="0009272F">
            <w:pPr>
              <w:pStyle w:val="af3"/>
              <w:ind w:left="0" w:right="114"/>
              <w:jc w:val="both"/>
              <w:rPr>
                <w:color w:val="000000"/>
              </w:rPr>
            </w:pPr>
            <w:r w:rsidRPr="00392695">
              <w:rPr>
                <w:color w:val="000000"/>
              </w:rPr>
              <w:t>Всё о живописи. Мастера итальянского Возрождения [Текст</w:t>
            </w:r>
            <w:proofErr w:type="gramStart"/>
            <w:r w:rsidRPr="00392695">
              <w:rPr>
                <w:color w:val="000000"/>
              </w:rPr>
              <w:t>] :</w:t>
            </w:r>
            <w:proofErr w:type="gramEnd"/>
            <w:r w:rsidRPr="00392695">
              <w:rPr>
                <w:color w:val="000000"/>
              </w:rPr>
              <w:t xml:space="preserve"> мировое искусство: четыре века итальянской живописи от проторенессанса до маньеризма / [сост. И. Мосин]. – Вильнюс: </w:t>
            </w:r>
            <w:proofErr w:type="spellStart"/>
            <w:r w:rsidRPr="00392695">
              <w:rPr>
                <w:color w:val="000000"/>
              </w:rPr>
              <w:t>Bestiary</w:t>
            </w:r>
            <w:proofErr w:type="spellEnd"/>
            <w:r w:rsidRPr="00392695">
              <w:rPr>
                <w:color w:val="000000"/>
              </w:rPr>
              <w:t xml:space="preserve">, 2013. – 111 </w:t>
            </w:r>
            <w:proofErr w:type="gramStart"/>
            <w:r w:rsidRPr="00392695">
              <w:rPr>
                <w:color w:val="000000"/>
              </w:rPr>
              <w:t>с. :</w:t>
            </w:r>
            <w:proofErr w:type="gramEnd"/>
            <w:r w:rsidRPr="00392695">
              <w:rPr>
                <w:color w:val="000000"/>
              </w:rPr>
              <w:t xml:space="preserve"> ил.</w:t>
            </w:r>
          </w:p>
        </w:tc>
        <w:tc>
          <w:tcPr>
            <w:tcW w:w="1559" w:type="dxa"/>
          </w:tcPr>
          <w:p w14:paraId="19956DC1"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14A04AE0"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6</w:t>
            </w:r>
          </w:p>
        </w:tc>
        <w:tc>
          <w:tcPr>
            <w:tcW w:w="1066" w:type="dxa"/>
          </w:tcPr>
          <w:p w14:paraId="64652AF8"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182E63C2"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7C75EC4C" w14:textId="77777777" w:rsidTr="00392695">
        <w:trPr>
          <w:trHeight w:val="20"/>
        </w:trPr>
        <w:tc>
          <w:tcPr>
            <w:tcW w:w="4564" w:type="dxa"/>
          </w:tcPr>
          <w:p w14:paraId="45948903" w14:textId="77777777" w:rsidR="0009272F" w:rsidRPr="00392695" w:rsidRDefault="0009272F" w:rsidP="0009272F">
            <w:pPr>
              <w:pStyle w:val="af3"/>
              <w:ind w:left="0" w:right="114"/>
              <w:jc w:val="both"/>
              <w:rPr>
                <w:color w:val="000000"/>
              </w:rPr>
            </w:pPr>
            <w:r w:rsidRPr="00392695">
              <w:rPr>
                <w:color w:val="000000"/>
              </w:rPr>
              <w:t xml:space="preserve">Импрессионизм [Текст] / </w:t>
            </w:r>
            <w:proofErr w:type="spellStart"/>
            <w:r w:rsidRPr="00392695">
              <w:rPr>
                <w:color w:val="000000"/>
              </w:rPr>
              <w:t>В.Крючкова</w:t>
            </w:r>
            <w:proofErr w:type="spellEnd"/>
            <w:r w:rsidRPr="00392695">
              <w:rPr>
                <w:color w:val="000000"/>
              </w:rPr>
              <w:t xml:space="preserve">. – </w:t>
            </w:r>
            <w:r w:rsidRPr="00392695">
              <w:rPr>
                <w:color w:val="000000"/>
              </w:rPr>
              <w:lastRenderedPageBreak/>
              <w:t>М.: Белый город, 2013. – 47 с.: ил.</w:t>
            </w:r>
          </w:p>
        </w:tc>
        <w:tc>
          <w:tcPr>
            <w:tcW w:w="1559" w:type="dxa"/>
          </w:tcPr>
          <w:p w14:paraId="6E5901F7"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lastRenderedPageBreak/>
              <w:t>Теоретическ</w:t>
            </w:r>
            <w:r w:rsidRPr="00392695">
              <w:rPr>
                <w:rFonts w:ascii="Times New Roman" w:hAnsi="Times New Roman" w:cs="Times New Roman"/>
                <w:color w:val="000000"/>
                <w:sz w:val="24"/>
                <w:szCs w:val="24"/>
              </w:rPr>
              <w:lastRenderedPageBreak/>
              <w:t>ое обучение</w:t>
            </w:r>
          </w:p>
        </w:tc>
        <w:tc>
          <w:tcPr>
            <w:tcW w:w="1066" w:type="dxa"/>
          </w:tcPr>
          <w:p w14:paraId="67AD64AD"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lastRenderedPageBreak/>
              <w:t>2</w:t>
            </w:r>
          </w:p>
        </w:tc>
        <w:tc>
          <w:tcPr>
            <w:tcW w:w="1066" w:type="dxa"/>
          </w:tcPr>
          <w:p w14:paraId="01FC3C1C"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449AA9EE"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46677A97" w14:textId="77777777" w:rsidTr="00392695">
        <w:trPr>
          <w:trHeight w:val="20"/>
        </w:trPr>
        <w:tc>
          <w:tcPr>
            <w:tcW w:w="4564" w:type="dxa"/>
          </w:tcPr>
          <w:p w14:paraId="52F71279" w14:textId="77777777" w:rsidR="0009272F" w:rsidRPr="00392695" w:rsidRDefault="0009272F" w:rsidP="0009272F">
            <w:pPr>
              <w:pStyle w:val="af3"/>
              <w:ind w:left="0" w:right="114"/>
              <w:jc w:val="both"/>
              <w:rPr>
                <w:color w:val="000000"/>
              </w:rPr>
            </w:pPr>
            <w:r w:rsidRPr="00392695">
              <w:rPr>
                <w:color w:val="000000"/>
              </w:rPr>
              <w:t xml:space="preserve">Мировая художественная культура: учеб. Пособие для студ. сред. учеб. заведений / </w:t>
            </w:r>
            <w:proofErr w:type="spellStart"/>
            <w:r w:rsidRPr="00392695">
              <w:rPr>
                <w:color w:val="000000"/>
              </w:rPr>
              <w:t>Л.Г.Емохонова</w:t>
            </w:r>
            <w:proofErr w:type="spellEnd"/>
            <w:r w:rsidRPr="00392695">
              <w:rPr>
                <w:color w:val="000000"/>
              </w:rPr>
              <w:t xml:space="preserve">. – 6-е изд. стер. – М.: Издательский </w:t>
            </w:r>
            <w:proofErr w:type="spellStart"/>
            <w:r w:rsidRPr="00392695">
              <w:rPr>
                <w:color w:val="000000"/>
              </w:rPr>
              <w:t>ценр</w:t>
            </w:r>
            <w:proofErr w:type="spellEnd"/>
            <w:r w:rsidRPr="00392695">
              <w:rPr>
                <w:color w:val="000000"/>
              </w:rPr>
              <w:t xml:space="preserve"> «Академия», 2009. – 544 с.</w:t>
            </w:r>
          </w:p>
        </w:tc>
        <w:tc>
          <w:tcPr>
            <w:tcW w:w="1559" w:type="dxa"/>
          </w:tcPr>
          <w:p w14:paraId="6B8C9754"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0B965686"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140</w:t>
            </w:r>
          </w:p>
        </w:tc>
        <w:tc>
          <w:tcPr>
            <w:tcW w:w="1066" w:type="dxa"/>
          </w:tcPr>
          <w:p w14:paraId="21820077"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13588809" w14:textId="77777777" w:rsidR="0009272F" w:rsidRPr="00392695" w:rsidRDefault="0009272F" w:rsidP="0009272F">
            <w:pPr>
              <w:contextualSpacing/>
              <w:jc w:val="center"/>
              <w:rPr>
                <w:rFonts w:ascii="Times New Roman" w:hAnsi="Times New Roman" w:cs="Times New Roman"/>
                <w:color w:val="000000"/>
                <w:sz w:val="24"/>
                <w:szCs w:val="24"/>
              </w:rPr>
            </w:pPr>
          </w:p>
        </w:tc>
      </w:tr>
      <w:tr w:rsidR="0009272F" w:rsidRPr="00392695" w14:paraId="52E2FEBA" w14:textId="77777777" w:rsidTr="00392695">
        <w:trPr>
          <w:trHeight w:val="20"/>
        </w:trPr>
        <w:tc>
          <w:tcPr>
            <w:tcW w:w="4564" w:type="dxa"/>
          </w:tcPr>
          <w:p w14:paraId="0AD6CAFA" w14:textId="77777777" w:rsidR="0009272F" w:rsidRPr="00392695" w:rsidRDefault="0009272F" w:rsidP="0009272F">
            <w:pPr>
              <w:pStyle w:val="af3"/>
              <w:ind w:left="0" w:right="114"/>
              <w:jc w:val="both"/>
              <w:rPr>
                <w:color w:val="000000"/>
              </w:rPr>
            </w:pPr>
            <w:r w:rsidRPr="00392695">
              <w:rPr>
                <w:color w:val="000000"/>
              </w:rPr>
              <w:t xml:space="preserve">История художественной культуры России (от древнейших времен до конца </w:t>
            </w:r>
            <w:r w:rsidRPr="00392695">
              <w:rPr>
                <w:color w:val="000000"/>
                <w:lang w:val="en-US"/>
              </w:rPr>
              <w:t>XX</w:t>
            </w:r>
            <w:r w:rsidRPr="00392695">
              <w:rPr>
                <w:color w:val="000000"/>
              </w:rPr>
              <w:t xml:space="preserve"> века</w:t>
            </w:r>
            <w:proofErr w:type="gramStart"/>
            <w:r w:rsidRPr="00392695">
              <w:rPr>
                <w:color w:val="000000"/>
              </w:rPr>
              <w:t>) :</w:t>
            </w:r>
            <w:proofErr w:type="gramEnd"/>
            <w:r w:rsidRPr="00392695">
              <w:rPr>
                <w:color w:val="000000"/>
              </w:rPr>
              <w:t xml:space="preserve"> учеб. пособие для студ. </w:t>
            </w:r>
            <w:proofErr w:type="spellStart"/>
            <w:r w:rsidRPr="00392695">
              <w:rPr>
                <w:color w:val="000000"/>
              </w:rPr>
              <w:t>высш</w:t>
            </w:r>
            <w:proofErr w:type="spellEnd"/>
            <w:r w:rsidRPr="00392695">
              <w:rPr>
                <w:color w:val="000000"/>
              </w:rPr>
              <w:t xml:space="preserve">. пед. учеб. заведений. – М.: Издательский центр «Академия», 2008. – 384 с. с </w:t>
            </w:r>
            <w:proofErr w:type="spellStart"/>
            <w:r w:rsidRPr="00392695">
              <w:rPr>
                <w:color w:val="000000"/>
              </w:rPr>
              <w:t>цв</w:t>
            </w:r>
            <w:proofErr w:type="spellEnd"/>
            <w:r w:rsidRPr="00392695">
              <w:rPr>
                <w:color w:val="000000"/>
              </w:rPr>
              <w:t>. ил.</w:t>
            </w:r>
          </w:p>
        </w:tc>
        <w:tc>
          <w:tcPr>
            <w:tcW w:w="1559" w:type="dxa"/>
          </w:tcPr>
          <w:p w14:paraId="6D357D4F" w14:textId="77777777" w:rsidR="0009272F" w:rsidRPr="00392695" w:rsidRDefault="0009272F" w:rsidP="0009272F">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38152B26"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64</w:t>
            </w:r>
          </w:p>
        </w:tc>
        <w:tc>
          <w:tcPr>
            <w:tcW w:w="1066" w:type="dxa"/>
          </w:tcPr>
          <w:p w14:paraId="1F251691" w14:textId="77777777" w:rsidR="0009272F" w:rsidRPr="00392695" w:rsidRDefault="0009272F" w:rsidP="0009272F">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6CDF7045" w14:textId="77777777" w:rsidR="0009272F" w:rsidRPr="00392695" w:rsidRDefault="0009272F" w:rsidP="0009272F">
            <w:pPr>
              <w:contextualSpacing/>
              <w:jc w:val="center"/>
              <w:rPr>
                <w:rFonts w:ascii="Times New Roman" w:hAnsi="Times New Roman" w:cs="Times New Roman"/>
                <w:color w:val="000000"/>
                <w:sz w:val="24"/>
                <w:szCs w:val="24"/>
              </w:rPr>
            </w:pPr>
          </w:p>
        </w:tc>
      </w:tr>
      <w:tr w:rsidR="00664F32" w:rsidRPr="00392695" w14:paraId="76DA4848" w14:textId="77777777" w:rsidTr="00392695">
        <w:trPr>
          <w:trHeight w:val="20"/>
        </w:trPr>
        <w:tc>
          <w:tcPr>
            <w:tcW w:w="4564" w:type="dxa"/>
          </w:tcPr>
          <w:p w14:paraId="6953028E" w14:textId="77777777" w:rsidR="00664F32" w:rsidRPr="00392695" w:rsidRDefault="00664F32" w:rsidP="0033140E">
            <w:pPr>
              <w:pStyle w:val="af3"/>
              <w:ind w:left="0" w:right="114"/>
              <w:jc w:val="both"/>
              <w:rPr>
                <w:color w:val="000000"/>
              </w:rPr>
            </w:pPr>
            <w:r w:rsidRPr="00392695">
              <w:rPr>
                <w:color w:val="000000"/>
              </w:rPr>
              <w:t xml:space="preserve">Семь светочей архитектуры / Дж. </w:t>
            </w:r>
            <w:proofErr w:type="spellStart"/>
            <w:r w:rsidRPr="00392695">
              <w:rPr>
                <w:color w:val="000000"/>
              </w:rPr>
              <w:t>Рёскин</w:t>
            </w:r>
            <w:proofErr w:type="spellEnd"/>
            <w:r w:rsidRPr="00392695">
              <w:rPr>
                <w:color w:val="000000"/>
              </w:rPr>
              <w:t>: пер. с англ. – СПб.: Азбука-классика, 2007. – 320 с.</w:t>
            </w:r>
          </w:p>
          <w:p w14:paraId="3095EB63" w14:textId="77777777" w:rsidR="00664F32" w:rsidRPr="00392695" w:rsidRDefault="00664F32" w:rsidP="0033140E">
            <w:pPr>
              <w:pStyle w:val="af3"/>
              <w:ind w:left="0" w:right="114"/>
              <w:jc w:val="both"/>
              <w:rPr>
                <w:color w:val="000000"/>
              </w:rPr>
            </w:pPr>
            <w:r w:rsidRPr="00392695">
              <w:rPr>
                <w:color w:val="000000"/>
              </w:rPr>
              <w:t>Художники нового времени / Л. Вентури: пер. с ит. – СПб.: Азбука-классика, 2007. – 352 с.</w:t>
            </w:r>
          </w:p>
        </w:tc>
        <w:tc>
          <w:tcPr>
            <w:tcW w:w="1559" w:type="dxa"/>
          </w:tcPr>
          <w:p w14:paraId="0273FABA" w14:textId="77777777" w:rsidR="00664F32" w:rsidRPr="00392695" w:rsidRDefault="0009272F" w:rsidP="0033140E">
            <w:pPr>
              <w:ind w:right="114"/>
              <w:contextualSpacing/>
              <w:jc w:val="both"/>
              <w:rPr>
                <w:rFonts w:ascii="Times New Roman" w:hAnsi="Times New Roman" w:cs="Times New Roman"/>
                <w:color w:val="000000"/>
                <w:sz w:val="24"/>
                <w:szCs w:val="24"/>
              </w:rPr>
            </w:pPr>
            <w:r w:rsidRPr="00392695">
              <w:rPr>
                <w:rFonts w:ascii="Times New Roman" w:hAnsi="Times New Roman" w:cs="Times New Roman"/>
                <w:color w:val="000000"/>
                <w:sz w:val="24"/>
                <w:szCs w:val="24"/>
              </w:rPr>
              <w:t>Теоретическое обучение</w:t>
            </w:r>
          </w:p>
        </w:tc>
        <w:tc>
          <w:tcPr>
            <w:tcW w:w="1066" w:type="dxa"/>
          </w:tcPr>
          <w:p w14:paraId="3666692B" w14:textId="77777777" w:rsidR="00664F32" w:rsidRPr="00392695" w:rsidRDefault="00BE6DBC" w:rsidP="0033140E">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140</w:t>
            </w:r>
          </w:p>
        </w:tc>
        <w:tc>
          <w:tcPr>
            <w:tcW w:w="1066" w:type="dxa"/>
          </w:tcPr>
          <w:p w14:paraId="11DD67EC" w14:textId="77777777" w:rsidR="00664F32" w:rsidRPr="00392695" w:rsidRDefault="00664F32" w:rsidP="0033140E">
            <w:pPr>
              <w:contextualSpacing/>
              <w:jc w:val="center"/>
              <w:rPr>
                <w:rFonts w:ascii="Times New Roman" w:hAnsi="Times New Roman" w:cs="Times New Roman"/>
                <w:color w:val="000000"/>
                <w:sz w:val="24"/>
                <w:szCs w:val="24"/>
              </w:rPr>
            </w:pPr>
            <w:r w:rsidRPr="00392695">
              <w:rPr>
                <w:rFonts w:ascii="Times New Roman" w:hAnsi="Times New Roman" w:cs="Times New Roman"/>
                <w:color w:val="000000"/>
                <w:sz w:val="24"/>
                <w:szCs w:val="24"/>
              </w:rPr>
              <w:t>1</w:t>
            </w:r>
          </w:p>
        </w:tc>
        <w:tc>
          <w:tcPr>
            <w:tcW w:w="1412" w:type="dxa"/>
          </w:tcPr>
          <w:p w14:paraId="75E89648" w14:textId="77777777" w:rsidR="00664F32" w:rsidRPr="00392695" w:rsidRDefault="00664F32" w:rsidP="0033140E">
            <w:pPr>
              <w:contextualSpacing/>
              <w:jc w:val="center"/>
              <w:rPr>
                <w:rFonts w:ascii="Times New Roman" w:hAnsi="Times New Roman" w:cs="Times New Roman"/>
                <w:color w:val="000000"/>
                <w:sz w:val="24"/>
                <w:szCs w:val="24"/>
              </w:rPr>
            </w:pPr>
          </w:p>
        </w:tc>
      </w:tr>
    </w:tbl>
    <w:p w14:paraId="2F13E360" w14:textId="77777777" w:rsidR="00664F32" w:rsidRPr="006E53EF" w:rsidRDefault="00664F32" w:rsidP="00EC1EA5">
      <w:pPr>
        <w:spacing w:after="0" w:line="240" w:lineRule="auto"/>
        <w:ind w:firstLine="709"/>
        <w:jc w:val="both"/>
        <w:rPr>
          <w:rFonts w:ascii="Times New Roman" w:eastAsia="Times New Roman" w:hAnsi="Times New Roman" w:cs="Times New Roman"/>
          <w:b/>
          <w:sz w:val="28"/>
          <w:szCs w:val="28"/>
        </w:rPr>
      </w:pPr>
    </w:p>
    <w:p w14:paraId="66B838DD" w14:textId="77777777" w:rsidR="00392695" w:rsidRDefault="00392695">
      <w:pPr>
        <w:rPr>
          <w:rFonts w:ascii="Times New Roman" w:eastAsia="Times New Roman" w:hAnsi="Times New Roman" w:cs="Times New Roman"/>
          <w:b/>
          <w:caps/>
          <w:sz w:val="28"/>
          <w:szCs w:val="28"/>
          <w:lang w:eastAsia="ru-RU"/>
        </w:rPr>
      </w:pPr>
      <w:bookmarkStart w:id="18" w:name="_Toc190765401"/>
      <w:bookmarkStart w:id="19" w:name="_Toc190774055"/>
      <w:bookmarkStart w:id="20" w:name="_Toc212411180"/>
      <w:r>
        <w:rPr>
          <w:rFonts w:ascii="Times New Roman" w:eastAsia="Times New Roman" w:hAnsi="Times New Roman" w:cs="Times New Roman"/>
          <w:b/>
          <w:caps/>
          <w:sz w:val="28"/>
          <w:szCs w:val="28"/>
          <w:lang w:eastAsia="ru-RU"/>
        </w:rPr>
        <w:br w:type="page"/>
      </w:r>
    </w:p>
    <w:p w14:paraId="19887C6A" w14:textId="5CF96583" w:rsidR="00EC1EA5" w:rsidRPr="006E53EF" w:rsidRDefault="00EC1EA5" w:rsidP="001A1443">
      <w:pPr>
        <w:keepNext/>
        <w:spacing w:after="0" w:line="240" w:lineRule="auto"/>
        <w:ind w:firstLine="709"/>
        <w:jc w:val="center"/>
        <w:outlineLvl w:val="0"/>
        <w:rPr>
          <w:rFonts w:ascii="Times New Roman" w:eastAsia="Times New Roman" w:hAnsi="Times New Roman" w:cs="Times New Roman"/>
          <w:b/>
          <w:caps/>
          <w:sz w:val="28"/>
          <w:szCs w:val="28"/>
          <w:lang w:eastAsia="ru-RU"/>
        </w:rPr>
      </w:pPr>
      <w:r w:rsidRPr="006E53EF">
        <w:rPr>
          <w:rFonts w:ascii="Times New Roman" w:eastAsia="Times New Roman" w:hAnsi="Times New Roman" w:cs="Times New Roman"/>
          <w:b/>
          <w:caps/>
          <w:sz w:val="28"/>
          <w:szCs w:val="28"/>
          <w:lang w:eastAsia="ru-RU"/>
        </w:rPr>
        <w:lastRenderedPageBreak/>
        <w:t>4</w:t>
      </w:r>
      <w:r w:rsidR="00A25AB3" w:rsidRPr="006E53EF">
        <w:rPr>
          <w:rFonts w:ascii="Times New Roman" w:eastAsia="Times New Roman" w:hAnsi="Times New Roman" w:cs="Times New Roman"/>
          <w:b/>
          <w:caps/>
          <w:sz w:val="28"/>
          <w:szCs w:val="28"/>
          <w:lang w:eastAsia="ru-RU"/>
        </w:rPr>
        <w:t>.</w:t>
      </w:r>
      <w:r w:rsidRPr="006E53EF">
        <w:rPr>
          <w:rFonts w:ascii="Times New Roman" w:eastAsia="Times New Roman" w:hAnsi="Times New Roman" w:cs="Times New Roman"/>
          <w:b/>
          <w:caps/>
          <w:sz w:val="28"/>
          <w:szCs w:val="28"/>
          <w:lang w:eastAsia="ru-RU"/>
        </w:rPr>
        <w:t xml:space="preserve"> Контроль и оценка результатов освоения курса</w:t>
      </w:r>
      <w:bookmarkEnd w:id="18"/>
      <w:bookmarkEnd w:id="19"/>
      <w:bookmarkEnd w:id="20"/>
    </w:p>
    <w:p w14:paraId="2419A894" w14:textId="77777777" w:rsidR="00EC1EA5" w:rsidRPr="006E53EF" w:rsidRDefault="00EC1EA5" w:rsidP="001A1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076506D8" w14:textId="77777777" w:rsidR="001A1443" w:rsidRPr="006E53EF" w:rsidRDefault="001A1443" w:rsidP="001A1443">
      <w:pPr>
        <w:autoSpaceDN w:val="0"/>
        <w:snapToGrid w:val="0"/>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sz w:val="28"/>
          <w:szCs w:val="28"/>
          <w:lang w:eastAsia="ru-RU"/>
        </w:rPr>
        <w:t>Контроль</w:t>
      </w:r>
      <w:r w:rsidR="00C97087">
        <w:rPr>
          <w:rFonts w:ascii="Times New Roman" w:eastAsia="Times New Roman" w:hAnsi="Times New Roman" w:cs="Times New Roman"/>
          <w:b/>
          <w:sz w:val="28"/>
          <w:szCs w:val="28"/>
          <w:lang w:eastAsia="ru-RU"/>
        </w:rPr>
        <w:t xml:space="preserve"> </w:t>
      </w:r>
      <w:r w:rsidRPr="006E53EF">
        <w:rPr>
          <w:rFonts w:ascii="Times New Roman" w:eastAsia="Times New Roman" w:hAnsi="Times New Roman" w:cs="Times New Roman"/>
          <w:b/>
          <w:sz w:val="28"/>
          <w:szCs w:val="28"/>
          <w:lang w:eastAsia="ru-RU"/>
        </w:rPr>
        <w:t>и оценка</w:t>
      </w:r>
      <w:r w:rsidRPr="006E53EF">
        <w:rPr>
          <w:rFonts w:ascii="Times New Roman" w:eastAsia="Times New Roman" w:hAnsi="Times New Roman" w:cs="Times New Roman"/>
          <w:sz w:val="28"/>
          <w:szCs w:val="28"/>
          <w:lang w:eastAsia="ru-RU"/>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Pr="006E53EF">
        <w:rPr>
          <w:rFonts w:ascii="Times New Roman" w:eastAsia="Times New Roman" w:hAnsi="Times New Roman" w:cs="Times New Roman"/>
          <w:iCs/>
          <w:sz w:val="28"/>
          <w:szCs w:val="28"/>
          <w:lang w:eastAsia="ru-RU"/>
        </w:rPr>
        <w:t xml:space="preserve">объем </w:t>
      </w:r>
      <w:r w:rsidRPr="006E53EF">
        <w:rPr>
          <w:rFonts w:ascii="Times New Roman" w:eastAsia="Times New Roman" w:hAnsi="Times New Roman" w:cs="Times New Roman"/>
          <w:sz w:val="28"/>
          <w:szCs w:val="28"/>
          <w:lang w:eastAsia="ru-RU"/>
        </w:rPr>
        <w:t>содержания раздела МДК.</w:t>
      </w:r>
    </w:p>
    <w:p w14:paraId="49C42E1C" w14:textId="77777777" w:rsidR="001A1443" w:rsidRPr="006E53EF" w:rsidRDefault="001A1443" w:rsidP="001A1443">
      <w:pPr>
        <w:autoSpaceDN w:val="0"/>
        <w:snapToGrid w:val="0"/>
        <w:spacing w:after="0" w:line="240" w:lineRule="auto"/>
        <w:ind w:firstLine="709"/>
        <w:jc w:val="both"/>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sz w:val="28"/>
          <w:szCs w:val="28"/>
          <w:lang w:eastAsia="ru-RU"/>
        </w:rPr>
        <w:t xml:space="preserve">Программа контроля включает </w:t>
      </w:r>
      <w:r w:rsidRPr="006E53EF">
        <w:rPr>
          <w:rFonts w:ascii="Times New Roman" w:eastAsia="Times New Roman" w:hAnsi="Times New Roman" w:cs="Times New Roman"/>
          <w:iCs/>
          <w:sz w:val="28"/>
          <w:szCs w:val="28"/>
          <w:lang w:eastAsia="ru-RU"/>
        </w:rPr>
        <w:t>знания:</w:t>
      </w:r>
    </w:p>
    <w:p w14:paraId="0629D75F" w14:textId="77777777" w:rsidR="001A1443" w:rsidRPr="006E53EF" w:rsidRDefault="001A1443" w:rsidP="00195105">
      <w:pPr>
        <w:numPr>
          <w:ilvl w:val="0"/>
          <w:numId w:val="2"/>
        </w:numPr>
        <w:tabs>
          <w:tab w:val="num" w:pos="1287"/>
        </w:tabs>
        <w:autoSpaceDN w:val="0"/>
        <w:snapToGrid w:val="0"/>
        <w:spacing w:after="0" w:line="240" w:lineRule="auto"/>
        <w:ind w:left="0"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терминологии и сущность понятий теоретических основ дисциплины.  </w:t>
      </w:r>
    </w:p>
    <w:p w14:paraId="0E37F9E8" w14:textId="77777777" w:rsidR="001A1443" w:rsidRPr="006E53EF" w:rsidRDefault="001A1443" w:rsidP="001A1443">
      <w:pPr>
        <w:autoSpaceDN w:val="0"/>
        <w:snapToGrid w:val="0"/>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Программа контроля включает умения:</w:t>
      </w:r>
    </w:p>
    <w:p w14:paraId="147AFB12" w14:textId="77777777" w:rsidR="001A1443" w:rsidRPr="006E53EF" w:rsidRDefault="001A1443" w:rsidP="00195105">
      <w:pPr>
        <w:numPr>
          <w:ilvl w:val="0"/>
          <w:numId w:val="3"/>
        </w:numPr>
        <w:tabs>
          <w:tab w:val="num" w:pos="1287"/>
        </w:tabs>
        <w:autoSpaceDN w:val="0"/>
        <w:snapToGrid w:val="0"/>
        <w:spacing w:after="0" w:line="240" w:lineRule="auto"/>
        <w:ind w:left="0"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применять теоретические знания в самостоятельной практической и индивидуальной работе.</w:t>
      </w:r>
    </w:p>
    <w:p w14:paraId="4CFEA772" w14:textId="77777777" w:rsidR="001A1443" w:rsidRPr="006E53EF" w:rsidRDefault="001A1443" w:rsidP="001A1443">
      <w:pPr>
        <w:shd w:val="clear" w:color="auto" w:fill="FFFFFF"/>
        <w:autoSpaceDN w:val="0"/>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color w:val="000000"/>
          <w:sz w:val="28"/>
          <w:szCs w:val="28"/>
          <w:lang w:eastAsia="ru-RU"/>
        </w:rPr>
        <w:t>Контроль знаний и умений обучающихся отвечает следующим требованиям:</w:t>
      </w:r>
    </w:p>
    <w:p w14:paraId="606AAC4F" w14:textId="77777777" w:rsidR="001A1443" w:rsidRPr="006E53EF" w:rsidRDefault="001A1443" w:rsidP="00195105">
      <w:pPr>
        <w:widowControl w:val="0"/>
        <w:numPr>
          <w:ilvl w:val="0"/>
          <w:numId w:val="14"/>
        </w:numPr>
        <w:shd w:val="clear" w:color="auto" w:fill="FFFFFF"/>
        <w:tabs>
          <w:tab w:val="left" w:pos="149"/>
          <w:tab w:val="num" w:pos="128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планомерности и систематичности;</w:t>
      </w:r>
    </w:p>
    <w:p w14:paraId="7761421D" w14:textId="77777777" w:rsidR="001A1443" w:rsidRPr="006E53EF" w:rsidRDefault="001A1443" w:rsidP="00195105">
      <w:pPr>
        <w:widowControl w:val="0"/>
        <w:numPr>
          <w:ilvl w:val="0"/>
          <w:numId w:val="14"/>
        </w:numPr>
        <w:shd w:val="clear" w:color="auto" w:fill="FFFFFF"/>
        <w:tabs>
          <w:tab w:val="left" w:pos="149"/>
          <w:tab w:val="num" w:pos="128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объективности (научной обоснованности);</w:t>
      </w:r>
    </w:p>
    <w:p w14:paraId="6932568E" w14:textId="77777777" w:rsidR="001A1443" w:rsidRPr="006E53EF" w:rsidRDefault="001A1443" w:rsidP="00195105">
      <w:pPr>
        <w:widowControl w:val="0"/>
        <w:numPr>
          <w:ilvl w:val="0"/>
          <w:numId w:val="14"/>
        </w:numPr>
        <w:shd w:val="clear" w:color="auto" w:fill="FFFFFF"/>
        <w:tabs>
          <w:tab w:val="left" w:pos="149"/>
          <w:tab w:val="num" w:pos="128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всесторонности (уровня сформированности основ профессиональной деятельно</w:t>
      </w:r>
      <w:r w:rsidRPr="006E53EF">
        <w:rPr>
          <w:rFonts w:ascii="Times New Roman" w:eastAsia="Times New Roman" w:hAnsi="Times New Roman" w:cs="Times New Roman"/>
          <w:color w:val="000000"/>
          <w:sz w:val="28"/>
          <w:szCs w:val="28"/>
          <w:lang w:eastAsia="ru-RU"/>
        </w:rPr>
        <w:softHyphen/>
        <w:t>сти);</w:t>
      </w:r>
    </w:p>
    <w:p w14:paraId="4B2F87E3" w14:textId="77777777" w:rsidR="001A1443" w:rsidRPr="006E53EF" w:rsidRDefault="001A1443" w:rsidP="00195105">
      <w:pPr>
        <w:widowControl w:val="0"/>
        <w:numPr>
          <w:ilvl w:val="0"/>
          <w:numId w:val="14"/>
        </w:numPr>
        <w:shd w:val="clear" w:color="auto" w:fill="FFFFFF"/>
        <w:tabs>
          <w:tab w:val="left" w:pos="149"/>
          <w:tab w:val="num" w:pos="128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индивидуальности (учета индивидуальных качеств обучающихся);</w:t>
      </w:r>
    </w:p>
    <w:p w14:paraId="797CE46E" w14:textId="77777777" w:rsidR="001A1443" w:rsidRPr="006E53EF" w:rsidRDefault="001A1443" w:rsidP="00195105">
      <w:pPr>
        <w:widowControl w:val="0"/>
        <w:numPr>
          <w:ilvl w:val="0"/>
          <w:numId w:val="14"/>
        </w:numPr>
        <w:shd w:val="clear" w:color="auto" w:fill="FFFFFF"/>
        <w:tabs>
          <w:tab w:val="left" w:pos="149"/>
          <w:tab w:val="num" w:pos="128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экономичности (оценки в короткий срок);</w:t>
      </w:r>
    </w:p>
    <w:p w14:paraId="47544F6A" w14:textId="77777777" w:rsidR="001A1443" w:rsidRPr="006E53EF" w:rsidRDefault="001A1443" w:rsidP="00195105">
      <w:pPr>
        <w:widowControl w:val="0"/>
        <w:numPr>
          <w:ilvl w:val="0"/>
          <w:numId w:val="14"/>
        </w:numPr>
        <w:shd w:val="clear" w:color="auto" w:fill="FFFFFF"/>
        <w:tabs>
          <w:tab w:val="left" w:pos="149"/>
          <w:tab w:val="num" w:pos="1287"/>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тактичности (спокойной, деловитой обстановки).</w:t>
      </w:r>
    </w:p>
    <w:p w14:paraId="08776E4D" w14:textId="77777777" w:rsidR="001A1443" w:rsidRPr="006E53EF" w:rsidRDefault="001A1443" w:rsidP="001A1443">
      <w:pPr>
        <w:autoSpaceDN w:val="0"/>
        <w:spacing w:after="0" w:line="240" w:lineRule="auto"/>
        <w:ind w:firstLine="709"/>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 xml:space="preserve">Программа контроля качественной реализации требований по дисциплине «История искусств» включает в себя следующие </w:t>
      </w:r>
      <w:r w:rsidRPr="006E53EF">
        <w:rPr>
          <w:rFonts w:ascii="Times New Roman" w:eastAsia="Times New Roman" w:hAnsi="Times New Roman" w:cs="Times New Roman"/>
          <w:iCs/>
          <w:color w:val="000000"/>
          <w:sz w:val="28"/>
          <w:szCs w:val="28"/>
          <w:lang w:eastAsia="ru-RU"/>
        </w:rPr>
        <w:t xml:space="preserve">виды контроля: </w:t>
      </w:r>
      <w:r w:rsidRPr="006E53EF">
        <w:rPr>
          <w:rFonts w:ascii="Times New Roman" w:eastAsia="Times New Roman" w:hAnsi="Times New Roman" w:cs="Times New Roman"/>
          <w:color w:val="000000"/>
          <w:sz w:val="28"/>
          <w:szCs w:val="28"/>
          <w:lang w:eastAsia="ru-RU"/>
        </w:rPr>
        <w:t>текущий</w:t>
      </w:r>
      <w:r w:rsidRPr="006E53EF">
        <w:rPr>
          <w:rFonts w:ascii="Times New Roman" w:eastAsia="Times New Roman" w:hAnsi="Times New Roman" w:cs="Times New Roman"/>
          <w:sz w:val="28"/>
          <w:szCs w:val="28"/>
          <w:lang w:eastAsia="ru-RU"/>
        </w:rPr>
        <w:t xml:space="preserve"> (по домашним самостоятельным заданиям)</w:t>
      </w:r>
      <w:r w:rsidRPr="006E53EF">
        <w:rPr>
          <w:rFonts w:ascii="Times New Roman" w:eastAsia="Times New Roman" w:hAnsi="Times New Roman" w:cs="Times New Roman"/>
          <w:color w:val="000000"/>
          <w:sz w:val="28"/>
          <w:szCs w:val="28"/>
          <w:lang w:eastAsia="ru-RU"/>
        </w:rPr>
        <w:t>, рубежный (периодический) устный опрос</w:t>
      </w:r>
      <w:r w:rsidRPr="006E53EF">
        <w:rPr>
          <w:rFonts w:ascii="Times New Roman" w:eastAsia="Times New Roman" w:hAnsi="Times New Roman" w:cs="Times New Roman"/>
          <w:sz w:val="28"/>
          <w:szCs w:val="28"/>
          <w:lang w:eastAsia="ru-RU"/>
        </w:rPr>
        <w:t xml:space="preserve">, семестровый экзамен и </w:t>
      </w:r>
      <w:r w:rsidRPr="006E53EF">
        <w:rPr>
          <w:rFonts w:ascii="Times New Roman" w:eastAsia="Times New Roman" w:hAnsi="Times New Roman" w:cs="Times New Roman"/>
          <w:color w:val="000000"/>
          <w:sz w:val="28"/>
          <w:szCs w:val="28"/>
          <w:lang w:eastAsia="ru-RU"/>
        </w:rPr>
        <w:t>итоговый (</w:t>
      </w:r>
      <w:r w:rsidRPr="006E53EF">
        <w:rPr>
          <w:rFonts w:ascii="Times New Roman" w:eastAsia="Times New Roman" w:hAnsi="Times New Roman" w:cs="Times New Roman"/>
          <w:sz w:val="28"/>
          <w:szCs w:val="28"/>
          <w:lang w:eastAsia="ru-RU"/>
        </w:rPr>
        <w:t>контрольная работа в форме теста)</w:t>
      </w:r>
      <w:r w:rsidRPr="006E53EF">
        <w:rPr>
          <w:rFonts w:ascii="Times New Roman" w:eastAsia="Times New Roman" w:hAnsi="Times New Roman" w:cs="Times New Roman"/>
          <w:color w:val="000000"/>
          <w:sz w:val="28"/>
          <w:szCs w:val="28"/>
          <w:lang w:eastAsia="ru-RU"/>
        </w:rPr>
        <w:t>.</w:t>
      </w:r>
    </w:p>
    <w:p w14:paraId="68CF3CD0" w14:textId="77777777" w:rsidR="001A1443" w:rsidRPr="006E53EF" w:rsidRDefault="001A1443" w:rsidP="001A1443">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iCs/>
          <w:color w:val="000000"/>
          <w:sz w:val="28"/>
          <w:szCs w:val="28"/>
          <w:lang w:eastAsia="ru-RU"/>
        </w:rPr>
        <w:t xml:space="preserve">Текущий </w:t>
      </w:r>
      <w:r w:rsidRPr="006E53EF">
        <w:rPr>
          <w:rFonts w:ascii="Times New Roman" w:eastAsia="Times New Roman" w:hAnsi="Times New Roman" w:cs="Times New Roman"/>
          <w:color w:val="000000"/>
          <w:sz w:val="28"/>
          <w:szCs w:val="28"/>
          <w:lang w:eastAsia="ru-RU"/>
        </w:rPr>
        <w:t>контроль стимулирует регулярную, напряженную и целенаправленную работу обучающихся, активизирует их познавательную деятельность, определяет уро</w:t>
      </w:r>
      <w:r w:rsidRPr="006E53EF">
        <w:rPr>
          <w:rFonts w:ascii="Times New Roman" w:eastAsia="Times New Roman" w:hAnsi="Times New Roman" w:cs="Times New Roman"/>
          <w:color w:val="000000"/>
          <w:sz w:val="28"/>
          <w:szCs w:val="28"/>
          <w:lang w:eastAsia="ru-RU"/>
        </w:rPr>
        <w:softHyphen/>
        <w:t>вень овладения умениями самостоятельной работы. Осуществляется методом устной проверки (ответы на вопросы).</w:t>
      </w:r>
    </w:p>
    <w:p w14:paraId="715CE448" w14:textId="77777777" w:rsidR="001A1443" w:rsidRPr="006E53EF" w:rsidRDefault="001A1443" w:rsidP="001A1443">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iCs/>
          <w:color w:val="000000"/>
          <w:sz w:val="28"/>
          <w:szCs w:val="28"/>
          <w:lang w:eastAsia="ru-RU"/>
        </w:rPr>
        <w:t xml:space="preserve">Периодический </w:t>
      </w:r>
      <w:r w:rsidRPr="006E53EF">
        <w:rPr>
          <w:rFonts w:ascii="Times New Roman" w:eastAsia="Times New Roman" w:hAnsi="Times New Roman" w:cs="Times New Roman"/>
          <w:color w:val="000000"/>
          <w:sz w:val="28"/>
          <w:szCs w:val="28"/>
          <w:lang w:eastAsia="ru-RU"/>
        </w:rPr>
        <w:t>(рубежный) контроль позволяет определить качество изучения обучающимися учебного материала по разделам, темам дисциплины. Он осуществляет</w:t>
      </w:r>
      <w:r w:rsidRPr="006E53EF">
        <w:rPr>
          <w:rFonts w:ascii="Times New Roman" w:eastAsia="Times New Roman" w:hAnsi="Times New Roman" w:cs="Times New Roman"/>
          <w:color w:val="000000"/>
          <w:sz w:val="28"/>
          <w:szCs w:val="28"/>
          <w:lang w:eastAsia="ru-RU"/>
        </w:rPr>
        <w:softHyphen/>
        <w:t>ся методами практической проверки (</w:t>
      </w:r>
      <w:r w:rsidRPr="006E53EF">
        <w:rPr>
          <w:rFonts w:ascii="Times New Roman" w:eastAsia="Times New Roman" w:hAnsi="Times New Roman" w:cs="Times New Roman"/>
          <w:sz w:val="28"/>
          <w:szCs w:val="28"/>
          <w:lang w:eastAsia="ru-RU"/>
        </w:rPr>
        <w:t>заданий</w:t>
      </w:r>
      <w:r w:rsidRPr="006E53EF">
        <w:rPr>
          <w:rFonts w:ascii="Times New Roman" w:eastAsia="Times New Roman" w:hAnsi="Times New Roman" w:cs="Times New Roman"/>
          <w:color w:val="000000"/>
          <w:sz w:val="28"/>
          <w:szCs w:val="28"/>
          <w:lang w:eastAsia="ru-RU"/>
        </w:rPr>
        <w:t>); стандартизированного контроля (устный опрос).</w:t>
      </w:r>
    </w:p>
    <w:p w14:paraId="13AE8D81" w14:textId="77777777" w:rsidR="001A1443" w:rsidRPr="006E53EF" w:rsidRDefault="001A1443" w:rsidP="001A144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iCs/>
          <w:color w:val="000000"/>
          <w:sz w:val="28"/>
          <w:szCs w:val="28"/>
          <w:lang w:eastAsia="ru-RU"/>
        </w:rPr>
        <w:t xml:space="preserve">Итоговый контроль </w:t>
      </w:r>
      <w:r w:rsidRPr="006E53EF">
        <w:rPr>
          <w:rFonts w:ascii="Times New Roman" w:eastAsia="Times New Roman" w:hAnsi="Times New Roman" w:cs="Times New Roman"/>
          <w:color w:val="000000"/>
          <w:sz w:val="28"/>
          <w:szCs w:val="28"/>
          <w:lang w:eastAsia="ru-RU"/>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6E53EF">
        <w:rPr>
          <w:rFonts w:ascii="Times New Roman" w:eastAsia="Times New Roman" w:hAnsi="Times New Roman" w:cs="Times New Roman"/>
          <w:sz w:val="28"/>
          <w:szCs w:val="28"/>
          <w:lang w:eastAsia="ru-RU"/>
        </w:rPr>
        <w:t xml:space="preserve"> Семестровый экзамен (7 семестр) проходит в виде классического собеседования по билетам (два вопроса в билете). Итогом изучения данной программы является контрольная работа (</w:t>
      </w:r>
      <w:r w:rsidR="005C741C" w:rsidRPr="006E53EF">
        <w:rPr>
          <w:rFonts w:ascii="Times New Roman" w:eastAsia="Times New Roman" w:hAnsi="Times New Roman" w:cs="Times New Roman"/>
          <w:sz w:val="28"/>
          <w:szCs w:val="28"/>
          <w:lang w:eastAsia="ru-RU"/>
        </w:rPr>
        <w:t>4</w:t>
      </w:r>
      <w:r w:rsidRPr="006E53EF">
        <w:rPr>
          <w:rFonts w:ascii="Times New Roman" w:eastAsia="Times New Roman" w:hAnsi="Times New Roman" w:cs="Times New Roman"/>
          <w:sz w:val="28"/>
          <w:szCs w:val="28"/>
          <w:lang w:eastAsia="ru-RU"/>
        </w:rPr>
        <w:t xml:space="preserve"> семестр</w:t>
      </w:r>
      <w:r w:rsidR="005C741C" w:rsidRPr="006E53EF">
        <w:rPr>
          <w:rFonts w:ascii="Times New Roman" w:eastAsia="Times New Roman" w:hAnsi="Times New Roman" w:cs="Times New Roman"/>
          <w:sz w:val="28"/>
          <w:szCs w:val="28"/>
          <w:lang w:eastAsia="ru-RU"/>
        </w:rPr>
        <w:t>, 5 семестр</w:t>
      </w:r>
      <w:r w:rsidRPr="006E53EF">
        <w:rPr>
          <w:rFonts w:ascii="Times New Roman" w:eastAsia="Times New Roman" w:hAnsi="Times New Roman" w:cs="Times New Roman"/>
          <w:sz w:val="28"/>
          <w:szCs w:val="28"/>
          <w:lang w:eastAsia="ru-RU"/>
        </w:rPr>
        <w:t>) в форме теста.</w:t>
      </w:r>
    </w:p>
    <w:p w14:paraId="2A773E58" w14:textId="77777777" w:rsidR="001A1443" w:rsidRPr="006E53EF" w:rsidRDefault="001A1443" w:rsidP="001A1443">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color w:val="000000"/>
          <w:sz w:val="28"/>
          <w:szCs w:val="28"/>
          <w:lang w:eastAsia="ru-RU"/>
        </w:rPr>
        <w:lastRenderedPageBreak/>
        <w:t xml:space="preserve">Во всех видах контроля используются методы </w:t>
      </w:r>
      <w:r w:rsidRPr="006E53EF">
        <w:rPr>
          <w:rFonts w:ascii="Times New Roman" w:eastAsia="Times New Roman" w:hAnsi="Times New Roman" w:cs="Times New Roman"/>
          <w:iCs/>
          <w:color w:val="000000"/>
          <w:sz w:val="28"/>
          <w:szCs w:val="28"/>
          <w:lang w:eastAsia="ru-RU"/>
        </w:rPr>
        <w:t xml:space="preserve">самоконтроля и взаимопроверки, </w:t>
      </w:r>
      <w:r w:rsidRPr="006E53EF">
        <w:rPr>
          <w:rFonts w:ascii="Times New Roman" w:eastAsia="Times New Roman" w:hAnsi="Times New Roman" w:cs="Times New Roman"/>
          <w:color w:val="000000"/>
          <w:sz w:val="28"/>
          <w:szCs w:val="28"/>
          <w:lang w:eastAsia="ru-RU"/>
        </w:rPr>
        <w:t>которые активизируют познавательную деятельность обучающихся, воспитывают созна</w:t>
      </w:r>
      <w:r w:rsidRPr="006E53EF">
        <w:rPr>
          <w:rFonts w:ascii="Times New Roman" w:eastAsia="Times New Roman" w:hAnsi="Times New Roman" w:cs="Times New Roman"/>
          <w:color w:val="000000"/>
          <w:sz w:val="28"/>
          <w:szCs w:val="28"/>
          <w:lang w:eastAsia="ru-RU"/>
        </w:rPr>
        <w:softHyphen/>
        <w:t>тельное отношение к процессу обучения.</w:t>
      </w:r>
    </w:p>
    <w:p w14:paraId="3B9F7D73" w14:textId="77777777" w:rsidR="001A1443" w:rsidRPr="006E53EF" w:rsidRDefault="001A1443" w:rsidP="005C741C">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color w:val="000000"/>
          <w:sz w:val="28"/>
          <w:szCs w:val="28"/>
          <w:lang w:eastAsia="ru-RU"/>
        </w:rPr>
        <w:t xml:space="preserve">Результаты контроля знаний и умений обучающихся выражаются в </w:t>
      </w:r>
      <w:r w:rsidRPr="006E53EF">
        <w:rPr>
          <w:rFonts w:ascii="Times New Roman" w:eastAsia="Times New Roman" w:hAnsi="Times New Roman" w:cs="Times New Roman"/>
          <w:iCs/>
          <w:color w:val="000000"/>
          <w:sz w:val="28"/>
          <w:szCs w:val="28"/>
          <w:lang w:eastAsia="ru-RU"/>
        </w:rPr>
        <w:t xml:space="preserve">оценке. </w:t>
      </w:r>
      <w:r w:rsidRPr="006E53EF">
        <w:rPr>
          <w:rFonts w:ascii="Times New Roman" w:eastAsia="Times New Roman" w:hAnsi="Times New Roman" w:cs="Times New Roman"/>
          <w:color w:val="000000"/>
          <w:sz w:val="28"/>
          <w:szCs w:val="28"/>
          <w:lang w:eastAsia="ru-RU"/>
        </w:rPr>
        <w:t>Оценка – это определение и выражение в условных знаках – баллах, а также в оценочных су</w:t>
      </w:r>
      <w:r w:rsidRPr="006E53EF">
        <w:rPr>
          <w:rFonts w:ascii="Times New Roman" w:eastAsia="Times New Roman" w:hAnsi="Times New Roman" w:cs="Times New Roman"/>
          <w:color w:val="000000"/>
          <w:sz w:val="28"/>
          <w:szCs w:val="28"/>
          <w:lang w:eastAsia="ru-RU"/>
        </w:rPr>
        <w:softHyphen/>
        <w:t>ждениях преподавателя степени усвоения знаний и умений, установленных про</w:t>
      </w:r>
      <w:r w:rsidRPr="006E53EF">
        <w:rPr>
          <w:rFonts w:ascii="Times New Roman" w:eastAsia="Times New Roman" w:hAnsi="Times New Roman" w:cs="Times New Roman"/>
          <w:color w:val="000000"/>
          <w:sz w:val="28"/>
          <w:szCs w:val="28"/>
          <w:lang w:eastAsia="ru-RU"/>
        </w:rPr>
        <w:softHyphen/>
        <w:t>граммой (по пятибалльной системе). Оценка имеет большое образовательное и вос</w:t>
      </w:r>
      <w:r w:rsidRPr="006E53EF">
        <w:rPr>
          <w:rFonts w:ascii="Times New Roman" w:eastAsia="Times New Roman" w:hAnsi="Times New Roman" w:cs="Times New Roman"/>
          <w:color w:val="000000"/>
          <w:sz w:val="28"/>
          <w:szCs w:val="28"/>
          <w:lang w:eastAsia="ru-RU"/>
        </w:rPr>
        <w:softHyphen/>
        <w:t>питательное значение, организующее воздействие.</w:t>
      </w:r>
    </w:p>
    <w:p w14:paraId="709C898E" w14:textId="77777777" w:rsidR="001A1443" w:rsidRPr="006E53EF" w:rsidRDefault="001A1443" w:rsidP="005C741C">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color w:val="000000"/>
          <w:sz w:val="28"/>
          <w:szCs w:val="28"/>
          <w:lang w:eastAsia="ru-RU"/>
        </w:rPr>
        <w:t xml:space="preserve">Оценка знаний и умений обучающихся отвечает следующим </w:t>
      </w:r>
      <w:r w:rsidRPr="006E53EF">
        <w:rPr>
          <w:rFonts w:ascii="Times New Roman" w:eastAsia="Times New Roman" w:hAnsi="Times New Roman" w:cs="Times New Roman"/>
          <w:iCs/>
          <w:color w:val="000000"/>
          <w:sz w:val="28"/>
          <w:szCs w:val="28"/>
          <w:lang w:eastAsia="ru-RU"/>
        </w:rPr>
        <w:t>требованиям:</w:t>
      </w:r>
    </w:p>
    <w:p w14:paraId="4055F230" w14:textId="77777777" w:rsidR="001A1443" w:rsidRPr="006E53EF" w:rsidRDefault="001A1443" w:rsidP="00195105">
      <w:pPr>
        <w:widowControl w:val="0"/>
        <w:numPr>
          <w:ilvl w:val="0"/>
          <w:numId w:val="15"/>
        </w:numPr>
        <w:shd w:val="clear" w:color="auto" w:fill="FFFFFF"/>
        <w:autoSpaceDE w:val="0"/>
        <w:autoSpaceDN w:val="0"/>
        <w:adjustRightInd w:val="0"/>
        <w:spacing w:after="0" w:line="240" w:lineRule="auto"/>
        <w:ind w:left="0"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объективности (действительный уровень усвоения учебного материала);</w:t>
      </w:r>
    </w:p>
    <w:p w14:paraId="3C3900F7" w14:textId="77777777" w:rsidR="001A1443" w:rsidRPr="006E53EF" w:rsidRDefault="001A1443" w:rsidP="00195105">
      <w:pPr>
        <w:widowControl w:val="0"/>
        <w:numPr>
          <w:ilvl w:val="0"/>
          <w:numId w:val="15"/>
        </w:numPr>
        <w:shd w:val="clear" w:color="auto" w:fill="FFFFFF"/>
        <w:autoSpaceDE w:val="0"/>
        <w:autoSpaceDN w:val="0"/>
        <w:adjustRightInd w:val="0"/>
        <w:spacing w:after="0" w:line="240" w:lineRule="auto"/>
        <w:ind w:left="0"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индивидуального характера (уровень знаний конкретного обучающегося);</w:t>
      </w:r>
    </w:p>
    <w:p w14:paraId="71E6E24A" w14:textId="77777777" w:rsidR="001A1443" w:rsidRPr="006E53EF" w:rsidRDefault="001A1443" w:rsidP="00195105">
      <w:pPr>
        <w:widowControl w:val="0"/>
        <w:numPr>
          <w:ilvl w:val="0"/>
          <w:numId w:val="15"/>
        </w:numPr>
        <w:shd w:val="clear" w:color="auto" w:fill="FFFFFF"/>
        <w:autoSpaceDE w:val="0"/>
        <w:autoSpaceDN w:val="0"/>
        <w:adjustRightInd w:val="0"/>
        <w:spacing w:after="0" w:line="240" w:lineRule="auto"/>
        <w:ind w:left="0"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гласности (должна быть оглашена);</w:t>
      </w:r>
    </w:p>
    <w:p w14:paraId="41841390" w14:textId="77777777" w:rsidR="001A1443" w:rsidRPr="006E53EF" w:rsidRDefault="001A1443" w:rsidP="00195105">
      <w:pPr>
        <w:widowControl w:val="0"/>
        <w:numPr>
          <w:ilvl w:val="0"/>
          <w:numId w:val="15"/>
        </w:numPr>
        <w:shd w:val="clear" w:color="auto" w:fill="FFFFFF"/>
        <w:autoSpaceDE w:val="0"/>
        <w:autoSpaceDN w:val="0"/>
        <w:adjustRightInd w:val="0"/>
        <w:spacing w:after="0" w:line="240" w:lineRule="auto"/>
        <w:ind w:left="0"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обоснованности (должна быть мотивированной и убеждающей, соотноситься с самооценкой и мнением учебной группы).</w:t>
      </w:r>
    </w:p>
    <w:p w14:paraId="02EF5DB3" w14:textId="77777777" w:rsidR="001A1443" w:rsidRPr="006E53EF" w:rsidRDefault="001A1443" w:rsidP="005C741C">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iCs/>
          <w:color w:val="000000"/>
          <w:sz w:val="28"/>
          <w:szCs w:val="28"/>
          <w:lang w:eastAsia="ru-RU"/>
        </w:rPr>
        <w:t xml:space="preserve">Критерии </w:t>
      </w:r>
      <w:r w:rsidRPr="006E53EF">
        <w:rPr>
          <w:rFonts w:ascii="Times New Roman" w:eastAsia="Times New Roman" w:hAnsi="Times New Roman" w:cs="Times New Roman"/>
          <w:color w:val="000000"/>
          <w:sz w:val="28"/>
          <w:szCs w:val="28"/>
          <w:lang w:eastAsia="ru-RU"/>
        </w:rPr>
        <w:t>итоговых и текущих оценок знаний и умений обучающихся по дисциплине «</w:t>
      </w:r>
      <w:r w:rsidR="005C741C" w:rsidRPr="006E53EF">
        <w:rPr>
          <w:rFonts w:ascii="Times New Roman" w:eastAsia="Times New Roman" w:hAnsi="Times New Roman" w:cs="Times New Roman"/>
          <w:color w:val="000000"/>
          <w:sz w:val="28"/>
          <w:szCs w:val="28"/>
          <w:lang w:eastAsia="ru-RU"/>
        </w:rPr>
        <w:t>История искусств</w:t>
      </w:r>
      <w:r w:rsidRPr="006E53EF">
        <w:rPr>
          <w:rFonts w:ascii="Times New Roman" w:eastAsia="Times New Roman" w:hAnsi="Times New Roman" w:cs="Times New Roman"/>
          <w:color w:val="000000"/>
          <w:sz w:val="28"/>
          <w:szCs w:val="28"/>
          <w:lang w:eastAsia="ru-RU"/>
        </w:rPr>
        <w:t>»:</w:t>
      </w:r>
    </w:p>
    <w:p w14:paraId="33EA3C19" w14:textId="77777777" w:rsidR="001A1443" w:rsidRPr="006E53EF" w:rsidRDefault="001A1443" w:rsidP="005C741C">
      <w:pPr>
        <w:shd w:val="clear" w:color="auto" w:fill="FFFFFF"/>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b/>
          <w:color w:val="000000"/>
          <w:sz w:val="28"/>
          <w:szCs w:val="28"/>
          <w:lang w:eastAsia="ru-RU"/>
        </w:rPr>
        <w:t>«5» (отлично)</w:t>
      </w:r>
      <w:r w:rsidRPr="006E53EF">
        <w:rPr>
          <w:rFonts w:ascii="Times New Roman" w:eastAsia="Times New Roman" w:hAnsi="Times New Roman" w:cs="Times New Roman"/>
          <w:color w:val="000000"/>
          <w:sz w:val="28"/>
          <w:szCs w:val="28"/>
          <w:lang w:eastAsia="ru-RU"/>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3C105B09" w14:textId="77777777" w:rsidR="001A1443" w:rsidRPr="006E53EF" w:rsidRDefault="001A1443" w:rsidP="001A1443">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color w:val="000000"/>
          <w:sz w:val="28"/>
          <w:szCs w:val="28"/>
          <w:lang w:eastAsia="ru-RU"/>
        </w:rPr>
        <w:t>«4» (хорошо)</w:t>
      </w:r>
      <w:r w:rsidRPr="006E53EF">
        <w:rPr>
          <w:rFonts w:ascii="Times New Roman" w:eastAsia="Times New Roman" w:hAnsi="Times New Roman" w:cs="Times New Roman"/>
          <w:color w:val="000000"/>
          <w:sz w:val="28"/>
          <w:szCs w:val="28"/>
          <w:lang w:eastAsia="ru-RU"/>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5A812B7B" w14:textId="77777777" w:rsidR="001A1443" w:rsidRPr="006E53EF" w:rsidRDefault="001A1443" w:rsidP="001A1443">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color w:val="000000"/>
          <w:sz w:val="28"/>
          <w:szCs w:val="28"/>
          <w:lang w:eastAsia="ru-RU"/>
        </w:rPr>
        <w:t>«3» (удовлетворительно)</w:t>
      </w:r>
      <w:r w:rsidRPr="006E53EF">
        <w:rPr>
          <w:rFonts w:ascii="Times New Roman" w:eastAsia="Times New Roman" w:hAnsi="Times New Roman" w:cs="Times New Roman"/>
          <w:color w:val="000000"/>
          <w:sz w:val="28"/>
          <w:szCs w:val="28"/>
          <w:lang w:eastAsia="ru-RU"/>
        </w:rPr>
        <w:t xml:space="preserve"> - если обучающийся обнаруживает знание и понимание основных положений учебно</w:t>
      </w:r>
      <w:r w:rsidRPr="006E53EF">
        <w:rPr>
          <w:rFonts w:ascii="Times New Roman" w:eastAsia="Times New Roman" w:hAnsi="Times New Roman" w:cs="Times New Roman"/>
          <w:color w:val="000000"/>
          <w:sz w:val="28"/>
          <w:szCs w:val="28"/>
          <w:lang w:eastAsia="ru-RU"/>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286DE4E7" w14:textId="77777777" w:rsidR="001A1443" w:rsidRPr="006E53EF" w:rsidRDefault="001A1443" w:rsidP="001A1443">
      <w:pPr>
        <w:shd w:val="clear" w:color="auto" w:fill="FFFFFF"/>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color w:val="000000"/>
          <w:sz w:val="28"/>
          <w:szCs w:val="28"/>
          <w:lang w:eastAsia="ru-RU"/>
        </w:rPr>
        <w:t>«2» (неудовлетворительно)</w:t>
      </w:r>
      <w:r w:rsidRPr="006E53EF">
        <w:rPr>
          <w:rFonts w:ascii="Times New Roman" w:eastAsia="Times New Roman" w:hAnsi="Times New Roman" w:cs="Times New Roman"/>
          <w:color w:val="000000"/>
          <w:sz w:val="28"/>
          <w:szCs w:val="28"/>
          <w:lang w:eastAsia="ru-RU"/>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1AF335E1" w14:textId="77777777" w:rsidR="001A1443" w:rsidRPr="006E53EF" w:rsidRDefault="001A1443" w:rsidP="001A1443">
      <w:pPr>
        <w:autoSpaceDN w:val="0"/>
        <w:spacing w:after="0" w:line="240" w:lineRule="auto"/>
        <w:jc w:val="center"/>
        <w:rPr>
          <w:rFonts w:ascii="Times New Roman" w:eastAsia="Times New Roman" w:hAnsi="Times New Roman" w:cs="Times New Roman"/>
          <w:b/>
          <w:sz w:val="28"/>
          <w:szCs w:val="28"/>
          <w:lang w:eastAsia="ru-RU"/>
        </w:rPr>
      </w:pPr>
    </w:p>
    <w:p w14:paraId="7F66C8E8" w14:textId="77777777" w:rsidR="001A1443" w:rsidRPr="006E53EF" w:rsidRDefault="001A1443" w:rsidP="001A1443">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val="en-US" w:eastAsia="ru-RU"/>
        </w:rPr>
        <w:t>II</w:t>
      </w:r>
      <w:r w:rsidRPr="006E53EF">
        <w:rPr>
          <w:rFonts w:ascii="Times New Roman" w:eastAsia="Times New Roman" w:hAnsi="Times New Roman" w:cs="Times New Roman"/>
          <w:b/>
          <w:sz w:val="28"/>
          <w:szCs w:val="28"/>
          <w:lang w:eastAsia="ru-RU"/>
        </w:rPr>
        <w:t xml:space="preserve"> курс </w:t>
      </w:r>
      <w:r w:rsidR="005C741C" w:rsidRPr="006E53EF">
        <w:rPr>
          <w:rFonts w:ascii="Times New Roman" w:eastAsia="Times New Roman" w:hAnsi="Times New Roman" w:cs="Times New Roman"/>
          <w:b/>
          <w:sz w:val="28"/>
          <w:szCs w:val="28"/>
          <w:lang w:val="en-US" w:eastAsia="ru-RU"/>
        </w:rPr>
        <w:t>I</w:t>
      </w:r>
      <w:r w:rsidRPr="006E53EF">
        <w:rPr>
          <w:rFonts w:ascii="Times New Roman" w:eastAsia="Times New Roman" w:hAnsi="Times New Roman" w:cs="Times New Roman"/>
          <w:b/>
          <w:sz w:val="28"/>
          <w:szCs w:val="28"/>
          <w:lang w:val="en-US" w:eastAsia="ru-RU"/>
        </w:rPr>
        <w:t>V</w:t>
      </w:r>
      <w:r w:rsidRPr="006E53EF">
        <w:rPr>
          <w:rFonts w:ascii="Times New Roman" w:eastAsia="Times New Roman" w:hAnsi="Times New Roman" w:cs="Times New Roman"/>
          <w:b/>
          <w:sz w:val="28"/>
          <w:szCs w:val="28"/>
          <w:lang w:eastAsia="ru-RU"/>
        </w:rPr>
        <w:t xml:space="preserve"> семестр</w:t>
      </w:r>
    </w:p>
    <w:p w14:paraId="25367A1F" w14:textId="77777777" w:rsidR="001A1443" w:rsidRPr="006E53EF" w:rsidRDefault="001A1443" w:rsidP="001A1443">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eastAsia="ru-RU"/>
        </w:rPr>
        <w:t xml:space="preserve">Контрольная работа по всем темам раздела </w:t>
      </w:r>
      <w:r w:rsidR="005C741C" w:rsidRPr="006E53EF">
        <w:rPr>
          <w:rFonts w:ascii="Times New Roman" w:eastAsia="Times New Roman" w:hAnsi="Times New Roman" w:cs="Times New Roman"/>
          <w:b/>
          <w:sz w:val="28"/>
          <w:szCs w:val="28"/>
          <w:lang w:eastAsia="ru-RU"/>
        </w:rPr>
        <w:t>1</w:t>
      </w:r>
      <w:r w:rsidRPr="006E53EF">
        <w:rPr>
          <w:rFonts w:ascii="Times New Roman" w:eastAsia="Times New Roman" w:hAnsi="Times New Roman" w:cs="Times New Roman"/>
          <w:b/>
          <w:sz w:val="28"/>
          <w:szCs w:val="28"/>
          <w:lang w:eastAsia="ru-RU"/>
        </w:rPr>
        <w:t>.</w:t>
      </w:r>
    </w:p>
    <w:p w14:paraId="35F7CB42" w14:textId="77777777" w:rsidR="001A1443" w:rsidRPr="006E53EF" w:rsidRDefault="001A1443" w:rsidP="00146329">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iCs/>
          <w:color w:val="000000"/>
          <w:sz w:val="28"/>
          <w:szCs w:val="28"/>
          <w:lang w:eastAsia="ru-RU"/>
        </w:rPr>
        <w:t xml:space="preserve">Это периодический </w:t>
      </w:r>
      <w:r w:rsidRPr="006E53EF">
        <w:rPr>
          <w:rFonts w:ascii="Times New Roman" w:eastAsia="Times New Roman" w:hAnsi="Times New Roman" w:cs="Times New Roman"/>
          <w:color w:val="000000"/>
          <w:sz w:val="28"/>
          <w:szCs w:val="28"/>
          <w:lang w:eastAsia="ru-RU"/>
        </w:rPr>
        <w:t>(рубежный) контроль, позволяющий определить качество изучения обучающимися учебного материала по р</w:t>
      </w:r>
      <w:r w:rsidRPr="006E53EF">
        <w:rPr>
          <w:rFonts w:ascii="Times New Roman" w:eastAsia="Times New Roman" w:hAnsi="Times New Roman" w:cs="Times New Roman"/>
          <w:sz w:val="28"/>
          <w:szCs w:val="28"/>
          <w:lang w:eastAsia="ru-RU"/>
        </w:rPr>
        <w:t xml:space="preserve">азделу </w:t>
      </w:r>
      <w:proofErr w:type="gramStart"/>
      <w:r w:rsidR="005C741C" w:rsidRPr="006E53EF">
        <w:rPr>
          <w:rFonts w:ascii="Times New Roman" w:eastAsia="Times New Roman" w:hAnsi="Times New Roman" w:cs="Times New Roman"/>
          <w:sz w:val="28"/>
          <w:szCs w:val="28"/>
          <w:lang w:eastAsia="ru-RU"/>
        </w:rPr>
        <w:t>1.Искусство</w:t>
      </w:r>
      <w:proofErr w:type="gramEnd"/>
      <w:r w:rsidR="005C741C" w:rsidRPr="006E53EF">
        <w:rPr>
          <w:rFonts w:ascii="Times New Roman" w:eastAsia="Times New Roman" w:hAnsi="Times New Roman" w:cs="Times New Roman"/>
          <w:sz w:val="28"/>
          <w:szCs w:val="28"/>
          <w:lang w:eastAsia="ru-RU"/>
        </w:rPr>
        <w:t xml:space="preserve"> Древнего мира</w:t>
      </w:r>
      <w:r w:rsidR="00802765" w:rsidRPr="006E53EF">
        <w:rPr>
          <w:rFonts w:ascii="Times New Roman" w:eastAsia="Times New Roman" w:hAnsi="Times New Roman" w:cs="Times New Roman"/>
          <w:sz w:val="28"/>
          <w:szCs w:val="28"/>
          <w:lang w:eastAsia="ru-RU"/>
        </w:rPr>
        <w:t xml:space="preserve"> (темы </w:t>
      </w:r>
      <w:proofErr w:type="gramStart"/>
      <w:r w:rsidR="00802765" w:rsidRPr="006E53EF">
        <w:rPr>
          <w:rFonts w:ascii="Times New Roman" w:eastAsia="Times New Roman" w:hAnsi="Times New Roman" w:cs="Times New Roman"/>
          <w:sz w:val="28"/>
          <w:szCs w:val="28"/>
          <w:lang w:eastAsia="ru-RU"/>
        </w:rPr>
        <w:t>2 – 6</w:t>
      </w:r>
      <w:proofErr w:type="gramEnd"/>
      <w:r w:rsidR="00802765" w:rsidRPr="006E53EF">
        <w:rPr>
          <w:rFonts w:ascii="Times New Roman" w:eastAsia="Times New Roman" w:hAnsi="Times New Roman" w:cs="Times New Roman"/>
          <w:sz w:val="28"/>
          <w:szCs w:val="28"/>
          <w:lang w:eastAsia="ru-RU"/>
        </w:rPr>
        <w:t>)</w:t>
      </w:r>
      <w:r w:rsidRPr="006E53EF">
        <w:rPr>
          <w:rFonts w:ascii="Times New Roman" w:eastAsia="Times New Roman" w:hAnsi="Times New Roman" w:cs="Times New Roman"/>
          <w:sz w:val="28"/>
          <w:szCs w:val="28"/>
          <w:lang w:eastAsia="ru-RU"/>
        </w:rPr>
        <w:t>:</w:t>
      </w:r>
    </w:p>
    <w:p w14:paraId="7E3D6E33" w14:textId="77777777" w:rsidR="00146329" w:rsidRPr="006E53EF" w:rsidRDefault="00146329" w:rsidP="00146329">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Тема 2. Искусство Древнего Египта</w:t>
      </w:r>
    </w:p>
    <w:p w14:paraId="15B9A8D2" w14:textId="77777777" w:rsidR="00146329" w:rsidRPr="006E53EF" w:rsidRDefault="00146329" w:rsidP="00146329">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lastRenderedPageBreak/>
        <w:t>Тема 3. Искусство Передней Азии</w:t>
      </w:r>
    </w:p>
    <w:p w14:paraId="0E8E315F" w14:textId="77777777" w:rsidR="00E139A7" w:rsidRPr="006E53EF" w:rsidRDefault="00E139A7" w:rsidP="00146329">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Тема 4. Эгейское искусство</w:t>
      </w:r>
    </w:p>
    <w:p w14:paraId="0008BC05" w14:textId="77777777" w:rsidR="00E139A7" w:rsidRPr="006E53EF" w:rsidRDefault="00E139A7" w:rsidP="00146329">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Тема 5. Искусство Древней Греции</w:t>
      </w:r>
    </w:p>
    <w:p w14:paraId="6A21A943" w14:textId="77777777" w:rsidR="00527ED3" w:rsidRPr="006E53EF" w:rsidRDefault="00527ED3" w:rsidP="00146329">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Тема 6. Искусство Древнего Рима</w:t>
      </w:r>
    </w:p>
    <w:p w14:paraId="286757F1" w14:textId="77777777" w:rsidR="00E139A7" w:rsidRPr="006E53EF" w:rsidRDefault="00E139A7" w:rsidP="00146329">
      <w:pPr>
        <w:autoSpaceDN w:val="0"/>
        <w:spacing w:after="0" w:line="240" w:lineRule="auto"/>
        <w:ind w:firstLine="708"/>
        <w:jc w:val="both"/>
        <w:rPr>
          <w:rFonts w:ascii="Times New Roman" w:eastAsia="Times New Roman" w:hAnsi="Times New Roman" w:cs="Times New Roman"/>
          <w:color w:val="000000"/>
          <w:sz w:val="28"/>
          <w:szCs w:val="28"/>
          <w:lang w:eastAsia="ru-RU"/>
        </w:rPr>
      </w:pPr>
    </w:p>
    <w:p w14:paraId="1FA58F8B" w14:textId="77777777" w:rsidR="001A1443" w:rsidRPr="006E53EF" w:rsidRDefault="001A1443"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Данный контроль знаний осуществляется в форме</w:t>
      </w:r>
      <w:r w:rsidR="005C741C" w:rsidRPr="006E53EF">
        <w:rPr>
          <w:rFonts w:ascii="Times New Roman" w:eastAsia="Times New Roman" w:hAnsi="Times New Roman" w:cs="Times New Roman"/>
          <w:sz w:val="28"/>
          <w:szCs w:val="28"/>
          <w:lang w:eastAsia="ru-RU"/>
        </w:rPr>
        <w:t xml:space="preserve"> теста</w:t>
      </w:r>
      <w:r w:rsidRPr="006E53EF">
        <w:rPr>
          <w:rFonts w:ascii="Times New Roman" w:eastAsia="Times New Roman" w:hAnsi="Times New Roman" w:cs="Times New Roman"/>
          <w:sz w:val="28"/>
          <w:szCs w:val="28"/>
          <w:lang w:eastAsia="ru-RU"/>
        </w:rPr>
        <w:t>.</w:t>
      </w:r>
    </w:p>
    <w:p w14:paraId="2D809CEA" w14:textId="77777777" w:rsidR="00146329" w:rsidRPr="006E53EF" w:rsidRDefault="001A1443" w:rsidP="00E374AA">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Обучающийся должен </w:t>
      </w:r>
      <w:r w:rsidRPr="006E53EF">
        <w:rPr>
          <w:rFonts w:ascii="Times New Roman" w:eastAsia="Times New Roman" w:hAnsi="Times New Roman" w:cs="Times New Roman"/>
          <w:b/>
          <w:sz w:val="28"/>
          <w:szCs w:val="28"/>
          <w:lang w:eastAsia="ru-RU"/>
        </w:rPr>
        <w:t>знать</w:t>
      </w:r>
      <w:r w:rsidRPr="006E53EF">
        <w:rPr>
          <w:rFonts w:ascii="Times New Roman" w:eastAsia="Times New Roman" w:hAnsi="Times New Roman" w:cs="Times New Roman"/>
          <w:sz w:val="28"/>
          <w:szCs w:val="28"/>
          <w:lang w:eastAsia="ru-RU"/>
        </w:rPr>
        <w:t>:</w:t>
      </w:r>
    </w:p>
    <w:p w14:paraId="3A10998C" w14:textId="77777777" w:rsidR="00146329" w:rsidRPr="006E53EF" w:rsidRDefault="00146329" w:rsidP="00195105">
      <w:pPr>
        <w:pStyle w:val="af3"/>
        <w:numPr>
          <w:ilvl w:val="0"/>
          <w:numId w:val="16"/>
        </w:numPr>
        <w:autoSpaceDN w:val="0"/>
        <w:ind w:left="0" w:firstLine="708"/>
        <w:jc w:val="both"/>
        <w:rPr>
          <w:sz w:val="28"/>
          <w:szCs w:val="28"/>
        </w:rPr>
      </w:pPr>
      <w:r w:rsidRPr="006E53EF">
        <w:rPr>
          <w:sz w:val="28"/>
          <w:szCs w:val="28"/>
        </w:rPr>
        <w:t>Характеристику основных особенностей искусства Древнего Египта</w:t>
      </w:r>
      <w:r w:rsidR="00E139A7" w:rsidRPr="006E53EF">
        <w:rPr>
          <w:sz w:val="28"/>
          <w:szCs w:val="28"/>
        </w:rPr>
        <w:t xml:space="preserve"> и </w:t>
      </w:r>
      <w:r w:rsidRPr="006E53EF">
        <w:rPr>
          <w:sz w:val="28"/>
          <w:szCs w:val="28"/>
        </w:rPr>
        <w:t>Передней Азии</w:t>
      </w:r>
      <w:r w:rsidR="00E139A7" w:rsidRPr="006E53EF">
        <w:rPr>
          <w:sz w:val="28"/>
          <w:szCs w:val="28"/>
        </w:rPr>
        <w:t>, эгейской культуры, Древней Греции, Древнего Рима;</w:t>
      </w:r>
    </w:p>
    <w:p w14:paraId="29DF4FDA" w14:textId="77777777" w:rsidR="001A1443" w:rsidRPr="006E53EF" w:rsidRDefault="00146329" w:rsidP="00195105">
      <w:pPr>
        <w:pStyle w:val="af3"/>
        <w:numPr>
          <w:ilvl w:val="0"/>
          <w:numId w:val="16"/>
        </w:numPr>
        <w:autoSpaceDN w:val="0"/>
        <w:ind w:left="0" w:firstLine="708"/>
        <w:jc w:val="both"/>
        <w:rPr>
          <w:sz w:val="28"/>
          <w:szCs w:val="28"/>
        </w:rPr>
      </w:pPr>
      <w:r w:rsidRPr="006E53EF">
        <w:rPr>
          <w:sz w:val="28"/>
          <w:szCs w:val="28"/>
        </w:rPr>
        <w:t>Сущность понятий «мастаба», «зиккурат»</w:t>
      </w:r>
      <w:r w:rsidR="001E48F7" w:rsidRPr="006E53EF">
        <w:rPr>
          <w:sz w:val="28"/>
          <w:szCs w:val="28"/>
        </w:rPr>
        <w:t xml:space="preserve">, </w:t>
      </w:r>
      <w:r w:rsidR="00CB2B67" w:rsidRPr="006E53EF">
        <w:rPr>
          <w:sz w:val="28"/>
          <w:szCs w:val="28"/>
        </w:rPr>
        <w:t>«акведук»,</w:t>
      </w:r>
      <w:r w:rsidR="00654167" w:rsidRPr="006E53EF">
        <w:rPr>
          <w:sz w:val="28"/>
          <w:szCs w:val="28"/>
        </w:rPr>
        <w:t xml:space="preserve"> «триумфальная </w:t>
      </w:r>
      <w:proofErr w:type="spellStart"/>
      <w:r w:rsidR="00654167" w:rsidRPr="006E53EF">
        <w:rPr>
          <w:sz w:val="28"/>
          <w:szCs w:val="28"/>
        </w:rPr>
        <w:t>арка</w:t>
      </w:r>
      <w:proofErr w:type="gramStart"/>
      <w:r w:rsidR="00654167" w:rsidRPr="006E53EF">
        <w:rPr>
          <w:sz w:val="28"/>
          <w:szCs w:val="28"/>
        </w:rPr>
        <w:t>»,</w:t>
      </w:r>
      <w:r w:rsidR="001E48F7" w:rsidRPr="006E53EF">
        <w:rPr>
          <w:sz w:val="28"/>
          <w:szCs w:val="28"/>
        </w:rPr>
        <w:t>«</w:t>
      </w:r>
      <w:proofErr w:type="gramEnd"/>
      <w:r w:rsidR="001E48F7" w:rsidRPr="006E53EF">
        <w:rPr>
          <w:sz w:val="28"/>
          <w:szCs w:val="28"/>
        </w:rPr>
        <w:t>фаюмский</w:t>
      </w:r>
      <w:proofErr w:type="spellEnd"/>
      <w:r w:rsidR="001E48F7" w:rsidRPr="006E53EF">
        <w:rPr>
          <w:sz w:val="28"/>
          <w:szCs w:val="28"/>
        </w:rPr>
        <w:t xml:space="preserve"> портрет»</w:t>
      </w:r>
      <w:r w:rsidR="001C581D" w:rsidRPr="006E53EF">
        <w:rPr>
          <w:sz w:val="28"/>
          <w:szCs w:val="28"/>
        </w:rPr>
        <w:t xml:space="preserve"> и др.</w:t>
      </w:r>
    </w:p>
    <w:p w14:paraId="77071650" w14:textId="77777777" w:rsidR="001A1443" w:rsidRPr="006E53EF" w:rsidRDefault="001A1443" w:rsidP="00E374AA">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Обучающийся должен </w:t>
      </w:r>
      <w:r w:rsidRPr="006E53EF">
        <w:rPr>
          <w:rFonts w:ascii="Times New Roman" w:eastAsia="Times New Roman" w:hAnsi="Times New Roman" w:cs="Times New Roman"/>
          <w:b/>
          <w:sz w:val="28"/>
          <w:szCs w:val="28"/>
          <w:lang w:eastAsia="ru-RU"/>
        </w:rPr>
        <w:t>уметь</w:t>
      </w:r>
      <w:r w:rsidRPr="006E53EF">
        <w:rPr>
          <w:rFonts w:ascii="Times New Roman" w:eastAsia="Times New Roman" w:hAnsi="Times New Roman" w:cs="Times New Roman"/>
          <w:sz w:val="28"/>
          <w:szCs w:val="28"/>
          <w:lang w:eastAsia="ru-RU"/>
        </w:rPr>
        <w:t>:</w:t>
      </w:r>
    </w:p>
    <w:p w14:paraId="65EFFD23" w14:textId="77777777" w:rsidR="007871F8" w:rsidRPr="006E53EF" w:rsidRDefault="007871F8" w:rsidP="00195105">
      <w:pPr>
        <w:pStyle w:val="af3"/>
        <w:numPr>
          <w:ilvl w:val="0"/>
          <w:numId w:val="17"/>
        </w:numPr>
        <w:autoSpaceDN w:val="0"/>
        <w:ind w:left="0" w:firstLine="708"/>
        <w:jc w:val="both"/>
        <w:rPr>
          <w:sz w:val="28"/>
          <w:szCs w:val="28"/>
        </w:rPr>
      </w:pPr>
      <w:r w:rsidRPr="006E53EF">
        <w:rPr>
          <w:sz w:val="28"/>
          <w:szCs w:val="28"/>
        </w:rPr>
        <w:t>уметь пересказывать пройденный материал</w:t>
      </w:r>
      <w:r w:rsidR="00E139A7" w:rsidRPr="006E53EF">
        <w:rPr>
          <w:sz w:val="28"/>
          <w:szCs w:val="28"/>
        </w:rPr>
        <w:t>;</w:t>
      </w:r>
    </w:p>
    <w:p w14:paraId="42CF0E24" w14:textId="77777777" w:rsidR="001A1443" w:rsidRPr="006E53EF" w:rsidRDefault="007871F8" w:rsidP="00195105">
      <w:pPr>
        <w:pStyle w:val="af3"/>
        <w:numPr>
          <w:ilvl w:val="0"/>
          <w:numId w:val="17"/>
        </w:numPr>
        <w:autoSpaceDN w:val="0"/>
        <w:ind w:left="0" w:firstLine="708"/>
        <w:jc w:val="both"/>
        <w:rPr>
          <w:sz w:val="28"/>
          <w:szCs w:val="28"/>
        </w:rPr>
      </w:pPr>
      <w:r w:rsidRPr="006E53EF">
        <w:rPr>
          <w:sz w:val="28"/>
          <w:szCs w:val="28"/>
        </w:rPr>
        <w:t>применять полученные знания в учебной и творческой работе</w:t>
      </w:r>
      <w:r w:rsidR="00E139A7" w:rsidRPr="006E53EF">
        <w:rPr>
          <w:sz w:val="28"/>
          <w:szCs w:val="28"/>
        </w:rPr>
        <w:t>.</w:t>
      </w:r>
    </w:p>
    <w:p w14:paraId="1C5E6089" w14:textId="77777777" w:rsidR="001A1443" w:rsidRPr="006E53EF" w:rsidRDefault="001A1443" w:rsidP="00E374AA">
      <w:pPr>
        <w:autoSpaceDN w:val="0"/>
        <w:spacing w:after="0" w:line="240" w:lineRule="auto"/>
        <w:ind w:firstLine="708"/>
        <w:jc w:val="center"/>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b/>
          <w:sz w:val="28"/>
          <w:szCs w:val="28"/>
          <w:u w:val="single"/>
          <w:lang w:eastAsia="ru-RU"/>
        </w:rPr>
        <w:t>Содержание задания</w:t>
      </w:r>
      <w:r w:rsidRPr="006E53EF">
        <w:rPr>
          <w:rFonts w:ascii="Times New Roman" w:eastAsia="Times New Roman" w:hAnsi="Times New Roman" w:cs="Times New Roman"/>
          <w:sz w:val="28"/>
          <w:szCs w:val="28"/>
          <w:u w:val="single"/>
          <w:lang w:eastAsia="ru-RU"/>
        </w:rPr>
        <w:t>:</w:t>
      </w:r>
    </w:p>
    <w:p w14:paraId="6BAA18FF" w14:textId="77777777" w:rsidR="001A1443" w:rsidRPr="006E53EF" w:rsidRDefault="001A1443" w:rsidP="00E374AA">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Контрольная работа состоит из теоретического задания</w:t>
      </w:r>
      <w:r w:rsidR="00E139A7" w:rsidRPr="006E53EF">
        <w:rPr>
          <w:rFonts w:ascii="Times New Roman" w:eastAsia="Times New Roman" w:hAnsi="Times New Roman" w:cs="Times New Roman"/>
          <w:sz w:val="28"/>
          <w:szCs w:val="28"/>
          <w:lang w:eastAsia="ru-RU"/>
        </w:rPr>
        <w:t xml:space="preserve"> – теста</w:t>
      </w:r>
      <w:r w:rsidRPr="006E53EF">
        <w:rPr>
          <w:rFonts w:ascii="Times New Roman" w:eastAsia="Times New Roman" w:hAnsi="Times New Roman" w:cs="Times New Roman"/>
          <w:sz w:val="28"/>
          <w:szCs w:val="28"/>
          <w:lang w:eastAsia="ru-RU"/>
        </w:rPr>
        <w:t>.</w:t>
      </w:r>
    </w:p>
    <w:p w14:paraId="778DD56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ТЕСТ ПО РАЗДЕЛУ 1. ИСКУССТВО ДРЕВНЕГО МИРА</w:t>
      </w:r>
    </w:p>
    <w:p w14:paraId="17420B9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Инструкция:</w:t>
      </w:r>
      <w:r w:rsidRPr="006E53EF">
        <w:rPr>
          <w:rFonts w:ascii="Times New Roman" w:eastAsia="Times New Roman" w:hAnsi="Times New Roman" w:cs="Times New Roman"/>
          <w:color w:val="0F1115"/>
          <w:sz w:val="28"/>
          <w:szCs w:val="28"/>
          <w:lang w:eastAsia="ru-RU"/>
        </w:rPr>
        <w:t> Выберите один правильный ответ из предложенных вариантов.</w:t>
      </w:r>
    </w:p>
    <w:p w14:paraId="5BC495D2" w14:textId="77777777" w:rsidR="001A1443" w:rsidRPr="006E53EF" w:rsidRDefault="001A1443" w:rsidP="00E374AA">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Проверка пройденного материала по предложенным вопросам:</w:t>
      </w:r>
    </w:p>
    <w:p w14:paraId="1FB488E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ИСКУССТВО ДРЕВНЕГО ЕГИПТА</w:t>
      </w:r>
    </w:p>
    <w:p w14:paraId="6BF6050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 Какой символ был священным знаком египетских фараонов, олицетворяющим вечную жизнь?</w:t>
      </w:r>
    </w:p>
    <w:p w14:paraId="582BACF7"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Скарабей</w:t>
      </w:r>
    </w:p>
    <w:p w14:paraId="1E976E41"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б) </w:t>
      </w:r>
      <w:proofErr w:type="spellStart"/>
      <w:r w:rsidRPr="006E53EF">
        <w:rPr>
          <w:rFonts w:ascii="Times New Roman" w:eastAsia="Times New Roman" w:hAnsi="Times New Roman" w:cs="Times New Roman"/>
          <w:color w:val="0F1115"/>
          <w:sz w:val="28"/>
          <w:szCs w:val="28"/>
          <w:lang w:eastAsia="ru-RU"/>
        </w:rPr>
        <w:t>Анкх</w:t>
      </w:r>
      <w:proofErr w:type="spellEnd"/>
    </w:p>
    <w:p w14:paraId="326D640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Глаз Гора</w:t>
      </w:r>
    </w:p>
    <w:p w14:paraId="29A2D45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Лотос</w:t>
      </w:r>
    </w:p>
    <w:p w14:paraId="66B8836A"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2. Для чего древние египтяне строили пирамиды?</w:t>
      </w:r>
    </w:p>
    <w:p w14:paraId="4F965EBC"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Для проведения спортивных соревнований</w:t>
      </w:r>
    </w:p>
    <w:p w14:paraId="56BD3B5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Как храмы для молитв</w:t>
      </w:r>
    </w:p>
    <w:p w14:paraId="349A9222"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Как гробницы для фараонов</w:t>
      </w:r>
    </w:p>
    <w:p w14:paraId="28E50329"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Как оборонительные крепости</w:t>
      </w:r>
    </w:p>
    <w:p w14:paraId="74B70971"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3. Как называется знаменитый портрет царицы Древнего Египта с необычно красивым лицом?</w:t>
      </w:r>
    </w:p>
    <w:p w14:paraId="2CF2342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Статуя Зевса</w:t>
      </w:r>
    </w:p>
    <w:p w14:paraId="62C8939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Нефертити</w:t>
      </w:r>
    </w:p>
    <w:p w14:paraId="43D1E6C2"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в) Ника </w:t>
      </w:r>
      <w:proofErr w:type="spellStart"/>
      <w:r w:rsidRPr="006E53EF">
        <w:rPr>
          <w:rFonts w:ascii="Times New Roman" w:eastAsia="Times New Roman" w:hAnsi="Times New Roman" w:cs="Times New Roman"/>
          <w:color w:val="0F1115"/>
          <w:sz w:val="28"/>
          <w:szCs w:val="28"/>
          <w:lang w:eastAsia="ru-RU"/>
        </w:rPr>
        <w:t>Самофракийская</w:t>
      </w:r>
      <w:proofErr w:type="spellEnd"/>
    </w:p>
    <w:p w14:paraId="668E8C72"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Венера Милосская</w:t>
      </w:r>
    </w:p>
    <w:p w14:paraId="05AEE7C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
    <w:p w14:paraId="21FF7D04"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ИСКУССТВО ПЕРЕДНЕЙ АЗИИ</w:t>
      </w:r>
    </w:p>
    <w:p w14:paraId="616BB84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4. Какое сооружение, согласно легенде, было построено в Вавилоне и входило в список "Семи чудес света"?</w:t>
      </w:r>
    </w:p>
    <w:p w14:paraId="7C88591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Великая Китайская стена</w:t>
      </w:r>
    </w:p>
    <w:p w14:paraId="15CFED5B"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Висячие сады Семирамиды</w:t>
      </w:r>
    </w:p>
    <w:p w14:paraId="64D16F8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Колосс Родосский</w:t>
      </w:r>
    </w:p>
    <w:p w14:paraId="51B0AC71"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lastRenderedPageBreak/>
        <w:t>г) Парфенон</w:t>
      </w:r>
    </w:p>
    <w:p w14:paraId="01D44472"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5. Что такое зиккурат?</w:t>
      </w:r>
    </w:p>
    <w:p w14:paraId="47527147"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Гробница в виде пирамиды</w:t>
      </w:r>
    </w:p>
    <w:p w14:paraId="40D07C8C"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Многоступенчатый храм-башня</w:t>
      </w:r>
    </w:p>
    <w:p w14:paraId="1946E9D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Древний театр</w:t>
      </w:r>
    </w:p>
    <w:p w14:paraId="5085B4EC"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Статуя крылатого быка</w:t>
      </w:r>
    </w:p>
    <w:p w14:paraId="347A9714"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6. Какая могущественная держава Передней Азии известна своими рельефами с крылатыми быками с человеческими головами (шеду)?</w:t>
      </w:r>
    </w:p>
    <w:p w14:paraId="5E02AFD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Шумер</w:t>
      </w:r>
    </w:p>
    <w:p w14:paraId="282068DB"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Ассирия</w:t>
      </w:r>
    </w:p>
    <w:p w14:paraId="7E63514D"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Персия</w:t>
      </w:r>
    </w:p>
    <w:p w14:paraId="4332FC92"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Финикия</w:t>
      </w:r>
    </w:p>
    <w:p w14:paraId="161041C9"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
    <w:p w14:paraId="08B8803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ЭГЕЙСКОЕ ИСКУССТВО</w:t>
      </w:r>
    </w:p>
    <w:p w14:paraId="291B2FF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7. На каком острове располагался знаменитый дворец-лабиринт, связанный с мифом о Минотавре?</w:t>
      </w:r>
    </w:p>
    <w:p w14:paraId="130C183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Сицилия</w:t>
      </w:r>
    </w:p>
    <w:p w14:paraId="52097E4C"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Крит</w:t>
      </w:r>
    </w:p>
    <w:p w14:paraId="513F09AB"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Кипр</w:t>
      </w:r>
    </w:p>
    <w:p w14:paraId="7A62B9B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Санторини</w:t>
      </w:r>
    </w:p>
    <w:p w14:paraId="387B7E1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8. Какой народ, согласно Гомеру, вел длительную войну с древними греками из-за прекрасной Елены?</w:t>
      </w:r>
    </w:p>
    <w:p w14:paraId="74A125AC"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Микенцы</w:t>
      </w:r>
    </w:p>
    <w:p w14:paraId="652F383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Критяне</w:t>
      </w:r>
    </w:p>
    <w:p w14:paraId="5F8C4BDA"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Троянцы</w:t>
      </w:r>
    </w:p>
    <w:p w14:paraId="2446DB0A"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Египтяне</w:t>
      </w:r>
    </w:p>
    <w:p w14:paraId="4D4DD73D"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9. Что такое "ваза стиля "</w:t>
      </w:r>
      <w:proofErr w:type="spellStart"/>
      <w:r w:rsidRPr="006E53EF">
        <w:rPr>
          <w:rFonts w:ascii="Times New Roman" w:eastAsia="Times New Roman" w:hAnsi="Times New Roman" w:cs="Times New Roman"/>
          <w:b/>
          <w:bCs/>
          <w:color w:val="0F1115"/>
          <w:sz w:val="28"/>
          <w:szCs w:val="28"/>
          <w:lang w:eastAsia="ru-RU"/>
        </w:rPr>
        <w:t>Камарес</w:t>
      </w:r>
      <w:proofErr w:type="spellEnd"/>
      <w:r w:rsidRPr="006E53EF">
        <w:rPr>
          <w:rFonts w:ascii="Times New Roman" w:eastAsia="Times New Roman" w:hAnsi="Times New Roman" w:cs="Times New Roman"/>
          <w:b/>
          <w:bCs/>
          <w:color w:val="0F1115"/>
          <w:sz w:val="28"/>
          <w:szCs w:val="28"/>
          <w:lang w:eastAsia="ru-RU"/>
        </w:rPr>
        <w:t>"?</w:t>
      </w:r>
    </w:p>
    <w:p w14:paraId="3E47196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Египетский сосуд для мумификации</w:t>
      </w:r>
    </w:p>
    <w:p w14:paraId="48A5460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Греческая амфора для вина</w:t>
      </w:r>
    </w:p>
    <w:p w14:paraId="077C3F5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Критский сосуд с изящными росписями</w:t>
      </w:r>
    </w:p>
    <w:p w14:paraId="4496499D"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Римская урна для пепла</w:t>
      </w:r>
    </w:p>
    <w:p w14:paraId="5492EC8B"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
    <w:p w14:paraId="2389688A"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ИСКУСССТВО ДРЕВНЕЙ ГРЕЦИИ</w:t>
      </w:r>
    </w:p>
    <w:p w14:paraId="697C3A04"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10. Назовите главный храм Афинского Акрополя, посвященный богине Афине.</w:t>
      </w:r>
      <w:r w:rsidRPr="006E53EF">
        <w:rPr>
          <w:rFonts w:ascii="Times New Roman" w:eastAsia="Times New Roman" w:hAnsi="Times New Roman" w:cs="Times New Roman"/>
          <w:color w:val="0F1115"/>
          <w:sz w:val="28"/>
          <w:szCs w:val="28"/>
          <w:lang w:eastAsia="ru-RU"/>
        </w:rPr>
        <w:br/>
        <w:t xml:space="preserve">а) </w:t>
      </w:r>
      <w:proofErr w:type="spellStart"/>
      <w:r w:rsidRPr="006E53EF">
        <w:rPr>
          <w:rFonts w:ascii="Times New Roman" w:eastAsia="Times New Roman" w:hAnsi="Times New Roman" w:cs="Times New Roman"/>
          <w:color w:val="0F1115"/>
          <w:sz w:val="28"/>
          <w:szCs w:val="28"/>
          <w:lang w:eastAsia="ru-RU"/>
        </w:rPr>
        <w:t>Эрехтейон</w:t>
      </w:r>
      <w:proofErr w:type="spellEnd"/>
    </w:p>
    <w:p w14:paraId="5DCA9B0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Парфенон</w:t>
      </w:r>
    </w:p>
    <w:p w14:paraId="40A9FA6A"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Храм Зевса</w:t>
      </w:r>
    </w:p>
    <w:p w14:paraId="53F8880D"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Стоя</w:t>
      </w:r>
    </w:p>
    <w:p w14:paraId="008848D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11. Какая скульптура изображает богиню победы в виде женщины с крыльями?</w:t>
      </w:r>
    </w:p>
    <w:p w14:paraId="076046F1"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Дискобол</w:t>
      </w:r>
    </w:p>
    <w:p w14:paraId="138E3A4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Лаокоон</w:t>
      </w:r>
    </w:p>
    <w:p w14:paraId="525FB4DD"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в) Ника </w:t>
      </w:r>
      <w:proofErr w:type="spellStart"/>
      <w:r w:rsidRPr="006E53EF">
        <w:rPr>
          <w:rFonts w:ascii="Times New Roman" w:eastAsia="Times New Roman" w:hAnsi="Times New Roman" w:cs="Times New Roman"/>
          <w:color w:val="0F1115"/>
          <w:sz w:val="28"/>
          <w:szCs w:val="28"/>
          <w:lang w:eastAsia="ru-RU"/>
        </w:rPr>
        <w:t>Самофракийская</w:t>
      </w:r>
      <w:proofErr w:type="spellEnd"/>
    </w:p>
    <w:p w14:paraId="3CAA616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г) Афродита </w:t>
      </w:r>
      <w:proofErr w:type="spellStart"/>
      <w:r w:rsidRPr="006E53EF">
        <w:rPr>
          <w:rFonts w:ascii="Times New Roman" w:eastAsia="Times New Roman" w:hAnsi="Times New Roman" w:cs="Times New Roman"/>
          <w:color w:val="0F1115"/>
          <w:sz w:val="28"/>
          <w:szCs w:val="28"/>
          <w:lang w:eastAsia="ru-RU"/>
        </w:rPr>
        <w:t>Книдская</w:t>
      </w:r>
      <w:proofErr w:type="spellEnd"/>
    </w:p>
    <w:p w14:paraId="6F67B024"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lastRenderedPageBreak/>
        <w:t>12. Какой ордер (стиль) колонн отличается простотой и строгостью, не имеет украшений на капители?</w:t>
      </w:r>
    </w:p>
    <w:p w14:paraId="77DD3B5A"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Ионический</w:t>
      </w:r>
    </w:p>
    <w:p w14:paraId="7D3AE9A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Дорический</w:t>
      </w:r>
    </w:p>
    <w:p w14:paraId="58226C2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Коринфский</w:t>
      </w:r>
    </w:p>
    <w:p w14:paraId="3B9D09B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Композитный</w:t>
      </w:r>
    </w:p>
    <w:p w14:paraId="12896AC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
    <w:p w14:paraId="3CD1EC7F"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ИСКУССТВО ДРЕВНЕГО РИМА</w:t>
      </w:r>
    </w:p>
    <w:p w14:paraId="5C6A915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13. Какое грандиозное сооружение в Риме использовалось для гладиаторских боев?</w:t>
      </w:r>
    </w:p>
    <w:p w14:paraId="7F55875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Пантеон</w:t>
      </w:r>
    </w:p>
    <w:p w14:paraId="0F3640A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Римский Форум</w:t>
      </w:r>
    </w:p>
    <w:p w14:paraId="2F5AAF37"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Колизей</w:t>
      </w:r>
    </w:p>
    <w:p w14:paraId="4500B07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Термы Каракаллы</w:t>
      </w:r>
    </w:p>
    <w:p w14:paraId="467DA243"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14. Что такое акведук?</w:t>
      </w:r>
    </w:p>
    <w:p w14:paraId="5CC6BB8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color w:val="0F1115"/>
          <w:sz w:val="28"/>
          <w:szCs w:val="28"/>
          <w:lang w:eastAsia="ru-RU"/>
        </w:rPr>
        <w:t>а) Триумфальная арка</w:t>
      </w:r>
    </w:p>
    <w:p w14:paraId="4F1620E9"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Мост для подачи воды</w:t>
      </w:r>
    </w:p>
    <w:p w14:paraId="1EF95AD2"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Храм всех богов</w:t>
      </w:r>
    </w:p>
    <w:p w14:paraId="5F1DEB6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Дворец императора</w:t>
      </w:r>
    </w:p>
    <w:p w14:paraId="19DCA257"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15. Какая знаменитая скульптура дошла до наших дней из Древнего Рима, изображая основателя города?</w:t>
      </w:r>
    </w:p>
    <w:p w14:paraId="404CA7D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«Дискобол»</w:t>
      </w:r>
    </w:p>
    <w:p w14:paraId="57D0B555"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«Капитолийская волчица»</w:t>
      </w:r>
    </w:p>
    <w:p w14:paraId="7CC954D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«Венера Милосская»</w:t>
      </w:r>
    </w:p>
    <w:p w14:paraId="52C9C46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«Лаокоон»</w:t>
      </w:r>
    </w:p>
    <w:p w14:paraId="21818C80"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
    <w:p w14:paraId="01F7CA7E"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bookmarkStart w:id="21" w:name="_Hlk211198938"/>
      <w:r w:rsidRPr="006E53EF">
        <w:rPr>
          <w:rFonts w:ascii="Times New Roman" w:eastAsia="Times New Roman" w:hAnsi="Times New Roman" w:cs="Times New Roman"/>
          <w:color w:val="0F1115"/>
          <w:sz w:val="28"/>
          <w:szCs w:val="28"/>
          <w:lang w:eastAsia="ru-RU"/>
        </w:rPr>
        <w:t>Правильные ответы для самопроверки: 1 – б; 2 – в; 3 – б; 4 – б; 5 – б; 6 – б; 7 – б; 8 – в; 9 – в; 10 – б; 11 – в; 12 – б; 13 – в; 14 – б; 15 – б.</w:t>
      </w:r>
      <w:bookmarkEnd w:id="21"/>
    </w:p>
    <w:p w14:paraId="1A1FFBE6"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Оценка результатов:</w:t>
      </w:r>
    </w:p>
    <w:p w14:paraId="580F5BE8"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roofErr w:type="gramStart"/>
      <w:r w:rsidRPr="006E53EF">
        <w:rPr>
          <w:rFonts w:ascii="Times New Roman" w:eastAsia="Times New Roman" w:hAnsi="Times New Roman" w:cs="Times New Roman"/>
          <w:color w:val="0F1115"/>
          <w:sz w:val="28"/>
          <w:szCs w:val="28"/>
          <w:lang w:eastAsia="ru-RU"/>
        </w:rPr>
        <w:t>15 – 14</w:t>
      </w:r>
      <w:proofErr w:type="gramEnd"/>
      <w:r w:rsidRPr="006E53EF">
        <w:rPr>
          <w:rFonts w:ascii="Times New Roman" w:eastAsia="Times New Roman" w:hAnsi="Times New Roman" w:cs="Times New Roman"/>
          <w:color w:val="0F1115"/>
          <w:sz w:val="28"/>
          <w:szCs w:val="28"/>
          <w:lang w:eastAsia="ru-RU"/>
        </w:rPr>
        <w:t xml:space="preserve"> правильных ответов: отлично.</w:t>
      </w:r>
    </w:p>
    <w:p w14:paraId="6045AA59"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roofErr w:type="gramStart"/>
      <w:r w:rsidRPr="006E53EF">
        <w:rPr>
          <w:rFonts w:ascii="Times New Roman" w:eastAsia="Times New Roman" w:hAnsi="Times New Roman" w:cs="Times New Roman"/>
          <w:color w:val="0F1115"/>
          <w:sz w:val="28"/>
          <w:szCs w:val="28"/>
          <w:lang w:eastAsia="ru-RU"/>
        </w:rPr>
        <w:t>13 – 11</w:t>
      </w:r>
      <w:proofErr w:type="gramEnd"/>
      <w:r w:rsidRPr="006E53EF">
        <w:rPr>
          <w:rFonts w:ascii="Times New Roman" w:eastAsia="Times New Roman" w:hAnsi="Times New Roman" w:cs="Times New Roman"/>
          <w:color w:val="0F1115"/>
          <w:sz w:val="28"/>
          <w:szCs w:val="28"/>
          <w:lang w:eastAsia="ru-RU"/>
        </w:rPr>
        <w:t xml:space="preserve"> правильных ответов: хорошо.</w:t>
      </w:r>
    </w:p>
    <w:p w14:paraId="6BA4F4B7"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proofErr w:type="gramStart"/>
      <w:r w:rsidRPr="006E53EF">
        <w:rPr>
          <w:rFonts w:ascii="Times New Roman" w:eastAsia="Times New Roman" w:hAnsi="Times New Roman" w:cs="Times New Roman"/>
          <w:color w:val="0F1115"/>
          <w:sz w:val="28"/>
          <w:szCs w:val="28"/>
          <w:lang w:eastAsia="ru-RU"/>
        </w:rPr>
        <w:t>10 – 8</w:t>
      </w:r>
      <w:proofErr w:type="gramEnd"/>
      <w:r w:rsidRPr="006E53EF">
        <w:rPr>
          <w:rFonts w:ascii="Times New Roman" w:eastAsia="Times New Roman" w:hAnsi="Times New Roman" w:cs="Times New Roman"/>
          <w:color w:val="0F1115"/>
          <w:sz w:val="28"/>
          <w:szCs w:val="28"/>
          <w:lang w:eastAsia="ru-RU"/>
        </w:rPr>
        <w:t xml:space="preserve"> правильных ответов: удовлетворительно.</w:t>
      </w:r>
    </w:p>
    <w:p w14:paraId="324D0F43" w14:textId="77777777" w:rsidR="00E374AA" w:rsidRPr="006E53EF" w:rsidRDefault="00E374AA" w:rsidP="00E374AA">
      <w:pPr>
        <w:shd w:val="clear" w:color="auto" w:fill="FFFFFF"/>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Меньше 8 правильных ответов: не удовлетворительно.</w:t>
      </w:r>
    </w:p>
    <w:p w14:paraId="514F3DB4" w14:textId="77777777" w:rsidR="001A1443" w:rsidRPr="006E53EF" w:rsidRDefault="001A1443" w:rsidP="00E374AA">
      <w:pPr>
        <w:autoSpaceDN w:val="0"/>
        <w:spacing w:after="0" w:line="240" w:lineRule="auto"/>
        <w:ind w:firstLine="708"/>
        <w:jc w:val="both"/>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sz w:val="28"/>
          <w:szCs w:val="28"/>
          <w:u w:val="single"/>
          <w:lang w:eastAsia="ru-RU"/>
        </w:rPr>
        <w:t xml:space="preserve">Контрольная работа рассчитана на </w:t>
      </w:r>
      <w:r w:rsidR="00E139A7" w:rsidRPr="006E53EF">
        <w:rPr>
          <w:rFonts w:ascii="Times New Roman" w:eastAsia="Times New Roman" w:hAnsi="Times New Roman" w:cs="Times New Roman"/>
          <w:sz w:val="28"/>
          <w:szCs w:val="28"/>
          <w:u w:val="single"/>
          <w:lang w:eastAsia="ru-RU"/>
        </w:rPr>
        <w:t>10 – 15минут</w:t>
      </w:r>
      <w:r w:rsidRPr="006E53EF">
        <w:rPr>
          <w:rFonts w:ascii="Times New Roman" w:eastAsia="Times New Roman" w:hAnsi="Times New Roman" w:cs="Times New Roman"/>
          <w:sz w:val="28"/>
          <w:szCs w:val="28"/>
          <w:u w:val="single"/>
          <w:lang w:eastAsia="ru-RU"/>
        </w:rPr>
        <w:t>.</w:t>
      </w:r>
    </w:p>
    <w:p w14:paraId="67FEFD5A" w14:textId="77777777" w:rsidR="00D164B2" w:rsidRPr="006E53EF" w:rsidRDefault="00D164B2" w:rsidP="001A1443">
      <w:pPr>
        <w:autoSpaceDN w:val="0"/>
        <w:spacing w:after="0" w:line="240" w:lineRule="auto"/>
        <w:jc w:val="center"/>
        <w:rPr>
          <w:rFonts w:ascii="Times New Roman" w:eastAsia="Times New Roman" w:hAnsi="Times New Roman" w:cs="Times New Roman"/>
          <w:b/>
          <w:sz w:val="28"/>
          <w:szCs w:val="28"/>
          <w:lang w:eastAsia="ru-RU"/>
        </w:rPr>
      </w:pPr>
    </w:p>
    <w:p w14:paraId="3C4A532B" w14:textId="77777777" w:rsidR="00D164B2" w:rsidRPr="006E53EF" w:rsidRDefault="00D164B2" w:rsidP="001A1443">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val="en-US" w:eastAsia="ru-RU"/>
        </w:rPr>
        <w:t>III</w:t>
      </w:r>
      <w:r w:rsidRPr="006E53EF">
        <w:rPr>
          <w:rFonts w:ascii="Times New Roman" w:eastAsia="Times New Roman" w:hAnsi="Times New Roman" w:cs="Times New Roman"/>
          <w:b/>
          <w:sz w:val="28"/>
          <w:szCs w:val="28"/>
          <w:lang w:eastAsia="ru-RU"/>
        </w:rPr>
        <w:t xml:space="preserve">курс </w:t>
      </w:r>
      <w:r w:rsidRPr="006E53EF">
        <w:rPr>
          <w:rFonts w:ascii="Times New Roman" w:eastAsia="Times New Roman" w:hAnsi="Times New Roman" w:cs="Times New Roman"/>
          <w:b/>
          <w:sz w:val="28"/>
          <w:szCs w:val="28"/>
          <w:lang w:val="en-US" w:eastAsia="ru-RU"/>
        </w:rPr>
        <w:t>V</w:t>
      </w:r>
      <w:r w:rsidRPr="006E53EF">
        <w:rPr>
          <w:rFonts w:ascii="Times New Roman" w:eastAsia="Times New Roman" w:hAnsi="Times New Roman" w:cs="Times New Roman"/>
          <w:b/>
          <w:sz w:val="28"/>
          <w:szCs w:val="28"/>
          <w:lang w:eastAsia="ru-RU"/>
        </w:rPr>
        <w:t xml:space="preserve"> семестр</w:t>
      </w:r>
    </w:p>
    <w:p w14:paraId="0A655A90" w14:textId="77777777" w:rsidR="00D164B2" w:rsidRPr="006E53EF" w:rsidRDefault="00D164B2" w:rsidP="00D164B2">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eastAsia="ru-RU"/>
        </w:rPr>
        <w:t>Контрольная работа по всем темам раздел</w:t>
      </w:r>
      <w:r w:rsidR="00F32B81" w:rsidRPr="006E53EF">
        <w:rPr>
          <w:rFonts w:ascii="Times New Roman" w:eastAsia="Times New Roman" w:hAnsi="Times New Roman" w:cs="Times New Roman"/>
          <w:b/>
          <w:sz w:val="28"/>
          <w:szCs w:val="28"/>
          <w:lang w:eastAsia="ru-RU"/>
        </w:rPr>
        <w:t>ов2 и 3</w:t>
      </w:r>
      <w:r w:rsidRPr="006E53EF">
        <w:rPr>
          <w:rFonts w:ascii="Times New Roman" w:eastAsia="Times New Roman" w:hAnsi="Times New Roman" w:cs="Times New Roman"/>
          <w:b/>
          <w:sz w:val="28"/>
          <w:szCs w:val="28"/>
          <w:lang w:eastAsia="ru-RU"/>
        </w:rPr>
        <w:t>.</w:t>
      </w:r>
    </w:p>
    <w:p w14:paraId="6D4FF3CB" w14:textId="77777777" w:rsidR="00D164B2" w:rsidRPr="006E53EF" w:rsidRDefault="00D164B2" w:rsidP="00D164B2">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iCs/>
          <w:color w:val="000000"/>
          <w:sz w:val="28"/>
          <w:szCs w:val="28"/>
          <w:lang w:eastAsia="ru-RU"/>
        </w:rPr>
        <w:t xml:space="preserve">Это периодический </w:t>
      </w:r>
      <w:r w:rsidRPr="006E53EF">
        <w:rPr>
          <w:rFonts w:ascii="Times New Roman" w:eastAsia="Times New Roman" w:hAnsi="Times New Roman" w:cs="Times New Roman"/>
          <w:color w:val="000000"/>
          <w:sz w:val="28"/>
          <w:szCs w:val="28"/>
          <w:lang w:eastAsia="ru-RU"/>
        </w:rPr>
        <w:t>(рубежный) контроль, позволяющий определить качество изучения обучающимися учебного материала по р</w:t>
      </w:r>
      <w:r w:rsidRPr="006E53EF">
        <w:rPr>
          <w:rFonts w:ascii="Times New Roman" w:eastAsia="Times New Roman" w:hAnsi="Times New Roman" w:cs="Times New Roman"/>
          <w:sz w:val="28"/>
          <w:szCs w:val="28"/>
          <w:lang w:eastAsia="ru-RU"/>
        </w:rPr>
        <w:t>аздел</w:t>
      </w:r>
      <w:r w:rsidR="00F32B81" w:rsidRPr="006E53EF">
        <w:rPr>
          <w:rFonts w:ascii="Times New Roman" w:eastAsia="Times New Roman" w:hAnsi="Times New Roman" w:cs="Times New Roman"/>
          <w:sz w:val="28"/>
          <w:szCs w:val="28"/>
          <w:lang w:eastAsia="ru-RU"/>
        </w:rPr>
        <w:t>у2</w:t>
      </w:r>
      <w:r w:rsidRPr="006E53EF">
        <w:rPr>
          <w:rFonts w:ascii="Times New Roman" w:eastAsia="Times New Roman" w:hAnsi="Times New Roman" w:cs="Times New Roman"/>
          <w:sz w:val="28"/>
          <w:szCs w:val="28"/>
          <w:lang w:eastAsia="ru-RU"/>
        </w:rPr>
        <w:t>.</w:t>
      </w:r>
      <w:r w:rsidR="000B7008" w:rsidRPr="006E53EF">
        <w:rPr>
          <w:rFonts w:ascii="Times New Roman" w:eastAsia="Times New Roman" w:hAnsi="Times New Roman" w:cs="Times New Roman"/>
          <w:bCs/>
          <w:sz w:val="28"/>
          <w:szCs w:val="28"/>
          <w:lang w:eastAsia="ru-RU"/>
        </w:rPr>
        <w:t>Искусство Средних веков</w:t>
      </w:r>
      <w:r w:rsidR="0085016D" w:rsidRPr="006E53EF">
        <w:rPr>
          <w:rFonts w:ascii="Times New Roman" w:eastAsia="Times New Roman" w:hAnsi="Times New Roman" w:cs="Times New Roman"/>
          <w:sz w:val="28"/>
          <w:szCs w:val="28"/>
          <w:lang w:eastAsia="ru-RU"/>
        </w:rPr>
        <w:t xml:space="preserve"> (темы </w:t>
      </w:r>
      <w:proofErr w:type="gramStart"/>
      <w:r w:rsidR="0085016D" w:rsidRPr="006E53EF">
        <w:rPr>
          <w:rFonts w:ascii="Times New Roman" w:eastAsia="Times New Roman" w:hAnsi="Times New Roman" w:cs="Times New Roman"/>
          <w:sz w:val="28"/>
          <w:szCs w:val="28"/>
          <w:lang w:eastAsia="ru-RU"/>
        </w:rPr>
        <w:t>7 – 12</w:t>
      </w:r>
      <w:proofErr w:type="gramEnd"/>
      <w:r w:rsidR="0085016D" w:rsidRPr="006E53EF">
        <w:rPr>
          <w:rFonts w:ascii="Times New Roman" w:eastAsia="Times New Roman" w:hAnsi="Times New Roman" w:cs="Times New Roman"/>
          <w:sz w:val="28"/>
          <w:szCs w:val="28"/>
          <w:lang w:eastAsia="ru-RU"/>
        </w:rPr>
        <w:t xml:space="preserve">) и </w:t>
      </w:r>
      <w:r w:rsidR="0085016D" w:rsidRPr="006E53EF">
        <w:rPr>
          <w:rFonts w:ascii="Times New Roman" w:eastAsia="Times New Roman" w:hAnsi="Times New Roman" w:cs="Times New Roman"/>
          <w:bCs/>
          <w:sz w:val="28"/>
          <w:szCs w:val="28"/>
          <w:lang w:eastAsia="ru-RU"/>
        </w:rPr>
        <w:t>разделу 3. Искусство Древней и Средневековой Руси (</w:t>
      </w:r>
      <w:r w:rsidR="0085016D" w:rsidRPr="006E53EF">
        <w:rPr>
          <w:rFonts w:ascii="Times New Roman" w:eastAsia="Times New Roman" w:hAnsi="Times New Roman" w:cs="Times New Roman"/>
          <w:sz w:val="28"/>
          <w:szCs w:val="28"/>
          <w:lang w:eastAsia="ru-RU"/>
        </w:rPr>
        <w:t xml:space="preserve">темы </w:t>
      </w:r>
      <w:proofErr w:type="gramStart"/>
      <w:r w:rsidR="0085016D" w:rsidRPr="006E53EF">
        <w:rPr>
          <w:rFonts w:ascii="Times New Roman" w:eastAsia="Times New Roman" w:hAnsi="Times New Roman" w:cs="Times New Roman"/>
          <w:sz w:val="28"/>
          <w:szCs w:val="28"/>
          <w:lang w:eastAsia="ru-RU"/>
        </w:rPr>
        <w:t>13 – 19</w:t>
      </w:r>
      <w:proofErr w:type="gramEnd"/>
      <w:r w:rsidR="0085016D" w:rsidRPr="006E53EF">
        <w:rPr>
          <w:rFonts w:ascii="Times New Roman" w:eastAsia="Times New Roman" w:hAnsi="Times New Roman" w:cs="Times New Roman"/>
          <w:sz w:val="28"/>
          <w:szCs w:val="28"/>
          <w:lang w:eastAsia="ru-RU"/>
        </w:rPr>
        <w:t>)</w:t>
      </w:r>
      <w:r w:rsidRPr="006E53EF">
        <w:rPr>
          <w:rFonts w:ascii="Times New Roman" w:eastAsia="Times New Roman" w:hAnsi="Times New Roman" w:cs="Times New Roman"/>
          <w:sz w:val="28"/>
          <w:szCs w:val="28"/>
          <w:lang w:eastAsia="ru-RU"/>
        </w:rPr>
        <w:t>:</w:t>
      </w:r>
    </w:p>
    <w:p w14:paraId="2F489667" w14:textId="77777777" w:rsidR="00D164B2" w:rsidRPr="006E53EF" w:rsidRDefault="0085016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7. Общая характеристика искусства средних веков. Искусство раннехристианского периода</w:t>
      </w:r>
    </w:p>
    <w:p w14:paraId="0EBEB760" w14:textId="77777777" w:rsidR="00AB4C5D" w:rsidRPr="006E53EF" w:rsidRDefault="00AB4C5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8. Искусство Византии</w:t>
      </w:r>
    </w:p>
    <w:p w14:paraId="458D9C11" w14:textId="77777777" w:rsidR="00AB4C5D" w:rsidRPr="006E53EF" w:rsidRDefault="00AB4C5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9. Романское искусство</w:t>
      </w:r>
    </w:p>
    <w:p w14:paraId="64A908DF" w14:textId="77777777" w:rsidR="00AB4C5D" w:rsidRPr="006E53EF" w:rsidRDefault="00AB4C5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lastRenderedPageBreak/>
        <w:t>Тема 10. Готическое искусство</w:t>
      </w:r>
    </w:p>
    <w:p w14:paraId="43C644E7" w14:textId="77777777" w:rsidR="00AB4C5D" w:rsidRPr="006E53EF" w:rsidRDefault="00AB4C5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11. Искусство Индии</w:t>
      </w:r>
    </w:p>
    <w:p w14:paraId="284E2F5B" w14:textId="77777777" w:rsidR="00AB4C5D" w:rsidRPr="006E53EF" w:rsidRDefault="00AB4C5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12. Искусство Китая</w:t>
      </w:r>
    </w:p>
    <w:p w14:paraId="5A7B7CF1" w14:textId="77777777" w:rsidR="002348FD" w:rsidRPr="006E53EF" w:rsidRDefault="002348F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13. Искусство Киевской Руси</w:t>
      </w:r>
    </w:p>
    <w:p w14:paraId="4E74FCF2" w14:textId="77777777" w:rsidR="002348FD" w:rsidRPr="006E53EF" w:rsidRDefault="002348FD" w:rsidP="0085016D">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Тема 14. Искусство Новгорода и Пскова </w:t>
      </w:r>
      <w:proofErr w:type="gramStart"/>
      <w:r w:rsidRPr="006E53EF">
        <w:rPr>
          <w:rFonts w:ascii="Times New Roman" w:eastAsia="Times New Roman" w:hAnsi="Times New Roman" w:cs="Times New Roman"/>
          <w:sz w:val="28"/>
          <w:szCs w:val="28"/>
          <w:lang w:eastAsia="ru-RU"/>
        </w:rPr>
        <w:t>XI – XIII</w:t>
      </w:r>
      <w:proofErr w:type="gramEnd"/>
      <w:r w:rsidRPr="006E53EF">
        <w:rPr>
          <w:rFonts w:ascii="Times New Roman" w:eastAsia="Times New Roman" w:hAnsi="Times New Roman" w:cs="Times New Roman"/>
          <w:sz w:val="28"/>
          <w:szCs w:val="28"/>
          <w:lang w:eastAsia="ru-RU"/>
        </w:rPr>
        <w:t xml:space="preserve"> вв.</w:t>
      </w:r>
    </w:p>
    <w:p w14:paraId="7918B01E" w14:textId="77777777" w:rsidR="00D164B2" w:rsidRPr="006E53EF" w:rsidRDefault="002348FD" w:rsidP="00D164B2">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Тема 15. Искусство Владимиро-Суздальской Руси </w:t>
      </w:r>
      <w:proofErr w:type="gramStart"/>
      <w:r w:rsidRPr="006E53EF">
        <w:rPr>
          <w:rFonts w:ascii="Times New Roman" w:eastAsia="Times New Roman" w:hAnsi="Times New Roman" w:cs="Times New Roman"/>
          <w:sz w:val="28"/>
          <w:szCs w:val="28"/>
          <w:lang w:eastAsia="ru-RU"/>
        </w:rPr>
        <w:t>XII – XIII</w:t>
      </w:r>
      <w:proofErr w:type="gramEnd"/>
      <w:r w:rsidRPr="006E53EF">
        <w:rPr>
          <w:rFonts w:ascii="Times New Roman" w:eastAsia="Times New Roman" w:hAnsi="Times New Roman" w:cs="Times New Roman"/>
          <w:sz w:val="28"/>
          <w:szCs w:val="28"/>
          <w:lang w:eastAsia="ru-RU"/>
        </w:rPr>
        <w:t xml:space="preserve"> вв.</w:t>
      </w:r>
    </w:p>
    <w:p w14:paraId="432977CB" w14:textId="77777777" w:rsidR="002348FD" w:rsidRPr="006E53EF" w:rsidRDefault="002348FD" w:rsidP="002348FD">
      <w:pPr>
        <w:tabs>
          <w:tab w:val="left" w:pos="720"/>
        </w:tabs>
        <w:ind w:firstLine="709"/>
        <w:contextualSpacing/>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Тема 16. Искусство Москвы </w:t>
      </w:r>
      <w:proofErr w:type="gramStart"/>
      <w:r w:rsidRPr="006E53EF">
        <w:rPr>
          <w:rFonts w:ascii="Times New Roman" w:eastAsia="Times New Roman" w:hAnsi="Times New Roman" w:cs="Times New Roman"/>
          <w:sz w:val="28"/>
          <w:szCs w:val="28"/>
          <w:lang w:eastAsia="ru-RU"/>
        </w:rPr>
        <w:t>XIV – XV</w:t>
      </w:r>
      <w:proofErr w:type="gramEnd"/>
      <w:r w:rsidRPr="006E53EF">
        <w:rPr>
          <w:rFonts w:ascii="Times New Roman" w:eastAsia="Times New Roman" w:hAnsi="Times New Roman" w:cs="Times New Roman"/>
          <w:sz w:val="28"/>
          <w:szCs w:val="28"/>
          <w:lang w:eastAsia="ru-RU"/>
        </w:rPr>
        <w:t xml:space="preserve"> вв.</w:t>
      </w:r>
    </w:p>
    <w:p w14:paraId="28E57B31" w14:textId="77777777" w:rsidR="006E25E7" w:rsidRPr="006E53EF" w:rsidRDefault="006E25E7" w:rsidP="002348FD">
      <w:pPr>
        <w:tabs>
          <w:tab w:val="left" w:pos="720"/>
        </w:tabs>
        <w:ind w:firstLine="709"/>
        <w:contextualSpacing/>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Тема 17. Искусство Новгорода </w:t>
      </w:r>
      <w:proofErr w:type="gramStart"/>
      <w:r w:rsidRPr="006E53EF">
        <w:rPr>
          <w:rFonts w:ascii="Times New Roman" w:eastAsia="Times New Roman" w:hAnsi="Times New Roman" w:cs="Times New Roman"/>
          <w:sz w:val="28"/>
          <w:szCs w:val="28"/>
          <w:lang w:eastAsia="ru-RU"/>
        </w:rPr>
        <w:t>XIV – XV</w:t>
      </w:r>
      <w:proofErr w:type="gramEnd"/>
      <w:r w:rsidRPr="006E53EF">
        <w:rPr>
          <w:rFonts w:ascii="Times New Roman" w:eastAsia="Times New Roman" w:hAnsi="Times New Roman" w:cs="Times New Roman"/>
          <w:sz w:val="28"/>
          <w:szCs w:val="28"/>
          <w:lang w:eastAsia="ru-RU"/>
        </w:rPr>
        <w:t xml:space="preserve"> вв.</w:t>
      </w:r>
    </w:p>
    <w:p w14:paraId="06B3D57B" w14:textId="77777777" w:rsidR="00C764E9" w:rsidRPr="006E53EF" w:rsidRDefault="00C764E9" w:rsidP="002348FD">
      <w:pPr>
        <w:tabs>
          <w:tab w:val="left" w:pos="720"/>
        </w:tabs>
        <w:ind w:firstLine="709"/>
        <w:contextualSpacing/>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18. Русское искусство XVI века</w:t>
      </w:r>
    </w:p>
    <w:p w14:paraId="3C117885" w14:textId="77777777" w:rsidR="0010043F" w:rsidRPr="006E53EF" w:rsidRDefault="0010043F" w:rsidP="002348FD">
      <w:pPr>
        <w:tabs>
          <w:tab w:val="left" w:pos="720"/>
        </w:tabs>
        <w:ind w:firstLine="709"/>
        <w:contextualSpacing/>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Тема 19. Русское искусство XVII века</w:t>
      </w:r>
    </w:p>
    <w:p w14:paraId="05495FEF" w14:textId="77777777" w:rsidR="002348FD" w:rsidRPr="006E53EF" w:rsidRDefault="002348FD" w:rsidP="00D164B2">
      <w:pPr>
        <w:autoSpaceDN w:val="0"/>
        <w:spacing w:after="0" w:line="240" w:lineRule="auto"/>
        <w:ind w:firstLine="708"/>
        <w:jc w:val="both"/>
        <w:rPr>
          <w:rFonts w:ascii="Times New Roman" w:eastAsia="Times New Roman" w:hAnsi="Times New Roman" w:cs="Times New Roman"/>
          <w:color w:val="000000"/>
          <w:sz w:val="28"/>
          <w:szCs w:val="28"/>
          <w:lang w:eastAsia="ru-RU"/>
        </w:rPr>
      </w:pPr>
    </w:p>
    <w:p w14:paraId="6AF21097" w14:textId="77777777" w:rsidR="00D164B2" w:rsidRPr="006E53EF" w:rsidRDefault="00D164B2" w:rsidP="00D164B2">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Данный контроль знаний осуществляется в форме теста.</w:t>
      </w:r>
    </w:p>
    <w:p w14:paraId="6373569B" w14:textId="77777777" w:rsidR="00D164B2" w:rsidRPr="006E53EF" w:rsidRDefault="00D164B2" w:rsidP="00D164B2">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Обучающийся должен </w:t>
      </w:r>
      <w:r w:rsidRPr="006E53EF">
        <w:rPr>
          <w:rFonts w:ascii="Times New Roman" w:eastAsia="Times New Roman" w:hAnsi="Times New Roman" w:cs="Times New Roman"/>
          <w:b/>
          <w:sz w:val="28"/>
          <w:szCs w:val="28"/>
          <w:lang w:eastAsia="ru-RU"/>
        </w:rPr>
        <w:t>знать</w:t>
      </w:r>
      <w:r w:rsidRPr="006E53EF">
        <w:rPr>
          <w:rFonts w:ascii="Times New Roman" w:eastAsia="Times New Roman" w:hAnsi="Times New Roman" w:cs="Times New Roman"/>
          <w:sz w:val="28"/>
          <w:szCs w:val="28"/>
          <w:lang w:eastAsia="ru-RU"/>
        </w:rPr>
        <w:t>:</w:t>
      </w:r>
    </w:p>
    <w:p w14:paraId="5ACE6BEC" w14:textId="77777777" w:rsidR="00E31975" w:rsidRPr="006E53EF" w:rsidRDefault="00E31975" w:rsidP="00195105">
      <w:pPr>
        <w:pStyle w:val="af3"/>
        <w:numPr>
          <w:ilvl w:val="0"/>
          <w:numId w:val="16"/>
        </w:numPr>
        <w:autoSpaceDN w:val="0"/>
        <w:ind w:left="0" w:firstLine="708"/>
        <w:jc w:val="both"/>
        <w:rPr>
          <w:sz w:val="28"/>
          <w:szCs w:val="28"/>
        </w:rPr>
      </w:pPr>
      <w:r w:rsidRPr="006E53EF">
        <w:rPr>
          <w:sz w:val="28"/>
          <w:szCs w:val="28"/>
        </w:rPr>
        <w:t>С</w:t>
      </w:r>
      <w:r w:rsidRPr="006E53EF">
        <w:rPr>
          <w:color w:val="000000"/>
          <w:sz w:val="28"/>
          <w:szCs w:val="28"/>
        </w:rPr>
        <w:t xml:space="preserve">воеобразие развития искусства в Византийской империи и в Западной и </w:t>
      </w:r>
      <w:r w:rsidRPr="006E53EF">
        <w:rPr>
          <w:sz w:val="28"/>
          <w:szCs w:val="28"/>
        </w:rPr>
        <w:t>Центральной Европе;</w:t>
      </w:r>
    </w:p>
    <w:p w14:paraId="3C0F20FD" w14:textId="77777777" w:rsidR="002348FD" w:rsidRPr="006E53EF" w:rsidRDefault="002348FD" w:rsidP="00195105">
      <w:pPr>
        <w:pStyle w:val="af3"/>
        <w:numPr>
          <w:ilvl w:val="0"/>
          <w:numId w:val="16"/>
        </w:numPr>
        <w:autoSpaceDN w:val="0"/>
        <w:ind w:left="0" w:firstLine="708"/>
        <w:jc w:val="both"/>
        <w:rPr>
          <w:sz w:val="28"/>
          <w:szCs w:val="28"/>
        </w:rPr>
      </w:pPr>
      <w:r w:rsidRPr="006E53EF">
        <w:rPr>
          <w:sz w:val="28"/>
          <w:szCs w:val="28"/>
        </w:rPr>
        <w:t>Своеобразие развития древнерусского искусства;</w:t>
      </w:r>
    </w:p>
    <w:p w14:paraId="2B716519" w14:textId="77777777" w:rsidR="00D164B2" w:rsidRPr="006E53EF" w:rsidRDefault="00D164B2" w:rsidP="00195105">
      <w:pPr>
        <w:pStyle w:val="af3"/>
        <w:numPr>
          <w:ilvl w:val="0"/>
          <w:numId w:val="16"/>
        </w:numPr>
        <w:autoSpaceDN w:val="0"/>
        <w:ind w:left="0" w:firstLine="708"/>
        <w:jc w:val="both"/>
        <w:rPr>
          <w:sz w:val="28"/>
          <w:szCs w:val="28"/>
        </w:rPr>
      </w:pPr>
      <w:r w:rsidRPr="006E53EF">
        <w:rPr>
          <w:sz w:val="28"/>
          <w:szCs w:val="28"/>
        </w:rPr>
        <w:t xml:space="preserve">Характеристику основных особенностей искусства </w:t>
      </w:r>
      <w:r w:rsidR="00E31975" w:rsidRPr="006E53EF">
        <w:rPr>
          <w:sz w:val="28"/>
          <w:szCs w:val="28"/>
        </w:rPr>
        <w:t>Византии,</w:t>
      </w:r>
      <w:r w:rsidR="00AB4C5D" w:rsidRPr="006E53EF">
        <w:rPr>
          <w:sz w:val="28"/>
          <w:szCs w:val="28"/>
        </w:rPr>
        <w:t xml:space="preserve"> Западной и Центральной Европы, Индии, Китая</w:t>
      </w:r>
      <w:r w:rsidR="002348FD" w:rsidRPr="006E53EF">
        <w:rPr>
          <w:sz w:val="28"/>
          <w:szCs w:val="28"/>
        </w:rPr>
        <w:t>, Древней и Средневековой Руси</w:t>
      </w:r>
      <w:r w:rsidRPr="006E53EF">
        <w:rPr>
          <w:sz w:val="28"/>
          <w:szCs w:val="28"/>
        </w:rPr>
        <w:t>;</w:t>
      </w:r>
    </w:p>
    <w:p w14:paraId="38404C18" w14:textId="77777777" w:rsidR="00D164B2" w:rsidRPr="006E53EF" w:rsidRDefault="00D164B2" w:rsidP="00195105">
      <w:pPr>
        <w:pStyle w:val="af3"/>
        <w:numPr>
          <w:ilvl w:val="0"/>
          <w:numId w:val="16"/>
        </w:numPr>
        <w:autoSpaceDN w:val="0"/>
        <w:ind w:left="0" w:firstLine="708"/>
        <w:jc w:val="both"/>
        <w:rPr>
          <w:sz w:val="28"/>
          <w:szCs w:val="28"/>
        </w:rPr>
      </w:pPr>
      <w:r w:rsidRPr="006E53EF">
        <w:rPr>
          <w:sz w:val="28"/>
          <w:szCs w:val="28"/>
        </w:rPr>
        <w:t>Сущность понятий «</w:t>
      </w:r>
      <w:r w:rsidR="00E31975" w:rsidRPr="006E53EF">
        <w:rPr>
          <w:sz w:val="28"/>
          <w:szCs w:val="28"/>
        </w:rPr>
        <w:t>катакомбы</w:t>
      </w:r>
      <w:r w:rsidRPr="006E53EF">
        <w:rPr>
          <w:sz w:val="28"/>
          <w:szCs w:val="28"/>
        </w:rPr>
        <w:t xml:space="preserve">», </w:t>
      </w:r>
      <w:r w:rsidR="00E31975" w:rsidRPr="006E53EF">
        <w:rPr>
          <w:sz w:val="28"/>
          <w:szCs w:val="28"/>
        </w:rPr>
        <w:t xml:space="preserve">«центрическая постройка», </w:t>
      </w:r>
      <w:r w:rsidRPr="006E53EF">
        <w:rPr>
          <w:sz w:val="28"/>
          <w:szCs w:val="28"/>
        </w:rPr>
        <w:t>«</w:t>
      </w:r>
      <w:r w:rsidR="00E31975" w:rsidRPr="006E53EF">
        <w:rPr>
          <w:sz w:val="28"/>
          <w:szCs w:val="28"/>
        </w:rPr>
        <w:t>базилика</w:t>
      </w:r>
      <w:r w:rsidRPr="006E53EF">
        <w:rPr>
          <w:sz w:val="28"/>
          <w:szCs w:val="28"/>
        </w:rPr>
        <w:t xml:space="preserve">», </w:t>
      </w:r>
      <w:r w:rsidR="00E31975" w:rsidRPr="006E53EF">
        <w:rPr>
          <w:sz w:val="28"/>
          <w:szCs w:val="28"/>
        </w:rPr>
        <w:t>«романский стиль», «готический стиль»</w:t>
      </w:r>
      <w:r w:rsidR="002348FD" w:rsidRPr="006E53EF">
        <w:rPr>
          <w:sz w:val="28"/>
          <w:szCs w:val="28"/>
        </w:rPr>
        <w:t>, «икона», «иконопись», «иконостас»</w:t>
      </w:r>
      <w:r w:rsidR="00C764E9" w:rsidRPr="006E53EF">
        <w:rPr>
          <w:sz w:val="28"/>
          <w:szCs w:val="28"/>
        </w:rPr>
        <w:t>, «шатровое зодчество»</w:t>
      </w:r>
      <w:r w:rsidRPr="006E53EF">
        <w:rPr>
          <w:sz w:val="28"/>
          <w:szCs w:val="28"/>
        </w:rPr>
        <w:t xml:space="preserve"> и др.</w:t>
      </w:r>
    </w:p>
    <w:p w14:paraId="15B410A9" w14:textId="77777777" w:rsidR="00D164B2" w:rsidRPr="006E53EF" w:rsidRDefault="00D164B2" w:rsidP="00D164B2">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Обучающийся должен </w:t>
      </w:r>
      <w:r w:rsidRPr="006E53EF">
        <w:rPr>
          <w:rFonts w:ascii="Times New Roman" w:eastAsia="Times New Roman" w:hAnsi="Times New Roman" w:cs="Times New Roman"/>
          <w:b/>
          <w:sz w:val="28"/>
          <w:szCs w:val="28"/>
          <w:lang w:eastAsia="ru-RU"/>
        </w:rPr>
        <w:t>уметь</w:t>
      </w:r>
      <w:r w:rsidRPr="006E53EF">
        <w:rPr>
          <w:rFonts w:ascii="Times New Roman" w:eastAsia="Times New Roman" w:hAnsi="Times New Roman" w:cs="Times New Roman"/>
          <w:sz w:val="28"/>
          <w:szCs w:val="28"/>
          <w:lang w:eastAsia="ru-RU"/>
        </w:rPr>
        <w:t>:</w:t>
      </w:r>
    </w:p>
    <w:p w14:paraId="37EFD200" w14:textId="77777777" w:rsidR="00D164B2" w:rsidRPr="006E53EF" w:rsidRDefault="00D164B2" w:rsidP="00195105">
      <w:pPr>
        <w:pStyle w:val="af3"/>
        <w:numPr>
          <w:ilvl w:val="0"/>
          <w:numId w:val="17"/>
        </w:numPr>
        <w:autoSpaceDN w:val="0"/>
        <w:ind w:left="0" w:firstLine="708"/>
        <w:jc w:val="both"/>
        <w:rPr>
          <w:sz w:val="28"/>
          <w:szCs w:val="28"/>
        </w:rPr>
      </w:pPr>
      <w:r w:rsidRPr="006E53EF">
        <w:rPr>
          <w:sz w:val="28"/>
          <w:szCs w:val="28"/>
        </w:rPr>
        <w:t>уметь пересказывать пройденный материал;</w:t>
      </w:r>
    </w:p>
    <w:p w14:paraId="06582318" w14:textId="77777777" w:rsidR="00D164B2" w:rsidRPr="006E53EF" w:rsidRDefault="00D164B2" w:rsidP="00195105">
      <w:pPr>
        <w:pStyle w:val="af3"/>
        <w:numPr>
          <w:ilvl w:val="0"/>
          <w:numId w:val="17"/>
        </w:numPr>
        <w:autoSpaceDN w:val="0"/>
        <w:ind w:left="0" w:firstLine="708"/>
        <w:jc w:val="both"/>
        <w:rPr>
          <w:sz w:val="28"/>
          <w:szCs w:val="28"/>
        </w:rPr>
      </w:pPr>
      <w:r w:rsidRPr="006E53EF">
        <w:rPr>
          <w:sz w:val="28"/>
          <w:szCs w:val="28"/>
        </w:rPr>
        <w:t>применять полученные знания в учебной и творческой работе.</w:t>
      </w:r>
    </w:p>
    <w:p w14:paraId="7E470211" w14:textId="77777777" w:rsidR="00D164B2" w:rsidRPr="006E53EF" w:rsidRDefault="00D164B2" w:rsidP="00D164B2">
      <w:pPr>
        <w:autoSpaceDN w:val="0"/>
        <w:spacing w:after="0" w:line="240" w:lineRule="auto"/>
        <w:ind w:firstLine="708"/>
        <w:jc w:val="center"/>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b/>
          <w:sz w:val="28"/>
          <w:szCs w:val="28"/>
          <w:u w:val="single"/>
          <w:lang w:eastAsia="ru-RU"/>
        </w:rPr>
        <w:t>Содержание задания</w:t>
      </w:r>
      <w:r w:rsidRPr="006E53EF">
        <w:rPr>
          <w:rFonts w:ascii="Times New Roman" w:eastAsia="Times New Roman" w:hAnsi="Times New Roman" w:cs="Times New Roman"/>
          <w:sz w:val="28"/>
          <w:szCs w:val="28"/>
          <w:u w:val="single"/>
          <w:lang w:eastAsia="ru-RU"/>
        </w:rPr>
        <w:t>:</w:t>
      </w:r>
    </w:p>
    <w:p w14:paraId="052748C8" w14:textId="77777777" w:rsidR="00D164B2" w:rsidRPr="006E53EF" w:rsidRDefault="00D164B2" w:rsidP="00FD276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Контрольная работа состоит из теоретического задания – теста.</w:t>
      </w:r>
    </w:p>
    <w:p w14:paraId="4F1FC4D9"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b/>
          <w:bCs/>
          <w:sz w:val="28"/>
          <w:szCs w:val="28"/>
          <w:lang w:eastAsia="ru-RU"/>
        </w:rPr>
      </w:pPr>
      <w:r w:rsidRPr="006E53EF">
        <w:rPr>
          <w:rFonts w:ascii="Times New Roman" w:eastAsia="Times New Roman" w:hAnsi="Times New Roman" w:cs="Times New Roman"/>
          <w:b/>
          <w:bCs/>
          <w:sz w:val="28"/>
          <w:szCs w:val="28"/>
          <w:lang w:eastAsia="ru-RU"/>
        </w:rPr>
        <w:t>ТЕСТ ПО РАЗДЕЛ</w:t>
      </w:r>
      <w:r w:rsidR="00A979FF" w:rsidRPr="006E53EF">
        <w:rPr>
          <w:rFonts w:ascii="Times New Roman" w:eastAsia="Times New Roman" w:hAnsi="Times New Roman" w:cs="Times New Roman"/>
          <w:b/>
          <w:bCs/>
          <w:sz w:val="28"/>
          <w:szCs w:val="28"/>
          <w:lang w:eastAsia="ru-RU"/>
        </w:rPr>
        <w:t>У 2</w:t>
      </w:r>
      <w:r w:rsidRPr="006E53EF">
        <w:rPr>
          <w:rFonts w:ascii="Times New Roman" w:eastAsia="Times New Roman" w:hAnsi="Times New Roman" w:cs="Times New Roman"/>
          <w:b/>
          <w:bCs/>
          <w:sz w:val="28"/>
          <w:szCs w:val="28"/>
          <w:lang w:eastAsia="ru-RU"/>
        </w:rPr>
        <w:t xml:space="preserve">. ИСКУССТВО </w:t>
      </w:r>
      <w:r w:rsidR="00A979FF" w:rsidRPr="006E53EF">
        <w:rPr>
          <w:rFonts w:ascii="Times New Roman" w:eastAsia="Times New Roman" w:hAnsi="Times New Roman" w:cs="Times New Roman"/>
          <w:b/>
          <w:bCs/>
          <w:sz w:val="28"/>
          <w:szCs w:val="28"/>
          <w:lang w:eastAsia="ru-RU"/>
        </w:rPr>
        <w:t>СРЕДНИХ ВЕКОВ И РАЗДЕЛУ 3. ИСКУССТВО ДРЕВНЕЙ И СРЕДНЕВЕКОВОЙ РУСИ</w:t>
      </w:r>
    </w:p>
    <w:p w14:paraId="10CF8869"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b/>
          <w:bCs/>
          <w:sz w:val="28"/>
          <w:szCs w:val="28"/>
          <w:lang w:eastAsia="ru-RU"/>
        </w:rPr>
        <w:t>Инструкция:</w:t>
      </w:r>
      <w:r w:rsidRPr="006E53EF">
        <w:rPr>
          <w:rFonts w:ascii="Times New Roman" w:eastAsia="Times New Roman" w:hAnsi="Times New Roman" w:cs="Times New Roman"/>
          <w:sz w:val="28"/>
          <w:szCs w:val="28"/>
          <w:lang w:eastAsia="ru-RU"/>
        </w:rPr>
        <w:t> Выберите один правильный ответ из предложенных вариантов.</w:t>
      </w:r>
    </w:p>
    <w:p w14:paraId="04B0D3E1" w14:textId="77777777" w:rsidR="00D164B2" w:rsidRPr="006E53EF" w:rsidRDefault="00D164B2" w:rsidP="00FD276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Проверка пройденного материала по предложенным вопросам:</w:t>
      </w:r>
    </w:p>
    <w:p w14:paraId="0EBD06E7"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 Что было главной темой и целью искусства в европейское Средневековье?</w:t>
      </w:r>
    </w:p>
    <w:p w14:paraId="04BE8D2F"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Прославление красоты человеческого тела</w:t>
      </w:r>
    </w:p>
    <w:p w14:paraId="1D3AFF92"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Отражение повседневной жизни крестьян</w:t>
      </w:r>
    </w:p>
    <w:p w14:paraId="7B6B400E"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Религия и служение Богу</w:t>
      </w:r>
    </w:p>
    <w:p w14:paraId="5C8545E1"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Воспевание достижений науки</w:t>
      </w:r>
    </w:p>
    <w:p w14:paraId="7FD6BF0C"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2. В искусстве раннехристианского периода (катакомбный период) широко использовались:</w:t>
      </w:r>
    </w:p>
    <w:p w14:paraId="6C6C284B"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Сложные архитектурные ансамбли</w:t>
      </w:r>
    </w:p>
    <w:p w14:paraId="0C52A5AF"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Символы, скрывавшие христианские идеи (рыба, агнец, добрый пастырь)</w:t>
      </w:r>
    </w:p>
    <w:p w14:paraId="59AAD55B"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Мраморные статуи богов</w:t>
      </w:r>
    </w:p>
    <w:p w14:paraId="09C7F966"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Портреты императоров</w:t>
      </w:r>
    </w:p>
    <w:p w14:paraId="57B782C3"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lastRenderedPageBreak/>
        <w:t>3. Главным архитектурным сооружением Византии стал храм, представляющий собой:</w:t>
      </w:r>
    </w:p>
    <w:p w14:paraId="36206256"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Пирамиду</w:t>
      </w:r>
    </w:p>
    <w:p w14:paraId="13693B83"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Базилику</w:t>
      </w:r>
    </w:p>
    <w:p w14:paraId="471CC1E4"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Центрический купольный храм (например, Собор Святой Софии в Константинополе)</w:t>
      </w:r>
    </w:p>
    <w:p w14:paraId="3547359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Ступенчатую башню-зиккурат</w:t>
      </w:r>
    </w:p>
    <w:p w14:paraId="07E00C65"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4. Отличительная черта романской архитектуры — это:</w:t>
      </w:r>
    </w:p>
    <w:p w14:paraId="3948420D"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Ажурные каменные шпили и огромные витражи</w:t>
      </w:r>
    </w:p>
    <w:p w14:paraId="241AD1E1"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Массивные каменные стены, толстые колонны и полукруглые арки</w:t>
      </w:r>
    </w:p>
    <w:p w14:paraId="33F26075"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Плоские деревянные потолки и отсутствие украшений</w:t>
      </w:r>
    </w:p>
    <w:p w14:paraId="746B396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Стеклянные стены и стальной каркас</w:t>
      </w:r>
    </w:p>
    <w:p w14:paraId="5086EB08"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5. Готический собор легко узнать по:</w:t>
      </w:r>
    </w:p>
    <w:p w14:paraId="62F3630D"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Округлым, приземистым формам</w:t>
      </w:r>
    </w:p>
    <w:p w14:paraId="2E2BDF10"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Стрельчатым аркам, аркбутанам и витражам</w:t>
      </w:r>
    </w:p>
    <w:p w14:paraId="64192D85"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Отсутствию окон и скульптур</w:t>
      </w:r>
    </w:p>
    <w:p w14:paraId="34F436D0"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Квадратным башням без декора</w:t>
      </w:r>
    </w:p>
    <w:p w14:paraId="17E787D5"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6. Классический памятник искусства Индии, являющийся и храмом, и скульптурой, высеченный в скале — это:</w:t>
      </w:r>
    </w:p>
    <w:p w14:paraId="2852A7AF"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Тадж-Махал</w:t>
      </w:r>
    </w:p>
    <w:p w14:paraId="05F7ABF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б) Пещерные храмы </w:t>
      </w:r>
      <w:proofErr w:type="spellStart"/>
      <w:r w:rsidRPr="006E53EF">
        <w:rPr>
          <w:rFonts w:ascii="Times New Roman" w:eastAsia="Times New Roman" w:hAnsi="Times New Roman" w:cs="Times New Roman"/>
          <w:color w:val="0F1115"/>
          <w:sz w:val="28"/>
          <w:szCs w:val="28"/>
          <w:lang w:eastAsia="ru-RU"/>
        </w:rPr>
        <w:t>Аджанты</w:t>
      </w:r>
      <w:proofErr w:type="spellEnd"/>
    </w:p>
    <w:p w14:paraId="098D99FF"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Пизанская башня</w:t>
      </w:r>
    </w:p>
    <w:p w14:paraId="18598F00"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Статуя Зевса в Олимпии</w:t>
      </w:r>
    </w:p>
    <w:p w14:paraId="3ECFB1CA"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7. Великое китайское изобретение, оказавшее огромное влияние на всё мировое искусство — это:</w:t>
      </w:r>
    </w:p>
    <w:p w14:paraId="40E47477"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Бронзовое литье</w:t>
      </w:r>
    </w:p>
    <w:p w14:paraId="1754CA28"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Производство фарфора</w:t>
      </w:r>
    </w:p>
    <w:p w14:paraId="2ADC1A9A"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Мозаика</w:t>
      </w:r>
    </w:p>
    <w:p w14:paraId="58F55704"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Витраж</w:t>
      </w:r>
    </w:p>
    <w:p w14:paraId="571822D2"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8. Какой храм был главным собором Древнерусского государства при князе Владимире и Ярославе Мудром?</w:t>
      </w:r>
    </w:p>
    <w:p w14:paraId="53FCC17B"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Успенский собор Московского Кремля</w:t>
      </w:r>
    </w:p>
    <w:p w14:paraId="22977ACE"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Софийский собор в Киеве</w:t>
      </w:r>
    </w:p>
    <w:p w14:paraId="284EF2A0"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Церковь Покрова на Нерли</w:t>
      </w:r>
    </w:p>
    <w:p w14:paraId="77BEAA08"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Дмитриевский собор во Владимире</w:t>
      </w:r>
    </w:p>
    <w:p w14:paraId="688DE0CD"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9. Для искусства древнего Новгорода была характерна архитектура:</w:t>
      </w:r>
    </w:p>
    <w:p w14:paraId="25F607E5"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Пышная, богато украшенная резьбой</w:t>
      </w:r>
    </w:p>
    <w:p w14:paraId="6A99937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Простая, мощная, суровая, с малым количеством украшений</w:t>
      </w:r>
    </w:p>
    <w:p w14:paraId="20BBFE33"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Полностью деревянная, без каменных строений</w:t>
      </w:r>
    </w:p>
    <w:p w14:paraId="6713B18F"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Заимствованная только из Византии</w:t>
      </w:r>
    </w:p>
    <w:p w14:paraId="798F9C47"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10. Белокаменные храмы Владимиро-Суздальской Руси (например, церковь Покрова на Нерли) знамениты:</w:t>
      </w:r>
    </w:p>
    <w:p w14:paraId="156B4E20"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Яркой цветной плиткой</w:t>
      </w:r>
    </w:p>
    <w:p w14:paraId="50A0DEB1"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Ажурной резьбой по камню</w:t>
      </w:r>
    </w:p>
    <w:p w14:paraId="468C0790"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Огромными размерами</w:t>
      </w:r>
    </w:p>
    <w:p w14:paraId="050B024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lastRenderedPageBreak/>
        <w:t>г) Отсутствием окон</w:t>
      </w:r>
    </w:p>
    <w:p w14:paraId="1263CF11"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11. Великий русский иконописец </w:t>
      </w:r>
      <w:proofErr w:type="gramStart"/>
      <w:r w:rsidRPr="006E53EF">
        <w:rPr>
          <w:rFonts w:ascii="Times New Roman" w:eastAsia="Times New Roman" w:hAnsi="Times New Roman" w:cs="Times New Roman"/>
          <w:b/>
          <w:bCs/>
          <w:color w:val="0F1115"/>
          <w:sz w:val="28"/>
          <w:szCs w:val="28"/>
          <w:lang w:eastAsia="ru-RU"/>
        </w:rPr>
        <w:t>XIV-XV</w:t>
      </w:r>
      <w:proofErr w:type="gramEnd"/>
      <w:r w:rsidRPr="006E53EF">
        <w:rPr>
          <w:rFonts w:ascii="Times New Roman" w:eastAsia="Times New Roman" w:hAnsi="Times New Roman" w:cs="Times New Roman"/>
          <w:b/>
          <w:bCs/>
          <w:color w:val="0F1115"/>
          <w:sz w:val="28"/>
          <w:szCs w:val="28"/>
          <w:lang w:eastAsia="ru-RU"/>
        </w:rPr>
        <w:t xml:space="preserve"> вв., автор знаменитой «Троицы», работавший в Москве, — это:</w:t>
      </w:r>
    </w:p>
    <w:p w14:paraId="1A0B6E2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Дионисий</w:t>
      </w:r>
    </w:p>
    <w:p w14:paraId="438DCA1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Симон Ушаков</w:t>
      </w:r>
    </w:p>
    <w:p w14:paraId="318F0B8E"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Феофан Грек</w:t>
      </w:r>
    </w:p>
    <w:p w14:paraId="57BB24B2"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Андрей Рублёв</w:t>
      </w:r>
    </w:p>
    <w:p w14:paraId="417B9FE6"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12. Для искусства Новгорода </w:t>
      </w:r>
      <w:proofErr w:type="gramStart"/>
      <w:r w:rsidRPr="006E53EF">
        <w:rPr>
          <w:rFonts w:ascii="Times New Roman" w:eastAsia="Times New Roman" w:hAnsi="Times New Roman" w:cs="Times New Roman"/>
          <w:b/>
          <w:bCs/>
          <w:color w:val="0F1115"/>
          <w:sz w:val="28"/>
          <w:szCs w:val="28"/>
          <w:lang w:eastAsia="ru-RU"/>
        </w:rPr>
        <w:t>XIV-XV</w:t>
      </w:r>
      <w:proofErr w:type="gramEnd"/>
      <w:r w:rsidRPr="006E53EF">
        <w:rPr>
          <w:rFonts w:ascii="Times New Roman" w:eastAsia="Times New Roman" w:hAnsi="Times New Roman" w:cs="Times New Roman"/>
          <w:b/>
          <w:bCs/>
          <w:color w:val="0F1115"/>
          <w:sz w:val="28"/>
          <w:szCs w:val="28"/>
          <w:lang w:eastAsia="ru-RU"/>
        </w:rPr>
        <w:t xml:space="preserve"> вв. характерны иконы:</w:t>
      </w:r>
    </w:p>
    <w:p w14:paraId="3EB20F3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Тёмные, с суровыми ликами</w:t>
      </w:r>
    </w:p>
    <w:p w14:paraId="4FFEE14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Яркие, контрастные, с чистым цветом (например, «Битва суздальцев с новгородцами»)</w:t>
      </w:r>
    </w:p>
    <w:p w14:paraId="001596B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Небольшие, написанные только на дереве</w:t>
      </w:r>
    </w:p>
    <w:p w14:paraId="5743EB95"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С изображением только Христа</w:t>
      </w:r>
    </w:p>
    <w:p w14:paraId="63B18BB2"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13. Какой храм был построен в Москве в XVI веке в честь взятия Казани?</w:t>
      </w:r>
    </w:p>
    <w:p w14:paraId="2D49079A"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Успенский собор</w:t>
      </w:r>
    </w:p>
    <w:p w14:paraId="65B573E9"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Архангельский собор</w:t>
      </w:r>
    </w:p>
    <w:p w14:paraId="7D2CB118"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Храм Василия Блаженного (Покровский собор)</w:t>
      </w:r>
    </w:p>
    <w:p w14:paraId="3692E4C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Церковь Вознесения в Коломенском</w:t>
      </w:r>
    </w:p>
    <w:p w14:paraId="3C604259"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14. Храм Покрова на Нерли был построен в период:</w:t>
      </w:r>
    </w:p>
    <w:p w14:paraId="53DE1ACF"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Искусства Киевской Руси</w:t>
      </w:r>
    </w:p>
    <w:p w14:paraId="0AB7662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Искусства Владимиро-Суздальской Руси</w:t>
      </w:r>
    </w:p>
    <w:p w14:paraId="38D759D6"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в) Искусства Москвы </w:t>
      </w:r>
      <w:proofErr w:type="gramStart"/>
      <w:r w:rsidRPr="006E53EF">
        <w:rPr>
          <w:rFonts w:ascii="Times New Roman" w:eastAsia="Times New Roman" w:hAnsi="Times New Roman" w:cs="Times New Roman"/>
          <w:color w:val="0F1115"/>
          <w:sz w:val="28"/>
          <w:szCs w:val="28"/>
          <w:lang w:eastAsia="ru-RU"/>
        </w:rPr>
        <w:t>XIV-XV</w:t>
      </w:r>
      <w:proofErr w:type="gramEnd"/>
      <w:r w:rsidRPr="006E53EF">
        <w:rPr>
          <w:rFonts w:ascii="Times New Roman" w:eastAsia="Times New Roman" w:hAnsi="Times New Roman" w:cs="Times New Roman"/>
          <w:color w:val="0F1115"/>
          <w:sz w:val="28"/>
          <w:szCs w:val="28"/>
          <w:lang w:eastAsia="ru-RU"/>
        </w:rPr>
        <w:t xml:space="preserve"> вв.</w:t>
      </w:r>
    </w:p>
    <w:p w14:paraId="389E34E5"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Русского искусства XVI века</w:t>
      </w:r>
    </w:p>
    <w:p w14:paraId="285FF9FA" w14:textId="77777777" w:rsidR="00FD2763" w:rsidRPr="006E53EF" w:rsidRDefault="00FD2763" w:rsidP="00FD2763">
      <w:pPr>
        <w:spacing w:after="0" w:line="240" w:lineRule="auto"/>
        <w:ind w:firstLine="708"/>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15. Что такое фреска?</w:t>
      </w:r>
    </w:p>
    <w:p w14:paraId="0505BBEC"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а) Икона, написанная на деревянной доске</w:t>
      </w:r>
    </w:p>
    <w:p w14:paraId="480706E1"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б) Картина, написанная масляными красками на холсте</w:t>
      </w:r>
    </w:p>
    <w:p w14:paraId="509FBDC7"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Техника стенной росписи по сырой штукатурке</w:t>
      </w:r>
    </w:p>
    <w:p w14:paraId="1B40658B"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 Мозаика из цветного стекла</w:t>
      </w:r>
    </w:p>
    <w:p w14:paraId="10844EB4" w14:textId="77777777" w:rsidR="00FD2763" w:rsidRPr="006E53EF" w:rsidRDefault="00FD2763" w:rsidP="00FD2763">
      <w:pPr>
        <w:spacing w:after="0" w:line="240" w:lineRule="auto"/>
        <w:ind w:firstLine="708"/>
        <w:jc w:val="both"/>
        <w:rPr>
          <w:rFonts w:ascii="Times New Roman" w:eastAsia="Times New Roman" w:hAnsi="Times New Roman" w:cs="Times New Roman"/>
          <w:color w:val="0F1115"/>
          <w:sz w:val="28"/>
          <w:szCs w:val="28"/>
          <w:lang w:eastAsia="ru-RU"/>
        </w:rPr>
      </w:pPr>
    </w:p>
    <w:p w14:paraId="3ECC14A0" w14:textId="77777777" w:rsidR="00FD2763" w:rsidRPr="006E53EF" w:rsidRDefault="00FD2763" w:rsidP="00FD2763">
      <w:pPr>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Правильные ответы для самопроверки: 1 – в; 2 – б; 3 – в; 4 – б; 5 – б; 6 – б; 7 – б; 8 – б; 9 – б; 10 – б; 11 – г; 12 – б; 13 – в; 14 – б; 15 – в.</w:t>
      </w:r>
    </w:p>
    <w:p w14:paraId="364011AC"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Оценка результатов:</w:t>
      </w:r>
    </w:p>
    <w:p w14:paraId="52F2BB44"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sz w:val="28"/>
          <w:szCs w:val="28"/>
          <w:lang w:eastAsia="ru-RU"/>
        </w:rPr>
      </w:pPr>
      <w:proofErr w:type="gramStart"/>
      <w:r w:rsidRPr="006E53EF">
        <w:rPr>
          <w:rFonts w:ascii="Times New Roman" w:eastAsia="Times New Roman" w:hAnsi="Times New Roman" w:cs="Times New Roman"/>
          <w:sz w:val="28"/>
          <w:szCs w:val="28"/>
          <w:lang w:eastAsia="ru-RU"/>
        </w:rPr>
        <w:t>15 – 14</w:t>
      </w:r>
      <w:proofErr w:type="gramEnd"/>
      <w:r w:rsidRPr="006E53EF">
        <w:rPr>
          <w:rFonts w:ascii="Times New Roman" w:eastAsia="Times New Roman" w:hAnsi="Times New Roman" w:cs="Times New Roman"/>
          <w:sz w:val="28"/>
          <w:szCs w:val="28"/>
          <w:lang w:eastAsia="ru-RU"/>
        </w:rPr>
        <w:t xml:space="preserve"> правильных ответов: отлично.</w:t>
      </w:r>
    </w:p>
    <w:p w14:paraId="4506F9FE"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sz w:val="28"/>
          <w:szCs w:val="28"/>
          <w:lang w:eastAsia="ru-RU"/>
        </w:rPr>
      </w:pPr>
      <w:proofErr w:type="gramStart"/>
      <w:r w:rsidRPr="006E53EF">
        <w:rPr>
          <w:rFonts w:ascii="Times New Roman" w:eastAsia="Times New Roman" w:hAnsi="Times New Roman" w:cs="Times New Roman"/>
          <w:sz w:val="28"/>
          <w:szCs w:val="28"/>
          <w:lang w:eastAsia="ru-RU"/>
        </w:rPr>
        <w:t>13 – 11</w:t>
      </w:r>
      <w:proofErr w:type="gramEnd"/>
      <w:r w:rsidRPr="006E53EF">
        <w:rPr>
          <w:rFonts w:ascii="Times New Roman" w:eastAsia="Times New Roman" w:hAnsi="Times New Roman" w:cs="Times New Roman"/>
          <w:sz w:val="28"/>
          <w:szCs w:val="28"/>
          <w:lang w:eastAsia="ru-RU"/>
        </w:rPr>
        <w:t xml:space="preserve"> правильных ответов: хорошо.</w:t>
      </w:r>
    </w:p>
    <w:p w14:paraId="37B15A65"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sz w:val="28"/>
          <w:szCs w:val="28"/>
          <w:lang w:eastAsia="ru-RU"/>
        </w:rPr>
      </w:pPr>
      <w:proofErr w:type="gramStart"/>
      <w:r w:rsidRPr="006E53EF">
        <w:rPr>
          <w:rFonts w:ascii="Times New Roman" w:eastAsia="Times New Roman" w:hAnsi="Times New Roman" w:cs="Times New Roman"/>
          <w:sz w:val="28"/>
          <w:szCs w:val="28"/>
          <w:lang w:eastAsia="ru-RU"/>
        </w:rPr>
        <w:t>10 – 8</w:t>
      </w:r>
      <w:proofErr w:type="gramEnd"/>
      <w:r w:rsidRPr="006E53EF">
        <w:rPr>
          <w:rFonts w:ascii="Times New Roman" w:eastAsia="Times New Roman" w:hAnsi="Times New Roman" w:cs="Times New Roman"/>
          <w:sz w:val="28"/>
          <w:szCs w:val="28"/>
          <w:lang w:eastAsia="ru-RU"/>
        </w:rPr>
        <w:t xml:space="preserve"> правильных ответов: удовлетворительно.</w:t>
      </w:r>
    </w:p>
    <w:p w14:paraId="29E5955B" w14:textId="77777777" w:rsidR="00D164B2" w:rsidRPr="006E53EF" w:rsidRDefault="00D164B2" w:rsidP="00FD2763">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Меньше 8 правильных ответов: не удовлетворительно.</w:t>
      </w:r>
    </w:p>
    <w:p w14:paraId="679F9488" w14:textId="77777777" w:rsidR="00D164B2" w:rsidRPr="006E53EF" w:rsidRDefault="00D164B2" w:rsidP="00FD2763">
      <w:pPr>
        <w:autoSpaceDN w:val="0"/>
        <w:spacing w:after="0" w:line="240" w:lineRule="auto"/>
        <w:ind w:firstLine="708"/>
        <w:jc w:val="both"/>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sz w:val="28"/>
          <w:szCs w:val="28"/>
          <w:u w:val="single"/>
          <w:lang w:eastAsia="ru-RU"/>
        </w:rPr>
        <w:t xml:space="preserve">Контрольная работа рассчитана на </w:t>
      </w:r>
      <w:proofErr w:type="gramStart"/>
      <w:r w:rsidRPr="006E53EF">
        <w:rPr>
          <w:rFonts w:ascii="Times New Roman" w:eastAsia="Times New Roman" w:hAnsi="Times New Roman" w:cs="Times New Roman"/>
          <w:sz w:val="28"/>
          <w:szCs w:val="28"/>
          <w:u w:val="single"/>
          <w:lang w:eastAsia="ru-RU"/>
        </w:rPr>
        <w:t>10 – 15</w:t>
      </w:r>
      <w:proofErr w:type="gramEnd"/>
      <w:r w:rsidRPr="006E53EF">
        <w:rPr>
          <w:rFonts w:ascii="Times New Roman" w:eastAsia="Times New Roman" w:hAnsi="Times New Roman" w:cs="Times New Roman"/>
          <w:sz w:val="28"/>
          <w:szCs w:val="28"/>
          <w:u w:val="single"/>
          <w:lang w:eastAsia="ru-RU"/>
        </w:rPr>
        <w:t xml:space="preserve"> минут.</w:t>
      </w:r>
    </w:p>
    <w:p w14:paraId="70120264" w14:textId="77777777" w:rsidR="00D164B2" w:rsidRPr="006E53EF" w:rsidRDefault="00D164B2" w:rsidP="001A1443">
      <w:pPr>
        <w:autoSpaceDN w:val="0"/>
        <w:spacing w:after="0" w:line="240" w:lineRule="auto"/>
        <w:jc w:val="center"/>
        <w:rPr>
          <w:rFonts w:ascii="Times New Roman" w:eastAsia="Times New Roman" w:hAnsi="Times New Roman" w:cs="Times New Roman"/>
          <w:b/>
          <w:sz w:val="28"/>
          <w:szCs w:val="28"/>
          <w:lang w:eastAsia="ru-RU"/>
        </w:rPr>
      </w:pPr>
    </w:p>
    <w:p w14:paraId="7DF2A020" w14:textId="77777777" w:rsidR="00826619" w:rsidRPr="006E53EF" w:rsidRDefault="00826619" w:rsidP="00826619">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val="en-US" w:eastAsia="ru-RU"/>
        </w:rPr>
        <w:t>III</w:t>
      </w:r>
      <w:r w:rsidRPr="006E53EF">
        <w:rPr>
          <w:rFonts w:ascii="Times New Roman" w:eastAsia="Times New Roman" w:hAnsi="Times New Roman" w:cs="Times New Roman"/>
          <w:b/>
          <w:sz w:val="28"/>
          <w:szCs w:val="28"/>
          <w:lang w:eastAsia="ru-RU"/>
        </w:rPr>
        <w:t xml:space="preserve"> курс </w:t>
      </w:r>
      <w:r w:rsidRPr="006E53EF">
        <w:rPr>
          <w:rFonts w:ascii="Times New Roman" w:eastAsia="Times New Roman" w:hAnsi="Times New Roman" w:cs="Times New Roman"/>
          <w:b/>
          <w:sz w:val="28"/>
          <w:szCs w:val="28"/>
          <w:lang w:val="en-US" w:eastAsia="ru-RU"/>
        </w:rPr>
        <w:t>VI</w:t>
      </w:r>
      <w:r w:rsidRPr="006E53EF">
        <w:rPr>
          <w:rFonts w:ascii="Times New Roman" w:eastAsia="Times New Roman" w:hAnsi="Times New Roman" w:cs="Times New Roman"/>
          <w:b/>
          <w:sz w:val="28"/>
          <w:szCs w:val="28"/>
          <w:lang w:eastAsia="ru-RU"/>
        </w:rPr>
        <w:t xml:space="preserve"> семестр</w:t>
      </w:r>
    </w:p>
    <w:p w14:paraId="5FF5D7BF" w14:textId="77777777" w:rsidR="00826619" w:rsidRPr="006E53EF" w:rsidRDefault="00943530" w:rsidP="00826619">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eastAsia="ru-RU"/>
        </w:rPr>
        <w:t>Зачет</w:t>
      </w:r>
      <w:r w:rsidR="00826619" w:rsidRPr="006E53EF">
        <w:rPr>
          <w:rFonts w:ascii="Times New Roman" w:eastAsia="Times New Roman" w:hAnsi="Times New Roman" w:cs="Times New Roman"/>
          <w:b/>
          <w:sz w:val="28"/>
          <w:szCs w:val="28"/>
          <w:lang w:eastAsia="ru-RU"/>
        </w:rPr>
        <w:t xml:space="preserve"> по всем темам раздел</w:t>
      </w:r>
      <w:r w:rsidRPr="006E53EF">
        <w:rPr>
          <w:rFonts w:ascii="Times New Roman" w:eastAsia="Times New Roman" w:hAnsi="Times New Roman" w:cs="Times New Roman"/>
          <w:b/>
          <w:sz w:val="28"/>
          <w:szCs w:val="28"/>
          <w:lang w:eastAsia="ru-RU"/>
        </w:rPr>
        <w:t>ов4, 5, 6, 7 и 8</w:t>
      </w:r>
      <w:r w:rsidR="00826619" w:rsidRPr="006E53EF">
        <w:rPr>
          <w:rFonts w:ascii="Times New Roman" w:eastAsia="Times New Roman" w:hAnsi="Times New Roman" w:cs="Times New Roman"/>
          <w:b/>
          <w:sz w:val="28"/>
          <w:szCs w:val="28"/>
          <w:lang w:eastAsia="ru-RU"/>
        </w:rPr>
        <w:t>.</w:t>
      </w:r>
    </w:p>
    <w:p w14:paraId="7562986B" w14:textId="77777777" w:rsidR="00826619" w:rsidRPr="006E53EF" w:rsidRDefault="00826619" w:rsidP="00826619">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iCs/>
          <w:sz w:val="28"/>
          <w:szCs w:val="28"/>
          <w:lang w:eastAsia="ru-RU"/>
        </w:rPr>
        <w:t xml:space="preserve">Это периодический </w:t>
      </w:r>
      <w:r w:rsidRPr="006E53EF">
        <w:rPr>
          <w:rFonts w:ascii="Times New Roman" w:eastAsia="Times New Roman" w:hAnsi="Times New Roman" w:cs="Times New Roman"/>
          <w:sz w:val="28"/>
          <w:szCs w:val="28"/>
          <w:lang w:eastAsia="ru-RU"/>
        </w:rPr>
        <w:t xml:space="preserve">(рубежный) контроль, позволяющий определить качество изучения обучающимися </w:t>
      </w:r>
      <w:r w:rsidRPr="006E53EF">
        <w:rPr>
          <w:rFonts w:ascii="Times New Roman" w:eastAsia="Times New Roman" w:hAnsi="Times New Roman" w:cs="Times New Roman"/>
          <w:iCs/>
          <w:sz w:val="28"/>
          <w:szCs w:val="28"/>
          <w:lang w:eastAsia="ru-RU"/>
        </w:rPr>
        <w:t xml:space="preserve">учебного материала по разделу </w:t>
      </w:r>
      <w:r w:rsidR="00D62087" w:rsidRPr="006E53EF">
        <w:rPr>
          <w:rFonts w:ascii="Times New Roman" w:eastAsia="Times New Roman" w:hAnsi="Times New Roman" w:cs="Times New Roman"/>
          <w:iCs/>
          <w:sz w:val="28"/>
          <w:szCs w:val="28"/>
          <w:lang w:eastAsia="ru-RU"/>
        </w:rPr>
        <w:t>4</w:t>
      </w:r>
      <w:r w:rsidRPr="006E53EF">
        <w:rPr>
          <w:rFonts w:ascii="Times New Roman" w:eastAsia="Times New Roman" w:hAnsi="Times New Roman" w:cs="Times New Roman"/>
          <w:iCs/>
          <w:sz w:val="28"/>
          <w:szCs w:val="28"/>
          <w:lang w:eastAsia="ru-RU"/>
        </w:rPr>
        <w:t xml:space="preserve">. </w:t>
      </w:r>
      <w:r w:rsidR="00D62087" w:rsidRPr="006E53EF">
        <w:rPr>
          <w:rFonts w:ascii="Times New Roman" w:eastAsia="Times New Roman" w:hAnsi="Times New Roman" w:cs="Times New Roman"/>
          <w:iCs/>
          <w:sz w:val="28"/>
          <w:szCs w:val="28"/>
          <w:lang w:eastAsia="ru-RU"/>
        </w:rPr>
        <w:t xml:space="preserve">Искусство эпохи </w:t>
      </w:r>
      <w:r w:rsidR="00D62087" w:rsidRPr="006E53EF">
        <w:rPr>
          <w:rFonts w:ascii="Times New Roman" w:eastAsia="Times New Roman" w:hAnsi="Times New Roman" w:cs="Times New Roman"/>
          <w:sz w:val="28"/>
          <w:szCs w:val="28"/>
          <w:lang w:eastAsia="ru-RU"/>
        </w:rPr>
        <w:t xml:space="preserve">Возрождения (темы 20 </w:t>
      </w:r>
      <w:r w:rsidR="00F53B6C" w:rsidRPr="006E53EF">
        <w:rPr>
          <w:rFonts w:ascii="Times New Roman" w:eastAsia="Times New Roman" w:hAnsi="Times New Roman" w:cs="Times New Roman"/>
          <w:sz w:val="28"/>
          <w:szCs w:val="28"/>
          <w:lang w:eastAsia="ru-RU"/>
        </w:rPr>
        <w:t xml:space="preserve">– 22), разделу 5. Зарубежное искусство XVII века (темы 23 </w:t>
      </w:r>
      <w:r w:rsidR="00192943" w:rsidRPr="006E53EF">
        <w:rPr>
          <w:rFonts w:ascii="Times New Roman" w:eastAsia="Times New Roman" w:hAnsi="Times New Roman" w:cs="Times New Roman"/>
          <w:sz w:val="28"/>
          <w:szCs w:val="28"/>
          <w:lang w:eastAsia="ru-RU"/>
        </w:rPr>
        <w:t>– 27), разделу 6.</w:t>
      </w:r>
      <w:r w:rsidR="0079697E" w:rsidRPr="006E53EF">
        <w:rPr>
          <w:rFonts w:ascii="Times New Roman" w:eastAsia="Times New Roman" w:hAnsi="Times New Roman" w:cs="Times New Roman"/>
          <w:sz w:val="28"/>
          <w:szCs w:val="28"/>
          <w:lang w:eastAsia="ru-RU"/>
        </w:rPr>
        <w:t xml:space="preserve"> Зарубежное искусство XVIII века</w:t>
      </w:r>
      <w:r w:rsidR="00220F45" w:rsidRPr="006E53EF">
        <w:rPr>
          <w:rFonts w:ascii="Times New Roman" w:eastAsia="Times New Roman" w:hAnsi="Times New Roman" w:cs="Times New Roman"/>
          <w:sz w:val="28"/>
          <w:szCs w:val="28"/>
          <w:lang w:eastAsia="ru-RU"/>
        </w:rPr>
        <w:t xml:space="preserve"> (темы 28 </w:t>
      </w:r>
      <w:r w:rsidR="00AA3315" w:rsidRPr="006E53EF">
        <w:rPr>
          <w:rFonts w:ascii="Times New Roman" w:eastAsia="Times New Roman" w:hAnsi="Times New Roman" w:cs="Times New Roman"/>
          <w:sz w:val="28"/>
          <w:szCs w:val="28"/>
          <w:lang w:eastAsia="ru-RU"/>
        </w:rPr>
        <w:t>– 30),</w:t>
      </w:r>
      <w:r w:rsidR="0049486F" w:rsidRPr="006E53EF">
        <w:rPr>
          <w:rFonts w:ascii="Times New Roman" w:eastAsia="Times New Roman" w:hAnsi="Times New Roman" w:cs="Times New Roman"/>
          <w:sz w:val="28"/>
          <w:szCs w:val="28"/>
          <w:lang w:eastAsia="ru-RU"/>
        </w:rPr>
        <w:t xml:space="preserve"> </w:t>
      </w:r>
      <w:r w:rsidR="0049486F" w:rsidRPr="006E53EF">
        <w:rPr>
          <w:rFonts w:ascii="Times New Roman" w:eastAsia="Times New Roman" w:hAnsi="Times New Roman" w:cs="Times New Roman"/>
          <w:sz w:val="28"/>
          <w:szCs w:val="28"/>
          <w:lang w:eastAsia="ru-RU"/>
        </w:rPr>
        <w:lastRenderedPageBreak/>
        <w:t xml:space="preserve">разделу </w:t>
      </w:r>
      <w:r w:rsidR="00AA3315" w:rsidRPr="006E53EF">
        <w:rPr>
          <w:rFonts w:ascii="Times New Roman" w:eastAsia="Times New Roman" w:hAnsi="Times New Roman" w:cs="Times New Roman"/>
          <w:sz w:val="28"/>
          <w:szCs w:val="28"/>
          <w:lang w:eastAsia="ru-RU"/>
        </w:rPr>
        <w:t>7</w:t>
      </w:r>
      <w:r w:rsidR="0049486F" w:rsidRPr="006E53EF">
        <w:rPr>
          <w:rFonts w:ascii="Times New Roman" w:eastAsia="Times New Roman" w:hAnsi="Times New Roman" w:cs="Times New Roman"/>
          <w:sz w:val="28"/>
          <w:szCs w:val="28"/>
          <w:lang w:eastAsia="ru-RU"/>
        </w:rPr>
        <w:t>.</w:t>
      </w:r>
      <w:r w:rsidR="00AA3315" w:rsidRPr="006E53EF">
        <w:rPr>
          <w:rFonts w:ascii="Times New Roman" w:eastAsia="Times New Roman" w:hAnsi="Times New Roman" w:cs="Times New Roman"/>
          <w:sz w:val="28"/>
          <w:szCs w:val="28"/>
          <w:lang w:eastAsia="ru-RU"/>
        </w:rPr>
        <w:t xml:space="preserve"> Зарубежное искусство XIX века</w:t>
      </w:r>
      <w:r w:rsidR="0049486F" w:rsidRPr="006E53EF">
        <w:rPr>
          <w:rFonts w:ascii="Times New Roman" w:eastAsia="Times New Roman" w:hAnsi="Times New Roman" w:cs="Times New Roman"/>
          <w:sz w:val="28"/>
          <w:szCs w:val="28"/>
          <w:lang w:eastAsia="ru-RU"/>
        </w:rPr>
        <w:t xml:space="preserve"> (темы </w:t>
      </w:r>
      <w:r w:rsidR="00AA3315" w:rsidRPr="006E53EF">
        <w:rPr>
          <w:rFonts w:ascii="Times New Roman" w:eastAsia="Times New Roman" w:hAnsi="Times New Roman" w:cs="Times New Roman"/>
          <w:sz w:val="28"/>
          <w:szCs w:val="28"/>
          <w:lang w:eastAsia="ru-RU"/>
        </w:rPr>
        <w:t>31</w:t>
      </w:r>
      <w:r w:rsidR="0049486F" w:rsidRPr="006E53EF">
        <w:rPr>
          <w:rFonts w:ascii="Times New Roman" w:eastAsia="Times New Roman" w:hAnsi="Times New Roman" w:cs="Times New Roman"/>
          <w:sz w:val="28"/>
          <w:szCs w:val="28"/>
          <w:lang w:eastAsia="ru-RU"/>
        </w:rPr>
        <w:t xml:space="preserve"> – </w:t>
      </w:r>
      <w:r w:rsidR="00AA3315" w:rsidRPr="006E53EF">
        <w:rPr>
          <w:rFonts w:ascii="Times New Roman" w:eastAsia="Times New Roman" w:hAnsi="Times New Roman" w:cs="Times New Roman"/>
          <w:sz w:val="28"/>
          <w:szCs w:val="28"/>
          <w:lang w:eastAsia="ru-RU"/>
        </w:rPr>
        <w:t>35</w:t>
      </w:r>
      <w:r w:rsidR="0049486F" w:rsidRPr="006E53EF">
        <w:rPr>
          <w:rFonts w:ascii="Times New Roman" w:eastAsia="Times New Roman" w:hAnsi="Times New Roman" w:cs="Times New Roman"/>
          <w:sz w:val="28"/>
          <w:szCs w:val="28"/>
          <w:lang w:eastAsia="ru-RU"/>
        </w:rPr>
        <w:t>) и разделу</w:t>
      </w:r>
      <w:r w:rsidR="00AA3315" w:rsidRPr="006E53EF">
        <w:rPr>
          <w:rFonts w:ascii="Times New Roman" w:eastAsia="Times New Roman" w:hAnsi="Times New Roman" w:cs="Times New Roman"/>
          <w:sz w:val="28"/>
          <w:szCs w:val="28"/>
          <w:lang w:eastAsia="ru-RU"/>
        </w:rPr>
        <w:t xml:space="preserve"> 8. Зарубежное искусство ХХ века (тема 36)</w:t>
      </w:r>
      <w:r w:rsidR="0049486F" w:rsidRPr="006E53EF">
        <w:rPr>
          <w:rFonts w:ascii="Times New Roman" w:eastAsia="Times New Roman" w:hAnsi="Times New Roman" w:cs="Times New Roman"/>
          <w:sz w:val="28"/>
          <w:szCs w:val="28"/>
          <w:lang w:eastAsia="ru-RU"/>
        </w:rPr>
        <w:t>:</w:t>
      </w:r>
    </w:p>
    <w:p w14:paraId="627E3F80" w14:textId="77777777" w:rsidR="00826619" w:rsidRPr="006E53EF" w:rsidRDefault="00D62087" w:rsidP="00D62087">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20. Искусство Италии</w:t>
      </w:r>
    </w:p>
    <w:p w14:paraId="2056EA71" w14:textId="77777777" w:rsidR="00D62087" w:rsidRPr="006E53EF" w:rsidRDefault="00D62087" w:rsidP="00D62087">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21. Искусство Нидерландов</w:t>
      </w:r>
    </w:p>
    <w:p w14:paraId="416CBBD4" w14:textId="77777777" w:rsidR="00826619" w:rsidRPr="006E53EF" w:rsidRDefault="00F53B6C"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22. Искусство Германии</w:t>
      </w:r>
    </w:p>
    <w:p w14:paraId="036E9880" w14:textId="77777777" w:rsidR="00F53B6C" w:rsidRPr="006E53EF" w:rsidRDefault="00F53B6C"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23. Искусство Италии</w:t>
      </w:r>
    </w:p>
    <w:p w14:paraId="44DD09DE" w14:textId="77777777" w:rsidR="00DB0A7C" w:rsidRPr="006E53EF" w:rsidRDefault="00DB0A7C"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24. Искусство Фландрии</w:t>
      </w:r>
    </w:p>
    <w:p w14:paraId="6ED0594B" w14:textId="77777777" w:rsidR="00DB0A7C" w:rsidRPr="006E53EF" w:rsidRDefault="00DB0A7C"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25. Искусство Голландии</w:t>
      </w:r>
    </w:p>
    <w:p w14:paraId="49FE95AC" w14:textId="77777777" w:rsidR="006D1594" w:rsidRPr="006E53EF" w:rsidRDefault="006D1594"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26. Искусство Испании</w:t>
      </w:r>
    </w:p>
    <w:p w14:paraId="46C0B20A" w14:textId="77777777" w:rsidR="006D1594" w:rsidRPr="006E53EF" w:rsidRDefault="006D1594"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27. Искусство Франции</w:t>
      </w:r>
    </w:p>
    <w:p w14:paraId="697AF934" w14:textId="77777777" w:rsidR="00220F45" w:rsidRPr="006E53EF" w:rsidRDefault="00220F45"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28. Искусство Франции</w:t>
      </w:r>
    </w:p>
    <w:p w14:paraId="2DB73C59" w14:textId="77777777" w:rsidR="00CA596B" w:rsidRPr="006E53EF" w:rsidRDefault="00CA596B"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29. Искусство Италии</w:t>
      </w:r>
    </w:p>
    <w:p w14:paraId="6992F0DB" w14:textId="77777777" w:rsidR="00CA596B" w:rsidRPr="006E53EF" w:rsidRDefault="00CA596B"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30. Искусство Англии</w:t>
      </w:r>
    </w:p>
    <w:p w14:paraId="452EE92F" w14:textId="77777777" w:rsidR="00CA596B" w:rsidRPr="006E53EF" w:rsidRDefault="00CA596B"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31. Искусство Англии</w:t>
      </w:r>
    </w:p>
    <w:p w14:paraId="33B491EF" w14:textId="77777777" w:rsidR="00CA596B" w:rsidRPr="006E53EF" w:rsidRDefault="00CA596B"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 xml:space="preserve">Тема 32. Искусство Испании конца XVIII – </w:t>
      </w:r>
      <w:proofErr w:type="spellStart"/>
      <w:r w:rsidRPr="006E53EF">
        <w:rPr>
          <w:rFonts w:ascii="Times New Roman" w:eastAsia="Times New Roman" w:hAnsi="Times New Roman" w:cs="Times New Roman"/>
          <w:iCs/>
          <w:sz w:val="28"/>
          <w:szCs w:val="28"/>
          <w:lang w:eastAsia="ru-RU"/>
        </w:rPr>
        <w:t>началаXIX</w:t>
      </w:r>
      <w:proofErr w:type="spellEnd"/>
      <w:r w:rsidRPr="006E53EF">
        <w:rPr>
          <w:rFonts w:ascii="Times New Roman" w:eastAsia="Times New Roman" w:hAnsi="Times New Roman" w:cs="Times New Roman"/>
          <w:iCs/>
          <w:sz w:val="28"/>
          <w:szCs w:val="28"/>
          <w:lang w:eastAsia="ru-RU"/>
        </w:rPr>
        <w:t xml:space="preserve"> вв.</w:t>
      </w:r>
    </w:p>
    <w:p w14:paraId="314F39D8" w14:textId="77777777" w:rsidR="00E561FE" w:rsidRPr="006E53EF" w:rsidRDefault="00E561FE"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33. Искусство Франции первой половины XIX века</w:t>
      </w:r>
    </w:p>
    <w:p w14:paraId="476AD9E7" w14:textId="77777777" w:rsidR="00E561FE" w:rsidRPr="006E53EF" w:rsidRDefault="00E561FE"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34. Искусство Франции середины XIX века</w:t>
      </w:r>
    </w:p>
    <w:p w14:paraId="693642DD" w14:textId="77777777" w:rsidR="00E561FE" w:rsidRPr="006E53EF" w:rsidRDefault="00E561FE"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35. Искусство Франции конца XIX века</w:t>
      </w:r>
    </w:p>
    <w:p w14:paraId="61B01138" w14:textId="77777777" w:rsidR="00E561FE" w:rsidRPr="006E53EF" w:rsidRDefault="00E561FE" w:rsidP="00826619">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iCs/>
          <w:sz w:val="28"/>
          <w:szCs w:val="28"/>
          <w:lang w:eastAsia="ru-RU"/>
        </w:rPr>
        <w:t>Тема 36. Обзор искусства ХХ века</w:t>
      </w:r>
    </w:p>
    <w:p w14:paraId="3A9171A1" w14:textId="77777777" w:rsidR="00F53B6C" w:rsidRPr="006E53EF" w:rsidRDefault="00F53B6C" w:rsidP="00826619">
      <w:pPr>
        <w:autoSpaceDN w:val="0"/>
        <w:spacing w:after="0" w:line="240" w:lineRule="auto"/>
        <w:ind w:firstLine="708"/>
        <w:jc w:val="both"/>
        <w:rPr>
          <w:rFonts w:ascii="Times New Roman" w:eastAsia="Times New Roman" w:hAnsi="Times New Roman" w:cs="Times New Roman"/>
          <w:iCs/>
          <w:sz w:val="28"/>
          <w:szCs w:val="28"/>
          <w:lang w:eastAsia="ru-RU"/>
        </w:rPr>
      </w:pPr>
    </w:p>
    <w:p w14:paraId="78C0F09F" w14:textId="77777777" w:rsidR="00826619" w:rsidRPr="006E53EF" w:rsidRDefault="00826619" w:rsidP="00826619">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Данный контроль знаний осуществляется в ф</w:t>
      </w:r>
      <w:r w:rsidR="00C2522D" w:rsidRPr="006E53EF">
        <w:rPr>
          <w:rFonts w:ascii="Times New Roman" w:eastAsia="Times New Roman" w:hAnsi="Times New Roman" w:cs="Times New Roman"/>
          <w:sz w:val="28"/>
          <w:szCs w:val="28"/>
          <w:lang w:eastAsia="ru-RU"/>
        </w:rPr>
        <w:t>орме устного</w:t>
      </w:r>
      <w:r w:rsidR="00D62087" w:rsidRPr="006E53EF">
        <w:rPr>
          <w:rFonts w:ascii="Times New Roman" w:eastAsia="Times New Roman" w:hAnsi="Times New Roman" w:cs="Times New Roman"/>
          <w:sz w:val="28"/>
          <w:szCs w:val="28"/>
          <w:lang w:eastAsia="ru-RU"/>
        </w:rPr>
        <w:t xml:space="preserve"> опроса</w:t>
      </w:r>
      <w:r w:rsidRPr="006E53EF">
        <w:rPr>
          <w:rFonts w:ascii="Times New Roman" w:eastAsia="Times New Roman" w:hAnsi="Times New Roman" w:cs="Times New Roman"/>
          <w:sz w:val="28"/>
          <w:szCs w:val="28"/>
          <w:lang w:eastAsia="ru-RU"/>
        </w:rPr>
        <w:t>.</w:t>
      </w:r>
    </w:p>
    <w:p w14:paraId="1CDBFA60" w14:textId="77777777" w:rsidR="00826619" w:rsidRPr="006E53EF" w:rsidRDefault="00826619" w:rsidP="00826619">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Обучающийся должен </w:t>
      </w:r>
      <w:r w:rsidRPr="006E53EF">
        <w:rPr>
          <w:rFonts w:ascii="Times New Roman" w:eastAsia="Times New Roman" w:hAnsi="Times New Roman" w:cs="Times New Roman"/>
          <w:b/>
          <w:sz w:val="28"/>
          <w:szCs w:val="28"/>
          <w:lang w:eastAsia="ru-RU"/>
        </w:rPr>
        <w:t>знать</w:t>
      </w:r>
      <w:r w:rsidRPr="006E53EF">
        <w:rPr>
          <w:rFonts w:ascii="Times New Roman" w:eastAsia="Times New Roman" w:hAnsi="Times New Roman" w:cs="Times New Roman"/>
          <w:sz w:val="28"/>
          <w:szCs w:val="28"/>
          <w:lang w:eastAsia="ru-RU"/>
        </w:rPr>
        <w:t>:</w:t>
      </w:r>
    </w:p>
    <w:p w14:paraId="3E20FD08" w14:textId="77777777" w:rsidR="00826619" w:rsidRPr="006E53EF" w:rsidRDefault="00826619" w:rsidP="00195105">
      <w:pPr>
        <w:pStyle w:val="af3"/>
        <w:numPr>
          <w:ilvl w:val="0"/>
          <w:numId w:val="16"/>
        </w:numPr>
        <w:autoSpaceDN w:val="0"/>
        <w:ind w:left="0" w:firstLine="708"/>
        <w:jc w:val="both"/>
        <w:rPr>
          <w:sz w:val="28"/>
          <w:szCs w:val="28"/>
        </w:rPr>
      </w:pPr>
      <w:r w:rsidRPr="006E53EF">
        <w:rPr>
          <w:sz w:val="28"/>
          <w:szCs w:val="28"/>
        </w:rPr>
        <w:t>Характеристику основных особенностей искусства</w:t>
      </w:r>
      <w:r w:rsidR="00D62087" w:rsidRPr="006E53EF">
        <w:rPr>
          <w:sz w:val="28"/>
          <w:szCs w:val="28"/>
        </w:rPr>
        <w:t xml:space="preserve"> Возрождения в Италии, Северного Возрождения</w:t>
      </w:r>
      <w:r w:rsidR="00F53B6C" w:rsidRPr="006E53EF">
        <w:rPr>
          <w:sz w:val="28"/>
          <w:szCs w:val="28"/>
        </w:rPr>
        <w:t>, Возрождения в Германии</w:t>
      </w:r>
      <w:r w:rsidR="00327265" w:rsidRPr="006E53EF">
        <w:rPr>
          <w:sz w:val="28"/>
          <w:szCs w:val="28"/>
        </w:rPr>
        <w:t xml:space="preserve"> и др.</w:t>
      </w:r>
      <w:r w:rsidRPr="006E53EF">
        <w:rPr>
          <w:sz w:val="28"/>
          <w:szCs w:val="28"/>
        </w:rPr>
        <w:t>;</w:t>
      </w:r>
    </w:p>
    <w:p w14:paraId="1297F2AD" w14:textId="77777777" w:rsidR="00F53B6C" w:rsidRPr="006E53EF" w:rsidRDefault="00F53B6C" w:rsidP="00195105">
      <w:pPr>
        <w:pStyle w:val="af3"/>
        <w:numPr>
          <w:ilvl w:val="0"/>
          <w:numId w:val="16"/>
        </w:numPr>
        <w:autoSpaceDN w:val="0"/>
        <w:ind w:left="0" w:firstLine="708"/>
        <w:jc w:val="both"/>
        <w:rPr>
          <w:sz w:val="28"/>
          <w:szCs w:val="28"/>
        </w:rPr>
      </w:pPr>
      <w:r w:rsidRPr="006E53EF">
        <w:rPr>
          <w:sz w:val="28"/>
          <w:szCs w:val="28"/>
        </w:rPr>
        <w:t xml:space="preserve">Характеристику основных особенностей зарубежного искусства </w:t>
      </w:r>
      <w:r w:rsidRPr="006E53EF">
        <w:rPr>
          <w:sz w:val="28"/>
          <w:szCs w:val="28"/>
          <w:lang w:val="en-US"/>
        </w:rPr>
        <w:t>XVII </w:t>
      </w:r>
      <w:r w:rsidRPr="006E53EF">
        <w:rPr>
          <w:sz w:val="28"/>
          <w:szCs w:val="28"/>
        </w:rPr>
        <w:t>века</w:t>
      </w:r>
      <w:r w:rsidR="00215A31" w:rsidRPr="006E53EF">
        <w:rPr>
          <w:sz w:val="28"/>
          <w:szCs w:val="28"/>
        </w:rPr>
        <w:t xml:space="preserve">, зарубежного искусства </w:t>
      </w:r>
      <w:r w:rsidR="00215A31" w:rsidRPr="006E53EF">
        <w:rPr>
          <w:sz w:val="28"/>
          <w:szCs w:val="28"/>
          <w:lang w:val="en-US"/>
        </w:rPr>
        <w:t>XVIII</w:t>
      </w:r>
      <w:r w:rsidR="00215A31" w:rsidRPr="006E53EF">
        <w:rPr>
          <w:sz w:val="28"/>
          <w:szCs w:val="28"/>
        </w:rPr>
        <w:t xml:space="preserve"> века</w:t>
      </w:r>
      <w:r w:rsidR="00327265" w:rsidRPr="006E53EF">
        <w:rPr>
          <w:sz w:val="28"/>
          <w:szCs w:val="28"/>
        </w:rPr>
        <w:t xml:space="preserve">, зарубежного искусства </w:t>
      </w:r>
      <w:r w:rsidR="00327265" w:rsidRPr="006E53EF">
        <w:rPr>
          <w:sz w:val="28"/>
          <w:szCs w:val="28"/>
          <w:lang w:val="en-US"/>
        </w:rPr>
        <w:t>XIX</w:t>
      </w:r>
      <w:r w:rsidR="00327265" w:rsidRPr="006E53EF">
        <w:rPr>
          <w:sz w:val="28"/>
          <w:szCs w:val="28"/>
        </w:rPr>
        <w:t xml:space="preserve"> века, зарубежного искусства </w:t>
      </w:r>
      <w:r w:rsidR="00327265" w:rsidRPr="006E53EF">
        <w:rPr>
          <w:sz w:val="28"/>
          <w:szCs w:val="28"/>
          <w:lang w:val="en-US"/>
        </w:rPr>
        <w:t>XX</w:t>
      </w:r>
      <w:r w:rsidR="00327265" w:rsidRPr="006E53EF">
        <w:rPr>
          <w:sz w:val="28"/>
          <w:szCs w:val="28"/>
        </w:rPr>
        <w:t xml:space="preserve"> века</w:t>
      </w:r>
      <w:r w:rsidR="00215A31" w:rsidRPr="006E53EF">
        <w:rPr>
          <w:sz w:val="28"/>
          <w:szCs w:val="28"/>
        </w:rPr>
        <w:t>;</w:t>
      </w:r>
    </w:p>
    <w:p w14:paraId="6A45975C" w14:textId="77777777" w:rsidR="00826619" w:rsidRPr="006E53EF" w:rsidRDefault="00826619" w:rsidP="00195105">
      <w:pPr>
        <w:pStyle w:val="af3"/>
        <w:numPr>
          <w:ilvl w:val="0"/>
          <w:numId w:val="16"/>
        </w:numPr>
        <w:autoSpaceDN w:val="0"/>
        <w:ind w:left="0" w:firstLine="708"/>
        <w:jc w:val="both"/>
        <w:rPr>
          <w:sz w:val="28"/>
          <w:szCs w:val="28"/>
        </w:rPr>
      </w:pPr>
      <w:r w:rsidRPr="006E53EF">
        <w:rPr>
          <w:sz w:val="28"/>
          <w:szCs w:val="28"/>
        </w:rPr>
        <w:t>Сущность понятий «</w:t>
      </w:r>
      <w:r w:rsidR="00D62087" w:rsidRPr="006E53EF">
        <w:rPr>
          <w:sz w:val="28"/>
          <w:szCs w:val="28"/>
        </w:rPr>
        <w:t>проторенессанс», «маньеризм»</w:t>
      </w:r>
      <w:r w:rsidR="003374C7" w:rsidRPr="006E53EF">
        <w:rPr>
          <w:sz w:val="28"/>
          <w:szCs w:val="28"/>
        </w:rPr>
        <w:t>, «барокко»</w:t>
      </w:r>
      <w:r w:rsidR="00327265" w:rsidRPr="006E53EF">
        <w:rPr>
          <w:sz w:val="28"/>
          <w:szCs w:val="28"/>
        </w:rPr>
        <w:t xml:space="preserve">, </w:t>
      </w:r>
      <w:r w:rsidR="00180FDA" w:rsidRPr="006E53EF">
        <w:rPr>
          <w:sz w:val="28"/>
          <w:szCs w:val="28"/>
        </w:rPr>
        <w:t>«</w:t>
      </w:r>
      <w:proofErr w:type="spellStart"/>
      <w:r w:rsidR="00180FDA" w:rsidRPr="006E53EF">
        <w:rPr>
          <w:sz w:val="28"/>
          <w:szCs w:val="28"/>
        </w:rPr>
        <w:t>классицизм</w:t>
      </w:r>
      <w:proofErr w:type="gramStart"/>
      <w:r w:rsidR="00180FDA" w:rsidRPr="006E53EF">
        <w:rPr>
          <w:sz w:val="28"/>
          <w:szCs w:val="28"/>
        </w:rPr>
        <w:t>»,</w:t>
      </w:r>
      <w:r w:rsidR="0079697E" w:rsidRPr="006E53EF">
        <w:rPr>
          <w:sz w:val="28"/>
          <w:szCs w:val="28"/>
        </w:rPr>
        <w:t>«</w:t>
      </w:r>
      <w:proofErr w:type="gramEnd"/>
      <w:r w:rsidR="0079697E" w:rsidRPr="006E53EF">
        <w:rPr>
          <w:sz w:val="28"/>
          <w:szCs w:val="28"/>
        </w:rPr>
        <w:t>рококо</w:t>
      </w:r>
      <w:proofErr w:type="spellEnd"/>
      <w:r w:rsidR="0079697E" w:rsidRPr="006E53EF">
        <w:rPr>
          <w:sz w:val="28"/>
          <w:szCs w:val="28"/>
        </w:rPr>
        <w:t>»</w:t>
      </w:r>
      <w:r w:rsidR="00E50B9C" w:rsidRPr="006E53EF">
        <w:rPr>
          <w:sz w:val="28"/>
          <w:szCs w:val="28"/>
        </w:rPr>
        <w:t>, «</w:t>
      </w:r>
      <w:r w:rsidR="00E50B9C" w:rsidRPr="006E53EF">
        <w:rPr>
          <w:color w:val="000000"/>
          <w:sz w:val="28"/>
          <w:szCs w:val="28"/>
        </w:rPr>
        <w:t>импрессионизм», «пуантилизм», «постимпрессионизм»</w:t>
      </w:r>
      <w:r w:rsidR="001305E8" w:rsidRPr="006E53EF">
        <w:rPr>
          <w:color w:val="000000"/>
          <w:sz w:val="28"/>
          <w:szCs w:val="28"/>
        </w:rPr>
        <w:t>, «</w:t>
      </w:r>
      <w:proofErr w:type="spellStart"/>
      <w:proofErr w:type="gramStart"/>
      <w:r w:rsidR="001305E8" w:rsidRPr="006E53EF">
        <w:rPr>
          <w:color w:val="000000"/>
          <w:sz w:val="28"/>
          <w:szCs w:val="28"/>
        </w:rPr>
        <w:t>сюрреализм»</w:t>
      </w:r>
      <w:r w:rsidRPr="006E53EF">
        <w:rPr>
          <w:sz w:val="28"/>
          <w:szCs w:val="28"/>
        </w:rPr>
        <w:t>и</w:t>
      </w:r>
      <w:proofErr w:type="spellEnd"/>
      <w:proofErr w:type="gramEnd"/>
      <w:r w:rsidRPr="006E53EF">
        <w:rPr>
          <w:sz w:val="28"/>
          <w:szCs w:val="28"/>
        </w:rPr>
        <w:t xml:space="preserve"> др.</w:t>
      </w:r>
    </w:p>
    <w:p w14:paraId="0ACC8D53" w14:textId="77777777" w:rsidR="00826619" w:rsidRPr="006E53EF" w:rsidRDefault="00826619" w:rsidP="00826619">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Обучающийся должен уметь:</w:t>
      </w:r>
    </w:p>
    <w:p w14:paraId="64566804" w14:textId="77777777" w:rsidR="00826619" w:rsidRPr="006E53EF" w:rsidRDefault="00826619" w:rsidP="00195105">
      <w:pPr>
        <w:pStyle w:val="af3"/>
        <w:numPr>
          <w:ilvl w:val="0"/>
          <w:numId w:val="17"/>
        </w:numPr>
        <w:autoSpaceDN w:val="0"/>
        <w:ind w:left="0" w:firstLine="708"/>
        <w:jc w:val="both"/>
        <w:rPr>
          <w:sz w:val="28"/>
          <w:szCs w:val="28"/>
        </w:rPr>
      </w:pPr>
      <w:r w:rsidRPr="006E53EF">
        <w:rPr>
          <w:sz w:val="28"/>
          <w:szCs w:val="28"/>
        </w:rPr>
        <w:t>уметь пересказывать пройденный материал;</w:t>
      </w:r>
    </w:p>
    <w:p w14:paraId="61E14A80" w14:textId="77777777" w:rsidR="00826619" w:rsidRPr="006E53EF" w:rsidRDefault="00826619" w:rsidP="00195105">
      <w:pPr>
        <w:pStyle w:val="af3"/>
        <w:numPr>
          <w:ilvl w:val="0"/>
          <w:numId w:val="17"/>
        </w:numPr>
        <w:autoSpaceDN w:val="0"/>
        <w:ind w:left="0" w:firstLine="708"/>
        <w:jc w:val="both"/>
        <w:rPr>
          <w:sz w:val="28"/>
          <w:szCs w:val="28"/>
        </w:rPr>
      </w:pPr>
      <w:r w:rsidRPr="006E53EF">
        <w:rPr>
          <w:sz w:val="28"/>
          <w:szCs w:val="28"/>
        </w:rPr>
        <w:t>применять полученные знания в учебной и творческой работе.</w:t>
      </w:r>
    </w:p>
    <w:p w14:paraId="1AF403AB" w14:textId="77777777" w:rsidR="00826619" w:rsidRPr="006E53EF" w:rsidRDefault="00826619" w:rsidP="00826619">
      <w:pPr>
        <w:autoSpaceDN w:val="0"/>
        <w:spacing w:after="0" w:line="240" w:lineRule="auto"/>
        <w:ind w:firstLine="708"/>
        <w:jc w:val="center"/>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b/>
          <w:sz w:val="28"/>
          <w:szCs w:val="28"/>
          <w:u w:val="single"/>
          <w:lang w:eastAsia="ru-RU"/>
        </w:rPr>
        <w:t>Содержание задания</w:t>
      </w:r>
      <w:r w:rsidRPr="006E53EF">
        <w:rPr>
          <w:rFonts w:ascii="Times New Roman" w:eastAsia="Times New Roman" w:hAnsi="Times New Roman" w:cs="Times New Roman"/>
          <w:sz w:val="28"/>
          <w:szCs w:val="28"/>
          <w:u w:val="single"/>
          <w:lang w:eastAsia="ru-RU"/>
        </w:rPr>
        <w:t>:</w:t>
      </w:r>
    </w:p>
    <w:p w14:paraId="1E3D7191" w14:textId="77777777" w:rsidR="00D164B2" w:rsidRPr="006E53EF" w:rsidRDefault="00354945" w:rsidP="00354945">
      <w:pPr>
        <w:autoSpaceDN w:val="0"/>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Устный опрос проводится по следующим вопросам:</w:t>
      </w:r>
    </w:p>
    <w:p w14:paraId="363A953A"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val="en-US" w:eastAsia="ru-RU"/>
        </w:rPr>
        <w:t>I</w:t>
      </w:r>
      <w:r w:rsidRPr="006E53EF">
        <w:rPr>
          <w:rFonts w:ascii="Times New Roman" w:eastAsia="Times New Roman" w:hAnsi="Times New Roman" w:cs="Times New Roman"/>
          <w:b/>
          <w:bCs/>
          <w:color w:val="0F1115"/>
          <w:sz w:val="28"/>
          <w:szCs w:val="28"/>
          <w:lang w:eastAsia="ru-RU"/>
        </w:rPr>
        <w:t>. Искусство эпохи Возрождения (Ренессанс)</w:t>
      </w:r>
    </w:p>
    <w:p w14:paraId="007BABD7"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Итальянское Возрождение:</w:t>
      </w:r>
    </w:p>
    <w:p w14:paraId="237BFB73" w14:textId="77777777" w:rsidR="000F0583" w:rsidRPr="006E53EF" w:rsidRDefault="000F0583" w:rsidP="00195105">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Назовите трёх самых известных художников итальянского Возрождения. (Правильный ответ: Леонардо да Винчи, Рафаэль, Микеланджело).</w:t>
      </w:r>
    </w:p>
    <w:p w14:paraId="666A21EC" w14:textId="77777777" w:rsidR="000F0583" w:rsidRPr="006E53EF" w:rsidRDefault="000F0583" w:rsidP="00195105">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Какая самая известная картина Леонардо да Винчи? («Мона Лиза» или «Джоконда»).</w:t>
      </w:r>
    </w:p>
    <w:p w14:paraId="10A45A74" w14:textId="77777777" w:rsidR="000F0583" w:rsidRPr="006E53EF" w:rsidRDefault="000F0583" w:rsidP="00195105">
      <w:pPr>
        <w:numPr>
          <w:ilvl w:val="0"/>
          <w:numId w:val="1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Кто расписал потолок Сикстинской капеллы в Ватикане? (Микеланджело Буонарроти).</w:t>
      </w:r>
    </w:p>
    <w:p w14:paraId="0C2ECBBE"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lastRenderedPageBreak/>
        <w:t>Северное Возрождение (Нидерланды, Германия):</w:t>
      </w:r>
    </w:p>
    <w:p w14:paraId="7A4AE2F4"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4. Назовите самого известного художника Северного Возрождения. (Альбрехт Дюрер – </w:t>
      </w:r>
      <w:proofErr w:type="spellStart"/>
      <w:r w:rsidRPr="006E53EF">
        <w:rPr>
          <w:rFonts w:ascii="Times New Roman" w:eastAsia="Times New Roman" w:hAnsi="Times New Roman" w:cs="Times New Roman"/>
          <w:color w:val="0F1115"/>
          <w:sz w:val="28"/>
          <w:szCs w:val="28"/>
          <w:lang w:eastAsia="ru-RU"/>
        </w:rPr>
        <w:t>Германияили</w:t>
      </w:r>
      <w:proofErr w:type="spellEnd"/>
      <w:r w:rsidRPr="006E53EF">
        <w:rPr>
          <w:rFonts w:ascii="Times New Roman" w:eastAsia="Times New Roman" w:hAnsi="Times New Roman" w:cs="Times New Roman"/>
          <w:color w:val="0F1115"/>
          <w:sz w:val="28"/>
          <w:szCs w:val="28"/>
          <w:lang w:eastAsia="ru-RU"/>
        </w:rPr>
        <w:t xml:space="preserve"> Питер Брейгель Старший – Нидерланды).</w:t>
      </w:r>
    </w:p>
    <w:p w14:paraId="25F1ADEB"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5. Какой художник известен своими очень детализированными, реалистичными портретами? (Ян ван Эйк, «Портрет четы </w:t>
      </w:r>
      <w:proofErr w:type="spellStart"/>
      <w:r w:rsidRPr="006E53EF">
        <w:rPr>
          <w:rFonts w:ascii="Times New Roman" w:eastAsia="Times New Roman" w:hAnsi="Times New Roman" w:cs="Times New Roman"/>
          <w:color w:val="0F1115"/>
          <w:sz w:val="28"/>
          <w:szCs w:val="28"/>
          <w:lang w:eastAsia="ru-RU"/>
        </w:rPr>
        <w:t>Арнольфини</w:t>
      </w:r>
      <w:proofErr w:type="spellEnd"/>
      <w:r w:rsidRPr="006E53EF">
        <w:rPr>
          <w:rFonts w:ascii="Times New Roman" w:eastAsia="Times New Roman" w:hAnsi="Times New Roman" w:cs="Times New Roman"/>
          <w:color w:val="0F1115"/>
          <w:sz w:val="28"/>
          <w:szCs w:val="28"/>
          <w:lang w:eastAsia="ru-RU"/>
        </w:rPr>
        <w:t>»).</w:t>
      </w:r>
    </w:p>
    <w:p w14:paraId="43A9CCD7"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II. Зарубежное искусство XVII века</w:t>
      </w:r>
    </w:p>
    <w:p w14:paraId="64241DFC" w14:textId="77777777" w:rsidR="000F0583" w:rsidRPr="006E53EF" w:rsidRDefault="000F0583" w:rsidP="00195105">
      <w:pPr>
        <w:numPr>
          <w:ilvl w:val="0"/>
          <w:numId w:val="1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Назовите главный художественный стиль этого века, для которого характерны драма, эмоции, контрасты света и тени. (Барокко).</w:t>
      </w:r>
    </w:p>
    <w:p w14:paraId="589F2A22" w14:textId="77777777" w:rsidR="000F0583" w:rsidRPr="006E53EF" w:rsidRDefault="000F0583" w:rsidP="00195105">
      <w:pPr>
        <w:numPr>
          <w:ilvl w:val="0"/>
          <w:numId w:val="1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Какой голландский художник этого века писал знаменитые портреты, автопортреты и картину «Ночной дозор»? (Рембрандт).</w:t>
      </w:r>
    </w:p>
    <w:p w14:paraId="6D202F2B" w14:textId="77777777" w:rsidR="000F0583" w:rsidRPr="006E53EF" w:rsidRDefault="000F0583" w:rsidP="00195105">
      <w:pPr>
        <w:numPr>
          <w:ilvl w:val="0"/>
          <w:numId w:val="1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Какой фламандский художник известен своими пышными, полными жизни и движения картинами на мифологические темы? (Питер Пауль Рубенс).</w:t>
      </w:r>
    </w:p>
    <w:p w14:paraId="06BE7624"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II</w:t>
      </w:r>
      <w:r w:rsidRPr="006E53EF">
        <w:rPr>
          <w:rFonts w:ascii="Times New Roman" w:eastAsia="Times New Roman" w:hAnsi="Times New Roman" w:cs="Times New Roman"/>
          <w:b/>
          <w:bCs/>
          <w:color w:val="0F1115"/>
          <w:sz w:val="28"/>
          <w:szCs w:val="28"/>
          <w:lang w:val="en-US" w:eastAsia="ru-RU"/>
        </w:rPr>
        <w:t>I</w:t>
      </w:r>
      <w:r w:rsidRPr="006E53EF">
        <w:rPr>
          <w:rFonts w:ascii="Times New Roman" w:eastAsia="Times New Roman" w:hAnsi="Times New Roman" w:cs="Times New Roman"/>
          <w:b/>
          <w:bCs/>
          <w:color w:val="0F1115"/>
          <w:sz w:val="28"/>
          <w:szCs w:val="28"/>
          <w:lang w:eastAsia="ru-RU"/>
        </w:rPr>
        <w:t>. Зарубежное искусство XVIII века</w:t>
      </w:r>
    </w:p>
    <w:p w14:paraId="53C6FDBF" w14:textId="77777777" w:rsidR="000F0583" w:rsidRPr="006E53EF" w:rsidRDefault="000F0583" w:rsidP="00195105">
      <w:pPr>
        <w:numPr>
          <w:ilvl w:val="0"/>
          <w:numId w:val="2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Какой легкий, изящный и декоративный стиль пришел на смену барокко? (Рококо).</w:t>
      </w:r>
    </w:p>
    <w:p w14:paraId="14016AD8" w14:textId="77777777" w:rsidR="000F0583" w:rsidRPr="006E53EF" w:rsidRDefault="000F0583" w:rsidP="00195105">
      <w:pPr>
        <w:numPr>
          <w:ilvl w:val="0"/>
          <w:numId w:val="2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Назовите французского художника эпохи рококо, известного своими галантными сценами и пастельными тонами. (Антуан Ватто или Франсуа Буше).</w:t>
      </w:r>
    </w:p>
    <w:p w14:paraId="156CADDF" w14:textId="77777777" w:rsidR="000F0583" w:rsidRPr="006E53EF" w:rsidRDefault="000F0583" w:rsidP="00195105">
      <w:pPr>
        <w:numPr>
          <w:ilvl w:val="0"/>
          <w:numId w:val="2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В конце века в искусстве снова стала популярной строгость и симметрия, подражание античности. Как назывался этот стиль? (Классицизм или Неоклассицизм).</w:t>
      </w:r>
    </w:p>
    <w:p w14:paraId="05570FD8"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IV. Зарубежное искусство XIX века</w:t>
      </w:r>
    </w:p>
    <w:p w14:paraId="78077E0C" w14:textId="77777777" w:rsidR="000F0583" w:rsidRPr="006E53EF" w:rsidRDefault="000F0583" w:rsidP="00195105">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 xml:space="preserve">В начале века был стиль, который любил сильные эмоции, природу, драму. Как он назывался? (Романтизм). Назовите одного его представителя. (Эжен Делакруа, Франсиско Гойя, Уильям </w:t>
      </w:r>
      <w:proofErr w:type="spellStart"/>
      <w:r w:rsidRPr="006E53EF">
        <w:rPr>
          <w:rFonts w:ascii="Times New Roman" w:eastAsia="Times New Roman" w:hAnsi="Times New Roman" w:cs="Times New Roman"/>
          <w:color w:val="0F1115"/>
          <w:sz w:val="28"/>
          <w:szCs w:val="28"/>
          <w:lang w:eastAsia="ru-RU"/>
        </w:rPr>
        <w:t>Тёрнер</w:t>
      </w:r>
      <w:proofErr w:type="spellEnd"/>
      <w:r w:rsidRPr="006E53EF">
        <w:rPr>
          <w:rFonts w:ascii="Times New Roman" w:eastAsia="Times New Roman" w:hAnsi="Times New Roman" w:cs="Times New Roman"/>
          <w:color w:val="0F1115"/>
          <w:sz w:val="28"/>
          <w:szCs w:val="28"/>
          <w:lang w:eastAsia="ru-RU"/>
        </w:rPr>
        <w:t>).</w:t>
      </w:r>
    </w:p>
    <w:p w14:paraId="527B957C" w14:textId="77777777" w:rsidR="000F0583" w:rsidRPr="006E53EF" w:rsidRDefault="000F0583" w:rsidP="00195105">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 называется стиль середины века, стремящийся к максимально точному изображению реальности? (Реализм). Назовите одного художника-реалиста. (Гюстав Курбе, Жан-Франсуа Милле).</w:t>
      </w:r>
    </w:p>
    <w:p w14:paraId="6A228B17" w14:textId="77777777" w:rsidR="000F0583" w:rsidRPr="006E53EF" w:rsidRDefault="000F0583" w:rsidP="00195105">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Какое направление во второй половине века изучало свет и цвет, часто рисовало на открытом воздухе (на пленэре)? (Импрессионизм). Назовите двух самых известных импрессионистов. (Клод Моне, Пьер-Огюст Ренуар, Эдгар Дега).</w:t>
      </w:r>
    </w:p>
    <w:p w14:paraId="4A3ED16A" w14:textId="77777777" w:rsidR="000F0583" w:rsidRPr="006E53EF" w:rsidRDefault="000F0583" w:rsidP="00195105">
      <w:pPr>
        <w:numPr>
          <w:ilvl w:val="0"/>
          <w:numId w:val="2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Кто из постимпрессионистов известен своими яркими красками и трагической судьбой? (Винсент Ван Гог).</w:t>
      </w:r>
    </w:p>
    <w:p w14:paraId="66F4A41A"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b/>
          <w:bCs/>
          <w:color w:val="0F1115"/>
          <w:sz w:val="28"/>
          <w:szCs w:val="28"/>
          <w:lang w:eastAsia="ru-RU"/>
        </w:rPr>
      </w:pPr>
      <w:r w:rsidRPr="006E53EF">
        <w:rPr>
          <w:rFonts w:ascii="Times New Roman" w:eastAsia="Times New Roman" w:hAnsi="Times New Roman" w:cs="Times New Roman"/>
          <w:b/>
          <w:bCs/>
          <w:color w:val="0F1115"/>
          <w:sz w:val="28"/>
          <w:szCs w:val="28"/>
          <w:lang w:eastAsia="ru-RU"/>
        </w:rPr>
        <w:t>V. Зарубежное искусство XX века</w:t>
      </w:r>
    </w:p>
    <w:p w14:paraId="5248560E" w14:textId="77777777" w:rsidR="000F0583" w:rsidRPr="006E53EF" w:rsidRDefault="000F0583" w:rsidP="00195105">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Какое самое известное направление начала века, где предметы разлагаются на геометрические формы? (Кубизм). Кто был его основателем? (Пабло Пикассо).</w:t>
      </w:r>
    </w:p>
    <w:p w14:paraId="3C1A4468" w14:textId="77777777" w:rsidR="000F0583" w:rsidRPr="006E53EF" w:rsidRDefault="000F0583" w:rsidP="00195105">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Какое направление в искусстве не стремилось изображать реальность, а выражало чувства художника через цвет и форму? (Экспрессионизм).</w:t>
      </w:r>
    </w:p>
    <w:p w14:paraId="56BF2425" w14:textId="77777777" w:rsidR="000F0583" w:rsidRPr="006E53EF" w:rsidRDefault="000F0583" w:rsidP="00195105">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Что такое «абстрактное искусство»? (Искусство, которое не изображает узнаваемые предметы из реального мира).</w:t>
      </w:r>
    </w:p>
    <w:p w14:paraId="7DDA7B86" w14:textId="77777777" w:rsidR="000F0583" w:rsidRPr="006E53EF" w:rsidRDefault="000F0583" w:rsidP="00195105">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lastRenderedPageBreak/>
        <w:t>Кто известен своими картинами в стиле сюрреализм, на которых изображены странные, похожие на сон образы? (Сальвадор Дали).</w:t>
      </w:r>
    </w:p>
    <w:p w14:paraId="41C1CCF3" w14:textId="77777777" w:rsidR="000F0583" w:rsidRPr="006E53EF" w:rsidRDefault="000F0583" w:rsidP="00195105">
      <w:pPr>
        <w:numPr>
          <w:ilvl w:val="0"/>
          <w:numId w:val="2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Какое самое радикальное направление в искусстве, где обычный предмет (например, писсуар) мог быть объявлен произведением искусства? (Дадаизм или, позже, концептуализм).</w:t>
      </w:r>
    </w:p>
    <w:p w14:paraId="42E05720"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Рекомендации для обучающихся:</w:t>
      </w:r>
    </w:p>
    <w:p w14:paraId="337B4017"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Если не помните точное название картины, опишите её («картина, где женщина с загадочной улыбкой», «подсолнухи», «тающая часовня»).</w:t>
      </w:r>
    </w:p>
    <w:p w14:paraId="1A56878D"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Связывайте художников с их самой известной работой. Это легко запомнить.</w:t>
      </w:r>
    </w:p>
    <w:p w14:paraId="049AF3DC"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color w:val="0F1115"/>
          <w:sz w:val="28"/>
          <w:szCs w:val="28"/>
          <w:lang w:eastAsia="ru-RU"/>
        </w:rPr>
        <w:t>Главное — показать, что вы понимаете разницу между эпохами (например, Барокко — это драма, Импрессионизм — это свет).</w:t>
      </w:r>
    </w:p>
    <w:p w14:paraId="4789E4E9" w14:textId="77777777" w:rsidR="00354945" w:rsidRPr="006E53EF" w:rsidRDefault="00354945" w:rsidP="00354945">
      <w:pPr>
        <w:autoSpaceDN w:val="0"/>
        <w:spacing w:after="0" w:line="240" w:lineRule="auto"/>
        <w:ind w:firstLine="709"/>
        <w:jc w:val="both"/>
        <w:rPr>
          <w:rFonts w:ascii="Times New Roman" w:eastAsia="Times New Roman" w:hAnsi="Times New Roman" w:cs="Times New Roman"/>
          <w:bCs/>
          <w:sz w:val="28"/>
          <w:szCs w:val="28"/>
          <w:lang w:eastAsia="ru-RU"/>
        </w:rPr>
      </w:pPr>
    </w:p>
    <w:p w14:paraId="101F9C02" w14:textId="77777777" w:rsidR="000F0583" w:rsidRPr="006E53EF" w:rsidRDefault="000F0583" w:rsidP="00354945">
      <w:pPr>
        <w:autoSpaceDN w:val="0"/>
        <w:spacing w:after="0" w:line="240" w:lineRule="auto"/>
        <w:ind w:firstLine="709"/>
        <w:jc w:val="both"/>
        <w:rPr>
          <w:rFonts w:ascii="Times New Roman" w:eastAsia="Times New Roman" w:hAnsi="Times New Roman" w:cs="Times New Roman"/>
          <w:bCs/>
          <w:sz w:val="28"/>
          <w:szCs w:val="28"/>
          <w:lang w:eastAsia="ru-RU"/>
        </w:rPr>
      </w:pPr>
      <w:r w:rsidRPr="006E53EF">
        <w:rPr>
          <w:rFonts w:ascii="Times New Roman" w:eastAsia="Times New Roman" w:hAnsi="Times New Roman" w:cs="Times New Roman"/>
          <w:bCs/>
          <w:sz w:val="28"/>
          <w:szCs w:val="28"/>
          <w:lang w:eastAsia="ru-RU"/>
        </w:rPr>
        <w:t>Оценка результатов:</w:t>
      </w:r>
    </w:p>
    <w:p w14:paraId="27B0B8A4"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«5» (Отлично):</w:t>
      </w:r>
      <w:r w:rsidRPr="006E53EF">
        <w:rPr>
          <w:rFonts w:ascii="Times New Roman" w:eastAsia="Times New Roman" w:hAnsi="Times New Roman" w:cs="Times New Roman"/>
          <w:color w:val="0F1115"/>
          <w:sz w:val="28"/>
          <w:szCs w:val="28"/>
          <w:lang w:eastAsia="ru-RU"/>
        </w:rPr>
        <w:t xml:space="preserve"> знает все основные периоды, может назвать по </w:t>
      </w:r>
      <w:proofErr w:type="gramStart"/>
      <w:r w:rsidRPr="006E53EF">
        <w:rPr>
          <w:rFonts w:ascii="Times New Roman" w:eastAsia="Times New Roman" w:hAnsi="Times New Roman" w:cs="Times New Roman"/>
          <w:color w:val="0F1115"/>
          <w:sz w:val="28"/>
          <w:szCs w:val="28"/>
          <w:lang w:eastAsia="ru-RU"/>
        </w:rPr>
        <w:t>1 – 2</w:t>
      </w:r>
      <w:proofErr w:type="gramEnd"/>
      <w:r w:rsidRPr="006E53EF">
        <w:rPr>
          <w:rFonts w:ascii="Times New Roman" w:eastAsia="Times New Roman" w:hAnsi="Times New Roman" w:cs="Times New Roman"/>
          <w:color w:val="0F1115"/>
          <w:sz w:val="28"/>
          <w:szCs w:val="28"/>
          <w:lang w:eastAsia="ru-RU"/>
        </w:rPr>
        <w:t xml:space="preserve"> ключевых художника и их самую известную работу из каждой эпохи.</w:t>
      </w:r>
    </w:p>
    <w:p w14:paraId="41A84318"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«4» (Хорошо):</w:t>
      </w:r>
      <w:r w:rsidRPr="006E53EF">
        <w:rPr>
          <w:rFonts w:ascii="Times New Roman" w:eastAsia="Times New Roman" w:hAnsi="Times New Roman" w:cs="Times New Roman"/>
          <w:color w:val="0F1115"/>
          <w:sz w:val="28"/>
          <w:szCs w:val="28"/>
          <w:lang w:eastAsia="ru-RU"/>
        </w:rPr>
        <w:t> знает большинство периодов, путается в некоторых именах или названиях картин, но общее представление верное.</w:t>
      </w:r>
    </w:p>
    <w:p w14:paraId="6F22CF8D"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«3» (Удовлетворительно):</w:t>
      </w:r>
      <w:r w:rsidRPr="006E53EF">
        <w:rPr>
          <w:rFonts w:ascii="Times New Roman" w:eastAsia="Times New Roman" w:hAnsi="Times New Roman" w:cs="Times New Roman"/>
          <w:color w:val="0F1115"/>
          <w:sz w:val="28"/>
          <w:szCs w:val="28"/>
          <w:lang w:eastAsia="ru-RU"/>
        </w:rPr>
        <w:t> может назвать несколько великих имен (например, Леонардо да Винчи, Ван Гог, Пикассо) и примерно соотнести их с веком.</w:t>
      </w:r>
    </w:p>
    <w:p w14:paraId="25813A47" w14:textId="77777777" w:rsidR="000F0583" w:rsidRPr="006E53EF" w:rsidRDefault="000F0583" w:rsidP="000F0583">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«2» (Неудовлетворительно):</w:t>
      </w:r>
      <w:r w:rsidRPr="006E53EF">
        <w:rPr>
          <w:rFonts w:ascii="Times New Roman" w:eastAsia="Times New Roman" w:hAnsi="Times New Roman" w:cs="Times New Roman"/>
          <w:color w:val="0F1115"/>
          <w:sz w:val="28"/>
          <w:szCs w:val="28"/>
          <w:lang w:eastAsia="ru-RU"/>
        </w:rPr>
        <w:t> не может назвать ни одного художника или произведения, путается в эпохах.</w:t>
      </w:r>
    </w:p>
    <w:p w14:paraId="69A5788D" w14:textId="77777777" w:rsidR="000C6A26" w:rsidRPr="006E53EF" w:rsidRDefault="000C6A26" w:rsidP="000F0583">
      <w:pPr>
        <w:shd w:val="clear" w:color="auto" w:fill="FFFFFF"/>
        <w:spacing w:after="0" w:line="240" w:lineRule="auto"/>
        <w:ind w:firstLine="709"/>
        <w:jc w:val="both"/>
        <w:rPr>
          <w:rFonts w:ascii="Times New Roman" w:eastAsia="Times New Roman" w:hAnsi="Times New Roman" w:cs="Times New Roman"/>
          <w:color w:val="0F1115"/>
          <w:sz w:val="28"/>
          <w:szCs w:val="28"/>
          <w:u w:val="single"/>
          <w:lang w:eastAsia="ru-RU"/>
        </w:rPr>
      </w:pPr>
      <w:r w:rsidRPr="006E53EF">
        <w:rPr>
          <w:rFonts w:ascii="Times New Roman" w:eastAsia="Times New Roman" w:hAnsi="Times New Roman" w:cs="Times New Roman"/>
          <w:color w:val="0F1115"/>
          <w:sz w:val="28"/>
          <w:szCs w:val="28"/>
          <w:u w:val="single"/>
          <w:lang w:eastAsia="ru-RU"/>
        </w:rPr>
        <w:t xml:space="preserve">Устный опрос рассчитан на </w:t>
      </w:r>
      <w:proofErr w:type="gramStart"/>
      <w:r w:rsidRPr="006E53EF">
        <w:rPr>
          <w:rFonts w:ascii="Times New Roman" w:eastAsia="Times New Roman" w:hAnsi="Times New Roman" w:cs="Times New Roman"/>
          <w:color w:val="0F1115"/>
          <w:sz w:val="28"/>
          <w:szCs w:val="28"/>
          <w:u w:val="single"/>
          <w:lang w:eastAsia="ru-RU"/>
        </w:rPr>
        <w:t>1 – 2</w:t>
      </w:r>
      <w:proofErr w:type="gramEnd"/>
      <w:r w:rsidRPr="006E53EF">
        <w:rPr>
          <w:rFonts w:ascii="Times New Roman" w:eastAsia="Times New Roman" w:hAnsi="Times New Roman" w:cs="Times New Roman"/>
          <w:color w:val="0F1115"/>
          <w:sz w:val="28"/>
          <w:szCs w:val="28"/>
          <w:u w:val="single"/>
          <w:lang w:eastAsia="ru-RU"/>
        </w:rPr>
        <w:t xml:space="preserve"> часа.</w:t>
      </w:r>
    </w:p>
    <w:p w14:paraId="0C0EB35C" w14:textId="77777777" w:rsidR="00D164B2" w:rsidRPr="006E53EF" w:rsidRDefault="00D164B2" w:rsidP="001A1443">
      <w:pPr>
        <w:autoSpaceDN w:val="0"/>
        <w:spacing w:after="0" w:line="240" w:lineRule="auto"/>
        <w:jc w:val="center"/>
        <w:rPr>
          <w:rFonts w:ascii="Times New Roman" w:eastAsia="Times New Roman" w:hAnsi="Times New Roman" w:cs="Times New Roman"/>
          <w:b/>
          <w:sz w:val="28"/>
          <w:szCs w:val="28"/>
          <w:lang w:eastAsia="ru-RU"/>
        </w:rPr>
      </w:pPr>
    </w:p>
    <w:p w14:paraId="2B0386BF" w14:textId="77777777" w:rsidR="001A1443" w:rsidRPr="006E53EF" w:rsidRDefault="001A1443" w:rsidP="001A1443">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val="en-US" w:eastAsia="ru-RU"/>
        </w:rPr>
        <w:t>IV</w:t>
      </w:r>
      <w:r w:rsidRPr="006E53EF">
        <w:rPr>
          <w:rFonts w:ascii="Times New Roman" w:eastAsia="Times New Roman" w:hAnsi="Times New Roman" w:cs="Times New Roman"/>
          <w:b/>
          <w:sz w:val="28"/>
          <w:szCs w:val="28"/>
          <w:lang w:eastAsia="ru-RU"/>
        </w:rPr>
        <w:t xml:space="preserve"> курс </w:t>
      </w:r>
      <w:r w:rsidRPr="006E53EF">
        <w:rPr>
          <w:rFonts w:ascii="Times New Roman" w:eastAsia="Times New Roman" w:hAnsi="Times New Roman" w:cs="Times New Roman"/>
          <w:b/>
          <w:sz w:val="28"/>
          <w:szCs w:val="28"/>
          <w:lang w:val="en-US" w:eastAsia="ru-RU"/>
        </w:rPr>
        <w:t>VII</w:t>
      </w:r>
      <w:r w:rsidRPr="006E53EF">
        <w:rPr>
          <w:rFonts w:ascii="Times New Roman" w:eastAsia="Times New Roman" w:hAnsi="Times New Roman" w:cs="Times New Roman"/>
          <w:b/>
          <w:sz w:val="28"/>
          <w:szCs w:val="28"/>
          <w:lang w:eastAsia="ru-RU"/>
        </w:rPr>
        <w:t xml:space="preserve"> семестр</w:t>
      </w:r>
    </w:p>
    <w:p w14:paraId="41551B50" w14:textId="77777777" w:rsidR="001A1443" w:rsidRPr="006E53EF" w:rsidRDefault="001A1443" w:rsidP="001A1443">
      <w:pPr>
        <w:autoSpaceDN w:val="0"/>
        <w:spacing w:after="0" w:line="240" w:lineRule="auto"/>
        <w:jc w:val="center"/>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b/>
          <w:sz w:val="28"/>
          <w:szCs w:val="28"/>
          <w:lang w:eastAsia="ru-RU"/>
        </w:rPr>
        <w:t xml:space="preserve">Экзамен по всем темам разделов </w:t>
      </w:r>
      <w:proofErr w:type="gramStart"/>
      <w:r w:rsidRPr="006E53EF">
        <w:rPr>
          <w:rFonts w:ascii="Times New Roman" w:eastAsia="Times New Roman" w:hAnsi="Times New Roman" w:cs="Times New Roman"/>
          <w:b/>
          <w:sz w:val="28"/>
          <w:szCs w:val="28"/>
          <w:lang w:eastAsia="ru-RU"/>
        </w:rPr>
        <w:t>1</w:t>
      </w:r>
      <w:r w:rsidR="002F3240" w:rsidRPr="006E53EF">
        <w:rPr>
          <w:rFonts w:ascii="Times New Roman" w:eastAsia="Times New Roman" w:hAnsi="Times New Roman" w:cs="Times New Roman"/>
          <w:b/>
          <w:sz w:val="28"/>
          <w:szCs w:val="28"/>
          <w:lang w:eastAsia="ru-RU"/>
        </w:rPr>
        <w:t xml:space="preserve"> – 9</w:t>
      </w:r>
      <w:proofErr w:type="gramEnd"/>
      <w:r w:rsidRPr="006E53EF">
        <w:rPr>
          <w:rFonts w:ascii="Times New Roman" w:eastAsia="Times New Roman" w:hAnsi="Times New Roman" w:cs="Times New Roman"/>
          <w:b/>
          <w:sz w:val="28"/>
          <w:szCs w:val="28"/>
          <w:lang w:eastAsia="ru-RU"/>
        </w:rPr>
        <w:t>.</w:t>
      </w:r>
    </w:p>
    <w:p w14:paraId="7905A24D" w14:textId="77777777" w:rsidR="001A1443" w:rsidRPr="006E53EF" w:rsidRDefault="001A1443" w:rsidP="001A1443">
      <w:pPr>
        <w:autoSpaceDN w:val="0"/>
        <w:spacing w:after="0" w:line="240" w:lineRule="auto"/>
        <w:ind w:firstLine="708"/>
        <w:jc w:val="both"/>
        <w:rPr>
          <w:rFonts w:ascii="Times New Roman" w:eastAsia="Times New Roman" w:hAnsi="Times New Roman" w:cs="Times New Roman"/>
          <w:b/>
          <w:sz w:val="28"/>
          <w:szCs w:val="28"/>
          <w:lang w:eastAsia="ru-RU"/>
        </w:rPr>
      </w:pPr>
      <w:r w:rsidRPr="006E53EF">
        <w:rPr>
          <w:rFonts w:ascii="Times New Roman" w:eastAsia="Times New Roman" w:hAnsi="Times New Roman" w:cs="Times New Roman"/>
          <w:iCs/>
          <w:color w:val="000000"/>
          <w:sz w:val="28"/>
          <w:szCs w:val="28"/>
          <w:lang w:eastAsia="ru-RU"/>
        </w:rPr>
        <w:t xml:space="preserve">Это </w:t>
      </w:r>
      <w:r w:rsidR="00583B61" w:rsidRPr="006E53EF">
        <w:rPr>
          <w:rFonts w:ascii="Times New Roman" w:eastAsia="Times New Roman" w:hAnsi="Times New Roman" w:cs="Times New Roman"/>
          <w:iCs/>
          <w:color w:val="000000"/>
          <w:sz w:val="28"/>
          <w:szCs w:val="28"/>
          <w:lang w:eastAsia="ru-RU"/>
        </w:rPr>
        <w:t>итоговый</w:t>
      </w:r>
      <w:r w:rsidRPr="006E53EF">
        <w:rPr>
          <w:rFonts w:ascii="Times New Roman" w:eastAsia="Times New Roman" w:hAnsi="Times New Roman" w:cs="Times New Roman"/>
          <w:color w:val="000000"/>
          <w:sz w:val="28"/>
          <w:szCs w:val="28"/>
          <w:lang w:eastAsia="ru-RU"/>
        </w:rPr>
        <w:t xml:space="preserve"> контроль, позволяющий определить качество изучения обучающимися учебного материала по р</w:t>
      </w:r>
      <w:r w:rsidRPr="006E53EF">
        <w:rPr>
          <w:rFonts w:ascii="Times New Roman" w:eastAsia="Times New Roman" w:hAnsi="Times New Roman" w:cs="Times New Roman"/>
          <w:sz w:val="28"/>
          <w:szCs w:val="28"/>
          <w:lang w:eastAsia="ru-RU"/>
        </w:rPr>
        <w:t xml:space="preserve">азделам </w:t>
      </w:r>
      <w:proofErr w:type="gramStart"/>
      <w:r w:rsidRPr="006E53EF">
        <w:rPr>
          <w:rFonts w:ascii="Times New Roman" w:eastAsia="Times New Roman" w:hAnsi="Times New Roman" w:cs="Times New Roman"/>
          <w:sz w:val="28"/>
          <w:szCs w:val="28"/>
          <w:lang w:eastAsia="ru-RU"/>
        </w:rPr>
        <w:t>1</w:t>
      </w:r>
      <w:r w:rsidR="002F3240" w:rsidRPr="006E53EF">
        <w:rPr>
          <w:rFonts w:ascii="Times New Roman" w:eastAsia="Times New Roman" w:hAnsi="Times New Roman" w:cs="Times New Roman"/>
          <w:sz w:val="28"/>
          <w:szCs w:val="28"/>
          <w:lang w:eastAsia="ru-RU"/>
        </w:rPr>
        <w:t xml:space="preserve"> – 9</w:t>
      </w:r>
      <w:proofErr w:type="gramEnd"/>
      <w:r w:rsidRPr="006E53EF">
        <w:rPr>
          <w:rFonts w:ascii="Times New Roman" w:eastAsia="Times New Roman" w:hAnsi="Times New Roman" w:cs="Times New Roman"/>
          <w:sz w:val="28"/>
          <w:szCs w:val="28"/>
          <w:lang w:eastAsia="ru-RU"/>
        </w:rPr>
        <w:t>:</w:t>
      </w:r>
    </w:p>
    <w:p w14:paraId="683066CC" w14:textId="77777777" w:rsidR="00016B6C" w:rsidRPr="006E53EF" w:rsidRDefault="00016B6C" w:rsidP="001A1443">
      <w:pPr>
        <w:autoSpaceDN w:val="0"/>
        <w:spacing w:after="0" w:line="240" w:lineRule="auto"/>
        <w:ind w:firstLine="708"/>
        <w:jc w:val="both"/>
        <w:rPr>
          <w:rFonts w:ascii="Times New Roman" w:eastAsia="Times New Roman" w:hAnsi="Times New Roman" w:cs="Times New Roman"/>
          <w:color w:val="000000"/>
          <w:sz w:val="28"/>
          <w:szCs w:val="28"/>
          <w:lang w:eastAsia="ru-RU"/>
        </w:rPr>
      </w:pPr>
      <w:r w:rsidRPr="006E53EF">
        <w:rPr>
          <w:rFonts w:ascii="Times New Roman" w:eastAsia="Times New Roman" w:hAnsi="Times New Roman" w:cs="Times New Roman"/>
          <w:color w:val="000000"/>
          <w:sz w:val="28"/>
          <w:szCs w:val="28"/>
          <w:lang w:eastAsia="ru-RU"/>
        </w:rPr>
        <w:t>Р</w:t>
      </w:r>
      <w:r w:rsidRPr="006E53EF">
        <w:rPr>
          <w:rFonts w:ascii="Times New Roman" w:eastAsia="Times New Roman" w:hAnsi="Times New Roman" w:cs="Times New Roman"/>
          <w:sz w:val="28"/>
          <w:szCs w:val="28"/>
          <w:lang w:eastAsia="ru-RU"/>
        </w:rPr>
        <w:t xml:space="preserve">аздел </w:t>
      </w:r>
      <w:proofErr w:type="gramStart"/>
      <w:r w:rsidRPr="006E53EF">
        <w:rPr>
          <w:rFonts w:ascii="Times New Roman" w:eastAsia="Times New Roman" w:hAnsi="Times New Roman" w:cs="Times New Roman"/>
          <w:sz w:val="28"/>
          <w:szCs w:val="28"/>
          <w:lang w:eastAsia="ru-RU"/>
        </w:rPr>
        <w:t>1.Искусство</w:t>
      </w:r>
      <w:proofErr w:type="gramEnd"/>
      <w:r w:rsidRPr="006E53EF">
        <w:rPr>
          <w:rFonts w:ascii="Times New Roman" w:eastAsia="Times New Roman" w:hAnsi="Times New Roman" w:cs="Times New Roman"/>
          <w:sz w:val="28"/>
          <w:szCs w:val="28"/>
          <w:lang w:eastAsia="ru-RU"/>
        </w:rPr>
        <w:t xml:space="preserve"> Древнего мира (темы </w:t>
      </w:r>
      <w:proofErr w:type="gramStart"/>
      <w:r w:rsidRPr="006E53EF">
        <w:rPr>
          <w:rFonts w:ascii="Times New Roman" w:eastAsia="Times New Roman" w:hAnsi="Times New Roman" w:cs="Times New Roman"/>
          <w:sz w:val="28"/>
          <w:szCs w:val="28"/>
          <w:lang w:eastAsia="ru-RU"/>
        </w:rPr>
        <w:t>2 – 6</w:t>
      </w:r>
      <w:proofErr w:type="gramEnd"/>
      <w:r w:rsidRPr="006E53EF">
        <w:rPr>
          <w:rFonts w:ascii="Times New Roman" w:eastAsia="Times New Roman" w:hAnsi="Times New Roman" w:cs="Times New Roman"/>
          <w:sz w:val="28"/>
          <w:szCs w:val="28"/>
          <w:lang w:eastAsia="ru-RU"/>
        </w:rPr>
        <w:t>)</w:t>
      </w:r>
    </w:p>
    <w:p w14:paraId="23E47FA5" w14:textId="77777777" w:rsidR="00802765" w:rsidRPr="006E53EF" w:rsidRDefault="00802765"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color w:val="000000"/>
          <w:sz w:val="28"/>
          <w:szCs w:val="28"/>
          <w:lang w:eastAsia="ru-RU"/>
        </w:rPr>
        <w:t>Р</w:t>
      </w:r>
      <w:r w:rsidRPr="006E53EF">
        <w:rPr>
          <w:rFonts w:ascii="Times New Roman" w:eastAsia="Times New Roman" w:hAnsi="Times New Roman" w:cs="Times New Roman"/>
          <w:sz w:val="28"/>
          <w:szCs w:val="28"/>
          <w:lang w:eastAsia="ru-RU"/>
        </w:rPr>
        <w:t xml:space="preserve">аздел </w:t>
      </w:r>
      <w:proofErr w:type="gramStart"/>
      <w:r w:rsidRPr="006E53EF">
        <w:rPr>
          <w:rFonts w:ascii="Times New Roman" w:eastAsia="Times New Roman" w:hAnsi="Times New Roman" w:cs="Times New Roman"/>
          <w:sz w:val="28"/>
          <w:szCs w:val="28"/>
          <w:lang w:eastAsia="ru-RU"/>
        </w:rPr>
        <w:t>2.</w:t>
      </w:r>
      <w:r w:rsidRPr="006E53EF">
        <w:rPr>
          <w:rFonts w:ascii="Times New Roman" w:eastAsia="Times New Roman" w:hAnsi="Times New Roman" w:cs="Times New Roman"/>
          <w:bCs/>
          <w:sz w:val="28"/>
          <w:szCs w:val="28"/>
          <w:lang w:eastAsia="ru-RU"/>
        </w:rPr>
        <w:t>Искусство</w:t>
      </w:r>
      <w:proofErr w:type="gramEnd"/>
      <w:r w:rsidRPr="006E53EF">
        <w:rPr>
          <w:rFonts w:ascii="Times New Roman" w:eastAsia="Times New Roman" w:hAnsi="Times New Roman" w:cs="Times New Roman"/>
          <w:bCs/>
          <w:sz w:val="28"/>
          <w:szCs w:val="28"/>
          <w:lang w:eastAsia="ru-RU"/>
        </w:rPr>
        <w:t xml:space="preserve"> Средних веков</w:t>
      </w:r>
      <w:r w:rsidRPr="006E53EF">
        <w:rPr>
          <w:rFonts w:ascii="Times New Roman" w:eastAsia="Times New Roman" w:hAnsi="Times New Roman" w:cs="Times New Roman"/>
          <w:sz w:val="28"/>
          <w:szCs w:val="28"/>
          <w:lang w:eastAsia="ru-RU"/>
        </w:rPr>
        <w:t xml:space="preserve"> (темы </w:t>
      </w:r>
      <w:proofErr w:type="gramStart"/>
      <w:r w:rsidRPr="006E53EF">
        <w:rPr>
          <w:rFonts w:ascii="Times New Roman" w:eastAsia="Times New Roman" w:hAnsi="Times New Roman" w:cs="Times New Roman"/>
          <w:sz w:val="28"/>
          <w:szCs w:val="28"/>
          <w:lang w:eastAsia="ru-RU"/>
        </w:rPr>
        <w:t>7 – 12</w:t>
      </w:r>
      <w:proofErr w:type="gramEnd"/>
      <w:r w:rsidRPr="006E53EF">
        <w:rPr>
          <w:rFonts w:ascii="Times New Roman" w:eastAsia="Times New Roman" w:hAnsi="Times New Roman" w:cs="Times New Roman"/>
          <w:sz w:val="28"/>
          <w:szCs w:val="28"/>
          <w:lang w:eastAsia="ru-RU"/>
        </w:rPr>
        <w:t>);</w:t>
      </w:r>
    </w:p>
    <w:p w14:paraId="1001A720" w14:textId="77777777" w:rsidR="00802765" w:rsidRPr="006E53EF" w:rsidRDefault="00802765" w:rsidP="001A1443">
      <w:pPr>
        <w:autoSpaceDN w:val="0"/>
        <w:spacing w:after="0" w:line="240" w:lineRule="auto"/>
        <w:ind w:firstLine="708"/>
        <w:jc w:val="both"/>
        <w:rPr>
          <w:rFonts w:ascii="Times New Roman" w:eastAsia="Times New Roman" w:hAnsi="Times New Roman" w:cs="Times New Roman"/>
          <w:iCs/>
          <w:sz w:val="28"/>
          <w:szCs w:val="28"/>
          <w:lang w:eastAsia="ru-RU"/>
        </w:rPr>
      </w:pPr>
      <w:r w:rsidRPr="006E53EF">
        <w:rPr>
          <w:rFonts w:ascii="Times New Roman" w:eastAsia="Times New Roman" w:hAnsi="Times New Roman" w:cs="Times New Roman"/>
          <w:sz w:val="28"/>
          <w:szCs w:val="28"/>
          <w:lang w:eastAsia="ru-RU"/>
        </w:rPr>
        <w:t>Р</w:t>
      </w:r>
      <w:r w:rsidRPr="006E53EF">
        <w:rPr>
          <w:rFonts w:ascii="Times New Roman" w:eastAsia="Times New Roman" w:hAnsi="Times New Roman" w:cs="Times New Roman"/>
          <w:bCs/>
          <w:sz w:val="28"/>
          <w:szCs w:val="28"/>
          <w:lang w:eastAsia="ru-RU"/>
        </w:rPr>
        <w:t>аздел 3. Искусство Древней и Средневековой Руси (</w:t>
      </w:r>
      <w:r w:rsidRPr="006E53EF">
        <w:rPr>
          <w:rFonts w:ascii="Times New Roman" w:eastAsia="Times New Roman" w:hAnsi="Times New Roman" w:cs="Times New Roman"/>
          <w:sz w:val="28"/>
          <w:szCs w:val="28"/>
          <w:lang w:eastAsia="ru-RU"/>
        </w:rPr>
        <w:t xml:space="preserve">темы </w:t>
      </w:r>
      <w:proofErr w:type="gramStart"/>
      <w:r w:rsidRPr="006E53EF">
        <w:rPr>
          <w:rFonts w:ascii="Times New Roman" w:eastAsia="Times New Roman" w:hAnsi="Times New Roman" w:cs="Times New Roman"/>
          <w:sz w:val="28"/>
          <w:szCs w:val="28"/>
          <w:lang w:eastAsia="ru-RU"/>
        </w:rPr>
        <w:t>13 – 19</w:t>
      </w:r>
      <w:proofErr w:type="gramEnd"/>
      <w:r w:rsidRPr="006E53EF">
        <w:rPr>
          <w:rFonts w:ascii="Times New Roman" w:eastAsia="Times New Roman" w:hAnsi="Times New Roman" w:cs="Times New Roman"/>
          <w:sz w:val="28"/>
          <w:szCs w:val="28"/>
          <w:lang w:eastAsia="ru-RU"/>
        </w:rPr>
        <w:t>);</w:t>
      </w:r>
    </w:p>
    <w:p w14:paraId="2A75235C"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iCs/>
          <w:sz w:val="28"/>
          <w:szCs w:val="28"/>
          <w:lang w:eastAsia="ru-RU"/>
        </w:rPr>
        <w:t xml:space="preserve">Раздел 4. Искусство эпохи </w:t>
      </w:r>
      <w:r w:rsidRPr="006E53EF">
        <w:rPr>
          <w:rFonts w:ascii="Times New Roman" w:eastAsia="Times New Roman" w:hAnsi="Times New Roman" w:cs="Times New Roman"/>
          <w:sz w:val="28"/>
          <w:szCs w:val="28"/>
          <w:lang w:eastAsia="ru-RU"/>
        </w:rPr>
        <w:t xml:space="preserve">Возрождения (темы </w:t>
      </w:r>
      <w:proofErr w:type="gramStart"/>
      <w:r w:rsidRPr="006E53EF">
        <w:rPr>
          <w:rFonts w:ascii="Times New Roman" w:eastAsia="Times New Roman" w:hAnsi="Times New Roman" w:cs="Times New Roman"/>
          <w:sz w:val="28"/>
          <w:szCs w:val="28"/>
          <w:lang w:eastAsia="ru-RU"/>
        </w:rPr>
        <w:t>20 – 22</w:t>
      </w:r>
      <w:proofErr w:type="gramEnd"/>
      <w:r w:rsidRPr="006E53EF">
        <w:rPr>
          <w:rFonts w:ascii="Times New Roman" w:eastAsia="Times New Roman" w:hAnsi="Times New Roman" w:cs="Times New Roman"/>
          <w:sz w:val="28"/>
          <w:szCs w:val="28"/>
          <w:lang w:eastAsia="ru-RU"/>
        </w:rPr>
        <w:t>);</w:t>
      </w:r>
    </w:p>
    <w:p w14:paraId="6ADA44C1"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Раздел 5. Зарубежное искусство XVII века (темы </w:t>
      </w:r>
      <w:proofErr w:type="gramStart"/>
      <w:r w:rsidRPr="006E53EF">
        <w:rPr>
          <w:rFonts w:ascii="Times New Roman" w:eastAsia="Times New Roman" w:hAnsi="Times New Roman" w:cs="Times New Roman"/>
          <w:sz w:val="28"/>
          <w:szCs w:val="28"/>
          <w:lang w:eastAsia="ru-RU"/>
        </w:rPr>
        <w:t>23 – 27</w:t>
      </w:r>
      <w:proofErr w:type="gramEnd"/>
      <w:r w:rsidRPr="006E53EF">
        <w:rPr>
          <w:rFonts w:ascii="Times New Roman" w:eastAsia="Times New Roman" w:hAnsi="Times New Roman" w:cs="Times New Roman"/>
          <w:sz w:val="28"/>
          <w:szCs w:val="28"/>
          <w:lang w:eastAsia="ru-RU"/>
        </w:rPr>
        <w:t>);</w:t>
      </w:r>
    </w:p>
    <w:p w14:paraId="528C9321"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Раздел 6. Зарубежное искусство XVIII века (темы </w:t>
      </w:r>
      <w:proofErr w:type="gramStart"/>
      <w:r w:rsidRPr="006E53EF">
        <w:rPr>
          <w:rFonts w:ascii="Times New Roman" w:eastAsia="Times New Roman" w:hAnsi="Times New Roman" w:cs="Times New Roman"/>
          <w:sz w:val="28"/>
          <w:szCs w:val="28"/>
          <w:lang w:eastAsia="ru-RU"/>
        </w:rPr>
        <w:t>28 – 30</w:t>
      </w:r>
      <w:proofErr w:type="gramEnd"/>
      <w:r w:rsidRPr="006E53EF">
        <w:rPr>
          <w:rFonts w:ascii="Times New Roman" w:eastAsia="Times New Roman" w:hAnsi="Times New Roman" w:cs="Times New Roman"/>
          <w:sz w:val="28"/>
          <w:szCs w:val="28"/>
          <w:lang w:eastAsia="ru-RU"/>
        </w:rPr>
        <w:t>);</w:t>
      </w:r>
    </w:p>
    <w:p w14:paraId="75F52BEE"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Раздел 7. Зарубежное искусство XIX века (темы </w:t>
      </w:r>
      <w:proofErr w:type="gramStart"/>
      <w:r w:rsidRPr="006E53EF">
        <w:rPr>
          <w:rFonts w:ascii="Times New Roman" w:eastAsia="Times New Roman" w:hAnsi="Times New Roman" w:cs="Times New Roman"/>
          <w:sz w:val="28"/>
          <w:szCs w:val="28"/>
          <w:lang w:eastAsia="ru-RU"/>
        </w:rPr>
        <w:t>31 – 35</w:t>
      </w:r>
      <w:proofErr w:type="gramEnd"/>
      <w:r w:rsidRPr="006E53EF">
        <w:rPr>
          <w:rFonts w:ascii="Times New Roman" w:eastAsia="Times New Roman" w:hAnsi="Times New Roman" w:cs="Times New Roman"/>
          <w:sz w:val="28"/>
          <w:szCs w:val="28"/>
          <w:lang w:eastAsia="ru-RU"/>
        </w:rPr>
        <w:t>)</w:t>
      </w:r>
    </w:p>
    <w:p w14:paraId="59A34C96"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Раздел 8. Зарубежное искусство ХХ века (тема 36);</w:t>
      </w:r>
    </w:p>
    <w:p w14:paraId="68BDEB89"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Раздел 9. Русское искусство </w:t>
      </w:r>
      <w:proofErr w:type="gramStart"/>
      <w:r w:rsidRPr="006E53EF">
        <w:rPr>
          <w:rFonts w:ascii="Times New Roman" w:eastAsia="Times New Roman" w:hAnsi="Times New Roman" w:cs="Times New Roman"/>
          <w:sz w:val="28"/>
          <w:szCs w:val="28"/>
          <w:lang w:eastAsia="ru-RU"/>
        </w:rPr>
        <w:t>XVIII – XX</w:t>
      </w:r>
      <w:proofErr w:type="gramEnd"/>
      <w:r w:rsidRPr="006E53EF">
        <w:rPr>
          <w:rFonts w:ascii="Times New Roman" w:eastAsia="Times New Roman" w:hAnsi="Times New Roman" w:cs="Times New Roman"/>
          <w:sz w:val="28"/>
          <w:szCs w:val="28"/>
          <w:lang w:eastAsia="ru-RU"/>
        </w:rPr>
        <w:t xml:space="preserve"> вв. (темы </w:t>
      </w:r>
      <w:proofErr w:type="gramStart"/>
      <w:r w:rsidRPr="006E53EF">
        <w:rPr>
          <w:rFonts w:ascii="Times New Roman" w:eastAsia="Times New Roman" w:hAnsi="Times New Roman" w:cs="Times New Roman"/>
          <w:sz w:val="28"/>
          <w:szCs w:val="28"/>
          <w:lang w:eastAsia="ru-RU"/>
        </w:rPr>
        <w:t>37 – 42</w:t>
      </w:r>
      <w:proofErr w:type="gramEnd"/>
      <w:r w:rsidRPr="006E53EF">
        <w:rPr>
          <w:rFonts w:ascii="Times New Roman" w:eastAsia="Times New Roman" w:hAnsi="Times New Roman" w:cs="Times New Roman"/>
          <w:sz w:val="28"/>
          <w:szCs w:val="28"/>
          <w:lang w:eastAsia="ru-RU"/>
        </w:rPr>
        <w:t>).</w:t>
      </w:r>
    </w:p>
    <w:p w14:paraId="5901C6D4" w14:textId="77777777" w:rsidR="002F3240" w:rsidRPr="006E53EF" w:rsidRDefault="002F3240" w:rsidP="001A1443">
      <w:pPr>
        <w:autoSpaceDN w:val="0"/>
        <w:spacing w:after="0" w:line="240" w:lineRule="auto"/>
        <w:ind w:firstLine="708"/>
        <w:jc w:val="both"/>
        <w:rPr>
          <w:rFonts w:ascii="Times New Roman" w:eastAsia="Times New Roman" w:hAnsi="Times New Roman" w:cs="Times New Roman"/>
          <w:sz w:val="28"/>
          <w:szCs w:val="28"/>
          <w:lang w:eastAsia="ru-RU"/>
        </w:rPr>
      </w:pPr>
    </w:p>
    <w:p w14:paraId="3435879C" w14:textId="77777777" w:rsidR="001A1443" w:rsidRPr="006E53EF" w:rsidRDefault="001A1443"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Данный контроль знаний осуществляется в устной форме.</w:t>
      </w:r>
    </w:p>
    <w:p w14:paraId="04A0484A" w14:textId="77777777" w:rsidR="001A1443" w:rsidRPr="006E53EF" w:rsidRDefault="001A1443" w:rsidP="001A1443">
      <w:pPr>
        <w:autoSpaceDN w:val="0"/>
        <w:spacing w:after="0" w:line="240" w:lineRule="auto"/>
        <w:ind w:firstLine="708"/>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Обучающийся должен </w:t>
      </w:r>
      <w:r w:rsidRPr="006E53EF">
        <w:rPr>
          <w:rFonts w:ascii="Times New Roman" w:eastAsia="Times New Roman" w:hAnsi="Times New Roman" w:cs="Times New Roman"/>
          <w:b/>
          <w:sz w:val="28"/>
          <w:szCs w:val="28"/>
          <w:lang w:eastAsia="ru-RU"/>
        </w:rPr>
        <w:t>знать</w:t>
      </w:r>
      <w:r w:rsidRPr="006E53EF">
        <w:rPr>
          <w:rFonts w:ascii="Times New Roman" w:eastAsia="Times New Roman" w:hAnsi="Times New Roman" w:cs="Times New Roman"/>
          <w:sz w:val="28"/>
          <w:szCs w:val="28"/>
          <w:lang w:eastAsia="ru-RU"/>
        </w:rPr>
        <w:t>:</w:t>
      </w:r>
    </w:p>
    <w:p w14:paraId="1401DF7B" w14:textId="77777777" w:rsidR="00016B6C" w:rsidRPr="006E53EF" w:rsidRDefault="00016B6C" w:rsidP="00195105">
      <w:pPr>
        <w:pStyle w:val="af3"/>
        <w:numPr>
          <w:ilvl w:val="0"/>
          <w:numId w:val="23"/>
        </w:numPr>
        <w:autoSpaceDN w:val="0"/>
        <w:ind w:left="0" w:firstLine="709"/>
        <w:jc w:val="both"/>
        <w:rPr>
          <w:sz w:val="28"/>
          <w:szCs w:val="28"/>
        </w:rPr>
      </w:pPr>
      <w:r w:rsidRPr="006E53EF">
        <w:rPr>
          <w:sz w:val="28"/>
          <w:szCs w:val="28"/>
        </w:rPr>
        <w:t>Характеристики основных периодов и направлений в области истории пластического искусства;</w:t>
      </w:r>
    </w:p>
    <w:p w14:paraId="26E725B0" w14:textId="77777777" w:rsidR="00016B6C" w:rsidRPr="006E53EF" w:rsidRDefault="00016B6C" w:rsidP="00195105">
      <w:pPr>
        <w:pStyle w:val="af3"/>
        <w:numPr>
          <w:ilvl w:val="0"/>
          <w:numId w:val="23"/>
        </w:numPr>
        <w:autoSpaceDN w:val="0"/>
        <w:ind w:left="0" w:firstLine="709"/>
        <w:jc w:val="both"/>
        <w:rPr>
          <w:sz w:val="28"/>
          <w:szCs w:val="28"/>
        </w:rPr>
      </w:pPr>
      <w:r w:rsidRPr="006E53EF">
        <w:rPr>
          <w:sz w:val="28"/>
          <w:szCs w:val="28"/>
        </w:rPr>
        <w:t>Сущность основных понятий и терминов в области истории пластического искусства.</w:t>
      </w:r>
    </w:p>
    <w:p w14:paraId="0C9D86AA" w14:textId="77777777" w:rsidR="00016B6C" w:rsidRPr="006E53EF" w:rsidRDefault="00016B6C" w:rsidP="00016B6C">
      <w:pPr>
        <w:pStyle w:val="af3"/>
        <w:autoSpaceDN w:val="0"/>
        <w:ind w:left="709"/>
        <w:jc w:val="both"/>
        <w:rPr>
          <w:sz w:val="28"/>
          <w:szCs w:val="28"/>
        </w:rPr>
      </w:pPr>
      <w:r w:rsidRPr="006E53EF">
        <w:rPr>
          <w:sz w:val="28"/>
          <w:szCs w:val="28"/>
        </w:rPr>
        <w:lastRenderedPageBreak/>
        <w:t xml:space="preserve">Обучающийся должен </w:t>
      </w:r>
      <w:r w:rsidRPr="006E53EF">
        <w:rPr>
          <w:b/>
          <w:sz w:val="28"/>
          <w:szCs w:val="28"/>
        </w:rPr>
        <w:t>уметь</w:t>
      </w:r>
      <w:r w:rsidRPr="006E53EF">
        <w:rPr>
          <w:sz w:val="28"/>
          <w:szCs w:val="28"/>
        </w:rPr>
        <w:t>:</w:t>
      </w:r>
    </w:p>
    <w:p w14:paraId="1243E44E" w14:textId="77777777" w:rsidR="001A1443" w:rsidRPr="006E53EF" w:rsidRDefault="00016B6C" w:rsidP="00195105">
      <w:pPr>
        <w:pStyle w:val="af3"/>
        <w:numPr>
          <w:ilvl w:val="0"/>
          <w:numId w:val="23"/>
        </w:numPr>
        <w:autoSpaceDN w:val="0"/>
        <w:ind w:left="0" w:firstLine="709"/>
        <w:jc w:val="both"/>
        <w:rPr>
          <w:sz w:val="28"/>
          <w:szCs w:val="28"/>
        </w:rPr>
      </w:pPr>
      <w:r w:rsidRPr="006E53EF">
        <w:rPr>
          <w:sz w:val="28"/>
          <w:szCs w:val="28"/>
        </w:rPr>
        <w:t>Грамотно использовать основные понятия и термины из области пластического искусства;</w:t>
      </w:r>
    </w:p>
    <w:p w14:paraId="519A2ED2" w14:textId="77777777" w:rsidR="00016B6C" w:rsidRPr="006E53EF" w:rsidRDefault="00016B6C" w:rsidP="00195105">
      <w:pPr>
        <w:pStyle w:val="af3"/>
        <w:numPr>
          <w:ilvl w:val="0"/>
          <w:numId w:val="23"/>
        </w:numPr>
        <w:autoSpaceDN w:val="0"/>
        <w:ind w:left="0" w:firstLine="709"/>
        <w:jc w:val="both"/>
        <w:rPr>
          <w:sz w:val="28"/>
          <w:szCs w:val="28"/>
        </w:rPr>
      </w:pPr>
      <w:r w:rsidRPr="006E53EF">
        <w:rPr>
          <w:sz w:val="28"/>
          <w:szCs w:val="28"/>
        </w:rPr>
        <w:t>уметь пересказывать пройденный материал;</w:t>
      </w:r>
    </w:p>
    <w:p w14:paraId="230307C1" w14:textId="77777777" w:rsidR="00016B6C" w:rsidRPr="006E53EF" w:rsidRDefault="00016B6C" w:rsidP="00195105">
      <w:pPr>
        <w:pStyle w:val="af3"/>
        <w:numPr>
          <w:ilvl w:val="0"/>
          <w:numId w:val="23"/>
        </w:numPr>
        <w:autoSpaceDN w:val="0"/>
        <w:ind w:left="0" w:firstLine="709"/>
        <w:jc w:val="both"/>
        <w:rPr>
          <w:sz w:val="28"/>
          <w:szCs w:val="28"/>
        </w:rPr>
      </w:pPr>
      <w:r w:rsidRPr="006E53EF">
        <w:rPr>
          <w:sz w:val="28"/>
          <w:szCs w:val="28"/>
        </w:rPr>
        <w:t>применять полученные знания в учебной и творческой работе.</w:t>
      </w:r>
    </w:p>
    <w:p w14:paraId="464D4C4F" w14:textId="77777777" w:rsidR="001A1443" w:rsidRPr="006E53EF" w:rsidRDefault="001A1443" w:rsidP="001A1443">
      <w:pPr>
        <w:autoSpaceDN w:val="0"/>
        <w:spacing w:after="0" w:line="240" w:lineRule="auto"/>
        <w:ind w:left="426"/>
        <w:jc w:val="center"/>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b/>
          <w:sz w:val="28"/>
          <w:szCs w:val="28"/>
          <w:u w:val="single"/>
          <w:lang w:eastAsia="ru-RU"/>
        </w:rPr>
        <w:t>Содержание задания</w:t>
      </w:r>
      <w:r w:rsidRPr="006E53EF">
        <w:rPr>
          <w:rFonts w:ascii="Times New Roman" w:eastAsia="Times New Roman" w:hAnsi="Times New Roman" w:cs="Times New Roman"/>
          <w:sz w:val="28"/>
          <w:szCs w:val="28"/>
          <w:u w:val="single"/>
          <w:lang w:eastAsia="ru-RU"/>
        </w:rPr>
        <w:t>:</w:t>
      </w:r>
    </w:p>
    <w:p w14:paraId="1E753A55" w14:textId="77777777" w:rsidR="001A1443" w:rsidRPr="006E53EF" w:rsidRDefault="001A1443" w:rsidP="001A1443">
      <w:pPr>
        <w:autoSpaceDN w:val="0"/>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 xml:space="preserve">Экзамен </w:t>
      </w:r>
      <w:proofErr w:type="spellStart"/>
      <w:r w:rsidR="006A7E61" w:rsidRPr="006E53EF">
        <w:rPr>
          <w:rFonts w:ascii="Times New Roman" w:eastAsia="Times New Roman" w:hAnsi="Times New Roman" w:cs="Times New Roman"/>
          <w:sz w:val="28"/>
          <w:szCs w:val="28"/>
          <w:lang w:eastAsia="ru-RU"/>
        </w:rPr>
        <w:t>состоит</w:t>
      </w:r>
      <w:r w:rsidRPr="006E53EF">
        <w:rPr>
          <w:rFonts w:ascii="Times New Roman" w:eastAsia="Times New Roman" w:hAnsi="Times New Roman" w:cs="Times New Roman"/>
          <w:sz w:val="28"/>
          <w:szCs w:val="28"/>
          <w:lang w:eastAsia="ru-RU"/>
        </w:rPr>
        <w:t>из</w:t>
      </w:r>
      <w:proofErr w:type="spellEnd"/>
      <w:r w:rsidRPr="006E53EF">
        <w:rPr>
          <w:rFonts w:ascii="Times New Roman" w:eastAsia="Times New Roman" w:hAnsi="Times New Roman" w:cs="Times New Roman"/>
          <w:sz w:val="28"/>
          <w:szCs w:val="28"/>
          <w:lang w:eastAsia="ru-RU"/>
        </w:rPr>
        <w:t xml:space="preserve"> собеседования по билетам. В билетах по 2 вопроса.</w:t>
      </w:r>
    </w:p>
    <w:p w14:paraId="124B9B3C" w14:textId="77777777" w:rsidR="001A1443" w:rsidRPr="006E53EF" w:rsidRDefault="001A1443" w:rsidP="00583B61">
      <w:pPr>
        <w:autoSpaceDN w:val="0"/>
        <w:spacing w:after="0" w:line="240" w:lineRule="auto"/>
        <w:ind w:firstLine="709"/>
        <w:jc w:val="both"/>
        <w:rPr>
          <w:rFonts w:ascii="Times New Roman" w:eastAsia="Times New Roman" w:hAnsi="Times New Roman" w:cs="Times New Roman"/>
          <w:sz w:val="28"/>
          <w:szCs w:val="28"/>
          <w:lang w:eastAsia="ru-RU"/>
        </w:rPr>
      </w:pPr>
      <w:r w:rsidRPr="006E53EF">
        <w:rPr>
          <w:rFonts w:ascii="Times New Roman" w:eastAsia="Times New Roman" w:hAnsi="Times New Roman" w:cs="Times New Roman"/>
          <w:sz w:val="28"/>
          <w:szCs w:val="28"/>
          <w:lang w:eastAsia="ru-RU"/>
        </w:rPr>
        <w:t>Проверка пройденного материала по предложенным вопросам:</w:t>
      </w:r>
    </w:p>
    <w:p w14:paraId="798F03CB"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w:t>
      </w:r>
    </w:p>
    <w:p w14:paraId="7E916905" w14:textId="77777777" w:rsidR="00583B61" w:rsidRPr="006E53EF" w:rsidRDefault="00583B61" w:rsidP="00195105">
      <w:pPr>
        <w:numPr>
          <w:ilvl w:val="0"/>
          <w:numId w:val="2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Первобытное искусство.</w:t>
      </w:r>
      <w:r w:rsidRPr="006E53EF">
        <w:rPr>
          <w:rFonts w:ascii="Times New Roman" w:eastAsia="Times New Roman" w:hAnsi="Times New Roman" w:cs="Times New Roman"/>
          <w:color w:val="0F1115"/>
          <w:sz w:val="28"/>
          <w:szCs w:val="28"/>
          <w:lang w:eastAsia="ru-RU"/>
        </w:rPr>
        <w:t> Какие основные виды искусства были у первобытных людей? (Например, наскальная живопись, мелкая пластика).</w:t>
      </w:r>
    </w:p>
    <w:p w14:paraId="2B76E2C6" w14:textId="77777777" w:rsidR="00583B61" w:rsidRPr="006E53EF" w:rsidRDefault="00583B61" w:rsidP="00195105">
      <w:pPr>
        <w:numPr>
          <w:ilvl w:val="0"/>
          <w:numId w:val="2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Древней Руси.</w:t>
      </w:r>
      <w:r w:rsidRPr="006E53EF">
        <w:rPr>
          <w:rFonts w:ascii="Times New Roman" w:eastAsia="Times New Roman" w:hAnsi="Times New Roman" w:cs="Times New Roman"/>
          <w:color w:val="0F1115"/>
          <w:sz w:val="28"/>
          <w:szCs w:val="28"/>
          <w:lang w:eastAsia="ru-RU"/>
        </w:rPr>
        <w:t> Назовите самый известный храм Древней Руси, построенный в Киеве при князе Владимире.</w:t>
      </w:r>
    </w:p>
    <w:p w14:paraId="0AE68672"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w:t>
      </w:r>
    </w:p>
    <w:p w14:paraId="48C085F3" w14:textId="77777777" w:rsidR="00583B61" w:rsidRPr="006E53EF" w:rsidRDefault="00583B61" w:rsidP="00195105">
      <w:pPr>
        <w:numPr>
          <w:ilvl w:val="0"/>
          <w:numId w:val="2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Египет.</w:t>
      </w:r>
      <w:r w:rsidRPr="006E53EF">
        <w:rPr>
          <w:rFonts w:ascii="Times New Roman" w:eastAsia="Times New Roman" w:hAnsi="Times New Roman" w:cs="Times New Roman"/>
          <w:color w:val="0F1115"/>
          <w:sz w:val="28"/>
          <w:szCs w:val="28"/>
          <w:lang w:eastAsia="ru-RU"/>
        </w:rPr>
        <w:t> Для чего строились пирамиды в Древнем Египте?</w:t>
      </w:r>
    </w:p>
    <w:p w14:paraId="1CDFA082" w14:textId="77777777" w:rsidR="00583B61" w:rsidRPr="006E53EF" w:rsidRDefault="00583B61" w:rsidP="00195105">
      <w:pPr>
        <w:numPr>
          <w:ilvl w:val="0"/>
          <w:numId w:val="2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Итальянское Возрождение.</w:t>
      </w:r>
      <w:r w:rsidRPr="006E53EF">
        <w:rPr>
          <w:rFonts w:ascii="Times New Roman" w:eastAsia="Times New Roman" w:hAnsi="Times New Roman" w:cs="Times New Roman"/>
          <w:color w:val="0F1115"/>
          <w:sz w:val="28"/>
          <w:szCs w:val="28"/>
          <w:lang w:eastAsia="ru-RU"/>
        </w:rPr>
        <w:t> Назовите самого известного художника и ученого эпохи Итальянского Возрождения и расскажите о его жизни и творчестве.</w:t>
      </w:r>
    </w:p>
    <w:p w14:paraId="4A1D5DEA"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3</w:t>
      </w:r>
    </w:p>
    <w:p w14:paraId="63A8A6CF" w14:textId="77777777" w:rsidR="00583B61" w:rsidRPr="006E53EF" w:rsidRDefault="00583B61" w:rsidP="00195105">
      <w:pPr>
        <w:numPr>
          <w:ilvl w:val="0"/>
          <w:numId w:val="2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Древняя Греция.</w:t>
      </w:r>
      <w:r w:rsidRPr="006E53EF">
        <w:rPr>
          <w:rFonts w:ascii="Times New Roman" w:eastAsia="Times New Roman" w:hAnsi="Times New Roman" w:cs="Times New Roman"/>
          <w:color w:val="0F1115"/>
          <w:sz w:val="28"/>
          <w:szCs w:val="28"/>
          <w:lang w:eastAsia="ru-RU"/>
        </w:rPr>
        <w:t> Как называется главный храм Афинского Акрополя, посвященный богине Афине?</w:t>
      </w:r>
    </w:p>
    <w:p w14:paraId="58143401" w14:textId="77777777" w:rsidR="00583B61" w:rsidRPr="006E53EF" w:rsidRDefault="00583B61" w:rsidP="00195105">
      <w:pPr>
        <w:numPr>
          <w:ilvl w:val="0"/>
          <w:numId w:val="2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Русское искусство XVIII века.</w:t>
      </w:r>
      <w:r w:rsidRPr="006E53EF">
        <w:rPr>
          <w:rFonts w:ascii="Times New Roman" w:eastAsia="Times New Roman" w:hAnsi="Times New Roman" w:cs="Times New Roman"/>
          <w:color w:val="0F1115"/>
          <w:sz w:val="28"/>
          <w:szCs w:val="28"/>
          <w:lang w:eastAsia="ru-RU"/>
        </w:rPr>
        <w:t xml:space="preserve"> Как звали первого русского художника, достигшего европейского признания, автора картины «Портрет А.П. </w:t>
      </w:r>
      <w:proofErr w:type="spellStart"/>
      <w:r w:rsidRPr="006E53EF">
        <w:rPr>
          <w:rFonts w:ascii="Times New Roman" w:eastAsia="Times New Roman" w:hAnsi="Times New Roman" w:cs="Times New Roman"/>
          <w:color w:val="0F1115"/>
          <w:sz w:val="28"/>
          <w:szCs w:val="28"/>
          <w:lang w:eastAsia="ru-RU"/>
        </w:rPr>
        <w:t>Струйской</w:t>
      </w:r>
      <w:proofErr w:type="spellEnd"/>
      <w:r w:rsidRPr="006E53EF">
        <w:rPr>
          <w:rFonts w:ascii="Times New Roman" w:eastAsia="Times New Roman" w:hAnsi="Times New Roman" w:cs="Times New Roman"/>
          <w:color w:val="0F1115"/>
          <w:sz w:val="28"/>
          <w:szCs w:val="28"/>
          <w:lang w:eastAsia="ru-RU"/>
        </w:rPr>
        <w:t>»?</w:t>
      </w:r>
    </w:p>
    <w:p w14:paraId="1A1BFE48"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4</w:t>
      </w:r>
    </w:p>
    <w:p w14:paraId="3EF6C38F" w14:textId="77777777" w:rsidR="00583B61" w:rsidRPr="006E53EF" w:rsidRDefault="00583B61" w:rsidP="00195105">
      <w:pPr>
        <w:numPr>
          <w:ilvl w:val="0"/>
          <w:numId w:val="2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Рим.</w:t>
      </w:r>
      <w:r w:rsidRPr="006E53EF">
        <w:rPr>
          <w:rFonts w:ascii="Times New Roman" w:eastAsia="Times New Roman" w:hAnsi="Times New Roman" w:cs="Times New Roman"/>
          <w:color w:val="0F1115"/>
          <w:sz w:val="28"/>
          <w:szCs w:val="28"/>
          <w:lang w:eastAsia="ru-RU"/>
        </w:rPr>
        <w:t> Расскажите о четырех стилях помпейской живописи.</w:t>
      </w:r>
    </w:p>
    <w:p w14:paraId="1BB90FA8" w14:textId="77777777" w:rsidR="00583B61" w:rsidRPr="006E53EF" w:rsidRDefault="00583B61" w:rsidP="00195105">
      <w:pPr>
        <w:numPr>
          <w:ilvl w:val="0"/>
          <w:numId w:val="2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Средневековой Европы.</w:t>
      </w:r>
      <w:r w:rsidRPr="006E53EF">
        <w:rPr>
          <w:rFonts w:ascii="Times New Roman" w:eastAsia="Times New Roman" w:hAnsi="Times New Roman" w:cs="Times New Roman"/>
          <w:color w:val="0F1115"/>
          <w:sz w:val="28"/>
          <w:szCs w:val="28"/>
          <w:lang w:eastAsia="ru-RU"/>
        </w:rPr>
        <w:t> Какой архитектурный стиль с остроконечными башнями и стрельчатыми арками был главным в средневековых соборах?</w:t>
      </w:r>
    </w:p>
    <w:p w14:paraId="259A572E"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5</w:t>
      </w:r>
    </w:p>
    <w:p w14:paraId="2D0F4D90" w14:textId="77777777" w:rsidR="00583B61" w:rsidRPr="006E53EF" w:rsidRDefault="00583B61" w:rsidP="00195105">
      <w:pPr>
        <w:numPr>
          <w:ilvl w:val="0"/>
          <w:numId w:val="2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Ассирия и Вавилон.</w:t>
      </w:r>
      <w:r w:rsidRPr="006E53EF">
        <w:rPr>
          <w:rFonts w:ascii="Times New Roman" w:eastAsia="Times New Roman" w:hAnsi="Times New Roman" w:cs="Times New Roman"/>
          <w:color w:val="0F1115"/>
          <w:sz w:val="28"/>
          <w:szCs w:val="28"/>
          <w:lang w:eastAsia="ru-RU"/>
        </w:rPr>
        <w:t> Как назывались огромные крылатые быки с человеческими головами, охранявшие входы во дворцы ассирийских царей?</w:t>
      </w:r>
    </w:p>
    <w:p w14:paraId="3F1F5C96" w14:textId="77777777" w:rsidR="00583B61" w:rsidRPr="006E53EF" w:rsidRDefault="00583B61" w:rsidP="00195105">
      <w:pPr>
        <w:numPr>
          <w:ilvl w:val="0"/>
          <w:numId w:val="2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Северное Возрождение.</w:t>
      </w:r>
      <w:r w:rsidRPr="006E53EF">
        <w:rPr>
          <w:rFonts w:ascii="Times New Roman" w:eastAsia="Times New Roman" w:hAnsi="Times New Roman" w:cs="Times New Roman"/>
          <w:color w:val="0F1115"/>
          <w:sz w:val="28"/>
          <w:szCs w:val="28"/>
          <w:lang w:eastAsia="ru-RU"/>
        </w:rPr>
        <w:t> Назовите самого известного художника Северного Возрождения из Германии, автора гравюры «Четыре всадника Апокалипсиса» и расскажите о его жизни и творчестве.</w:t>
      </w:r>
    </w:p>
    <w:p w14:paraId="312FC713"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6</w:t>
      </w:r>
    </w:p>
    <w:p w14:paraId="10F502EA" w14:textId="77777777" w:rsidR="00583B61" w:rsidRPr="006E53EF" w:rsidRDefault="00583B61" w:rsidP="00195105">
      <w:pPr>
        <w:numPr>
          <w:ilvl w:val="0"/>
          <w:numId w:val="2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Китая.</w:t>
      </w:r>
      <w:r w:rsidRPr="006E53EF">
        <w:rPr>
          <w:rFonts w:ascii="Times New Roman" w:eastAsia="Times New Roman" w:hAnsi="Times New Roman" w:cs="Times New Roman"/>
          <w:color w:val="0F1115"/>
          <w:sz w:val="28"/>
          <w:szCs w:val="28"/>
          <w:lang w:eastAsia="ru-RU"/>
        </w:rPr>
        <w:t> Что такое «Великий шелковый путь» и как он повлиял на искусство?</w:t>
      </w:r>
    </w:p>
    <w:p w14:paraId="227D8AC6" w14:textId="77777777" w:rsidR="00583B61" w:rsidRPr="006E53EF" w:rsidRDefault="00583B61" w:rsidP="00195105">
      <w:pPr>
        <w:numPr>
          <w:ilvl w:val="0"/>
          <w:numId w:val="2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 века.</w:t>
      </w:r>
      <w:r w:rsidRPr="006E53EF">
        <w:rPr>
          <w:rFonts w:ascii="Times New Roman" w:eastAsia="Times New Roman" w:hAnsi="Times New Roman" w:cs="Times New Roman"/>
          <w:color w:val="0F1115"/>
          <w:sz w:val="28"/>
          <w:szCs w:val="28"/>
          <w:lang w:eastAsia="ru-RU"/>
        </w:rPr>
        <w:t> Кто является самым ярким представителем барокко в живописи Фландрии? (Автор картины «Воздвижение креста»).</w:t>
      </w:r>
    </w:p>
    <w:p w14:paraId="45419782"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7</w:t>
      </w:r>
    </w:p>
    <w:p w14:paraId="005E3E4E" w14:textId="77777777" w:rsidR="00583B61" w:rsidRPr="006E53EF" w:rsidRDefault="00583B61" w:rsidP="00195105">
      <w:pPr>
        <w:numPr>
          <w:ilvl w:val="0"/>
          <w:numId w:val="3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Индии.</w:t>
      </w:r>
      <w:r w:rsidRPr="006E53EF">
        <w:rPr>
          <w:rFonts w:ascii="Times New Roman" w:eastAsia="Times New Roman" w:hAnsi="Times New Roman" w:cs="Times New Roman"/>
          <w:color w:val="0F1115"/>
          <w:sz w:val="28"/>
          <w:szCs w:val="28"/>
          <w:lang w:eastAsia="ru-RU"/>
        </w:rPr>
        <w:t> Как называется самая известная пещерная храмовая система в Индии с фресками и скульптурами?</w:t>
      </w:r>
    </w:p>
    <w:p w14:paraId="3A88F547" w14:textId="77777777" w:rsidR="00583B61" w:rsidRPr="006E53EF" w:rsidRDefault="00583B61" w:rsidP="00195105">
      <w:pPr>
        <w:numPr>
          <w:ilvl w:val="0"/>
          <w:numId w:val="3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lastRenderedPageBreak/>
        <w:t>Европейское искусство XIX века.</w:t>
      </w:r>
      <w:r w:rsidRPr="006E53EF">
        <w:rPr>
          <w:rFonts w:ascii="Times New Roman" w:eastAsia="Times New Roman" w:hAnsi="Times New Roman" w:cs="Times New Roman"/>
          <w:color w:val="0F1115"/>
          <w:sz w:val="28"/>
          <w:szCs w:val="28"/>
          <w:lang w:eastAsia="ru-RU"/>
        </w:rPr>
        <w:t> Какой художественный стиль XIX века изображал жизнь и эмоции ярко, динамично, часто используя сцены из современной жизни?</w:t>
      </w:r>
    </w:p>
    <w:p w14:paraId="33366E73"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8</w:t>
      </w:r>
    </w:p>
    <w:p w14:paraId="4A3808D8" w14:textId="77777777" w:rsidR="00583B61" w:rsidRPr="006E53EF" w:rsidRDefault="00583B61" w:rsidP="00195105">
      <w:pPr>
        <w:numPr>
          <w:ilvl w:val="0"/>
          <w:numId w:val="3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Первобытное искусство.</w:t>
      </w:r>
      <w:r w:rsidRPr="006E53EF">
        <w:rPr>
          <w:rFonts w:ascii="Times New Roman" w:eastAsia="Times New Roman" w:hAnsi="Times New Roman" w:cs="Times New Roman"/>
          <w:color w:val="0F1115"/>
          <w:sz w:val="28"/>
          <w:szCs w:val="28"/>
          <w:lang w:eastAsia="ru-RU"/>
        </w:rPr>
        <w:t> Что такое «палеолитические Венеры» и как они выглядели?</w:t>
      </w:r>
    </w:p>
    <w:p w14:paraId="62B822DB" w14:textId="77777777" w:rsidR="00583B61" w:rsidRPr="006E53EF" w:rsidRDefault="00583B61" w:rsidP="00195105">
      <w:pPr>
        <w:numPr>
          <w:ilvl w:val="0"/>
          <w:numId w:val="3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XVIII века.</w:t>
      </w:r>
      <w:r w:rsidRPr="006E53EF">
        <w:rPr>
          <w:rFonts w:ascii="Times New Roman" w:eastAsia="Times New Roman" w:hAnsi="Times New Roman" w:cs="Times New Roman"/>
          <w:color w:val="0F1115"/>
          <w:sz w:val="28"/>
          <w:szCs w:val="28"/>
          <w:lang w:eastAsia="ru-RU"/>
        </w:rPr>
        <w:t> Какой «легкий» и изящный стиль сменил массивное барокко во Франции в XVIII веке?</w:t>
      </w:r>
    </w:p>
    <w:p w14:paraId="4D1E03F9"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9</w:t>
      </w:r>
    </w:p>
    <w:p w14:paraId="138B4E30" w14:textId="77777777" w:rsidR="00583B61" w:rsidRPr="006E53EF" w:rsidRDefault="00583B61" w:rsidP="00195105">
      <w:pPr>
        <w:numPr>
          <w:ilvl w:val="0"/>
          <w:numId w:val="3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Египет.</w:t>
      </w:r>
      <w:r w:rsidRPr="006E53EF">
        <w:rPr>
          <w:rFonts w:ascii="Times New Roman" w:eastAsia="Times New Roman" w:hAnsi="Times New Roman" w:cs="Times New Roman"/>
          <w:color w:val="0F1115"/>
          <w:sz w:val="28"/>
          <w:szCs w:val="28"/>
          <w:lang w:eastAsia="ru-RU"/>
        </w:rPr>
        <w:t> Как называлась техника росписи стен в гробницах Древнего Египта, где фигуры изображались с головой и ногами в профиль, а туловищем – анфас?</w:t>
      </w:r>
    </w:p>
    <w:p w14:paraId="62433C09" w14:textId="77777777" w:rsidR="00583B61" w:rsidRPr="006E53EF" w:rsidRDefault="00583B61" w:rsidP="00195105">
      <w:pPr>
        <w:numPr>
          <w:ilvl w:val="0"/>
          <w:numId w:val="3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Русское искусство XIX века.</w:t>
      </w:r>
      <w:r w:rsidRPr="006E53EF">
        <w:rPr>
          <w:rFonts w:ascii="Times New Roman" w:eastAsia="Times New Roman" w:hAnsi="Times New Roman" w:cs="Times New Roman"/>
          <w:color w:val="0F1115"/>
          <w:sz w:val="28"/>
          <w:szCs w:val="28"/>
          <w:lang w:eastAsia="ru-RU"/>
        </w:rPr>
        <w:t> Кто является самым известным русским художником-маринистом, автором картины «Девятый вал»? Расскажите о его жизни и творчестве.</w:t>
      </w:r>
    </w:p>
    <w:p w14:paraId="486312BD"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10</w:t>
      </w:r>
    </w:p>
    <w:p w14:paraId="1BD2C4F6" w14:textId="77777777" w:rsidR="00583B61" w:rsidRPr="006E53EF" w:rsidRDefault="00583B61" w:rsidP="00195105">
      <w:pPr>
        <w:numPr>
          <w:ilvl w:val="0"/>
          <w:numId w:val="3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Древняя Греция.</w:t>
      </w:r>
      <w:r w:rsidRPr="006E53EF">
        <w:rPr>
          <w:rFonts w:ascii="Times New Roman" w:eastAsia="Times New Roman" w:hAnsi="Times New Roman" w:cs="Times New Roman"/>
          <w:color w:val="0F1115"/>
          <w:sz w:val="28"/>
          <w:szCs w:val="28"/>
          <w:lang w:eastAsia="ru-RU"/>
        </w:rPr>
        <w:t> Расскажите о трех основных ордерах в архитектуре Древней Греции.</w:t>
      </w:r>
    </w:p>
    <w:p w14:paraId="7FDAE535" w14:textId="77777777" w:rsidR="00583B61" w:rsidRPr="006E53EF" w:rsidRDefault="00583B61" w:rsidP="00195105">
      <w:pPr>
        <w:numPr>
          <w:ilvl w:val="0"/>
          <w:numId w:val="3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ХХ века.</w:t>
      </w:r>
      <w:r w:rsidRPr="006E53EF">
        <w:rPr>
          <w:rFonts w:ascii="Times New Roman" w:eastAsia="Times New Roman" w:hAnsi="Times New Roman" w:cs="Times New Roman"/>
          <w:color w:val="0F1115"/>
          <w:sz w:val="28"/>
          <w:szCs w:val="28"/>
          <w:lang w:eastAsia="ru-RU"/>
        </w:rPr>
        <w:t> Какое направление в искусстве начала ХХ века известно искажением и упрощением форм? (Например, Пикассо).</w:t>
      </w:r>
    </w:p>
    <w:p w14:paraId="0B982C46"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11</w:t>
      </w:r>
    </w:p>
    <w:p w14:paraId="67E74362" w14:textId="77777777" w:rsidR="00583B61" w:rsidRPr="006E53EF" w:rsidRDefault="00583B61" w:rsidP="00195105">
      <w:pPr>
        <w:numPr>
          <w:ilvl w:val="0"/>
          <w:numId w:val="3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Средневековой Руси.</w:t>
      </w:r>
      <w:r w:rsidRPr="006E53EF">
        <w:rPr>
          <w:rFonts w:ascii="Times New Roman" w:eastAsia="Times New Roman" w:hAnsi="Times New Roman" w:cs="Times New Roman"/>
          <w:color w:val="0F1115"/>
          <w:sz w:val="28"/>
          <w:szCs w:val="28"/>
          <w:lang w:eastAsia="ru-RU"/>
        </w:rPr>
        <w:t xml:space="preserve"> Расскажите о жизни и творчестве Дионисия.</w:t>
      </w:r>
    </w:p>
    <w:p w14:paraId="2E10EB28" w14:textId="77777777" w:rsidR="00583B61" w:rsidRPr="006E53EF" w:rsidRDefault="00583B61" w:rsidP="00195105">
      <w:pPr>
        <w:numPr>
          <w:ilvl w:val="0"/>
          <w:numId w:val="3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Итальянское Возрождение.</w:t>
      </w:r>
      <w:r w:rsidRPr="006E53EF">
        <w:rPr>
          <w:rFonts w:ascii="Times New Roman" w:eastAsia="Times New Roman" w:hAnsi="Times New Roman" w:cs="Times New Roman"/>
          <w:color w:val="0F1115"/>
          <w:sz w:val="28"/>
          <w:szCs w:val="28"/>
          <w:lang w:eastAsia="ru-RU"/>
        </w:rPr>
        <w:t> Как звали скульптора, создавшего первую крупную обнаженную статую со времен античности – «Давида»? Расскажите о его жизни и творчестве.</w:t>
      </w:r>
    </w:p>
    <w:p w14:paraId="5A1A2E3A"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12</w:t>
      </w:r>
    </w:p>
    <w:p w14:paraId="396C58F6" w14:textId="77777777" w:rsidR="00583B61" w:rsidRPr="006E53EF" w:rsidRDefault="00583B61" w:rsidP="00195105">
      <w:pPr>
        <w:numPr>
          <w:ilvl w:val="0"/>
          <w:numId w:val="3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Рим.</w:t>
      </w:r>
      <w:r w:rsidRPr="006E53EF">
        <w:rPr>
          <w:rFonts w:ascii="Times New Roman" w:eastAsia="Times New Roman" w:hAnsi="Times New Roman" w:cs="Times New Roman"/>
          <w:color w:val="0F1115"/>
          <w:sz w:val="28"/>
          <w:szCs w:val="28"/>
          <w:lang w:eastAsia="ru-RU"/>
        </w:rPr>
        <w:t> Что такое Колизей и для чего он использовался?</w:t>
      </w:r>
    </w:p>
    <w:p w14:paraId="0C9DB2CE" w14:textId="77777777" w:rsidR="00583B61" w:rsidRPr="006E53EF" w:rsidRDefault="00583B61" w:rsidP="00195105">
      <w:pPr>
        <w:numPr>
          <w:ilvl w:val="0"/>
          <w:numId w:val="3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 века.</w:t>
      </w:r>
      <w:r w:rsidRPr="006E53EF">
        <w:rPr>
          <w:rFonts w:ascii="Times New Roman" w:eastAsia="Times New Roman" w:hAnsi="Times New Roman" w:cs="Times New Roman"/>
          <w:color w:val="0F1115"/>
          <w:sz w:val="28"/>
          <w:szCs w:val="28"/>
          <w:lang w:eastAsia="ru-RU"/>
        </w:rPr>
        <w:t> Кто является главным представителем «золотого века» голландской живописи, автором «Ночного дозора»?</w:t>
      </w:r>
    </w:p>
    <w:p w14:paraId="18E14FB9"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13</w:t>
      </w:r>
    </w:p>
    <w:p w14:paraId="16BC193E" w14:textId="77777777" w:rsidR="00583B61" w:rsidRPr="006E53EF" w:rsidRDefault="00583B61" w:rsidP="00195105">
      <w:pPr>
        <w:numPr>
          <w:ilvl w:val="0"/>
          <w:numId w:val="3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Средневековой Европы.</w:t>
      </w:r>
      <w:r w:rsidRPr="006E53EF">
        <w:rPr>
          <w:rFonts w:ascii="Times New Roman" w:eastAsia="Times New Roman" w:hAnsi="Times New Roman" w:cs="Times New Roman"/>
          <w:color w:val="0F1115"/>
          <w:sz w:val="28"/>
          <w:szCs w:val="28"/>
          <w:lang w:eastAsia="ru-RU"/>
        </w:rPr>
        <w:t> Как называется рукописная книга с красочными миниатюрами, распространенная в Средние века?</w:t>
      </w:r>
    </w:p>
    <w:p w14:paraId="4921195E" w14:textId="77777777" w:rsidR="00583B61" w:rsidRPr="006E53EF" w:rsidRDefault="00583B61" w:rsidP="00195105">
      <w:pPr>
        <w:numPr>
          <w:ilvl w:val="0"/>
          <w:numId w:val="3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Русское искусство XVIII века.</w:t>
      </w:r>
      <w:r w:rsidRPr="006E53EF">
        <w:rPr>
          <w:rFonts w:ascii="Times New Roman" w:eastAsia="Times New Roman" w:hAnsi="Times New Roman" w:cs="Times New Roman"/>
          <w:color w:val="0F1115"/>
          <w:sz w:val="28"/>
          <w:szCs w:val="28"/>
          <w:lang w:eastAsia="ru-RU"/>
        </w:rPr>
        <w:t> Какой русский портретист XVIII века прославился изображением парадных портретов императриц?</w:t>
      </w:r>
    </w:p>
    <w:p w14:paraId="15D70DAF"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14</w:t>
      </w:r>
    </w:p>
    <w:p w14:paraId="7634A094" w14:textId="77777777" w:rsidR="00583B61" w:rsidRPr="006E53EF" w:rsidRDefault="00583B61" w:rsidP="00195105">
      <w:pPr>
        <w:numPr>
          <w:ilvl w:val="0"/>
          <w:numId w:val="3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Египет.</w:t>
      </w:r>
      <w:r w:rsidRPr="006E53EF">
        <w:rPr>
          <w:rFonts w:ascii="Times New Roman" w:eastAsia="Times New Roman" w:hAnsi="Times New Roman" w:cs="Times New Roman"/>
          <w:color w:val="0F1115"/>
          <w:sz w:val="28"/>
          <w:szCs w:val="28"/>
          <w:lang w:eastAsia="ru-RU"/>
        </w:rPr>
        <w:t xml:space="preserve"> Расскажите про росписи гробницы </w:t>
      </w:r>
      <w:proofErr w:type="spellStart"/>
      <w:r w:rsidRPr="006E53EF">
        <w:rPr>
          <w:rFonts w:ascii="Times New Roman" w:eastAsia="Times New Roman" w:hAnsi="Times New Roman" w:cs="Times New Roman"/>
          <w:color w:val="0F1115"/>
          <w:sz w:val="28"/>
          <w:szCs w:val="28"/>
          <w:lang w:eastAsia="ru-RU"/>
        </w:rPr>
        <w:t>Нефермаата</w:t>
      </w:r>
      <w:proofErr w:type="spellEnd"/>
      <w:r w:rsidRPr="006E53EF">
        <w:rPr>
          <w:rFonts w:ascii="Times New Roman" w:eastAsia="Times New Roman" w:hAnsi="Times New Roman" w:cs="Times New Roman"/>
          <w:color w:val="0F1115"/>
          <w:sz w:val="28"/>
          <w:szCs w:val="28"/>
          <w:lang w:eastAsia="ru-RU"/>
        </w:rPr>
        <w:t xml:space="preserve"> в </w:t>
      </w:r>
      <w:proofErr w:type="spellStart"/>
      <w:r w:rsidRPr="006E53EF">
        <w:rPr>
          <w:rFonts w:ascii="Times New Roman" w:eastAsia="Times New Roman" w:hAnsi="Times New Roman" w:cs="Times New Roman"/>
          <w:color w:val="0F1115"/>
          <w:sz w:val="28"/>
          <w:szCs w:val="28"/>
          <w:lang w:eastAsia="ru-RU"/>
        </w:rPr>
        <w:t>Медуме</w:t>
      </w:r>
      <w:proofErr w:type="spellEnd"/>
      <w:r w:rsidRPr="006E53EF">
        <w:rPr>
          <w:rFonts w:ascii="Times New Roman" w:eastAsia="Times New Roman" w:hAnsi="Times New Roman" w:cs="Times New Roman"/>
          <w:color w:val="0F1115"/>
          <w:sz w:val="28"/>
          <w:szCs w:val="28"/>
          <w:lang w:eastAsia="ru-RU"/>
        </w:rPr>
        <w:t>.</w:t>
      </w:r>
    </w:p>
    <w:p w14:paraId="5C013BD5" w14:textId="77777777" w:rsidR="00583B61" w:rsidRPr="006E53EF" w:rsidRDefault="00583B61" w:rsidP="00195105">
      <w:pPr>
        <w:numPr>
          <w:ilvl w:val="0"/>
          <w:numId w:val="3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XIX века.</w:t>
      </w:r>
      <w:r w:rsidRPr="006E53EF">
        <w:rPr>
          <w:rFonts w:ascii="Times New Roman" w:eastAsia="Times New Roman" w:hAnsi="Times New Roman" w:cs="Times New Roman"/>
          <w:color w:val="0F1115"/>
          <w:sz w:val="28"/>
          <w:szCs w:val="28"/>
          <w:lang w:eastAsia="ru-RU"/>
        </w:rPr>
        <w:t> Какое художественное направление первой половины XIX века делало акцент на сильных эмоциях, индивидуализме и природе? (Эжен Делакруа).</w:t>
      </w:r>
    </w:p>
    <w:p w14:paraId="36615423"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15</w:t>
      </w:r>
    </w:p>
    <w:p w14:paraId="4EE5A2EC" w14:textId="77777777" w:rsidR="00583B61" w:rsidRPr="006E53EF" w:rsidRDefault="00583B61" w:rsidP="00195105">
      <w:pPr>
        <w:numPr>
          <w:ilvl w:val="0"/>
          <w:numId w:val="3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lastRenderedPageBreak/>
        <w:t>Древняя Греция.</w:t>
      </w:r>
      <w:r w:rsidRPr="006E53EF">
        <w:rPr>
          <w:rFonts w:ascii="Times New Roman" w:eastAsia="Times New Roman" w:hAnsi="Times New Roman" w:cs="Times New Roman"/>
          <w:color w:val="0F1115"/>
          <w:sz w:val="28"/>
          <w:szCs w:val="28"/>
          <w:lang w:eastAsia="ru-RU"/>
        </w:rPr>
        <w:t xml:space="preserve"> Кто такие Фидий, </w:t>
      </w:r>
      <w:proofErr w:type="spellStart"/>
      <w:r w:rsidRPr="006E53EF">
        <w:rPr>
          <w:rFonts w:ascii="Times New Roman" w:eastAsia="Times New Roman" w:hAnsi="Times New Roman" w:cs="Times New Roman"/>
          <w:color w:val="0F1115"/>
          <w:sz w:val="28"/>
          <w:szCs w:val="28"/>
          <w:lang w:eastAsia="ru-RU"/>
        </w:rPr>
        <w:t>Поликлет</w:t>
      </w:r>
      <w:proofErr w:type="spellEnd"/>
      <w:r w:rsidRPr="006E53EF">
        <w:rPr>
          <w:rFonts w:ascii="Times New Roman" w:eastAsia="Times New Roman" w:hAnsi="Times New Roman" w:cs="Times New Roman"/>
          <w:color w:val="0F1115"/>
          <w:sz w:val="28"/>
          <w:szCs w:val="28"/>
          <w:lang w:eastAsia="ru-RU"/>
        </w:rPr>
        <w:t xml:space="preserve"> и Пракситель? Расскажите об их жизни и творчестве.</w:t>
      </w:r>
    </w:p>
    <w:p w14:paraId="5AA81A44" w14:textId="77777777" w:rsidR="00583B61" w:rsidRPr="006E53EF" w:rsidRDefault="00583B61" w:rsidP="00195105">
      <w:pPr>
        <w:numPr>
          <w:ilvl w:val="0"/>
          <w:numId w:val="3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ХХ века.</w:t>
      </w:r>
      <w:r w:rsidRPr="006E53EF">
        <w:rPr>
          <w:rFonts w:ascii="Times New Roman" w:eastAsia="Times New Roman" w:hAnsi="Times New Roman" w:cs="Times New Roman"/>
          <w:color w:val="0F1115"/>
          <w:sz w:val="28"/>
          <w:szCs w:val="28"/>
          <w:lang w:eastAsia="ru-RU"/>
        </w:rPr>
        <w:t> Что такое абстракционизм?</w:t>
      </w:r>
    </w:p>
    <w:p w14:paraId="7E047712"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16</w:t>
      </w:r>
    </w:p>
    <w:p w14:paraId="0C58DB9D" w14:textId="77777777" w:rsidR="00583B61" w:rsidRPr="006E53EF" w:rsidRDefault="00583B61" w:rsidP="00195105">
      <w:pPr>
        <w:numPr>
          <w:ilvl w:val="0"/>
          <w:numId w:val="3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Древней Руси.</w:t>
      </w:r>
      <w:r w:rsidRPr="006E53EF">
        <w:rPr>
          <w:rFonts w:ascii="Times New Roman" w:eastAsia="Times New Roman" w:hAnsi="Times New Roman" w:cs="Times New Roman"/>
          <w:color w:val="0F1115"/>
          <w:sz w:val="28"/>
          <w:szCs w:val="28"/>
          <w:lang w:eastAsia="ru-RU"/>
        </w:rPr>
        <w:t> Какой монах-иконописец считается величайшим мастером Древней Руси, автором «Троицы»? Расскажите про его жизнь и творчество.</w:t>
      </w:r>
    </w:p>
    <w:p w14:paraId="47EDC311" w14:textId="77777777" w:rsidR="00583B61" w:rsidRPr="006E53EF" w:rsidRDefault="00583B61" w:rsidP="00195105">
      <w:pPr>
        <w:numPr>
          <w:ilvl w:val="0"/>
          <w:numId w:val="39"/>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Северное Возрождение.</w:t>
      </w:r>
      <w:r w:rsidRPr="006E53EF">
        <w:rPr>
          <w:rFonts w:ascii="Times New Roman" w:eastAsia="Times New Roman" w:hAnsi="Times New Roman" w:cs="Times New Roman"/>
          <w:color w:val="0F1115"/>
          <w:sz w:val="28"/>
          <w:szCs w:val="28"/>
          <w:lang w:eastAsia="ru-RU"/>
        </w:rPr>
        <w:t> В какой технике, связанной с оттиском на бумаге, особенно прославился Альбрехт Дюрер? Расскажите подробно про эту технику, приведите примеры.</w:t>
      </w:r>
    </w:p>
    <w:p w14:paraId="07614363"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17</w:t>
      </w:r>
    </w:p>
    <w:p w14:paraId="3962E922" w14:textId="77777777" w:rsidR="00583B61" w:rsidRPr="006E53EF" w:rsidRDefault="00583B61" w:rsidP="00195105">
      <w:pPr>
        <w:numPr>
          <w:ilvl w:val="0"/>
          <w:numId w:val="4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Искусство </w:t>
      </w:r>
      <w:proofErr w:type="spellStart"/>
      <w:r w:rsidRPr="006E53EF">
        <w:rPr>
          <w:rFonts w:ascii="Times New Roman" w:eastAsia="Times New Roman" w:hAnsi="Times New Roman" w:cs="Times New Roman"/>
          <w:b/>
          <w:bCs/>
          <w:color w:val="0F1115"/>
          <w:sz w:val="28"/>
          <w:szCs w:val="28"/>
          <w:lang w:eastAsia="ru-RU"/>
        </w:rPr>
        <w:t>Китая.</w:t>
      </w:r>
      <w:r w:rsidRPr="006E53EF">
        <w:rPr>
          <w:rFonts w:ascii="Times New Roman" w:eastAsia="Times New Roman" w:hAnsi="Times New Roman" w:cs="Times New Roman"/>
          <w:color w:val="0F1115"/>
          <w:sz w:val="28"/>
          <w:szCs w:val="28"/>
          <w:lang w:eastAsia="ru-RU"/>
        </w:rPr>
        <w:t>Что</w:t>
      </w:r>
      <w:proofErr w:type="spellEnd"/>
      <w:r w:rsidRPr="006E53EF">
        <w:rPr>
          <w:rFonts w:ascii="Times New Roman" w:eastAsia="Times New Roman" w:hAnsi="Times New Roman" w:cs="Times New Roman"/>
          <w:color w:val="0F1115"/>
          <w:sz w:val="28"/>
          <w:szCs w:val="28"/>
          <w:lang w:eastAsia="ru-RU"/>
        </w:rPr>
        <w:t xml:space="preserve"> такое фарфор и какая страна считается его родиной?</w:t>
      </w:r>
    </w:p>
    <w:p w14:paraId="229691B9" w14:textId="77777777" w:rsidR="00583B61" w:rsidRPr="006E53EF" w:rsidRDefault="00583B61" w:rsidP="00195105">
      <w:pPr>
        <w:numPr>
          <w:ilvl w:val="0"/>
          <w:numId w:val="40"/>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 века.</w:t>
      </w:r>
      <w:r w:rsidRPr="006E53EF">
        <w:rPr>
          <w:rFonts w:ascii="Times New Roman" w:eastAsia="Times New Roman" w:hAnsi="Times New Roman" w:cs="Times New Roman"/>
          <w:color w:val="0F1115"/>
          <w:sz w:val="28"/>
          <w:szCs w:val="28"/>
          <w:lang w:eastAsia="ru-RU"/>
        </w:rPr>
        <w:t> Какой архитектурный и художественный стиль, для которого характерны пышность, динамизм и контраст, был популярен в XVII веке?</w:t>
      </w:r>
    </w:p>
    <w:p w14:paraId="05612DEB"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18</w:t>
      </w:r>
    </w:p>
    <w:p w14:paraId="7C2B3D53" w14:textId="77777777" w:rsidR="00583B61" w:rsidRPr="006E53EF" w:rsidRDefault="00583B61" w:rsidP="00195105">
      <w:pPr>
        <w:numPr>
          <w:ilvl w:val="0"/>
          <w:numId w:val="4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Первобытное искусство.</w:t>
      </w:r>
      <w:r w:rsidRPr="006E53EF">
        <w:rPr>
          <w:rFonts w:ascii="Times New Roman" w:eastAsia="Times New Roman" w:hAnsi="Times New Roman" w:cs="Times New Roman"/>
          <w:color w:val="0F1115"/>
          <w:sz w:val="28"/>
          <w:szCs w:val="28"/>
          <w:lang w:eastAsia="ru-RU"/>
        </w:rPr>
        <w:t xml:space="preserve"> Где были обнаружены самые известные пещеры с наскальной живописью? (Назовите и опишите одну, например, </w:t>
      </w:r>
      <w:proofErr w:type="spellStart"/>
      <w:r w:rsidRPr="006E53EF">
        <w:rPr>
          <w:rFonts w:ascii="Times New Roman" w:eastAsia="Times New Roman" w:hAnsi="Times New Roman" w:cs="Times New Roman"/>
          <w:color w:val="0F1115"/>
          <w:sz w:val="28"/>
          <w:szCs w:val="28"/>
          <w:lang w:eastAsia="ru-RU"/>
        </w:rPr>
        <w:t>Альтамира</w:t>
      </w:r>
      <w:proofErr w:type="spellEnd"/>
      <w:r w:rsidRPr="006E53EF">
        <w:rPr>
          <w:rFonts w:ascii="Times New Roman" w:eastAsia="Times New Roman" w:hAnsi="Times New Roman" w:cs="Times New Roman"/>
          <w:color w:val="0F1115"/>
          <w:sz w:val="28"/>
          <w:szCs w:val="28"/>
          <w:lang w:eastAsia="ru-RU"/>
        </w:rPr>
        <w:t xml:space="preserve"> или Ласко).</w:t>
      </w:r>
    </w:p>
    <w:p w14:paraId="21DC98C2" w14:textId="77777777" w:rsidR="00583B61" w:rsidRPr="006E53EF" w:rsidRDefault="00583B61" w:rsidP="00195105">
      <w:pPr>
        <w:numPr>
          <w:ilvl w:val="0"/>
          <w:numId w:val="4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Русское искусство XIX века.</w:t>
      </w:r>
      <w:r w:rsidRPr="006E53EF">
        <w:rPr>
          <w:rFonts w:ascii="Times New Roman" w:eastAsia="Times New Roman" w:hAnsi="Times New Roman" w:cs="Times New Roman"/>
          <w:color w:val="0F1115"/>
          <w:sz w:val="28"/>
          <w:szCs w:val="28"/>
          <w:lang w:eastAsia="ru-RU"/>
        </w:rPr>
        <w:t> Какое объединение русских художников во второй половине XIX века противопоставляло свое творчество академическому искусству? (Передвижники).</w:t>
      </w:r>
    </w:p>
    <w:p w14:paraId="26DD0AD8"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19</w:t>
      </w:r>
    </w:p>
    <w:p w14:paraId="08F5B512" w14:textId="77777777" w:rsidR="00583B61" w:rsidRPr="006E53EF" w:rsidRDefault="00583B61" w:rsidP="00195105">
      <w:pPr>
        <w:numPr>
          <w:ilvl w:val="0"/>
          <w:numId w:val="4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Рим.</w:t>
      </w:r>
      <w:r w:rsidRPr="006E53EF">
        <w:rPr>
          <w:rFonts w:ascii="Times New Roman" w:eastAsia="Times New Roman" w:hAnsi="Times New Roman" w:cs="Times New Roman"/>
          <w:color w:val="0F1115"/>
          <w:sz w:val="28"/>
          <w:szCs w:val="28"/>
          <w:lang w:eastAsia="ru-RU"/>
        </w:rPr>
        <w:t> Что такое Пантеон и чем он знаменит своей архитектурой?</w:t>
      </w:r>
    </w:p>
    <w:p w14:paraId="55303AA5" w14:textId="77777777" w:rsidR="00583B61" w:rsidRPr="006E53EF" w:rsidRDefault="00583B61" w:rsidP="00195105">
      <w:pPr>
        <w:numPr>
          <w:ilvl w:val="0"/>
          <w:numId w:val="4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XVIII века.</w:t>
      </w:r>
      <w:r w:rsidRPr="006E53EF">
        <w:rPr>
          <w:rFonts w:ascii="Times New Roman" w:eastAsia="Times New Roman" w:hAnsi="Times New Roman" w:cs="Times New Roman"/>
          <w:color w:val="0F1115"/>
          <w:sz w:val="28"/>
          <w:szCs w:val="28"/>
          <w:lang w:eastAsia="ru-RU"/>
        </w:rPr>
        <w:t> Кто является главным художником Франции в стиле рококо, автором картин «Паломничество на остров Киферу»? Расскажите о его жизни и творчестве.</w:t>
      </w:r>
    </w:p>
    <w:p w14:paraId="3646B43E"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20</w:t>
      </w:r>
    </w:p>
    <w:p w14:paraId="517D825E" w14:textId="77777777" w:rsidR="00583B61" w:rsidRPr="006E53EF" w:rsidRDefault="00583B61" w:rsidP="00195105">
      <w:pPr>
        <w:numPr>
          <w:ilvl w:val="0"/>
          <w:numId w:val="4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Искусство Средневековой </w:t>
      </w:r>
      <w:proofErr w:type="spellStart"/>
      <w:r w:rsidRPr="006E53EF">
        <w:rPr>
          <w:rFonts w:ascii="Times New Roman" w:eastAsia="Times New Roman" w:hAnsi="Times New Roman" w:cs="Times New Roman"/>
          <w:b/>
          <w:bCs/>
          <w:color w:val="0F1115"/>
          <w:sz w:val="28"/>
          <w:szCs w:val="28"/>
          <w:lang w:eastAsia="ru-RU"/>
        </w:rPr>
        <w:t>Европы.</w:t>
      </w:r>
      <w:r w:rsidRPr="006E53EF">
        <w:rPr>
          <w:rFonts w:ascii="Times New Roman" w:eastAsia="Times New Roman" w:hAnsi="Times New Roman" w:cs="Times New Roman"/>
          <w:color w:val="0F1115"/>
          <w:sz w:val="28"/>
          <w:szCs w:val="28"/>
          <w:lang w:eastAsia="ru-RU"/>
        </w:rPr>
        <w:t>Как</w:t>
      </w:r>
      <w:proofErr w:type="spellEnd"/>
      <w:r w:rsidRPr="006E53EF">
        <w:rPr>
          <w:rFonts w:ascii="Times New Roman" w:eastAsia="Times New Roman" w:hAnsi="Times New Roman" w:cs="Times New Roman"/>
          <w:color w:val="0F1115"/>
          <w:sz w:val="28"/>
          <w:szCs w:val="28"/>
          <w:lang w:eastAsia="ru-RU"/>
        </w:rPr>
        <w:t xml:space="preserve"> называется архитектурный стиль, который пришел на смену романскому стилю? Расскажите подробно про этот стиль.</w:t>
      </w:r>
    </w:p>
    <w:p w14:paraId="56FF33CD" w14:textId="77777777" w:rsidR="00583B61" w:rsidRPr="006E53EF" w:rsidRDefault="00583B61" w:rsidP="00195105">
      <w:pPr>
        <w:numPr>
          <w:ilvl w:val="0"/>
          <w:numId w:val="4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Итальянское </w:t>
      </w:r>
      <w:proofErr w:type="spellStart"/>
      <w:r w:rsidRPr="006E53EF">
        <w:rPr>
          <w:rFonts w:ascii="Times New Roman" w:eastAsia="Times New Roman" w:hAnsi="Times New Roman" w:cs="Times New Roman"/>
          <w:b/>
          <w:bCs/>
          <w:color w:val="0F1115"/>
          <w:sz w:val="28"/>
          <w:szCs w:val="28"/>
          <w:lang w:eastAsia="ru-RU"/>
        </w:rPr>
        <w:t>Возрождение.</w:t>
      </w:r>
      <w:r w:rsidRPr="006E53EF">
        <w:rPr>
          <w:rFonts w:ascii="Times New Roman" w:eastAsia="Times New Roman" w:hAnsi="Times New Roman" w:cs="Times New Roman"/>
          <w:color w:val="0F1115"/>
          <w:sz w:val="28"/>
          <w:szCs w:val="28"/>
          <w:lang w:eastAsia="ru-RU"/>
        </w:rPr>
        <w:t>В</w:t>
      </w:r>
      <w:proofErr w:type="spellEnd"/>
      <w:r w:rsidRPr="006E53EF">
        <w:rPr>
          <w:rFonts w:ascii="Times New Roman" w:eastAsia="Times New Roman" w:hAnsi="Times New Roman" w:cs="Times New Roman"/>
          <w:color w:val="0F1115"/>
          <w:sz w:val="28"/>
          <w:szCs w:val="28"/>
          <w:lang w:eastAsia="ru-RU"/>
        </w:rPr>
        <w:t xml:space="preserve"> каком итальянском городе началась эпоха Проторенессанса? (Данте, Джотто).</w:t>
      </w:r>
    </w:p>
    <w:p w14:paraId="17732FA5"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21</w:t>
      </w:r>
    </w:p>
    <w:p w14:paraId="38F77D32" w14:textId="77777777" w:rsidR="00583B61" w:rsidRPr="006E53EF" w:rsidRDefault="00583B61" w:rsidP="00195105">
      <w:pPr>
        <w:numPr>
          <w:ilvl w:val="0"/>
          <w:numId w:val="4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Ассирия и </w:t>
      </w:r>
      <w:proofErr w:type="spellStart"/>
      <w:r w:rsidRPr="006E53EF">
        <w:rPr>
          <w:rFonts w:ascii="Times New Roman" w:eastAsia="Times New Roman" w:hAnsi="Times New Roman" w:cs="Times New Roman"/>
          <w:b/>
          <w:bCs/>
          <w:color w:val="0F1115"/>
          <w:sz w:val="28"/>
          <w:szCs w:val="28"/>
          <w:lang w:eastAsia="ru-RU"/>
        </w:rPr>
        <w:t>Вавилон.</w:t>
      </w:r>
      <w:r w:rsidRPr="006E53EF">
        <w:rPr>
          <w:rFonts w:ascii="Times New Roman" w:eastAsia="Times New Roman" w:hAnsi="Times New Roman" w:cs="Times New Roman"/>
          <w:color w:val="0F1115"/>
          <w:sz w:val="28"/>
          <w:szCs w:val="28"/>
          <w:lang w:eastAsia="ru-RU"/>
        </w:rPr>
        <w:t>Как</w:t>
      </w:r>
      <w:proofErr w:type="spellEnd"/>
      <w:r w:rsidRPr="006E53EF">
        <w:rPr>
          <w:rFonts w:ascii="Times New Roman" w:eastAsia="Times New Roman" w:hAnsi="Times New Roman" w:cs="Times New Roman"/>
          <w:color w:val="0F1115"/>
          <w:sz w:val="28"/>
          <w:szCs w:val="28"/>
          <w:lang w:eastAsia="ru-RU"/>
        </w:rPr>
        <w:t xml:space="preserve"> назывались знаменитые «Висячие сады», одно из Семи чудес света?</w:t>
      </w:r>
    </w:p>
    <w:p w14:paraId="098AC01C" w14:textId="77777777" w:rsidR="00583B61" w:rsidRPr="006E53EF" w:rsidRDefault="00583B61" w:rsidP="00195105">
      <w:pPr>
        <w:numPr>
          <w:ilvl w:val="0"/>
          <w:numId w:val="4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 xml:space="preserve">Европейское искусство ХХ века. </w:t>
      </w:r>
      <w:r w:rsidRPr="006E53EF">
        <w:rPr>
          <w:rFonts w:ascii="Times New Roman" w:eastAsia="Times New Roman" w:hAnsi="Times New Roman" w:cs="Times New Roman"/>
          <w:color w:val="0F1115"/>
          <w:sz w:val="28"/>
          <w:szCs w:val="28"/>
          <w:lang w:eastAsia="ru-RU"/>
        </w:rPr>
        <w:t>Какое направление в искусстве использует сны и фантазии как основной источник вдохновения? (Сальвадор Дали).</w:t>
      </w:r>
    </w:p>
    <w:p w14:paraId="2AF89697"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22</w:t>
      </w:r>
    </w:p>
    <w:p w14:paraId="1DB5DCF9" w14:textId="77777777" w:rsidR="00583B61" w:rsidRPr="006E53EF" w:rsidRDefault="00583B61" w:rsidP="00195105">
      <w:pPr>
        <w:numPr>
          <w:ilvl w:val="0"/>
          <w:numId w:val="4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Древней Руси.</w:t>
      </w:r>
      <w:r w:rsidRPr="006E53EF">
        <w:rPr>
          <w:rFonts w:ascii="Times New Roman" w:eastAsia="Times New Roman" w:hAnsi="Times New Roman" w:cs="Times New Roman"/>
          <w:color w:val="0F1115"/>
          <w:sz w:val="28"/>
          <w:szCs w:val="28"/>
          <w:lang w:eastAsia="ru-RU"/>
        </w:rPr>
        <w:t> Как называется самая известная русская икона, посвященная Богородице? (Владимирская икона Божией Матери). Расскажите подробно про эту икону.</w:t>
      </w:r>
    </w:p>
    <w:p w14:paraId="64EB062F" w14:textId="77777777" w:rsidR="00583B61" w:rsidRPr="006E53EF" w:rsidRDefault="00583B61" w:rsidP="00195105">
      <w:pPr>
        <w:numPr>
          <w:ilvl w:val="0"/>
          <w:numId w:val="4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lastRenderedPageBreak/>
        <w:t>Европейское искусство XIX века.</w:t>
      </w:r>
      <w:r w:rsidRPr="006E53EF">
        <w:rPr>
          <w:rFonts w:ascii="Times New Roman" w:eastAsia="Times New Roman" w:hAnsi="Times New Roman" w:cs="Times New Roman"/>
          <w:color w:val="0F1115"/>
          <w:sz w:val="28"/>
          <w:szCs w:val="28"/>
          <w:lang w:eastAsia="ru-RU"/>
        </w:rPr>
        <w:t> Кто является ключевой фигурой импрессионизма, автором картины «Впечатление. Восходящее солнце»? Расскажите про жизнь и творчество автора.</w:t>
      </w:r>
    </w:p>
    <w:p w14:paraId="27592F17"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23</w:t>
      </w:r>
    </w:p>
    <w:p w14:paraId="23703C0E" w14:textId="77777777" w:rsidR="00583B61" w:rsidRPr="006E53EF" w:rsidRDefault="00583B61" w:rsidP="00195105">
      <w:pPr>
        <w:numPr>
          <w:ilvl w:val="0"/>
          <w:numId w:val="4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Древний Египет.</w:t>
      </w:r>
      <w:r w:rsidRPr="006E53EF">
        <w:rPr>
          <w:rFonts w:ascii="Times New Roman" w:eastAsia="Times New Roman" w:hAnsi="Times New Roman" w:cs="Times New Roman"/>
          <w:color w:val="0F1115"/>
          <w:sz w:val="28"/>
          <w:szCs w:val="28"/>
          <w:lang w:eastAsia="ru-RU"/>
        </w:rPr>
        <w:t xml:space="preserve"> Как звали фараона-мальчика, гробница которого была обнаружена </w:t>
      </w:r>
      <w:proofErr w:type="spellStart"/>
      <w:r w:rsidRPr="006E53EF">
        <w:rPr>
          <w:rFonts w:ascii="Times New Roman" w:eastAsia="Times New Roman" w:hAnsi="Times New Roman" w:cs="Times New Roman"/>
          <w:color w:val="0F1115"/>
          <w:sz w:val="28"/>
          <w:szCs w:val="28"/>
          <w:lang w:eastAsia="ru-RU"/>
        </w:rPr>
        <w:t>неразграбленной</w:t>
      </w:r>
      <w:proofErr w:type="spellEnd"/>
      <w:r w:rsidRPr="006E53EF">
        <w:rPr>
          <w:rFonts w:ascii="Times New Roman" w:eastAsia="Times New Roman" w:hAnsi="Times New Roman" w:cs="Times New Roman"/>
          <w:color w:val="0F1115"/>
          <w:sz w:val="28"/>
          <w:szCs w:val="28"/>
          <w:lang w:eastAsia="ru-RU"/>
        </w:rPr>
        <w:t>? Расскажите подробно про его гробницу и предметы искусства, найденные в ней.</w:t>
      </w:r>
    </w:p>
    <w:p w14:paraId="23BCAF7E" w14:textId="77777777" w:rsidR="00583B61" w:rsidRPr="006E53EF" w:rsidRDefault="00583B61" w:rsidP="00195105">
      <w:pPr>
        <w:numPr>
          <w:ilvl w:val="0"/>
          <w:numId w:val="4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Русское искусство XX века:</w:t>
      </w:r>
      <w:r w:rsidRPr="006E53EF">
        <w:rPr>
          <w:rFonts w:ascii="Times New Roman" w:eastAsia="Times New Roman" w:hAnsi="Times New Roman" w:cs="Times New Roman"/>
          <w:color w:val="0F1115"/>
          <w:sz w:val="28"/>
          <w:szCs w:val="28"/>
          <w:lang w:eastAsia="ru-RU"/>
        </w:rPr>
        <w:t> Кто является художником-авангардистом, автором супрематических композиций, в частности «Черного квадрата»?</w:t>
      </w:r>
    </w:p>
    <w:p w14:paraId="18A5366A"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24</w:t>
      </w:r>
    </w:p>
    <w:p w14:paraId="1525387B" w14:textId="77777777" w:rsidR="00583B61" w:rsidRPr="006E53EF" w:rsidRDefault="00583B61" w:rsidP="00195105">
      <w:pPr>
        <w:numPr>
          <w:ilvl w:val="0"/>
          <w:numId w:val="4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Древняя Греция</w:t>
      </w:r>
      <w:proofErr w:type="gramStart"/>
      <w:r w:rsidRPr="006E53EF">
        <w:rPr>
          <w:rFonts w:ascii="Times New Roman" w:eastAsia="Times New Roman" w:hAnsi="Times New Roman" w:cs="Times New Roman"/>
          <w:b/>
          <w:bCs/>
          <w:color w:val="0F1115"/>
          <w:sz w:val="28"/>
          <w:szCs w:val="28"/>
          <w:lang w:eastAsia="ru-RU"/>
        </w:rPr>
        <w:t>:</w:t>
      </w:r>
      <w:r w:rsidRPr="006E53EF">
        <w:rPr>
          <w:rFonts w:ascii="Times New Roman" w:eastAsia="Times New Roman" w:hAnsi="Times New Roman" w:cs="Times New Roman"/>
          <w:color w:val="0F1115"/>
          <w:sz w:val="28"/>
          <w:szCs w:val="28"/>
          <w:lang w:eastAsia="ru-RU"/>
        </w:rPr>
        <w:t> Что</w:t>
      </w:r>
      <w:proofErr w:type="gramEnd"/>
      <w:r w:rsidRPr="006E53EF">
        <w:rPr>
          <w:rFonts w:ascii="Times New Roman" w:eastAsia="Times New Roman" w:hAnsi="Times New Roman" w:cs="Times New Roman"/>
          <w:color w:val="0F1115"/>
          <w:sz w:val="28"/>
          <w:szCs w:val="28"/>
          <w:lang w:eastAsia="ru-RU"/>
        </w:rPr>
        <w:t xml:space="preserve"> такое «краснофигурная вазопись»?</w:t>
      </w:r>
    </w:p>
    <w:p w14:paraId="4FF49475" w14:textId="77777777" w:rsidR="00583B61" w:rsidRPr="006E53EF" w:rsidRDefault="00583B61" w:rsidP="00195105">
      <w:pPr>
        <w:numPr>
          <w:ilvl w:val="0"/>
          <w:numId w:val="47"/>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 века:</w:t>
      </w:r>
      <w:r w:rsidRPr="006E53EF">
        <w:rPr>
          <w:rFonts w:ascii="Times New Roman" w:eastAsia="Times New Roman" w:hAnsi="Times New Roman" w:cs="Times New Roman"/>
          <w:color w:val="0F1115"/>
          <w:sz w:val="28"/>
          <w:szCs w:val="28"/>
          <w:lang w:eastAsia="ru-RU"/>
        </w:rPr>
        <w:t> Кто является великим испанским художником, придворным живописцем, автором серии портретов инфант?</w:t>
      </w:r>
    </w:p>
    <w:p w14:paraId="74F03B2C" w14:textId="77777777" w:rsidR="00583B61" w:rsidRPr="006E53EF" w:rsidRDefault="00583B61" w:rsidP="00583B6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Билет 25</w:t>
      </w:r>
    </w:p>
    <w:p w14:paraId="3F1AEBB0" w14:textId="77777777" w:rsidR="009E2C47" w:rsidRPr="006E53EF" w:rsidRDefault="00583B61" w:rsidP="00195105">
      <w:pPr>
        <w:numPr>
          <w:ilvl w:val="0"/>
          <w:numId w:val="4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Искусство Средневековой Руси:</w:t>
      </w:r>
      <w:r w:rsidRPr="006E53EF">
        <w:rPr>
          <w:rFonts w:ascii="Times New Roman" w:eastAsia="Times New Roman" w:hAnsi="Times New Roman" w:cs="Times New Roman"/>
          <w:color w:val="0F1115"/>
          <w:sz w:val="28"/>
          <w:szCs w:val="28"/>
          <w:lang w:eastAsia="ru-RU"/>
        </w:rPr>
        <w:t> Какой монгольский хан разорил Киев и надолго установил зависимость Руси от Орды?</w:t>
      </w:r>
    </w:p>
    <w:p w14:paraId="06D09D93" w14:textId="77777777" w:rsidR="00583B61" w:rsidRPr="006E53EF" w:rsidRDefault="00583B61" w:rsidP="00195105">
      <w:pPr>
        <w:numPr>
          <w:ilvl w:val="0"/>
          <w:numId w:val="48"/>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E53EF">
        <w:rPr>
          <w:rFonts w:ascii="Times New Roman" w:eastAsia="Times New Roman" w:hAnsi="Times New Roman" w:cs="Times New Roman"/>
          <w:b/>
          <w:bCs/>
          <w:color w:val="0F1115"/>
          <w:sz w:val="28"/>
          <w:szCs w:val="28"/>
          <w:lang w:eastAsia="ru-RU"/>
        </w:rPr>
        <w:t>Европейское искусство XVIII века:</w:t>
      </w:r>
      <w:r w:rsidRPr="006E53EF">
        <w:rPr>
          <w:rFonts w:ascii="Times New Roman" w:eastAsia="Times New Roman" w:hAnsi="Times New Roman" w:cs="Times New Roman"/>
          <w:color w:val="0F1115"/>
          <w:sz w:val="28"/>
          <w:szCs w:val="28"/>
          <w:lang w:eastAsia="ru-RU"/>
        </w:rPr>
        <w:t> Кто является английским художником-портретистом, работавшим в России при дворе Екатерины II?</w:t>
      </w:r>
    </w:p>
    <w:p w14:paraId="0C39D3B1" w14:textId="77777777" w:rsidR="001A1443" w:rsidRPr="006E53EF" w:rsidRDefault="001A1443" w:rsidP="00583B61">
      <w:pPr>
        <w:autoSpaceDN w:val="0"/>
        <w:spacing w:after="0" w:line="240" w:lineRule="auto"/>
        <w:ind w:firstLine="709"/>
        <w:jc w:val="both"/>
        <w:rPr>
          <w:rFonts w:ascii="Times New Roman" w:eastAsia="Times New Roman" w:hAnsi="Times New Roman" w:cs="Times New Roman"/>
          <w:sz w:val="28"/>
          <w:szCs w:val="28"/>
          <w:u w:val="single"/>
          <w:lang w:eastAsia="ru-RU"/>
        </w:rPr>
      </w:pPr>
      <w:r w:rsidRPr="006E53EF">
        <w:rPr>
          <w:rFonts w:ascii="Times New Roman" w:eastAsia="Times New Roman" w:hAnsi="Times New Roman" w:cs="Times New Roman"/>
          <w:sz w:val="28"/>
          <w:szCs w:val="28"/>
          <w:u w:val="single"/>
          <w:lang w:eastAsia="ru-RU"/>
        </w:rPr>
        <w:t>Экзамен рассчитан на 3 часа.</w:t>
      </w:r>
    </w:p>
    <w:p w14:paraId="217AE520" w14:textId="77777777" w:rsidR="001A1443" w:rsidRPr="006E53EF" w:rsidRDefault="001A1443" w:rsidP="001A1443">
      <w:pPr>
        <w:autoSpaceDN w:val="0"/>
        <w:spacing w:after="0" w:line="240" w:lineRule="auto"/>
        <w:jc w:val="center"/>
        <w:rPr>
          <w:rFonts w:ascii="Times New Roman" w:eastAsia="Times New Roman" w:hAnsi="Times New Roman" w:cs="Times New Roman"/>
          <w:b/>
          <w:sz w:val="28"/>
          <w:szCs w:val="28"/>
          <w:lang w:eastAsia="ru-RU"/>
        </w:rPr>
      </w:pPr>
    </w:p>
    <w:p w14:paraId="02B4BC78" w14:textId="77777777" w:rsidR="00EC1EA5" w:rsidRPr="006E53EF" w:rsidRDefault="00EC1EA5" w:rsidP="00EC1EA5">
      <w:pPr>
        <w:widowControl w:val="0"/>
        <w:spacing w:after="0" w:line="240" w:lineRule="auto"/>
        <w:ind w:firstLine="709"/>
        <w:jc w:val="center"/>
        <w:outlineLvl w:val="0"/>
        <w:rPr>
          <w:rFonts w:ascii="Times New Roman" w:eastAsia="Times New Roman" w:hAnsi="Times New Roman" w:cs="Times New Roman"/>
          <w:b/>
          <w:sz w:val="28"/>
          <w:szCs w:val="28"/>
          <w:shd w:val="clear" w:color="auto" w:fill="FFFFFF"/>
        </w:rPr>
      </w:pPr>
      <w:r w:rsidRPr="006E53EF">
        <w:rPr>
          <w:rFonts w:ascii="Times New Roman" w:eastAsia="Times New Roman" w:hAnsi="Times New Roman" w:cs="Times New Roman"/>
          <w:b/>
          <w:sz w:val="32"/>
          <w:szCs w:val="32"/>
          <w:shd w:val="clear" w:color="auto" w:fill="FFFFFF"/>
        </w:rPr>
        <w:br w:type="page"/>
      </w:r>
      <w:bookmarkStart w:id="22" w:name="_Toc147087261"/>
      <w:bookmarkStart w:id="23" w:name="_Toc212411181"/>
      <w:r w:rsidRPr="006E53EF">
        <w:rPr>
          <w:rFonts w:ascii="Times New Roman" w:eastAsia="Times New Roman" w:hAnsi="Times New Roman" w:cs="Times New Roman"/>
          <w:b/>
          <w:caps/>
          <w:sz w:val="28"/>
          <w:szCs w:val="28"/>
          <w:shd w:val="clear" w:color="auto" w:fill="FFFFFF"/>
        </w:rPr>
        <w:lastRenderedPageBreak/>
        <w:t>Лист переутверждения рабочей программы</w:t>
      </w:r>
      <w:bookmarkEnd w:id="22"/>
      <w:bookmarkEnd w:id="23"/>
    </w:p>
    <w:p w14:paraId="6AAEF1C7"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547E4340"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0AE6C492"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Рабочая программа: __________________________________________</w:t>
      </w:r>
    </w:p>
    <w:p w14:paraId="520FD21B"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___________________________________________________________</w:t>
      </w:r>
    </w:p>
    <w:p w14:paraId="43FC3112" w14:textId="77777777" w:rsidR="00EC1EA5" w:rsidRPr="006E53EF"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 xml:space="preserve">одобрена на 20__/20__ учебный год на заседании предметно-цикловой </w:t>
      </w:r>
    </w:p>
    <w:p w14:paraId="3CF36285" w14:textId="77777777" w:rsidR="00EC1EA5" w:rsidRPr="006E53EF"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комиссии</w:t>
      </w:r>
      <w:r w:rsidRPr="006E53EF">
        <w:rPr>
          <w:rFonts w:ascii="Times New Roman" w:eastAsia="Times New Roman" w:hAnsi="Times New Roman" w:cs="Times New Roman"/>
          <w:sz w:val="28"/>
          <w:szCs w:val="28"/>
          <w:shd w:val="clear" w:color="auto" w:fill="FFFFFF"/>
        </w:rPr>
        <w:tab/>
        <w:t>_</w:t>
      </w:r>
    </w:p>
    <w:p w14:paraId="60176021" w14:textId="77777777" w:rsidR="00EC1EA5" w:rsidRPr="006E53EF"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rPr>
      </w:pPr>
      <w:proofErr w:type="gramStart"/>
      <w:r w:rsidRPr="006E53EF">
        <w:rPr>
          <w:rFonts w:ascii="Times New Roman" w:eastAsia="Times New Roman" w:hAnsi="Times New Roman" w:cs="Times New Roman"/>
          <w:sz w:val="28"/>
          <w:szCs w:val="28"/>
          <w:shd w:val="clear" w:color="auto" w:fill="FFFFFF"/>
        </w:rPr>
        <w:t>от</w:t>
      </w:r>
      <w:r w:rsidRPr="006E53EF">
        <w:rPr>
          <w:rFonts w:ascii="Times New Roman" w:eastAsia="Times New Roman" w:hAnsi="Times New Roman" w:cs="Times New Roman"/>
          <w:sz w:val="28"/>
          <w:szCs w:val="28"/>
          <w:shd w:val="clear" w:color="auto" w:fill="FFFFFF"/>
        </w:rPr>
        <w:tab/>
        <w:t>20</w:t>
      </w:r>
      <w:r w:rsidRPr="006E53EF">
        <w:rPr>
          <w:rFonts w:ascii="Times New Roman" w:eastAsia="Times New Roman" w:hAnsi="Times New Roman" w:cs="Times New Roman"/>
          <w:sz w:val="28"/>
          <w:szCs w:val="28"/>
          <w:shd w:val="clear" w:color="auto" w:fill="FFFFFF"/>
        </w:rPr>
        <w:tab/>
        <w:t>г.,</w:t>
      </w:r>
      <w:proofErr w:type="gramEnd"/>
      <w:r w:rsidRPr="006E53EF">
        <w:rPr>
          <w:rFonts w:ascii="Times New Roman" w:eastAsia="Times New Roman" w:hAnsi="Times New Roman" w:cs="Times New Roman"/>
          <w:sz w:val="28"/>
          <w:szCs w:val="28"/>
          <w:shd w:val="clear" w:color="auto" w:fill="FFFFFF"/>
        </w:rPr>
        <w:t xml:space="preserve"> протокол №</w:t>
      </w:r>
      <w:r w:rsidRPr="006E53EF">
        <w:rPr>
          <w:rFonts w:ascii="Times New Roman" w:eastAsia="Times New Roman" w:hAnsi="Times New Roman" w:cs="Times New Roman"/>
          <w:sz w:val="28"/>
          <w:szCs w:val="28"/>
          <w:shd w:val="clear" w:color="auto" w:fill="FFFFFF"/>
        </w:rPr>
        <w:tab/>
      </w:r>
    </w:p>
    <w:p w14:paraId="7BCFCDB1" w14:textId="77777777" w:rsidR="00EC1EA5" w:rsidRPr="006E53EF" w:rsidRDefault="00EC1EA5" w:rsidP="00EC1EA5">
      <w:pPr>
        <w:widowControl w:val="0"/>
        <w:tabs>
          <w:tab w:val="left" w:leader="underscore" w:pos="9210"/>
        </w:tabs>
        <w:spacing w:after="0" w:line="310" w:lineRule="exact"/>
        <w:ind w:left="2680"/>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Председатель ПЦК</w:t>
      </w:r>
      <w:r w:rsidRPr="006E53EF">
        <w:rPr>
          <w:rFonts w:ascii="Times New Roman" w:eastAsia="Times New Roman" w:hAnsi="Times New Roman" w:cs="Times New Roman"/>
          <w:sz w:val="28"/>
          <w:szCs w:val="28"/>
          <w:shd w:val="clear" w:color="auto" w:fill="FFFFFF"/>
        </w:rPr>
        <w:tab/>
      </w:r>
    </w:p>
    <w:p w14:paraId="6E12FB3B" w14:textId="77777777" w:rsidR="00EC1EA5" w:rsidRPr="006E53EF" w:rsidRDefault="00EC1EA5" w:rsidP="00AF2414">
      <w:pPr>
        <w:widowControl w:val="0"/>
        <w:tabs>
          <w:tab w:val="left" w:pos="7266"/>
        </w:tabs>
        <w:spacing w:after="0" w:line="210" w:lineRule="exact"/>
        <w:ind w:left="5320"/>
        <w:jc w:val="both"/>
        <w:rPr>
          <w:rFonts w:ascii="Times New Roman" w:eastAsia="Times New Roman" w:hAnsi="Times New Roman" w:cs="Times New Roman"/>
          <w:sz w:val="19"/>
          <w:szCs w:val="19"/>
          <w:shd w:val="clear" w:color="auto" w:fill="FFFFFF"/>
        </w:rPr>
      </w:pPr>
      <w:r w:rsidRPr="006E53EF">
        <w:rPr>
          <w:rFonts w:ascii="Times New Roman" w:eastAsia="Times New Roman" w:hAnsi="Times New Roman" w:cs="Times New Roman"/>
          <w:sz w:val="19"/>
          <w:szCs w:val="19"/>
          <w:shd w:val="clear" w:color="auto" w:fill="FFFFFF"/>
        </w:rPr>
        <w:t>(подпись)</w:t>
      </w:r>
      <w:r w:rsidRPr="006E53EF">
        <w:rPr>
          <w:rFonts w:ascii="Times New Roman" w:eastAsia="Times New Roman" w:hAnsi="Times New Roman" w:cs="Times New Roman"/>
          <w:sz w:val="19"/>
          <w:szCs w:val="19"/>
          <w:shd w:val="clear" w:color="auto" w:fill="FFFFFF"/>
        </w:rPr>
        <w:tab/>
        <w:t>(Инициалы и фамилия)</w:t>
      </w:r>
    </w:p>
    <w:p w14:paraId="693CF10E" w14:textId="77777777" w:rsidR="00EC1EA5" w:rsidRPr="006E53EF" w:rsidRDefault="00EC1EA5" w:rsidP="001766F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61F89235" w14:textId="77777777" w:rsidR="00AF2414" w:rsidRPr="006E53EF" w:rsidRDefault="00AF2414" w:rsidP="001766F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180DD937"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Рабочая программа: __________________________________________</w:t>
      </w:r>
    </w:p>
    <w:p w14:paraId="6652E447"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___________________________________________________________</w:t>
      </w:r>
    </w:p>
    <w:p w14:paraId="150C54B5" w14:textId="77777777" w:rsidR="00EC1EA5" w:rsidRPr="006E53EF"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 xml:space="preserve">одобрена на 20__/20__ учебный год на заседании предметно-цикловой </w:t>
      </w:r>
    </w:p>
    <w:p w14:paraId="151A6039" w14:textId="77777777" w:rsidR="00EC1EA5" w:rsidRPr="006E53EF"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комиссии</w:t>
      </w:r>
      <w:r w:rsidRPr="006E53EF">
        <w:rPr>
          <w:rFonts w:ascii="Times New Roman" w:eastAsia="Times New Roman" w:hAnsi="Times New Roman" w:cs="Times New Roman"/>
          <w:sz w:val="28"/>
          <w:szCs w:val="28"/>
          <w:shd w:val="clear" w:color="auto" w:fill="FFFFFF"/>
        </w:rPr>
        <w:tab/>
        <w:t>_</w:t>
      </w:r>
    </w:p>
    <w:p w14:paraId="2FEA3496" w14:textId="77777777" w:rsidR="00EC1EA5" w:rsidRPr="006E53EF"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rPr>
      </w:pPr>
      <w:proofErr w:type="gramStart"/>
      <w:r w:rsidRPr="006E53EF">
        <w:rPr>
          <w:rFonts w:ascii="Times New Roman" w:eastAsia="Times New Roman" w:hAnsi="Times New Roman" w:cs="Times New Roman"/>
          <w:sz w:val="28"/>
          <w:szCs w:val="28"/>
          <w:shd w:val="clear" w:color="auto" w:fill="FFFFFF"/>
        </w:rPr>
        <w:t>от</w:t>
      </w:r>
      <w:r w:rsidRPr="006E53EF">
        <w:rPr>
          <w:rFonts w:ascii="Times New Roman" w:eastAsia="Times New Roman" w:hAnsi="Times New Roman" w:cs="Times New Roman"/>
          <w:sz w:val="28"/>
          <w:szCs w:val="28"/>
          <w:shd w:val="clear" w:color="auto" w:fill="FFFFFF"/>
        </w:rPr>
        <w:tab/>
        <w:t>20</w:t>
      </w:r>
      <w:r w:rsidRPr="006E53EF">
        <w:rPr>
          <w:rFonts w:ascii="Times New Roman" w:eastAsia="Times New Roman" w:hAnsi="Times New Roman" w:cs="Times New Roman"/>
          <w:sz w:val="28"/>
          <w:szCs w:val="28"/>
          <w:shd w:val="clear" w:color="auto" w:fill="FFFFFF"/>
        </w:rPr>
        <w:tab/>
        <w:t>г.,</w:t>
      </w:r>
      <w:proofErr w:type="gramEnd"/>
      <w:r w:rsidRPr="006E53EF">
        <w:rPr>
          <w:rFonts w:ascii="Times New Roman" w:eastAsia="Times New Roman" w:hAnsi="Times New Roman" w:cs="Times New Roman"/>
          <w:sz w:val="28"/>
          <w:szCs w:val="28"/>
          <w:shd w:val="clear" w:color="auto" w:fill="FFFFFF"/>
        </w:rPr>
        <w:t xml:space="preserve"> протокол №</w:t>
      </w:r>
      <w:r w:rsidRPr="006E53EF">
        <w:rPr>
          <w:rFonts w:ascii="Times New Roman" w:eastAsia="Times New Roman" w:hAnsi="Times New Roman" w:cs="Times New Roman"/>
          <w:sz w:val="28"/>
          <w:szCs w:val="28"/>
          <w:shd w:val="clear" w:color="auto" w:fill="FFFFFF"/>
        </w:rPr>
        <w:tab/>
      </w:r>
    </w:p>
    <w:p w14:paraId="46F03C14" w14:textId="77777777" w:rsidR="00EC1EA5" w:rsidRPr="006E53EF" w:rsidRDefault="00EC1EA5" w:rsidP="00EC1EA5">
      <w:pPr>
        <w:widowControl w:val="0"/>
        <w:tabs>
          <w:tab w:val="left" w:leader="underscore" w:pos="8916"/>
        </w:tabs>
        <w:spacing w:after="0" w:line="310" w:lineRule="exact"/>
        <w:ind w:left="2680"/>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Председатель ПЦК</w:t>
      </w:r>
      <w:r w:rsidRPr="006E53EF">
        <w:rPr>
          <w:rFonts w:ascii="Times New Roman" w:eastAsia="Times New Roman" w:hAnsi="Times New Roman" w:cs="Times New Roman"/>
          <w:sz w:val="28"/>
          <w:szCs w:val="28"/>
          <w:shd w:val="clear" w:color="auto" w:fill="FFFFFF"/>
        </w:rPr>
        <w:tab/>
      </w:r>
    </w:p>
    <w:p w14:paraId="093DA017" w14:textId="77777777" w:rsidR="00AF2414" w:rsidRPr="006E53EF" w:rsidRDefault="00AF2414" w:rsidP="00AF2414">
      <w:pPr>
        <w:widowControl w:val="0"/>
        <w:tabs>
          <w:tab w:val="left" w:pos="7266"/>
        </w:tabs>
        <w:spacing w:after="0" w:line="210" w:lineRule="exact"/>
        <w:ind w:left="5320"/>
        <w:jc w:val="both"/>
        <w:rPr>
          <w:rFonts w:ascii="Times New Roman" w:eastAsia="Times New Roman" w:hAnsi="Times New Roman" w:cs="Times New Roman"/>
          <w:sz w:val="19"/>
          <w:szCs w:val="19"/>
          <w:shd w:val="clear" w:color="auto" w:fill="FFFFFF"/>
        </w:rPr>
      </w:pPr>
      <w:r w:rsidRPr="006E53EF">
        <w:rPr>
          <w:rFonts w:ascii="Times New Roman" w:eastAsia="Times New Roman" w:hAnsi="Times New Roman" w:cs="Times New Roman"/>
          <w:sz w:val="19"/>
          <w:szCs w:val="19"/>
          <w:shd w:val="clear" w:color="auto" w:fill="FFFFFF"/>
        </w:rPr>
        <w:t>(подпись)</w:t>
      </w:r>
      <w:r w:rsidRPr="006E53EF">
        <w:rPr>
          <w:rFonts w:ascii="Times New Roman" w:eastAsia="Times New Roman" w:hAnsi="Times New Roman" w:cs="Times New Roman"/>
          <w:sz w:val="19"/>
          <w:szCs w:val="19"/>
          <w:shd w:val="clear" w:color="auto" w:fill="FFFFFF"/>
        </w:rPr>
        <w:tab/>
        <w:t>(Инициалы и фамилия)</w:t>
      </w:r>
    </w:p>
    <w:p w14:paraId="1C333726" w14:textId="77777777" w:rsidR="00EC1EA5" w:rsidRPr="006E53EF" w:rsidRDefault="00EC1EA5" w:rsidP="001766F5">
      <w:pPr>
        <w:widowControl w:val="0"/>
        <w:tabs>
          <w:tab w:val="left" w:leader="underscore" w:pos="8916"/>
        </w:tabs>
        <w:spacing w:after="0" w:line="310" w:lineRule="exact"/>
        <w:ind w:firstLine="709"/>
        <w:jc w:val="both"/>
        <w:rPr>
          <w:rFonts w:ascii="Times New Roman" w:eastAsia="Times New Roman" w:hAnsi="Times New Roman" w:cs="Times New Roman"/>
          <w:sz w:val="28"/>
          <w:szCs w:val="28"/>
          <w:shd w:val="clear" w:color="auto" w:fill="FFFFFF"/>
        </w:rPr>
      </w:pPr>
    </w:p>
    <w:p w14:paraId="73D76765"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29A68F8B"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Рабочая программа: __________________________________________</w:t>
      </w:r>
    </w:p>
    <w:p w14:paraId="75DD9917" w14:textId="77777777" w:rsidR="00EC1EA5" w:rsidRPr="006E53EF"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___________________________________________________________</w:t>
      </w:r>
    </w:p>
    <w:p w14:paraId="51470024" w14:textId="77777777" w:rsidR="00EC1EA5" w:rsidRPr="006E53EF"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 xml:space="preserve">одобрена на 20__/20__ учебный год на заседании предметно-цикловой </w:t>
      </w:r>
    </w:p>
    <w:p w14:paraId="2BDD376D" w14:textId="77777777" w:rsidR="00EC1EA5" w:rsidRPr="006E53EF"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комиссии</w:t>
      </w:r>
      <w:r w:rsidRPr="006E53EF">
        <w:rPr>
          <w:rFonts w:ascii="Times New Roman" w:eastAsia="Times New Roman" w:hAnsi="Times New Roman" w:cs="Times New Roman"/>
          <w:sz w:val="28"/>
          <w:szCs w:val="28"/>
          <w:shd w:val="clear" w:color="auto" w:fill="FFFFFF"/>
        </w:rPr>
        <w:tab/>
        <w:t>_</w:t>
      </w:r>
    </w:p>
    <w:p w14:paraId="60A41BF9" w14:textId="77777777" w:rsidR="00EC1EA5" w:rsidRPr="006E53EF"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rPr>
      </w:pPr>
      <w:proofErr w:type="gramStart"/>
      <w:r w:rsidRPr="006E53EF">
        <w:rPr>
          <w:rFonts w:ascii="Times New Roman" w:eastAsia="Times New Roman" w:hAnsi="Times New Roman" w:cs="Times New Roman"/>
          <w:sz w:val="28"/>
          <w:szCs w:val="28"/>
          <w:shd w:val="clear" w:color="auto" w:fill="FFFFFF"/>
        </w:rPr>
        <w:t>от</w:t>
      </w:r>
      <w:r w:rsidRPr="006E53EF">
        <w:rPr>
          <w:rFonts w:ascii="Times New Roman" w:eastAsia="Times New Roman" w:hAnsi="Times New Roman" w:cs="Times New Roman"/>
          <w:sz w:val="28"/>
          <w:szCs w:val="28"/>
          <w:shd w:val="clear" w:color="auto" w:fill="FFFFFF"/>
        </w:rPr>
        <w:tab/>
        <w:t>20</w:t>
      </w:r>
      <w:r w:rsidRPr="006E53EF">
        <w:rPr>
          <w:rFonts w:ascii="Times New Roman" w:eastAsia="Times New Roman" w:hAnsi="Times New Roman" w:cs="Times New Roman"/>
          <w:sz w:val="28"/>
          <w:szCs w:val="28"/>
          <w:shd w:val="clear" w:color="auto" w:fill="FFFFFF"/>
        </w:rPr>
        <w:tab/>
        <w:t>г.,</w:t>
      </w:r>
      <w:proofErr w:type="gramEnd"/>
      <w:r w:rsidRPr="006E53EF">
        <w:rPr>
          <w:rFonts w:ascii="Times New Roman" w:eastAsia="Times New Roman" w:hAnsi="Times New Roman" w:cs="Times New Roman"/>
          <w:sz w:val="28"/>
          <w:szCs w:val="28"/>
          <w:shd w:val="clear" w:color="auto" w:fill="FFFFFF"/>
        </w:rPr>
        <w:t xml:space="preserve"> протокол №</w:t>
      </w:r>
      <w:r w:rsidRPr="006E53EF">
        <w:rPr>
          <w:rFonts w:ascii="Times New Roman" w:eastAsia="Times New Roman" w:hAnsi="Times New Roman" w:cs="Times New Roman"/>
          <w:sz w:val="28"/>
          <w:szCs w:val="28"/>
          <w:shd w:val="clear" w:color="auto" w:fill="FFFFFF"/>
        </w:rPr>
        <w:tab/>
      </w:r>
    </w:p>
    <w:p w14:paraId="12D21553" w14:textId="77777777" w:rsidR="00EC1EA5" w:rsidRPr="006E53EF" w:rsidRDefault="00EC1EA5" w:rsidP="00EC1EA5">
      <w:pPr>
        <w:widowControl w:val="0"/>
        <w:tabs>
          <w:tab w:val="left" w:leader="underscore" w:pos="9210"/>
        </w:tabs>
        <w:spacing w:after="0" w:line="310" w:lineRule="exact"/>
        <w:ind w:left="2680"/>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Председатель ПЦК</w:t>
      </w:r>
      <w:r w:rsidRPr="006E53EF">
        <w:rPr>
          <w:rFonts w:ascii="Times New Roman" w:eastAsia="Times New Roman" w:hAnsi="Times New Roman" w:cs="Times New Roman"/>
          <w:sz w:val="28"/>
          <w:szCs w:val="28"/>
          <w:shd w:val="clear" w:color="auto" w:fill="FFFFFF"/>
        </w:rPr>
        <w:tab/>
      </w:r>
    </w:p>
    <w:p w14:paraId="2088B9EA" w14:textId="77777777" w:rsidR="00EC1EA5" w:rsidRPr="006E53EF" w:rsidRDefault="00EC1EA5" w:rsidP="00EC1EA5">
      <w:pPr>
        <w:widowControl w:val="0"/>
        <w:tabs>
          <w:tab w:val="left" w:pos="7266"/>
        </w:tabs>
        <w:spacing w:after="320" w:line="210" w:lineRule="exact"/>
        <w:ind w:left="5320"/>
        <w:jc w:val="both"/>
        <w:rPr>
          <w:rFonts w:ascii="Times New Roman" w:eastAsia="Times New Roman" w:hAnsi="Times New Roman" w:cs="Times New Roman"/>
          <w:sz w:val="19"/>
          <w:szCs w:val="19"/>
          <w:shd w:val="clear" w:color="auto" w:fill="FFFFFF"/>
        </w:rPr>
      </w:pPr>
      <w:r w:rsidRPr="006E53EF">
        <w:rPr>
          <w:rFonts w:ascii="Times New Roman" w:eastAsia="Times New Roman" w:hAnsi="Times New Roman" w:cs="Times New Roman"/>
          <w:sz w:val="19"/>
          <w:szCs w:val="19"/>
          <w:shd w:val="clear" w:color="auto" w:fill="FFFFFF"/>
        </w:rPr>
        <w:t>(подпись)</w:t>
      </w:r>
      <w:r w:rsidRPr="006E53EF">
        <w:rPr>
          <w:rFonts w:ascii="Times New Roman" w:eastAsia="Times New Roman" w:hAnsi="Times New Roman" w:cs="Times New Roman"/>
          <w:sz w:val="19"/>
          <w:szCs w:val="19"/>
          <w:shd w:val="clear" w:color="auto" w:fill="FFFFFF"/>
        </w:rPr>
        <w:tab/>
        <w:t>(Инициалы и фамилия)</w:t>
      </w:r>
    </w:p>
    <w:p w14:paraId="385118A8" w14:textId="77777777" w:rsidR="001766F5" w:rsidRPr="006E53EF" w:rsidRDefault="001766F5" w:rsidP="001766F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1A2BA5EC" w14:textId="77777777" w:rsidR="001766F5" w:rsidRPr="006E53EF" w:rsidRDefault="001766F5" w:rsidP="001766F5">
      <w:pPr>
        <w:widowControl w:val="0"/>
        <w:spacing w:after="0" w:line="240" w:lineRule="auto"/>
        <w:ind w:firstLine="709"/>
        <w:jc w:val="both"/>
        <w:rPr>
          <w:rFonts w:ascii="Times New Roman" w:eastAsia="Times New Roman" w:hAnsi="Times New Roman" w:cs="Times New Roman"/>
          <w:sz w:val="28"/>
          <w:szCs w:val="28"/>
          <w:shd w:val="clear" w:color="auto" w:fill="FFFFFF"/>
        </w:rPr>
      </w:pPr>
    </w:p>
    <w:p w14:paraId="17890DC0" w14:textId="77777777" w:rsidR="001766F5" w:rsidRPr="006E53EF" w:rsidRDefault="001766F5" w:rsidP="001766F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Рабочая программа: __________________________________________</w:t>
      </w:r>
    </w:p>
    <w:p w14:paraId="7FE14F5F" w14:textId="77777777" w:rsidR="001766F5" w:rsidRPr="006E53EF" w:rsidRDefault="001766F5" w:rsidP="001766F5">
      <w:pPr>
        <w:widowControl w:val="0"/>
        <w:spacing w:after="0" w:line="240" w:lineRule="auto"/>
        <w:ind w:firstLine="709"/>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___________________________________________________________</w:t>
      </w:r>
    </w:p>
    <w:p w14:paraId="01AEDA70" w14:textId="77777777" w:rsidR="001766F5" w:rsidRPr="006E53EF" w:rsidRDefault="001766F5" w:rsidP="001766F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 xml:space="preserve">одобрена на 20__/20__ учебный год на заседании предметно-цикловой </w:t>
      </w:r>
    </w:p>
    <w:p w14:paraId="2BFEB5F5" w14:textId="77777777" w:rsidR="001766F5" w:rsidRPr="006E53EF" w:rsidRDefault="001766F5" w:rsidP="001766F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комиссии</w:t>
      </w:r>
      <w:r w:rsidRPr="006E53EF">
        <w:rPr>
          <w:rFonts w:ascii="Times New Roman" w:eastAsia="Times New Roman" w:hAnsi="Times New Roman" w:cs="Times New Roman"/>
          <w:sz w:val="28"/>
          <w:szCs w:val="28"/>
          <w:shd w:val="clear" w:color="auto" w:fill="FFFFFF"/>
        </w:rPr>
        <w:tab/>
        <w:t>_</w:t>
      </w:r>
    </w:p>
    <w:p w14:paraId="6597457B" w14:textId="77777777" w:rsidR="001766F5" w:rsidRPr="006E53EF" w:rsidRDefault="001766F5" w:rsidP="001766F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rPr>
      </w:pPr>
      <w:proofErr w:type="gramStart"/>
      <w:r w:rsidRPr="006E53EF">
        <w:rPr>
          <w:rFonts w:ascii="Times New Roman" w:eastAsia="Times New Roman" w:hAnsi="Times New Roman" w:cs="Times New Roman"/>
          <w:sz w:val="28"/>
          <w:szCs w:val="28"/>
          <w:shd w:val="clear" w:color="auto" w:fill="FFFFFF"/>
        </w:rPr>
        <w:t>от</w:t>
      </w:r>
      <w:r w:rsidRPr="006E53EF">
        <w:rPr>
          <w:rFonts w:ascii="Times New Roman" w:eastAsia="Times New Roman" w:hAnsi="Times New Roman" w:cs="Times New Roman"/>
          <w:sz w:val="28"/>
          <w:szCs w:val="28"/>
          <w:shd w:val="clear" w:color="auto" w:fill="FFFFFF"/>
        </w:rPr>
        <w:tab/>
        <w:t>20</w:t>
      </w:r>
      <w:r w:rsidRPr="006E53EF">
        <w:rPr>
          <w:rFonts w:ascii="Times New Roman" w:eastAsia="Times New Roman" w:hAnsi="Times New Roman" w:cs="Times New Roman"/>
          <w:sz w:val="28"/>
          <w:szCs w:val="28"/>
          <w:shd w:val="clear" w:color="auto" w:fill="FFFFFF"/>
        </w:rPr>
        <w:tab/>
        <w:t>г.,</w:t>
      </w:r>
      <w:proofErr w:type="gramEnd"/>
      <w:r w:rsidRPr="006E53EF">
        <w:rPr>
          <w:rFonts w:ascii="Times New Roman" w:eastAsia="Times New Roman" w:hAnsi="Times New Roman" w:cs="Times New Roman"/>
          <w:sz w:val="28"/>
          <w:szCs w:val="28"/>
          <w:shd w:val="clear" w:color="auto" w:fill="FFFFFF"/>
        </w:rPr>
        <w:t xml:space="preserve"> протокол №</w:t>
      </w:r>
      <w:r w:rsidRPr="006E53EF">
        <w:rPr>
          <w:rFonts w:ascii="Times New Roman" w:eastAsia="Times New Roman" w:hAnsi="Times New Roman" w:cs="Times New Roman"/>
          <w:sz w:val="28"/>
          <w:szCs w:val="28"/>
          <w:shd w:val="clear" w:color="auto" w:fill="FFFFFF"/>
        </w:rPr>
        <w:tab/>
      </w:r>
    </w:p>
    <w:p w14:paraId="7751697B" w14:textId="77777777" w:rsidR="001766F5" w:rsidRPr="006E53EF" w:rsidRDefault="001766F5" w:rsidP="001766F5">
      <w:pPr>
        <w:widowControl w:val="0"/>
        <w:tabs>
          <w:tab w:val="left" w:leader="underscore" w:pos="9210"/>
        </w:tabs>
        <w:spacing w:after="0" w:line="310" w:lineRule="exact"/>
        <w:ind w:left="2680"/>
        <w:jc w:val="both"/>
        <w:rPr>
          <w:rFonts w:ascii="Times New Roman" w:eastAsia="Times New Roman" w:hAnsi="Times New Roman" w:cs="Times New Roman"/>
          <w:sz w:val="28"/>
          <w:szCs w:val="28"/>
          <w:shd w:val="clear" w:color="auto" w:fill="FFFFFF"/>
        </w:rPr>
      </w:pPr>
      <w:r w:rsidRPr="006E53EF">
        <w:rPr>
          <w:rFonts w:ascii="Times New Roman" w:eastAsia="Times New Roman" w:hAnsi="Times New Roman" w:cs="Times New Roman"/>
          <w:sz w:val="28"/>
          <w:szCs w:val="28"/>
          <w:shd w:val="clear" w:color="auto" w:fill="FFFFFF"/>
        </w:rPr>
        <w:t>Председатель ПЦК</w:t>
      </w:r>
      <w:r w:rsidRPr="006E53EF">
        <w:rPr>
          <w:rFonts w:ascii="Times New Roman" w:eastAsia="Times New Roman" w:hAnsi="Times New Roman" w:cs="Times New Roman"/>
          <w:sz w:val="28"/>
          <w:szCs w:val="28"/>
          <w:shd w:val="clear" w:color="auto" w:fill="FFFFFF"/>
        </w:rPr>
        <w:tab/>
      </w:r>
    </w:p>
    <w:p w14:paraId="09487FCF" w14:textId="77777777" w:rsidR="001766F5" w:rsidRPr="006E53EF" w:rsidRDefault="001766F5" w:rsidP="001766F5">
      <w:pPr>
        <w:widowControl w:val="0"/>
        <w:tabs>
          <w:tab w:val="left" w:pos="7266"/>
        </w:tabs>
        <w:spacing w:after="0" w:line="210" w:lineRule="exact"/>
        <w:ind w:left="5320"/>
        <w:jc w:val="both"/>
        <w:rPr>
          <w:rFonts w:ascii="Times New Roman" w:eastAsia="Times New Roman" w:hAnsi="Times New Roman" w:cs="Times New Roman"/>
          <w:sz w:val="19"/>
          <w:szCs w:val="19"/>
          <w:shd w:val="clear" w:color="auto" w:fill="FFFFFF"/>
        </w:rPr>
      </w:pPr>
      <w:r w:rsidRPr="006E53EF">
        <w:rPr>
          <w:rFonts w:ascii="Times New Roman" w:eastAsia="Times New Roman" w:hAnsi="Times New Roman" w:cs="Times New Roman"/>
          <w:sz w:val="19"/>
          <w:szCs w:val="19"/>
          <w:shd w:val="clear" w:color="auto" w:fill="FFFFFF"/>
        </w:rPr>
        <w:t>(подпись)</w:t>
      </w:r>
      <w:r w:rsidRPr="006E53EF">
        <w:rPr>
          <w:rFonts w:ascii="Times New Roman" w:eastAsia="Times New Roman" w:hAnsi="Times New Roman" w:cs="Times New Roman"/>
          <w:sz w:val="19"/>
          <w:szCs w:val="19"/>
          <w:shd w:val="clear" w:color="auto" w:fill="FFFFFF"/>
        </w:rPr>
        <w:tab/>
        <w:t>(Инициалы и фамилия)</w:t>
      </w:r>
    </w:p>
    <w:p w14:paraId="3D5BDFDF" w14:textId="77777777" w:rsidR="001766F5" w:rsidRPr="006E53EF" w:rsidRDefault="001766F5" w:rsidP="00EC1EA5">
      <w:pPr>
        <w:widowControl w:val="0"/>
        <w:tabs>
          <w:tab w:val="left" w:pos="7266"/>
        </w:tabs>
        <w:spacing w:after="320" w:line="210" w:lineRule="exact"/>
        <w:ind w:left="5320"/>
        <w:jc w:val="both"/>
        <w:rPr>
          <w:rFonts w:ascii="Times New Roman" w:eastAsia="Times New Roman" w:hAnsi="Times New Roman" w:cs="Times New Roman"/>
          <w:sz w:val="19"/>
          <w:szCs w:val="19"/>
          <w:shd w:val="clear" w:color="auto" w:fill="FFFFFF"/>
        </w:rPr>
      </w:pPr>
    </w:p>
    <w:p w14:paraId="08A84648" w14:textId="77777777" w:rsidR="001766F5" w:rsidRPr="006E53EF" w:rsidRDefault="001766F5">
      <w:pPr>
        <w:rPr>
          <w:rFonts w:ascii="Times New Roman" w:eastAsia="Times New Roman" w:hAnsi="Times New Roman" w:cs="Times New Roman"/>
          <w:b/>
          <w:sz w:val="28"/>
          <w:szCs w:val="28"/>
          <w:lang w:eastAsia="ru-RU"/>
        </w:rPr>
      </w:pPr>
      <w:bookmarkStart w:id="24" w:name="_Toc22988032"/>
      <w:bookmarkStart w:id="25" w:name="_Toc22990944"/>
      <w:bookmarkStart w:id="26" w:name="_Toc32152435"/>
      <w:bookmarkStart w:id="27" w:name="_Toc144484195"/>
      <w:r w:rsidRPr="006E53EF">
        <w:rPr>
          <w:rFonts w:ascii="Times New Roman" w:eastAsia="Times New Roman" w:hAnsi="Times New Roman" w:cs="Times New Roman"/>
          <w:b/>
          <w:sz w:val="28"/>
          <w:szCs w:val="28"/>
          <w:lang w:eastAsia="ru-RU"/>
        </w:rPr>
        <w:br w:type="page"/>
      </w:r>
    </w:p>
    <w:p w14:paraId="3A9CEA95" w14:textId="77777777" w:rsidR="00EC1EA5" w:rsidRPr="006E53EF" w:rsidRDefault="00EC1EA5" w:rsidP="00EC1EA5">
      <w:pPr>
        <w:spacing w:after="0" w:line="240" w:lineRule="auto"/>
        <w:jc w:val="center"/>
        <w:outlineLvl w:val="0"/>
        <w:rPr>
          <w:rFonts w:ascii="Times New Roman" w:eastAsia="Times New Roman" w:hAnsi="Times New Roman" w:cs="Times New Roman"/>
          <w:b/>
          <w:sz w:val="28"/>
          <w:szCs w:val="28"/>
          <w:lang w:eastAsia="ru-RU"/>
        </w:rPr>
      </w:pPr>
      <w:bookmarkStart w:id="28" w:name="_Toc147087263"/>
      <w:bookmarkStart w:id="29" w:name="_Toc212411182"/>
      <w:r w:rsidRPr="006E53EF">
        <w:rPr>
          <w:rFonts w:ascii="Times New Roman" w:eastAsia="Times New Roman" w:hAnsi="Times New Roman" w:cs="Times New Roman"/>
          <w:b/>
          <w:sz w:val="28"/>
          <w:szCs w:val="28"/>
          <w:lang w:eastAsia="ru-RU"/>
        </w:rPr>
        <w:lastRenderedPageBreak/>
        <w:t>ЛИСТ РЕГИСТРАЦИИ ИЗМЕНЕНИЙ, ВНЕСЕННЫХ В РАБОЧУЮ ПРОГРАММУ</w:t>
      </w:r>
      <w:bookmarkEnd w:id="24"/>
      <w:bookmarkEnd w:id="25"/>
      <w:bookmarkEnd w:id="26"/>
      <w:bookmarkEnd w:id="27"/>
      <w:bookmarkEnd w:id="28"/>
      <w:bookmarkEnd w:id="29"/>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EC1EA5" w:rsidRPr="00CE51FC" w14:paraId="3DAB0AC6" w14:textId="77777777" w:rsidTr="00483D42">
        <w:tc>
          <w:tcPr>
            <w:tcW w:w="993" w:type="dxa"/>
            <w:tcBorders>
              <w:top w:val="single" w:sz="4" w:space="0" w:color="000000"/>
              <w:left w:val="single" w:sz="4" w:space="0" w:color="000000"/>
              <w:bottom w:val="single" w:sz="4" w:space="0" w:color="000000"/>
            </w:tcBorders>
            <w:vAlign w:val="center"/>
          </w:tcPr>
          <w:p w14:paraId="30E03956"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Номер изменения</w:t>
            </w:r>
          </w:p>
        </w:tc>
        <w:tc>
          <w:tcPr>
            <w:tcW w:w="4218" w:type="dxa"/>
            <w:tcBorders>
              <w:top w:val="single" w:sz="4" w:space="0" w:color="000000"/>
              <w:left w:val="single" w:sz="4" w:space="0" w:color="000000"/>
              <w:bottom w:val="single" w:sz="4" w:space="0" w:color="000000"/>
            </w:tcBorders>
            <w:vAlign w:val="center"/>
          </w:tcPr>
          <w:p w14:paraId="25045E9A"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Номер листа</w:t>
            </w:r>
          </w:p>
        </w:tc>
        <w:tc>
          <w:tcPr>
            <w:tcW w:w="1418" w:type="dxa"/>
            <w:tcBorders>
              <w:top w:val="single" w:sz="4" w:space="0" w:color="000000"/>
              <w:left w:val="single" w:sz="4" w:space="0" w:color="000000"/>
              <w:bottom w:val="single" w:sz="4" w:space="0" w:color="000000"/>
            </w:tcBorders>
            <w:vAlign w:val="center"/>
          </w:tcPr>
          <w:p w14:paraId="33AE02ED"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5B314CA" w14:textId="77777777" w:rsidR="00EC1EA5" w:rsidRPr="006E53EF" w:rsidRDefault="00EC1EA5" w:rsidP="00EC1EA5">
            <w:pPr>
              <w:spacing w:after="0" w:line="240" w:lineRule="auto"/>
              <w:ind w:left="-57" w:right="-57"/>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231694B" w14:textId="77777777" w:rsidR="00EC1EA5" w:rsidRPr="006E53EF"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Подпись</w:t>
            </w:r>
          </w:p>
          <w:p w14:paraId="2CA128E8" w14:textId="77777777" w:rsidR="00EC1EA5" w:rsidRPr="00CE51FC" w:rsidRDefault="00EC1EA5" w:rsidP="00EC1EA5">
            <w:pPr>
              <w:spacing w:after="0" w:line="240" w:lineRule="auto"/>
              <w:jc w:val="center"/>
              <w:rPr>
                <w:rFonts w:ascii="Times New Roman" w:eastAsia="Times New Roman" w:hAnsi="Times New Roman" w:cs="Times New Roman"/>
                <w:b/>
                <w:sz w:val="24"/>
                <w:szCs w:val="20"/>
                <w:lang w:eastAsia="ru-RU"/>
              </w:rPr>
            </w:pPr>
            <w:r w:rsidRPr="006E53EF">
              <w:rPr>
                <w:rFonts w:ascii="Times New Roman" w:eastAsia="Times New Roman" w:hAnsi="Times New Roman" w:cs="Times New Roman"/>
                <w:b/>
                <w:sz w:val="24"/>
                <w:szCs w:val="20"/>
                <w:lang w:eastAsia="ru-RU"/>
              </w:rPr>
              <w:t>ответственного за внесение изменения</w:t>
            </w:r>
          </w:p>
        </w:tc>
      </w:tr>
      <w:tr w:rsidR="00EC1EA5" w:rsidRPr="00CE51FC" w14:paraId="398BEA90" w14:textId="77777777" w:rsidTr="00483D42">
        <w:tc>
          <w:tcPr>
            <w:tcW w:w="993" w:type="dxa"/>
            <w:tcBorders>
              <w:top w:val="single" w:sz="4" w:space="0" w:color="000000"/>
              <w:left w:val="single" w:sz="4" w:space="0" w:color="000000"/>
              <w:bottom w:val="single" w:sz="4" w:space="0" w:color="000000"/>
            </w:tcBorders>
          </w:tcPr>
          <w:p w14:paraId="65C91423"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E16641E"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C0BD832"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1D71D566"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33147ECD"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345142A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C770C1C"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6E186948"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2E1A910A" w14:textId="77777777" w:rsidTr="00483D42">
        <w:tc>
          <w:tcPr>
            <w:tcW w:w="993" w:type="dxa"/>
            <w:tcBorders>
              <w:top w:val="single" w:sz="4" w:space="0" w:color="000000"/>
              <w:left w:val="single" w:sz="4" w:space="0" w:color="000000"/>
              <w:bottom w:val="single" w:sz="4" w:space="0" w:color="000000"/>
            </w:tcBorders>
          </w:tcPr>
          <w:p w14:paraId="47B27672"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2476CEFA"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7CEF254F"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7D773564"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1483A88"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AFA6154"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627498E6"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04C8F454" w14:textId="77777777" w:rsidTr="00483D42">
        <w:tc>
          <w:tcPr>
            <w:tcW w:w="993" w:type="dxa"/>
            <w:tcBorders>
              <w:top w:val="single" w:sz="4" w:space="0" w:color="000000"/>
              <w:left w:val="single" w:sz="4" w:space="0" w:color="000000"/>
              <w:bottom w:val="single" w:sz="4" w:space="0" w:color="000000"/>
            </w:tcBorders>
          </w:tcPr>
          <w:p w14:paraId="4C3AEC2C"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B832F07"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42AFC741"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6C7BECCA"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937FBF7"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3CA12DE"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1A4283DA"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05FD1D2F" w14:textId="77777777" w:rsidTr="00483D42">
        <w:tc>
          <w:tcPr>
            <w:tcW w:w="993" w:type="dxa"/>
            <w:tcBorders>
              <w:top w:val="single" w:sz="4" w:space="0" w:color="000000"/>
              <w:left w:val="single" w:sz="4" w:space="0" w:color="000000"/>
              <w:bottom w:val="single" w:sz="4" w:space="0" w:color="000000"/>
            </w:tcBorders>
          </w:tcPr>
          <w:p w14:paraId="2C51DB7C"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5B5DFAE3"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F6EC44F"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176DEF7B"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F8900EC"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75F54342"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5D223FF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35C28E5D" w14:textId="77777777" w:rsidTr="00483D42">
        <w:tc>
          <w:tcPr>
            <w:tcW w:w="993" w:type="dxa"/>
            <w:tcBorders>
              <w:top w:val="single" w:sz="4" w:space="0" w:color="000000"/>
              <w:left w:val="single" w:sz="4" w:space="0" w:color="000000"/>
              <w:bottom w:val="single" w:sz="4" w:space="0" w:color="000000"/>
            </w:tcBorders>
          </w:tcPr>
          <w:p w14:paraId="5A5552DD"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1658CA5F"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7584912"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40F817F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08BC7C88"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4202356A"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69C7EC56"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7DDE9136" w14:textId="77777777" w:rsidTr="00483D42">
        <w:tc>
          <w:tcPr>
            <w:tcW w:w="993" w:type="dxa"/>
            <w:tcBorders>
              <w:top w:val="single" w:sz="4" w:space="0" w:color="000000"/>
              <w:left w:val="single" w:sz="4" w:space="0" w:color="000000"/>
              <w:bottom w:val="single" w:sz="4" w:space="0" w:color="000000"/>
            </w:tcBorders>
          </w:tcPr>
          <w:p w14:paraId="03DC4794"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4B29850"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4289FA9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425F88A3"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609B2E0"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1D20172A"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73256D4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6DF2AAA1" w14:textId="77777777" w:rsidTr="00483D42">
        <w:tc>
          <w:tcPr>
            <w:tcW w:w="993" w:type="dxa"/>
            <w:tcBorders>
              <w:top w:val="single" w:sz="4" w:space="0" w:color="000000"/>
              <w:left w:val="single" w:sz="4" w:space="0" w:color="000000"/>
              <w:bottom w:val="single" w:sz="4" w:space="0" w:color="000000"/>
            </w:tcBorders>
          </w:tcPr>
          <w:p w14:paraId="5E75C305"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6C78123"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EB21241"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607308B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38229B7E"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2B3F50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6CCC1FF3"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E51FC" w14:paraId="0FB3CB53" w14:textId="77777777" w:rsidTr="00483D42">
        <w:tc>
          <w:tcPr>
            <w:tcW w:w="993" w:type="dxa"/>
            <w:tcBorders>
              <w:top w:val="single" w:sz="4" w:space="0" w:color="000000"/>
              <w:left w:val="single" w:sz="4" w:space="0" w:color="000000"/>
              <w:bottom w:val="single" w:sz="4" w:space="0" w:color="000000"/>
            </w:tcBorders>
          </w:tcPr>
          <w:p w14:paraId="1188DE59"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4AC6B98C"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44C9190F"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71D32F2F"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4DC61D01"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44537DD0"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520E7538" w14:textId="77777777" w:rsidR="00EC1EA5" w:rsidRPr="00CE51FC"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bl>
    <w:p w14:paraId="7F8BEACB" w14:textId="77777777" w:rsidR="00EC1EA5" w:rsidRPr="00CE51FC" w:rsidRDefault="00EC1EA5" w:rsidP="00EC1EA5">
      <w:pPr>
        <w:spacing w:before="100" w:after="0" w:line="240" w:lineRule="auto"/>
        <w:ind w:right="-1"/>
        <w:jc w:val="center"/>
        <w:rPr>
          <w:rFonts w:ascii="Times New Roman" w:eastAsia="Times New Roman" w:hAnsi="Times New Roman" w:cs="Times New Roman"/>
          <w:sz w:val="24"/>
          <w:szCs w:val="20"/>
          <w:lang w:eastAsia="ru-RU"/>
        </w:rPr>
      </w:pPr>
    </w:p>
    <w:p w14:paraId="35BB5E11" w14:textId="77777777" w:rsidR="00EC1EA5" w:rsidRPr="00CE51FC" w:rsidRDefault="00EC1EA5" w:rsidP="00EC1EA5">
      <w:pPr>
        <w:spacing w:before="100" w:after="0" w:line="240" w:lineRule="auto"/>
        <w:ind w:right="-1"/>
        <w:jc w:val="center"/>
        <w:rPr>
          <w:rFonts w:ascii="Times New Roman" w:eastAsia="Times New Roman" w:hAnsi="Times New Roman" w:cs="Times New Roman"/>
          <w:sz w:val="24"/>
          <w:szCs w:val="20"/>
          <w:lang w:eastAsia="ru-RU"/>
        </w:rPr>
      </w:pPr>
    </w:p>
    <w:p w14:paraId="70147070" w14:textId="77777777" w:rsidR="00A97883" w:rsidRPr="00CE51FC" w:rsidRDefault="00A97883">
      <w:pPr>
        <w:rPr>
          <w:rFonts w:ascii="Times New Roman" w:hAnsi="Times New Roman" w:cs="Times New Roman"/>
        </w:rPr>
      </w:pPr>
    </w:p>
    <w:sectPr w:rsidR="00A97883" w:rsidRPr="00CE51FC" w:rsidSect="00B46EA4">
      <w:headerReference w:type="default" r:id="rId12"/>
      <w:footerReference w:type="even" r:id="rId13"/>
      <w:footerReference w:type="default" r:id="rId14"/>
      <w:pgSz w:w="11906" w:h="16838"/>
      <w:pgMar w:top="1134" w:right="567" w:bottom="1134"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1806" w14:textId="77777777" w:rsidR="00095942" w:rsidRDefault="00095942">
      <w:pPr>
        <w:spacing w:after="0" w:line="240" w:lineRule="auto"/>
      </w:pPr>
      <w:r>
        <w:separator/>
      </w:r>
    </w:p>
  </w:endnote>
  <w:endnote w:type="continuationSeparator" w:id="0">
    <w:p w14:paraId="147E0D63" w14:textId="77777777" w:rsidR="00095942" w:rsidRDefault="00095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19E6" w14:textId="77777777" w:rsidR="0004504E" w:rsidRDefault="00E83D5A" w:rsidP="005B37E7">
    <w:pPr>
      <w:pStyle w:val="a8"/>
      <w:framePr w:wrap="around" w:vAnchor="text" w:hAnchor="margin" w:xAlign="center" w:y="1"/>
      <w:rPr>
        <w:rStyle w:val="ae"/>
      </w:rPr>
    </w:pPr>
    <w:r>
      <w:rPr>
        <w:rStyle w:val="ae"/>
      </w:rPr>
      <w:fldChar w:fldCharType="begin"/>
    </w:r>
    <w:r w:rsidR="009E21DE">
      <w:rPr>
        <w:rStyle w:val="ae"/>
      </w:rPr>
      <w:instrText xml:space="preserve">PAGE  </w:instrText>
    </w:r>
    <w:r>
      <w:rPr>
        <w:rStyle w:val="ae"/>
      </w:rPr>
      <w:fldChar w:fldCharType="end"/>
    </w:r>
  </w:p>
  <w:p w14:paraId="787E3FA7" w14:textId="77777777" w:rsidR="0004504E" w:rsidRDefault="0004504E" w:rsidP="00D55FA4">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A9C6" w14:textId="77777777" w:rsidR="0004504E" w:rsidRDefault="00E83D5A" w:rsidP="005B37E7">
    <w:pPr>
      <w:pStyle w:val="a8"/>
      <w:framePr w:wrap="around" w:vAnchor="text" w:hAnchor="margin" w:xAlign="center" w:y="1"/>
      <w:rPr>
        <w:rStyle w:val="ae"/>
      </w:rPr>
    </w:pPr>
    <w:r>
      <w:rPr>
        <w:rStyle w:val="ae"/>
      </w:rPr>
      <w:fldChar w:fldCharType="begin"/>
    </w:r>
    <w:r w:rsidR="009E21DE">
      <w:rPr>
        <w:rStyle w:val="ae"/>
      </w:rPr>
      <w:instrText xml:space="preserve">PAGE  </w:instrText>
    </w:r>
    <w:r>
      <w:rPr>
        <w:rStyle w:val="ae"/>
      </w:rPr>
      <w:fldChar w:fldCharType="separate"/>
    </w:r>
    <w:r w:rsidR="00C97087">
      <w:rPr>
        <w:rStyle w:val="ae"/>
        <w:noProof/>
      </w:rPr>
      <w:t>2</w:t>
    </w:r>
    <w:r>
      <w:rPr>
        <w:rStyle w:val="ae"/>
      </w:rPr>
      <w:fldChar w:fldCharType="end"/>
    </w:r>
  </w:p>
  <w:p w14:paraId="68C80A9C" w14:textId="77777777" w:rsidR="0004504E" w:rsidRDefault="0004504E" w:rsidP="00D55FA4">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D97F9" w14:textId="77777777" w:rsidR="00095942" w:rsidRDefault="00095942">
      <w:pPr>
        <w:spacing w:after="0" w:line="240" w:lineRule="auto"/>
      </w:pPr>
      <w:r>
        <w:separator/>
      </w:r>
    </w:p>
  </w:footnote>
  <w:footnote w:type="continuationSeparator" w:id="0">
    <w:p w14:paraId="44215812" w14:textId="77777777" w:rsidR="00095942" w:rsidRDefault="00095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26A5" w14:textId="77777777" w:rsidR="0004504E" w:rsidRDefault="009E21DE">
    <w:pPr>
      <w:pStyle w:val="a6"/>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272608"/>
    <w:multiLevelType w:val="multilevel"/>
    <w:tmpl w:val="86A00E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BD7E92"/>
    <w:multiLevelType w:val="hybridMultilevel"/>
    <w:tmpl w:val="2EAA9996"/>
    <w:lvl w:ilvl="0" w:tplc="3BEE7224">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CDF7745"/>
    <w:multiLevelType w:val="multilevel"/>
    <w:tmpl w:val="21E80BF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922253"/>
    <w:multiLevelType w:val="multilevel"/>
    <w:tmpl w:val="5C62853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F0A2496"/>
    <w:multiLevelType w:val="hybridMultilevel"/>
    <w:tmpl w:val="75C475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05B2731"/>
    <w:multiLevelType w:val="multilevel"/>
    <w:tmpl w:val="750CCC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BD332B"/>
    <w:multiLevelType w:val="multilevel"/>
    <w:tmpl w:val="62E66FE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6D236CD"/>
    <w:multiLevelType w:val="multilevel"/>
    <w:tmpl w:val="C7FEF72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93778D5"/>
    <w:multiLevelType w:val="multilevel"/>
    <w:tmpl w:val="0680C610"/>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B747698"/>
    <w:multiLevelType w:val="multilevel"/>
    <w:tmpl w:val="FEAA79E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272EB6"/>
    <w:multiLevelType w:val="multilevel"/>
    <w:tmpl w:val="D77E7C8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1DFB5F2C"/>
    <w:multiLevelType w:val="multilevel"/>
    <w:tmpl w:val="036CC20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88F263A"/>
    <w:multiLevelType w:val="multilevel"/>
    <w:tmpl w:val="75CED0E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99648C"/>
    <w:multiLevelType w:val="multilevel"/>
    <w:tmpl w:val="74F0927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30C94DF9"/>
    <w:multiLevelType w:val="multilevel"/>
    <w:tmpl w:val="A672E84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310C5CEB"/>
    <w:multiLevelType w:val="multilevel"/>
    <w:tmpl w:val="B57E4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5241AF"/>
    <w:multiLevelType w:val="multilevel"/>
    <w:tmpl w:val="115C4D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A842167"/>
    <w:multiLevelType w:val="multilevel"/>
    <w:tmpl w:val="DC7E4DE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BCB1B73"/>
    <w:multiLevelType w:val="multilevel"/>
    <w:tmpl w:val="CA18956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3BF26F7C"/>
    <w:multiLevelType w:val="multilevel"/>
    <w:tmpl w:val="AF4A4F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3EAF76F6"/>
    <w:multiLevelType w:val="multilevel"/>
    <w:tmpl w:val="5C489470"/>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3F0C7868"/>
    <w:multiLevelType w:val="multilevel"/>
    <w:tmpl w:val="2E4EEF6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41800412"/>
    <w:multiLevelType w:val="multilevel"/>
    <w:tmpl w:val="9E4668A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F465D6"/>
    <w:multiLevelType w:val="multilevel"/>
    <w:tmpl w:val="2ABA9AF0"/>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42AA290D"/>
    <w:multiLevelType w:val="multilevel"/>
    <w:tmpl w:val="A95A82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43665173"/>
    <w:multiLevelType w:val="hybridMultilevel"/>
    <w:tmpl w:val="75C475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52B5849"/>
    <w:multiLevelType w:val="multilevel"/>
    <w:tmpl w:val="6ED439C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45E519F6"/>
    <w:multiLevelType w:val="multilevel"/>
    <w:tmpl w:val="B8E6DE2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4D0746A2"/>
    <w:multiLevelType w:val="multilevel"/>
    <w:tmpl w:val="C38A0304"/>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D82618"/>
    <w:multiLevelType w:val="hybridMultilevel"/>
    <w:tmpl w:val="F768F84C"/>
    <w:lvl w:ilvl="0" w:tplc="8D78C97A">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1F3B0F"/>
    <w:multiLevelType w:val="multilevel"/>
    <w:tmpl w:val="A27013A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5BB91AAD"/>
    <w:multiLevelType w:val="multilevel"/>
    <w:tmpl w:val="D396BCA0"/>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5E897CA6"/>
    <w:multiLevelType w:val="hybridMultilevel"/>
    <w:tmpl w:val="3686020A"/>
    <w:lvl w:ilvl="0" w:tplc="1AE42434">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0152F2"/>
    <w:multiLevelType w:val="multilevel"/>
    <w:tmpl w:val="DCFC561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46376E4"/>
    <w:multiLevelType w:val="hybridMultilevel"/>
    <w:tmpl w:val="B3B2652A"/>
    <w:lvl w:ilvl="0" w:tplc="0C14B5B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40" w15:restartNumberingAfterBreak="0">
    <w:nsid w:val="6A410A43"/>
    <w:multiLevelType w:val="hybridMultilevel"/>
    <w:tmpl w:val="2528F01E"/>
    <w:lvl w:ilvl="0" w:tplc="37C02F48">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A503CEC"/>
    <w:multiLevelType w:val="hybridMultilevel"/>
    <w:tmpl w:val="E57E9362"/>
    <w:lvl w:ilvl="0" w:tplc="AD1CB43C">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6C7516DC"/>
    <w:multiLevelType w:val="multilevel"/>
    <w:tmpl w:val="E6DE824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709C6454"/>
    <w:multiLevelType w:val="multilevel"/>
    <w:tmpl w:val="1534DD7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5" w15:restartNumberingAfterBreak="0">
    <w:nsid w:val="72EA4B10"/>
    <w:multiLevelType w:val="multilevel"/>
    <w:tmpl w:val="E5A44A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D9289C"/>
    <w:multiLevelType w:val="hybridMultilevel"/>
    <w:tmpl w:val="CDEC561C"/>
    <w:lvl w:ilvl="0" w:tplc="0526CB04">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9C1D6F"/>
    <w:multiLevelType w:val="hybridMultilevel"/>
    <w:tmpl w:val="F67C969C"/>
    <w:lvl w:ilvl="0" w:tplc="8C566870">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53271409">
    <w:abstractNumId w:val="44"/>
  </w:num>
  <w:num w:numId="2" w16cid:durableId="2036541685">
    <w:abstractNumId w:val="37"/>
  </w:num>
  <w:num w:numId="3" w16cid:durableId="1206940549">
    <w:abstractNumId w:val="34"/>
  </w:num>
  <w:num w:numId="4" w16cid:durableId="1208761570">
    <w:abstractNumId w:val="0"/>
  </w:num>
  <w:num w:numId="5" w16cid:durableId="289090151">
    <w:abstractNumId w:val="16"/>
  </w:num>
  <w:num w:numId="6" w16cid:durableId="731777723">
    <w:abstractNumId w:val="5"/>
  </w:num>
  <w:num w:numId="7" w16cid:durableId="1635210670">
    <w:abstractNumId w:val="2"/>
  </w:num>
  <w:num w:numId="8" w16cid:durableId="1575698218">
    <w:abstractNumId w:val="20"/>
  </w:num>
  <w:num w:numId="9" w16cid:durableId="376012223">
    <w:abstractNumId w:val="1"/>
  </w:num>
  <w:num w:numId="10" w16cid:durableId="2100642096">
    <w:abstractNumId w:val="33"/>
  </w:num>
  <w:num w:numId="11" w16cid:durableId="11310512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51054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1980850">
    <w:abstractNumId w:val="40"/>
  </w:num>
  <w:num w:numId="14" w16cid:durableId="1220168245">
    <w:abstractNumId w:val="47"/>
  </w:num>
  <w:num w:numId="15" w16cid:durableId="1308313969">
    <w:abstractNumId w:val="46"/>
  </w:num>
  <w:num w:numId="16" w16cid:durableId="358236811">
    <w:abstractNumId w:val="41"/>
  </w:num>
  <w:num w:numId="17" w16cid:durableId="1365011768">
    <w:abstractNumId w:val="39"/>
  </w:num>
  <w:num w:numId="18" w16cid:durableId="801996596">
    <w:abstractNumId w:val="19"/>
  </w:num>
  <w:num w:numId="19" w16cid:durableId="250310682">
    <w:abstractNumId w:val="8"/>
  </w:num>
  <w:num w:numId="20" w16cid:durableId="383254928">
    <w:abstractNumId w:val="45"/>
  </w:num>
  <w:num w:numId="21" w16cid:durableId="1356997638">
    <w:abstractNumId w:val="12"/>
  </w:num>
  <w:num w:numId="22" w16cid:durableId="1979602510">
    <w:abstractNumId w:val="26"/>
  </w:num>
  <w:num w:numId="23" w16cid:durableId="2014254742">
    <w:abstractNumId w:val="3"/>
  </w:num>
  <w:num w:numId="24" w16cid:durableId="242880451">
    <w:abstractNumId w:val="23"/>
  </w:num>
  <w:num w:numId="25" w16cid:durableId="786200648">
    <w:abstractNumId w:val="14"/>
  </w:num>
  <w:num w:numId="26" w16cid:durableId="18507393">
    <w:abstractNumId w:val="13"/>
  </w:num>
  <w:num w:numId="27" w16cid:durableId="1356080467">
    <w:abstractNumId w:val="35"/>
  </w:num>
  <w:num w:numId="28" w16cid:durableId="1496190898">
    <w:abstractNumId w:val="4"/>
  </w:num>
  <w:num w:numId="29" w16cid:durableId="161091231">
    <w:abstractNumId w:val="10"/>
  </w:num>
  <w:num w:numId="30" w16cid:durableId="1396932249">
    <w:abstractNumId w:val="15"/>
  </w:num>
  <w:num w:numId="31" w16cid:durableId="1334186465">
    <w:abstractNumId w:val="11"/>
  </w:num>
  <w:num w:numId="32" w16cid:durableId="110709709">
    <w:abstractNumId w:val="28"/>
  </w:num>
  <w:num w:numId="33" w16cid:durableId="381485504">
    <w:abstractNumId w:val="38"/>
  </w:num>
  <w:num w:numId="34" w16cid:durableId="985549020">
    <w:abstractNumId w:val="9"/>
  </w:num>
  <w:num w:numId="35" w16cid:durableId="1752391494">
    <w:abstractNumId w:val="27"/>
  </w:num>
  <w:num w:numId="36" w16cid:durableId="597099112">
    <w:abstractNumId w:val="31"/>
  </w:num>
  <w:num w:numId="37" w16cid:durableId="48455627">
    <w:abstractNumId w:val="21"/>
  </w:num>
  <w:num w:numId="38" w16cid:durableId="1557424194">
    <w:abstractNumId w:val="18"/>
  </w:num>
  <w:num w:numId="39" w16cid:durableId="344553395">
    <w:abstractNumId w:val="43"/>
  </w:num>
  <w:num w:numId="40" w16cid:durableId="1280330592">
    <w:abstractNumId w:val="6"/>
  </w:num>
  <w:num w:numId="41" w16cid:durableId="841968031">
    <w:abstractNumId w:val="24"/>
  </w:num>
  <w:num w:numId="42" w16cid:durableId="551842777">
    <w:abstractNumId w:val="32"/>
  </w:num>
  <w:num w:numId="43" w16cid:durableId="135143620">
    <w:abstractNumId w:val="42"/>
  </w:num>
  <w:num w:numId="44" w16cid:durableId="472601934">
    <w:abstractNumId w:val="22"/>
  </w:num>
  <w:num w:numId="45" w16cid:durableId="742533694">
    <w:abstractNumId w:val="25"/>
  </w:num>
  <w:num w:numId="46" w16cid:durableId="925382113">
    <w:abstractNumId w:val="30"/>
  </w:num>
  <w:num w:numId="47" w16cid:durableId="2143381691">
    <w:abstractNumId w:val="36"/>
  </w:num>
  <w:num w:numId="48" w16cid:durableId="1787189561">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C1EA5"/>
    <w:rsid w:val="00002F5B"/>
    <w:rsid w:val="000126C3"/>
    <w:rsid w:val="0001413B"/>
    <w:rsid w:val="00016B6C"/>
    <w:rsid w:val="00025CAC"/>
    <w:rsid w:val="0004504E"/>
    <w:rsid w:val="00051AA7"/>
    <w:rsid w:val="0009272F"/>
    <w:rsid w:val="00092C03"/>
    <w:rsid w:val="000950AB"/>
    <w:rsid w:val="00095942"/>
    <w:rsid w:val="000979FC"/>
    <w:rsid w:val="000A0A0A"/>
    <w:rsid w:val="000B7008"/>
    <w:rsid w:val="000C6A26"/>
    <w:rsid w:val="000D4B9D"/>
    <w:rsid w:val="000F0583"/>
    <w:rsid w:val="0010043F"/>
    <w:rsid w:val="00112211"/>
    <w:rsid w:val="00121DE8"/>
    <w:rsid w:val="00122925"/>
    <w:rsid w:val="001249B8"/>
    <w:rsid w:val="001305E8"/>
    <w:rsid w:val="00146329"/>
    <w:rsid w:val="00160BDE"/>
    <w:rsid w:val="00166EC9"/>
    <w:rsid w:val="001766F5"/>
    <w:rsid w:val="00180FDA"/>
    <w:rsid w:val="0018213F"/>
    <w:rsid w:val="001865A6"/>
    <w:rsid w:val="00192943"/>
    <w:rsid w:val="00195105"/>
    <w:rsid w:val="001A1443"/>
    <w:rsid w:val="001A514B"/>
    <w:rsid w:val="001B51B0"/>
    <w:rsid w:val="001B79A1"/>
    <w:rsid w:val="001C0905"/>
    <w:rsid w:val="001C581D"/>
    <w:rsid w:val="001E48F7"/>
    <w:rsid w:val="00215A31"/>
    <w:rsid w:val="00220F45"/>
    <w:rsid w:val="002253B6"/>
    <w:rsid w:val="002348FD"/>
    <w:rsid w:val="00262757"/>
    <w:rsid w:val="002874A9"/>
    <w:rsid w:val="00297893"/>
    <w:rsid w:val="002F3240"/>
    <w:rsid w:val="0030536E"/>
    <w:rsid w:val="00324822"/>
    <w:rsid w:val="00327265"/>
    <w:rsid w:val="003374C7"/>
    <w:rsid w:val="00354945"/>
    <w:rsid w:val="00361FC4"/>
    <w:rsid w:val="00392695"/>
    <w:rsid w:val="00396EAD"/>
    <w:rsid w:val="003A03C1"/>
    <w:rsid w:val="003B6D6D"/>
    <w:rsid w:val="003C74FF"/>
    <w:rsid w:val="003D2E14"/>
    <w:rsid w:val="003D595F"/>
    <w:rsid w:val="0041301C"/>
    <w:rsid w:val="004267FF"/>
    <w:rsid w:val="00435D9E"/>
    <w:rsid w:val="004458AF"/>
    <w:rsid w:val="0049486F"/>
    <w:rsid w:val="00495E8E"/>
    <w:rsid w:val="004C259F"/>
    <w:rsid w:val="004C27A2"/>
    <w:rsid w:val="004E47AA"/>
    <w:rsid w:val="004F3916"/>
    <w:rsid w:val="00514A25"/>
    <w:rsid w:val="00517EB5"/>
    <w:rsid w:val="00523CAF"/>
    <w:rsid w:val="00527ED3"/>
    <w:rsid w:val="00542D48"/>
    <w:rsid w:val="0055063F"/>
    <w:rsid w:val="00570768"/>
    <w:rsid w:val="00577C10"/>
    <w:rsid w:val="00577FA3"/>
    <w:rsid w:val="00583B61"/>
    <w:rsid w:val="00590A80"/>
    <w:rsid w:val="00597D88"/>
    <w:rsid w:val="005B5666"/>
    <w:rsid w:val="005C741C"/>
    <w:rsid w:val="005D2C27"/>
    <w:rsid w:val="005E3F00"/>
    <w:rsid w:val="00643597"/>
    <w:rsid w:val="00654167"/>
    <w:rsid w:val="006607F8"/>
    <w:rsid w:val="00664F32"/>
    <w:rsid w:val="006A7E61"/>
    <w:rsid w:val="006C69B7"/>
    <w:rsid w:val="006D1594"/>
    <w:rsid w:val="006E25E7"/>
    <w:rsid w:val="006E53EF"/>
    <w:rsid w:val="006E7406"/>
    <w:rsid w:val="00700B00"/>
    <w:rsid w:val="00746202"/>
    <w:rsid w:val="007464BD"/>
    <w:rsid w:val="00747046"/>
    <w:rsid w:val="00761F4D"/>
    <w:rsid w:val="007871F8"/>
    <w:rsid w:val="0079636A"/>
    <w:rsid w:val="0079697E"/>
    <w:rsid w:val="007A1F56"/>
    <w:rsid w:val="007B3CC4"/>
    <w:rsid w:val="007C2C4F"/>
    <w:rsid w:val="007F606A"/>
    <w:rsid w:val="00802765"/>
    <w:rsid w:val="0082195A"/>
    <w:rsid w:val="00826619"/>
    <w:rsid w:val="008314F3"/>
    <w:rsid w:val="00842347"/>
    <w:rsid w:val="0085016D"/>
    <w:rsid w:val="008640B2"/>
    <w:rsid w:val="008B78FD"/>
    <w:rsid w:val="008C6711"/>
    <w:rsid w:val="00911BDD"/>
    <w:rsid w:val="00943530"/>
    <w:rsid w:val="0096769A"/>
    <w:rsid w:val="00976DC6"/>
    <w:rsid w:val="009B29A2"/>
    <w:rsid w:val="009C225F"/>
    <w:rsid w:val="009D4832"/>
    <w:rsid w:val="009D54AC"/>
    <w:rsid w:val="009E21DE"/>
    <w:rsid w:val="009E2C47"/>
    <w:rsid w:val="00A00D34"/>
    <w:rsid w:val="00A25AB3"/>
    <w:rsid w:val="00A271E4"/>
    <w:rsid w:val="00A41908"/>
    <w:rsid w:val="00A431EB"/>
    <w:rsid w:val="00A97883"/>
    <w:rsid w:val="00A979FF"/>
    <w:rsid w:val="00AA3315"/>
    <w:rsid w:val="00AA4AA0"/>
    <w:rsid w:val="00AB126B"/>
    <w:rsid w:val="00AB4C5D"/>
    <w:rsid w:val="00AC6406"/>
    <w:rsid w:val="00AF2414"/>
    <w:rsid w:val="00B230E2"/>
    <w:rsid w:val="00B30189"/>
    <w:rsid w:val="00B31BE5"/>
    <w:rsid w:val="00B660D1"/>
    <w:rsid w:val="00B85EC4"/>
    <w:rsid w:val="00B97210"/>
    <w:rsid w:val="00BA1C2D"/>
    <w:rsid w:val="00BD3C6C"/>
    <w:rsid w:val="00BD7CBE"/>
    <w:rsid w:val="00BE2C87"/>
    <w:rsid w:val="00BE6DBC"/>
    <w:rsid w:val="00BF30D0"/>
    <w:rsid w:val="00BF51BB"/>
    <w:rsid w:val="00C131F0"/>
    <w:rsid w:val="00C1527F"/>
    <w:rsid w:val="00C2522D"/>
    <w:rsid w:val="00C764E9"/>
    <w:rsid w:val="00C97087"/>
    <w:rsid w:val="00CA2F64"/>
    <w:rsid w:val="00CA596B"/>
    <w:rsid w:val="00CB2B67"/>
    <w:rsid w:val="00CD4209"/>
    <w:rsid w:val="00CE51FC"/>
    <w:rsid w:val="00D06C7C"/>
    <w:rsid w:val="00D164B2"/>
    <w:rsid w:val="00D23A09"/>
    <w:rsid w:val="00D2762C"/>
    <w:rsid w:val="00D47F97"/>
    <w:rsid w:val="00D50A74"/>
    <w:rsid w:val="00D55519"/>
    <w:rsid w:val="00D60B22"/>
    <w:rsid w:val="00D62087"/>
    <w:rsid w:val="00D65869"/>
    <w:rsid w:val="00D73603"/>
    <w:rsid w:val="00D82ECC"/>
    <w:rsid w:val="00DB0A7C"/>
    <w:rsid w:val="00DB5F3B"/>
    <w:rsid w:val="00DC023D"/>
    <w:rsid w:val="00DD47ED"/>
    <w:rsid w:val="00DF3065"/>
    <w:rsid w:val="00E00723"/>
    <w:rsid w:val="00E0077C"/>
    <w:rsid w:val="00E06C8F"/>
    <w:rsid w:val="00E139A7"/>
    <w:rsid w:val="00E25DE6"/>
    <w:rsid w:val="00E31975"/>
    <w:rsid w:val="00E374AA"/>
    <w:rsid w:val="00E438F3"/>
    <w:rsid w:val="00E50B9C"/>
    <w:rsid w:val="00E561FE"/>
    <w:rsid w:val="00E6143D"/>
    <w:rsid w:val="00E83D5A"/>
    <w:rsid w:val="00EA3117"/>
    <w:rsid w:val="00EC1EA5"/>
    <w:rsid w:val="00EC4B7E"/>
    <w:rsid w:val="00EC5C65"/>
    <w:rsid w:val="00EE479D"/>
    <w:rsid w:val="00F32B81"/>
    <w:rsid w:val="00F53B6C"/>
    <w:rsid w:val="00F55BEF"/>
    <w:rsid w:val="00F659AC"/>
    <w:rsid w:val="00F71AC5"/>
    <w:rsid w:val="00F72AD6"/>
    <w:rsid w:val="00FB1AE8"/>
    <w:rsid w:val="00FB4F67"/>
    <w:rsid w:val="00FD27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F25C85A"/>
  <w15:docId w15:val="{079DE552-B272-411D-B818-C8188534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6F5"/>
  </w:style>
  <w:style w:type="paragraph" w:styleId="1">
    <w:name w:val="heading 1"/>
    <w:basedOn w:val="a"/>
    <w:next w:val="a"/>
    <w:link w:val="10"/>
    <w:qFormat/>
    <w:rsid w:val="00EC1EA5"/>
    <w:pPr>
      <w:keepNext/>
      <w:numPr>
        <w:numId w:val="4"/>
      </w:numPr>
      <w:tabs>
        <w:tab w:val="clear" w:pos="432"/>
      </w:tabs>
      <w:spacing w:after="0" w:line="240" w:lineRule="auto"/>
      <w:ind w:left="1320" w:right="-5751" w:firstLine="600"/>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EC1EA5"/>
    <w:pPr>
      <w:keepNext/>
      <w:numPr>
        <w:ilvl w:val="1"/>
        <w:numId w:val="4"/>
      </w:numPr>
      <w:tabs>
        <w:tab w:val="clear" w:pos="576"/>
      </w:tabs>
      <w:spacing w:after="0" w:line="240" w:lineRule="auto"/>
      <w:ind w:left="675" w:firstLine="0"/>
      <w:outlineLvl w:val="1"/>
    </w:pPr>
    <w:rPr>
      <w:rFonts w:ascii="Times New Roman" w:eastAsia="Times New Roman" w:hAnsi="Times New Roman" w:cs="Times New Roman"/>
      <w:sz w:val="32"/>
      <w:szCs w:val="20"/>
      <w:lang w:eastAsia="ru-RU"/>
    </w:rPr>
  </w:style>
  <w:style w:type="paragraph" w:styleId="3">
    <w:name w:val="heading 3"/>
    <w:basedOn w:val="a"/>
    <w:next w:val="a"/>
    <w:link w:val="30"/>
    <w:qFormat/>
    <w:rsid w:val="00EC1EA5"/>
    <w:pPr>
      <w:keepNext/>
      <w:numPr>
        <w:ilvl w:val="2"/>
        <w:numId w:val="4"/>
      </w:numPr>
      <w:tabs>
        <w:tab w:val="clear" w:pos="720"/>
      </w:tabs>
      <w:spacing w:after="0" w:line="240" w:lineRule="auto"/>
      <w:ind w:left="0" w:firstLine="0"/>
      <w:outlineLvl w:val="2"/>
    </w:pPr>
    <w:rPr>
      <w:rFonts w:ascii="Times New Roman" w:eastAsia="Times New Roman" w:hAnsi="Times New Roman" w:cs="Times New Roman"/>
      <w:sz w:val="28"/>
      <w:szCs w:val="20"/>
      <w:lang w:eastAsia="ru-RU"/>
    </w:rPr>
  </w:style>
  <w:style w:type="paragraph" w:styleId="4">
    <w:name w:val="heading 4"/>
    <w:basedOn w:val="3"/>
    <w:next w:val="a"/>
    <w:link w:val="40"/>
    <w:qFormat/>
    <w:rsid w:val="00EC1EA5"/>
    <w:pPr>
      <w:keepLines/>
      <w:numPr>
        <w:ilvl w:val="3"/>
      </w:numPr>
      <w:tabs>
        <w:tab w:val="clear" w:pos="864"/>
      </w:tabs>
      <w:autoSpaceDE w:val="0"/>
      <w:autoSpaceDN w:val="0"/>
      <w:adjustRightInd w:val="0"/>
      <w:spacing w:before="240" w:after="240" w:line="360" w:lineRule="auto"/>
      <w:ind w:left="0" w:firstLine="0"/>
      <w:jc w:val="center"/>
      <w:outlineLvl w:val="3"/>
    </w:pPr>
    <w:rPr>
      <w:b/>
      <w:bCs/>
      <w:sz w:val="24"/>
      <w:szCs w:val="24"/>
    </w:rPr>
  </w:style>
  <w:style w:type="paragraph" w:styleId="5">
    <w:name w:val="heading 5"/>
    <w:basedOn w:val="a"/>
    <w:next w:val="a"/>
    <w:link w:val="50"/>
    <w:qFormat/>
    <w:rsid w:val="00EC1EA5"/>
    <w:pPr>
      <w:keepNext/>
      <w:numPr>
        <w:ilvl w:val="4"/>
        <w:numId w:val="4"/>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sz w:val="29"/>
      <w:szCs w:val="29"/>
    </w:rPr>
  </w:style>
  <w:style w:type="paragraph" w:styleId="6">
    <w:name w:val="heading 6"/>
    <w:basedOn w:val="a"/>
    <w:next w:val="a"/>
    <w:link w:val="60"/>
    <w:qFormat/>
    <w:rsid w:val="00EC1EA5"/>
    <w:pPr>
      <w:keepNext/>
      <w:numPr>
        <w:ilvl w:val="5"/>
        <w:numId w:val="4"/>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sz w:val="28"/>
      <w:szCs w:val="28"/>
    </w:rPr>
  </w:style>
  <w:style w:type="paragraph" w:styleId="7">
    <w:name w:val="heading 7"/>
    <w:basedOn w:val="a"/>
    <w:next w:val="a"/>
    <w:link w:val="70"/>
    <w:qFormat/>
    <w:rsid w:val="00EC1EA5"/>
    <w:pPr>
      <w:keepNext/>
      <w:numPr>
        <w:ilvl w:val="6"/>
        <w:numId w:val="4"/>
      </w:numPr>
      <w:suppressAutoHyphens/>
      <w:spacing w:after="0" w:line="240" w:lineRule="auto"/>
      <w:jc w:val="center"/>
      <w:outlineLvl w:val="6"/>
    </w:pPr>
    <w:rPr>
      <w:rFonts w:ascii="Times New Roman" w:eastAsia="Times New Roman" w:hAnsi="Times New Roman" w:cs="Times New Roman"/>
      <w:sz w:val="28"/>
      <w:szCs w:val="28"/>
    </w:rPr>
  </w:style>
  <w:style w:type="paragraph" w:styleId="8">
    <w:name w:val="heading 8"/>
    <w:basedOn w:val="a"/>
    <w:next w:val="a"/>
    <w:link w:val="80"/>
    <w:qFormat/>
    <w:rsid w:val="00EC1EA5"/>
    <w:pPr>
      <w:keepNext/>
      <w:numPr>
        <w:ilvl w:val="7"/>
        <w:numId w:val="4"/>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sz w:val="26"/>
      <w:szCs w:val="26"/>
      <w:u w:val="single"/>
    </w:rPr>
  </w:style>
  <w:style w:type="paragraph" w:styleId="9">
    <w:name w:val="heading 9"/>
    <w:basedOn w:val="a"/>
    <w:next w:val="a"/>
    <w:link w:val="90"/>
    <w:qFormat/>
    <w:rsid w:val="00EC1EA5"/>
    <w:pPr>
      <w:keepNext/>
      <w:numPr>
        <w:ilvl w:val="8"/>
        <w:numId w:val="4"/>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1EA5"/>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EC1EA5"/>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EC1EA5"/>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EC1EA5"/>
    <w:rPr>
      <w:rFonts w:ascii="Times New Roman" w:eastAsia="Times New Roman" w:hAnsi="Times New Roman" w:cs="Times New Roman"/>
      <w:b/>
      <w:bCs/>
      <w:sz w:val="24"/>
      <w:szCs w:val="24"/>
    </w:rPr>
  </w:style>
  <w:style w:type="character" w:customStyle="1" w:styleId="50">
    <w:name w:val="Заголовок 5 Знак"/>
    <w:basedOn w:val="a0"/>
    <w:link w:val="5"/>
    <w:rsid w:val="00EC1EA5"/>
    <w:rPr>
      <w:rFonts w:ascii="Times New Roman" w:eastAsia="Times New Roman" w:hAnsi="Times New Roman" w:cs="Times New Roman"/>
      <w:b/>
      <w:bCs/>
      <w:color w:val="000000"/>
      <w:sz w:val="29"/>
      <w:szCs w:val="29"/>
      <w:shd w:val="clear" w:color="auto" w:fill="FFFFFF"/>
    </w:rPr>
  </w:style>
  <w:style w:type="character" w:customStyle="1" w:styleId="60">
    <w:name w:val="Заголовок 6 Знак"/>
    <w:basedOn w:val="a0"/>
    <w:link w:val="6"/>
    <w:rsid w:val="00EC1EA5"/>
    <w:rPr>
      <w:rFonts w:ascii="Times New Roman" w:eastAsia="Times New Roman" w:hAnsi="Times New Roman" w:cs="Times New Roman"/>
      <w:bCs/>
      <w:sz w:val="28"/>
      <w:szCs w:val="28"/>
      <w:shd w:val="clear" w:color="auto" w:fill="FFFFFF"/>
    </w:rPr>
  </w:style>
  <w:style w:type="character" w:customStyle="1" w:styleId="70">
    <w:name w:val="Заголовок 7 Знак"/>
    <w:basedOn w:val="a0"/>
    <w:link w:val="7"/>
    <w:rsid w:val="00EC1EA5"/>
    <w:rPr>
      <w:rFonts w:ascii="Times New Roman" w:eastAsia="Times New Roman" w:hAnsi="Times New Roman" w:cs="Times New Roman"/>
      <w:sz w:val="28"/>
      <w:szCs w:val="28"/>
    </w:rPr>
  </w:style>
  <w:style w:type="character" w:customStyle="1" w:styleId="80">
    <w:name w:val="Заголовок 8 Знак"/>
    <w:basedOn w:val="a0"/>
    <w:link w:val="8"/>
    <w:rsid w:val="00EC1EA5"/>
    <w:rPr>
      <w:rFonts w:ascii="Times New Roman" w:eastAsia="Times New Roman" w:hAnsi="Times New Roman" w:cs="Times New Roman"/>
      <w:b/>
      <w:bCs/>
      <w:color w:val="000000"/>
      <w:spacing w:val="-5"/>
      <w:sz w:val="26"/>
      <w:szCs w:val="26"/>
      <w:u w:val="single"/>
      <w:shd w:val="clear" w:color="auto" w:fill="FFFFFF"/>
    </w:rPr>
  </w:style>
  <w:style w:type="character" w:customStyle="1" w:styleId="90">
    <w:name w:val="Заголовок 9 Знак"/>
    <w:basedOn w:val="a0"/>
    <w:link w:val="9"/>
    <w:rsid w:val="00EC1EA5"/>
    <w:rPr>
      <w:rFonts w:ascii="Times New Roman" w:eastAsia="Times New Roman" w:hAnsi="Times New Roman" w:cs="Times New Roman"/>
      <w:sz w:val="28"/>
      <w:szCs w:val="24"/>
      <w:shd w:val="clear" w:color="auto" w:fill="FFFFFF"/>
    </w:rPr>
  </w:style>
  <w:style w:type="numbering" w:customStyle="1" w:styleId="11">
    <w:name w:val="Нет списка1"/>
    <w:next w:val="a2"/>
    <w:uiPriority w:val="99"/>
    <w:semiHidden/>
    <w:rsid w:val="00EC1EA5"/>
  </w:style>
  <w:style w:type="paragraph" w:styleId="a3">
    <w:name w:val="Body Text"/>
    <w:basedOn w:val="a"/>
    <w:link w:val="a4"/>
    <w:rsid w:val="00EC1EA5"/>
    <w:pPr>
      <w:spacing w:after="0" w:line="240" w:lineRule="auto"/>
    </w:pPr>
    <w:rPr>
      <w:rFonts w:ascii="Courier New" w:eastAsia="Times New Roman" w:hAnsi="Courier New" w:cs="Courier New"/>
      <w:sz w:val="28"/>
      <w:szCs w:val="20"/>
      <w:lang w:eastAsia="ru-RU"/>
    </w:rPr>
  </w:style>
  <w:style w:type="character" w:customStyle="1" w:styleId="a4">
    <w:name w:val="Основной текст Знак"/>
    <w:basedOn w:val="a0"/>
    <w:link w:val="a3"/>
    <w:rsid w:val="00EC1EA5"/>
    <w:rPr>
      <w:rFonts w:ascii="Courier New" w:eastAsia="Times New Roman" w:hAnsi="Courier New" w:cs="Courier New"/>
      <w:sz w:val="28"/>
      <w:szCs w:val="20"/>
      <w:lang w:eastAsia="ru-RU"/>
    </w:rPr>
  </w:style>
  <w:style w:type="paragraph" w:customStyle="1" w:styleId="21">
    <w:name w:val="Основной текст с отступом 21"/>
    <w:basedOn w:val="a"/>
    <w:rsid w:val="00EC1EA5"/>
    <w:pPr>
      <w:spacing w:after="0" w:line="240" w:lineRule="auto"/>
      <w:ind w:firstLine="708"/>
    </w:pPr>
    <w:rPr>
      <w:rFonts w:ascii="Courier New" w:eastAsia="Times New Roman" w:hAnsi="Courier New" w:cs="Courier New"/>
      <w:sz w:val="24"/>
      <w:szCs w:val="20"/>
      <w:lang w:eastAsia="ru-RU"/>
    </w:rPr>
  </w:style>
  <w:style w:type="table" w:styleId="a5">
    <w:name w:val="Table Grid"/>
    <w:basedOn w:val="a1"/>
    <w:rsid w:val="00EC1E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EC1EA5"/>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7">
    <w:name w:val="Верхний колонтитул Знак"/>
    <w:basedOn w:val="a0"/>
    <w:link w:val="a6"/>
    <w:uiPriority w:val="99"/>
    <w:rsid w:val="00EC1EA5"/>
    <w:rPr>
      <w:rFonts w:ascii="Times New Roman" w:eastAsia="Times New Roman" w:hAnsi="Times New Roman" w:cs="Times New Roman"/>
      <w:sz w:val="24"/>
      <w:szCs w:val="20"/>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rsid w:val="00EC1EA5"/>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C1EA5"/>
    <w:rPr>
      <w:rFonts w:ascii="Times New Roman" w:eastAsia="Times New Roman" w:hAnsi="Times New Roman" w:cs="Times New Roman"/>
      <w:sz w:val="24"/>
      <w:szCs w:val="20"/>
      <w:lang w:eastAsia="ru-RU"/>
    </w:rPr>
  </w:style>
  <w:style w:type="paragraph" w:styleId="aa">
    <w:name w:val="Body Text Indent"/>
    <w:basedOn w:val="a"/>
    <w:link w:val="ab"/>
    <w:rsid w:val="00EC1EA5"/>
    <w:pPr>
      <w:spacing w:after="120" w:line="240" w:lineRule="auto"/>
      <w:ind w:left="283"/>
    </w:pPr>
    <w:rPr>
      <w:rFonts w:ascii="Times New Roman" w:eastAsia="Times New Roman" w:hAnsi="Times New Roman" w:cs="Times New Roman"/>
      <w:sz w:val="24"/>
      <w:szCs w:val="20"/>
      <w:lang w:eastAsia="ru-RU"/>
    </w:rPr>
  </w:style>
  <w:style w:type="character" w:customStyle="1" w:styleId="ab">
    <w:name w:val="Основной текст с отступом Знак"/>
    <w:basedOn w:val="a0"/>
    <w:link w:val="aa"/>
    <w:rsid w:val="00EC1EA5"/>
    <w:rPr>
      <w:rFonts w:ascii="Times New Roman" w:eastAsia="Times New Roman" w:hAnsi="Times New Roman" w:cs="Times New Roman"/>
      <w:sz w:val="24"/>
      <w:szCs w:val="20"/>
      <w:lang w:eastAsia="ru-RU"/>
    </w:rPr>
  </w:style>
  <w:style w:type="paragraph" w:styleId="ac">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Знак Знак20"/>
    <w:basedOn w:val="a"/>
    <w:link w:val="ad"/>
    <w:uiPriority w:val="99"/>
    <w:qFormat/>
    <w:rsid w:val="00EC1EA5"/>
    <w:pPr>
      <w:autoSpaceDN w:val="0"/>
      <w:spacing w:after="0" w:line="240" w:lineRule="auto"/>
      <w:ind w:left="566" w:hanging="283"/>
    </w:pPr>
    <w:rPr>
      <w:rFonts w:ascii="Times New Roman" w:eastAsia="Times New Roman" w:hAnsi="Times New Roman" w:cs="Times New Roman"/>
      <w:sz w:val="24"/>
      <w:szCs w:val="20"/>
      <w:lang w:eastAsia="ru-RU"/>
    </w:rPr>
  </w:style>
  <w:style w:type="character" w:styleId="ae">
    <w:name w:val="page number"/>
    <w:basedOn w:val="a0"/>
    <w:rsid w:val="00EC1EA5"/>
  </w:style>
  <w:style w:type="paragraph" w:customStyle="1" w:styleId="12">
    <w:name w:val="Абзац списка1"/>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ListParagraphChar"/>
    <w:rsid w:val="00EC1EA5"/>
    <w:pPr>
      <w:ind w:left="720"/>
      <w:contextualSpacing/>
    </w:pPr>
    <w:rPr>
      <w:rFonts w:ascii="Calibri" w:eastAsia="Times New Roman" w:hAnsi="Calibri" w:cs="Times New Roman"/>
      <w:lang w:eastAsia="en-US"/>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ink w:val="12"/>
    <w:locked/>
    <w:rsid w:val="00EC1EA5"/>
    <w:rPr>
      <w:rFonts w:ascii="Calibri" w:eastAsia="Times New Roman" w:hAnsi="Calibri" w:cs="Times New Roman"/>
      <w:lang w:eastAsia="en-US"/>
    </w:rPr>
  </w:style>
  <w:style w:type="paragraph" w:customStyle="1" w:styleId="ConsPlusNormal">
    <w:name w:val="ConsPlusNormal"/>
    <w:qFormat/>
    <w:rsid w:val="00EC1EA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51">
    <w:name w:val="Заголовок №5_"/>
    <w:link w:val="52"/>
    <w:rsid w:val="00EC1EA5"/>
    <w:rPr>
      <w:shd w:val="clear" w:color="auto" w:fill="FFFFFF"/>
    </w:rPr>
  </w:style>
  <w:style w:type="paragraph" w:customStyle="1" w:styleId="52">
    <w:name w:val="Заголовок №5"/>
    <w:basedOn w:val="a"/>
    <w:link w:val="51"/>
    <w:rsid w:val="00EC1EA5"/>
    <w:pPr>
      <w:shd w:val="clear" w:color="auto" w:fill="FFFFFF"/>
      <w:spacing w:after="360" w:line="0" w:lineRule="atLeast"/>
      <w:ind w:hanging="380"/>
      <w:outlineLvl w:val="4"/>
    </w:pPr>
    <w:rPr>
      <w:shd w:val="clear" w:color="auto" w:fill="FFFFFF"/>
    </w:rPr>
  </w:style>
  <w:style w:type="character" w:customStyle="1" w:styleId="af">
    <w:name w:val="Основной текст + Полужирный"/>
    <w:rsid w:val="00EC1EA5"/>
    <w:rPr>
      <w:rFonts w:ascii="Times New Roman" w:eastAsia="Times New Roman" w:hAnsi="Times New Roman" w:cs="Times New Roman"/>
      <w:b/>
      <w:bCs/>
      <w:i w:val="0"/>
      <w:iCs w:val="0"/>
      <w:smallCaps w:val="0"/>
      <w:strike w:val="0"/>
      <w:spacing w:val="0"/>
      <w:sz w:val="22"/>
      <w:szCs w:val="22"/>
    </w:rPr>
  </w:style>
  <w:style w:type="character" w:customStyle="1" w:styleId="af0">
    <w:name w:val="Основной текст_"/>
    <w:link w:val="61"/>
    <w:rsid w:val="00EC1EA5"/>
    <w:rPr>
      <w:shd w:val="clear" w:color="auto" w:fill="FFFFFF"/>
    </w:rPr>
  </w:style>
  <w:style w:type="paragraph" w:customStyle="1" w:styleId="61">
    <w:name w:val="Основной текст6"/>
    <w:basedOn w:val="a"/>
    <w:link w:val="af0"/>
    <w:rsid w:val="00EC1EA5"/>
    <w:pPr>
      <w:shd w:val="clear" w:color="auto" w:fill="FFFFFF"/>
      <w:spacing w:after="0" w:line="0" w:lineRule="atLeast"/>
      <w:ind w:hanging="1500"/>
    </w:pPr>
    <w:rPr>
      <w:shd w:val="clear" w:color="auto" w:fill="FFFFFF"/>
    </w:rPr>
  </w:style>
  <w:style w:type="character" w:customStyle="1" w:styleId="91">
    <w:name w:val="Основной текст (9)_"/>
    <w:link w:val="92"/>
    <w:rsid w:val="00EC1EA5"/>
    <w:rPr>
      <w:sz w:val="15"/>
      <w:szCs w:val="15"/>
      <w:shd w:val="clear" w:color="auto" w:fill="FFFFFF"/>
      <w:lang w:val="en-US"/>
    </w:rPr>
  </w:style>
  <w:style w:type="paragraph" w:customStyle="1" w:styleId="92">
    <w:name w:val="Основной текст (9)"/>
    <w:basedOn w:val="a"/>
    <w:link w:val="91"/>
    <w:rsid w:val="00EC1EA5"/>
    <w:pPr>
      <w:shd w:val="clear" w:color="auto" w:fill="FFFFFF"/>
      <w:spacing w:after="0" w:line="0" w:lineRule="atLeast"/>
    </w:pPr>
    <w:rPr>
      <w:sz w:val="15"/>
      <w:szCs w:val="15"/>
      <w:shd w:val="clear" w:color="auto" w:fill="FFFFFF"/>
      <w:lang w:val="en-US"/>
    </w:rPr>
  </w:style>
  <w:style w:type="character" w:customStyle="1" w:styleId="22">
    <w:name w:val="Основной текст (2)_"/>
    <w:link w:val="23"/>
    <w:rsid w:val="00EC1EA5"/>
    <w:rPr>
      <w:sz w:val="28"/>
      <w:szCs w:val="28"/>
      <w:shd w:val="clear" w:color="auto" w:fill="FFFFFF"/>
    </w:rPr>
  </w:style>
  <w:style w:type="character" w:customStyle="1" w:styleId="31">
    <w:name w:val="Основной текст (3)_"/>
    <w:link w:val="32"/>
    <w:uiPriority w:val="99"/>
    <w:rsid w:val="00EC1EA5"/>
    <w:rPr>
      <w:spacing w:val="10"/>
      <w:sz w:val="19"/>
      <w:szCs w:val="19"/>
      <w:shd w:val="clear" w:color="auto" w:fill="FFFFFF"/>
    </w:rPr>
  </w:style>
  <w:style w:type="paragraph" w:customStyle="1" w:styleId="23">
    <w:name w:val="Основной текст (2)"/>
    <w:basedOn w:val="a"/>
    <w:link w:val="22"/>
    <w:rsid w:val="00EC1EA5"/>
    <w:pPr>
      <w:widowControl w:val="0"/>
      <w:shd w:val="clear" w:color="auto" w:fill="FFFFFF"/>
      <w:spacing w:after="0" w:line="320" w:lineRule="exact"/>
      <w:jc w:val="right"/>
    </w:pPr>
    <w:rPr>
      <w:sz w:val="28"/>
      <w:szCs w:val="28"/>
      <w:shd w:val="clear" w:color="auto" w:fill="FFFFFF"/>
    </w:rPr>
  </w:style>
  <w:style w:type="paragraph" w:customStyle="1" w:styleId="32">
    <w:name w:val="Основной текст (3)"/>
    <w:basedOn w:val="a"/>
    <w:link w:val="31"/>
    <w:uiPriority w:val="99"/>
    <w:rsid w:val="00EC1EA5"/>
    <w:pPr>
      <w:widowControl w:val="0"/>
      <w:shd w:val="clear" w:color="auto" w:fill="FFFFFF"/>
      <w:spacing w:after="0" w:line="320" w:lineRule="exact"/>
      <w:jc w:val="both"/>
    </w:pPr>
    <w:rPr>
      <w:spacing w:val="10"/>
      <w:sz w:val="19"/>
      <w:szCs w:val="19"/>
      <w:shd w:val="clear" w:color="auto" w:fill="FFFFFF"/>
    </w:rPr>
  </w:style>
  <w:style w:type="character" w:styleId="af1">
    <w:name w:val="Hyperlink"/>
    <w:uiPriority w:val="99"/>
    <w:rsid w:val="00EC1EA5"/>
    <w:rPr>
      <w:color w:val="0000FF"/>
      <w:u w:val="single"/>
    </w:rPr>
  </w:style>
  <w:style w:type="character" w:customStyle="1" w:styleId="13">
    <w:name w:val="Основной текст1"/>
    <w:rsid w:val="00EC1EA5"/>
    <w:rPr>
      <w:spacing w:val="14"/>
      <w:sz w:val="23"/>
      <w:szCs w:val="23"/>
      <w:u w:val="single"/>
      <w:shd w:val="clear" w:color="auto" w:fill="FFFFFF"/>
      <w:lang w:bidi="ar-SA"/>
    </w:rPr>
  </w:style>
  <w:style w:type="paragraph" w:customStyle="1" w:styleId="210">
    <w:name w:val="Основной текст с отступом 21"/>
    <w:basedOn w:val="a"/>
    <w:rsid w:val="00EC1EA5"/>
    <w:pPr>
      <w:spacing w:after="0" w:line="240" w:lineRule="auto"/>
      <w:ind w:firstLine="708"/>
    </w:pPr>
    <w:rPr>
      <w:rFonts w:ascii="Courier New" w:eastAsia="Times New Roman" w:hAnsi="Courier New" w:cs="Courier New"/>
      <w:sz w:val="24"/>
      <w:szCs w:val="20"/>
      <w:lang w:eastAsia="ru-RU"/>
    </w:rPr>
  </w:style>
  <w:style w:type="paragraph" w:styleId="af2">
    <w:name w:val="TOC Heading"/>
    <w:basedOn w:val="1"/>
    <w:next w:val="a"/>
    <w:uiPriority w:val="39"/>
    <w:unhideWhenUsed/>
    <w:qFormat/>
    <w:rsid w:val="00EC1EA5"/>
    <w:pPr>
      <w:keepLines/>
      <w:spacing w:before="480" w:line="276" w:lineRule="auto"/>
      <w:ind w:left="0" w:right="0" w:firstLine="0"/>
      <w:outlineLvl w:val="9"/>
    </w:pPr>
    <w:rPr>
      <w:rFonts w:ascii="Cambria" w:hAnsi="Cambria"/>
      <w:b/>
      <w:bCs/>
      <w:color w:val="365F91"/>
      <w:szCs w:val="28"/>
      <w:lang w:eastAsia="en-US"/>
    </w:rPr>
  </w:style>
  <w:style w:type="paragraph" w:styleId="14">
    <w:name w:val="toc 1"/>
    <w:basedOn w:val="a"/>
    <w:next w:val="a"/>
    <w:autoRedefine/>
    <w:uiPriority w:val="39"/>
    <w:rsid w:val="00EC1EA5"/>
    <w:pPr>
      <w:spacing w:after="100" w:line="240" w:lineRule="auto"/>
    </w:pPr>
    <w:rPr>
      <w:rFonts w:ascii="Times New Roman" w:eastAsia="Times New Roman" w:hAnsi="Times New Roman" w:cs="Times New Roman"/>
      <w:sz w:val="24"/>
      <w:szCs w:val="24"/>
      <w:lang w:eastAsia="ru-RU"/>
    </w:rPr>
  </w:style>
  <w:style w:type="paragraph" w:styleId="af3">
    <w:name w:val="List Paragraph"/>
    <w:aliases w:val="Этапы"/>
    <w:basedOn w:val="a"/>
    <w:link w:val="af4"/>
    <w:uiPriority w:val="1"/>
    <w:qFormat/>
    <w:rsid w:val="00EC1EA5"/>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71">
    <w:name w:val="Основной текст7"/>
    <w:basedOn w:val="a"/>
    <w:rsid w:val="00EC1EA5"/>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paragraph" w:customStyle="1" w:styleId="TableParagraph">
    <w:name w:val="Table Paragraph"/>
    <w:basedOn w:val="a"/>
    <w:uiPriority w:val="1"/>
    <w:qFormat/>
    <w:rsid w:val="00EC1EA5"/>
    <w:pPr>
      <w:widowControl w:val="0"/>
      <w:autoSpaceDE w:val="0"/>
      <w:autoSpaceDN w:val="0"/>
      <w:spacing w:after="0" w:line="240" w:lineRule="auto"/>
    </w:pPr>
    <w:rPr>
      <w:rFonts w:ascii="Times New Roman" w:eastAsia="Times New Roman" w:hAnsi="Times New Roman" w:cs="Times New Roman"/>
      <w:lang w:eastAsia="en-US"/>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sid w:val="00EC1EA5"/>
    <w:pPr>
      <w:spacing w:after="0" w:line="240" w:lineRule="auto"/>
    </w:pPr>
    <w:rPr>
      <w:rFonts w:ascii="Times New Roman" w:eastAsia="Times New Roman" w:hAnsi="Times New Roman" w:cs="Times New Roman"/>
      <w:sz w:val="20"/>
      <w:szCs w:val="20"/>
      <w:lang w:val="en-US" w:eastAsia="ru-RU"/>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rsid w:val="00EC1EA5"/>
    <w:rPr>
      <w:rFonts w:ascii="Times New Roman" w:eastAsia="Times New Roman" w:hAnsi="Times New Roman" w:cs="Times New Roman"/>
      <w:sz w:val="20"/>
      <w:szCs w:val="20"/>
      <w:lang w:val="en-US" w:eastAsia="ru-RU"/>
    </w:rPr>
  </w:style>
  <w:style w:type="character" w:styleId="af7">
    <w:name w:val="footnote reference"/>
    <w:aliases w:val="Знак сноски-FN,Ciae niinee-FN,AЗнак сноски зел"/>
    <w:link w:val="15"/>
    <w:uiPriority w:val="99"/>
    <w:rsid w:val="00EC1EA5"/>
    <w:rPr>
      <w:vertAlign w:val="superscript"/>
    </w:rPr>
  </w:style>
  <w:style w:type="character" w:customStyle="1" w:styleId="af4">
    <w:name w:val="Абзац списка Знак"/>
    <w:aliases w:val="Этапы Знак"/>
    <w:link w:val="af3"/>
    <w:uiPriority w:val="1"/>
    <w:qFormat/>
    <w:locked/>
    <w:rsid w:val="00EC1EA5"/>
    <w:rPr>
      <w:rFonts w:ascii="Times New Roman" w:eastAsia="Times New Roman" w:hAnsi="Times New Roman" w:cs="Times New Roman"/>
      <w:sz w:val="24"/>
      <w:szCs w:val="24"/>
      <w:lang w:eastAsia="ru-RU"/>
    </w:rPr>
  </w:style>
  <w:style w:type="character" w:customStyle="1" w:styleId="extended-textshort">
    <w:name w:val="extended-text__short"/>
    <w:basedOn w:val="a0"/>
    <w:rsid w:val="00EC1EA5"/>
  </w:style>
  <w:style w:type="paragraph" w:styleId="af8">
    <w:name w:val="Balloon Text"/>
    <w:basedOn w:val="a"/>
    <w:link w:val="af9"/>
    <w:uiPriority w:val="99"/>
    <w:unhideWhenUsed/>
    <w:rsid w:val="00EC1EA5"/>
    <w:pPr>
      <w:spacing w:after="0" w:line="240" w:lineRule="auto"/>
    </w:pPr>
    <w:rPr>
      <w:rFonts w:ascii="Segoe UI" w:eastAsia="Times New Roman" w:hAnsi="Segoe UI" w:cs="Segoe UI"/>
      <w:sz w:val="18"/>
      <w:szCs w:val="18"/>
      <w:lang w:eastAsia="ru-RU"/>
    </w:rPr>
  </w:style>
  <w:style w:type="character" w:customStyle="1" w:styleId="af9">
    <w:name w:val="Текст выноски Знак"/>
    <w:basedOn w:val="a0"/>
    <w:link w:val="af8"/>
    <w:uiPriority w:val="99"/>
    <w:rsid w:val="00EC1EA5"/>
    <w:rPr>
      <w:rFonts w:ascii="Segoe UI" w:eastAsia="Times New Roman" w:hAnsi="Segoe UI" w:cs="Segoe UI"/>
      <w:sz w:val="18"/>
      <w:szCs w:val="18"/>
      <w:lang w:eastAsia="ru-RU"/>
    </w:rPr>
  </w:style>
  <w:style w:type="character" w:styleId="afa">
    <w:name w:val="annotation reference"/>
    <w:uiPriority w:val="99"/>
    <w:unhideWhenUsed/>
    <w:rsid w:val="00EC1EA5"/>
    <w:rPr>
      <w:sz w:val="16"/>
      <w:szCs w:val="16"/>
    </w:rPr>
  </w:style>
  <w:style w:type="paragraph" w:styleId="afb">
    <w:name w:val="annotation text"/>
    <w:basedOn w:val="a"/>
    <w:link w:val="afc"/>
    <w:uiPriority w:val="99"/>
    <w:unhideWhenUsed/>
    <w:rsid w:val="00EC1EA5"/>
    <w:pPr>
      <w:spacing w:after="0" w:line="240" w:lineRule="auto"/>
    </w:pPr>
    <w:rPr>
      <w:rFonts w:ascii="Times New Roman" w:eastAsia="Times New Roman" w:hAnsi="Times New Roman" w:cs="Times New Roman"/>
      <w:sz w:val="20"/>
      <w:szCs w:val="20"/>
      <w:lang w:eastAsia="ru-RU"/>
    </w:rPr>
  </w:style>
  <w:style w:type="character" w:customStyle="1" w:styleId="afc">
    <w:name w:val="Текст примечания Знак"/>
    <w:basedOn w:val="a0"/>
    <w:link w:val="afb"/>
    <w:uiPriority w:val="99"/>
    <w:rsid w:val="00EC1EA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unhideWhenUsed/>
    <w:rsid w:val="00EC1EA5"/>
    <w:rPr>
      <w:b/>
      <w:bCs/>
    </w:rPr>
  </w:style>
  <w:style w:type="character" w:customStyle="1" w:styleId="afe">
    <w:name w:val="Тема примечания Знак"/>
    <w:basedOn w:val="afc"/>
    <w:link w:val="afd"/>
    <w:uiPriority w:val="99"/>
    <w:rsid w:val="00EC1EA5"/>
    <w:rPr>
      <w:rFonts w:ascii="Times New Roman" w:eastAsia="Times New Roman" w:hAnsi="Times New Roman" w:cs="Times New Roman"/>
      <w:b/>
      <w:bCs/>
      <w:sz w:val="20"/>
      <w:szCs w:val="20"/>
      <w:lang w:eastAsia="ru-RU"/>
    </w:rPr>
  </w:style>
  <w:style w:type="paragraph" w:styleId="24">
    <w:name w:val="Body Text 2"/>
    <w:basedOn w:val="a"/>
    <w:link w:val="25"/>
    <w:rsid w:val="00EC1EA5"/>
    <w:pPr>
      <w:spacing w:after="0" w:line="240" w:lineRule="auto"/>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EC1EA5"/>
    <w:rPr>
      <w:rFonts w:ascii="Times New Roman" w:eastAsia="Times New Roman" w:hAnsi="Times New Roman" w:cs="Times New Roman"/>
      <w:sz w:val="24"/>
      <w:szCs w:val="24"/>
    </w:rPr>
  </w:style>
  <w:style w:type="character" w:customStyle="1" w:styleId="blk">
    <w:name w:val="blk"/>
    <w:rsid w:val="00EC1EA5"/>
  </w:style>
  <w:style w:type="paragraph" w:styleId="26">
    <w:name w:val="List 2"/>
    <w:basedOn w:val="a"/>
    <w:rsid w:val="00EC1EA5"/>
    <w:pPr>
      <w:spacing w:before="120" w:after="120" w:line="240" w:lineRule="auto"/>
      <w:ind w:left="720" w:hanging="360"/>
      <w:jc w:val="both"/>
    </w:pPr>
    <w:rPr>
      <w:rFonts w:ascii="Arial" w:eastAsia="Batang" w:hAnsi="Arial" w:cs="Times New Roman"/>
      <w:sz w:val="20"/>
      <w:szCs w:val="24"/>
      <w:lang w:eastAsia="ko-KR"/>
    </w:rPr>
  </w:style>
  <w:style w:type="paragraph" w:styleId="27">
    <w:name w:val="toc 2"/>
    <w:basedOn w:val="a"/>
    <w:next w:val="a"/>
    <w:autoRedefine/>
    <w:uiPriority w:val="39"/>
    <w:rsid w:val="00EC1EA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EC1EA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C1EA5"/>
    <w:rPr>
      <w:rFonts w:ascii="Times New Roman" w:hAnsi="Times New Roman"/>
      <w:sz w:val="20"/>
      <w:lang w:eastAsia="ru-RU"/>
    </w:rPr>
  </w:style>
  <w:style w:type="character" w:styleId="aff">
    <w:name w:val="Emphasis"/>
    <w:qFormat/>
    <w:rsid w:val="00EC1EA5"/>
    <w:rPr>
      <w:rFonts w:cs="Times New Roman"/>
      <w:i/>
    </w:rPr>
  </w:style>
  <w:style w:type="character" w:customStyle="1" w:styleId="110">
    <w:name w:val="Текст примечания Знак11"/>
    <w:uiPriority w:val="99"/>
    <w:rsid w:val="00EC1EA5"/>
    <w:rPr>
      <w:rFonts w:cs="Times New Roman"/>
      <w:sz w:val="20"/>
      <w:szCs w:val="20"/>
    </w:rPr>
  </w:style>
  <w:style w:type="character" w:customStyle="1" w:styleId="16">
    <w:name w:val="Текст примечания Знак1"/>
    <w:uiPriority w:val="99"/>
    <w:rsid w:val="00EC1EA5"/>
    <w:rPr>
      <w:rFonts w:cs="Times New Roman"/>
      <w:sz w:val="20"/>
      <w:szCs w:val="20"/>
    </w:rPr>
  </w:style>
  <w:style w:type="character" w:customStyle="1" w:styleId="111">
    <w:name w:val="Тема примечания Знак11"/>
    <w:uiPriority w:val="99"/>
    <w:rsid w:val="00EC1EA5"/>
    <w:rPr>
      <w:rFonts w:cs="Times New Roman"/>
      <w:b/>
      <w:bCs/>
      <w:sz w:val="20"/>
      <w:szCs w:val="20"/>
    </w:rPr>
  </w:style>
  <w:style w:type="character" w:customStyle="1" w:styleId="17">
    <w:name w:val="Тема примечания Знак1"/>
    <w:uiPriority w:val="99"/>
    <w:rsid w:val="00EC1EA5"/>
    <w:rPr>
      <w:rFonts w:cs="Times New Roman"/>
      <w:b/>
      <w:bCs/>
      <w:sz w:val="20"/>
      <w:szCs w:val="20"/>
    </w:rPr>
  </w:style>
  <w:style w:type="paragraph" w:styleId="28">
    <w:name w:val="Body Text Indent 2"/>
    <w:basedOn w:val="a"/>
    <w:link w:val="29"/>
    <w:rsid w:val="00EC1EA5"/>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rsid w:val="00EC1EA5"/>
    <w:rPr>
      <w:rFonts w:ascii="Times New Roman" w:eastAsia="Times New Roman" w:hAnsi="Times New Roman" w:cs="Times New Roman"/>
      <w:sz w:val="24"/>
      <w:szCs w:val="24"/>
    </w:rPr>
  </w:style>
  <w:style w:type="character" w:customStyle="1" w:styleId="apple-converted-space">
    <w:name w:val="apple-converted-space"/>
    <w:rsid w:val="00EC1EA5"/>
  </w:style>
  <w:style w:type="character" w:customStyle="1" w:styleId="aff0">
    <w:name w:val="Цветовое выделение"/>
    <w:uiPriority w:val="99"/>
    <w:rsid w:val="00EC1EA5"/>
    <w:rPr>
      <w:b/>
      <w:color w:val="26282F"/>
    </w:rPr>
  </w:style>
  <w:style w:type="character" w:customStyle="1" w:styleId="aff1">
    <w:name w:val="Гипертекстовая ссылка"/>
    <w:uiPriority w:val="99"/>
    <w:rsid w:val="00EC1EA5"/>
    <w:rPr>
      <w:b/>
      <w:color w:val="106BBE"/>
    </w:rPr>
  </w:style>
  <w:style w:type="character" w:customStyle="1" w:styleId="aff2">
    <w:name w:val="Активная гипертекстовая ссылка"/>
    <w:uiPriority w:val="99"/>
    <w:rsid w:val="00EC1EA5"/>
    <w:rPr>
      <w:b/>
      <w:color w:val="106BBE"/>
      <w:u w:val="single"/>
    </w:rPr>
  </w:style>
  <w:style w:type="paragraph" w:customStyle="1" w:styleId="aff3">
    <w:name w:val="Внимание"/>
    <w:basedOn w:val="a"/>
    <w:next w:val="a"/>
    <w:uiPriority w:val="99"/>
    <w:rsid w:val="00EC1EA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4">
    <w:name w:val="Внимание: криминал!!"/>
    <w:basedOn w:val="aff3"/>
    <w:next w:val="a"/>
    <w:uiPriority w:val="99"/>
    <w:rsid w:val="00EC1EA5"/>
  </w:style>
  <w:style w:type="paragraph" w:customStyle="1" w:styleId="aff5">
    <w:name w:val="Внимание: недобросовестность!"/>
    <w:basedOn w:val="aff3"/>
    <w:next w:val="a"/>
    <w:uiPriority w:val="99"/>
    <w:rsid w:val="00EC1EA5"/>
  </w:style>
  <w:style w:type="character" w:customStyle="1" w:styleId="aff6">
    <w:name w:val="Выделение для Базового Поиска"/>
    <w:uiPriority w:val="99"/>
    <w:rsid w:val="00EC1EA5"/>
    <w:rPr>
      <w:b/>
      <w:color w:val="0058A9"/>
    </w:rPr>
  </w:style>
  <w:style w:type="character" w:customStyle="1" w:styleId="aff7">
    <w:name w:val="Выделение для Базового Поиска (курсив)"/>
    <w:uiPriority w:val="99"/>
    <w:rsid w:val="00EC1EA5"/>
    <w:rPr>
      <w:b/>
      <w:i/>
      <w:color w:val="0058A9"/>
    </w:rPr>
  </w:style>
  <w:style w:type="paragraph" w:customStyle="1" w:styleId="aff8">
    <w:name w:val="Дочерний элемент списка"/>
    <w:basedOn w:val="a"/>
    <w:next w:val="a"/>
    <w:uiPriority w:val="99"/>
    <w:rsid w:val="00EC1EA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9">
    <w:name w:val="Основное меню (преемственное)"/>
    <w:basedOn w:val="a"/>
    <w:next w:val="a"/>
    <w:uiPriority w:val="99"/>
    <w:rsid w:val="00EC1EA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9"/>
    <w:next w:val="a"/>
    <w:uiPriority w:val="99"/>
    <w:rsid w:val="00EC1EA5"/>
    <w:rPr>
      <w:b/>
      <w:bCs/>
      <w:color w:val="0058A9"/>
      <w:shd w:val="clear" w:color="auto" w:fill="ECE9D8"/>
    </w:rPr>
  </w:style>
  <w:style w:type="paragraph" w:customStyle="1" w:styleId="affa">
    <w:name w:val="Заголовок группы контролов"/>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b">
    <w:name w:val="Заголовок для информации об изменениях"/>
    <w:basedOn w:val="1"/>
    <w:next w:val="a"/>
    <w:uiPriority w:val="99"/>
    <w:rsid w:val="00EC1EA5"/>
    <w:pPr>
      <w:keepLines/>
      <w:autoSpaceDE w:val="0"/>
      <w:autoSpaceDN w:val="0"/>
      <w:adjustRightInd w:val="0"/>
      <w:spacing w:after="240" w:line="360" w:lineRule="auto"/>
      <w:ind w:left="0" w:right="0" w:firstLine="0"/>
      <w:jc w:val="center"/>
      <w:outlineLvl w:val="9"/>
    </w:pPr>
    <w:rPr>
      <w:sz w:val="18"/>
      <w:szCs w:val="18"/>
      <w:shd w:val="clear" w:color="auto" w:fill="FFFFFF"/>
    </w:rPr>
  </w:style>
  <w:style w:type="paragraph" w:customStyle="1" w:styleId="affc">
    <w:name w:val="Заголовок распахивающейся части диалога"/>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d">
    <w:name w:val="Заголовок своего сообщения"/>
    <w:uiPriority w:val="99"/>
    <w:rsid w:val="00EC1EA5"/>
    <w:rPr>
      <w:b/>
      <w:color w:val="26282F"/>
    </w:rPr>
  </w:style>
  <w:style w:type="paragraph" w:customStyle="1" w:styleId="affe">
    <w:name w:val="Заголовок статьи"/>
    <w:basedOn w:val="a"/>
    <w:next w:val="a"/>
    <w:uiPriority w:val="99"/>
    <w:rsid w:val="00EC1EA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
    <w:name w:val="Заголовок чужого сообщения"/>
    <w:uiPriority w:val="99"/>
    <w:rsid w:val="00EC1EA5"/>
    <w:rPr>
      <w:b/>
      <w:color w:val="FF0000"/>
    </w:rPr>
  </w:style>
  <w:style w:type="paragraph" w:customStyle="1" w:styleId="afff0">
    <w:name w:val="Заголовок ЭР (левое окно)"/>
    <w:basedOn w:val="a"/>
    <w:next w:val="a"/>
    <w:uiPriority w:val="99"/>
    <w:rsid w:val="00EC1EA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1">
    <w:name w:val="Заголовок ЭР (правое окно)"/>
    <w:basedOn w:val="afff0"/>
    <w:next w:val="a"/>
    <w:uiPriority w:val="99"/>
    <w:rsid w:val="00EC1EA5"/>
    <w:pPr>
      <w:spacing w:after="0"/>
      <w:jc w:val="left"/>
    </w:pPr>
  </w:style>
  <w:style w:type="paragraph" w:customStyle="1" w:styleId="afff2">
    <w:name w:val="Интерактивный заголовок"/>
    <w:basedOn w:val="18"/>
    <w:next w:val="a"/>
    <w:uiPriority w:val="99"/>
    <w:rsid w:val="00EC1EA5"/>
    <w:rPr>
      <w:u w:val="single"/>
    </w:rPr>
  </w:style>
  <w:style w:type="paragraph" w:customStyle="1" w:styleId="afff3">
    <w:name w:val="Текст информации об изменениях"/>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4">
    <w:name w:val="Информация об изменениях"/>
    <w:basedOn w:val="afff3"/>
    <w:next w:val="a"/>
    <w:uiPriority w:val="99"/>
    <w:rsid w:val="00EC1EA5"/>
    <w:pPr>
      <w:spacing w:before="180"/>
      <w:ind w:left="360" w:right="360" w:firstLine="0"/>
    </w:pPr>
    <w:rPr>
      <w:shd w:val="clear" w:color="auto" w:fill="EAEFED"/>
    </w:rPr>
  </w:style>
  <w:style w:type="paragraph" w:customStyle="1" w:styleId="afff5">
    <w:name w:val="Текст (справка)"/>
    <w:basedOn w:val="a"/>
    <w:next w:val="a"/>
    <w:uiPriority w:val="99"/>
    <w:rsid w:val="00EC1EA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6">
    <w:name w:val="Комментарий"/>
    <w:basedOn w:val="afff5"/>
    <w:next w:val="a"/>
    <w:uiPriority w:val="99"/>
    <w:rsid w:val="00EC1EA5"/>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EC1EA5"/>
    <w:rPr>
      <w:i/>
      <w:iCs/>
    </w:rPr>
  </w:style>
  <w:style w:type="paragraph" w:customStyle="1" w:styleId="afff8">
    <w:name w:val="Текст (лев. подпись)"/>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9">
    <w:name w:val="Колонтитул (левый)"/>
    <w:basedOn w:val="afff8"/>
    <w:next w:val="a"/>
    <w:uiPriority w:val="99"/>
    <w:rsid w:val="00EC1EA5"/>
    <w:rPr>
      <w:sz w:val="14"/>
      <w:szCs w:val="14"/>
    </w:rPr>
  </w:style>
  <w:style w:type="paragraph" w:customStyle="1" w:styleId="afffa">
    <w:name w:val="Текст (прав. подпись)"/>
    <w:basedOn w:val="a"/>
    <w:next w:val="a"/>
    <w:uiPriority w:val="99"/>
    <w:rsid w:val="00EC1EA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b">
    <w:name w:val="Колонтитул (правый)"/>
    <w:basedOn w:val="afffa"/>
    <w:next w:val="a"/>
    <w:uiPriority w:val="99"/>
    <w:rsid w:val="00EC1EA5"/>
    <w:rPr>
      <w:sz w:val="14"/>
      <w:szCs w:val="14"/>
    </w:rPr>
  </w:style>
  <w:style w:type="paragraph" w:customStyle="1" w:styleId="afffc">
    <w:name w:val="Комментарий пользователя"/>
    <w:basedOn w:val="afff6"/>
    <w:next w:val="a"/>
    <w:uiPriority w:val="99"/>
    <w:rsid w:val="00EC1EA5"/>
    <w:pPr>
      <w:jc w:val="left"/>
    </w:pPr>
    <w:rPr>
      <w:shd w:val="clear" w:color="auto" w:fill="FFDFE0"/>
    </w:rPr>
  </w:style>
  <w:style w:type="paragraph" w:customStyle="1" w:styleId="afffd">
    <w:name w:val="Куда обратиться?"/>
    <w:basedOn w:val="aff3"/>
    <w:next w:val="a"/>
    <w:uiPriority w:val="99"/>
    <w:rsid w:val="00EC1EA5"/>
  </w:style>
  <w:style w:type="paragraph" w:customStyle="1" w:styleId="afffe">
    <w:name w:val="Моноширинный"/>
    <w:basedOn w:val="a"/>
    <w:next w:val="a"/>
    <w:uiPriority w:val="99"/>
    <w:rsid w:val="00EC1EA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
    <w:name w:val="Найденные слова"/>
    <w:uiPriority w:val="99"/>
    <w:rsid w:val="00EC1EA5"/>
    <w:rPr>
      <w:b/>
      <w:color w:val="26282F"/>
      <w:shd w:val="clear" w:color="auto" w:fill="FFF580"/>
    </w:rPr>
  </w:style>
  <w:style w:type="paragraph" w:customStyle="1" w:styleId="affff0">
    <w:name w:val="Напишите нам"/>
    <w:basedOn w:val="a"/>
    <w:next w:val="a"/>
    <w:uiPriority w:val="99"/>
    <w:rsid w:val="00EC1EA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1">
    <w:name w:val="Не вступил в силу"/>
    <w:uiPriority w:val="99"/>
    <w:rsid w:val="00EC1EA5"/>
    <w:rPr>
      <w:b/>
      <w:color w:val="000000"/>
      <w:shd w:val="clear" w:color="auto" w:fill="D8EDE8"/>
    </w:rPr>
  </w:style>
  <w:style w:type="paragraph" w:customStyle="1" w:styleId="affff2">
    <w:name w:val="Необходимые документы"/>
    <w:basedOn w:val="aff3"/>
    <w:next w:val="a"/>
    <w:uiPriority w:val="99"/>
    <w:rsid w:val="00EC1EA5"/>
    <w:pPr>
      <w:ind w:firstLine="118"/>
    </w:pPr>
  </w:style>
  <w:style w:type="paragraph" w:customStyle="1" w:styleId="affff3">
    <w:name w:val="Нормальный (таблица)"/>
    <w:basedOn w:val="a"/>
    <w:next w:val="a"/>
    <w:uiPriority w:val="99"/>
    <w:rsid w:val="00EC1EA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4">
    <w:name w:val="Таблицы (моноширинный)"/>
    <w:basedOn w:val="a"/>
    <w:next w:val="a"/>
    <w:uiPriority w:val="99"/>
    <w:rsid w:val="00EC1EA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5">
    <w:name w:val="Оглавление"/>
    <w:basedOn w:val="affff4"/>
    <w:next w:val="a"/>
    <w:uiPriority w:val="99"/>
    <w:rsid w:val="00EC1EA5"/>
    <w:pPr>
      <w:ind w:left="140"/>
    </w:pPr>
  </w:style>
  <w:style w:type="character" w:customStyle="1" w:styleId="affff6">
    <w:name w:val="Опечатки"/>
    <w:uiPriority w:val="99"/>
    <w:rsid w:val="00EC1EA5"/>
    <w:rPr>
      <w:color w:val="FF0000"/>
    </w:rPr>
  </w:style>
  <w:style w:type="paragraph" w:customStyle="1" w:styleId="affff7">
    <w:name w:val="Переменная часть"/>
    <w:basedOn w:val="aff9"/>
    <w:next w:val="a"/>
    <w:uiPriority w:val="99"/>
    <w:rsid w:val="00EC1EA5"/>
    <w:rPr>
      <w:sz w:val="18"/>
      <w:szCs w:val="18"/>
    </w:rPr>
  </w:style>
  <w:style w:type="paragraph" w:customStyle="1" w:styleId="affff8">
    <w:name w:val="Подвал для информации об изменениях"/>
    <w:basedOn w:val="1"/>
    <w:next w:val="a"/>
    <w:uiPriority w:val="99"/>
    <w:rsid w:val="00EC1EA5"/>
    <w:pPr>
      <w:keepLines/>
      <w:autoSpaceDE w:val="0"/>
      <w:autoSpaceDN w:val="0"/>
      <w:adjustRightInd w:val="0"/>
      <w:spacing w:before="480" w:after="240" w:line="360" w:lineRule="auto"/>
      <w:ind w:left="0" w:right="0" w:firstLine="0"/>
      <w:jc w:val="center"/>
      <w:outlineLvl w:val="9"/>
    </w:pPr>
    <w:rPr>
      <w:sz w:val="18"/>
      <w:szCs w:val="18"/>
    </w:rPr>
  </w:style>
  <w:style w:type="paragraph" w:customStyle="1" w:styleId="affff9">
    <w:name w:val="Подзаголовок для информации об изменениях"/>
    <w:basedOn w:val="afff3"/>
    <w:next w:val="a"/>
    <w:uiPriority w:val="99"/>
    <w:rsid w:val="00EC1EA5"/>
    <w:rPr>
      <w:b/>
      <w:bCs/>
    </w:rPr>
  </w:style>
  <w:style w:type="paragraph" w:customStyle="1" w:styleId="affffa">
    <w:name w:val="Подчёркнуный текст"/>
    <w:basedOn w:val="a"/>
    <w:next w:val="a"/>
    <w:uiPriority w:val="99"/>
    <w:rsid w:val="00EC1EA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b">
    <w:name w:val="Постоянная часть"/>
    <w:basedOn w:val="aff9"/>
    <w:next w:val="a"/>
    <w:uiPriority w:val="99"/>
    <w:rsid w:val="00EC1EA5"/>
    <w:rPr>
      <w:sz w:val="20"/>
      <w:szCs w:val="20"/>
    </w:rPr>
  </w:style>
  <w:style w:type="paragraph" w:customStyle="1" w:styleId="affffc">
    <w:name w:val="Прижатый влево"/>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d">
    <w:name w:val="Пример."/>
    <w:basedOn w:val="aff3"/>
    <w:next w:val="a"/>
    <w:uiPriority w:val="99"/>
    <w:rsid w:val="00EC1EA5"/>
  </w:style>
  <w:style w:type="paragraph" w:customStyle="1" w:styleId="affffe">
    <w:name w:val="Примечание."/>
    <w:basedOn w:val="aff3"/>
    <w:next w:val="a"/>
    <w:uiPriority w:val="99"/>
    <w:rsid w:val="00EC1EA5"/>
  </w:style>
  <w:style w:type="character" w:customStyle="1" w:styleId="afffff">
    <w:name w:val="Продолжение ссылки"/>
    <w:uiPriority w:val="99"/>
    <w:rsid w:val="00EC1EA5"/>
  </w:style>
  <w:style w:type="paragraph" w:customStyle="1" w:styleId="afffff0">
    <w:name w:val="Словарная статья"/>
    <w:basedOn w:val="a"/>
    <w:next w:val="a"/>
    <w:uiPriority w:val="99"/>
    <w:rsid w:val="00EC1EA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1">
    <w:name w:val="Сравнение редакций"/>
    <w:uiPriority w:val="99"/>
    <w:rsid w:val="00EC1EA5"/>
    <w:rPr>
      <w:b/>
      <w:color w:val="26282F"/>
    </w:rPr>
  </w:style>
  <w:style w:type="character" w:customStyle="1" w:styleId="afffff2">
    <w:name w:val="Сравнение редакций. Добавленный фрагмент"/>
    <w:uiPriority w:val="99"/>
    <w:rsid w:val="00EC1EA5"/>
    <w:rPr>
      <w:color w:val="000000"/>
      <w:shd w:val="clear" w:color="auto" w:fill="C1D7FF"/>
    </w:rPr>
  </w:style>
  <w:style w:type="character" w:customStyle="1" w:styleId="afffff3">
    <w:name w:val="Сравнение редакций. Удаленный фрагмент"/>
    <w:uiPriority w:val="99"/>
    <w:rsid w:val="00EC1EA5"/>
    <w:rPr>
      <w:color w:val="000000"/>
      <w:shd w:val="clear" w:color="auto" w:fill="C4C413"/>
    </w:rPr>
  </w:style>
  <w:style w:type="paragraph" w:customStyle="1" w:styleId="afffff4">
    <w:name w:val="Ссылка на официальную публикацию"/>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5">
    <w:name w:val="Ссылка на утративший силу документ"/>
    <w:uiPriority w:val="99"/>
    <w:rsid w:val="00EC1EA5"/>
    <w:rPr>
      <w:b/>
      <w:color w:val="749232"/>
    </w:rPr>
  </w:style>
  <w:style w:type="paragraph" w:customStyle="1" w:styleId="afffff6">
    <w:name w:val="Текст в таблице"/>
    <w:basedOn w:val="affff3"/>
    <w:next w:val="a"/>
    <w:uiPriority w:val="99"/>
    <w:rsid w:val="00EC1EA5"/>
    <w:pPr>
      <w:ind w:firstLine="500"/>
    </w:pPr>
  </w:style>
  <w:style w:type="paragraph" w:customStyle="1" w:styleId="afffff7">
    <w:name w:val="Текст ЭР (см. также)"/>
    <w:basedOn w:val="a"/>
    <w:next w:val="a"/>
    <w:uiPriority w:val="99"/>
    <w:rsid w:val="00EC1EA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8">
    <w:name w:val="Технический комментарий"/>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9">
    <w:name w:val="Утратил силу"/>
    <w:uiPriority w:val="99"/>
    <w:rsid w:val="00EC1EA5"/>
    <w:rPr>
      <w:b/>
      <w:strike/>
      <w:color w:val="666600"/>
    </w:rPr>
  </w:style>
  <w:style w:type="paragraph" w:customStyle="1" w:styleId="afffffa">
    <w:name w:val="Формула"/>
    <w:basedOn w:val="a"/>
    <w:next w:val="a"/>
    <w:uiPriority w:val="99"/>
    <w:rsid w:val="00EC1EA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b">
    <w:name w:val="Центрированный (таблица)"/>
    <w:basedOn w:val="affff3"/>
    <w:next w:val="a"/>
    <w:uiPriority w:val="99"/>
    <w:rsid w:val="00EC1EA5"/>
    <w:pPr>
      <w:jc w:val="center"/>
    </w:pPr>
  </w:style>
  <w:style w:type="paragraph" w:customStyle="1" w:styleId="-">
    <w:name w:val="ЭР-содержание (правое окно)"/>
    <w:basedOn w:val="a"/>
    <w:next w:val="a"/>
    <w:uiPriority w:val="99"/>
    <w:rsid w:val="00EC1EA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C1EA5"/>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41">
    <w:name w:val="toc 4"/>
    <w:basedOn w:val="a"/>
    <w:next w:val="a"/>
    <w:autoRedefine/>
    <w:uiPriority w:val="39"/>
    <w:rsid w:val="00EC1EA5"/>
    <w:pPr>
      <w:spacing w:after="0" w:line="240" w:lineRule="auto"/>
      <w:ind w:left="720"/>
    </w:pPr>
    <w:rPr>
      <w:rFonts w:ascii="Calibri" w:eastAsia="Times New Roman" w:hAnsi="Calibri" w:cs="Calibri"/>
      <w:sz w:val="20"/>
      <w:szCs w:val="20"/>
      <w:lang w:eastAsia="ru-RU"/>
    </w:rPr>
  </w:style>
  <w:style w:type="paragraph" w:styleId="53">
    <w:name w:val="toc 5"/>
    <w:basedOn w:val="a"/>
    <w:next w:val="a"/>
    <w:autoRedefine/>
    <w:uiPriority w:val="39"/>
    <w:rsid w:val="00EC1EA5"/>
    <w:pPr>
      <w:spacing w:after="0" w:line="240" w:lineRule="auto"/>
      <w:ind w:left="960"/>
    </w:pPr>
    <w:rPr>
      <w:rFonts w:ascii="Calibri" w:eastAsia="Times New Roman" w:hAnsi="Calibri" w:cs="Calibri"/>
      <w:sz w:val="20"/>
      <w:szCs w:val="20"/>
      <w:lang w:eastAsia="ru-RU"/>
    </w:rPr>
  </w:style>
  <w:style w:type="paragraph" w:styleId="62">
    <w:name w:val="toc 6"/>
    <w:basedOn w:val="a"/>
    <w:next w:val="a"/>
    <w:autoRedefine/>
    <w:uiPriority w:val="39"/>
    <w:rsid w:val="00EC1EA5"/>
    <w:pPr>
      <w:spacing w:after="0" w:line="240" w:lineRule="auto"/>
      <w:ind w:left="1200"/>
    </w:pPr>
    <w:rPr>
      <w:rFonts w:ascii="Calibri" w:eastAsia="Times New Roman" w:hAnsi="Calibri" w:cs="Calibri"/>
      <w:sz w:val="20"/>
      <w:szCs w:val="20"/>
      <w:lang w:eastAsia="ru-RU"/>
    </w:rPr>
  </w:style>
  <w:style w:type="paragraph" w:styleId="72">
    <w:name w:val="toc 7"/>
    <w:basedOn w:val="a"/>
    <w:next w:val="a"/>
    <w:autoRedefine/>
    <w:uiPriority w:val="39"/>
    <w:rsid w:val="00EC1EA5"/>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EC1EA5"/>
    <w:pPr>
      <w:spacing w:after="0" w:line="240" w:lineRule="auto"/>
      <w:ind w:left="1680"/>
    </w:pPr>
    <w:rPr>
      <w:rFonts w:ascii="Calibri" w:eastAsia="Times New Roman" w:hAnsi="Calibri" w:cs="Calibri"/>
      <w:sz w:val="20"/>
      <w:szCs w:val="20"/>
      <w:lang w:eastAsia="ru-RU"/>
    </w:rPr>
  </w:style>
  <w:style w:type="paragraph" w:styleId="93">
    <w:name w:val="toc 9"/>
    <w:basedOn w:val="a"/>
    <w:next w:val="a"/>
    <w:autoRedefine/>
    <w:uiPriority w:val="39"/>
    <w:rsid w:val="00EC1EA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c">
    <w:name w:val="endnote text"/>
    <w:basedOn w:val="a"/>
    <w:link w:val="afffffd"/>
    <w:uiPriority w:val="99"/>
    <w:unhideWhenUsed/>
    <w:rsid w:val="00EC1EA5"/>
    <w:pPr>
      <w:spacing w:after="0" w:line="240" w:lineRule="auto"/>
    </w:pPr>
    <w:rPr>
      <w:rFonts w:ascii="Calibri" w:eastAsia="Times New Roman" w:hAnsi="Calibri" w:cs="Times New Roman"/>
      <w:sz w:val="20"/>
      <w:szCs w:val="20"/>
    </w:rPr>
  </w:style>
  <w:style w:type="character" w:customStyle="1" w:styleId="afffffd">
    <w:name w:val="Текст концевой сноски Знак"/>
    <w:basedOn w:val="a0"/>
    <w:link w:val="afffffc"/>
    <w:uiPriority w:val="99"/>
    <w:rsid w:val="00EC1EA5"/>
    <w:rPr>
      <w:rFonts w:ascii="Calibri" w:eastAsia="Times New Roman" w:hAnsi="Calibri" w:cs="Times New Roman"/>
      <w:sz w:val="20"/>
      <w:szCs w:val="20"/>
    </w:rPr>
  </w:style>
  <w:style w:type="character" w:styleId="afffffe">
    <w:name w:val="endnote reference"/>
    <w:uiPriority w:val="99"/>
    <w:unhideWhenUsed/>
    <w:rsid w:val="00EC1EA5"/>
    <w:rPr>
      <w:rFonts w:cs="Times New Roman"/>
      <w:vertAlign w:val="superscript"/>
    </w:rPr>
  </w:style>
  <w:style w:type="character" w:customStyle="1" w:styleId="ad">
    <w:name w:val="Обычный (Интернет) Знак"/>
    <w:aliases w:val="Обычный (Web) Знак,Обычный (веб) Знак1 Знак,Обычный (веб) Знак Знак Знак1,Обычный (веб) Знак Знак Знак Знак,Обычный (веб) Знак Знак Знак Знак Знак Знак,Знак Знак20 Знак"/>
    <w:link w:val="ac"/>
    <w:uiPriority w:val="99"/>
    <w:locked/>
    <w:rsid w:val="00EC1EA5"/>
    <w:rPr>
      <w:rFonts w:ascii="Times New Roman" w:eastAsia="Times New Roman" w:hAnsi="Times New Roman" w:cs="Times New Roman"/>
      <w:sz w:val="24"/>
      <w:szCs w:val="20"/>
      <w:lang w:eastAsia="ru-RU"/>
    </w:rPr>
  </w:style>
  <w:style w:type="character" w:styleId="affffff">
    <w:name w:val="Strong"/>
    <w:uiPriority w:val="22"/>
    <w:qFormat/>
    <w:rsid w:val="00EC1EA5"/>
    <w:rPr>
      <w:b/>
      <w:bCs/>
    </w:rPr>
  </w:style>
  <w:style w:type="table" w:customStyle="1" w:styleId="TableNormal">
    <w:name w:val="Table Normal"/>
    <w:uiPriority w:val="2"/>
    <w:semiHidden/>
    <w:unhideWhenUsed/>
    <w:qFormat/>
    <w:rsid w:val="00EC1EA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styleId="affffff0">
    <w:name w:val="FollowedHyperlink"/>
    <w:uiPriority w:val="99"/>
    <w:unhideWhenUsed/>
    <w:rsid w:val="00EC1EA5"/>
    <w:rPr>
      <w:color w:val="0000FF"/>
      <w:u w:val="single"/>
    </w:rPr>
  </w:style>
  <w:style w:type="character" w:styleId="affffff1">
    <w:name w:val="Subtle Emphasis"/>
    <w:uiPriority w:val="19"/>
    <w:qFormat/>
    <w:rsid w:val="00EC1EA5"/>
    <w:rPr>
      <w:i/>
      <w:iCs/>
      <w:color w:val="404040"/>
    </w:rPr>
  </w:style>
  <w:style w:type="paragraph" w:styleId="affffff2">
    <w:name w:val="Subtitle"/>
    <w:basedOn w:val="a"/>
    <w:next w:val="a"/>
    <w:link w:val="affffff3"/>
    <w:qFormat/>
    <w:rsid w:val="00EC1EA5"/>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3">
    <w:name w:val="Подзаголовок Знак"/>
    <w:basedOn w:val="a0"/>
    <w:link w:val="affffff2"/>
    <w:rsid w:val="00EC1EA5"/>
    <w:rPr>
      <w:rFonts w:ascii="Calibri Light" w:eastAsia="Times New Roman" w:hAnsi="Calibri Light" w:cs="Times New Roman"/>
      <w:sz w:val="24"/>
      <w:szCs w:val="24"/>
      <w:lang w:eastAsia="ru-RU"/>
    </w:rPr>
  </w:style>
  <w:style w:type="table" w:customStyle="1" w:styleId="310">
    <w:name w:val="Таблица простая 31"/>
    <w:basedOn w:val="a1"/>
    <w:uiPriority w:val="43"/>
    <w:rsid w:val="00EC1EA5"/>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EC1EA5"/>
    <w:rPr>
      <w:color w:val="605E5C"/>
      <w:shd w:val="clear" w:color="auto" w:fill="E1DFDD"/>
    </w:rPr>
  </w:style>
  <w:style w:type="character" w:customStyle="1" w:styleId="FootnoteCharacters">
    <w:name w:val="Footnote Characters"/>
    <w:qFormat/>
    <w:rsid w:val="00EC1EA5"/>
    <w:rPr>
      <w:rFonts w:cs="Times New Roman"/>
      <w:vertAlign w:val="superscript"/>
    </w:rPr>
  </w:style>
  <w:style w:type="numbering" w:customStyle="1" w:styleId="112">
    <w:name w:val="Нет списка11"/>
    <w:next w:val="a2"/>
    <w:uiPriority w:val="99"/>
    <w:semiHidden/>
    <w:unhideWhenUsed/>
    <w:rsid w:val="00EC1EA5"/>
  </w:style>
  <w:style w:type="paragraph" w:styleId="34">
    <w:name w:val="Body Text 3"/>
    <w:basedOn w:val="a"/>
    <w:link w:val="35"/>
    <w:rsid w:val="00EC1EA5"/>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EC1EA5"/>
    <w:rPr>
      <w:rFonts w:ascii="Times New Roman" w:eastAsia="Times New Roman" w:hAnsi="Times New Roman" w:cs="Times New Roman"/>
      <w:sz w:val="16"/>
      <w:szCs w:val="16"/>
    </w:rPr>
  </w:style>
  <w:style w:type="paragraph" w:styleId="affffff4">
    <w:name w:val="No Spacing"/>
    <w:link w:val="affffff5"/>
    <w:uiPriority w:val="1"/>
    <w:qFormat/>
    <w:rsid w:val="00EC1EA5"/>
    <w:pPr>
      <w:spacing w:after="0" w:line="240" w:lineRule="auto"/>
    </w:pPr>
    <w:rPr>
      <w:rFonts w:ascii="Calibri" w:eastAsia="Times New Roman" w:hAnsi="Calibri" w:cs="Times New Roman"/>
      <w:lang w:eastAsia="en-US"/>
    </w:rPr>
  </w:style>
  <w:style w:type="character" w:customStyle="1" w:styleId="affffff5">
    <w:name w:val="Без интервала Знак"/>
    <w:link w:val="affffff4"/>
    <w:uiPriority w:val="1"/>
    <w:locked/>
    <w:rsid w:val="00EC1EA5"/>
    <w:rPr>
      <w:rFonts w:ascii="Calibri" w:eastAsia="Times New Roman" w:hAnsi="Calibri" w:cs="Times New Roman"/>
      <w:lang w:eastAsia="en-US"/>
    </w:rPr>
  </w:style>
  <w:style w:type="numbering" w:customStyle="1" w:styleId="2a">
    <w:name w:val="Нет списка2"/>
    <w:next w:val="a2"/>
    <w:uiPriority w:val="99"/>
    <w:semiHidden/>
    <w:unhideWhenUsed/>
    <w:rsid w:val="00EC1EA5"/>
  </w:style>
  <w:style w:type="character" w:customStyle="1" w:styleId="submenu-table">
    <w:name w:val="submenu-table"/>
    <w:rsid w:val="00EC1EA5"/>
  </w:style>
  <w:style w:type="character" w:customStyle="1" w:styleId="c3">
    <w:name w:val="c3"/>
    <w:rsid w:val="00EC1EA5"/>
  </w:style>
  <w:style w:type="character" w:customStyle="1" w:styleId="affffff6">
    <w:name w:val="Основной текст + Не полужирный"/>
    <w:aliases w:val="Курсив"/>
    <w:uiPriority w:val="99"/>
    <w:rsid w:val="00EC1EA5"/>
    <w:rPr>
      <w:rFonts w:ascii="Times New Roman" w:hAnsi="Times New Roman" w:cs="Times New Roman"/>
      <w:i/>
      <w:iCs/>
      <w:sz w:val="23"/>
      <w:szCs w:val="23"/>
      <w:u w:val="none"/>
    </w:rPr>
  </w:style>
  <w:style w:type="character" w:customStyle="1" w:styleId="3Exact">
    <w:name w:val="Основной текст (3) Exact"/>
    <w:uiPriority w:val="99"/>
    <w:rsid w:val="00EC1EA5"/>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EC1EA5"/>
    <w:rPr>
      <w:rFonts w:ascii="Times New Roman" w:hAnsi="Times New Roman" w:cs="Times New Roman"/>
      <w:b/>
      <w:bCs/>
      <w:i/>
      <w:iCs/>
      <w:sz w:val="23"/>
      <w:szCs w:val="23"/>
      <w:u w:val="none"/>
      <w:shd w:val="clear" w:color="auto" w:fill="FFFFFF"/>
    </w:rPr>
  </w:style>
  <w:style w:type="character" w:customStyle="1" w:styleId="markedcontent">
    <w:name w:val="markedcontent"/>
    <w:basedOn w:val="a0"/>
    <w:rsid w:val="00EC1EA5"/>
  </w:style>
  <w:style w:type="paragraph" w:customStyle="1" w:styleId="c0">
    <w:name w:val="c0"/>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EC1EA5"/>
  </w:style>
  <w:style w:type="paragraph" w:customStyle="1" w:styleId="c8">
    <w:name w:val="c8"/>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EC1EA5"/>
  </w:style>
  <w:style w:type="character" w:customStyle="1" w:styleId="c74">
    <w:name w:val="c74"/>
    <w:basedOn w:val="a0"/>
    <w:rsid w:val="00EC1EA5"/>
  </w:style>
  <w:style w:type="character" w:customStyle="1" w:styleId="c78">
    <w:name w:val="c78"/>
    <w:basedOn w:val="a0"/>
    <w:rsid w:val="00EC1EA5"/>
  </w:style>
  <w:style w:type="character" w:customStyle="1" w:styleId="c7">
    <w:name w:val="c7"/>
    <w:basedOn w:val="a0"/>
    <w:rsid w:val="00EC1EA5"/>
  </w:style>
  <w:style w:type="character" w:customStyle="1" w:styleId="affffff8">
    <w:name w:val="Текст Знак"/>
    <w:link w:val="affffff9"/>
    <w:locked/>
    <w:rsid w:val="00EC1EA5"/>
    <w:rPr>
      <w:rFonts w:ascii="Courier New" w:hAnsi="Courier New"/>
    </w:rPr>
  </w:style>
  <w:style w:type="paragraph" w:styleId="affffff9">
    <w:name w:val="Plain Text"/>
    <w:basedOn w:val="a"/>
    <w:link w:val="affffff8"/>
    <w:rsid w:val="00EC1EA5"/>
    <w:pPr>
      <w:spacing w:after="0" w:line="240" w:lineRule="auto"/>
    </w:pPr>
    <w:rPr>
      <w:rFonts w:ascii="Courier New" w:hAnsi="Courier New"/>
    </w:rPr>
  </w:style>
  <w:style w:type="character" w:customStyle="1" w:styleId="1a">
    <w:name w:val="Текст Знак1"/>
    <w:basedOn w:val="a0"/>
    <w:uiPriority w:val="99"/>
    <w:rsid w:val="00EC1EA5"/>
    <w:rPr>
      <w:rFonts w:ascii="Consolas" w:hAnsi="Consolas"/>
      <w:sz w:val="21"/>
      <w:szCs w:val="21"/>
    </w:rPr>
  </w:style>
  <w:style w:type="paragraph" w:styleId="affffffa">
    <w:name w:val="Revision"/>
    <w:hidden/>
    <w:uiPriority w:val="99"/>
    <w:semiHidden/>
    <w:rsid w:val="00EC1EA5"/>
    <w:pPr>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C1EA5"/>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EC1EA5"/>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EC1EA5"/>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paragraph" w:customStyle="1" w:styleId="xl64">
    <w:name w:val="xl64"/>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EC1EA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EC1EA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EC1EA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EC1EA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EC1EA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EC1EA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
    <w:name w:val="xl73"/>
    <w:basedOn w:val="a"/>
    <w:rsid w:val="00EC1EA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EC1EA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EC1EA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9">
    <w:name w:val="xl79"/>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15">
    <w:name w:val="Знак сноски1"/>
    <w:link w:val="af7"/>
    <w:uiPriority w:val="99"/>
    <w:rsid w:val="00EC1EA5"/>
    <w:pPr>
      <w:spacing w:after="0" w:line="240" w:lineRule="auto"/>
    </w:pPr>
    <w:rPr>
      <w:vertAlign w:val="superscript"/>
    </w:rPr>
  </w:style>
  <w:style w:type="paragraph" w:customStyle="1" w:styleId="120">
    <w:name w:val="таблСлева12"/>
    <w:basedOn w:val="a"/>
    <w:uiPriority w:val="3"/>
    <w:qFormat/>
    <w:rsid w:val="00EC1EA5"/>
    <w:pPr>
      <w:snapToGrid w:val="0"/>
      <w:spacing w:after="0" w:line="240" w:lineRule="auto"/>
    </w:pPr>
    <w:rPr>
      <w:rFonts w:ascii="Times New Roman" w:eastAsia="Times New Roman" w:hAnsi="Times New Roman" w:cs="Times New Roman"/>
      <w:iCs/>
      <w:sz w:val="24"/>
      <w:szCs w:val="28"/>
      <w:lang w:eastAsia="ru-RU"/>
    </w:rPr>
  </w:style>
  <w:style w:type="paragraph" w:customStyle="1" w:styleId="s16">
    <w:name w:val="s_16"/>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b">
    <w:name w:val="Неразрешенное упоминание2"/>
    <w:uiPriority w:val="99"/>
    <w:semiHidden/>
    <w:unhideWhenUsed/>
    <w:rsid w:val="00EC1EA5"/>
    <w:rPr>
      <w:color w:val="605E5C"/>
      <w:shd w:val="clear" w:color="auto" w:fill="E1DFDD"/>
    </w:rPr>
  </w:style>
  <w:style w:type="table" w:customStyle="1" w:styleId="TableGrid">
    <w:name w:val="TableGrid"/>
    <w:rsid w:val="00EC1EA5"/>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numbering" w:customStyle="1" w:styleId="1110">
    <w:name w:val="Нет списка111"/>
    <w:next w:val="a2"/>
    <w:uiPriority w:val="99"/>
    <w:semiHidden/>
    <w:unhideWhenUsed/>
    <w:rsid w:val="00EC1EA5"/>
  </w:style>
  <w:style w:type="table" w:customStyle="1" w:styleId="1b">
    <w:name w:val="Сетка таблицы1"/>
    <w:basedOn w:val="a1"/>
    <w:next w:val="a5"/>
    <w:rsid w:val="00EC1EA5"/>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C1EA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EC1EA5"/>
  </w:style>
  <w:style w:type="character" w:customStyle="1" w:styleId="biblio-record-text">
    <w:name w:val="biblio-record-text"/>
    <w:rsid w:val="00EC1EA5"/>
  </w:style>
  <w:style w:type="character" w:customStyle="1" w:styleId="Link">
    <w:name w:val="Link"/>
    <w:rsid w:val="00EC1EA5"/>
    <w:rPr>
      <w:color w:val="0000FF"/>
      <w:u w:val="single"/>
    </w:rPr>
  </w:style>
  <w:style w:type="character" w:customStyle="1" w:styleId="36">
    <w:name w:val="Неразрешенное упоминание3"/>
    <w:uiPriority w:val="99"/>
    <w:semiHidden/>
    <w:unhideWhenUsed/>
    <w:rsid w:val="00EC1EA5"/>
    <w:rPr>
      <w:color w:val="605E5C"/>
      <w:shd w:val="clear" w:color="auto" w:fill="E1DFDD"/>
    </w:rPr>
  </w:style>
  <w:style w:type="character" w:customStyle="1" w:styleId="210pt">
    <w:name w:val="Основной текст (2) + 10 pt"/>
    <w:basedOn w:val="a0"/>
    <w:rsid w:val="003D2E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pt0">
    <w:name w:val="Основной текст (2) + 10 pt;Полужирный"/>
    <w:basedOn w:val="a0"/>
    <w:rsid w:val="003D2E1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gisteria.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FA434-6CEA-4AB6-BD33-BFEFEC0D7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47</Pages>
  <Words>12703</Words>
  <Characters>72412</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user</cp:lastModifiedBy>
  <cp:revision>8</cp:revision>
  <dcterms:created xsi:type="dcterms:W3CDTF">2025-11-26T06:20:00Z</dcterms:created>
  <dcterms:modified xsi:type="dcterms:W3CDTF">2025-12-03T09:41:00Z</dcterms:modified>
</cp:coreProperties>
</file>