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9C6" w:rsidRDefault="003D55C3">
      <w:pPr>
        <w:jc w:val="center"/>
      </w:pPr>
      <w:r>
        <w:rPr>
          <w:b/>
        </w:rPr>
        <w:t>Государственное бюджетное профессиональное образовательное</w:t>
      </w:r>
    </w:p>
    <w:p w:rsidR="00E129C6" w:rsidRDefault="003D55C3">
      <w:pPr>
        <w:jc w:val="center"/>
      </w:pPr>
      <w:r>
        <w:rPr>
          <w:b/>
        </w:rPr>
        <w:t>учреждение «Новгородский областной колледж искусств                        </w:t>
      </w:r>
    </w:p>
    <w:p w:rsidR="00E129C6" w:rsidRDefault="003D55C3">
      <w:pPr>
        <w:jc w:val="center"/>
      </w:pPr>
      <w:r>
        <w:rPr>
          <w:b/>
        </w:rPr>
        <w:t>им. С.В. Рахманинова»</w:t>
      </w:r>
    </w:p>
    <w:p w:rsidR="00E129C6" w:rsidRDefault="00E129C6">
      <w:pPr>
        <w:jc w:val="center"/>
      </w:pPr>
    </w:p>
    <w:p w:rsidR="003D55C3" w:rsidRDefault="003D55C3">
      <w:pPr>
        <w:jc w:val="center"/>
      </w:pPr>
    </w:p>
    <w:p w:rsidR="00E129C6" w:rsidRDefault="003D55C3" w:rsidP="00E305E9">
      <w:pPr>
        <w:ind w:right="-900"/>
        <w:jc w:val="right"/>
      </w:pPr>
      <w:r>
        <w:rPr>
          <w:b/>
        </w:rPr>
        <w:t>                                   </w:t>
      </w:r>
      <w:r>
        <w:rPr>
          <w:noProof/>
        </w:rPr>
        <w:drawing>
          <wp:inline distT="0" distB="0" distL="0" distR="0">
            <wp:extent cx="2686050" cy="127635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         </w:t>
      </w:r>
    </w:p>
    <w:p w:rsidR="00E129C6" w:rsidRDefault="00E129C6">
      <w:pPr>
        <w:ind w:right="-900"/>
        <w:jc w:val="right"/>
      </w:pPr>
    </w:p>
    <w:p w:rsidR="00E129C6" w:rsidRDefault="00E129C6">
      <w:pPr>
        <w:ind w:left="-720" w:right="-900"/>
      </w:pPr>
    </w:p>
    <w:p w:rsidR="00E129C6" w:rsidRDefault="00E129C6">
      <w:pPr>
        <w:ind w:left="-720" w:right="-900"/>
      </w:pPr>
    </w:p>
    <w:p w:rsidR="00E129C6" w:rsidRDefault="00E129C6">
      <w:pPr>
        <w:ind w:left="-720" w:right="-900"/>
        <w:jc w:val="center"/>
      </w:pPr>
    </w:p>
    <w:p w:rsidR="00E129C6" w:rsidRDefault="003D55C3">
      <w:pPr>
        <w:jc w:val="center"/>
      </w:pPr>
      <w:r>
        <w:rPr>
          <w:b/>
        </w:rPr>
        <w:t>Рабочая программа</w:t>
      </w:r>
    </w:p>
    <w:p w:rsidR="00E129C6" w:rsidRDefault="00E129C6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9435"/>
      </w:tblGrid>
      <w:tr w:rsidR="00E129C6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rPr>
                <w:b/>
              </w:rPr>
              <w:t>ПМ.00 Профессиональные модули</w:t>
            </w:r>
          </w:p>
        </w:tc>
      </w:tr>
      <w:tr w:rsidR="00E129C6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 (наименование профессионального модуля, цикла)</w:t>
            </w:r>
          </w:p>
        </w:tc>
      </w:tr>
      <w:tr w:rsidR="00E129C6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rPr>
                <w:b/>
              </w:rPr>
              <w:t>ПМ.01 Творческая художественная деятельность</w:t>
            </w:r>
          </w:p>
          <w:p w:rsidR="00E129C6" w:rsidRDefault="003D55C3">
            <w:pPr>
              <w:jc w:val="center"/>
            </w:pPr>
            <w:r>
              <w:rPr>
                <w:b/>
              </w:rPr>
              <w:t>МДК.01.03 Шрифт</w:t>
            </w:r>
          </w:p>
        </w:tc>
      </w:tr>
      <w:tr w:rsidR="00E129C6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ind w:right="20"/>
              <w:jc w:val="center"/>
            </w:pPr>
            <w:r>
              <w:t xml:space="preserve"> (наименование </w:t>
            </w:r>
            <w:proofErr w:type="spellStart"/>
            <w:r>
              <w:t>мдк</w:t>
            </w:r>
            <w:proofErr w:type="spellEnd"/>
            <w:r>
              <w:t>, дисциплина)</w:t>
            </w:r>
          </w:p>
          <w:p w:rsidR="00E129C6" w:rsidRDefault="003D55C3">
            <w:pPr>
              <w:ind w:right="20"/>
              <w:jc w:val="center"/>
            </w:pPr>
            <w:r>
              <w:t> </w:t>
            </w:r>
          </w:p>
        </w:tc>
      </w:tr>
      <w:tr w:rsidR="00E129C6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11165E">
            <w:pPr>
              <w:ind w:left="284" w:right="-900"/>
              <w:jc w:val="center"/>
            </w:pPr>
            <w:r>
              <w:t>54.02.01 Дизайн</w:t>
            </w:r>
            <w:r w:rsidR="003D55C3">
              <w:t xml:space="preserve"> (по отраслям)</w:t>
            </w:r>
          </w:p>
        </w:tc>
      </w:tr>
      <w:tr w:rsidR="00E129C6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ind w:right="20"/>
              <w:jc w:val="center"/>
            </w:pPr>
            <w:r>
              <w:t> (код и наименование специальности)</w:t>
            </w:r>
          </w:p>
          <w:p w:rsidR="00E129C6" w:rsidRDefault="003D55C3">
            <w:pPr>
              <w:ind w:right="20"/>
              <w:jc w:val="center"/>
            </w:pPr>
            <w:r>
              <w:t> </w:t>
            </w:r>
          </w:p>
        </w:tc>
      </w:tr>
      <w:tr w:rsidR="00E129C6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ind w:left="284" w:right="-900"/>
              <w:jc w:val="center"/>
            </w:pPr>
            <w:r>
              <w:t>отрасль «Дизайн графический»</w:t>
            </w:r>
          </w:p>
        </w:tc>
      </w:tr>
      <w:tr w:rsidR="00E129C6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ind w:right="20"/>
              <w:jc w:val="center"/>
            </w:pPr>
            <w:r>
              <w:t> (наименование вида)</w:t>
            </w:r>
          </w:p>
        </w:tc>
      </w:tr>
    </w:tbl>
    <w:p w:rsidR="00E129C6" w:rsidRDefault="00E129C6">
      <w:pPr>
        <w:jc w:val="center"/>
      </w:pPr>
    </w:p>
    <w:p w:rsidR="00E129C6" w:rsidRDefault="00E129C6">
      <w:pPr>
        <w:ind w:left="-720" w:right="-900"/>
        <w:jc w:val="center"/>
      </w:pPr>
    </w:p>
    <w:p w:rsidR="00E129C6" w:rsidRDefault="00E129C6">
      <w:pPr>
        <w:ind w:left="-720" w:right="-900"/>
        <w:jc w:val="center"/>
      </w:pPr>
    </w:p>
    <w:p w:rsidR="00E129C6" w:rsidRDefault="00E129C6">
      <w:pPr>
        <w:ind w:left="-720" w:right="-900"/>
      </w:pPr>
    </w:p>
    <w:p w:rsidR="00E129C6" w:rsidRDefault="00E129C6">
      <w:pPr>
        <w:ind w:left="-720" w:right="-900"/>
      </w:pPr>
    </w:p>
    <w:p w:rsidR="00E129C6" w:rsidRDefault="00E129C6">
      <w:pPr>
        <w:ind w:right="-568" w:firstLine="720"/>
      </w:pPr>
    </w:p>
    <w:p w:rsidR="00E129C6" w:rsidRDefault="00E129C6">
      <w:pPr>
        <w:ind w:right="-568" w:firstLine="720"/>
      </w:pPr>
    </w:p>
    <w:p w:rsidR="00E129C6" w:rsidRDefault="00E129C6">
      <w:pPr>
        <w:ind w:right="-568" w:firstLine="720"/>
      </w:pPr>
    </w:p>
    <w:p w:rsidR="00E129C6" w:rsidRDefault="00E129C6">
      <w:pPr>
        <w:ind w:right="-568" w:firstLine="720"/>
      </w:pPr>
    </w:p>
    <w:p w:rsidR="00E129C6" w:rsidRDefault="00E129C6">
      <w:pPr>
        <w:ind w:right="-568" w:firstLine="720"/>
      </w:pPr>
    </w:p>
    <w:p w:rsidR="00E129C6" w:rsidRDefault="00E129C6">
      <w:pPr>
        <w:ind w:right="-568" w:firstLine="720"/>
      </w:pPr>
    </w:p>
    <w:p w:rsidR="00E129C6" w:rsidRDefault="00E129C6">
      <w:pPr>
        <w:ind w:right="-568" w:firstLine="720"/>
      </w:pPr>
    </w:p>
    <w:p w:rsidR="00E129C6" w:rsidRDefault="00E129C6">
      <w:pPr>
        <w:ind w:right="-568" w:firstLine="720"/>
      </w:pPr>
    </w:p>
    <w:p w:rsidR="00E129C6" w:rsidRDefault="00E129C6">
      <w:pPr>
        <w:ind w:right="-568" w:firstLine="720"/>
      </w:pPr>
    </w:p>
    <w:p w:rsidR="00E129C6" w:rsidRDefault="00E129C6">
      <w:pPr>
        <w:jc w:val="right"/>
      </w:pPr>
    </w:p>
    <w:p w:rsidR="00E129C6" w:rsidRDefault="00E129C6">
      <w:pPr>
        <w:jc w:val="right"/>
      </w:pPr>
    </w:p>
    <w:p w:rsidR="00E129C6" w:rsidRDefault="003D55C3">
      <w:pPr>
        <w:jc w:val="right"/>
      </w:pPr>
      <w:proofErr w:type="gramStart"/>
      <w:r>
        <w:lastRenderedPageBreak/>
        <w:t>Принята</w:t>
      </w:r>
      <w:proofErr w:type="gramEnd"/>
      <w:r>
        <w:t xml:space="preserve"> на заседании</w:t>
      </w:r>
    </w:p>
    <w:p w:rsidR="00E129C6" w:rsidRDefault="003D55C3">
      <w:pPr>
        <w:jc w:val="right"/>
      </w:pPr>
      <w:r>
        <w:t>предметно-цикловой комиссии,</w:t>
      </w:r>
    </w:p>
    <w:p w:rsidR="00E129C6" w:rsidRDefault="003D55C3">
      <w:pPr>
        <w:jc w:val="right"/>
      </w:pPr>
      <w:r>
        <w:t>протокол от 08.05.2026г.№ 10</w:t>
      </w:r>
    </w:p>
    <w:p w:rsidR="00E129C6" w:rsidRDefault="00E129C6">
      <w:pPr>
        <w:jc w:val="right"/>
      </w:pPr>
    </w:p>
    <w:p w:rsidR="00E129C6" w:rsidRDefault="00E129C6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4810"/>
        <w:gridCol w:w="4810"/>
      </w:tblGrid>
      <w:tr w:rsidR="00E129C6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 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 Разработчики</w:t>
            </w:r>
          </w:p>
        </w:tc>
      </w:tr>
      <w:tr w:rsidR="00E129C6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 </w:t>
            </w:r>
            <w:proofErr w:type="spellStart"/>
            <w:r>
              <w:t>Сполохова</w:t>
            </w:r>
            <w:proofErr w:type="spellEnd"/>
            <w:r>
              <w:t xml:space="preserve"> Ю.В.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spacing w:after="160"/>
              <w:jc w:val="right"/>
            </w:pPr>
            <w:proofErr w:type="spellStart"/>
            <w:r>
              <w:t>Золина</w:t>
            </w:r>
            <w:proofErr w:type="spellEnd"/>
            <w:r>
              <w:t xml:space="preserve"> В. А.</w:t>
            </w:r>
          </w:p>
        </w:tc>
      </w:tr>
    </w:tbl>
    <w:p w:rsidR="00E129C6" w:rsidRDefault="00E129C6">
      <w:pPr>
        <w:jc w:val="center"/>
      </w:pPr>
    </w:p>
    <w:p w:rsidR="00E129C6" w:rsidRDefault="00E129C6">
      <w:pPr>
        <w:jc w:val="center"/>
      </w:pPr>
    </w:p>
    <w:p w:rsidR="00E129C6" w:rsidRDefault="00E129C6">
      <w:pPr>
        <w:jc w:val="center"/>
      </w:pPr>
    </w:p>
    <w:p w:rsidR="00E129C6" w:rsidRDefault="003D55C3">
      <w:pPr>
        <w:spacing w:before="280" w:after="280"/>
        <w:ind w:left="-142"/>
        <w:rPr>
          <w:highlight w:val="white"/>
        </w:rPr>
      </w:pPr>
      <w:r>
        <w:rPr>
          <w:b/>
          <w:highlight w:val="white"/>
        </w:rPr>
        <w:t xml:space="preserve">Рабочая программа курса </w:t>
      </w:r>
      <w:r>
        <w:rPr>
          <w:b/>
        </w:rPr>
        <w:t>МДК.01.03 Шрифт</w:t>
      </w:r>
      <w:r>
        <w:rPr>
          <w:highlight w:val="white"/>
        </w:rPr>
        <w:t xml:space="preserve"> составлена в соответствии с федеральным государственным образовательным стандартом СПО специальности </w:t>
      </w:r>
      <w:r w:rsidR="0011165E">
        <w:t>54.02.01 Дизайн</w:t>
      </w:r>
      <w:r>
        <w:t xml:space="preserve"> (по отраслям)</w:t>
      </w:r>
      <w:r>
        <w:rPr>
          <w:highlight w:val="white"/>
        </w:rPr>
        <w:t xml:space="preserve">, приказом </w:t>
      </w:r>
      <w:proofErr w:type="spellStart"/>
      <w:r>
        <w:rPr>
          <w:highlight w:val="white"/>
        </w:rPr>
        <w:t>Минпросвещения</w:t>
      </w:r>
      <w:proofErr w:type="spellEnd"/>
      <w:r>
        <w:rPr>
          <w:highlight w:val="white"/>
        </w:rPr>
        <w:t xml:space="preserve">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</w:t>
      </w:r>
      <w:r>
        <w:t>54.02.01 «Дизайн» (по отраслям)</w:t>
      </w:r>
      <w:r>
        <w:rPr>
          <w:highlight w:val="white"/>
        </w:rPr>
        <w:t>" (Зарегистрировано в Минюсте России 23.08.2023 N 74939).</w:t>
      </w:r>
    </w:p>
    <w:p w:rsidR="00E129C6" w:rsidRDefault="00E129C6">
      <w:pPr>
        <w:spacing w:before="280" w:after="280"/>
        <w:ind w:left="-142"/>
      </w:pPr>
    </w:p>
    <w:p w:rsidR="00E129C6" w:rsidRDefault="00E129C6">
      <w:pPr>
        <w:ind w:left="-142" w:right="-900"/>
      </w:pPr>
    </w:p>
    <w:p w:rsidR="00E129C6" w:rsidRDefault="003D55C3">
      <w:pPr>
        <w:jc w:val="right"/>
      </w:pPr>
      <w:r>
        <w:rPr>
          <w:noProof/>
        </w:rPr>
        <w:drawing>
          <wp:inline distT="0" distB="0" distL="0" distR="0">
            <wp:extent cx="3333750" cy="108585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33337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9C6" w:rsidRDefault="003D55C3">
      <w:r>
        <w:br w:type="page"/>
      </w:r>
      <w:r>
        <w:rPr>
          <w:b/>
          <w:sz w:val="32"/>
        </w:rPr>
        <w:lastRenderedPageBreak/>
        <w:t xml:space="preserve">Содержание </w:t>
      </w:r>
    </w:p>
    <w:p w:rsidR="00E129C6" w:rsidRDefault="0009311D">
      <w:pPr>
        <w:pStyle w:val="13"/>
        <w:tabs>
          <w:tab w:val="right" w:leader="dot" w:pos="9865"/>
        </w:tabs>
      </w:pPr>
      <w:r w:rsidRPr="0009311D">
        <w:fldChar w:fldCharType="begin"/>
      </w:r>
      <w:r w:rsidR="003D55C3">
        <w:instrText>TOC \h \z \u \o "1-3"</w:instrText>
      </w:r>
      <w:r w:rsidRPr="0009311D">
        <w:fldChar w:fldCharType="separate"/>
      </w:r>
      <w:hyperlink w:anchor="__RefHeading___2" w:history="1">
        <w:r w:rsidR="003D55C3">
          <w:t>1. Пояснительная записка</w:t>
        </w:r>
        <w:r w:rsidR="003D55C3">
          <w:tab/>
        </w:r>
        <w:r>
          <w:fldChar w:fldCharType="begin"/>
        </w:r>
        <w:r w:rsidR="003D55C3">
          <w:instrText>PAGEREF __RefHeading___2 \h</w:instrText>
        </w:r>
        <w:r>
          <w:fldChar w:fldCharType="separate"/>
        </w:r>
        <w:r w:rsidR="003D55C3">
          <w:t>5</w:t>
        </w:r>
        <w:r>
          <w:fldChar w:fldCharType="end"/>
        </w:r>
      </w:hyperlink>
    </w:p>
    <w:p w:rsidR="00E129C6" w:rsidRDefault="0009311D">
      <w:pPr>
        <w:pStyle w:val="13"/>
        <w:tabs>
          <w:tab w:val="right" w:leader="dot" w:pos="9865"/>
        </w:tabs>
      </w:pPr>
      <w:hyperlink w:anchor="__RefHeading___3" w:history="1">
        <w:r w:rsidR="003D55C3">
          <w:t>2. Структура и содержание дисциплины</w:t>
        </w:r>
        <w:r w:rsidR="003D55C3">
          <w:tab/>
        </w:r>
        <w:r>
          <w:fldChar w:fldCharType="begin"/>
        </w:r>
        <w:r w:rsidR="003D55C3">
          <w:instrText>PAGEREF __RefHeading___3 \h</w:instrText>
        </w:r>
        <w:r>
          <w:fldChar w:fldCharType="separate"/>
        </w:r>
        <w:r w:rsidR="003D55C3">
          <w:t>8</w:t>
        </w:r>
        <w:r>
          <w:fldChar w:fldCharType="end"/>
        </w:r>
      </w:hyperlink>
    </w:p>
    <w:p w:rsidR="00E129C6" w:rsidRDefault="0009311D">
      <w:pPr>
        <w:pStyle w:val="13"/>
        <w:tabs>
          <w:tab w:val="right" w:leader="dot" w:pos="9865"/>
        </w:tabs>
      </w:pPr>
      <w:hyperlink w:anchor="__RefHeading___4" w:history="1">
        <w:r w:rsidR="003D55C3">
          <w:t>3. условия реализации ПРОГРАММЫ дисциплины</w:t>
        </w:r>
        <w:r w:rsidR="003D55C3">
          <w:tab/>
        </w:r>
        <w:r>
          <w:fldChar w:fldCharType="begin"/>
        </w:r>
        <w:r w:rsidR="003D55C3">
          <w:instrText>PAGEREF __RefHeading___4 \h</w:instrText>
        </w:r>
        <w:r>
          <w:fldChar w:fldCharType="separate"/>
        </w:r>
        <w:r w:rsidR="003D55C3">
          <w:t>12</w:t>
        </w:r>
        <w:r>
          <w:fldChar w:fldCharType="end"/>
        </w:r>
      </w:hyperlink>
    </w:p>
    <w:p w:rsidR="00E129C6" w:rsidRDefault="0009311D">
      <w:pPr>
        <w:pStyle w:val="13"/>
        <w:tabs>
          <w:tab w:val="right" w:leader="dot" w:pos="9865"/>
        </w:tabs>
      </w:pPr>
      <w:hyperlink w:anchor="__RefHeading___5" w:history="1">
        <w:r w:rsidR="003D55C3">
          <w:t>4. Контроль и оценка результатов освоения курса</w:t>
        </w:r>
        <w:r w:rsidR="003D55C3">
          <w:tab/>
        </w:r>
        <w:r>
          <w:fldChar w:fldCharType="begin"/>
        </w:r>
        <w:r w:rsidR="003D55C3">
          <w:instrText>PAGEREF __RefHeading___5 \h</w:instrText>
        </w:r>
        <w:r>
          <w:fldChar w:fldCharType="separate"/>
        </w:r>
        <w:r w:rsidR="003D55C3">
          <w:t>18</w:t>
        </w:r>
        <w:r>
          <w:fldChar w:fldCharType="end"/>
        </w:r>
      </w:hyperlink>
    </w:p>
    <w:p w:rsidR="00E129C6" w:rsidRDefault="0009311D">
      <w:pPr>
        <w:pStyle w:val="13"/>
        <w:tabs>
          <w:tab w:val="right" w:leader="dot" w:pos="9865"/>
        </w:tabs>
      </w:pPr>
      <w:hyperlink w:anchor="__RefHeading___6" w:history="1">
        <w:r w:rsidR="003D55C3">
          <w:t>Лист переутверждения рабочей программы</w:t>
        </w:r>
        <w:r w:rsidR="003D55C3">
          <w:tab/>
        </w:r>
        <w:r>
          <w:fldChar w:fldCharType="begin"/>
        </w:r>
        <w:r w:rsidR="003D55C3">
          <w:instrText>PAGEREF __RefHeading___6 \h</w:instrText>
        </w:r>
        <w:r>
          <w:fldChar w:fldCharType="separate"/>
        </w:r>
        <w:r w:rsidR="003D55C3">
          <w:t>20</w:t>
        </w:r>
        <w:r>
          <w:fldChar w:fldCharType="end"/>
        </w:r>
      </w:hyperlink>
    </w:p>
    <w:p w:rsidR="00E129C6" w:rsidRDefault="0009311D">
      <w:pPr>
        <w:pStyle w:val="13"/>
        <w:tabs>
          <w:tab w:val="right" w:leader="dot" w:pos="9865"/>
        </w:tabs>
      </w:pPr>
      <w:hyperlink w:anchor="__RefHeading___7" w:history="1">
        <w:r w:rsidR="003D55C3">
          <w:t>дисциплины (профессионального модуля)</w:t>
        </w:r>
        <w:r w:rsidR="003D55C3">
          <w:tab/>
        </w:r>
        <w:r>
          <w:fldChar w:fldCharType="begin"/>
        </w:r>
        <w:r w:rsidR="003D55C3">
          <w:instrText>PAGEREF __RefHeading___7 \h</w:instrText>
        </w:r>
        <w:r>
          <w:fldChar w:fldCharType="separate"/>
        </w:r>
        <w:r w:rsidR="003D55C3">
          <w:t>20</w:t>
        </w:r>
        <w:r>
          <w:fldChar w:fldCharType="end"/>
        </w:r>
      </w:hyperlink>
    </w:p>
    <w:p w:rsidR="00E129C6" w:rsidRDefault="0009311D">
      <w:pPr>
        <w:pStyle w:val="13"/>
        <w:tabs>
          <w:tab w:val="right" w:leader="dot" w:pos="9865"/>
        </w:tabs>
      </w:pPr>
      <w:hyperlink w:anchor="__RefHeading___8" w:history="1">
        <w:r w:rsidR="003D55C3">
          <w:t>ЛИСТ РЕГИСТРАЦИИ ИЗМЕНЕНИЙ, ВНЕСЕННЫХ В РАБОЧУЮ ПРОГРАММУ</w:t>
        </w:r>
        <w:r w:rsidR="003D55C3">
          <w:tab/>
        </w:r>
        <w:r>
          <w:fldChar w:fldCharType="begin"/>
        </w:r>
        <w:r w:rsidR="003D55C3">
          <w:instrText>PAGEREF __RefHeading___8 \h</w:instrText>
        </w:r>
        <w:r>
          <w:fldChar w:fldCharType="separate"/>
        </w:r>
        <w:r w:rsidR="003D55C3">
          <w:t>21</w:t>
        </w:r>
        <w:r>
          <w:fldChar w:fldCharType="end"/>
        </w:r>
      </w:hyperlink>
    </w:p>
    <w:p w:rsidR="00E129C6" w:rsidRDefault="0009311D">
      <w:r>
        <w:fldChar w:fldCharType="end"/>
      </w:r>
    </w:p>
    <w:p w:rsidR="00E129C6" w:rsidRDefault="003D55C3">
      <w:r>
        <w:br w:type="page"/>
      </w:r>
    </w:p>
    <w:p w:rsidR="00E129C6" w:rsidRDefault="003D55C3">
      <w:pPr>
        <w:pStyle w:val="10"/>
      </w:pPr>
      <w:bookmarkStart w:id="0" w:name="__RefHeading___2"/>
      <w:bookmarkEnd w:id="0"/>
      <w:r>
        <w:lastRenderedPageBreak/>
        <w:t>1.Пояснительная записка</w:t>
      </w:r>
    </w:p>
    <w:p w:rsidR="00E129C6" w:rsidRDefault="00E129C6">
      <w:pPr>
        <w:ind w:firstLine="709"/>
        <w:rPr>
          <w:sz w:val="20"/>
          <w:highlight w:val="white"/>
        </w:rPr>
      </w:pPr>
    </w:p>
    <w:p w:rsidR="00E129C6" w:rsidRDefault="003D55C3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1.1 Область применения программы</w:t>
      </w:r>
    </w:p>
    <w:p w:rsidR="00E129C6" w:rsidRDefault="003D55C3">
      <w:pPr>
        <w:ind w:firstLine="709"/>
        <w:rPr>
          <w:rFonts w:ascii="Arial" w:hAnsi="Arial"/>
        </w:rPr>
      </w:pPr>
      <w:r>
        <w:rPr>
          <w:rFonts w:ascii="Times New Roman" w:hAnsi="Times New Roman"/>
        </w:rPr>
        <w:t>Рабочая программа учебной дисциплины</w:t>
      </w:r>
      <w:r>
        <w:t>МДК.01.03 Шрифт</w:t>
      </w:r>
      <w:r>
        <w:rPr>
          <w:rFonts w:ascii="Times New Roman" w:hAnsi="Times New Roman"/>
        </w:rPr>
        <w:t xml:space="preserve"> является частью основной образовательной программы в соответствии с ФГОС по специальности СПО 54.02.01 Дизайн (по отраслям), утвержденным приказом Министерства просвещения   РФ от 5 мая   2022 г. № 308.</w:t>
      </w:r>
    </w:p>
    <w:p w:rsidR="00E129C6" w:rsidRDefault="00E129C6">
      <w:pPr>
        <w:ind w:firstLine="709"/>
        <w:rPr>
          <w:sz w:val="20"/>
        </w:rPr>
      </w:pPr>
    </w:p>
    <w:p w:rsidR="00E129C6" w:rsidRDefault="003D55C3">
      <w:pPr>
        <w:ind w:firstLine="709"/>
        <w:rPr>
          <w:sz w:val="20"/>
        </w:rPr>
      </w:pPr>
      <w:r>
        <w:rPr>
          <w:b/>
        </w:rPr>
        <w:t>1.2 Место дисциплины в структуре программы подготовки специалистов среднего звена</w:t>
      </w:r>
    </w:p>
    <w:p w:rsidR="00E129C6" w:rsidRDefault="003D55C3">
      <w:pPr>
        <w:ind w:firstLine="709"/>
        <w:rPr>
          <w:sz w:val="20"/>
        </w:rPr>
      </w:pPr>
      <w:r>
        <w:t>    Учебная дисциплина МДК.01.03 Шрифт  над завершением программного задания под руководством преподавателя в структуре основной профессиональной образовательной программы принадлежит  </w:t>
      </w:r>
      <w:r w:rsidR="00E305E9">
        <w:t xml:space="preserve"> к  профессиональным модулям ПМ</w:t>
      </w:r>
    </w:p>
    <w:p w:rsidR="00E129C6" w:rsidRDefault="00E129C6">
      <w:pPr>
        <w:ind w:firstLine="709"/>
        <w:rPr>
          <w:sz w:val="20"/>
        </w:rPr>
      </w:pPr>
    </w:p>
    <w:p w:rsidR="00E129C6" w:rsidRDefault="003D55C3">
      <w:pPr>
        <w:ind w:firstLine="709"/>
        <w:rPr>
          <w:sz w:val="20"/>
        </w:rPr>
      </w:pPr>
      <w:r>
        <w:rPr>
          <w:b/>
        </w:rPr>
        <w:t xml:space="preserve">Цель: </w:t>
      </w:r>
      <w:r>
        <w:t xml:space="preserve">заложить основы шрифтовой культуры и типографического мышления. Дать основы знаний по истории письменности, анатомии шрифта, классификации гарнитур и принципам построения шрифтовых композиций. Наметить путь к совершенствованию умений и навыков в овладении техникой и технологией работы со шрифтом в графическом дизайне. Подготовить студента к самостоятельной профессиональной деятельности в сфере разработки акцидентных и наборных шрифтов, каллиграфии, </w:t>
      </w:r>
      <w:proofErr w:type="spellStart"/>
      <w:r>
        <w:t>леттеринга</w:t>
      </w:r>
      <w:proofErr w:type="spellEnd"/>
      <w:r>
        <w:t xml:space="preserve"> и типографического оформления печатных и цифровых продуктов.</w:t>
      </w:r>
    </w:p>
    <w:p w:rsidR="00E129C6" w:rsidRDefault="00E129C6"/>
    <w:p w:rsidR="00E129C6" w:rsidRDefault="003D55C3">
      <w:pPr>
        <w:ind w:firstLine="709"/>
        <w:rPr>
          <w:sz w:val="20"/>
        </w:rPr>
      </w:pPr>
      <w:proofErr w:type="gramStart"/>
      <w:r>
        <w:rPr>
          <w:b/>
        </w:rPr>
        <w:t>Задачи:</w:t>
      </w:r>
      <w:r>
        <w:t xml:space="preserve"> путем последовательного усложнения заданий и поставленных учебных задач в изучении истории и анатомии шрифта, построении знаков и букв, освоении каллиграфических техник, создании шрифтовых плакатов и композиций, разработке акцидентных гарнитур и применении шрифта в многостраничной верстке, </w:t>
      </w:r>
      <w:proofErr w:type="spellStart"/>
      <w:r>
        <w:t>айдентике</w:t>
      </w:r>
      <w:proofErr w:type="spellEnd"/>
      <w:r>
        <w:t xml:space="preserve"> и цифровой среде студент знакомится с видами шрифтового искусства: рукописным письмом, каллиграфией, </w:t>
      </w:r>
      <w:proofErr w:type="spellStart"/>
      <w:r>
        <w:t>леттерингом</w:t>
      </w:r>
      <w:proofErr w:type="spellEnd"/>
      <w:r>
        <w:t xml:space="preserve">, </w:t>
      </w:r>
      <w:proofErr w:type="spellStart"/>
      <w:r>
        <w:t>типографикой</w:t>
      </w:r>
      <w:proofErr w:type="spellEnd"/>
      <w:r>
        <w:t>, методикой последовательного ведения работы от эскиза до чистового исполнения</w:t>
      </w:r>
      <w:proofErr w:type="gramEnd"/>
      <w:r>
        <w:t>, обогащает знания, совершенствует мастерство.</w:t>
      </w:r>
    </w:p>
    <w:p w:rsidR="00E129C6" w:rsidRDefault="00E129C6">
      <w:pPr>
        <w:ind w:firstLine="709"/>
        <w:rPr>
          <w:sz w:val="20"/>
        </w:rPr>
      </w:pPr>
    </w:p>
    <w:p w:rsidR="00E129C6" w:rsidRDefault="003D55C3">
      <w:pPr>
        <w:ind w:firstLine="709"/>
        <w:rPr>
          <w:sz w:val="20"/>
        </w:rPr>
      </w:pPr>
      <w:r>
        <w:t>Рабочая программа составлена в соответствии с рабочей программой воспитания и календарным планам воспитательной работы</w:t>
      </w:r>
    </w:p>
    <w:p w:rsidR="00E129C6" w:rsidRDefault="0009311D">
      <w:pPr>
        <w:ind w:firstLine="709"/>
        <w:rPr>
          <w:sz w:val="20"/>
        </w:rPr>
      </w:pPr>
      <w:hyperlink r:id="rId8" w:history="1">
        <w:r w:rsidR="003D55C3">
          <w:rPr>
            <w:color w:val="0000FF"/>
            <w:u w:val="single" w:color="000000"/>
          </w:rPr>
          <w:t>https://noki53.ru/about/education/informatsiya-o-metodicheskikh-i-inykh-dokumentakh/programma-vospitaniya/</w:t>
        </w:r>
      </w:hyperlink>
    </w:p>
    <w:p w:rsidR="00E129C6" w:rsidRDefault="00E129C6">
      <w:pPr>
        <w:ind w:firstLine="709"/>
        <w:rPr>
          <w:sz w:val="20"/>
        </w:rPr>
      </w:pPr>
    </w:p>
    <w:p w:rsidR="00E129C6" w:rsidRDefault="003D55C3">
      <w:pPr>
        <w:ind w:firstLine="709"/>
        <w:rPr>
          <w:sz w:val="20"/>
        </w:rPr>
      </w:pPr>
      <w:r>
        <w:rPr>
          <w:b/>
        </w:rPr>
        <w:t>1.4 Требования к уровню освоения содержания курса</w:t>
      </w:r>
    </w:p>
    <w:p w:rsidR="00E129C6" w:rsidRDefault="003D55C3">
      <w:r>
        <w:t>В результате изучения дисциплины «Шрифт» студент должен:</w:t>
      </w:r>
    </w:p>
    <w:p w:rsidR="00E129C6" w:rsidRDefault="003D55C3">
      <w:r>
        <w:t xml:space="preserve">иметь практический опыт в реализации творческого замысла средствами шрифтовой графики, в создании фор-эскизов и чистовых шрифтовых композиций, построении знаков и гарнитур, выполнении каллиграфических работ и </w:t>
      </w:r>
      <w:proofErr w:type="spellStart"/>
      <w:r>
        <w:t>леттеринга</w:t>
      </w:r>
      <w:proofErr w:type="spellEnd"/>
      <w:r>
        <w:t>, применении шрифта в макетировании печатных и цифровых изданий;</w:t>
      </w:r>
    </w:p>
    <w:p w:rsidR="00E129C6" w:rsidRDefault="00E129C6"/>
    <w:p w:rsidR="00E129C6" w:rsidRDefault="003D55C3">
      <w:r>
        <w:lastRenderedPageBreak/>
        <w:t>владеть методикой и технологией работы ширококонечным и остроконечным пером, кистью, маркерами, а также графическими редакторами для создания и оцифровки шрифта;</w:t>
      </w:r>
    </w:p>
    <w:p w:rsidR="00E129C6" w:rsidRDefault="00E129C6"/>
    <w:p w:rsidR="00E129C6" w:rsidRDefault="003D55C3">
      <w:pPr>
        <w:numPr>
          <w:ilvl w:val="0"/>
          <w:numId w:val="1"/>
        </w:numPr>
        <w:rPr>
          <w:sz w:val="20"/>
          <w:shd w:val="clear" w:color="auto" w:fill="FFD821"/>
        </w:rPr>
      </w:pPr>
      <w:r>
        <w:t>владеть методикой анализа и подбора шрифтовых гарнитур для решения конкретных проектных задач.</w:t>
      </w:r>
    </w:p>
    <w:p w:rsidR="00E129C6" w:rsidRDefault="00E129C6">
      <w:pPr>
        <w:rPr>
          <w:b/>
          <w:sz w:val="20"/>
          <w:shd w:val="clear" w:color="auto" w:fill="FFD821"/>
        </w:rPr>
      </w:pPr>
    </w:p>
    <w:p w:rsidR="00E129C6" w:rsidRDefault="003D55C3">
      <w:pPr>
        <w:rPr>
          <w:b/>
        </w:rPr>
      </w:pPr>
      <w:r>
        <w:rPr>
          <w:b/>
        </w:rPr>
        <w:t>Уметь:</w:t>
      </w:r>
    </w:p>
    <w:p w:rsidR="00E129C6" w:rsidRDefault="003D55C3">
      <w:pPr>
        <w:numPr>
          <w:ilvl w:val="0"/>
          <w:numId w:val="2"/>
        </w:numPr>
      </w:pPr>
      <w:r>
        <w:t>проводить анализ шрифтовых гарнитур и типографических решений;</w:t>
      </w:r>
    </w:p>
    <w:p w:rsidR="00E129C6" w:rsidRDefault="003D55C3">
      <w:pPr>
        <w:numPr>
          <w:ilvl w:val="0"/>
          <w:numId w:val="2"/>
        </w:numPr>
      </w:pPr>
      <w:r>
        <w:t>разрабатывать концепцию шрифтового оформления проекта;</w:t>
      </w:r>
    </w:p>
    <w:p w:rsidR="00E129C6" w:rsidRDefault="003D55C3">
      <w:pPr>
        <w:numPr>
          <w:ilvl w:val="0"/>
          <w:numId w:val="2"/>
        </w:numPr>
      </w:pPr>
      <w:r>
        <w:t>выбирать шрифтовые средства в соответствии с тематикой и задачами проекта;</w:t>
      </w:r>
    </w:p>
    <w:p w:rsidR="00E129C6" w:rsidRDefault="003D55C3">
      <w:pPr>
        <w:numPr>
          <w:ilvl w:val="0"/>
          <w:numId w:val="2"/>
        </w:numPr>
      </w:pPr>
      <w:r>
        <w:t>выполнять эскизы шрифтовых композиций в соответствии с тематикой проекта;</w:t>
      </w:r>
    </w:p>
    <w:p w:rsidR="00E129C6" w:rsidRDefault="003D55C3">
      <w:pPr>
        <w:numPr>
          <w:ilvl w:val="0"/>
          <w:numId w:val="2"/>
        </w:numPr>
      </w:pPr>
      <w:r>
        <w:t>реализовывать творческие идеи в шрифтовом макете;</w:t>
      </w:r>
    </w:p>
    <w:p w:rsidR="00E129C6" w:rsidRDefault="003D55C3">
      <w:pPr>
        <w:numPr>
          <w:ilvl w:val="0"/>
          <w:numId w:val="2"/>
        </w:numPr>
      </w:pPr>
      <w:r>
        <w:t xml:space="preserve">создавать целостную шрифтовую композицию на плоскости, применяя известные принципы построения знаков и законы </w:t>
      </w:r>
      <w:proofErr w:type="spellStart"/>
      <w:r>
        <w:t>типографики</w:t>
      </w:r>
      <w:proofErr w:type="spellEnd"/>
      <w:r>
        <w:t>;</w:t>
      </w:r>
    </w:p>
    <w:p w:rsidR="00E129C6" w:rsidRDefault="003D55C3">
      <w:pPr>
        <w:numPr>
          <w:ilvl w:val="0"/>
          <w:numId w:val="2"/>
        </w:numPr>
      </w:pPr>
      <w:r>
        <w:t>использовать преобразующие методы стилизации и трансформации для создания новых шрифтовых форм;</w:t>
      </w:r>
    </w:p>
    <w:p w:rsidR="00E129C6" w:rsidRDefault="003D55C3">
      <w:pPr>
        <w:numPr>
          <w:ilvl w:val="0"/>
          <w:numId w:val="2"/>
        </w:numPr>
      </w:pPr>
      <w:r>
        <w:t>создавать ритмическое и тоновое единство в шрифтовой композиции;</w:t>
      </w:r>
    </w:p>
    <w:p w:rsidR="00E129C6" w:rsidRDefault="00E129C6"/>
    <w:p w:rsidR="00E129C6" w:rsidRDefault="003D55C3">
      <w:pPr>
        <w:rPr>
          <w:b/>
        </w:rPr>
      </w:pPr>
      <w:r>
        <w:rPr>
          <w:b/>
        </w:rPr>
        <w:t>знать:</w:t>
      </w:r>
    </w:p>
    <w:p w:rsidR="00E129C6" w:rsidRDefault="003D55C3">
      <w:pPr>
        <w:numPr>
          <w:ilvl w:val="0"/>
          <w:numId w:val="3"/>
        </w:numPr>
      </w:pPr>
      <w:r>
        <w:t>теоретические основы шрифтового построения в графическом дизайне;</w:t>
      </w:r>
    </w:p>
    <w:p w:rsidR="00E129C6" w:rsidRDefault="003D55C3">
      <w:pPr>
        <w:numPr>
          <w:ilvl w:val="0"/>
          <w:numId w:val="3"/>
        </w:numPr>
      </w:pPr>
      <w:r>
        <w:t>анатомию шрифта и законы формообразования знаков;</w:t>
      </w:r>
    </w:p>
    <w:p w:rsidR="00E129C6" w:rsidRDefault="003D55C3">
      <w:pPr>
        <w:numPr>
          <w:ilvl w:val="0"/>
          <w:numId w:val="3"/>
        </w:numPr>
      </w:pPr>
      <w:r>
        <w:t>классификацию шрифтовых гарнитур и принципы их подбора;</w:t>
      </w:r>
    </w:p>
    <w:p w:rsidR="00E129C6" w:rsidRDefault="003D55C3">
      <w:pPr>
        <w:numPr>
          <w:ilvl w:val="0"/>
          <w:numId w:val="3"/>
        </w:numPr>
      </w:pPr>
      <w:r>
        <w:t>систематизирующие методы формообразования в шрифте;</w:t>
      </w:r>
    </w:p>
    <w:p w:rsidR="00E129C6" w:rsidRDefault="003D55C3">
      <w:pPr>
        <w:numPr>
          <w:ilvl w:val="0"/>
          <w:numId w:val="3"/>
        </w:numPr>
      </w:pPr>
      <w:r>
        <w:t>преобразующие методы формообразования в шрифте;</w:t>
      </w:r>
    </w:p>
    <w:p w:rsidR="00E129C6" w:rsidRDefault="003D55C3">
      <w:pPr>
        <w:numPr>
          <w:ilvl w:val="0"/>
          <w:numId w:val="3"/>
        </w:numPr>
      </w:pPr>
      <w:r>
        <w:t>законы создания ритмической и композиционной гармонии в наборном тексте и акциденции;</w:t>
      </w:r>
    </w:p>
    <w:p w:rsidR="00E129C6" w:rsidRDefault="00E129C6"/>
    <w:p w:rsidR="00E129C6" w:rsidRDefault="003D55C3">
      <w:r>
        <w:t>В результате освоения основной профессиональной рабочей программы по специальности 54.02.01 Дизайн (по отраслям) выпускник должен быть готов к выполнению шрифтовых работ.</w:t>
      </w:r>
    </w:p>
    <w:p w:rsidR="00E129C6" w:rsidRDefault="003D55C3">
      <w:r>
        <w:t xml:space="preserve">Образовательная деятельность при освоении образовательной программы или отдельных ее компонентов организуется в форме практической подготовки. </w:t>
      </w:r>
    </w:p>
    <w:p w:rsidR="00E129C6" w:rsidRDefault="00E129C6"/>
    <w:p w:rsidR="00E129C6" w:rsidRDefault="003D55C3">
      <w: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</w:t>
      </w:r>
    </w:p>
    <w:p w:rsidR="00E129C6" w:rsidRDefault="00E129C6">
      <w:pPr>
        <w:ind w:firstLine="709"/>
        <w:rPr>
          <w:sz w:val="20"/>
          <w:highlight w:val="white"/>
        </w:rPr>
      </w:pP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>Электронные дидактические материалы.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>- образовательные видеофильмы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фоторепродукции картин, архитектуры и скульптуры, фотоизображения окружающего мира (природы, общества и </w:t>
      </w:r>
      <w:proofErr w:type="spellStart"/>
      <w:r>
        <w:rPr>
          <w:highlight w:val="white"/>
        </w:rPr>
        <w:t>т</w:t>
      </w:r>
      <w:proofErr w:type="gramStart"/>
      <w:r>
        <w:rPr>
          <w:highlight w:val="white"/>
        </w:rPr>
        <w:t>.д</w:t>
      </w:r>
      <w:proofErr w:type="spellEnd"/>
      <w:proofErr w:type="gramEnd"/>
      <w:r>
        <w:rPr>
          <w:highlight w:val="white"/>
        </w:rPr>
        <w:t>)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lastRenderedPageBreak/>
        <w:t xml:space="preserve">- </w:t>
      </w:r>
      <w:proofErr w:type="spellStart"/>
      <w:r>
        <w:rPr>
          <w:highlight w:val="white"/>
        </w:rPr>
        <w:t>аудиофрагменты</w:t>
      </w:r>
      <w:proofErr w:type="spellEnd"/>
      <w:r>
        <w:rPr>
          <w:highlight w:val="white"/>
        </w:rPr>
        <w:t xml:space="preserve"> (звуковые комментарии к рисункам, музыкальные композиции и </w:t>
      </w:r>
      <w:proofErr w:type="spellStart"/>
      <w:r>
        <w:rPr>
          <w:highlight w:val="white"/>
        </w:rPr>
        <w:t>т</w:t>
      </w:r>
      <w:proofErr w:type="gramStart"/>
      <w:r>
        <w:rPr>
          <w:highlight w:val="white"/>
        </w:rPr>
        <w:t>.д</w:t>
      </w:r>
      <w:proofErr w:type="spellEnd"/>
      <w:proofErr w:type="gramEnd"/>
      <w:r>
        <w:rPr>
          <w:highlight w:val="white"/>
        </w:rPr>
        <w:t>)</w:t>
      </w:r>
    </w:p>
    <w:p w:rsidR="00E129C6" w:rsidRDefault="003D55C3">
      <w:pPr>
        <w:numPr>
          <w:ilvl w:val="0"/>
          <w:numId w:val="4"/>
        </w:numPr>
        <w:rPr>
          <w:sz w:val="20"/>
          <w:highlight w:val="white"/>
        </w:rPr>
      </w:pPr>
      <w:r>
        <w:rPr>
          <w:highlight w:val="white"/>
        </w:rPr>
        <w:t>Презентации.</w:t>
      </w:r>
    </w:p>
    <w:p w:rsidR="00E129C6" w:rsidRDefault="00E129C6">
      <w:pPr>
        <w:rPr>
          <w:sz w:val="20"/>
          <w:highlight w:val="white"/>
        </w:rPr>
      </w:pP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В зависимости от целей занятий могут использоваться электронная почта, социальные сети, </w:t>
      </w:r>
      <w:proofErr w:type="spellStart"/>
      <w:r>
        <w:rPr>
          <w:highlight w:val="white"/>
        </w:rPr>
        <w:t>мессенджеры</w:t>
      </w:r>
      <w:proofErr w:type="spellEnd"/>
      <w:r>
        <w:rPr>
          <w:highlight w:val="white"/>
        </w:rPr>
        <w:t>.</w:t>
      </w:r>
    </w:p>
    <w:p w:rsidR="00E129C6" w:rsidRDefault="003D55C3">
      <w:pPr>
        <w:ind w:firstLine="709"/>
      </w:pPr>
      <w:r>
        <w:t xml:space="preserve">Дизайнер должен обладать </w:t>
      </w:r>
      <w:r>
        <w:rPr>
          <w:b/>
        </w:rPr>
        <w:t xml:space="preserve">общими </w:t>
      </w:r>
      <w:proofErr w:type="spellStart"/>
      <w:r>
        <w:rPr>
          <w:b/>
        </w:rPr>
        <w:t>компетенциями</w:t>
      </w:r>
      <w:proofErr w:type="gramStart"/>
      <w:r>
        <w:rPr>
          <w:b/>
        </w:rPr>
        <w:t>,</w:t>
      </w:r>
      <w:r>
        <w:t>в</w:t>
      </w:r>
      <w:proofErr w:type="gramEnd"/>
      <w:r>
        <w:t>ключающими</w:t>
      </w:r>
      <w:proofErr w:type="spellEnd"/>
      <w:r>
        <w:t xml:space="preserve"> в себя способность: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943"/>
        <w:gridCol w:w="6804"/>
      </w:tblGrid>
      <w:tr w:rsidR="00E129C6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Код и формулировка компетенции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Знания, умения</w:t>
            </w:r>
          </w:p>
        </w:tc>
      </w:tr>
      <w:tr w:rsidR="00E129C6"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ОК.02</w:t>
            </w:r>
            <w:proofErr w:type="gramStart"/>
            <w:r>
              <w:rPr>
                <w:sz w:val="24"/>
              </w:rPr>
              <w:t xml:space="preserve"> И</w:t>
            </w:r>
            <w:proofErr w:type="gramEnd"/>
            <w:r>
              <w:rPr>
                <w:sz w:val="24"/>
              </w:rPr>
              <w:t>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Умения:</w:t>
            </w:r>
          </w:p>
        </w:tc>
      </w:tr>
      <w:tr w:rsidR="00E129C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задачи для поиска информации;</w:t>
            </w:r>
          </w:p>
        </w:tc>
      </w:tr>
      <w:tr w:rsidR="00E129C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необходимые источники информации;</w:t>
            </w:r>
          </w:p>
        </w:tc>
      </w:tr>
      <w:tr w:rsidR="00E129C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планировать процесс поиска;</w:t>
            </w:r>
          </w:p>
        </w:tc>
      </w:tr>
      <w:tr w:rsidR="00E129C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структурировать получаемую информацию;</w:t>
            </w:r>
          </w:p>
        </w:tc>
      </w:tr>
      <w:tr w:rsidR="00E129C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 xml:space="preserve">выделять наиболее </w:t>
            </w:r>
            <w:proofErr w:type="gramStart"/>
            <w:r>
              <w:rPr>
                <w:sz w:val="24"/>
              </w:rPr>
              <w:t>значимое</w:t>
            </w:r>
            <w:proofErr w:type="gramEnd"/>
            <w:r>
              <w:rPr>
                <w:sz w:val="24"/>
              </w:rPr>
              <w:t xml:space="preserve"> в перечне информации;</w:t>
            </w:r>
          </w:p>
        </w:tc>
      </w:tr>
      <w:tr w:rsidR="00E129C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оценивать практическую значимость результатов поиска;</w:t>
            </w:r>
          </w:p>
        </w:tc>
      </w:tr>
      <w:tr w:rsidR="00E129C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E129C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современное программное обеспечение;</w:t>
            </w:r>
          </w:p>
        </w:tc>
      </w:tr>
      <w:tr w:rsidR="00E129C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различные цифровые средства для решения профессиональных задач.</w:t>
            </w:r>
          </w:p>
        </w:tc>
      </w:tr>
      <w:tr w:rsidR="00E129C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Знания:</w:t>
            </w:r>
          </w:p>
        </w:tc>
      </w:tr>
      <w:tr w:rsidR="00E129C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</w:tc>
      </w:tr>
      <w:tr w:rsidR="00E129C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приемы структурирования информации;</w:t>
            </w:r>
          </w:p>
        </w:tc>
      </w:tr>
      <w:tr w:rsidR="00E129C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</w:tc>
      </w:tr>
      <w:tr w:rsidR="00E129C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 xml:space="preserve">порядок их применения и программное обеспечение в профессиональной </w:t>
            </w:r>
            <w:proofErr w:type="gramStart"/>
            <w:r>
              <w:rPr>
                <w:sz w:val="24"/>
              </w:rPr>
              <w:t>деятельности</w:t>
            </w:r>
            <w:proofErr w:type="gramEnd"/>
            <w:r>
              <w:rPr>
                <w:sz w:val="24"/>
              </w:rPr>
              <w:t xml:space="preserve"> в том числе с использованием цифровых средств.</w:t>
            </w:r>
          </w:p>
        </w:tc>
      </w:tr>
      <w:tr w:rsidR="00E129C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правила оформления документов и построения устных сообщений</w:t>
            </w:r>
          </w:p>
        </w:tc>
      </w:tr>
      <w:tr w:rsidR="00E129C6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средства профилактики перенапряжения</w:t>
            </w:r>
          </w:p>
        </w:tc>
      </w:tr>
    </w:tbl>
    <w:p w:rsidR="00E129C6" w:rsidRDefault="00E129C6">
      <w:pPr>
        <w:ind w:firstLine="709"/>
        <w:rPr>
          <w:sz w:val="20"/>
        </w:rPr>
      </w:pPr>
    </w:p>
    <w:p w:rsidR="00E129C6" w:rsidRDefault="003D55C3">
      <w:pPr>
        <w:ind w:firstLine="709"/>
        <w:rPr>
          <w:sz w:val="20"/>
        </w:rPr>
      </w:pPr>
      <w:r>
        <w:t>Выпускник, освоивший по специальности 54.02.01 Дизайн (по отраслям) в соответствии с квалификацией «дизайнер, преподаватель», должен обладать профессиональными компетенциями</w:t>
      </w:r>
    </w:p>
    <w:p w:rsidR="00E129C6" w:rsidRDefault="003D55C3">
      <w:pPr>
        <w:ind w:firstLine="709"/>
      </w:pPr>
      <w:r>
        <w:t>творческая художественно-проектная деятельность</w:t>
      </w:r>
    </w:p>
    <w:p w:rsidR="00E129C6" w:rsidRDefault="003D55C3">
      <w:pPr>
        <w:ind w:firstLine="709"/>
      </w:pPr>
      <w:r>
        <w:t xml:space="preserve">ПК 1.2. Проводить работу по целевому сбору, анализу исходных данных, подготовительного материала, выполнять необходимые </w:t>
      </w:r>
      <w:proofErr w:type="spellStart"/>
      <w:r>
        <w:t>предпроектные</w:t>
      </w:r>
      <w:proofErr w:type="spellEnd"/>
      <w:r>
        <w:t xml:space="preserve"> исследования.</w:t>
      </w:r>
    </w:p>
    <w:p w:rsidR="00E129C6" w:rsidRDefault="003D55C3">
      <w:pPr>
        <w:ind w:firstLine="709"/>
      </w:pPr>
      <w:r>
        <w:t>ПК 1.3. Формировать техническое задание на дизайн-проект. Выполнять поиск решения для реализации технического задания на дизайн-проект.</w:t>
      </w:r>
    </w:p>
    <w:p w:rsidR="00E129C6" w:rsidRDefault="003D55C3">
      <w:pPr>
        <w:ind w:firstLine="709"/>
      </w:pPr>
      <w:r>
        <w:t>ПК 1.4. Использовать актуальные передовые технологии при реализации творческого замысла.</w:t>
      </w:r>
    </w:p>
    <w:p w:rsidR="00E129C6" w:rsidRDefault="003D55C3">
      <w:pPr>
        <w:ind w:firstLine="709"/>
      </w:pPr>
      <w:r>
        <w:t xml:space="preserve">ПК 1.5. Осуществлять процесс </w:t>
      </w:r>
      <w:proofErr w:type="spellStart"/>
      <w:proofErr w:type="gramStart"/>
      <w:r>
        <w:t>дизайн-проектирования</w:t>
      </w:r>
      <w:proofErr w:type="spellEnd"/>
      <w:proofErr w:type="gramEnd"/>
      <w:r>
        <w:t>.</w:t>
      </w:r>
    </w:p>
    <w:p w:rsidR="00E129C6" w:rsidRDefault="003D55C3">
      <w:pPr>
        <w:ind w:firstLine="709"/>
      </w:pPr>
      <w:r>
        <w:t>ПК 1.6. Осуществлять подготовку вывода продукта на рынок</w:t>
      </w:r>
    </w:p>
    <w:p w:rsidR="00E129C6" w:rsidRDefault="003D55C3">
      <w:pPr>
        <w:pStyle w:val="10"/>
      </w:pPr>
      <w:bookmarkStart w:id="1" w:name="__RefHeading___3"/>
      <w:bookmarkEnd w:id="1"/>
      <w:r>
        <w:lastRenderedPageBreak/>
        <w:t>2. Структура и содержание дисциплины</w:t>
      </w:r>
    </w:p>
    <w:p w:rsidR="00E129C6" w:rsidRDefault="003D55C3">
      <w:pPr>
        <w:ind w:firstLine="720"/>
        <w:rPr>
          <w:sz w:val="20"/>
        </w:rPr>
      </w:pPr>
      <w:r>
        <w:rPr>
          <w:b/>
        </w:rPr>
        <w:t>2.1 Объем дисциплины, виды учебной работы и отчетности</w:t>
      </w:r>
    </w:p>
    <w:p w:rsidR="00E129C6" w:rsidRDefault="00E129C6">
      <w:pPr>
        <w:ind w:firstLine="720"/>
        <w:rPr>
          <w:sz w:val="20"/>
        </w:rPr>
      </w:pPr>
    </w:p>
    <w:p w:rsidR="00E129C6" w:rsidRDefault="003D55C3">
      <w:pPr>
        <w:ind w:firstLine="720"/>
        <w:rPr>
          <w:sz w:val="20"/>
        </w:rPr>
      </w:pPr>
      <w:r>
        <w:t>Обязательная учебная нагрузка студента – 112 часа, время изучения 2 – 4 семестр.</w:t>
      </w:r>
    </w:p>
    <w:p w:rsidR="00E129C6" w:rsidRDefault="003D55C3">
      <w:pPr>
        <w:ind w:firstLine="709"/>
      </w:pPr>
      <w:r>
        <w:t>6 часов промежуточная аттестация</w:t>
      </w:r>
    </w:p>
    <w:p w:rsidR="00E129C6" w:rsidRDefault="00E129C6">
      <w:pPr>
        <w:ind w:firstLine="709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592"/>
        <w:gridCol w:w="4714"/>
        <w:gridCol w:w="1035"/>
        <w:gridCol w:w="1035"/>
        <w:gridCol w:w="1200"/>
        <w:gridCol w:w="1290"/>
      </w:tblGrid>
      <w:tr w:rsidR="00E129C6">
        <w:trPr>
          <w:trHeight w:val="483"/>
        </w:trPr>
        <w:tc>
          <w:tcPr>
            <w:tcW w:w="53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Объем ОП, час.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Количество аудиторных часов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Дополнительная работа</w:t>
            </w:r>
          </w:p>
        </w:tc>
      </w:tr>
      <w:tr w:rsidR="00E129C6">
        <w:trPr>
          <w:trHeight w:val="396"/>
        </w:trPr>
        <w:tc>
          <w:tcPr>
            <w:tcW w:w="53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/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spacing w:before="120" w:after="1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лекции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spacing w:before="120" w:after="12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практич</w:t>
            </w:r>
            <w:proofErr w:type="spellEnd"/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/>
        </w:tc>
      </w:tr>
      <w:tr w:rsidR="00E129C6">
        <w:trPr>
          <w:trHeight w:val="25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I курс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262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2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30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t>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t>Тема 1. Введение.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57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t>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r>
              <w:t>Тема 2. История развития русской письменности.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t>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t>Тема 3. Происхождение и развитие шрифта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r>
              <w:t>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t xml:space="preserve">Тема 4. </w:t>
            </w:r>
            <w:proofErr w:type="gramStart"/>
            <w:r>
              <w:t>Типографские шрифты (основная группа шрифтов, удовлетворяющая комплексным нормативам функционального, эстетического и технологического порядка</w:t>
            </w:r>
            <w:proofErr w:type="gram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r>
              <w:t>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t>Тема 5. Книжный шрифт.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r>
              <w:t>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t>Тема 6. Плакатный шрифт.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328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r>
              <w:t>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t>Тема 7. Функциональные требования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r>
              <w:t>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t>Тема 8. Эстетические требования к шрифтам  (метод золотого сечения).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651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r>
              <w:t>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r>
              <w:t>Тема 9. Технологические требования к шрифтам.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593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r>
              <w:t>10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t>Тема 10. Графический анализ шрифтов.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279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>
            <w:pPr>
              <w:rPr>
                <w:b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  <w:rPr>
                <w:b/>
              </w:rPr>
            </w:pPr>
            <w:r>
              <w:rPr>
                <w:b/>
              </w:rPr>
              <w:t>Всего за 2-й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>
            <w:pPr>
              <w:rPr>
                <w:b/>
              </w:rPr>
            </w:pPr>
          </w:p>
        </w:tc>
      </w:tr>
      <w:tr w:rsidR="00E129C6">
        <w:trPr>
          <w:trHeight w:val="489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rPr>
                <w:b/>
                <w:sz w:val="24"/>
              </w:rPr>
              <w:t>II курс</w:t>
            </w:r>
          </w:p>
          <w:p w:rsidR="00E129C6" w:rsidRDefault="003D55C3">
            <w:pPr>
              <w:jc w:val="left"/>
            </w:pPr>
            <w:r>
              <w:rPr>
                <w:b/>
                <w:sz w:val="24"/>
              </w:rPr>
              <w:t>3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r>
              <w:t>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t>Тема 1. Построение и выбор шрифта. (Повторение).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r>
              <w:t>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t>Тема 2. Композиция надписей. Надписи в цвете.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r>
              <w:t>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t>Тема 3. Изобразительность, стилистика, конструкция, пластика, пропорции и ритм шрифта.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r>
              <w:t>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t>Тема 4. Метод модульного построения шрифтов.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282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>
            <w:pPr>
              <w:rPr>
                <w:b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  <w:rPr>
                <w:b/>
              </w:rPr>
            </w:pPr>
            <w:r>
              <w:rPr>
                <w:b/>
              </w:rPr>
              <w:t>Всего за 3-й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>
            <w:pPr>
              <w:rPr>
                <w:b/>
              </w:rPr>
            </w:pPr>
          </w:p>
        </w:tc>
      </w:tr>
      <w:tr w:rsidR="00E129C6">
        <w:trPr>
          <w:trHeight w:val="47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rPr>
                <w:b/>
                <w:sz w:val="24"/>
              </w:rPr>
              <w:t>II курс</w:t>
            </w:r>
          </w:p>
          <w:p w:rsidR="00E129C6" w:rsidRDefault="003D55C3">
            <w:pPr>
              <w:jc w:val="left"/>
            </w:pPr>
            <w:r>
              <w:rPr>
                <w:b/>
                <w:sz w:val="24"/>
              </w:rPr>
              <w:t>4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r>
              <w:t>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t>Тема.1 шрифтовая композиция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r>
              <w:t>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t>Тема 2 плакат из шрифтов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r>
              <w:t>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t>Тема 3 стилизация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r>
              <w:t>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</w:pPr>
            <w:r>
              <w:t>Тема 4 стилизация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E129C6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/>
        </w:tc>
      </w:tr>
      <w:tr w:rsidR="00E129C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>
            <w:pPr>
              <w:rPr>
                <w:b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3D55C3">
            <w:pPr>
              <w:jc w:val="left"/>
              <w:rPr>
                <w:b/>
              </w:rPr>
            </w:pPr>
            <w:r>
              <w:rPr>
                <w:b/>
              </w:rPr>
              <w:t>Всего за 4-й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9C6" w:rsidRDefault="00E129C6">
            <w:pPr>
              <w:rPr>
                <w:b/>
              </w:rPr>
            </w:pPr>
          </w:p>
        </w:tc>
      </w:tr>
    </w:tbl>
    <w:p w:rsidR="00E129C6" w:rsidRDefault="00E129C6">
      <w:pPr>
        <w:ind w:firstLine="709"/>
      </w:pPr>
    </w:p>
    <w:p w:rsidR="00E129C6" w:rsidRDefault="003D55C3">
      <w:pPr>
        <w:jc w:val="left"/>
        <w:rPr>
          <w:b/>
        </w:rPr>
      </w:pPr>
      <w:r>
        <w:rPr>
          <w:b/>
        </w:rPr>
        <w:t xml:space="preserve">2.3 Распределение учебной нагрузки по семестрам </w:t>
      </w:r>
    </w:p>
    <w:p w:rsidR="00E129C6" w:rsidRDefault="00E129C6">
      <w:pPr>
        <w:jc w:val="left"/>
      </w:pPr>
    </w:p>
    <w:p w:rsidR="00E129C6" w:rsidRDefault="003D55C3">
      <w:pPr>
        <w:jc w:val="left"/>
      </w:pPr>
      <w:r>
        <w:t>Специальность – 54.02.01 Дизайн (по отраслям).</w:t>
      </w:r>
    </w:p>
    <w:p w:rsidR="00E129C6" w:rsidRDefault="003D55C3">
      <w:pPr>
        <w:ind w:firstLine="709"/>
        <w:jc w:val="left"/>
        <w:rPr>
          <w:b/>
        </w:rPr>
      </w:pPr>
      <w:r>
        <w:t>Форма обучения – очная.</w:t>
      </w:r>
    </w:p>
    <w:p w:rsidR="00E129C6" w:rsidRDefault="00E129C6">
      <w:pPr>
        <w:ind w:firstLine="709"/>
        <w:jc w:val="lef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1733"/>
        <w:gridCol w:w="808"/>
        <w:gridCol w:w="744"/>
        <w:gridCol w:w="808"/>
        <w:gridCol w:w="797"/>
      </w:tblGrid>
      <w:tr w:rsidR="00E129C6">
        <w:tc>
          <w:tcPr>
            <w:tcW w:w="17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Вид учебной               работы</w:t>
            </w:r>
          </w:p>
        </w:tc>
        <w:tc>
          <w:tcPr>
            <w:tcW w:w="31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Номера семестров</w:t>
            </w:r>
          </w:p>
        </w:tc>
      </w:tr>
      <w:tr w:rsidR="00E129C6">
        <w:tc>
          <w:tcPr>
            <w:tcW w:w="17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E129C6"/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E129C6"/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II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III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IV</w:t>
            </w:r>
          </w:p>
        </w:tc>
      </w:tr>
      <w:tr w:rsidR="00E129C6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Аудиторные занятия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  <w:p w:rsidR="00E129C6" w:rsidRDefault="003D55C3">
            <w:pPr>
              <w:jc w:val="center"/>
              <w:rPr>
                <w:b/>
              </w:rPr>
            </w:pPr>
            <w:r>
              <w:rPr>
                <w:b/>
              </w:rPr>
              <w:t>112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 </w:t>
            </w:r>
          </w:p>
          <w:p w:rsidR="00E129C6" w:rsidRDefault="003D55C3">
            <w:pPr>
              <w:jc w:val="center"/>
            </w:pPr>
            <w:r>
              <w:t>40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 </w:t>
            </w:r>
          </w:p>
          <w:p w:rsidR="00E129C6" w:rsidRDefault="003D55C3">
            <w:pPr>
              <w:jc w:val="center"/>
            </w:pPr>
            <w:r>
              <w:t> 32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 </w:t>
            </w:r>
          </w:p>
          <w:p w:rsidR="00E129C6" w:rsidRDefault="003D55C3">
            <w:pPr>
              <w:jc w:val="center"/>
            </w:pPr>
            <w:r>
              <w:t>40</w:t>
            </w:r>
          </w:p>
        </w:tc>
      </w:tr>
      <w:tr w:rsidR="00E129C6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Дополнительная работа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E129C6">
            <w:pPr>
              <w:spacing w:before="60" w:after="60"/>
              <w:ind w:left="60" w:right="60"/>
            </w:pP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E129C6">
            <w:pPr>
              <w:spacing w:before="60" w:after="60"/>
              <w:ind w:left="60" w:right="60"/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E129C6">
            <w:pPr>
              <w:spacing w:before="60" w:after="60"/>
              <w:ind w:left="60" w:right="60"/>
            </w:pPr>
          </w:p>
        </w:tc>
      </w:tr>
      <w:tr w:rsidR="00E129C6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Всего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jc w:val="center"/>
              <w:rPr>
                <w:b/>
              </w:rPr>
            </w:pPr>
            <w:r>
              <w:rPr>
                <w:b/>
              </w:rPr>
              <w:t>112</w:t>
            </w:r>
          </w:p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jc w:val="center"/>
              <w:rPr>
                <w:b/>
              </w:rPr>
            </w:pPr>
            <w:r>
              <w:rPr>
                <w:b/>
              </w:rPr>
              <w:t> 32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jc w:val="center"/>
              <w:rPr>
                <w:b/>
              </w:rPr>
            </w:pPr>
            <w:r>
              <w:rPr>
                <w:b/>
              </w:rPr>
              <w:t> 40</w:t>
            </w:r>
          </w:p>
        </w:tc>
      </w:tr>
      <w:tr w:rsidR="00E129C6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rPr>
                <w:sz w:val="24"/>
              </w:rPr>
            </w:pPr>
            <w:r>
              <w:rPr>
                <w:sz w:val="24"/>
              </w:rPr>
              <w:t> </w:t>
            </w:r>
            <w:r>
              <w:rPr>
                <w:b/>
                <w:sz w:val="24"/>
              </w:rPr>
              <w:t>Вид итогового контроля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ind w:left="-57" w:right="-5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к\</w:t>
            </w:r>
            <w:proofErr w:type="gramStart"/>
            <w:r>
              <w:rPr>
                <w:b/>
              </w:rPr>
              <w:t>р</w:t>
            </w:r>
            <w:proofErr w:type="spellEnd"/>
            <w:proofErr w:type="gramEnd"/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ind w:left="-57" w:right="-5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к\</w:t>
            </w:r>
            <w:proofErr w:type="gramStart"/>
            <w:r>
              <w:rPr>
                <w:b/>
              </w:rPr>
              <w:t>р</w:t>
            </w:r>
            <w:proofErr w:type="spellEnd"/>
            <w:proofErr w:type="gramEnd"/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ind w:left="-57" w:right="-5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к\</w:t>
            </w:r>
            <w:proofErr w:type="gramStart"/>
            <w:r>
              <w:rPr>
                <w:b/>
              </w:rPr>
              <w:t>р</w:t>
            </w:r>
            <w:proofErr w:type="spellEnd"/>
            <w:proofErr w:type="gramEnd"/>
          </w:p>
        </w:tc>
      </w:tr>
      <w:tr w:rsidR="00E129C6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Промежуточная аттестация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6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29C6" w:rsidRDefault="003D55C3">
            <w:pPr>
              <w:jc w:val="center"/>
            </w:pPr>
            <w:r>
              <w:t>2</w:t>
            </w:r>
          </w:p>
        </w:tc>
      </w:tr>
    </w:tbl>
    <w:p w:rsidR="00E129C6" w:rsidRDefault="00E129C6">
      <w:pPr>
        <w:ind w:firstLine="709"/>
      </w:pPr>
    </w:p>
    <w:p w:rsidR="00E129C6" w:rsidRDefault="00E129C6">
      <w:pPr>
        <w:ind w:firstLine="709"/>
      </w:pPr>
    </w:p>
    <w:p w:rsidR="00E129C6" w:rsidRDefault="003D55C3">
      <w:pPr>
        <w:ind w:firstLine="709"/>
        <w:jc w:val="center"/>
      </w:pPr>
      <w:r>
        <w:rPr>
          <w:b/>
        </w:rPr>
        <w:t>2.4 Содержание дисциплины</w:t>
      </w:r>
    </w:p>
    <w:p w:rsidR="00E129C6" w:rsidRDefault="003D55C3">
      <w:pPr>
        <w:jc w:val="center"/>
        <w:rPr>
          <w:sz w:val="20"/>
        </w:rPr>
      </w:pPr>
      <w:r>
        <w:rPr>
          <w:b/>
          <w:sz w:val="24"/>
        </w:rPr>
        <w:t>I курс</w:t>
      </w:r>
    </w:p>
    <w:p w:rsidR="00E129C6" w:rsidRDefault="003D55C3">
      <w:pPr>
        <w:jc w:val="center"/>
        <w:rPr>
          <w:sz w:val="20"/>
        </w:rPr>
      </w:pPr>
      <w:r>
        <w:rPr>
          <w:b/>
          <w:sz w:val="24"/>
        </w:rPr>
        <w:t>2 семестр</w:t>
      </w:r>
    </w:p>
    <w:p w:rsidR="00E129C6" w:rsidRDefault="003D55C3">
      <w:r>
        <w:t>Тема 1. Введение.</w:t>
      </w:r>
    </w:p>
    <w:p w:rsidR="00E129C6" w:rsidRDefault="003D55C3">
      <w:r>
        <w:t>Требования к знаниям:  виды шрифтов и методы их построения (общий обзор).</w:t>
      </w:r>
    </w:p>
    <w:p w:rsidR="00E129C6" w:rsidRDefault="00E129C6"/>
    <w:p w:rsidR="00E129C6" w:rsidRDefault="003D55C3">
      <w:r>
        <w:t>Тема 2. История развития русской письменности.</w:t>
      </w:r>
    </w:p>
    <w:p w:rsidR="00E129C6" w:rsidRDefault="003D55C3">
      <w:r>
        <w:t>Требования к знаниям: украшения ряда букв древнеславянского алфавита XIII-XVI века; знать Петровский шрифт</w:t>
      </w:r>
      <w:proofErr w:type="gramStart"/>
      <w:r>
        <w:t xml:space="preserve"> ;</w:t>
      </w:r>
      <w:proofErr w:type="gramEnd"/>
      <w:r>
        <w:t xml:space="preserve"> Елизаветинский </w:t>
      </w:r>
      <w:proofErr w:type="spellStart"/>
      <w:r>
        <w:t>щрифт</w:t>
      </w:r>
      <w:proofErr w:type="spellEnd"/>
      <w:r>
        <w:t xml:space="preserve"> 1737 . ; русский Александровский классический шрифт 1801 . </w:t>
      </w:r>
    </w:p>
    <w:p w:rsidR="00E129C6" w:rsidRDefault="003D55C3">
      <w:r>
        <w:t>Требования к умениям: уметь различать данные шрифты и уметь их строить.</w:t>
      </w:r>
    </w:p>
    <w:p w:rsidR="00E129C6" w:rsidRDefault="00E129C6"/>
    <w:p w:rsidR="00E129C6" w:rsidRDefault="003D55C3">
      <w:r>
        <w:t>Тема 3. Происхождение и развитие шрифта.</w:t>
      </w:r>
    </w:p>
    <w:p w:rsidR="00E129C6" w:rsidRDefault="003D55C3">
      <w:r>
        <w:t xml:space="preserve">Требования к знаниям: алфавит, азбука, изменение и развитие алфавита, создание новых шрифтов и переработка,   </w:t>
      </w:r>
    </w:p>
    <w:p w:rsidR="00E129C6" w:rsidRDefault="003D55C3">
      <w:r>
        <w:t>Требования к умениям: грамотно излагать материал.</w:t>
      </w:r>
    </w:p>
    <w:p w:rsidR="00E129C6" w:rsidRDefault="00E129C6"/>
    <w:p w:rsidR="00E129C6" w:rsidRDefault="003D55C3">
      <w:r>
        <w:lastRenderedPageBreak/>
        <w:t>Тема 4. Типографские шрифты (основная группа шрифтов, удовлетворяющая комплексным нормативам функционального, эстетического и технологического порядка).</w:t>
      </w:r>
    </w:p>
    <w:p w:rsidR="00E129C6" w:rsidRDefault="003D55C3">
      <w:r>
        <w:t>Требования к знаниям: знать основные типографские шрифты.</w:t>
      </w:r>
    </w:p>
    <w:p w:rsidR="00E129C6" w:rsidRDefault="003D55C3">
      <w:r>
        <w:t>Требования к умениям: уметь пользоваться типографскими шрифтами.</w:t>
      </w:r>
    </w:p>
    <w:p w:rsidR="00E129C6" w:rsidRDefault="00E129C6"/>
    <w:p w:rsidR="00E129C6" w:rsidRDefault="003D55C3">
      <w:r>
        <w:t>Тема 5. Книжный шрифт.</w:t>
      </w:r>
    </w:p>
    <w:p w:rsidR="00E129C6" w:rsidRDefault="003D55C3">
      <w:r>
        <w:t>Требования к знаниям: знать отличительные черты книжного шрифта, его выразительность, соразмерность, посредством набора.</w:t>
      </w:r>
    </w:p>
    <w:p w:rsidR="00E129C6" w:rsidRDefault="003D55C3">
      <w:r>
        <w:t>Требования к умениям: комбинировать буквы и строки для создания соразмерности.</w:t>
      </w:r>
    </w:p>
    <w:p w:rsidR="00E129C6" w:rsidRDefault="00E129C6"/>
    <w:p w:rsidR="00E129C6" w:rsidRDefault="003D55C3">
      <w:r>
        <w:t>Тема 6. Плакатный шрифт.</w:t>
      </w:r>
    </w:p>
    <w:p w:rsidR="00E129C6" w:rsidRDefault="003D55C3">
      <w:r>
        <w:t xml:space="preserve">Требования к знаниям: знать отличительные черты плакатного шрифта </w:t>
      </w:r>
      <w:proofErr w:type="gramStart"/>
      <w:r>
        <w:t xml:space="preserve">( </w:t>
      </w:r>
      <w:proofErr w:type="gramEnd"/>
      <w:r>
        <w:t>строгий, легко читаемый, четкий, ясный).</w:t>
      </w:r>
    </w:p>
    <w:p w:rsidR="00E129C6" w:rsidRDefault="003D55C3">
      <w:r>
        <w:t>Требования к умениям: уметь пользоваться плакатными шрифтами.</w:t>
      </w:r>
    </w:p>
    <w:p w:rsidR="00E129C6" w:rsidRDefault="00E129C6"/>
    <w:p w:rsidR="00E129C6" w:rsidRDefault="003D55C3">
      <w:r>
        <w:t>Тема 7. Функциональные требования</w:t>
      </w:r>
    </w:p>
    <w:p w:rsidR="00E129C6" w:rsidRDefault="003D55C3">
      <w:r>
        <w:t xml:space="preserve">Требования к знаниям: два качества шрифта – индивидуальность знаков и общность их начертаний. </w:t>
      </w:r>
    </w:p>
    <w:p w:rsidR="00E129C6" w:rsidRDefault="003D55C3">
      <w:r>
        <w:t>Требования к умениям: уметь излагать теоретический материал.</w:t>
      </w:r>
    </w:p>
    <w:p w:rsidR="00E129C6" w:rsidRDefault="00E129C6"/>
    <w:p w:rsidR="00E129C6" w:rsidRDefault="003D55C3">
      <w:r>
        <w:t>Тема 8. Эстетические требования к шрифтам  (метод золотого сечения).</w:t>
      </w:r>
    </w:p>
    <w:p w:rsidR="00E129C6" w:rsidRDefault="003D55C3">
      <w:r>
        <w:t>Требования к знаниям: красота и строгость шрифта. Соблюдение пропорций золотого сечения.</w:t>
      </w:r>
    </w:p>
    <w:p w:rsidR="00E129C6" w:rsidRDefault="003D55C3">
      <w:r>
        <w:t>Требования к умениям: уметь излагать теоретический материал.</w:t>
      </w:r>
    </w:p>
    <w:p w:rsidR="00E129C6" w:rsidRDefault="00E129C6"/>
    <w:p w:rsidR="00E129C6" w:rsidRDefault="003D55C3">
      <w:r>
        <w:t>Тема 8. Технологические требования к шрифтам.</w:t>
      </w:r>
    </w:p>
    <w:p w:rsidR="00E129C6" w:rsidRDefault="003D55C3">
      <w:r>
        <w:t xml:space="preserve">Требования к знаниям: знать законы построения </w:t>
      </w:r>
      <w:proofErr w:type="spellStart"/>
      <w:r>
        <w:t>щрифта</w:t>
      </w:r>
      <w:proofErr w:type="spellEnd"/>
      <w:r>
        <w:t>.</w:t>
      </w:r>
    </w:p>
    <w:p w:rsidR="00E129C6" w:rsidRDefault="003D55C3">
      <w:r>
        <w:t>Требования к умениям: уметь пользоваться линейкой, циркулем, рейсфедером, кистью.</w:t>
      </w:r>
    </w:p>
    <w:p w:rsidR="00E129C6" w:rsidRDefault="00E129C6"/>
    <w:p w:rsidR="00E129C6" w:rsidRDefault="003D55C3">
      <w:r>
        <w:t xml:space="preserve"> Тема 9. Графический анализ шрифтов.</w:t>
      </w:r>
    </w:p>
    <w:p w:rsidR="00E129C6" w:rsidRDefault="003D55C3">
      <w:r>
        <w:t>Требования к знаниям: знать главные черты и особенности, графические и метрические закономерности.</w:t>
      </w:r>
    </w:p>
    <w:p w:rsidR="00E129C6" w:rsidRDefault="003D55C3">
      <w:r>
        <w:t>Требования к умениям: делать графический анализ шрифта.</w:t>
      </w:r>
    </w:p>
    <w:p w:rsidR="00E129C6" w:rsidRDefault="00E129C6"/>
    <w:p w:rsidR="00E129C6" w:rsidRDefault="00E129C6"/>
    <w:p w:rsidR="00E129C6" w:rsidRDefault="003D55C3">
      <w:r>
        <w:t>Тема 10. Построение и выбор шрифта.</w:t>
      </w:r>
    </w:p>
    <w:p w:rsidR="00E129C6" w:rsidRDefault="003D55C3">
      <w:r>
        <w:t>Требования к знаниям: простейшая разбивка строки и модульные построения.</w:t>
      </w:r>
    </w:p>
    <w:p w:rsidR="00E129C6" w:rsidRDefault="003D55C3">
      <w:r>
        <w:t>Требования к умениям: делать простейшую разбивку строки и строить выбранный шрифт</w:t>
      </w:r>
    </w:p>
    <w:p w:rsidR="00E129C6" w:rsidRDefault="003D55C3">
      <w:pPr>
        <w:jc w:val="center"/>
        <w:rPr>
          <w:sz w:val="20"/>
        </w:rPr>
      </w:pPr>
      <w:r>
        <w:rPr>
          <w:b/>
          <w:sz w:val="24"/>
        </w:rPr>
        <w:t>II курс</w:t>
      </w:r>
    </w:p>
    <w:p w:rsidR="00E129C6" w:rsidRDefault="003D55C3">
      <w:pPr>
        <w:jc w:val="center"/>
        <w:rPr>
          <w:sz w:val="20"/>
        </w:rPr>
      </w:pPr>
      <w:r>
        <w:rPr>
          <w:b/>
          <w:sz w:val="24"/>
        </w:rPr>
        <w:t>3 семестр</w:t>
      </w:r>
    </w:p>
    <w:p w:rsidR="00E129C6" w:rsidRDefault="003D55C3">
      <w:pPr>
        <w:rPr>
          <w:sz w:val="20"/>
        </w:rPr>
      </w:pPr>
      <w:r>
        <w:t>Тема 1. Построение и выбор шрифта. (Повторение).</w:t>
      </w:r>
    </w:p>
    <w:p w:rsidR="00E129C6" w:rsidRDefault="003D55C3">
      <w:pPr>
        <w:rPr>
          <w:sz w:val="20"/>
        </w:rPr>
      </w:pPr>
      <w:r>
        <w:lastRenderedPageBreak/>
        <w:t>Требования к знаниям: простейшая разбивка строки и модульные построения.</w:t>
      </w:r>
    </w:p>
    <w:p w:rsidR="00E129C6" w:rsidRDefault="003D55C3">
      <w:pPr>
        <w:rPr>
          <w:sz w:val="20"/>
        </w:rPr>
      </w:pPr>
      <w:r>
        <w:t>Требования к умениям: делать простейшую разбивку строки и строить выбранный шрифт.</w:t>
      </w:r>
    </w:p>
    <w:p w:rsidR="00E129C6" w:rsidRDefault="00E129C6">
      <w:pPr>
        <w:rPr>
          <w:sz w:val="20"/>
        </w:rPr>
      </w:pPr>
    </w:p>
    <w:p w:rsidR="00E129C6" w:rsidRDefault="003D55C3">
      <w:pPr>
        <w:rPr>
          <w:sz w:val="20"/>
        </w:rPr>
      </w:pPr>
      <w:r>
        <w:t>Тема 2. Композиция надписей. Надписи в цвете.</w:t>
      </w:r>
    </w:p>
    <w:p w:rsidR="00E129C6" w:rsidRDefault="003D55C3">
      <w:pPr>
        <w:rPr>
          <w:sz w:val="20"/>
        </w:rPr>
      </w:pPr>
      <w:r>
        <w:t>Требования к знаниям: последовательность расположения букв и слов. Сочетание белого и черного цвета.</w:t>
      </w:r>
    </w:p>
    <w:p w:rsidR="00E129C6" w:rsidRDefault="003D55C3">
      <w:pPr>
        <w:rPr>
          <w:sz w:val="20"/>
        </w:rPr>
      </w:pPr>
      <w:r>
        <w:t>Требования к умениям: уметь последовательно располагать буквы и слова в композиционной основе надписи.</w:t>
      </w:r>
    </w:p>
    <w:p w:rsidR="00E129C6" w:rsidRDefault="00E129C6">
      <w:pPr>
        <w:rPr>
          <w:sz w:val="20"/>
        </w:rPr>
      </w:pPr>
    </w:p>
    <w:p w:rsidR="00E129C6" w:rsidRDefault="003D55C3">
      <w:pPr>
        <w:rPr>
          <w:sz w:val="20"/>
        </w:rPr>
      </w:pPr>
      <w:r>
        <w:t>Тема 3. Изобразительность, стилистика, конструкция, пластика, пропорции и ритм шрифта.</w:t>
      </w:r>
    </w:p>
    <w:p w:rsidR="00E129C6" w:rsidRDefault="003D55C3">
      <w:pPr>
        <w:rPr>
          <w:sz w:val="20"/>
        </w:rPr>
      </w:pPr>
      <w:r>
        <w:t>Требования к знаниям: изобразительность, стилистика, конструкция, пластика, пропорции и ритм шрифта.</w:t>
      </w:r>
    </w:p>
    <w:p w:rsidR="00E129C6" w:rsidRDefault="003D55C3">
      <w:pPr>
        <w:rPr>
          <w:sz w:val="20"/>
        </w:rPr>
      </w:pPr>
      <w:r>
        <w:t>Требования к умениям: уметь сочетать в единстве стилистику, конструкцию, пластику, пропорции, и изобразительность шрифта.</w:t>
      </w:r>
    </w:p>
    <w:p w:rsidR="00E129C6" w:rsidRDefault="00E129C6">
      <w:pPr>
        <w:rPr>
          <w:sz w:val="20"/>
        </w:rPr>
      </w:pPr>
    </w:p>
    <w:p w:rsidR="00E129C6" w:rsidRDefault="003D55C3">
      <w:pPr>
        <w:rPr>
          <w:sz w:val="20"/>
        </w:rPr>
      </w:pPr>
      <w:r>
        <w:t>Тема 4. Метод модульного построения шрифтов.</w:t>
      </w:r>
    </w:p>
    <w:p w:rsidR="00E129C6" w:rsidRDefault="003D55C3">
      <w:pPr>
        <w:rPr>
          <w:sz w:val="20"/>
        </w:rPr>
      </w:pPr>
      <w:r>
        <w:t>Требования к знаниям: высота, ширина, толщина, наклон букв.</w:t>
      </w:r>
    </w:p>
    <w:p w:rsidR="00E129C6" w:rsidRDefault="003D55C3">
      <w:pPr>
        <w:rPr>
          <w:sz w:val="20"/>
        </w:rPr>
      </w:pPr>
      <w:r>
        <w:t>Требования к умениям: уметь создавать модуль.</w:t>
      </w:r>
    </w:p>
    <w:p w:rsidR="00E129C6" w:rsidRDefault="00E129C6">
      <w:pPr>
        <w:rPr>
          <w:sz w:val="20"/>
        </w:rPr>
      </w:pPr>
    </w:p>
    <w:p w:rsidR="00E129C6" w:rsidRDefault="003D55C3">
      <w:pPr>
        <w:jc w:val="center"/>
        <w:rPr>
          <w:sz w:val="20"/>
        </w:rPr>
      </w:pPr>
      <w:r>
        <w:rPr>
          <w:b/>
          <w:sz w:val="24"/>
        </w:rPr>
        <w:t>II курс</w:t>
      </w:r>
    </w:p>
    <w:p w:rsidR="00E129C6" w:rsidRDefault="003D55C3">
      <w:pPr>
        <w:jc w:val="center"/>
        <w:rPr>
          <w:sz w:val="20"/>
        </w:rPr>
      </w:pPr>
      <w:r>
        <w:rPr>
          <w:b/>
          <w:sz w:val="24"/>
        </w:rPr>
        <w:t>3 семестр</w:t>
      </w:r>
    </w:p>
    <w:p w:rsidR="00E129C6" w:rsidRDefault="003D55C3">
      <w:r>
        <w:t>Тема 1. Шрифтовая композиция.</w:t>
      </w:r>
    </w:p>
    <w:p w:rsidR="00E129C6" w:rsidRDefault="003D55C3">
      <w:r>
        <w:t>Требования к знаниям: принципы построения шрифтовой композиции на плоскости; понятия ритма, контраста, нюанса, масштаба и пропорций в работе со шрифтом; виды композиционных схем и их влияние на восприятие текста; взаимодействие наборного текста и акциденции в едином пространстве листа.</w:t>
      </w:r>
    </w:p>
    <w:p w:rsidR="00E129C6" w:rsidRDefault="003D55C3">
      <w:r>
        <w:t>Требования к умениям: выстраивать иерархию текстовых элементов; компоновать шрифтовые блоки на плоскости с учётом законов композиции; создавать выразительные и сбалансированные шрифтовые решения.</w:t>
      </w:r>
    </w:p>
    <w:p w:rsidR="00E129C6" w:rsidRDefault="00E129C6"/>
    <w:p w:rsidR="00E129C6" w:rsidRDefault="003D55C3">
      <w:r>
        <w:t>Тема 2. Плакат из шрифтов.</w:t>
      </w:r>
    </w:p>
    <w:p w:rsidR="00E129C6" w:rsidRDefault="003D55C3">
      <w:r>
        <w:t xml:space="preserve">Требования к знаниям: особенности шрифтового плаката как самостоятельного жанра графического дизайна; роль </w:t>
      </w:r>
      <w:proofErr w:type="spellStart"/>
      <w:r>
        <w:t>типографики</w:t>
      </w:r>
      <w:proofErr w:type="spellEnd"/>
      <w:r>
        <w:t xml:space="preserve"> в плакатном искусстве; приёмы акциденции и выразительные возможности шрифта в крупном формате; исторические и современные образцы шрифтового плаката.</w:t>
      </w:r>
    </w:p>
    <w:p w:rsidR="00E129C6" w:rsidRDefault="003D55C3">
      <w:r>
        <w:t>Требования к умениям: создавать плакат исключительно шрифтовыми средствами без использования изображений; передавать содержание, настроение и энергию сообщения через форму, размер, цвет и расположение букв; работать с масштабом и читаемостью в плакатном формате.</w:t>
      </w:r>
    </w:p>
    <w:p w:rsidR="00E129C6" w:rsidRDefault="00E129C6"/>
    <w:p w:rsidR="00E129C6" w:rsidRDefault="003D55C3">
      <w:r>
        <w:t>Тема 3. Стилизация буквы.</w:t>
      </w:r>
    </w:p>
    <w:p w:rsidR="00E129C6" w:rsidRDefault="003D55C3">
      <w:r>
        <w:t xml:space="preserve">Требования к знаниям: понятие стилизации в шрифтовом искусстве; методы трансформации знака при сохранении узнаваемости; связь формы буквы с </w:t>
      </w:r>
      <w:r>
        <w:lastRenderedPageBreak/>
        <w:t>содержанием и контекстом; приёмы упрощения, геометризации, деформации и добавления образных элементов в конструкцию знака.</w:t>
      </w:r>
    </w:p>
    <w:p w:rsidR="00E129C6" w:rsidRDefault="003D55C3">
      <w:r>
        <w:t>Требования к умениям: выполнять стилизацию отдельной буквы или лигатуры на основе заданной темы или образа; сохранять читаемость и конструктивную логику знака при его графическом преобразовании; применять стилизованные элементы в шрифтовой композиции.</w:t>
      </w:r>
    </w:p>
    <w:p w:rsidR="00E129C6" w:rsidRDefault="00E129C6"/>
    <w:p w:rsidR="00E129C6" w:rsidRDefault="003D55C3">
      <w:r>
        <w:t>Тема 4. Стилизация шрифтового блока.</w:t>
      </w:r>
    </w:p>
    <w:p w:rsidR="00E129C6" w:rsidRDefault="003D55C3">
      <w:r>
        <w:t>Требования к знаниям: особенности стилизации текстового массива и шрифтовых блоков; влияние стилизации на ритм, тон и общую текстуру набора; приёмы трансформации надписей в единый графический образ; различие между стилизацией отдельного знака и целостной шрифтовой структуры.</w:t>
      </w:r>
    </w:p>
    <w:p w:rsidR="00E129C6" w:rsidRDefault="003D55C3">
      <w:r>
        <w:t>Требования к умениям: стилизовать слово, фразу или короткий текст как единое графическое целое; управлять плотностью, ритмом и силуэтом надписи; создавать шрифтовой блок, работающий одновременно как текст и как изображение.</w:t>
      </w:r>
    </w:p>
    <w:p w:rsidR="00E129C6" w:rsidRDefault="00E129C6"/>
    <w:p w:rsidR="00E129C6" w:rsidRDefault="003D55C3">
      <w:pPr>
        <w:pStyle w:val="10"/>
      </w:pPr>
      <w:bookmarkStart w:id="2" w:name="__RefHeading___4"/>
      <w:bookmarkEnd w:id="2"/>
      <w:r>
        <w:t>3. условия реализации ПРОГРАММЫ дисциплины</w:t>
      </w:r>
    </w:p>
    <w:p w:rsidR="00E129C6" w:rsidRDefault="00E129C6">
      <w:pPr>
        <w:rPr>
          <w:b/>
        </w:rPr>
      </w:pPr>
    </w:p>
    <w:p w:rsidR="00E129C6" w:rsidRDefault="003D55C3">
      <w:pPr>
        <w:jc w:val="center"/>
        <w:rPr>
          <w:sz w:val="20"/>
        </w:rPr>
      </w:pPr>
      <w:r>
        <w:rPr>
          <w:b/>
        </w:rPr>
        <w:t>3.1. Требования к материально-техническому обеспечению</w:t>
      </w:r>
    </w:p>
    <w:p w:rsidR="00E129C6" w:rsidRDefault="003D55C3">
      <w:r>
        <w:t xml:space="preserve">Реализация учебной дисциплины «Шрифт» требует наличия учебной аудитории, оснащённой для выполнения полного цикла шрифтовых работ. Помещение должно соответствовать санитарным нормам, иметь естественное и искусственное освещение. Расстановка рабочих мест организуется с учётом зонирования: лекционная зона, зона индивидуальной работы за компьютерами, зона для ручной каллиграфии и </w:t>
      </w:r>
      <w:proofErr w:type="spellStart"/>
      <w:r>
        <w:t>леттеринга</w:t>
      </w:r>
      <w:proofErr w:type="spellEnd"/>
      <w:r>
        <w:t>. Всё оборудование эксплуатируется в соответствии с инструкциями по технике безопасности.</w:t>
      </w:r>
    </w:p>
    <w:p w:rsidR="00E129C6" w:rsidRDefault="00E129C6"/>
    <w:p w:rsidR="00E129C6" w:rsidRDefault="003D55C3">
      <w:r>
        <w:t>Оборудование учебной аудитории:</w:t>
      </w:r>
    </w:p>
    <w:p w:rsidR="00E129C6" w:rsidRDefault="003D55C3">
      <w:r>
        <w:t>рабочее место преподавателя, оснащённое персональным компьютером с доступом в интернет и возможностью трансляции изображения на общий экран;</w:t>
      </w:r>
    </w:p>
    <w:p w:rsidR="00E129C6" w:rsidRDefault="003D55C3">
      <w:r>
        <w:t xml:space="preserve">посадочные места по количеству </w:t>
      </w:r>
      <w:proofErr w:type="gramStart"/>
      <w:r>
        <w:t>обучающихся</w:t>
      </w:r>
      <w:proofErr w:type="gramEnd"/>
      <w:r>
        <w:t>;</w:t>
      </w:r>
    </w:p>
    <w:p w:rsidR="00E129C6" w:rsidRDefault="003D55C3">
      <w:r>
        <w:t>стеллажи и шкафы для хранения студенческих работ, планшетов и материалов;</w:t>
      </w:r>
    </w:p>
    <w:p w:rsidR="00E129C6" w:rsidRDefault="003D55C3">
      <w:r>
        <w:t xml:space="preserve">комплект учебно-наглядных пособий: образцы каллиграфии и </w:t>
      </w:r>
      <w:proofErr w:type="spellStart"/>
      <w:r>
        <w:t>леттеринга</w:t>
      </w:r>
      <w:proofErr w:type="spellEnd"/>
      <w:r>
        <w:t xml:space="preserve">, плакаты по анатомии шрифта и </w:t>
      </w:r>
      <w:proofErr w:type="spellStart"/>
      <w:r>
        <w:t>типографике</w:t>
      </w:r>
      <w:proofErr w:type="spellEnd"/>
      <w:r>
        <w:t>, таблицы классификации гарнитур, альбомы исторических шрифтовых форм.</w:t>
      </w:r>
    </w:p>
    <w:p w:rsidR="00E129C6" w:rsidRDefault="00E129C6"/>
    <w:p w:rsidR="00E129C6" w:rsidRDefault="003D55C3">
      <w:r>
        <w:t>Технические средства обучения:</w:t>
      </w:r>
    </w:p>
    <w:p w:rsidR="00E129C6" w:rsidRDefault="003D55C3">
      <w:r>
        <w:t>персональные компьютеры или ноутбуки по количеству обучающихся с характеристиками, достаточными для работы в графических редакторах и шрифтовых программах;</w:t>
      </w:r>
    </w:p>
    <w:p w:rsidR="00E129C6" w:rsidRDefault="003D55C3">
      <w:proofErr w:type="spellStart"/>
      <w:r>
        <w:t>мультимедийное</w:t>
      </w:r>
      <w:proofErr w:type="spellEnd"/>
      <w:r>
        <w:t xml:space="preserve"> оборудование: проектор или жидкокристаллический экран с высоким цветовым охватом;</w:t>
      </w:r>
    </w:p>
    <w:p w:rsidR="00E129C6" w:rsidRDefault="003D55C3">
      <w:r>
        <w:t>интерактивная доска или графический планшет для преподавателя;</w:t>
      </w:r>
    </w:p>
    <w:p w:rsidR="00E129C6" w:rsidRDefault="003D55C3">
      <w:r>
        <w:lastRenderedPageBreak/>
        <w:t>цветной принтер формата А3;</w:t>
      </w:r>
    </w:p>
    <w:p w:rsidR="00E129C6" w:rsidRDefault="003D55C3">
      <w:r>
        <w:t>сканер формата А</w:t>
      </w:r>
      <w:proofErr w:type="gramStart"/>
      <w:r>
        <w:t>4</w:t>
      </w:r>
      <w:proofErr w:type="gramEnd"/>
      <w:r>
        <w:t>;</w:t>
      </w:r>
    </w:p>
    <w:p w:rsidR="00E129C6" w:rsidRDefault="003D55C3">
      <w:r>
        <w:t>фотоаппарат для фиксации работ.</w:t>
      </w:r>
    </w:p>
    <w:p w:rsidR="00E129C6" w:rsidRDefault="00E129C6"/>
    <w:p w:rsidR="00E129C6" w:rsidRPr="0011165E" w:rsidRDefault="003D55C3">
      <w:pPr>
        <w:rPr>
          <w:lang w:val="en-US"/>
        </w:rPr>
      </w:pPr>
      <w:r>
        <w:t>Программное</w:t>
      </w:r>
      <w:r w:rsidRPr="0011165E">
        <w:rPr>
          <w:lang w:val="en-US"/>
        </w:rPr>
        <w:t xml:space="preserve"> </w:t>
      </w:r>
      <w:r>
        <w:t>обеспечение</w:t>
      </w:r>
      <w:r w:rsidRPr="0011165E">
        <w:rPr>
          <w:lang w:val="en-US"/>
        </w:rPr>
        <w:t>:</w:t>
      </w:r>
    </w:p>
    <w:p w:rsidR="00E129C6" w:rsidRPr="003D55C3" w:rsidRDefault="003D55C3">
      <w:pPr>
        <w:rPr>
          <w:lang w:val="en-US"/>
        </w:rPr>
      </w:pPr>
      <w:r w:rsidRPr="003D55C3">
        <w:rPr>
          <w:lang w:val="en-US"/>
        </w:rPr>
        <w:t>Adobe Illustrator;</w:t>
      </w:r>
    </w:p>
    <w:p w:rsidR="00E129C6" w:rsidRPr="003D55C3" w:rsidRDefault="003D55C3">
      <w:pPr>
        <w:rPr>
          <w:lang w:val="en-US"/>
        </w:rPr>
      </w:pPr>
      <w:r w:rsidRPr="003D55C3">
        <w:rPr>
          <w:lang w:val="en-US"/>
        </w:rPr>
        <w:t>Adobe Photoshop;</w:t>
      </w:r>
    </w:p>
    <w:p w:rsidR="00E129C6" w:rsidRPr="003D55C3" w:rsidRDefault="003D55C3">
      <w:pPr>
        <w:rPr>
          <w:lang w:val="en-US"/>
        </w:rPr>
      </w:pPr>
      <w:r w:rsidRPr="003D55C3">
        <w:rPr>
          <w:lang w:val="en-US"/>
        </w:rPr>
        <w:t xml:space="preserve">Adobe </w:t>
      </w:r>
      <w:proofErr w:type="spellStart"/>
      <w:r w:rsidRPr="003D55C3">
        <w:rPr>
          <w:lang w:val="en-US"/>
        </w:rPr>
        <w:t>InDesign</w:t>
      </w:r>
      <w:proofErr w:type="spellEnd"/>
      <w:r w:rsidRPr="003D55C3">
        <w:rPr>
          <w:lang w:val="en-US"/>
        </w:rPr>
        <w:t>;</w:t>
      </w:r>
    </w:p>
    <w:p w:rsidR="00E129C6" w:rsidRPr="0011165E" w:rsidRDefault="003D55C3">
      <w:pPr>
        <w:rPr>
          <w:lang w:val="en-US"/>
        </w:rPr>
      </w:pPr>
      <w:proofErr w:type="spellStart"/>
      <w:proofErr w:type="gramStart"/>
      <w:r w:rsidRPr="0011165E">
        <w:rPr>
          <w:lang w:val="en-US"/>
        </w:rPr>
        <w:t>FontLab</w:t>
      </w:r>
      <w:proofErr w:type="spellEnd"/>
      <w:r w:rsidRPr="0011165E">
        <w:rPr>
          <w:lang w:val="en-US"/>
        </w:rPr>
        <w:t xml:space="preserve"> </w:t>
      </w:r>
      <w:r>
        <w:t>или</w:t>
      </w:r>
      <w:r w:rsidRPr="0011165E">
        <w:rPr>
          <w:lang w:val="en-US"/>
        </w:rPr>
        <w:t xml:space="preserve"> Glyphs.</w:t>
      </w:r>
      <w:proofErr w:type="gramEnd"/>
    </w:p>
    <w:p w:rsidR="00E129C6" w:rsidRPr="0011165E" w:rsidRDefault="00E129C6">
      <w:pPr>
        <w:rPr>
          <w:lang w:val="en-US"/>
        </w:rPr>
      </w:pPr>
    </w:p>
    <w:p w:rsidR="00E129C6" w:rsidRDefault="003D55C3">
      <w:pPr>
        <w:jc w:val="center"/>
      </w:pPr>
      <w:r>
        <w:rPr>
          <w:b/>
        </w:rPr>
        <w:t>3.2. Информационное обеспечение обучения</w:t>
      </w:r>
    </w:p>
    <w:p w:rsidR="00E129C6" w:rsidRDefault="003D55C3">
      <w:pPr>
        <w:rPr>
          <w:b/>
        </w:rPr>
      </w:pPr>
      <w:r>
        <w:rPr>
          <w:b/>
        </w:rPr>
        <w:t>Основная литература:</w:t>
      </w:r>
    </w:p>
    <w:p w:rsidR="00E129C6" w:rsidRDefault="003D55C3">
      <w:pPr>
        <w:numPr>
          <w:ilvl w:val="0"/>
          <w:numId w:val="5"/>
        </w:numPr>
      </w:pPr>
      <w:proofErr w:type="spellStart"/>
      <w:r>
        <w:t>Рудер</w:t>
      </w:r>
      <w:proofErr w:type="spellEnd"/>
      <w:r>
        <w:t xml:space="preserve">, Э. </w:t>
      </w:r>
      <w:proofErr w:type="spellStart"/>
      <w:r>
        <w:t>Типографика</w:t>
      </w:r>
      <w:proofErr w:type="spellEnd"/>
      <w:r>
        <w:t xml:space="preserve"> / Э. </w:t>
      </w:r>
      <w:proofErr w:type="spellStart"/>
      <w:r>
        <w:t>Рудер</w:t>
      </w:r>
      <w:proofErr w:type="spellEnd"/>
      <w:r>
        <w:t xml:space="preserve">. — Москва: Издательство Д. Аронов, 2018. — 288 </w:t>
      </w:r>
      <w:proofErr w:type="gramStart"/>
      <w:r>
        <w:t>с</w:t>
      </w:r>
      <w:proofErr w:type="gramEnd"/>
      <w:r>
        <w:t>.</w:t>
      </w:r>
    </w:p>
    <w:p w:rsidR="00E129C6" w:rsidRDefault="003D55C3">
      <w:pPr>
        <w:numPr>
          <w:ilvl w:val="0"/>
          <w:numId w:val="5"/>
        </w:numPr>
      </w:pPr>
      <w:proofErr w:type="spellStart"/>
      <w:r>
        <w:t>Мюллер-Брокманн</w:t>
      </w:r>
      <w:proofErr w:type="spellEnd"/>
      <w:r>
        <w:t xml:space="preserve">, Й. Модульные системы в графическом дизайне / Й. </w:t>
      </w:r>
      <w:proofErr w:type="spellStart"/>
      <w:r>
        <w:t>Мюллер-Брокманн</w:t>
      </w:r>
      <w:proofErr w:type="spellEnd"/>
      <w:r>
        <w:t xml:space="preserve">. — Москва: Студия </w:t>
      </w:r>
      <w:proofErr w:type="spellStart"/>
      <w:r>
        <w:t>Артемия</w:t>
      </w:r>
      <w:proofErr w:type="spellEnd"/>
      <w:r>
        <w:t xml:space="preserve"> Лебедева, 2020. — 184 </w:t>
      </w:r>
      <w:proofErr w:type="gramStart"/>
      <w:r>
        <w:t>с</w:t>
      </w:r>
      <w:proofErr w:type="gramEnd"/>
      <w:r>
        <w:t>.</w:t>
      </w:r>
    </w:p>
    <w:p w:rsidR="00E129C6" w:rsidRDefault="003D55C3">
      <w:pPr>
        <w:numPr>
          <w:ilvl w:val="0"/>
          <w:numId w:val="5"/>
        </w:numPr>
      </w:pPr>
      <w:proofErr w:type="spellStart"/>
      <w:r>
        <w:t>Брингхерст</w:t>
      </w:r>
      <w:proofErr w:type="spellEnd"/>
      <w:r>
        <w:t xml:space="preserve">, Р. Основы стиля в </w:t>
      </w:r>
      <w:proofErr w:type="spellStart"/>
      <w:r>
        <w:t>типографике</w:t>
      </w:r>
      <w:proofErr w:type="spellEnd"/>
      <w:r>
        <w:t xml:space="preserve"> / Р. </w:t>
      </w:r>
      <w:proofErr w:type="spellStart"/>
      <w:r>
        <w:t>Брингхерст</w:t>
      </w:r>
      <w:proofErr w:type="spellEnd"/>
      <w:r>
        <w:t xml:space="preserve">. — Москва: Издательство Д. Аронов, 2019. — 368 </w:t>
      </w:r>
      <w:proofErr w:type="gramStart"/>
      <w:r>
        <w:t>с</w:t>
      </w:r>
      <w:proofErr w:type="gramEnd"/>
      <w:r>
        <w:t>.</w:t>
      </w:r>
    </w:p>
    <w:p w:rsidR="00E129C6" w:rsidRDefault="003D55C3">
      <w:pPr>
        <w:numPr>
          <w:ilvl w:val="0"/>
          <w:numId w:val="5"/>
        </w:numPr>
      </w:pPr>
      <w:proofErr w:type="spellStart"/>
      <w:r>
        <w:t>Чихольд</w:t>
      </w:r>
      <w:proofErr w:type="spellEnd"/>
      <w:r>
        <w:t xml:space="preserve">, Я. Облик книги / Я. </w:t>
      </w:r>
      <w:proofErr w:type="spellStart"/>
      <w:r>
        <w:t>Чихольд</w:t>
      </w:r>
      <w:proofErr w:type="spellEnd"/>
      <w:r>
        <w:t xml:space="preserve">. — Москва: Студия </w:t>
      </w:r>
      <w:proofErr w:type="spellStart"/>
      <w:r>
        <w:t>Артемия</w:t>
      </w:r>
      <w:proofErr w:type="spellEnd"/>
      <w:r>
        <w:t xml:space="preserve"> Лебедева, 2018. — 232 </w:t>
      </w:r>
      <w:proofErr w:type="gramStart"/>
      <w:r>
        <w:t>с</w:t>
      </w:r>
      <w:proofErr w:type="gramEnd"/>
      <w:r>
        <w:t>.</w:t>
      </w:r>
    </w:p>
    <w:p w:rsidR="00E129C6" w:rsidRDefault="003D55C3">
      <w:pPr>
        <w:numPr>
          <w:ilvl w:val="0"/>
          <w:numId w:val="5"/>
        </w:numPr>
      </w:pPr>
      <w:r>
        <w:t xml:space="preserve">Гордон, Ю. </w:t>
      </w:r>
      <w:proofErr w:type="gramStart"/>
      <w:r>
        <w:t>Книга про буквы</w:t>
      </w:r>
      <w:proofErr w:type="gramEnd"/>
      <w:r>
        <w:t xml:space="preserve"> от </w:t>
      </w:r>
      <w:proofErr w:type="spellStart"/>
      <w:r>
        <w:t>Аа</w:t>
      </w:r>
      <w:proofErr w:type="spellEnd"/>
      <w:r>
        <w:t xml:space="preserve"> до </w:t>
      </w:r>
      <w:proofErr w:type="spellStart"/>
      <w:r>
        <w:t>Яя</w:t>
      </w:r>
      <w:proofErr w:type="spellEnd"/>
      <w:r>
        <w:t xml:space="preserve"> / Ю. Гордон. — Москва: Студия </w:t>
      </w:r>
      <w:proofErr w:type="spellStart"/>
      <w:r>
        <w:t>Артемия</w:t>
      </w:r>
      <w:proofErr w:type="spellEnd"/>
      <w:r>
        <w:t xml:space="preserve"> Лебедева, 2021. — 596 </w:t>
      </w:r>
      <w:proofErr w:type="gramStart"/>
      <w:r>
        <w:t>с</w:t>
      </w:r>
      <w:proofErr w:type="gramEnd"/>
      <w:r>
        <w:t>.</w:t>
      </w:r>
    </w:p>
    <w:p w:rsidR="00E129C6" w:rsidRDefault="003D55C3">
      <w:pPr>
        <w:numPr>
          <w:ilvl w:val="0"/>
          <w:numId w:val="5"/>
        </w:numPr>
      </w:pPr>
      <w:r>
        <w:t xml:space="preserve">Кричевский, В. Г. </w:t>
      </w:r>
      <w:proofErr w:type="spellStart"/>
      <w:r>
        <w:t>Типографика</w:t>
      </w:r>
      <w:proofErr w:type="spellEnd"/>
      <w:r>
        <w:t xml:space="preserve"> в терминах и образах / В. Г. Кричевский. — Москва: СЛОВО/SLOVO, 2019. — 160 </w:t>
      </w:r>
      <w:proofErr w:type="gramStart"/>
      <w:r>
        <w:t>с</w:t>
      </w:r>
      <w:proofErr w:type="gramEnd"/>
      <w:r>
        <w:t>.</w:t>
      </w:r>
    </w:p>
    <w:p w:rsidR="00E129C6" w:rsidRDefault="003D55C3">
      <w:pPr>
        <w:numPr>
          <w:ilvl w:val="0"/>
          <w:numId w:val="5"/>
        </w:numPr>
      </w:pPr>
      <w:proofErr w:type="spellStart"/>
      <w:r>
        <w:t>Шпикерман</w:t>
      </w:r>
      <w:proofErr w:type="spellEnd"/>
      <w:r>
        <w:t xml:space="preserve">, Э. О шрифте / Э. </w:t>
      </w:r>
      <w:proofErr w:type="spellStart"/>
      <w:r>
        <w:t>Шпикерман</w:t>
      </w:r>
      <w:proofErr w:type="spellEnd"/>
      <w:r>
        <w:t xml:space="preserve">. — Москва: Манн, Иванов и Фербер, 2020. — 208 </w:t>
      </w:r>
      <w:proofErr w:type="gramStart"/>
      <w:r>
        <w:t>с</w:t>
      </w:r>
      <w:proofErr w:type="gramEnd"/>
      <w:r>
        <w:t>.</w:t>
      </w:r>
    </w:p>
    <w:p w:rsidR="00E129C6" w:rsidRDefault="003D55C3">
      <w:pPr>
        <w:numPr>
          <w:ilvl w:val="0"/>
          <w:numId w:val="5"/>
        </w:numPr>
      </w:pPr>
      <w:r>
        <w:t xml:space="preserve">Купер, А. Шрифт и дизайн: </w:t>
      </w:r>
      <w:proofErr w:type="gramStart"/>
      <w:r>
        <w:t>современная</w:t>
      </w:r>
      <w:proofErr w:type="gramEnd"/>
      <w:r>
        <w:t xml:space="preserve"> </w:t>
      </w:r>
      <w:proofErr w:type="spellStart"/>
      <w:r>
        <w:t>типографика</w:t>
      </w:r>
      <w:proofErr w:type="spellEnd"/>
      <w:r>
        <w:t xml:space="preserve"> / А. Купер. — Санкт-Петербург: Питер, 2021. — 256 </w:t>
      </w:r>
      <w:proofErr w:type="gramStart"/>
      <w:r>
        <w:t>с</w:t>
      </w:r>
      <w:proofErr w:type="gramEnd"/>
      <w:r>
        <w:t>.</w:t>
      </w:r>
    </w:p>
    <w:p w:rsidR="00E129C6" w:rsidRDefault="00E129C6"/>
    <w:p w:rsidR="00E129C6" w:rsidRDefault="003D55C3">
      <w:pPr>
        <w:rPr>
          <w:b/>
        </w:rPr>
      </w:pPr>
      <w:r>
        <w:rPr>
          <w:b/>
        </w:rPr>
        <w:t>Дополнительная литература:</w:t>
      </w:r>
    </w:p>
    <w:p w:rsidR="00E129C6" w:rsidRDefault="003D55C3">
      <w:pPr>
        <w:numPr>
          <w:ilvl w:val="0"/>
          <w:numId w:val="6"/>
        </w:numPr>
      </w:pPr>
      <w:r>
        <w:t xml:space="preserve">Семченко, П. А. Основы шрифтовой графики: учебное пособие / П. А. Семченко. — Минск: </w:t>
      </w:r>
      <w:proofErr w:type="spellStart"/>
      <w:r>
        <w:t>Вышэйшая</w:t>
      </w:r>
      <w:proofErr w:type="spellEnd"/>
      <w:r>
        <w:t xml:space="preserve"> школа, 2019. — 224 </w:t>
      </w:r>
      <w:proofErr w:type="gramStart"/>
      <w:r>
        <w:t>с</w:t>
      </w:r>
      <w:proofErr w:type="gramEnd"/>
      <w:r>
        <w:t>.</w:t>
      </w:r>
    </w:p>
    <w:p w:rsidR="00E129C6" w:rsidRDefault="003D55C3">
      <w:pPr>
        <w:numPr>
          <w:ilvl w:val="0"/>
          <w:numId w:val="6"/>
        </w:numPr>
      </w:pPr>
      <w:r>
        <w:t xml:space="preserve">Кудрявцев, А. И. Шрифт: история, теория, практика / А. И. Кудрявцев. — Москва: Университетская книга, 2020. — 248 </w:t>
      </w:r>
      <w:proofErr w:type="gramStart"/>
      <w:r>
        <w:t>с</w:t>
      </w:r>
      <w:proofErr w:type="gramEnd"/>
      <w:r>
        <w:t>.</w:t>
      </w:r>
    </w:p>
    <w:p w:rsidR="00E129C6" w:rsidRDefault="003D55C3">
      <w:pPr>
        <w:numPr>
          <w:ilvl w:val="0"/>
          <w:numId w:val="6"/>
        </w:numPr>
      </w:pPr>
      <w:r>
        <w:t xml:space="preserve">Таранов, Н. Н. Рукописный шрифт / Н. Н. Таранов. — Москва: Издательство В. Шевчук, 2018. — 192 </w:t>
      </w:r>
      <w:proofErr w:type="gramStart"/>
      <w:r>
        <w:t>с</w:t>
      </w:r>
      <w:proofErr w:type="gramEnd"/>
      <w:r>
        <w:t>.</w:t>
      </w:r>
    </w:p>
    <w:p w:rsidR="00E129C6" w:rsidRDefault="003D55C3">
      <w:pPr>
        <w:numPr>
          <w:ilvl w:val="0"/>
          <w:numId w:val="6"/>
        </w:numPr>
      </w:pPr>
      <w:proofErr w:type="spellStart"/>
      <w:r>
        <w:t>Тоотс</w:t>
      </w:r>
      <w:proofErr w:type="spellEnd"/>
      <w:r>
        <w:t xml:space="preserve">, В. Современный шрифт / В. </w:t>
      </w:r>
      <w:proofErr w:type="spellStart"/>
      <w:r>
        <w:t>Тоотс</w:t>
      </w:r>
      <w:proofErr w:type="spellEnd"/>
      <w:r>
        <w:t xml:space="preserve">. — Москва: Книга, 2019. — 272 </w:t>
      </w:r>
      <w:proofErr w:type="gramStart"/>
      <w:r>
        <w:t>с</w:t>
      </w:r>
      <w:proofErr w:type="gramEnd"/>
      <w:r>
        <w:t>.</w:t>
      </w:r>
    </w:p>
    <w:p w:rsidR="00E129C6" w:rsidRDefault="003D55C3">
      <w:pPr>
        <w:numPr>
          <w:ilvl w:val="0"/>
          <w:numId w:val="6"/>
        </w:numPr>
      </w:pPr>
      <w:proofErr w:type="spellStart"/>
      <w:r>
        <w:t>Проненко</w:t>
      </w:r>
      <w:proofErr w:type="spellEnd"/>
      <w:r>
        <w:t xml:space="preserve">, Л. И. Каллиграфия для всех / Л. И. </w:t>
      </w:r>
      <w:proofErr w:type="spellStart"/>
      <w:r>
        <w:t>Проненко</w:t>
      </w:r>
      <w:proofErr w:type="spellEnd"/>
      <w:r>
        <w:t xml:space="preserve">. — Москва: Студия </w:t>
      </w:r>
      <w:proofErr w:type="spellStart"/>
      <w:r>
        <w:t>Артемия</w:t>
      </w:r>
      <w:proofErr w:type="spellEnd"/>
      <w:r>
        <w:t xml:space="preserve"> Лебедева, 2020. — 336 </w:t>
      </w:r>
      <w:proofErr w:type="gramStart"/>
      <w:r>
        <w:t>с</w:t>
      </w:r>
      <w:proofErr w:type="gramEnd"/>
      <w:r>
        <w:t>.</w:t>
      </w:r>
    </w:p>
    <w:p w:rsidR="00E129C6" w:rsidRDefault="003D55C3">
      <w:pPr>
        <w:numPr>
          <w:ilvl w:val="0"/>
          <w:numId w:val="6"/>
        </w:numPr>
      </w:pPr>
      <w:proofErr w:type="spellStart"/>
      <w:r>
        <w:t>Богдеско</w:t>
      </w:r>
      <w:proofErr w:type="spellEnd"/>
      <w:r>
        <w:t xml:space="preserve">, И. Т. Каллиграфия / И. Т. </w:t>
      </w:r>
      <w:proofErr w:type="spellStart"/>
      <w:r>
        <w:t>Богдеско</w:t>
      </w:r>
      <w:proofErr w:type="spellEnd"/>
      <w:r>
        <w:t xml:space="preserve">. — Санкт-Петербург: Академический проект, 2019. — 176 </w:t>
      </w:r>
      <w:proofErr w:type="gramStart"/>
      <w:r>
        <w:t>с</w:t>
      </w:r>
      <w:proofErr w:type="gramEnd"/>
      <w:r>
        <w:t>.</w:t>
      </w:r>
    </w:p>
    <w:p w:rsidR="00E129C6" w:rsidRDefault="003D55C3">
      <w:pPr>
        <w:numPr>
          <w:ilvl w:val="0"/>
          <w:numId w:val="6"/>
        </w:numPr>
      </w:pPr>
      <w:r>
        <w:t xml:space="preserve">Лаптев, В. В. </w:t>
      </w:r>
      <w:proofErr w:type="spellStart"/>
      <w:r>
        <w:t>Типографика</w:t>
      </w:r>
      <w:proofErr w:type="spellEnd"/>
      <w:r>
        <w:t xml:space="preserve">: порядок и хаос / В. В. Лаптев. — Москва: </w:t>
      </w:r>
      <w:proofErr w:type="spellStart"/>
      <w:r>
        <w:t>Аватар</w:t>
      </w:r>
      <w:proofErr w:type="spellEnd"/>
      <w:r>
        <w:t>, 2018. — 216 с.</w:t>
      </w:r>
    </w:p>
    <w:p w:rsidR="00E129C6" w:rsidRDefault="003D55C3">
      <w:pPr>
        <w:numPr>
          <w:ilvl w:val="0"/>
          <w:numId w:val="6"/>
        </w:numPr>
      </w:pPr>
      <w:proofErr w:type="gramStart"/>
      <w:r>
        <w:t>Безруких</w:t>
      </w:r>
      <w:proofErr w:type="gramEnd"/>
      <w:r>
        <w:t xml:space="preserve">, П. С. Шрифтовая графика: учебное пособие / П. С. Безруких. — Москва: Академия, 2021. — 192 </w:t>
      </w:r>
      <w:proofErr w:type="gramStart"/>
      <w:r>
        <w:t>с</w:t>
      </w:r>
      <w:proofErr w:type="gramEnd"/>
      <w:r>
        <w:t>.</w:t>
      </w:r>
    </w:p>
    <w:p w:rsidR="00E129C6" w:rsidRDefault="00E129C6"/>
    <w:p w:rsidR="00E129C6" w:rsidRDefault="00E129C6"/>
    <w:p w:rsidR="00E129C6" w:rsidRDefault="003D55C3">
      <w:pPr>
        <w:jc w:val="center"/>
      </w:pPr>
      <w:r>
        <w:rPr>
          <w:b/>
        </w:rPr>
        <w:t>3.3. Методические рекомендации преподавателям</w:t>
      </w:r>
    </w:p>
    <w:p w:rsidR="00E129C6" w:rsidRDefault="003D55C3">
      <w:r>
        <w:t xml:space="preserve">Все разделы и темы дисциплины МДК.01.03 Шрифт должны изучаться строго в определённом порядке, обеспечивающем последовательное усложнение задач и накопление профессиональных компетенций в области шрифтовой графики и </w:t>
      </w:r>
      <w:proofErr w:type="spellStart"/>
      <w:r>
        <w:t>типографики</w:t>
      </w:r>
      <w:proofErr w:type="spellEnd"/>
      <w:r>
        <w:t>.</w:t>
      </w:r>
    </w:p>
    <w:p w:rsidR="00E129C6" w:rsidRDefault="003D55C3">
      <w:r>
        <w:t>Работа над каждым заданием планируется по установленным этапам, которые контролируются промежуточными просмотрами и зачётами.</w:t>
      </w:r>
    </w:p>
    <w:p w:rsidR="00E129C6" w:rsidRDefault="00E129C6"/>
    <w:p w:rsidR="00E129C6" w:rsidRDefault="003D55C3">
      <w:r>
        <w:t>1 этап — постановка задачи и исследование. Преподаватель формулирует учебную задачу, проводит вводную лекцию. Студенты изучают исторические аналоги, анализируют шрифтовые формы, исследуют конте</w:t>
      </w:r>
      <w:proofErr w:type="gramStart"/>
      <w:r>
        <w:t>кст пр</w:t>
      </w:r>
      <w:proofErr w:type="gramEnd"/>
      <w:r>
        <w:t xml:space="preserve">именения шрифта. Итог этапа — утверждённая концепция, подбор </w:t>
      </w:r>
      <w:proofErr w:type="spellStart"/>
      <w:r>
        <w:t>референсов</w:t>
      </w:r>
      <w:proofErr w:type="spellEnd"/>
      <w:r>
        <w:t xml:space="preserve"> и шрифтовых образцов.</w:t>
      </w:r>
    </w:p>
    <w:p w:rsidR="00E129C6" w:rsidRDefault="00E129C6"/>
    <w:p w:rsidR="00E129C6" w:rsidRDefault="003D55C3">
      <w:r>
        <w:t xml:space="preserve">2 этап — </w:t>
      </w:r>
      <w:proofErr w:type="spellStart"/>
      <w:r>
        <w:t>эскизирование</w:t>
      </w:r>
      <w:proofErr w:type="spellEnd"/>
      <w:r>
        <w:t xml:space="preserve"> и поиск художественного решения. Ведётся визуальный поиск: эскизы знаков, варианты композиции надписей, каллиграфические упражнения, поиск пропорций и ритма. Преподаватель направляет работу через индивидуальные консультации и групповые обсуждения. Итог этапа — утверждённый эскизный вариант.</w:t>
      </w:r>
    </w:p>
    <w:p w:rsidR="00E129C6" w:rsidRDefault="00E129C6"/>
    <w:p w:rsidR="00E129C6" w:rsidRDefault="003D55C3">
      <w:r>
        <w:t>3 этап — чистовое исполнение. Выполняется чистовая разработка утверждённого варианта средствами ручной графики или в графических редакторах и шрифтовых программах. Преподаватель контролирует аккуратность, точность построения знаков, соблюдение пропорций и единство стиля.</w:t>
      </w:r>
    </w:p>
    <w:p w:rsidR="00E129C6" w:rsidRDefault="00E129C6"/>
    <w:p w:rsidR="00E129C6" w:rsidRDefault="003D55C3">
      <w:r>
        <w:t>4 этап — оформление подачи и защита. Выполняется оформление итогового планшета или серии листов, подготовка презентационных материалов. Проводится предзащита с коллективным разбором. Итог — защита работы перед комиссией.</w:t>
      </w:r>
    </w:p>
    <w:p w:rsidR="00E129C6" w:rsidRDefault="00E129C6"/>
    <w:p w:rsidR="00E129C6" w:rsidRDefault="003D55C3">
      <w:r>
        <w:t>Лекционный ку</w:t>
      </w:r>
      <w:proofErr w:type="gramStart"/>
      <w:r>
        <w:t>рс стр</w:t>
      </w:r>
      <w:proofErr w:type="gramEnd"/>
      <w:r>
        <w:t>оится на лекциях информационного, проблемного и смешанного типа. По своей направленности лекционные занятия выполняют мотивационные, организационно-ориентационные, профессионально-воспитательные и методологические функции. Каждая лекция предваряет соответствующий практический блок и содержит теоретическую базу, разбор исторических и современных образцов шрифтового искусства, постановку задач на последующую практическую работу.</w:t>
      </w:r>
    </w:p>
    <w:p w:rsidR="00E129C6" w:rsidRDefault="00E129C6"/>
    <w:p w:rsidR="00E129C6" w:rsidRDefault="003D55C3">
      <w:r>
        <w:t xml:space="preserve">Практические занятия строятся на освоении студентами теоретических знаний через непосредственную шрифтовую деятельность. По своей направленности практические занятия делятся </w:t>
      </w:r>
      <w:proofErr w:type="gramStart"/>
      <w:r>
        <w:t>на</w:t>
      </w:r>
      <w:proofErr w:type="gramEnd"/>
      <w:r>
        <w:t xml:space="preserve"> ознакомительные, экспериментальные и поисково-проблемные. Практические занятия предполагают выполнение упражнений, позволяющих освоить основные приёмы работы с ширококонечным </w:t>
      </w:r>
      <w:r>
        <w:lastRenderedPageBreak/>
        <w:t>и остроконечным пером, кистью, маркерами, а также графическими редакторами для построения и оцифровки шрифта.</w:t>
      </w:r>
    </w:p>
    <w:p w:rsidR="00E129C6" w:rsidRDefault="00E129C6"/>
    <w:p w:rsidR="00E129C6" w:rsidRDefault="003D55C3">
      <w:pPr>
        <w:rPr>
          <w:b/>
        </w:rPr>
      </w:pPr>
      <w:r>
        <w:rPr>
          <w:b/>
        </w:rPr>
        <w:t>Структура практического занятия:</w:t>
      </w:r>
    </w:p>
    <w:p w:rsidR="00E129C6" w:rsidRDefault="00E129C6"/>
    <w:p w:rsidR="00E129C6" w:rsidRDefault="003D55C3">
      <w:r>
        <w:t>5 минут — организация рабочего места, подготовка инструментов, постановка задачи на текущее занятие;</w:t>
      </w:r>
    </w:p>
    <w:p w:rsidR="00E129C6" w:rsidRDefault="00E129C6"/>
    <w:p w:rsidR="00E129C6" w:rsidRDefault="003D55C3">
      <w:r>
        <w:t xml:space="preserve">10–15 минут — аналитический разбор учебного задания, просмотр и обсуждение </w:t>
      </w:r>
      <w:proofErr w:type="spellStart"/>
      <w:r>
        <w:t>референсов</w:t>
      </w:r>
      <w:proofErr w:type="spellEnd"/>
      <w:r>
        <w:t>, демонстрация приёмов письма или построения, определение критериев оценки результата;</w:t>
      </w:r>
    </w:p>
    <w:p w:rsidR="00E129C6" w:rsidRDefault="00E129C6"/>
    <w:p w:rsidR="00E129C6" w:rsidRDefault="003D55C3">
      <w:r>
        <w:t>основное время — индивидуальная работа над шрифтовым заданием под контролем преподавателя;</w:t>
      </w:r>
    </w:p>
    <w:p w:rsidR="00E129C6" w:rsidRDefault="00E129C6"/>
    <w:p w:rsidR="00E129C6" w:rsidRDefault="003D55C3">
      <w:r>
        <w:t>завершающий этап — промежуточный просмотр, обсуждение полученных результатов, фиксация задач на следующее занятие.</w:t>
      </w:r>
    </w:p>
    <w:p w:rsidR="00E129C6" w:rsidRDefault="00E129C6">
      <w:pPr>
        <w:rPr>
          <w:b/>
        </w:rPr>
      </w:pPr>
    </w:p>
    <w:p w:rsidR="00E129C6" w:rsidRDefault="003D55C3">
      <w:pPr>
        <w:rPr>
          <w:b/>
        </w:rPr>
      </w:pPr>
      <w:r>
        <w:rPr>
          <w:b/>
        </w:rPr>
        <w:t>Методические указания по ведению шрифтовой работы:</w:t>
      </w:r>
    </w:p>
    <w:p w:rsidR="00E129C6" w:rsidRDefault="003D55C3">
      <w:pPr>
        <w:numPr>
          <w:ilvl w:val="0"/>
          <w:numId w:val="7"/>
        </w:numPr>
      </w:pPr>
      <w:r>
        <w:t>Постоянно практиковать с целью развития шрифтового мышления упражнения на анализ формы знака: выделение основных и соединительных штрихов, определение пропорций, контраста, оптических компенсаций.</w:t>
      </w:r>
    </w:p>
    <w:p w:rsidR="00E129C6" w:rsidRDefault="003D55C3">
      <w:pPr>
        <w:numPr>
          <w:ilvl w:val="0"/>
          <w:numId w:val="7"/>
        </w:numPr>
      </w:pPr>
      <w:r>
        <w:t>На закрепление знаний анатомии шрифта требовать от студента обязательного эскизного этапа перед переходом к чистовому исполнению. Эскизы выполняются в количестве не менее трёх вариантов для каждого шрифтового задания.</w:t>
      </w:r>
    </w:p>
    <w:p w:rsidR="00E129C6" w:rsidRDefault="003D55C3">
      <w:pPr>
        <w:numPr>
          <w:ilvl w:val="0"/>
          <w:numId w:val="7"/>
        </w:numPr>
      </w:pPr>
      <w:r>
        <w:t>С целью грамотного подхода к ведению работы требовать от студента последовательного, поэтапного выполнения каждой учебной задачи. Переход к следующему этапу осуществляется только после утверждения преподавателем результатов предыдущего.</w:t>
      </w:r>
    </w:p>
    <w:p w:rsidR="00E129C6" w:rsidRDefault="003D55C3">
      <w:pPr>
        <w:numPr>
          <w:ilvl w:val="0"/>
          <w:numId w:val="7"/>
        </w:numPr>
      </w:pPr>
      <w:r>
        <w:t>При работе с каллиграфией уделять особое внимание постановке руки, углу наклона пера, ритму письма и распределению тона в штрихах.</w:t>
      </w:r>
    </w:p>
    <w:p w:rsidR="00E129C6" w:rsidRDefault="003D55C3">
      <w:pPr>
        <w:numPr>
          <w:ilvl w:val="0"/>
          <w:numId w:val="7"/>
        </w:numPr>
      </w:pPr>
      <w:r>
        <w:t xml:space="preserve">При построении шрифта требовать от студента соблюдения единой системы пропорций, проверки оптических полей и </w:t>
      </w:r>
      <w:proofErr w:type="spellStart"/>
      <w:r>
        <w:t>межбуквенных</w:t>
      </w:r>
      <w:proofErr w:type="spellEnd"/>
      <w:r>
        <w:t xml:space="preserve"> расстояний.</w:t>
      </w:r>
    </w:p>
    <w:p w:rsidR="00E129C6" w:rsidRDefault="003D55C3">
      <w:pPr>
        <w:numPr>
          <w:ilvl w:val="0"/>
          <w:numId w:val="7"/>
        </w:numPr>
      </w:pPr>
      <w:r>
        <w:t xml:space="preserve">На всех этапах поощрять коллективные обсуждения работ: групповые просмотры формируют </w:t>
      </w:r>
      <w:proofErr w:type="spellStart"/>
      <w:r>
        <w:t>насмотренность</w:t>
      </w:r>
      <w:proofErr w:type="spellEnd"/>
      <w:r>
        <w:t>, развивают навыки аргументации и конструктивной критики.</w:t>
      </w:r>
    </w:p>
    <w:p w:rsidR="00E129C6" w:rsidRDefault="003D55C3">
      <w:pPr>
        <w:numPr>
          <w:ilvl w:val="0"/>
          <w:numId w:val="7"/>
        </w:numPr>
      </w:pPr>
      <w:r>
        <w:t>Итоговый просмотр и защита работы проводятся публично. От студента требуется устная презентация, раскрывающая концепцию, ход работы, обоснование принятых шрифтовых решений и демонстрацию всех созданных материалов.</w:t>
      </w:r>
    </w:p>
    <w:p w:rsidR="00E129C6" w:rsidRDefault="003D55C3">
      <w:pPr>
        <w:jc w:val="center"/>
      </w:pPr>
      <w:r>
        <w:rPr>
          <w:b/>
        </w:rPr>
        <w:t xml:space="preserve">3.4. Методические рекомендации по организации самостоятельной работе </w:t>
      </w:r>
      <w:proofErr w:type="gramStart"/>
      <w:r>
        <w:rPr>
          <w:b/>
        </w:rPr>
        <w:t>обучающихся</w:t>
      </w:r>
      <w:proofErr w:type="gramEnd"/>
    </w:p>
    <w:p w:rsidR="00E129C6" w:rsidRDefault="00E129C6">
      <w:pPr>
        <w:jc w:val="center"/>
      </w:pPr>
    </w:p>
    <w:p w:rsidR="00E129C6" w:rsidRDefault="003D55C3">
      <w:r>
        <w:t xml:space="preserve">Самостоятельная работа представляет собой обязательную часть основной профессиональной образовательной программы, выполняемую студентом </w:t>
      </w:r>
      <w:proofErr w:type="gramStart"/>
      <w:r>
        <w:t>вне аудиторных</w:t>
      </w:r>
      <w:proofErr w:type="gramEnd"/>
      <w:r>
        <w:t xml:space="preserve">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</w:t>
      </w:r>
    </w:p>
    <w:p w:rsidR="00E129C6" w:rsidRDefault="00E129C6"/>
    <w:p w:rsidR="00E129C6" w:rsidRDefault="003D55C3">
      <w:r>
        <w:t xml:space="preserve"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аудио- и видеоматериалы, электронные базы шрифтов, каллиграфических образцов и </w:t>
      </w:r>
      <w:proofErr w:type="spellStart"/>
      <w:r>
        <w:t>референсных</w:t>
      </w:r>
      <w:proofErr w:type="spellEnd"/>
      <w:r>
        <w:t xml:space="preserve"> изображений.</w:t>
      </w:r>
    </w:p>
    <w:p w:rsidR="00E129C6" w:rsidRDefault="00E129C6"/>
    <w:p w:rsidR="00E129C6" w:rsidRDefault="003D55C3">
      <w:pPr>
        <w:rPr>
          <w:b/>
        </w:rPr>
      </w:pPr>
      <w:r>
        <w:rPr>
          <w:b/>
        </w:rPr>
        <w:t>Самостоятельная работа студента направлена на развитие:</w:t>
      </w:r>
    </w:p>
    <w:p w:rsidR="00E129C6" w:rsidRDefault="00E129C6"/>
    <w:p w:rsidR="00E129C6" w:rsidRDefault="003D55C3">
      <w:pPr>
        <w:numPr>
          <w:ilvl w:val="0"/>
          <w:numId w:val="8"/>
        </w:numPr>
      </w:pPr>
      <w:r>
        <w:t>шрифтового мышления и аналитического восприятия формы знака;</w:t>
      </w:r>
    </w:p>
    <w:p w:rsidR="00E129C6" w:rsidRDefault="003D55C3">
      <w:pPr>
        <w:numPr>
          <w:ilvl w:val="0"/>
          <w:numId w:val="8"/>
        </w:numPr>
      </w:pPr>
      <w:r>
        <w:t xml:space="preserve">зрительной памяти, воображения и </w:t>
      </w:r>
      <w:proofErr w:type="spellStart"/>
      <w:r>
        <w:t>насмотренности</w:t>
      </w:r>
      <w:proofErr w:type="spellEnd"/>
      <w:r>
        <w:t xml:space="preserve"> в области </w:t>
      </w:r>
      <w:proofErr w:type="spellStart"/>
      <w:r>
        <w:t>типографики</w:t>
      </w:r>
      <w:proofErr w:type="spellEnd"/>
      <w:r>
        <w:t>;</w:t>
      </w:r>
    </w:p>
    <w:p w:rsidR="00E129C6" w:rsidRDefault="003D55C3">
      <w:pPr>
        <w:numPr>
          <w:ilvl w:val="0"/>
          <w:numId w:val="8"/>
        </w:numPr>
      </w:pPr>
      <w:r>
        <w:t>композиционного мышления и последовательного формирования художественно-образных представлений о шрифтовой культуре;</w:t>
      </w:r>
    </w:p>
    <w:p w:rsidR="00E129C6" w:rsidRDefault="003D55C3">
      <w:pPr>
        <w:numPr>
          <w:ilvl w:val="0"/>
          <w:numId w:val="8"/>
        </w:numPr>
      </w:pPr>
      <w:r>
        <w:t>навыков работы с каллиграфическими инструментами, графическими редакторами и шрифтовыми программами;</w:t>
      </w:r>
    </w:p>
    <w:p w:rsidR="00E129C6" w:rsidRDefault="003D55C3">
      <w:pPr>
        <w:numPr>
          <w:ilvl w:val="0"/>
          <w:numId w:val="8"/>
        </w:numPr>
      </w:pPr>
      <w:r>
        <w:t>умения самостоятельно вести работу от эскиза до чистового исполнения;</w:t>
      </w:r>
    </w:p>
    <w:p w:rsidR="00E129C6" w:rsidRDefault="003D55C3">
      <w:pPr>
        <w:numPr>
          <w:ilvl w:val="0"/>
          <w:numId w:val="8"/>
        </w:numPr>
      </w:pPr>
      <w:r>
        <w:t>раскрытия индивидуального творческого потенциала.</w:t>
      </w:r>
    </w:p>
    <w:p w:rsidR="00E129C6" w:rsidRDefault="00E129C6"/>
    <w:p w:rsidR="00E129C6" w:rsidRDefault="003D55C3">
      <w:r>
        <w:t>Самостоятельная работа студента это активная форма индивидуальной деятельности, направленная на завершение выполненного аудиторного задания, формирование умений по оформлению работы и подготовке её к экспонированию и защите. Самостоятельная работа предполагает организацию промежуточных просмотров и мини-выставок собственных работ.</w:t>
      </w:r>
    </w:p>
    <w:p w:rsidR="00E129C6" w:rsidRDefault="00E129C6"/>
    <w:p w:rsidR="00E129C6" w:rsidRDefault="003D55C3">
      <w:r>
        <w:rPr>
          <w:b/>
        </w:rPr>
        <w:t>Виды самостоятельной работы</w:t>
      </w:r>
      <w:r>
        <w:t>:</w:t>
      </w:r>
    </w:p>
    <w:p w:rsidR="00E129C6" w:rsidRDefault="00E129C6"/>
    <w:p w:rsidR="00E129C6" w:rsidRDefault="003D55C3">
      <w:pPr>
        <w:numPr>
          <w:ilvl w:val="0"/>
          <w:numId w:val="9"/>
        </w:numPr>
      </w:pPr>
      <w:r>
        <w:t>поиск и анализ шрифтовых аналогов и исторических образцов по теме задания;</w:t>
      </w:r>
    </w:p>
    <w:p w:rsidR="00E129C6" w:rsidRDefault="003D55C3">
      <w:pPr>
        <w:numPr>
          <w:ilvl w:val="0"/>
          <w:numId w:val="9"/>
        </w:numPr>
      </w:pPr>
      <w:r>
        <w:t>завершение эскизов и чистовых работ, начатых в аудитории;</w:t>
      </w:r>
    </w:p>
    <w:p w:rsidR="00E129C6" w:rsidRDefault="003D55C3">
      <w:pPr>
        <w:numPr>
          <w:ilvl w:val="0"/>
          <w:numId w:val="9"/>
        </w:numPr>
      </w:pPr>
      <w:r>
        <w:t>доработка шрифтовых композиций, плакатов, каллиграфических листов;</w:t>
      </w:r>
    </w:p>
    <w:p w:rsidR="00E129C6" w:rsidRDefault="003D55C3">
      <w:pPr>
        <w:numPr>
          <w:ilvl w:val="0"/>
          <w:numId w:val="9"/>
        </w:numPr>
      </w:pPr>
      <w:r>
        <w:t>оцифровка и доработка шрифтовых знаков в графических редакторах;</w:t>
      </w:r>
    </w:p>
    <w:p w:rsidR="00E129C6" w:rsidRDefault="003D55C3">
      <w:pPr>
        <w:numPr>
          <w:ilvl w:val="0"/>
          <w:numId w:val="9"/>
        </w:numPr>
      </w:pPr>
      <w:r>
        <w:t>подготовка файлов к печати и предпечатная проверка;</w:t>
      </w:r>
    </w:p>
    <w:p w:rsidR="00E129C6" w:rsidRDefault="003D55C3">
      <w:pPr>
        <w:numPr>
          <w:ilvl w:val="0"/>
          <w:numId w:val="9"/>
        </w:numPr>
      </w:pPr>
      <w:r>
        <w:t>оформление итогового планшета или серии листов;</w:t>
      </w:r>
    </w:p>
    <w:p w:rsidR="00E129C6" w:rsidRDefault="003D55C3">
      <w:pPr>
        <w:numPr>
          <w:ilvl w:val="0"/>
          <w:numId w:val="9"/>
        </w:numPr>
      </w:pPr>
      <w:r>
        <w:t>подготовка устной презентации и защитной речи.</w:t>
      </w:r>
    </w:p>
    <w:p w:rsidR="00E129C6" w:rsidRDefault="00E129C6"/>
    <w:p w:rsidR="00E129C6" w:rsidRDefault="003D55C3">
      <w:pPr>
        <w:rPr>
          <w:b/>
        </w:rPr>
      </w:pPr>
      <w:r>
        <w:rPr>
          <w:b/>
        </w:rPr>
        <w:t>Поэтапное содержание самостоятельной работы:</w:t>
      </w:r>
    </w:p>
    <w:p w:rsidR="00E129C6" w:rsidRDefault="003D55C3">
      <w:r>
        <w:t xml:space="preserve">На первом этапе обучения самостоятельная работа включает упражнения по темам тематического плана: поиск и анализ шрифтовых образцов, формирование </w:t>
      </w:r>
      <w:proofErr w:type="spellStart"/>
      <w:r>
        <w:lastRenderedPageBreak/>
        <w:t>мудбордов</w:t>
      </w:r>
      <w:proofErr w:type="spellEnd"/>
      <w:r>
        <w:t xml:space="preserve">, </w:t>
      </w:r>
      <w:proofErr w:type="spellStart"/>
      <w:r>
        <w:t>эскизирование</w:t>
      </w:r>
      <w:proofErr w:type="spellEnd"/>
      <w:r>
        <w:t xml:space="preserve"> знаков и шрифтовых композиций, отработку базовых каллиграфических штрихов и элементов букв.</w:t>
      </w:r>
    </w:p>
    <w:p w:rsidR="00E129C6" w:rsidRDefault="003D55C3">
      <w:r>
        <w:t xml:space="preserve">На втором этапе обучения самостоятельная работа включает упражнения по темам тематического плана: завершение чистовой разработки шрифтовых плакатов, построение гарнитур, выполнение каллиграфических и </w:t>
      </w:r>
      <w:proofErr w:type="spellStart"/>
      <w:r>
        <w:t>леттеринговых</w:t>
      </w:r>
      <w:proofErr w:type="spellEnd"/>
      <w:r>
        <w:t xml:space="preserve"> композиций, подготовку макетов к печати.</w:t>
      </w:r>
    </w:p>
    <w:p w:rsidR="00E129C6" w:rsidRDefault="003D55C3">
      <w:r>
        <w:t>На третьем этапе обучения самостоятельная работа включает упражнения по темам тематического плана: создание стилизованных шрифтовых композиций, оцифровку знаков, оформление итогового планшета и подготовку презентации.</w:t>
      </w:r>
    </w:p>
    <w:p w:rsidR="00E129C6" w:rsidRDefault="00E129C6"/>
    <w:p w:rsidR="00E129C6" w:rsidRDefault="003D55C3">
      <w:pPr>
        <w:rPr>
          <w:b/>
        </w:rPr>
      </w:pPr>
      <w:r>
        <w:rPr>
          <w:b/>
        </w:rPr>
        <w:t>На протяжении всего курса обучения студент должен:</w:t>
      </w:r>
    </w:p>
    <w:p w:rsidR="00E129C6" w:rsidRDefault="00E129C6"/>
    <w:p w:rsidR="00E129C6" w:rsidRDefault="003D55C3">
      <w:pPr>
        <w:numPr>
          <w:ilvl w:val="0"/>
          <w:numId w:val="10"/>
        </w:numPr>
      </w:pPr>
      <w:r>
        <w:t>проанализировать работу на предмет завершённости;</w:t>
      </w:r>
    </w:p>
    <w:p w:rsidR="00E129C6" w:rsidRDefault="003D55C3">
      <w:pPr>
        <w:numPr>
          <w:ilvl w:val="0"/>
          <w:numId w:val="10"/>
        </w:numPr>
      </w:pPr>
      <w:r>
        <w:t>подготовить работу к итоговому просмотру и защите;</w:t>
      </w:r>
    </w:p>
    <w:p w:rsidR="00E129C6" w:rsidRDefault="003D55C3">
      <w:pPr>
        <w:numPr>
          <w:ilvl w:val="0"/>
          <w:numId w:val="10"/>
        </w:numPr>
      </w:pPr>
      <w:r>
        <w:t>выполнить оформление презентационных материалов;</w:t>
      </w:r>
    </w:p>
    <w:p w:rsidR="00E129C6" w:rsidRDefault="003D55C3">
      <w:pPr>
        <w:numPr>
          <w:ilvl w:val="0"/>
          <w:numId w:val="10"/>
        </w:numPr>
      </w:pPr>
      <w:r>
        <w:t>подготовить планшет или серию листов к экспонированию.</w:t>
      </w:r>
    </w:p>
    <w:p w:rsidR="00E129C6" w:rsidRDefault="00E129C6"/>
    <w:p w:rsidR="00E129C6" w:rsidRDefault="003D55C3">
      <w:r>
        <w:rPr>
          <w:b/>
        </w:rPr>
        <w:t>Цель:</w:t>
      </w:r>
      <w:r>
        <w:t xml:space="preserve"> выявить индивидуальные творческие способности студента и обеспечить их развитие.</w:t>
      </w:r>
    </w:p>
    <w:p w:rsidR="00E129C6" w:rsidRDefault="00E129C6"/>
    <w:p w:rsidR="00E129C6" w:rsidRDefault="003D55C3">
      <w:r>
        <w:rPr>
          <w:b/>
        </w:rPr>
        <w:t>Задача:</w:t>
      </w:r>
      <w:r>
        <w:t xml:space="preserve"> последовательно усложняя учебную задачу, совершенствовать умения и навыки студента, его профессиональное мастерство и творческий потенциал в области шрифтового искусства и </w:t>
      </w:r>
      <w:proofErr w:type="spellStart"/>
      <w:r>
        <w:t>типографики</w:t>
      </w:r>
      <w:proofErr w:type="spellEnd"/>
      <w:r>
        <w:t>.</w:t>
      </w:r>
    </w:p>
    <w:p w:rsidR="00E129C6" w:rsidRDefault="00E129C6"/>
    <w:p w:rsidR="00E129C6" w:rsidRDefault="003D55C3">
      <w:pPr>
        <w:rPr>
          <w:b/>
        </w:rPr>
      </w:pPr>
      <w:r>
        <w:rPr>
          <w:b/>
        </w:rPr>
        <w:t>Основные требования к результатам самостоятельной работы:</w:t>
      </w:r>
    </w:p>
    <w:p w:rsidR="00E129C6" w:rsidRDefault="00E129C6"/>
    <w:p w:rsidR="00E129C6" w:rsidRDefault="003D55C3">
      <w:pPr>
        <w:numPr>
          <w:ilvl w:val="0"/>
          <w:numId w:val="11"/>
        </w:numPr>
      </w:pPr>
      <w:r>
        <w:t>работа должна быть завершена в установленный срок и качественно;</w:t>
      </w:r>
    </w:p>
    <w:p w:rsidR="00E129C6" w:rsidRDefault="003D55C3">
      <w:pPr>
        <w:numPr>
          <w:ilvl w:val="0"/>
          <w:numId w:val="11"/>
        </w:numPr>
      </w:pPr>
      <w:r>
        <w:t>шрифтовые композиции должны быть выстроены с соблюдением законов пропорций, ритма и оптических компенсаций;</w:t>
      </w:r>
    </w:p>
    <w:p w:rsidR="00E129C6" w:rsidRDefault="003D55C3">
      <w:pPr>
        <w:numPr>
          <w:ilvl w:val="0"/>
          <w:numId w:val="11"/>
        </w:numPr>
      </w:pPr>
      <w:r>
        <w:t>печатные материалы должны быть очищены от загрязнений, без заломов и повреждений;</w:t>
      </w:r>
    </w:p>
    <w:p w:rsidR="00E129C6" w:rsidRDefault="003D55C3">
      <w:pPr>
        <w:numPr>
          <w:ilvl w:val="0"/>
          <w:numId w:val="11"/>
        </w:numPr>
      </w:pPr>
      <w:r>
        <w:t>все необходимые надписи и сопроводительная документация должны быть оформлены аккуратно;</w:t>
      </w:r>
    </w:p>
    <w:p w:rsidR="00E129C6" w:rsidRDefault="00E129C6">
      <w:pPr>
        <w:numPr>
          <w:ilvl w:val="0"/>
          <w:numId w:val="11"/>
        </w:numPr>
      </w:pPr>
    </w:p>
    <w:p w:rsidR="00E129C6" w:rsidRDefault="003D55C3">
      <w:pPr>
        <w:numPr>
          <w:ilvl w:val="0"/>
          <w:numId w:val="11"/>
        </w:numPr>
      </w:pPr>
      <w:r>
        <w:t>итоговая презентация должна быть структурирована и готова к публичной защите.</w:t>
      </w:r>
    </w:p>
    <w:p w:rsidR="00E129C6" w:rsidRDefault="00E129C6"/>
    <w:p w:rsidR="00E129C6" w:rsidRDefault="003D55C3">
      <w:r>
        <w:t>Основными формами контроля самостоятельной работы являются: промежуточные просмотры, проверка выполнения домашних заданий, оценка качества завершённых работ и их оформления к экспонированию, защита итогового проекта перед комиссией.</w:t>
      </w:r>
    </w:p>
    <w:p w:rsidR="00E129C6" w:rsidRDefault="003D55C3">
      <w:pPr>
        <w:pStyle w:val="10"/>
      </w:pPr>
      <w:bookmarkStart w:id="3" w:name="__RefHeading___5"/>
      <w:bookmarkEnd w:id="3"/>
      <w:r>
        <w:t>4. Контроль и оценка результатов освоения курса</w:t>
      </w:r>
    </w:p>
    <w:p w:rsidR="00E129C6" w:rsidRDefault="00E129C6">
      <w:pPr>
        <w:rPr>
          <w:shd w:val="clear" w:color="auto" w:fill="FFD821"/>
        </w:rPr>
      </w:pPr>
    </w:p>
    <w:p w:rsidR="00E129C6" w:rsidRDefault="003D55C3">
      <w:pPr>
        <w:ind w:firstLine="720"/>
      </w:pPr>
      <w:r>
        <w:lastRenderedPageBreak/>
        <w:t>Контроль охватывает весь объем МДК.01.03 Шрифт  для специальности 54.02.01 «Дизайн» (по отраслям) в размере   682 час.</w:t>
      </w:r>
    </w:p>
    <w:p w:rsidR="00E129C6" w:rsidRDefault="003D55C3">
      <w:r>
        <w:rPr>
          <w:highlight w:val="white"/>
        </w:rPr>
        <w:t>Программа помогает проследить реализацию требований к уровню квалификации студента: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>- готовность к профессиональной деятельности в качестве дизайнера, разрабатывающего образцы тиражируемой продукции дизайна, изготавливающего продукцию по собственным эскизам на предприятии и организациях художественного профиля, независимо от их организационно-правовых форм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>Знания проверяются на всех уровнях освоения: репродуктивном, творческом.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>Для качественной реализации требований   ФГОС программа включает в себя следующие виды контроля: промежуточный, текущий, рубежный (периодический), административный, итоговый.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>Он осуществляется на семестровых и государственных экзаменах, защите дипломного проекта.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Форма итогового контроля.</w:t>
      </w:r>
    </w:p>
    <w:p w:rsidR="00E129C6" w:rsidRDefault="003D55C3">
      <w:pPr>
        <w:ind w:firstLine="709"/>
        <w:rPr>
          <w:sz w:val="20"/>
        </w:rPr>
      </w:pPr>
      <w:r>
        <w:t>       </w:t>
      </w:r>
      <w:proofErr w:type="gramStart"/>
      <w:r>
        <w:t>Экзамен осуществляется в форме просмотров работ, которые были выполнены обучающимися в процессе обучения.</w:t>
      </w:r>
      <w:proofErr w:type="gramEnd"/>
      <w:r>
        <w:t xml:space="preserve"> Просмотр осуществляется преподавателями ПЦК художественного отделения. По итогам просмотра студенту выставляется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>соответствующая оценка.</w:t>
      </w:r>
    </w:p>
    <w:p w:rsidR="00E129C6" w:rsidRDefault="003D55C3">
      <w:pPr>
        <w:ind w:firstLine="709"/>
        <w:rPr>
          <w:sz w:val="20"/>
        </w:rPr>
      </w:pPr>
      <w:r>
        <w:rPr>
          <w:b/>
        </w:rPr>
        <w:t>Критерии оценки      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>Результаты контроля знаний и умений студентов выражается в оценке.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>Оценка —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>Оценка имеет большое образовательное и воспитательное значение, организующее воздействие.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>Оценка знаний и умений студентов отвечает следующим требованиям: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>-</w:t>
      </w:r>
      <w:r>
        <w:rPr>
          <w:highlight w:val="white"/>
        </w:rPr>
        <w:t>объективности (действительный уровень усвоения учебного материала)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>-</w:t>
      </w:r>
      <w:r>
        <w:rPr>
          <w:highlight w:val="white"/>
        </w:rPr>
        <w:t>индивидуальности характера (уровень знаний конкретного студента)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>-</w:t>
      </w:r>
      <w:r>
        <w:rPr>
          <w:highlight w:val="white"/>
        </w:rPr>
        <w:t>гласности (должна быть оглашена)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>-</w:t>
      </w:r>
      <w:r>
        <w:rPr>
          <w:highlight w:val="white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E129C6" w:rsidRDefault="003D55C3">
      <w:pPr>
        <w:ind w:firstLine="709"/>
        <w:rPr>
          <w:sz w:val="20"/>
          <w:highlight w:val="white"/>
        </w:rPr>
      </w:pPr>
      <w:proofErr w:type="spellStart"/>
      <w:r>
        <w:rPr>
          <w:b/>
          <w:highlight w:val="white"/>
        </w:rPr>
        <w:t>Оценка</w:t>
      </w:r>
      <w:r>
        <w:rPr>
          <w:highlight w:val="white"/>
        </w:rPr>
        <w:t>выполнения</w:t>
      </w:r>
      <w:proofErr w:type="spellEnd"/>
      <w:r>
        <w:rPr>
          <w:highlight w:val="white"/>
        </w:rPr>
        <w:t xml:space="preserve"> задания в качественной форме: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>100-90%качественного исполнения – отлично;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>90-75%   правильного исполнения – хорошо;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>75-50%   правильного исполнения – удовлетворительно;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>50-%       правильного исполнения – неудовлетворительно.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>Критерии итоговых оценок знаний и умений студентов, обучающихся дисциплине Рисунок по специальности   Дизайн (по отраслям).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Отлично</w:t>
      </w:r>
      <w:r>
        <w:rPr>
          <w:highlight w:val="white"/>
        </w:rPr>
        <w:t xml:space="preserve"> </w:t>
      </w:r>
      <w:proofErr w:type="gramStart"/>
      <w:r>
        <w:rPr>
          <w:highlight w:val="white"/>
        </w:rPr>
        <w:t>-з</w:t>
      </w:r>
      <w:proofErr w:type="gramEnd"/>
      <w:r>
        <w:rPr>
          <w:highlight w:val="white"/>
        </w:rPr>
        <w:t>а качественное исполнение задания, художественно-образное графическое и колористическое решение, высокопрофессиональное исполнение учебной задачи.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lastRenderedPageBreak/>
        <w:t>За точное соблюдение технологического процесса, владение теоретическими и практическими знаниями.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proofErr w:type="spellStart"/>
      <w:r>
        <w:rPr>
          <w:b/>
          <w:i/>
          <w:highlight w:val="white"/>
        </w:rPr>
        <w:t>Хорошо</w:t>
      </w:r>
      <w:r>
        <w:rPr>
          <w:highlight w:val="white"/>
        </w:rPr>
        <w:t>-за</w:t>
      </w:r>
      <w:proofErr w:type="spellEnd"/>
      <w:r>
        <w:rPr>
          <w:highlight w:val="white"/>
        </w:rPr>
        <w:t xml:space="preserve"> хорошее исполнение задания, владение художественно-графическим и колористическим решением, профессиональное выполнение рисунка.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>За грамотное соблюдение технологического процесса, владение теоретическими и практическими знаниями.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Удовлетворительно</w:t>
      </w:r>
      <w:r>
        <w:rPr>
          <w:highlight w:val="white"/>
        </w:rPr>
        <w:t xml:space="preserve"> </w:t>
      </w:r>
      <w:proofErr w:type="gramStart"/>
      <w:r>
        <w:rPr>
          <w:highlight w:val="white"/>
        </w:rPr>
        <w:t>-з</w:t>
      </w:r>
      <w:proofErr w:type="gramEnd"/>
      <w:r>
        <w:rPr>
          <w:highlight w:val="white"/>
        </w:rPr>
        <w:t>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задания.</w:t>
      </w:r>
    </w:p>
    <w:p w:rsidR="00E129C6" w:rsidRDefault="003D55C3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Неудовлетворительно</w:t>
      </w:r>
      <w:r>
        <w:rPr>
          <w:highlight w:val="white"/>
        </w:rPr>
        <w:t xml:space="preserve"> </w:t>
      </w:r>
      <w:proofErr w:type="gramStart"/>
      <w:r>
        <w:rPr>
          <w:highlight w:val="white"/>
        </w:rPr>
        <w:t>-з</w:t>
      </w:r>
      <w:proofErr w:type="gramEnd"/>
      <w:r>
        <w:rPr>
          <w:highlight w:val="white"/>
        </w:rPr>
        <w:t>а допущенные ошибки в исполнении работы, неумение применять знания для решения практических задач.</w:t>
      </w:r>
    </w:p>
    <w:p w:rsidR="00E129C6" w:rsidRDefault="003D55C3">
      <w:r>
        <w:rPr>
          <w:rFonts w:ascii="Times New Roman" w:hAnsi="Times New Roman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</w:t>
      </w:r>
    </w:p>
    <w:p w:rsidR="00E129C6" w:rsidRDefault="00E129C6"/>
    <w:p w:rsidR="00E129C6" w:rsidRDefault="003D55C3">
      <w:pPr>
        <w:pStyle w:val="10"/>
      </w:pPr>
      <w:bookmarkStart w:id="4" w:name="__RefHeading___6"/>
      <w:bookmarkEnd w:id="4"/>
      <w:r>
        <w:br w:type="page"/>
      </w:r>
      <w:r>
        <w:lastRenderedPageBreak/>
        <w:t xml:space="preserve">Лист </w:t>
      </w:r>
      <w:proofErr w:type="spellStart"/>
      <w:r>
        <w:t>переутверждения</w:t>
      </w:r>
      <w:proofErr w:type="spellEnd"/>
      <w:r>
        <w:t xml:space="preserve"> рабочей программы</w:t>
      </w:r>
    </w:p>
    <w:p w:rsidR="00E129C6" w:rsidRDefault="003D55C3">
      <w:pPr>
        <w:pStyle w:val="10"/>
      </w:pPr>
      <w:bookmarkStart w:id="5" w:name="__RefHeading___7"/>
      <w:bookmarkEnd w:id="5"/>
      <w:r>
        <w:t>дисциплины (профессионального модуля)</w:t>
      </w:r>
    </w:p>
    <w:p w:rsidR="00E129C6" w:rsidRDefault="00E129C6">
      <w:pPr>
        <w:ind w:firstLine="709"/>
        <w:rPr>
          <w:sz w:val="20"/>
        </w:rPr>
      </w:pPr>
    </w:p>
    <w:p w:rsidR="00E129C6" w:rsidRDefault="00E129C6">
      <w:pPr>
        <w:ind w:firstLine="709"/>
        <w:rPr>
          <w:sz w:val="20"/>
        </w:rPr>
      </w:pPr>
    </w:p>
    <w:p w:rsidR="00E129C6" w:rsidRDefault="003D55C3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E129C6" w:rsidRDefault="003D55C3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E129C6" w:rsidRDefault="003D55C3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E129C6" w:rsidRDefault="003D55C3">
      <w:pPr>
        <w:rPr>
          <w:sz w:val="20"/>
        </w:rPr>
      </w:pPr>
      <w:r>
        <w:rPr>
          <w:sz w:val="20"/>
        </w:rPr>
        <w:t xml:space="preserve">комиссии </w:t>
      </w:r>
    </w:p>
    <w:p w:rsidR="00E129C6" w:rsidRDefault="003D55C3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E129C6" w:rsidRDefault="003D55C3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E129C6" w:rsidRDefault="003D55C3">
      <w:pPr>
        <w:ind w:left="4955" w:hanging="4954"/>
        <w:jc w:val="right"/>
        <w:rPr>
          <w:sz w:val="20"/>
        </w:rPr>
      </w:pPr>
      <w:r>
        <w:rPr>
          <w:sz w:val="20"/>
        </w:rPr>
        <w:t>(подпись)        (инициалы и фамилия)</w:t>
      </w:r>
    </w:p>
    <w:p w:rsidR="00E129C6" w:rsidRDefault="00E129C6">
      <w:pPr>
        <w:ind w:firstLine="709"/>
        <w:rPr>
          <w:sz w:val="20"/>
        </w:rPr>
      </w:pPr>
    </w:p>
    <w:p w:rsidR="00E129C6" w:rsidRDefault="00E129C6">
      <w:pPr>
        <w:rPr>
          <w:sz w:val="20"/>
        </w:rPr>
      </w:pPr>
    </w:p>
    <w:p w:rsidR="00E129C6" w:rsidRDefault="00E129C6">
      <w:pPr>
        <w:rPr>
          <w:sz w:val="20"/>
        </w:rPr>
      </w:pPr>
    </w:p>
    <w:p w:rsidR="00E129C6" w:rsidRDefault="003D55C3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E129C6" w:rsidRDefault="003D55C3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E129C6" w:rsidRDefault="003D55C3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E129C6" w:rsidRDefault="003D55C3">
      <w:pPr>
        <w:rPr>
          <w:sz w:val="20"/>
        </w:rPr>
      </w:pPr>
      <w:r>
        <w:rPr>
          <w:sz w:val="20"/>
        </w:rPr>
        <w:t xml:space="preserve">комиссии </w:t>
      </w:r>
    </w:p>
    <w:p w:rsidR="00E129C6" w:rsidRDefault="003D55C3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E129C6" w:rsidRDefault="003D55C3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E129C6" w:rsidRDefault="003D55C3">
      <w:pPr>
        <w:ind w:left="4955" w:hanging="4954"/>
        <w:jc w:val="right"/>
        <w:rPr>
          <w:sz w:val="20"/>
        </w:rPr>
      </w:pPr>
      <w:r>
        <w:rPr>
          <w:sz w:val="20"/>
        </w:rPr>
        <w:t>(подпись)        (инициалы и фамилия)</w:t>
      </w:r>
    </w:p>
    <w:p w:rsidR="00E129C6" w:rsidRDefault="00E129C6">
      <w:pPr>
        <w:ind w:firstLine="709"/>
        <w:rPr>
          <w:sz w:val="20"/>
        </w:rPr>
      </w:pPr>
    </w:p>
    <w:p w:rsidR="00E129C6" w:rsidRDefault="00E129C6">
      <w:pPr>
        <w:ind w:firstLine="709"/>
        <w:rPr>
          <w:sz w:val="20"/>
        </w:rPr>
      </w:pPr>
    </w:p>
    <w:p w:rsidR="00E129C6" w:rsidRDefault="00E129C6">
      <w:pPr>
        <w:ind w:firstLine="709"/>
        <w:rPr>
          <w:sz w:val="20"/>
        </w:rPr>
      </w:pPr>
    </w:p>
    <w:p w:rsidR="00E129C6" w:rsidRDefault="003D55C3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E129C6" w:rsidRDefault="003D55C3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E129C6" w:rsidRDefault="003D55C3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E129C6" w:rsidRDefault="003D55C3">
      <w:pPr>
        <w:rPr>
          <w:sz w:val="20"/>
        </w:rPr>
      </w:pPr>
      <w:r>
        <w:rPr>
          <w:sz w:val="20"/>
        </w:rPr>
        <w:t xml:space="preserve">комиссии </w:t>
      </w:r>
    </w:p>
    <w:p w:rsidR="00E129C6" w:rsidRDefault="003D55C3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E129C6" w:rsidRDefault="003D55C3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E129C6" w:rsidRDefault="003D55C3">
      <w:pPr>
        <w:ind w:left="4955" w:hanging="4954"/>
        <w:jc w:val="right"/>
        <w:rPr>
          <w:sz w:val="20"/>
        </w:rPr>
      </w:pPr>
      <w:r>
        <w:rPr>
          <w:sz w:val="20"/>
        </w:rPr>
        <w:t>(подпись)        (инициалы и фамилия)</w:t>
      </w:r>
    </w:p>
    <w:p w:rsidR="00E129C6" w:rsidRDefault="00E129C6">
      <w:pPr>
        <w:ind w:firstLine="709"/>
        <w:rPr>
          <w:sz w:val="20"/>
        </w:rPr>
      </w:pPr>
    </w:p>
    <w:p w:rsidR="00E129C6" w:rsidRDefault="00E129C6">
      <w:pPr>
        <w:ind w:firstLine="709"/>
        <w:rPr>
          <w:sz w:val="20"/>
        </w:rPr>
      </w:pPr>
    </w:p>
    <w:p w:rsidR="00E129C6" w:rsidRDefault="00E129C6">
      <w:pPr>
        <w:ind w:firstLine="709"/>
        <w:rPr>
          <w:sz w:val="20"/>
        </w:rPr>
      </w:pPr>
    </w:p>
    <w:p w:rsidR="00E129C6" w:rsidRDefault="003D55C3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E129C6" w:rsidRDefault="003D55C3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E129C6" w:rsidRDefault="003D55C3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E129C6" w:rsidRDefault="003D55C3">
      <w:pPr>
        <w:rPr>
          <w:sz w:val="20"/>
        </w:rPr>
      </w:pPr>
      <w:r>
        <w:rPr>
          <w:sz w:val="20"/>
        </w:rPr>
        <w:t xml:space="preserve">комиссии </w:t>
      </w:r>
    </w:p>
    <w:p w:rsidR="00E129C6" w:rsidRDefault="003D55C3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E129C6" w:rsidRDefault="003D55C3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E129C6" w:rsidRDefault="003D55C3">
      <w:pPr>
        <w:ind w:left="4955" w:hanging="4954"/>
        <w:jc w:val="right"/>
        <w:rPr>
          <w:sz w:val="20"/>
        </w:rPr>
      </w:pPr>
      <w:r>
        <w:rPr>
          <w:sz w:val="20"/>
        </w:rPr>
        <w:t>(подпись)        (инициалы и фамилия)</w:t>
      </w:r>
    </w:p>
    <w:p w:rsidR="00E129C6" w:rsidRDefault="003D55C3">
      <w:pPr>
        <w:pStyle w:val="10"/>
      </w:pPr>
      <w:bookmarkStart w:id="6" w:name="__RefHeading___8"/>
      <w:bookmarkEnd w:id="6"/>
      <w:r>
        <w:br w:type="page"/>
      </w:r>
      <w:r>
        <w:lastRenderedPageBreak/>
        <w:t>ЛИСТ РЕГИСТРАЦИИ ИЗМЕНЕНИЙ, ВНЕСЕННЫХ В РАБОЧУЮ ПРОГРАММУ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992"/>
        <w:gridCol w:w="3934"/>
        <w:gridCol w:w="1418"/>
        <w:gridCol w:w="1842"/>
        <w:gridCol w:w="1534"/>
      </w:tblGrid>
      <w:tr w:rsidR="00E129C6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изменения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Подпись</w:t>
            </w:r>
          </w:p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ответственного за внесение изменения</w:t>
            </w:r>
          </w:p>
        </w:tc>
      </w:tr>
      <w:tr w:rsidR="00E129C6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E129C6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E129C6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E129C6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E129C6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E129C6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E129C6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E129C6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E129C6" w:rsidRDefault="003D55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9C6" w:rsidRDefault="003D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</w:tbl>
    <w:p w:rsidR="00E129C6" w:rsidRDefault="00E129C6"/>
    <w:sectPr w:rsidR="00E129C6" w:rsidSect="00E129C6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8503B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F347629"/>
    <w:multiLevelType w:val="multilevel"/>
    <w:tmpl w:val="ABE624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7BA3300"/>
    <w:multiLevelType w:val="multilevel"/>
    <w:tmpl w:val="A3BA93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B310819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4A502AFF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5A1934F6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61247F06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65DE520B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67C67492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6953578C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6D733318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8"/>
  </w:num>
  <w:num w:numId="8">
    <w:abstractNumId w:val="9"/>
  </w:num>
  <w:num w:numId="9">
    <w:abstractNumId w:val="6"/>
  </w:num>
  <w:num w:numId="10">
    <w:abstractNumId w:val="10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129C6"/>
    <w:rsid w:val="0009311D"/>
    <w:rsid w:val="0011165E"/>
    <w:rsid w:val="003D55C3"/>
    <w:rsid w:val="00CC698B"/>
    <w:rsid w:val="00DF700E"/>
    <w:rsid w:val="00E129C6"/>
    <w:rsid w:val="00E305E9"/>
    <w:rsid w:val="00F01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129C6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E129C6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E129C6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E129C6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E129C6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E129C6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129C6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E129C6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E129C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129C6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E129C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129C6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E129C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129C6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E129C6"/>
    <w:rPr>
      <w:rFonts w:ascii="XO Thames" w:hAnsi="XO Thames"/>
      <w:sz w:val="28"/>
    </w:rPr>
  </w:style>
  <w:style w:type="paragraph" w:customStyle="1" w:styleId="Endnote">
    <w:name w:val="Endnote"/>
    <w:link w:val="Endnote0"/>
    <w:rsid w:val="00E129C6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E129C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E129C6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E129C6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E129C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E129C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129C6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E129C6"/>
    <w:rPr>
      <w:color w:val="0000FF"/>
      <w:u w:val="single"/>
    </w:rPr>
  </w:style>
  <w:style w:type="character" w:styleId="a3">
    <w:name w:val="Hyperlink"/>
    <w:link w:val="12"/>
    <w:rsid w:val="00E129C6"/>
    <w:rPr>
      <w:color w:val="0000FF"/>
      <w:u w:val="single"/>
    </w:rPr>
  </w:style>
  <w:style w:type="paragraph" w:customStyle="1" w:styleId="Footnote">
    <w:name w:val="Footnote"/>
    <w:link w:val="Footnote0"/>
    <w:rsid w:val="00E129C6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E129C6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E129C6"/>
    <w:rPr>
      <w:b/>
      <w:sz w:val="28"/>
    </w:rPr>
  </w:style>
  <w:style w:type="character" w:customStyle="1" w:styleId="14">
    <w:name w:val="Оглавление 1 Знак"/>
    <w:link w:val="13"/>
    <w:rsid w:val="00E129C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E129C6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E129C6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E129C6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E129C6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E129C6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E129C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E129C6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E129C6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E129C6"/>
    <w:pPr>
      <w:jc w:val="both"/>
    </w:pPr>
    <w:rPr>
      <w:i/>
    </w:rPr>
  </w:style>
  <w:style w:type="character" w:customStyle="1" w:styleId="a5">
    <w:name w:val="Подзаголовок Знак"/>
    <w:link w:val="a4"/>
    <w:rsid w:val="00E129C6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E129C6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E129C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E129C6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E129C6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3D55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D55C3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567AB-CFAD-47B9-9D81-304B6009A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4812</Words>
  <Characters>27433</Characters>
  <Application>Microsoft Office Word</Application>
  <DocSecurity>0</DocSecurity>
  <Lines>228</Lines>
  <Paragraphs>64</Paragraphs>
  <ScaleCrop>false</ScaleCrop>
  <Company/>
  <LinksUpToDate>false</LinksUpToDate>
  <CharactersWithSpaces>32181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bezzz</dc:creator>
  <cp:lastModifiedBy>Худ отделение</cp:lastModifiedBy>
  <cp:revision>4</cp:revision>
  <dcterms:created xsi:type="dcterms:W3CDTF">2026-06-26T08:55:00Z</dcterms:created>
  <dcterms:modified xsi:type="dcterms:W3CDTF">2026-06-26T09:21:00Z</dcterms:modified>
</cp:coreProperties>
</file>