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F2E58" w14:textId="77777777" w:rsidR="00A4652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6351B5C4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B70B33" w14:textId="77777777" w:rsidR="00A4652A" w:rsidRDefault="00000000">
      <w:pPr>
        <w:jc w:val="right"/>
      </w:pPr>
      <w:r>
        <w:rPr>
          <w:noProof/>
        </w:rPr>
        <w:drawing>
          <wp:inline distT="0" distB="0" distL="0" distR="0" wp14:anchorId="4C9E0FA1" wp14:editId="66CA66BB">
            <wp:extent cx="2671931" cy="1572312"/>
            <wp:effectExtent l="0" t="0" r="0" b="8890"/>
            <wp:docPr id="102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671931" cy="15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58C0E" w14:textId="77777777" w:rsidR="00A4652A" w:rsidRDefault="00A4652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64AB779" w14:textId="77777777" w:rsidR="00A4652A" w:rsidRDefault="00A4652A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6D743F" w14:textId="77777777" w:rsidR="00A4652A" w:rsidRDefault="00A465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11862D" w14:textId="77777777" w:rsidR="00A4652A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78555EC3" w14:textId="77777777" w:rsidR="00A4652A" w:rsidRDefault="00A465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A4652A" w14:paraId="5DA1C4D9" w14:textId="77777777">
        <w:tc>
          <w:tcPr>
            <w:tcW w:w="9345" w:type="dxa"/>
          </w:tcPr>
          <w:p w14:paraId="7E2146B0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ПЦ.00 Профессиональный цикл</w:t>
            </w:r>
          </w:p>
        </w:tc>
      </w:tr>
      <w:tr w:rsidR="00A4652A" w14:paraId="65D39091" w14:textId="77777777">
        <w:tc>
          <w:tcPr>
            <w:tcW w:w="9345" w:type="dxa"/>
          </w:tcPr>
          <w:p w14:paraId="22099CDD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A4652A" w14:paraId="2F421489" w14:textId="77777777">
        <w:tc>
          <w:tcPr>
            <w:tcW w:w="9345" w:type="dxa"/>
          </w:tcPr>
          <w:p w14:paraId="005DF30E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ПМ.00 Профессиональные модули</w:t>
            </w:r>
          </w:p>
        </w:tc>
      </w:tr>
      <w:tr w:rsidR="00A4652A" w14:paraId="3B2AA7E7" w14:textId="77777777">
        <w:tc>
          <w:tcPr>
            <w:tcW w:w="9345" w:type="dxa"/>
          </w:tcPr>
          <w:p w14:paraId="151AAB4F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раздела цикла)</w:t>
            </w:r>
          </w:p>
        </w:tc>
      </w:tr>
      <w:tr w:rsidR="00A4652A" w14:paraId="101F9211" w14:textId="77777777">
        <w:tc>
          <w:tcPr>
            <w:tcW w:w="9345" w:type="dxa"/>
          </w:tcPr>
          <w:p w14:paraId="6E781737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ПМ.04 Организация технологического сопровождения деятельности библиотеки </w:t>
            </w:r>
          </w:p>
        </w:tc>
      </w:tr>
      <w:tr w:rsidR="00A4652A" w14:paraId="1BAB3A2A" w14:textId="77777777">
        <w:tc>
          <w:tcPr>
            <w:tcW w:w="9345" w:type="dxa"/>
          </w:tcPr>
          <w:p w14:paraId="26335E09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модуля)</w:t>
            </w:r>
          </w:p>
        </w:tc>
      </w:tr>
      <w:tr w:rsidR="00A4652A" w14:paraId="30725B04" w14:textId="77777777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2E42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51.02.03 Библиотечно-информационная деятельность</w:t>
            </w:r>
          </w:p>
        </w:tc>
      </w:tr>
      <w:tr w:rsidR="00A4652A" w14:paraId="4816DF29" w14:textId="77777777">
        <w:tc>
          <w:tcPr>
            <w:tcW w:w="9345" w:type="dxa"/>
          </w:tcPr>
          <w:p w14:paraId="2E1A7568" w14:textId="77777777" w:rsidR="00A4652A" w:rsidRDefault="00000000">
            <w:pPr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</w:tbl>
    <w:p w14:paraId="307C1391" w14:textId="77777777" w:rsidR="00A4652A" w:rsidRDefault="00A465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077C31" w14:textId="77777777" w:rsidR="00A4652A" w:rsidRDefault="00A465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342775" w14:textId="77777777" w:rsidR="00A4652A" w:rsidRDefault="00A4652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8DAB487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4C9726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4F939B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DE4C18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1A03B1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0C8860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D89402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B2CEFF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BBBDF1" w14:textId="77777777" w:rsidR="00A4652A" w:rsidRDefault="00A465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728DF5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7BCCDD0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1308E4A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ECF6BBF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665676F" w14:textId="77777777" w:rsidR="00A4652A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0B3E007E" w14:textId="77777777" w:rsidR="00A4652A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64A59C37" w14:textId="77777777" w:rsidR="00A4652A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№1 от «01» сентября 2025 г.</w:t>
      </w:r>
    </w:p>
    <w:p w14:paraId="4066DDE5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55B73F5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A4652A" w14:paraId="22E86F8E" w14:textId="77777777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48B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E254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A4652A" w14:paraId="6D1B1CDF" w14:textId="77777777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C69D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Н.Н. Вовнейко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5FD8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О.Ю. Березкина</w:t>
            </w:r>
          </w:p>
        </w:tc>
      </w:tr>
      <w:tr w:rsidR="00A4652A" w14:paraId="7F29CFF9" w14:textId="77777777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F7D24" w14:textId="77777777" w:rsidR="00A4652A" w:rsidRDefault="0000000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097BB" w14:textId="77777777" w:rsidR="00A4652A" w:rsidRDefault="0000000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A4652A" w14:paraId="2706EE82" w14:textId="77777777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C8B28" w14:textId="77777777" w:rsidR="00A4652A" w:rsidRDefault="00000000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сентября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32F36" w14:textId="77777777" w:rsidR="00A4652A" w:rsidRDefault="00000000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сентября 2025 г.</w:t>
            </w:r>
          </w:p>
        </w:tc>
      </w:tr>
    </w:tbl>
    <w:p w14:paraId="4FF8AB12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1C7B413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53EAE9" w14:textId="77777777" w:rsidR="00A4652A" w:rsidRDefault="0000000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профессионального модуля ПМ.04 Организация технологического сопровождения деятельности библиотеки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деятельность, утвержденным приказом Министерства просвещения Российской Федерации от 17 апреля 2024 г. № 258</w:t>
      </w:r>
    </w:p>
    <w:p w14:paraId="6F67B459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87EB403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CCD6B2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0552B07" w14:textId="77777777" w:rsidR="00A4652A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3E608682" w14:textId="77777777" w:rsidR="00A4652A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14:paraId="1814F056" w14:textId="77777777" w:rsidR="00A4652A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14:paraId="7654D52D" w14:textId="77777777" w:rsidR="00A4652A" w:rsidRDefault="00A4652A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A4652A" w14:paraId="38075B06" w14:textId="77777777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198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0" distR="0" simplePos="0" relativeHeight="2" behindDoc="0" locked="0" layoutInCell="1" allowOverlap="1" wp14:anchorId="7DD40C91" wp14:editId="4AF30173">
                  <wp:simplePos x="0" y="0"/>
                  <wp:positionH relativeFrom="page">
                    <wp:posOffset>1274445</wp:posOffset>
                  </wp:positionH>
                  <wp:positionV relativeFrom="paragraph">
                    <wp:posOffset>46990</wp:posOffset>
                  </wp:positionV>
                  <wp:extent cx="581025" cy="323850"/>
                  <wp:effectExtent l="0" t="0" r="0" b="0"/>
                  <wp:wrapNone/>
                  <wp:docPr id="1027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6"/>
                          <pic:cNvPicPr/>
                        </pic:nvPicPr>
                        <pic:blipFill>
                          <a:blip r:embed="rId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378405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83433" w14:textId="77777777" w:rsidR="00A4652A" w:rsidRDefault="000000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Зимнева</w:t>
            </w:r>
          </w:p>
        </w:tc>
      </w:tr>
      <w:tr w:rsidR="00A4652A" w14:paraId="6B6EE390" w14:textId="77777777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BCE7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DA56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A4652A" w14:paraId="2B2D7146" w14:textId="77777777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D48" w14:textId="77777777" w:rsidR="00A4652A" w:rsidRDefault="00000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сентября 2025 г.</w:t>
            </w:r>
          </w:p>
        </w:tc>
      </w:tr>
    </w:tbl>
    <w:p w14:paraId="095F542A" w14:textId="77777777" w:rsidR="00A4652A" w:rsidRDefault="00A4652A">
      <w:pPr>
        <w:rPr>
          <w:rFonts w:ascii="Times New Roman" w:hAnsi="Times New Roman" w:cs="Times New Roman"/>
        </w:rPr>
      </w:pPr>
    </w:p>
    <w:p w14:paraId="292C788C" w14:textId="77777777" w:rsidR="00A4652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A19498F" w14:textId="77777777" w:rsidR="00A4652A" w:rsidRDefault="00A465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7BD5B" w14:textId="77777777" w:rsidR="00A4652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</w:t>
      </w:r>
    </w:p>
    <w:p w14:paraId="3A980DB2" w14:textId="77777777" w:rsidR="00A4652A" w:rsidRDefault="00A4652A">
      <w:pPr>
        <w:pStyle w:val="affffff0"/>
      </w:pPr>
    </w:p>
    <w:p w14:paraId="765243FF" w14:textId="4141C504" w:rsidR="00A4652A" w:rsidRPr="00511F1C" w:rsidRDefault="00000000">
      <w:pPr>
        <w:pStyle w:val="14"/>
        <w:spacing w:before="0" w:line="360" w:lineRule="auto"/>
        <w:jc w:val="both"/>
        <w:rPr>
          <w:rFonts w:ascii="Times New Roman Полужирный" w:eastAsia="SimSun" w:hAnsi="Times New Roman Полужирный" w:hint="eastAsia"/>
          <w:b w:val="0"/>
          <w:bCs w:val="0"/>
          <w:caps/>
          <w:kern w:val="2"/>
          <w:sz w:val="24"/>
          <w:szCs w:val="24"/>
          <w:lang w:eastAsia="ru-RU"/>
        </w:rPr>
      </w:pPr>
      <w:r>
        <w:rPr>
          <w:rFonts w:ascii="Times New Roman Полужирный" w:hAnsi="Times New Roman Полужирный"/>
          <w:caps/>
          <w:sz w:val="24"/>
          <w:szCs w:val="24"/>
        </w:rPr>
        <w:fldChar w:fldCharType="begin"/>
      </w:r>
      <w:r>
        <w:rPr>
          <w:rFonts w:ascii="Times New Roman Полужирный" w:hAnsi="Times New Roman Полужирный"/>
          <w:caps/>
          <w:sz w:val="24"/>
          <w:szCs w:val="24"/>
        </w:rPr>
        <w:instrText xml:space="preserve"> TOC \o "1-3" \h \z \u </w:instrText>
      </w:r>
      <w:r>
        <w:rPr>
          <w:rFonts w:ascii="Times New Roman Полужирный" w:hAnsi="Times New Roman Полужирный"/>
          <w:caps/>
          <w:sz w:val="24"/>
          <w:szCs w:val="24"/>
        </w:rPr>
        <w:fldChar w:fldCharType="separate"/>
      </w:r>
      <w:hyperlink w:anchor="_Toc225157133" w:history="1">
        <w:r w:rsidR="00A4652A" w:rsidRPr="00511F1C"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>1. ПОЯСНИТЕЛЬНАЯ ЗАПИСКА</w:t>
        </w:r>
        <w:r w:rsidR="00A4652A"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ab/>
        </w:r>
        <w:r w:rsidR="00A4652A"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begin"/>
        </w:r>
        <w:r w:rsidR="00A4652A"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instrText xml:space="preserve"> PAGEREF _Toc225157133 \h </w:instrText>
        </w:r>
        <w:r w:rsidR="00A4652A"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</w:r>
        <w:r w:rsidR="00A4652A"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separate"/>
        </w:r>
        <w:r w:rsidR="00122EC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>4</w:t>
        </w:r>
        <w:r w:rsidR="00A4652A"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end"/>
        </w:r>
      </w:hyperlink>
    </w:p>
    <w:p w14:paraId="4D0781C6" w14:textId="18BA47FF" w:rsidR="00A4652A" w:rsidRPr="00511F1C" w:rsidRDefault="00A4652A">
      <w:pPr>
        <w:pStyle w:val="14"/>
        <w:spacing w:before="0" w:line="360" w:lineRule="auto"/>
        <w:jc w:val="both"/>
        <w:rPr>
          <w:rFonts w:ascii="Times New Roman Полужирный" w:eastAsia="SimSun" w:hAnsi="Times New Roman Полужирный" w:hint="eastAsia"/>
          <w:b w:val="0"/>
          <w:bCs w:val="0"/>
          <w:caps/>
          <w:kern w:val="2"/>
          <w:sz w:val="24"/>
          <w:szCs w:val="24"/>
          <w:lang w:eastAsia="ru-RU"/>
        </w:rPr>
      </w:pPr>
      <w:hyperlink w:anchor="_Toc225157134" w:history="1">
        <w:r w:rsidRPr="00511F1C"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>2. Структура и содержание профессионального модуля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ab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begin"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instrText xml:space="preserve"> PAGEREF _Toc225157134 \h </w:instrTex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separate"/>
        </w:r>
        <w:r w:rsidR="00122EC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>11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end"/>
        </w:r>
      </w:hyperlink>
    </w:p>
    <w:p w14:paraId="340A77C0" w14:textId="78FDFCE8" w:rsidR="00A4652A" w:rsidRPr="00511F1C" w:rsidRDefault="00A4652A">
      <w:pPr>
        <w:pStyle w:val="14"/>
        <w:spacing w:before="0" w:line="360" w:lineRule="auto"/>
        <w:jc w:val="both"/>
        <w:rPr>
          <w:rFonts w:ascii="Times New Roman Полужирный" w:eastAsia="SimSun" w:hAnsi="Times New Roman Полужирный" w:hint="eastAsia"/>
          <w:b w:val="0"/>
          <w:bCs w:val="0"/>
          <w:caps/>
          <w:kern w:val="2"/>
          <w:sz w:val="24"/>
          <w:szCs w:val="24"/>
          <w:lang w:eastAsia="ru-RU"/>
        </w:rPr>
      </w:pPr>
      <w:hyperlink w:anchor="_Toc225157135" w:history="1">
        <w:r w:rsidRPr="00511F1C"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>3. Условия реализации профессионального модуля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ab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begin"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instrText xml:space="preserve"> PAGEREF _Toc225157135 \h </w:instrTex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separate"/>
        </w:r>
        <w:r w:rsidR="00122EC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>47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end"/>
        </w:r>
      </w:hyperlink>
    </w:p>
    <w:p w14:paraId="10A0CD08" w14:textId="165695D6" w:rsidR="00A4652A" w:rsidRPr="00511F1C" w:rsidRDefault="00A4652A">
      <w:pPr>
        <w:pStyle w:val="14"/>
        <w:spacing w:before="0" w:line="360" w:lineRule="auto"/>
        <w:jc w:val="both"/>
        <w:rPr>
          <w:rFonts w:ascii="Times New Roman Полужирный" w:eastAsia="SimSun" w:hAnsi="Times New Roman Полужирный" w:hint="eastAsia"/>
          <w:b w:val="0"/>
          <w:bCs w:val="0"/>
          <w:caps/>
          <w:kern w:val="2"/>
          <w:sz w:val="24"/>
          <w:szCs w:val="24"/>
          <w:lang w:eastAsia="ru-RU"/>
        </w:rPr>
      </w:pPr>
      <w:hyperlink w:anchor="_Toc225157136" w:history="1">
        <w:r w:rsidRPr="00511F1C"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>4. Контроль и оценка результатов освоения  профессионального модуля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ab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begin"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instrText xml:space="preserve"> PAGEREF _Toc225157136 \h </w:instrTex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separate"/>
        </w:r>
        <w:r w:rsidR="00122EC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>51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end"/>
        </w:r>
      </w:hyperlink>
    </w:p>
    <w:p w14:paraId="03E65BF0" w14:textId="404AE740" w:rsidR="00A4652A" w:rsidRPr="00511F1C" w:rsidRDefault="00A4652A">
      <w:pPr>
        <w:pStyle w:val="14"/>
        <w:spacing w:before="0" w:line="360" w:lineRule="auto"/>
        <w:jc w:val="both"/>
        <w:rPr>
          <w:rFonts w:ascii="Times New Roman Полужирный" w:eastAsia="SimSun" w:hAnsi="Times New Roman Полужирный" w:hint="eastAsia"/>
          <w:b w:val="0"/>
          <w:bCs w:val="0"/>
          <w:caps/>
          <w:kern w:val="2"/>
          <w:sz w:val="24"/>
          <w:szCs w:val="24"/>
          <w:lang w:eastAsia="ru-RU"/>
        </w:rPr>
      </w:pPr>
      <w:hyperlink w:anchor="_Toc225157137" w:history="1">
        <w:r w:rsidRPr="00511F1C"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>Лист пер</w:t>
        </w:r>
        <w:r w:rsidRPr="00511F1C"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>е</w:t>
        </w:r>
        <w:r w:rsidRPr="00511F1C"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 xml:space="preserve">утверждения рабочей программы </w:t>
        </w:r>
        <w:r w:rsidRPr="00511F1C">
          <w:rPr>
            <w:rStyle w:val="af0"/>
            <w:rFonts w:ascii="Times New Roman Полужирный" w:hAnsi="Times New Roman Полужирный"/>
            <w:caps/>
            <w:kern w:val="28"/>
            <w:sz w:val="24"/>
            <w:szCs w:val="24"/>
          </w:rPr>
          <w:t>профессионального модуля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ab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begin"/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instrText xml:space="preserve"> PAGEREF _Toc225157137 \h </w:instrTex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separate"/>
        </w:r>
        <w:r w:rsidR="00122EC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>52</w:t>
        </w:r>
        <w:r w:rsidRPr="00511F1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end"/>
        </w:r>
      </w:hyperlink>
    </w:p>
    <w:p w14:paraId="3761CA39" w14:textId="6577A59F" w:rsidR="00A4652A" w:rsidRDefault="00A4652A">
      <w:pPr>
        <w:pStyle w:val="14"/>
        <w:spacing w:before="0" w:line="360" w:lineRule="auto"/>
        <w:jc w:val="both"/>
        <w:rPr>
          <w:rFonts w:ascii="Times New Roman Полужирный" w:eastAsia="SimSun" w:hAnsi="Times New Roman Полужирный" w:hint="eastAsia"/>
          <w:b w:val="0"/>
          <w:bCs w:val="0"/>
          <w:caps/>
          <w:kern w:val="2"/>
          <w:sz w:val="24"/>
          <w:szCs w:val="24"/>
          <w:lang w:eastAsia="ru-RU"/>
        </w:rPr>
      </w:pPr>
      <w:hyperlink w:anchor="_Toc225157138" w:history="1">
        <w:r>
          <w:rPr>
            <w:rStyle w:val="af0"/>
            <w:rFonts w:ascii="Times New Roman Полужирный" w:hAnsi="Times New Roman Полужирный"/>
            <w:caps/>
            <w:sz w:val="24"/>
            <w:szCs w:val="24"/>
          </w:rPr>
          <w:t>ЛИСТ РЕГИСТРАЦИИ ИЗМЕНЕНИЙ, ВНЕСЕННЫХ В РАБОЧУЮ ПРОГРАММУ</w:t>
        </w:r>
        <w:r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ab/>
        </w:r>
        <w:r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begin"/>
        </w:r>
        <w:r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instrText xml:space="preserve"> PAGEREF _Toc225157138 \h </w:instrText>
        </w:r>
        <w:r>
          <w:rPr>
            <w:rFonts w:ascii="Times New Roman Полужирный" w:hAnsi="Times New Roman Полужирный"/>
            <w:caps/>
            <w:webHidden/>
            <w:sz w:val="24"/>
            <w:szCs w:val="24"/>
          </w:rPr>
        </w:r>
        <w:r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separate"/>
        </w:r>
        <w:r w:rsidR="00122ECC"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t>53</w:t>
        </w:r>
        <w:r>
          <w:rPr>
            <w:rFonts w:ascii="Times New Roman Полужирный" w:hAnsi="Times New Roman Полужирный"/>
            <w:caps/>
            <w:webHidden/>
            <w:sz w:val="24"/>
            <w:szCs w:val="24"/>
          </w:rPr>
          <w:fldChar w:fldCharType="end"/>
        </w:r>
      </w:hyperlink>
    </w:p>
    <w:p w14:paraId="3D97C3D9" w14:textId="77777777" w:rsidR="00A4652A" w:rsidRDefault="00000000">
      <w:pPr>
        <w:spacing w:line="360" w:lineRule="auto"/>
        <w:jc w:val="both"/>
        <w:rPr>
          <w:rFonts w:ascii="Times New Roman Полужирный" w:hAnsi="Times New Roman Полужирный" w:cs="Times New Roman"/>
          <w:caps/>
          <w:sz w:val="24"/>
          <w:szCs w:val="24"/>
        </w:rPr>
      </w:pPr>
      <w:r>
        <w:rPr>
          <w:rFonts w:ascii="Times New Roman Полужирный" w:hAnsi="Times New Roman Полужирный" w:cs="Times New Roman"/>
          <w:b/>
          <w:bCs/>
          <w:caps/>
          <w:sz w:val="24"/>
          <w:szCs w:val="24"/>
        </w:rPr>
        <w:fldChar w:fldCharType="end"/>
      </w:r>
    </w:p>
    <w:p w14:paraId="02413F31" w14:textId="77777777" w:rsidR="00A4652A" w:rsidRDefault="00A4652A">
      <w:pPr>
        <w:spacing w:line="360" w:lineRule="auto"/>
        <w:jc w:val="both"/>
        <w:rPr>
          <w:rFonts w:ascii="Times New Roman Полужирный" w:hAnsi="Times New Roman Полужирный" w:cs="Times New Roman"/>
          <w:caps/>
          <w:sz w:val="24"/>
          <w:szCs w:val="24"/>
        </w:rPr>
      </w:pPr>
    </w:p>
    <w:p w14:paraId="1C21E8BC" w14:textId="77777777" w:rsidR="00A4652A" w:rsidRDefault="00A4652A">
      <w:pPr>
        <w:pStyle w:val="1"/>
        <w:spacing w:before="0" w:beforeAutospacing="0" w:after="0" w:afterAutospacing="0" w:line="360" w:lineRule="auto"/>
        <w:jc w:val="both"/>
        <w:rPr>
          <w:rFonts w:ascii="Times New Roman Полужирный" w:hAnsi="Times New Roman Полужирный"/>
          <w:caps/>
        </w:rPr>
      </w:pPr>
    </w:p>
    <w:p w14:paraId="5BEA3509" w14:textId="77777777" w:rsidR="00A4652A" w:rsidRDefault="00A4652A">
      <w:pPr>
        <w:pStyle w:val="1f"/>
        <w:spacing w:after="0" w:line="360" w:lineRule="auto"/>
        <w:jc w:val="both"/>
        <w:sectPr w:rsidR="00A4652A">
          <w:headerReference w:type="even" r:id="rId10"/>
          <w:headerReference w:type="default" r:id="rId11"/>
          <w:footerReference w:type="default" r:id="rId12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430188B7" w14:textId="77777777" w:rsidR="00A4652A" w:rsidRDefault="00000000">
      <w:pPr>
        <w:pStyle w:val="1"/>
        <w:rPr>
          <w:b w:val="0"/>
          <w:bCs w:val="0"/>
          <w:sz w:val="28"/>
          <w:szCs w:val="28"/>
        </w:rPr>
      </w:pPr>
      <w:bookmarkStart w:id="0" w:name="_Toc223689492"/>
      <w:bookmarkStart w:id="1" w:name="_Toc224917120"/>
      <w:bookmarkStart w:id="2" w:name="_Toc225157133"/>
      <w:bookmarkStart w:id="3" w:name="_Toc210831417"/>
      <w:bookmarkStart w:id="4" w:name="_Toc210831461"/>
      <w:bookmarkStart w:id="5" w:name="_Toc210831505"/>
      <w:r>
        <w:rPr>
          <w:sz w:val="28"/>
          <w:szCs w:val="28"/>
        </w:rPr>
        <w:lastRenderedPageBreak/>
        <w:t>1. ПОЯСНИТЕЛЬНАЯ ЗАПИСКА</w:t>
      </w:r>
      <w:bookmarkEnd w:id="0"/>
      <w:bookmarkEnd w:id="1"/>
      <w:bookmarkEnd w:id="2"/>
    </w:p>
    <w:p w14:paraId="2CE6A448" w14:textId="77777777" w:rsidR="00A4652A" w:rsidRDefault="00000000">
      <w:pPr>
        <w:widowControl w:val="0"/>
        <w:tabs>
          <w:tab w:val="left" w:pos="1535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</w:t>
      </w:r>
    </w:p>
    <w:p w14:paraId="273922CB" w14:textId="77777777" w:rsidR="00A4652A" w:rsidRDefault="0000000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профессионального модуля ПМ.04 Организация технологического сопровождения деятельности библиотеки является частью программы подготовки специалистов среднего звена (далее – ППССЗ) в соответствии с ФГОС СПО по специальности 51.02.03 Библиотечно-информационная деятельность в части освоения основного вида профессиональной деятельности - Организация технологического сопровождения деятельности библиотеки.</w:t>
      </w:r>
    </w:p>
    <w:p w14:paraId="55F887E8" w14:textId="77777777" w:rsidR="00A4652A" w:rsidRDefault="0000000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3A82B808" w14:textId="77777777" w:rsidR="00A4652A" w:rsidRDefault="00A4652A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DAE233" w14:textId="77777777" w:rsidR="00A4652A" w:rsidRDefault="00000000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1.2 Место профессионального модуля в структуре программы подготовки специалистов среднего звена</w:t>
      </w:r>
    </w:p>
    <w:p w14:paraId="3F248975" w14:textId="77777777" w:rsidR="00A4652A" w:rsidRDefault="00000000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Профессиональный модуль ПМ.04 </w:t>
      </w:r>
      <w:r>
        <w:rPr>
          <w:rFonts w:ascii="Times New Roman" w:hAnsi="Times New Roman" w:cs="Times New Roman"/>
          <w:sz w:val="28"/>
          <w:szCs w:val="28"/>
        </w:rPr>
        <w:t>Организация технологического сопровождения деятельности библиотеки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 профессиональному циклу.</w:t>
      </w:r>
    </w:p>
    <w:p w14:paraId="77BA198E" w14:textId="77777777" w:rsidR="00A4652A" w:rsidRDefault="00A4652A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bookmarkEnd w:id="4"/>
    <w:bookmarkEnd w:id="5"/>
    <w:p w14:paraId="39734470" w14:textId="77777777" w:rsidR="00A4652A" w:rsidRDefault="00000000">
      <w:pPr>
        <w:pStyle w:val="114"/>
        <w:spacing w:after="0" w:line="240" w:lineRule="auto"/>
        <w:jc w:val="both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 Цель и задачи профессионального модуля </w:t>
      </w:r>
    </w:p>
    <w:p w14:paraId="16154D3D" w14:textId="77777777" w:rsidR="00A4652A" w:rsidRDefault="000000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профессионального модуля: освоение вида деятельности «Организация технологического сопровождения деятельности библиотек». </w:t>
      </w:r>
    </w:p>
    <w:p w14:paraId="4A40DAC0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Задачи профессионального модуля: </w:t>
      </w:r>
    </w:p>
    <w:p w14:paraId="3514DD6E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  <w:lang w:eastAsia="ru-RU" w:bidi="ru-RU"/>
        </w:rPr>
        <w:t>использования технических средств и информационных технологий при выполнении трудовой функции;</w:t>
      </w:r>
    </w:p>
    <w:p w14:paraId="7C7F8B17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  <w:lang w:eastAsia="ru-RU" w:bidi="ru-RU"/>
        </w:rPr>
        <w:t>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форматах;</w:t>
      </w:r>
    </w:p>
    <w:p w14:paraId="4407F228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Cs w:val="28"/>
          <w:lang w:eastAsia="ru-RU" w:bidi="ru-RU"/>
        </w:rPr>
        <w:t>использования профессиональных библиотечных систем при выполнении</w:t>
      </w:r>
      <w:r>
        <w:rPr>
          <w:rFonts w:ascii="Times New Roman" w:hAnsi="Times New Roman" w:cs="Times New Roman"/>
          <w:color w:val="000000"/>
          <w:lang w:eastAsia="ru-RU" w:bidi="ru-RU"/>
        </w:rPr>
        <w:t xml:space="preserve"> трудовой функции;</w:t>
      </w:r>
    </w:p>
    <w:p w14:paraId="7FE1CBA8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использования технологии работы с цифровым контентом библиотеки; формирования контента, в т.ч. медиаконтента, библиотечных сайтов/порталов и социальных сетей с учетом потребностей пользователей библиотеки;</w:t>
      </w:r>
    </w:p>
    <w:p w14:paraId="144EF826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изучения информационных потребностей пользователей сетевых сервисов и библиотечного сайта/портала;</w:t>
      </w:r>
    </w:p>
    <w:p w14:paraId="3492970F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взаимодействия с пользователями библиотечных социальных сетей; использования методик и элементов веб-аналитики для анализа соответствия структуры, контента и навигации библиотечного сайта потребностям пользователей;</w:t>
      </w:r>
    </w:p>
    <w:p w14:paraId="76B9D856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формирования и оформления предложений по оптимизации наполнения, структуры библиотечного сайта в соответствии с потребностями пользователей. </w:t>
      </w:r>
      <w:r>
        <w:rPr>
          <w:rStyle w:val="2d"/>
          <w:rFonts w:eastAsia="Calibri"/>
          <w:sz w:val="28"/>
          <w:szCs w:val="28"/>
        </w:rPr>
        <w:t>уметь:</w:t>
      </w:r>
    </w:p>
    <w:p w14:paraId="52AD5CCB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делать выбор технических и программных средств и информационных технологий в соответствии с решаемыми задачами;</w:t>
      </w:r>
    </w:p>
    <w:p w14:paraId="5FCDB3D5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использовать технические средства различного назначения в </w:t>
      </w:r>
      <w:r>
        <w:rPr>
          <w:rFonts w:ascii="Times New Roman" w:hAnsi="Times New Roman" w:cs="Times New Roman"/>
          <w:color w:val="000000"/>
          <w:lang w:eastAsia="ru-RU" w:bidi="ru-RU"/>
        </w:rPr>
        <w:lastRenderedPageBreak/>
        <w:t>профессиональной деятельности;</w:t>
      </w:r>
    </w:p>
    <w:p w14:paraId="7178D548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использовать технологии работы с цифровым контентом библиотеки; применять методики изучения информационных потребностей пользователей сетевых сервисов и библиотечного сайта/портала;</w:t>
      </w:r>
    </w:p>
    <w:p w14:paraId="439B225E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формировать контент, в т.ч. медиаконтент, библиотечных сайтов/порталов и социальных сетей с учетом потребностей пользователей библиотеки;</w:t>
      </w:r>
    </w:p>
    <w:p w14:paraId="318249B0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использовать методику и элементы веб-аналитики для анализа соответствия структуры, контента и навигации библиотечного сайта потребностям пользователей;</w:t>
      </w:r>
    </w:p>
    <w:p w14:paraId="6E51C119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формировать и оформлять предложения по оптимизации наполнения, структуры библиотечного сайта в соответствии с потребностями пользователей; </w:t>
      </w:r>
    </w:p>
    <w:p w14:paraId="5169C5F4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36"/>
          <w:szCs w:val="28"/>
        </w:rPr>
      </w:pPr>
      <w:r>
        <w:rPr>
          <w:rStyle w:val="2d"/>
          <w:rFonts w:eastAsia="Calibri"/>
          <w:sz w:val="28"/>
          <w:szCs w:val="28"/>
        </w:rPr>
        <w:t>знать:</w:t>
      </w:r>
    </w:p>
    <w:p w14:paraId="61DC14CE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основы государственной политики в сфере культуры, науки и образования; нормативно-правовые акты по библиотечно-информационной деятельности, информационной безопасности, защите авторского права в цифровой среде, интеллектуальной собственности, персональных данных;</w:t>
      </w:r>
    </w:p>
    <w:p w14:paraId="531703A4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нормы профессиональной библиотечной этики и корпоративной культуры; основы библиотековедения, библиографоведения, документоведения, информатики и ИКТ, зарубежной и отечественной литературы, искусства, русского и иностранного языка, основ психологии;</w:t>
      </w:r>
    </w:p>
    <w:p w14:paraId="34F39E7E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основы гуманитарных, социальных, технических и естественных наук; основные принципы работы технического оборудования различных видов; основные технические параметры технических средств, позволяющих сделать вывод об их применении для решения задачи; правила техники безопасности;</w:t>
      </w:r>
    </w:p>
    <w:p w14:paraId="0114218B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санитарные нормы и правила организации компьютерного рабочего места; основы государственной политики в сфере культуры, науки и образования; нормативно-правовые акты по библиотечно-информационной деятельности, информационной безопасности, защите авторского права в цифровой среде, интеллектуальной собственности, персональных данных;</w:t>
      </w:r>
    </w:p>
    <w:p w14:paraId="7C5775D5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основы библиотековедения, библиографоведения, документоведения, информатики и ИКТ, зарубежной и отечественной литературы, искусства, русского и иностранного языка, основ психологии;</w:t>
      </w:r>
    </w:p>
    <w:p w14:paraId="42507041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технологии работы с цифровым контентом библиотек, в т.ч. сайтом, аккаунтом и группами в социальных сетях;</w:t>
      </w:r>
    </w:p>
    <w:p w14:paraId="22EF4701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методики создания и редактирования информационного контента для библиотечных сайтов/ порталов и социальных медиа;</w:t>
      </w:r>
    </w:p>
    <w:p w14:paraId="5083BF96" w14:textId="77777777" w:rsidR="00A4652A" w:rsidRDefault="00000000">
      <w:pPr>
        <w:pStyle w:val="2b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методики использования технических средств.</w:t>
      </w:r>
    </w:p>
    <w:p w14:paraId="6959CF9B" w14:textId="77777777" w:rsidR="00A4652A" w:rsidRDefault="00A4652A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7E5FA6" w14:textId="77777777" w:rsidR="00A4652A" w:rsidRDefault="00000000">
      <w:pPr>
        <w:pStyle w:val="114"/>
        <w:spacing w:after="0" w:line="240" w:lineRule="auto"/>
        <w:jc w:val="both"/>
        <w:outlineLvl w:val="9"/>
        <w:rPr>
          <w:rFonts w:ascii="Times New Roman" w:hAnsi="Times New Roman"/>
          <w:sz w:val="28"/>
          <w:szCs w:val="28"/>
        </w:rPr>
      </w:pPr>
      <w:bookmarkStart w:id="6" w:name="_Toc210831550"/>
      <w:r>
        <w:rPr>
          <w:rFonts w:ascii="Times New Roman" w:hAnsi="Times New Roman"/>
          <w:sz w:val="28"/>
          <w:szCs w:val="28"/>
        </w:rPr>
        <w:t>1.4. Планируемые результаты освоения профессионального модуля</w:t>
      </w:r>
      <w:bookmarkEnd w:id="6"/>
    </w:p>
    <w:p w14:paraId="4C284430" w14:textId="77777777" w:rsidR="00A4652A" w:rsidRDefault="00000000">
      <w:pPr>
        <w:pStyle w:val="affffff5"/>
        <w:widowControl w:val="0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</w:rPr>
        <w:t>Специалист по библиотечно-информационной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должен обладать </w:t>
      </w:r>
      <w:r>
        <w:rPr>
          <w:rFonts w:ascii="Times New Roman" w:eastAsia="Courier New" w:hAnsi="Times New Roman" w:cs="Times New Roman"/>
          <w:b/>
          <w:bCs/>
          <w:sz w:val="28"/>
          <w:szCs w:val="28"/>
          <w:lang w:bidi="ru-RU"/>
        </w:rPr>
        <w:t>общими компетенциями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(далее – ОК), включающими в себя способность: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7186"/>
      </w:tblGrid>
      <w:tr w:rsidR="00A4652A" w14:paraId="1A3FC863" w14:textId="77777777">
        <w:trPr>
          <w:cantSplit/>
          <w:trHeight w:val="419"/>
          <w:tblHeader/>
        </w:trPr>
        <w:tc>
          <w:tcPr>
            <w:tcW w:w="1268" w:type="pct"/>
            <w:vAlign w:val="center"/>
          </w:tcPr>
          <w:p w14:paraId="3FCCB9F5" w14:textId="77777777" w:rsidR="00A4652A" w:rsidRDefault="00000000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Код и формулировка компетенции</w:t>
            </w:r>
          </w:p>
        </w:tc>
        <w:tc>
          <w:tcPr>
            <w:tcW w:w="3732" w:type="pct"/>
            <w:vAlign w:val="center"/>
          </w:tcPr>
          <w:p w14:paraId="2C06C1A6" w14:textId="77777777" w:rsidR="00A4652A" w:rsidRDefault="00000000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A4652A" w14:paraId="3F469F61" w14:textId="77777777">
        <w:trPr>
          <w:trHeight w:val="20"/>
        </w:trPr>
        <w:tc>
          <w:tcPr>
            <w:tcW w:w="1268" w:type="pct"/>
            <w:vMerge w:val="restart"/>
          </w:tcPr>
          <w:p w14:paraId="1BF73198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732" w:type="pct"/>
          </w:tcPr>
          <w:p w14:paraId="75364D76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A4652A" w14:paraId="1464A653" w14:textId="77777777">
        <w:trPr>
          <w:trHeight w:val="20"/>
        </w:trPr>
        <w:tc>
          <w:tcPr>
            <w:tcW w:w="1268" w:type="pct"/>
            <w:vMerge/>
          </w:tcPr>
          <w:p w14:paraId="135D1B4A" w14:textId="77777777" w:rsidR="00A4652A" w:rsidRDefault="00A4652A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32" w:type="pct"/>
          </w:tcPr>
          <w:p w14:paraId="75ECB18F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4652A" w14:paraId="5CE7ACE2" w14:textId="77777777">
        <w:trPr>
          <w:trHeight w:val="20"/>
        </w:trPr>
        <w:tc>
          <w:tcPr>
            <w:tcW w:w="1268" w:type="pct"/>
            <w:vMerge/>
          </w:tcPr>
          <w:p w14:paraId="744D7CDD" w14:textId="77777777" w:rsidR="00A4652A" w:rsidRDefault="00A4652A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32" w:type="pct"/>
          </w:tcPr>
          <w:p w14:paraId="5BBC2BC3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4652A" w14:paraId="70D99705" w14:textId="77777777">
        <w:trPr>
          <w:trHeight w:val="20"/>
        </w:trPr>
        <w:tc>
          <w:tcPr>
            <w:tcW w:w="1268" w:type="pct"/>
            <w:vMerge/>
          </w:tcPr>
          <w:p w14:paraId="3EE03A29" w14:textId="77777777" w:rsidR="00A4652A" w:rsidRDefault="00A4652A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32" w:type="pct"/>
          </w:tcPr>
          <w:p w14:paraId="3B240B7D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4652A" w14:paraId="31099839" w14:textId="77777777">
        <w:trPr>
          <w:trHeight w:val="20"/>
        </w:trPr>
        <w:tc>
          <w:tcPr>
            <w:tcW w:w="1268" w:type="pct"/>
            <w:vMerge/>
          </w:tcPr>
          <w:p w14:paraId="66838822" w14:textId="77777777" w:rsidR="00A4652A" w:rsidRDefault="00A4652A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32" w:type="pct"/>
          </w:tcPr>
          <w:p w14:paraId="5F0A8127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A4652A" w14:paraId="4F671F94" w14:textId="77777777">
        <w:trPr>
          <w:trHeight w:val="20"/>
        </w:trPr>
        <w:tc>
          <w:tcPr>
            <w:tcW w:w="1268" w:type="pct"/>
            <w:vMerge/>
          </w:tcPr>
          <w:p w14:paraId="5821A17D" w14:textId="77777777" w:rsidR="00A4652A" w:rsidRDefault="00A4652A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32" w:type="pct"/>
          </w:tcPr>
          <w:p w14:paraId="1D3D3000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4652A" w14:paraId="40F5F270" w14:textId="77777777">
        <w:trPr>
          <w:trHeight w:val="20"/>
        </w:trPr>
        <w:tc>
          <w:tcPr>
            <w:tcW w:w="1268" w:type="pct"/>
            <w:vMerge/>
          </w:tcPr>
          <w:p w14:paraId="423357B8" w14:textId="77777777" w:rsidR="00A4652A" w:rsidRDefault="00A4652A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32" w:type="pct"/>
          </w:tcPr>
          <w:p w14:paraId="46B8F759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A4652A" w14:paraId="5FE39720" w14:textId="77777777">
        <w:trPr>
          <w:trHeight w:val="20"/>
        </w:trPr>
        <w:tc>
          <w:tcPr>
            <w:tcW w:w="1268" w:type="pct"/>
            <w:vMerge/>
          </w:tcPr>
          <w:p w14:paraId="36629C1D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00BCDD2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A4652A" w14:paraId="35AEB6FD" w14:textId="77777777">
        <w:trPr>
          <w:trHeight w:val="20"/>
        </w:trPr>
        <w:tc>
          <w:tcPr>
            <w:tcW w:w="1268" w:type="pct"/>
            <w:vMerge/>
          </w:tcPr>
          <w:p w14:paraId="39299C6A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C62644E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4652A" w14:paraId="7E59E06E" w14:textId="77777777">
        <w:trPr>
          <w:trHeight w:val="20"/>
        </w:trPr>
        <w:tc>
          <w:tcPr>
            <w:tcW w:w="1268" w:type="pct"/>
            <w:vMerge/>
          </w:tcPr>
          <w:p w14:paraId="0AAED9A9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70E0E263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A4652A" w14:paraId="42B1039F" w14:textId="77777777">
        <w:trPr>
          <w:trHeight w:val="20"/>
        </w:trPr>
        <w:tc>
          <w:tcPr>
            <w:tcW w:w="1268" w:type="pct"/>
            <w:vMerge/>
          </w:tcPr>
          <w:p w14:paraId="5903CE86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216E08C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</w:tc>
      </w:tr>
      <w:tr w:rsidR="00A4652A" w14:paraId="7B895E94" w14:textId="77777777">
        <w:trPr>
          <w:trHeight w:val="20"/>
        </w:trPr>
        <w:tc>
          <w:tcPr>
            <w:tcW w:w="1268" w:type="pct"/>
            <w:vMerge/>
          </w:tcPr>
          <w:p w14:paraId="1BE4BD6A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1433D09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A4652A" w14:paraId="37BF1EB6" w14:textId="77777777">
        <w:trPr>
          <w:trHeight w:val="20"/>
        </w:trPr>
        <w:tc>
          <w:tcPr>
            <w:tcW w:w="1268" w:type="pct"/>
            <w:vMerge w:val="restart"/>
          </w:tcPr>
          <w:p w14:paraId="5FFE4B93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732" w:type="pct"/>
          </w:tcPr>
          <w:p w14:paraId="39A63153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A4652A" w14:paraId="65ED6372" w14:textId="77777777">
        <w:trPr>
          <w:trHeight w:val="20"/>
        </w:trPr>
        <w:tc>
          <w:tcPr>
            <w:tcW w:w="1268" w:type="pct"/>
            <w:vMerge/>
          </w:tcPr>
          <w:p w14:paraId="3A09F2A0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2AADBB0B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4652A" w14:paraId="3F79F6F6" w14:textId="77777777">
        <w:trPr>
          <w:trHeight w:val="20"/>
        </w:trPr>
        <w:tc>
          <w:tcPr>
            <w:tcW w:w="1268" w:type="pct"/>
            <w:vMerge/>
          </w:tcPr>
          <w:p w14:paraId="5F0CED12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DEFB185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4652A" w14:paraId="12ECA3AB" w14:textId="77777777">
        <w:trPr>
          <w:trHeight w:val="20"/>
        </w:trPr>
        <w:tc>
          <w:tcPr>
            <w:tcW w:w="1268" w:type="pct"/>
            <w:vMerge/>
          </w:tcPr>
          <w:p w14:paraId="45040552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64CFF58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A4652A" w14:paraId="2C0D1AE8" w14:textId="77777777">
        <w:trPr>
          <w:trHeight w:val="20"/>
        </w:trPr>
        <w:tc>
          <w:tcPr>
            <w:tcW w:w="1268" w:type="pct"/>
            <w:vMerge/>
          </w:tcPr>
          <w:p w14:paraId="1B4FA2A7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591F97BD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4652A" w14:paraId="64FF859D" w14:textId="77777777">
        <w:trPr>
          <w:trHeight w:val="20"/>
        </w:trPr>
        <w:tc>
          <w:tcPr>
            <w:tcW w:w="1268" w:type="pct"/>
            <w:vMerge/>
          </w:tcPr>
          <w:p w14:paraId="0DCE09AE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456120E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4652A" w14:paraId="7AAF2BBF" w14:textId="77777777">
        <w:trPr>
          <w:trHeight w:val="20"/>
        </w:trPr>
        <w:tc>
          <w:tcPr>
            <w:tcW w:w="1268" w:type="pct"/>
            <w:vMerge/>
          </w:tcPr>
          <w:p w14:paraId="39B5D2C5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F639747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4652A" w14:paraId="26D1BD2E" w14:textId="77777777">
        <w:trPr>
          <w:trHeight w:val="20"/>
        </w:trPr>
        <w:tc>
          <w:tcPr>
            <w:tcW w:w="1268" w:type="pct"/>
            <w:vMerge/>
          </w:tcPr>
          <w:p w14:paraId="2D2E3DFE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620CF9A3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A4652A" w14:paraId="4C338AEA" w14:textId="77777777">
        <w:trPr>
          <w:trHeight w:val="20"/>
        </w:trPr>
        <w:tc>
          <w:tcPr>
            <w:tcW w:w="1268" w:type="pct"/>
            <w:vMerge/>
          </w:tcPr>
          <w:p w14:paraId="575354D1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2E9BE3A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4652A" w14:paraId="70970800" w14:textId="77777777">
        <w:trPr>
          <w:trHeight w:val="20"/>
        </w:trPr>
        <w:tc>
          <w:tcPr>
            <w:tcW w:w="1268" w:type="pct"/>
            <w:vMerge/>
          </w:tcPr>
          <w:p w14:paraId="706516A9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7123418F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приемы структурирования информации</w:t>
            </w:r>
          </w:p>
        </w:tc>
      </w:tr>
      <w:tr w:rsidR="00A4652A" w14:paraId="72C00CAE" w14:textId="77777777">
        <w:trPr>
          <w:trHeight w:val="20"/>
        </w:trPr>
        <w:tc>
          <w:tcPr>
            <w:tcW w:w="1268" w:type="pct"/>
            <w:vMerge/>
          </w:tcPr>
          <w:p w14:paraId="6D1AEE58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D369A08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A4652A" w14:paraId="63D1B30B" w14:textId="77777777">
        <w:trPr>
          <w:trHeight w:val="20"/>
        </w:trPr>
        <w:tc>
          <w:tcPr>
            <w:tcW w:w="1268" w:type="pct"/>
            <w:vMerge/>
          </w:tcPr>
          <w:p w14:paraId="4CB35F01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18508381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A4652A" w14:paraId="59DCB5A0" w14:textId="77777777">
        <w:trPr>
          <w:trHeight w:val="20"/>
        </w:trPr>
        <w:tc>
          <w:tcPr>
            <w:tcW w:w="1268" w:type="pct"/>
            <w:vMerge/>
          </w:tcPr>
          <w:p w14:paraId="7ECE9C43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574DAC6D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4652A" w14:paraId="4B46B05E" w14:textId="77777777">
        <w:trPr>
          <w:trHeight w:val="20"/>
        </w:trPr>
        <w:tc>
          <w:tcPr>
            <w:tcW w:w="1268" w:type="pct"/>
            <w:vMerge w:val="restart"/>
          </w:tcPr>
          <w:p w14:paraId="0330A7C6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ОК.03 Планировать и реализовывать собственное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732" w:type="pct"/>
          </w:tcPr>
          <w:p w14:paraId="7CA118F0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Умения: </w:t>
            </w:r>
          </w:p>
        </w:tc>
      </w:tr>
      <w:tr w:rsidR="00A4652A" w14:paraId="1E9841AA" w14:textId="77777777">
        <w:trPr>
          <w:trHeight w:val="20"/>
        </w:trPr>
        <w:tc>
          <w:tcPr>
            <w:tcW w:w="1268" w:type="pct"/>
            <w:vMerge/>
          </w:tcPr>
          <w:p w14:paraId="71E8D665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C75CF24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A4652A" w14:paraId="24DE4A9C" w14:textId="77777777">
        <w:trPr>
          <w:trHeight w:val="20"/>
        </w:trPr>
        <w:tc>
          <w:tcPr>
            <w:tcW w:w="1268" w:type="pct"/>
            <w:vMerge/>
          </w:tcPr>
          <w:p w14:paraId="521BE954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13D31BCD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A4652A" w14:paraId="5828B4E0" w14:textId="77777777">
        <w:trPr>
          <w:trHeight w:val="20"/>
        </w:trPr>
        <w:tc>
          <w:tcPr>
            <w:tcW w:w="1268" w:type="pct"/>
            <w:vMerge/>
          </w:tcPr>
          <w:p w14:paraId="7EE112EB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1B9FAFD1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A4652A" w14:paraId="1C34BAAA" w14:textId="77777777">
        <w:trPr>
          <w:trHeight w:val="20"/>
        </w:trPr>
        <w:tc>
          <w:tcPr>
            <w:tcW w:w="1268" w:type="pct"/>
            <w:vMerge/>
          </w:tcPr>
          <w:p w14:paraId="2CAFC7F3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6E966F32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 w:rsidR="00A4652A" w14:paraId="37EDD500" w14:textId="77777777">
        <w:trPr>
          <w:trHeight w:val="20"/>
        </w:trPr>
        <w:tc>
          <w:tcPr>
            <w:tcW w:w="1268" w:type="pct"/>
            <w:vMerge/>
          </w:tcPr>
          <w:p w14:paraId="2DE9DC02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7FAA00CE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A4652A" w14:paraId="45A4D584" w14:textId="77777777">
        <w:trPr>
          <w:trHeight w:val="20"/>
        </w:trPr>
        <w:tc>
          <w:tcPr>
            <w:tcW w:w="1268" w:type="pct"/>
            <w:vMerge/>
          </w:tcPr>
          <w:p w14:paraId="3A1125B6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EE0803F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A4652A" w14:paraId="1B019E6F" w14:textId="77777777">
        <w:trPr>
          <w:trHeight w:val="20"/>
        </w:trPr>
        <w:tc>
          <w:tcPr>
            <w:tcW w:w="1268" w:type="pct"/>
            <w:vMerge/>
          </w:tcPr>
          <w:p w14:paraId="5FA0009E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18449B2C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</w:tr>
      <w:tr w:rsidR="00A4652A" w14:paraId="23F00AA7" w14:textId="77777777">
        <w:trPr>
          <w:trHeight w:val="20"/>
        </w:trPr>
        <w:tc>
          <w:tcPr>
            <w:tcW w:w="1268" w:type="pct"/>
            <w:vMerge/>
          </w:tcPr>
          <w:p w14:paraId="2827CBB0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19BDDDBB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различные правовые документы</w:t>
            </w:r>
          </w:p>
        </w:tc>
      </w:tr>
      <w:tr w:rsidR="00A4652A" w14:paraId="5F14C5F4" w14:textId="77777777">
        <w:trPr>
          <w:trHeight w:val="20"/>
        </w:trPr>
        <w:tc>
          <w:tcPr>
            <w:tcW w:w="1268" w:type="pct"/>
            <w:vMerge/>
          </w:tcPr>
          <w:p w14:paraId="4AD57997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7AA67649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A4652A" w14:paraId="5C3CF945" w14:textId="77777777">
        <w:trPr>
          <w:trHeight w:val="20"/>
        </w:trPr>
        <w:tc>
          <w:tcPr>
            <w:tcW w:w="1268" w:type="pct"/>
            <w:vMerge/>
          </w:tcPr>
          <w:p w14:paraId="3AFB1029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CA7CBA9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A4652A" w14:paraId="7F3F3C0D" w14:textId="77777777">
        <w:trPr>
          <w:trHeight w:val="20"/>
        </w:trPr>
        <w:tc>
          <w:tcPr>
            <w:tcW w:w="1268" w:type="pct"/>
            <w:vMerge/>
          </w:tcPr>
          <w:p w14:paraId="2A33B4F8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1CB24CF6" w14:textId="77777777" w:rsidR="00A4652A" w:rsidRDefault="00000000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A4652A" w14:paraId="610054D9" w14:textId="77777777">
        <w:trPr>
          <w:trHeight w:val="20"/>
        </w:trPr>
        <w:tc>
          <w:tcPr>
            <w:tcW w:w="1268" w:type="pct"/>
            <w:vMerge/>
          </w:tcPr>
          <w:p w14:paraId="37EFB1E3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188325A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A4652A" w14:paraId="7B72EC46" w14:textId="77777777">
        <w:trPr>
          <w:trHeight w:val="20"/>
        </w:trPr>
        <w:tc>
          <w:tcPr>
            <w:tcW w:w="1268" w:type="pct"/>
            <w:vMerge/>
          </w:tcPr>
          <w:p w14:paraId="64C404D6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EFA82A6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A4652A" w14:paraId="2A5DE2E8" w14:textId="77777777">
        <w:trPr>
          <w:trHeight w:val="20"/>
        </w:trPr>
        <w:tc>
          <w:tcPr>
            <w:tcW w:w="1268" w:type="pct"/>
            <w:vMerge/>
          </w:tcPr>
          <w:p w14:paraId="02DF2EB2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70F207B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A4652A" w14:paraId="3D32F385" w14:textId="77777777">
        <w:trPr>
          <w:trHeight w:val="20"/>
        </w:trPr>
        <w:tc>
          <w:tcPr>
            <w:tcW w:w="1268" w:type="pct"/>
            <w:vMerge/>
          </w:tcPr>
          <w:p w14:paraId="6ED6AF0D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D067E95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A4652A" w14:paraId="7863DE39" w14:textId="77777777">
        <w:trPr>
          <w:trHeight w:val="20"/>
        </w:trPr>
        <w:tc>
          <w:tcPr>
            <w:tcW w:w="1268" w:type="pct"/>
            <w:vMerge/>
          </w:tcPr>
          <w:p w14:paraId="66B5038A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955B740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</w:tc>
      </w:tr>
      <w:tr w:rsidR="00A4652A" w14:paraId="0964BA69" w14:textId="77777777">
        <w:trPr>
          <w:trHeight w:val="20"/>
        </w:trPr>
        <w:tc>
          <w:tcPr>
            <w:tcW w:w="1268" w:type="pct"/>
            <w:vMerge/>
          </w:tcPr>
          <w:p w14:paraId="2A5137F4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8DC603D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</w:tr>
      <w:tr w:rsidR="00A4652A" w14:paraId="2DFCC170" w14:textId="77777777">
        <w:trPr>
          <w:trHeight w:val="20"/>
        </w:trPr>
        <w:tc>
          <w:tcPr>
            <w:tcW w:w="1268" w:type="pct"/>
            <w:vMerge w:val="restart"/>
          </w:tcPr>
          <w:p w14:paraId="78501519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3732" w:type="pct"/>
          </w:tcPr>
          <w:p w14:paraId="334660CF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</w:p>
        </w:tc>
      </w:tr>
      <w:tr w:rsidR="00A4652A" w14:paraId="0824CD4A" w14:textId="77777777">
        <w:trPr>
          <w:trHeight w:val="20"/>
        </w:trPr>
        <w:tc>
          <w:tcPr>
            <w:tcW w:w="1268" w:type="pct"/>
            <w:vMerge/>
          </w:tcPr>
          <w:p w14:paraId="5495B02A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D942A3B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A4652A" w14:paraId="1F83D52B" w14:textId="77777777">
        <w:trPr>
          <w:trHeight w:val="20"/>
        </w:trPr>
        <w:tc>
          <w:tcPr>
            <w:tcW w:w="1268" w:type="pct"/>
            <w:vMerge/>
          </w:tcPr>
          <w:p w14:paraId="06E437AC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7C388644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4652A" w14:paraId="54A385A9" w14:textId="77777777">
        <w:trPr>
          <w:trHeight w:val="20"/>
        </w:trPr>
        <w:tc>
          <w:tcPr>
            <w:tcW w:w="1268" w:type="pct"/>
            <w:vMerge/>
          </w:tcPr>
          <w:p w14:paraId="1F958CD8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748F31D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A4652A" w14:paraId="5B34FBBA" w14:textId="77777777">
        <w:trPr>
          <w:trHeight w:val="20"/>
        </w:trPr>
        <w:tc>
          <w:tcPr>
            <w:tcW w:w="1268" w:type="pct"/>
            <w:vMerge/>
          </w:tcPr>
          <w:p w14:paraId="204B9457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E868F52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</w:tc>
      </w:tr>
      <w:tr w:rsidR="00A4652A" w14:paraId="2A92FBF4" w14:textId="77777777">
        <w:trPr>
          <w:trHeight w:val="20"/>
        </w:trPr>
        <w:tc>
          <w:tcPr>
            <w:tcW w:w="1268" w:type="pct"/>
            <w:vMerge/>
          </w:tcPr>
          <w:p w14:paraId="1AA9FE97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698AF8A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</w:tr>
      <w:tr w:rsidR="00A4652A" w14:paraId="29F09685" w14:textId="77777777">
        <w:trPr>
          <w:trHeight w:val="20"/>
        </w:trPr>
        <w:tc>
          <w:tcPr>
            <w:tcW w:w="1268" w:type="pct"/>
            <w:vMerge w:val="restart"/>
          </w:tcPr>
          <w:p w14:paraId="63D889AB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732" w:type="pct"/>
          </w:tcPr>
          <w:p w14:paraId="052650A6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Умения: </w:t>
            </w:r>
          </w:p>
        </w:tc>
      </w:tr>
      <w:tr w:rsidR="00A4652A" w14:paraId="3DE93A9E" w14:textId="77777777">
        <w:trPr>
          <w:trHeight w:val="20"/>
        </w:trPr>
        <w:tc>
          <w:tcPr>
            <w:tcW w:w="1268" w:type="pct"/>
            <w:vMerge/>
          </w:tcPr>
          <w:p w14:paraId="0DCB3839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8389642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A4652A" w14:paraId="26F4AB71" w14:textId="77777777">
        <w:trPr>
          <w:trHeight w:val="20"/>
        </w:trPr>
        <w:tc>
          <w:tcPr>
            <w:tcW w:w="1268" w:type="pct"/>
            <w:vMerge/>
          </w:tcPr>
          <w:p w14:paraId="377A94AB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74A632B8" w14:textId="77777777" w:rsidR="00A4652A" w:rsidRDefault="0000000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A4652A" w14:paraId="267CAD30" w14:textId="77777777">
        <w:trPr>
          <w:trHeight w:val="20"/>
        </w:trPr>
        <w:tc>
          <w:tcPr>
            <w:tcW w:w="1268" w:type="pct"/>
            <w:vMerge/>
          </w:tcPr>
          <w:p w14:paraId="1361C56D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28DFA2FE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A4652A" w14:paraId="1E82DA1F" w14:textId="77777777">
        <w:trPr>
          <w:trHeight w:val="20"/>
        </w:trPr>
        <w:tc>
          <w:tcPr>
            <w:tcW w:w="1268" w:type="pct"/>
            <w:vMerge/>
          </w:tcPr>
          <w:p w14:paraId="180CC5C9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D0C5E1A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4652A" w14:paraId="2D9D0FD1" w14:textId="77777777">
        <w:trPr>
          <w:trHeight w:val="20"/>
        </w:trPr>
        <w:tc>
          <w:tcPr>
            <w:tcW w:w="1268" w:type="pct"/>
            <w:vMerge/>
          </w:tcPr>
          <w:p w14:paraId="1CF6A677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D5CD67B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A4652A" w14:paraId="28BFE570" w14:textId="77777777">
        <w:trPr>
          <w:trHeight w:val="20"/>
        </w:trPr>
        <w:tc>
          <w:tcPr>
            <w:tcW w:w="1268" w:type="pct"/>
            <w:vMerge/>
          </w:tcPr>
          <w:p w14:paraId="7D748450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7A04E486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A4652A" w14:paraId="70B35893" w14:textId="77777777">
        <w:trPr>
          <w:trHeight w:val="20"/>
        </w:trPr>
        <w:tc>
          <w:tcPr>
            <w:tcW w:w="1268" w:type="pct"/>
            <w:vMerge/>
          </w:tcPr>
          <w:p w14:paraId="64D1BDCC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5D6B1938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A4652A" w14:paraId="53E3E1DC" w14:textId="77777777">
        <w:trPr>
          <w:trHeight w:val="20"/>
        </w:trPr>
        <w:tc>
          <w:tcPr>
            <w:tcW w:w="1268" w:type="pct"/>
            <w:vMerge/>
          </w:tcPr>
          <w:p w14:paraId="2B59FA70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5E9580E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A4652A" w14:paraId="376F11B2" w14:textId="77777777">
        <w:trPr>
          <w:trHeight w:val="20"/>
        </w:trPr>
        <w:tc>
          <w:tcPr>
            <w:tcW w:w="1268" w:type="pct"/>
            <w:vMerge/>
          </w:tcPr>
          <w:p w14:paraId="685C876A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40C3ED30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</w:tc>
      </w:tr>
      <w:tr w:rsidR="00A4652A" w14:paraId="4847B6B3" w14:textId="77777777">
        <w:trPr>
          <w:trHeight w:val="20"/>
        </w:trPr>
        <w:tc>
          <w:tcPr>
            <w:tcW w:w="1268" w:type="pct"/>
            <w:vMerge/>
          </w:tcPr>
          <w:p w14:paraId="3B06A98A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09A2DEBD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</w:tc>
      </w:tr>
      <w:tr w:rsidR="00A4652A" w14:paraId="13F01CE1" w14:textId="77777777">
        <w:trPr>
          <w:trHeight w:val="20"/>
        </w:trPr>
        <w:tc>
          <w:tcPr>
            <w:tcW w:w="1268" w:type="pct"/>
            <w:vMerge/>
          </w:tcPr>
          <w:p w14:paraId="0238DA28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5A15DDF0" w14:textId="77777777" w:rsidR="00A4652A" w:rsidRDefault="00000000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A4652A" w14:paraId="51BD1A06" w14:textId="77777777">
        <w:trPr>
          <w:trHeight w:val="20"/>
        </w:trPr>
        <w:tc>
          <w:tcPr>
            <w:tcW w:w="1268" w:type="pct"/>
            <w:vMerge/>
          </w:tcPr>
          <w:p w14:paraId="7D90A24D" w14:textId="77777777" w:rsidR="00A4652A" w:rsidRDefault="00A4652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2" w:type="pct"/>
          </w:tcPr>
          <w:p w14:paraId="30AF5783" w14:textId="77777777" w:rsidR="00A4652A" w:rsidRDefault="00000000">
            <w:pPr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поведения в чрезвычайных ситуациях</w:t>
            </w:r>
          </w:p>
        </w:tc>
      </w:tr>
    </w:tbl>
    <w:p w14:paraId="5E9C456C" w14:textId="77777777" w:rsidR="00A4652A" w:rsidRDefault="00A465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2039FF" w14:textId="77777777" w:rsidR="00A4652A" w:rsidRDefault="00000000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Специалист по информационным ресурсам должен обладать </w:t>
      </w:r>
      <w:r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профессиональными компетенциями </w:t>
      </w:r>
      <w:r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, соответствующими виду деятельности - </w:t>
      </w:r>
      <w:r>
        <w:rPr>
          <w:rFonts w:ascii="Times New Roman" w:hAnsi="Times New Roman" w:cs="Times New Roman"/>
          <w:sz w:val="28"/>
          <w:szCs w:val="28"/>
        </w:rPr>
        <w:t>Организация технологического сопровождения деятельности библиотеки</w:t>
      </w:r>
      <w:r>
        <w:rPr>
          <w:rFonts w:ascii="Times New Roman" w:eastAsia="Courier New" w:hAnsi="Times New Roman" w:cs="Times New Roman"/>
          <w:sz w:val="28"/>
          <w:szCs w:val="28"/>
          <w:lang w:bidi="ru-RU"/>
        </w:rPr>
        <w:t>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0"/>
        <w:gridCol w:w="5876"/>
      </w:tblGrid>
      <w:tr w:rsidR="00A4652A" w14:paraId="25D30C6D" w14:textId="77777777">
        <w:trPr>
          <w:trHeight w:val="20"/>
          <w:tblHeader/>
        </w:trPr>
        <w:tc>
          <w:tcPr>
            <w:tcW w:w="3900" w:type="dxa"/>
            <w:vAlign w:val="center"/>
          </w:tcPr>
          <w:p w14:paraId="6B5DA57B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Код и наименование компетенции</w:t>
            </w:r>
          </w:p>
        </w:tc>
        <w:tc>
          <w:tcPr>
            <w:tcW w:w="5876" w:type="dxa"/>
            <w:vAlign w:val="center"/>
          </w:tcPr>
          <w:p w14:paraId="02A2423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Показатели освоения компетенции</w:t>
            </w:r>
          </w:p>
        </w:tc>
      </w:tr>
      <w:tr w:rsidR="00A4652A" w14:paraId="174A8E67" w14:textId="77777777">
        <w:trPr>
          <w:trHeight w:val="20"/>
        </w:trPr>
        <w:tc>
          <w:tcPr>
            <w:tcW w:w="3900" w:type="dxa"/>
            <w:vMerge w:val="restart"/>
            <w:hideMark/>
          </w:tcPr>
          <w:p w14:paraId="2C908047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4.1. Использовать автоматизированную библиотечно-информационную систему библиотеки, другие цифровые технологии и технические средства в целях библиотечно-информационного обслуживания пользователей библиотеки в стационарном и дистанционном (удаленном) режимах.</w:t>
            </w:r>
          </w:p>
        </w:tc>
        <w:tc>
          <w:tcPr>
            <w:tcW w:w="5876" w:type="dxa"/>
            <w:hideMark/>
          </w:tcPr>
          <w:p w14:paraId="3E95E3A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A4652A" w14:paraId="4B10A0EA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245C303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69570967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 технических средств и информационных технологий при выполнении трудовой функции</w:t>
            </w:r>
          </w:p>
        </w:tc>
      </w:tr>
      <w:tr w:rsidR="00A4652A" w14:paraId="4A439561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57FA0B72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2E95F778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</w:t>
            </w:r>
          </w:p>
        </w:tc>
      </w:tr>
      <w:tr w:rsidR="00A4652A" w14:paraId="2B7F7327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1DC67B77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627B33CF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использования профессиональных библиотечные системы при выполнении трудовой функции</w:t>
            </w:r>
          </w:p>
        </w:tc>
      </w:tr>
      <w:tr w:rsidR="00A4652A" w14:paraId="0ACADD48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537168AC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40C96F97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использования технологии работы с цифровым контентом библиотеки </w:t>
            </w:r>
          </w:p>
        </w:tc>
      </w:tr>
      <w:tr w:rsidR="00A4652A" w14:paraId="0C8D7A41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397DC70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13F080E5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A4652A" w14:paraId="3717DEC2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A97D7C5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1E3D7756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выбор технических и программных средств и информационных технологий в соответствии с решаемыми задачами</w:t>
            </w:r>
          </w:p>
        </w:tc>
      </w:tr>
      <w:tr w:rsidR="00A4652A" w14:paraId="3E02977A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9C97B04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31810752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технические средства различного назначения в профессиональной деятельности</w:t>
            </w:r>
          </w:p>
        </w:tc>
      </w:tr>
      <w:tr w:rsidR="00A4652A" w14:paraId="243E9E18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0479F020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54FDB611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технологии работы с цифровым контентом библиотеки</w:t>
            </w:r>
          </w:p>
        </w:tc>
      </w:tr>
      <w:tr w:rsidR="00A4652A" w14:paraId="5D91F63D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1143B21F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6D1519F6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A4652A" w14:paraId="177A6264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43A07660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7DEA1025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государственной политики в сфере культуры, науки и образования</w:t>
            </w:r>
          </w:p>
        </w:tc>
      </w:tr>
      <w:tr w:rsidR="00A4652A" w14:paraId="3F4389F6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4D1D4F0C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786E6C74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нормативно-правовые акты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A4652A" w14:paraId="75ED460E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1D108AE5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1EAD3595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 профессиональной библиотечной этики и корпоративной культуры</w:t>
            </w:r>
          </w:p>
        </w:tc>
      </w:tr>
      <w:tr w:rsidR="00A4652A" w14:paraId="302717BC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AA57861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2907ED4B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библиотековедения, библиографоведения, документоведения,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A4652A" w14:paraId="5EC28A21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66C657B1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621F1DAE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гуманитарных, социальных, технических и естественных наук</w:t>
            </w:r>
          </w:p>
        </w:tc>
      </w:tr>
      <w:tr w:rsidR="00A4652A" w14:paraId="78CEA831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6839FFBC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1414B0C8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принципы работы технического оборудования различных видов</w:t>
            </w:r>
          </w:p>
        </w:tc>
      </w:tr>
      <w:tr w:rsidR="00A4652A" w14:paraId="773828C7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B176134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3AF8D60B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технические параметры технических средств, позволяющих сделать вывод об их применении для решения задачи</w:t>
            </w:r>
          </w:p>
        </w:tc>
      </w:tr>
      <w:tr w:rsidR="00A4652A" w14:paraId="7B3677AB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408150C1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3C03DCB2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техники безопасности</w:t>
            </w:r>
          </w:p>
        </w:tc>
      </w:tr>
      <w:tr w:rsidR="00A4652A" w14:paraId="1799BE0F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7399E79C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72573BB0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 организации компьютерного рабочего места</w:t>
            </w:r>
          </w:p>
        </w:tc>
      </w:tr>
      <w:tr w:rsidR="00A4652A" w14:paraId="5EFD62F7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001D0751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74AE54F0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методики использования технических средств</w:t>
            </w:r>
          </w:p>
        </w:tc>
      </w:tr>
      <w:tr w:rsidR="00A4652A" w14:paraId="0CDA775A" w14:textId="77777777">
        <w:trPr>
          <w:trHeight w:val="20"/>
        </w:trPr>
        <w:tc>
          <w:tcPr>
            <w:tcW w:w="3900" w:type="dxa"/>
            <w:vMerge w:val="restart"/>
            <w:hideMark/>
          </w:tcPr>
          <w:p w14:paraId="39CA759F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4.2. Разрабатывать предложения по организационной структуре, целевому назначению, стратегии наполнения сетевых сервисов и библиотечного сайта (портала).</w:t>
            </w:r>
          </w:p>
        </w:tc>
        <w:tc>
          <w:tcPr>
            <w:tcW w:w="5876" w:type="dxa"/>
            <w:hideMark/>
          </w:tcPr>
          <w:p w14:paraId="270F3113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Навыки: </w:t>
            </w:r>
          </w:p>
        </w:tc>
      </w:tr>
      <w:tr w:rsidR="00A4652A" w14:paraId="0A75139B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34217C2E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03A5CB4E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формирования контента, в т.ч. медиаконтента, библиотечных сайтов/порталов и социальных сетей с учетом потребностей пользователей библиотеки</w:t>
            </w:r>
          </w:p>
        </w:tc>
      </w:tr>
      <w:tr w:rsidR="00A4652A" w14:paraId="6195D080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487DD17D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1DDA7A62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изучения информационных потребностей пользователей сетевых сервисов и библиотечного сайта/портала</w:t>
            </w:r>
          </w:p>
        </w:tc>
      </w:tr>
      <w:tr w:rsidR="00A4652A" w14:paraId="1A280F35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4B6CA29B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21A6E190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 с пользователями библиотечных социальных сетей</w:t>
            </w:r>
          </w:p>
        </w:tc>
      </w:tr>
      <w:tr w:rsidR="00A4652A" w14:paraId="51A0AFBB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0DDC1915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4FBAF047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 методик и элементов веб-аналитики для анализа соответствия структуры, контента и навигации библиотечного сайта потребностям пользователей</w:t>
            </w:r>
          </w:p>
        </w:tc>
      </w:tr>
      <w:tr w:rsidR="00A4652A" w14:paraId="06D5F572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1C826DE8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52BF1002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формирования и оформления предложений по оптимизации наполнения, структуры библиотечного сайта в соответствии с потребностями пользователей </w:t>
            </w:r>
          </w:p>
        </w:tc>
      </w:tr>
      <w:tr w:rsidR="00A4652A" w14:paraId="7506A163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5935CC49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7FEAFD5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A4652A" w14:paraId="0C74F3DB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1A6A539F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7C16A997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методики изучения информационных потребностей пользователей сетевых сервисов и библиотечного сайта/портала</w:t>
            </w:r>
          </w:p>
        </w:tc>
      </w:tr>
      <w:tr w:rsidR="00A4652A" w14:paraId="121EF0C6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7DBBBE8B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2689DE39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контент, в т.ч. медиаконтент, библиотечных сайтов/порталов и социальных сетей с учетом потребностей пользователей библиотеки</w:t>
            </w:r>
          </w:p>
        </w:tc>
      </w:tr>
      <w:tr w:rsidR="00A4652A" w14:paraId="43DE0A95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48079B05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66D2E668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методику и элементы веб-аналитики для анализа соответствия структуры, контента и навигации библиотечного сайта потребностям пользователей</w:t>
            </w:r>
          </w:p>
        </w:tc>
      </w:tr>
      <w:tr w:rsidR="00A4652A" w14:paraId="50469AC9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3848D810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5D95A0CC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и оформлять предложения по оптимизации наполнения, структуры библиотечного сайта в соответствии с потребностями пользователей</w:t>
            </w:r>
          </w:p>
        </w:tc>
      </w:tr>
      <w:tr w:rsidR="00A4652A" w14:paraId="4F32D77E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3FACE158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664DBC04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A4652A" w14:paraId="5FB7C18F" w14:textId="77777777">
        <w:trPr>
          <w:trHeight w:val="20"/>
        </w:trPr>
        <w:tc>
          <w:tcPr>
            <w:tcW w:w="3900" w:type="dxa"/>
            <w:vMerge/>
            <w:vAlign w:val="center"/>
          </w:tcPr>
          <w:p w14:paraId="6C81E825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</w:tcPr>
          <w:p w14:paraId="4EB3B872" w14:textId="77777777" w:rsidR="00A4652A" w:rsidRDefault="0000000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основы государственной политики в сфере культуры, науки и образования</w:t>
            </w:r>
          </w:p>
        </w:tc>
      </w:tr>
      <w:tr w:rsidR="00A4652A" w14:paraId="145A1876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789641E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5CD28C38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нормативно-правовые акты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экстремистской деятельности; защите детей от информации, причиняющей вред их здоровью и развитию</w:t>
            </w:r>
          </w:p>
        </w:tc>
      </w:tr>
      <w:tr w:rsidR="00A4652A" w14:paraId="1D4641DB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5F6931B8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61A54B4A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 профессиональной библиотечной этики и корпоративной культуры</w:t>
            </w:r>
          </w:p>
        </w:tc>
      </w:tr>
      <w:tr w:rsidR="00A4652A" w14:paraId="5D738348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B593E95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19C2B3AC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библиотековедения, библиографоведения, документоведения,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A4652A" w14:paraId="1F2EA6B1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33804B08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5BCB3EA2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гуманитарных, социальных, технических и естественных наук</w:t>
            </w:r>
          </w:p>
        </w:tc>
      </w:tr>
      <w:tr w:rsidR="00A4652A" w14:paraId="1433C50F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5BBDA5F9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15951AD9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работы с цифровым контентом библиотек, в т.ч. сайтом, аккаунтом и группами в социальных сетях</w:t>
            </w:r>
          </w:p>
        </w:tc>
      </w:tr>
      <w:tr w:rsidR="00A4652A" w14:paraId="44C61F88" w14:textId="77777777">
        <w:trPr>
          <w:trHeight w:val="20"/>
        </w:trPr>
        <w:tc>
          <w:tcPr>
            <w:tcW w:w="3900" w:type="dxa"/>
            <w:vMerge/>
            <w:vAlign w:val="center"/>
            <w:hideMark/>
          </w:tcPr>
          <w:p w14:paraId="211B9C34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6" w:type="dxa"/>
            <w:hideMark/>
          </w:tcPr>
          <w:p w14:paraId="3B4442DE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методики создания и редактирования информационного контента для библиотечных сайтов/ порталов и социальных медиа</w:t>
            </w:r>
          </w:p>
        </w:tc>
      </w:tr>
    </w:tbl>
    <w:p w14:paraId="7FB478EC" w14:textId="77777777" w:rsidR="00A4652A" w:rsidRDefault="00A465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8FF1BE" w14:textId="77777777" w:rsidR="00A4652A" w:rsidRDefault="0000000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3" w:history="1">
        <w:r w:rsidR="00A4652A">
          <w:rPr>
            <w:rStyle w:val="af0"/>
            <w:rFonts w:ascii="Times New Roman" w:hAnsi="Times New Roman" w:cs="Times New Roman"/>
            <w:color w:val="0000FF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3239D12D" w14:textId="77777777" w:rsidR="00A4652A" w:rsidRDefault="00A4652A">
      <w:pPr>
        <w:pStyle w:val="1f"/>
        <w:jc w:val="left"/>
        <w:rPr>
          <w:rFonts w:ascii="Times New Roman" w:hAnsi="Times New Roman"/>
        </w:rPr>
      </w:pPr>
    </w:p>
    <w:p w14:paraId="6F1A8C4D" w14:textId="77777777" w:rsidR="00A4652A" w:rsidRDefault="00000000">
      <w:pPr>
        <w:rPr>
          <w:rFonts w:ascii="Times New Roman" w:hAnsi="Times New Roman"/>
        </w:rPr>
        <w:sectPr w:rsidR="00A4652A">
          <w:pgSz w:w="11906" w:h="16838"/>
          <w:pgMar w:top="1134" w:right="567" w:bottom="1134" w:left="1701" w:header="709" w:footer="57" w:gutter="0"/>
          <w:cols w:space="708"/>
          <w:titlePg/>
          <w:docGrid w:linePitch="360"/>
        </w:sectPr>
      </w:pPr>
      <w:bookmarkStart w:id="7" w:name="_Toc210831419"/>
      <w:bookmarkStart w:id="8" w:name="_Toc210831463"/>
      <w:bookmarkStart w:id="9" w:name="_Toc210831507"/>
      <w:r>
        <w:rPr>
          <w:rFonts w:ascii="Times New Roman" w:hAnsi="Times New Roman"/>
        </w:rPr>
        <w:br w:type="page"/>
      </w:r>
    </w:p>
    <w:p w14:paraId="688567D2" w14:textId="77777777" w:rsidR="00A4652A" w:rsidRDefault="00000000">
      <w:pPr>
        <w:pStyle w:val="1f"/>
        <w:rPr>
          <w:rFonts w:ascii="Times New Roman" w:hAnsi="Times New Roman"/>
          <w:sz w:val="28"/>
          <w:szCs w:val="28"/>
        </w:rPr>
      </w:pPr>
      <w:bookmarkStart w:id="10" w:name="_Toc225156916"/>
      <w:bookmarkStart w:id="11" w:name="_Toc225157134"/>
      <w:r>
        <w:rPr>
          <w:rFonts w:ascii="Times New Roman" w:hAnsi="Times New Roman"/>
          <w:sz w:val="28"/>
          <w:szCs w:val="28"/>
        </w:rPr>
        <w:lastRenderedPageBreak/>
        <w:t>2. Структура и содержание профессионального модуля</w:t>
      </w:r>
      <w:bookmarkEnd w:id="7"/>
      <w:bookmarkEnd w:id="8"/>
      <w:bookmarkEnd w:id="9"/>
      <w:bookmarkEnd w:id="10"/>
      <w:bookmarkEnd w:id="11"/>
    </w:p>
    <w:p w14:paraId="60ECDB3F" w14:textId="77777777" w:rsidR="00A4652A" w:rsidRDefault="00000000">
      <w:pPr>
        <w:pStyle w:val="114"/>
        <w:spacing w:line="240" w:lineRule="auto"/>
        <w:jc w:val="center"/>
        <w:outlineLvl w:val="9"/>
        <w:rPr>
          <w:rFonts w:ascii="Times New Roman" w:hAnsi="Times New Roman"/>
          <w:sz w:val="28"/>
          <w:szCs w:val="28"/>
        </w:rPr>
      </w:pPr>
      <w:bookmarkStart w:id="12" w:name="_Toc225156917"/>
      <w:bookmarkStart w:id="13" w:name="_Toc210831420"/>
      <w:bookmarkStart w:id="14" w:name="_Toc210831464"/>
      <w:bookmarkStart w:id="15" w:name="_Toc210831508"/>
      <w:r>
        <w:rPr>
          <w:rFonts w:ascii="Times New Roman" w:hAnsi="Times New Roman"/>
          <w:sz w:val="28"/>
          <w:szCs w:val="28"/>
        </w:rPr>
        <w:t>2.1 Структура и трудоемкость освоения профессионального модуля</w:t>
      </w:r>
      <w:bookmarkEnd w:id="12"/>
    </w:p>
    <w:p w14:paraId="79A3F8AB" w14:textId="77777777" w:rsidR="00A4652A" w:rsidRDefault="00000000">
      <w:pPr>
        <w:pStyle w:val="114"/>
        <w:spacing w:line="240" w:lineRule="auto"/>
        <w:jc w:val="center"/>
        <w:outlineLvl w:val="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Очная форма обучения</w:t>
      </w:r>
    </w:p>
    <w:tbl>
      <w:tblPr>
        <w:tblpPr w:leftFromText="180" w:rightFromText="180" w:vertAnchor="text" w:tblpXSpec="center" w:tblpY="1"/>
        <w:tblOverlap w:val="never"/>
        <w:tblW w:w="16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46"/>
        <w:gridCol w:w="6677"/>
        <w:gridCol w:w="1276"/>
        <w:gridCol w:w="709"/>
        <w:gridCol w:w="1417"/>
        <w:gridCol w:w="424"/>
        <w:gridCol w:w="426"/>
        <w:gridCol w:w="886"/>
        <w:gridCol w:w="815"/>
        <w:gridCol w:w="2595"/>
      </w:tblGrid>
      <w:tr w:rsidR="00A4652A" w14:paraId="62A01FA1" w14:textId="77777777">
        <w:trPr>
          <w:cantSplit/>
        </w:trPr>
        <w:tc>
          <w:tcPr>
            <w:tcW w:w="846" w:type="dxa"/>
            <w:vMerge w:val="restart"/>
            <w:shd w:val="clear" w:color="auto" w:fill="FFFFFF"/>
            <w:textDirection w:val="btLr"/>
            <w:vAlign w:val="center"/>
          </w:tcPr>
          <w:bookmarkEnd w:id="13"/>
          <w:bookmarkEnd w:id="14"/>
          <w:bookmarkEnd w:id="15"/>
          <w:p w14:paraId="2287B0D5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Коды общих и профессиональных компетенций</w:t>
            </w:r>
          </w:p>
        </w:tc>
        <w:tc>
          <w:tcPr>
            <w:tcW w:w="66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7A6D5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Наименования разделов, подразделов профессионального модуля</w:t>
            </w:r>
          </w:p>
        </w:tc>
        <w:tc>
          <w:tcPr>
            <w:tcW w:w="1276" w:type="dxa"/>
            <w:vMerge w:val="restart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80FD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Суммарный объем нагрузки,</w:t>
            </w:r>
          </w:p>
          <w:p w14:paraId="7FB4C2D5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час.</w:t>
            </w:r>
          </w:p>
        </w:tc>
        <w:tc>
          <w:tcPr>
            <w:tcW w:w="21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5EC3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Объём модуля во взаимодействии с преподавателем, час.</w:t>
            </w:r>
          </w:p>
        </w:tc>
        <w:tc>
          <w:tcPr>
            <w:tcW w:w="424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1A774292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Самостоятельная работа</w:t>
            </w:r>
          </w:p>
        </w:tc>
        <w:tc>
          <w:tcPr>
            <w:tcW w:w="426" w:type="dxa"/>
            <w:vMerge w:val="restart"/>
            <w:shd w:val="clear" w:color="auto" w:fill="FFF2CC"/>
            <w:textDirection w:val="btLr"/>
            <w:vAlign w:val="center"/>
          </w:tcPr>
          <w:p w14:paraId="6C41ABC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Консультации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  <w:vAlign w:val="center"/>
          </w:tcPr>
          <w:p w14:paraId="2E691D0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Практика, час.</w:t>
            </w:r>
          </w:p>
        </w:tc>
        <w:tc>
          <w:tcPr>
            <w:tcW w:w="2595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8CA1D8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Промежуточная аттестация,</w:t>
            </w:r>
          </w:p>
          <w:p w14:paraId="5B29835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форма/семестр</w:t>
            </w:r>
          </w:p>
        </w:tc>
      </w:tr>
      <w:tr w:rsidR="00A4652A" w14:paraId="434107E7" w14:textId="77777777">
        <w:trPr>
          <w:cantSplit/>
        </w:trPr>
        <w:tc>
          <w:tcPr>
            <w:tcW w:w="846" w:type="dxa"/>
            <w:vMerge/>
            <w:shd w:val="clear" w:color="auto" w:fill="FFFFFF"/>
            <w:vAlign w:val="center"/>
          </w:tcPr>
          <w:p w14:paraId="33EA55D4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7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B86E6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2FA13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0808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Обучение по МДК</w:t>
            </w:r>
          </w:p>
        </w:tc>
        <w:tc>
          <w:tcPr>
            <w:tcW w:w="424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6D3045EF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26" w:type="dxa"/>
            <w:vMerge/>
            <w:shd w:val="clear" w:color="auto" w:fill="FFF2CC"/>
          </w:tcPr>
          <w:p w14:paraId="6FF7E22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gridSpan w:val="2"/>
            <w:vMerge/>
            <w:shd w:val="clear" w:color="auto" w:fill="FFFFFF"/>
            <w:vAlign w:val="center"/>
          </w:tcPr>
          <w:p w14:paraId="13ACB809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595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1CE318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232F83DE" w14:textId="77777777">
        <w:trPr>
          <w:cantSplit/>
          <w:trHeight w:val="527"/>
        </w:trPr>
        <w:tc>
          <w:tcPr>
            <w:tcW w:w="846" w:type="dxa"/>
            <w:vMerge/>
            <w:shd w:val="clear" w:color="auto" w:fill="FFFFFF"/>
            <w:vAlign w:val="center"/>
          </w:tcPr>
          <w:p w14:paraId="30D9103F" w14:textId="77777777" w:rsidR="00A4652A" w:rsidRDefault="00A4652A">
            <w:pPr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67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06DF" w14:textId="77777777" w:rsidR="00A4652A" w:rsidRDefault="00A4652A">
            <w:pPr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16583" w14:textId="77777777" w:rsidR="00A4652A" w:rsidRDefault="00A4652A">
            <w:pPr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03DE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0B7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  <w:t>В т.ч. в форме</w:t>
            </w:r>
          </w:p>
          <w:p w14:paraId="7E0D05C3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  <w:t>практической подготовки занятий</w:t>
            </w:r>
          </w:p>
        </w:tc>
        <w:tc>
          <w:tcPr>
            <w:tcW w:w="424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A308FE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26" w:type="dxa"/>
            <w:vMerge/>
            <w:shd w:val="clear" w:color="auto" w:fill="FFF2CC"/>
          </w:tcPr>
          <w:p w14:paraId="0D9CDB8F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  <w:vAlign w:val="center"/>
          </w:tcPr>
          <w:p w14:paraId="559FA3E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Учебная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68600CD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Производственная</w:t>
            </w:r>
          </w:p>
        </w:tc>
        <w:tc>
          <w:tcPr>
            <w:tcW w:w="2595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A77B7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5095F848" w14:textId="77777777">
        <w:tc>
          <w:tcPr>
            <w:tcW w:w="846" w:type="dxa"/>
            <w:vMerge w:val="restart"/>
            <w:shd w:val="clear" w:color="auto" w:fill="FFFFFF"/>
            <w:vAlign w:val="center"/>
          </w:tcPr>
          <w:p w14:paraId="70E2B410" w14:textId="77777777" w:rsidR="00A4652A" w:rsidRDefault="00000000">
            <w:pPr>
              <w:tabs>
                <w:tab w:val="left" w:pos="1173"/>
                <w:tab w:val="left" w:pos="2233"/>
                <w:tab w:val="left" w:pos="3293"/>
                <w:tab w:val="left" w:pos="4353"/>
                <w:tab w:val="left" w:pos="5413"/>
                <w:tab w:val="left" w:pos="6473"/>
                <w:tab w:val="left" w:pos="7533"/>
              </w:tabs>
              <w:ind w:left="-57" w:right="-57"/>
              <w:jc w:val="center"/>
              <w:rPr>
                <w:rFonts w:ascii="Times New Roman" w:eastAsia="Microsoft YaHei" w:hAnsi="Times New Roman" w:cs="Times New Roman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lang w:eastAsia="zh-CN"/>
              </w:rPr>
              <w:t>ОК.01 –ОК.04, ОК.07</w:t>
            </w:r>
          </w:p>
          <w:p w14:paraId="4422B08A" w14:textId="77777777" w:rsidR="00A4652A" w:rsidRDefault="00000000">
            <w:pPr>
              <w:tabs>
                <w:tab w:val="left" w:pos="1173"/>
                <w:tab w:val="left" w:pos="2233"/>
                <w:tab w:val="left" w:pos="3293"/>
                <w:tab w:val="left" w:pos="4353"/>
                <w:tab w:val="left" w:pos="5413"/>
                <w:tab w:val="left" w:pos="6473"/>
                <w:tab w:val="left" w:pos="7533"/>
              </w:tabs>
              <w:ind w:left="-57" w:right="-57"/>
              <w:jc w:val="center"/>
              <w:rPr>
                <w:rFonts w:ascii="Times New Roman" w:eastAsia="Microsoft YaHei" w:hAnsi="Times New Roman" w:cs="Times New Roman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lang w:eastAsia="zh-CN"/>
              </w:rPr>
              <w:t>ПК 4.1, ПК 4.2</w:t>
            </w:r>
          </w:p>
        </w:tc>
        <w:tc>
          <w:tcPr>
            <w:tcW w:w="6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B792D" w14:textId="77777777" w:rsidR="00A4652A" w:rsidRDefault="00000000">
            <w:pPr>
              <w:autoSpaceDE w:val="0"/>
              <w:autoSpaceDN w:val="0"/>
              <w:ind w:left="-57" w:right="-57"/>
              <w:rPr>
                <w:rFonts w:ascii="Times New Roman" w:eastAsia="Microsoft YaHei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b/>
                <w:bCs/>
                <w:lang w:eastAsia="zh-CN"/>
              </w:rPr>
              <w:t xml:space="preserve">ПМ.04 </w:t>
            </w:r>
            <w:r>
              <w:rPr>
                <w:rFonts w:ascii="Times New Roman" w:hAnsi="Times New Roman" w:cs="Times New Roman"/>
                <w:b/>
              </w:rPr>
              <w:t>Организация технологического сопровождения деятельности библиотеки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45B0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632A2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400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135B7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65E2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8</w:t>
            </w:r>
          </w:p>
        </w:tc>
        <w:tc>
          <w:tcPr>
            <w:tcW w:w="426" w:type="dxa"/>
            <w:shd w:val="clear" w:color="auto" w:fill="FFF2CC"/>
          </w:tcPr>
          <w:p w14:paraId="4AB80D76" w14:textId="2FC181FA" w:rsidR="00A4652A" w:rsidRDefault="00EF7423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886" w:type="dxa"/>
            <w:shd w:val="clear" w:color="auto" w:fill="FFFFFF"/>
          </w:tcPr>
          <w:p w14:paraId="11E9404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3C53F0E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4CE910" w14:textId="6CC9AE5A" w:rsidR="00A4652A" w:rsidRDefault="00EF7423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2</w:t>
            </w:r>
          </w:p>
        </w:tc>
      </w:tr>
      <w:tr w:rsidR="00A4652A" w14:paraId="7BED4475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2462CA8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09E37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МДК.04 01 Технические средства профессиональной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A9E1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BE6FF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7855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A61D1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1AB78265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0D120CA6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087BF960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1A8CC7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Контрольная работа/12 семестры</w:t>
            </w:r>
          </w:p>
          <w:p w14:paraId="70976AE8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388831B4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58683836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4543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МДК.04 02 Информационные технологии в библиотечной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E66B" w14:textId="483D69DA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EF742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670DD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878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03D8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8</w:t>
            </w:r>
          </w:p>
        </w:tc>
        <w:tc>
          <w:tcPr>
            <w:tcW w:w="426" w:type="dxa"/>
            <w:shd w:val="clear" w:color="auto" w:fill="FFF2CC"/>
          </w:tcPr>
          <w:p w14:paraId="34E63F90" w14:textId="387B4A39" w:rsidR="00A4652A" w:rsidRDefault="00EF7423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886" w:type="dxa"/>
            <w:shd w:val="clear" w:color="auto" w:fill="FFFFFF"/>
          </w:tcPr>
          <w:p w14:paraId="00213C07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16087B5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F6A5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2</w:t>
            </w:r>
          </w:p>
          <w:p w14:paraId="734EFE8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0F4E22D8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5BE78F25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B6697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04.02.01 Информационные технологии в библиотечной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B9B2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0685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0BB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D0907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7BD05AA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0332EED3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5400B7A5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2081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работа/34 сем.</w:t>
            </w:r>
          </w:p>
        </w:tc>
      </w:tr>
      <w:tr w:rsidR="00A4652A" w14:paraId="7D072AFB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439B77EF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DFE5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04.02.02 Интернет-технологии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2663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387C4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684F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A6D27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6</w:t>
            </w:r>
          </w:p>
        </w:tc>
        <w:tc>
          <w:tcPr>
            <w:tcW w:w="426" w:type="dxa"/>
            <w:shd w:val="clear" w:color="auto" w:fill="FFF2CC"/>
          </w:tcPr>
          <w:p w14:paraId="676A2B76" w14:textId="7712A7C9" w:rsidR="00A4652A" w:rsidRDefault="00EF742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2</w:t>
            </w:r>
          </w:p>
        </w:tc>
        <w:tc>
          <w:tcPr>
            <w:tcW w:w="886" w:type="dxa"/>
            <w:shd w:val="clear" w:color="auto" w:fill="FFFFFF"/>
          </w:tcPr>
          <w:p w14:paraId="6F1233D8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285BC77A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005D46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работа/2сем. Диф.зачет/3 сем.</w:t>
            </w:r>
          </w:p>
        </w:tc>
      </w:tr>
      <w:tr w:rsidR="00A4652A" w14:paraId="187D452C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1708D63F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FFA7D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04.02.03 Мультимедийные технологии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971D1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021B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30B5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E6C71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3422F8FA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3CB6651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3C4FF346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34A3D0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работа/4 сем.</w:t>
            </w:r>
          </w:p>
        </w:tc>
      </w:tr>
      <w:tr w:rsidR="00A4652A" w14:paraId="4DD37AC3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18D35DF6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869F3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04.02.04 Базы данных, компьютерные справочно-правовые системы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58956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56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7E08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56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F84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6DA4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05D04311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21A98712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7FAF713C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817BE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работа/56 семестры</w:t>
            </w:r>
          </w:p>
        </w:tc>
      </w:tr>
      <w:tr w:rsidR="00A4652A" w14:paraId="44AE9834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4519612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11EF5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04.02.05 Информационная безопасность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9EA2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B699F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30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FB827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87D45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2</w:t>
            </w:r>
          </w:p>
        </w:tc>
        <w:tc>
          <w:tcPr>
            <w:tcW w:w="426" w:type="dxa"/>
            <w:shd w:val="clear" w:color="auto" w:fill="FFF2CC"/>
          </w:tcPr>
          <w:p w14:paraId="714A9662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886" w:type="dxa"/>
            <w:shd w:val="clear" w:color="auto" w:fill="FFFFFF"/>
          </w:tcPr>
          <w:p w14:paraId="5578110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7A323B3E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7A378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2</w:t>
            </w:r>
          </w:p>
          <w:p w14:paraId="49E72CC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Экзамен/6 сем.</w:t>
            </w:r>
          </w:p>
        </w:tc>
      </w:tr>
      <w:tr w:rsidR="00A4652A" w14:paraId="53DDD754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7911D3A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F341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04.03 Информационное обеспечение профессиональной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DE01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68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A9A97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68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95E9B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F52A6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0CE28B57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6A0844B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5A40546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3CBC9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1FA73D37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009A8E5B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3EE8F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04.03.01 Программное обеспечение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3B1F3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9FF4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36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B23F6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F89C7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6A45896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08B54D3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2E5F5F04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CECDB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работа/34 сем.</w:t>
            </w:r>
          </w:p>
        </w:tc>
      </w:tr>
      <w:tr w:rsidR="00A4652A" w14:paraId="28FF9B6F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6DE42E8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A2984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04.03.02 Компьютерный дизайн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8E95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5DDF7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32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14609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8CA79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7AEC3987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5367EB60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54BD9B1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48E31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Диф.зачет/3 сем.</w:t>
            </w:r>
          </w:p>
        </w:tc>
      </w:tr>
      <w:tr w:rsidR="00A4652A" w14:paraId="258C7689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70FABC8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5526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МДК.04.04 Электронные документы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6A4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82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CBC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82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6EED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03C56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4407789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6DAA58C0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3B1BAF6B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25647A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644C8923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18AC33EC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0A985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04.04.01 Электронные документы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4236B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56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F7A05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56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8C37E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40A305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63BAE66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14252947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70AD3CF1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07D393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работа/56 сем.</w:t>
            </w:r>
          </w:p>
        </w:tc>
      </w:tr>
      <w:tr w:rsidR="00A4652A" w14:paraId="28B6CE46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673602A4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0423E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04.04.02 Электронные библиотеки, коллекции, каталоги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A173E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26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A93BF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26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C15B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09807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32450176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1C55D93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247A1806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8753E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Диф.зачет/5 сем.</w:t>
            </w:r>
          </w:p>
        </w:tc>
      </w:tr>
      <w:tr w:rsidR="00A4652A" w14:paraId="3C67997C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08142BEC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C412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УП.04.01 Учебная практика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9704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624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E28A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3954F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1083D4F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2C8EA6DB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36</w:t>
            </w:r>
          </w:p>
        </w:tc>
        <w:tc>
          <w:tcPr>
            <w:tcW w:w="815" w:type="dxa"/>
            <w:shd w:val="clear" w:color="auto" w:fill="FFFFFF"/>
          </w:tcPr>
          <w:p w14:paraId="77A3FB31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88C9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Диф.зачет/2 сем.</w:t>
            </w:r>
          </w:p>
        </w:tc>
      </w:tr>
      <w:tr w:rsidR="00A4652A" w14:paraId="79FBC1AA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6D780F3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F99C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ПП.04.01 Производственная (по профилю специальности) практика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A6AB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72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DD587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542A1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A093B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6881081A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3920CE5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3A9809D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lang w:eastAsia="zh-CN" w:bidi="hi-IN"/>
              </w:rPr>
              <w:t>72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D4B3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Диф.зачет/45 сем.</w:t>
            </w:r>
          </w:p>
        </w:tc>
      </w:tr>
      <w:tr w:rsidR="00A4652A" w14:paraId="5DD3D97B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43FECD4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6E6A" w14:textId="77777777" w:rsidR="00A4652A" w:rsidRDefault="00000000">
            <w:pPr>
              <w:suppressAutoHyphens/>
              <w:autoSpaceDN w:val="0"/>
              <w:ind w:left="-57" w:right="-57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Всего</w:t>
            </w:r>
          </w:p>
        </w:tc>
        <w:tc>
          <w:tcPr>
            <w:tcW w:w="1276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A1A3" w14:textId="140ED06C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52</w:t>
            </w:r>
            <w:r w:rsidR="00121545"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2</w:t>
            </w:r>
          </w:p>
        </w:tc>
        <w:tc>
          <w:tcPr>
            <w:tcW w:w="709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ACED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400</w:t>
            </w:r>
          </w:p>
        </w:tc>
        <w:tc>
          <w:tcPr>
            <w:tcW w:w="1417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0C23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C5E0B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4621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8</w:t>
            </w:r>
          </w:p>
        </w:tc>
        <w:tc>
          <w:tcPr>
            <w:tcW w:w="426" w:type="dxa"/>
            <w:shd w:val="clear" w:color="auto" w:fill="C5E0B3"/>
          </w:tcPr>
          <w:p w14:paraId="3DB51D13" w14:textId="0D0E4E5D" w:rsidR="00A4652A" w:rsidRDefault="00EF7423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886" w:type="dxa"/>
            <w:shd w:val="clear" w:color="auto" w:fill="C5E0B3"/>
          </w:tcPr>
          <w:p w14:paraId="68292543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815" w:type="dxa"/>
            <w:shd w:val="clear" w:color="auto" w:fill="C5E0B3"/>
          </w:tcPr>
          <w:p w14:paraId="0D87607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72</w:t>
            </w:r>
          </w:p>
        </w:tc>
        <w:tc>
          <w:tcPr>
            <w:tcW w:w="2595" w:type="dxa"/>
            <w:shd w:val="clear" w:color="auto" w:fill="C5E0B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8DA3DB" w14:textId="7F712810" w:rsidR="00A4652A" w:rsidRDefault="00EF7423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2</w:t>
            </w:r>
          </w:p>
        </w:tc>
      </w:tr>
    </w:tbl>
    <w:p w14:paraId="234B241E" w14:textId="77777777" w:rsidR="00A4652A" w:rsidRDefault="00A4652A">
      <w:pPr>
        <w:pStyle w:val="114"/>
        <w:jc w:val="center"/>
        <w:outlineLvl w:val="9"/>
        <w:rPr>
          <w:rFonts w:ascii="Times New Roman" w:hAnsi="Times New Roman"/>
          <w:i/>
          <w:iCs/>
          <w:sz w:val="28"/>
          <w:szCs w:val="28"/>
        </w:rPr>
      </w:pPr>
    </w:p>
    <w:p w14:paraId="14B563F9" w14:textId="77777777" w:rsidR="00A4652A" w:rsidRPr="00AC6E08" w:rsidRDefault="00000000">
      <w:pPr>
        <w:jc w:val="center"/>
        <w:rPr>
          <w:rFonts w:ascii="Times New Roman" w:hAnsi="Times New Roman"/>
          <w:b/>
          <w:bCs/>
          <w:i/>
          <w:iCs/>
          <w:color w:val="EE0000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br w:type="page"/>
      </w:r>
      <w:r w:rsidRPr="00AC6E08">
        <w:rPr>
          <w:rFonts w:ascii="Times New Roman" w:hAnsi="Times New Roman"/>
          <w:b/>
          <w:bCs/>
          <w:i/>
          <w:iCs/>
          <w:color w:val="EE0000"/>
          <w:sz w:val="28"/>
          <w:szCs w:val="28"/>
        </w:rPr>
        <w:lastRenderedPageBreak/>
        <w:t>Заочная форма обучения</w:t>
      </w:r>
    </w:p>
    <w:tbl>
      <w:tblPr>
        <w:tblpPr w:leftFromText="180" w:rightFromText="180" w:vertAnchor="text" w:tblpXSpec="center" w:tblpY="1"/>
        <w:tblOverlap w:val="never"/>
        <w:tblW w:w="16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46"/>
        <w:gridCol w:w="6677"/>
        <w:gridCol w:w="1276"/>
        <w:gridCol w:w="709"/>
        <w:gridCol w:w="1417"/>
        <w:gridCol w:w="424"/>
        <w:gridCol w:w="426"/>
        <w:gridCol w:w="886"/>
        <w:gridCol w:w="815"/>
        <w:gridCol w:w="2595"/>
      </w:tblGrid>
      <w:tr w:rsidR="00A4652A" w14:paraId="5C44C49F" w14:textId="77777777">
        <w:trPr>
          <w:cantSplit/>
        </w:trPr>
        <w:tc>
          <w:tcPr>
            <w:tcW w:w="846" w:type="dxa"/>
            <w:vMerge w:val="restart"/>
            <w:shd w:val="clear" w:color="auto" w:fill="FFFFFF"/>
            <w:textDirection w:val="btLr"/>
            <w:vAlign w:val="center"/>
          </w:tcPr>
          <w:p w14:paraId="0DC90F77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Коды общих и профессиональных компетенций</w:t>
            </w:r>
          </w:p>
        </w:tc>
        <w:tc>
          <w:tcPr>
            <w:tcW w:w="66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110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Наименования разделов, подразделов профессионального модуля</w:t>
            </w:r>
          </w:p>
        </w:tc>
        <w:tc>
          <w:tcPr>
            <w:tcW w:w="1276" w:type="dxa"/>
            <w:vMerge w:val="restart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25B91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Суммарный объем нагрузки,</w:t>
            </w:r>
          </w:p>
          <w:p w14:paraId="2DCFB1E7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час.</w:t>
            </w:r>
          </w:p>
        </w:tc>
        <w:tc>
          <w:tcPr>
            <w:tcW w:w="21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B7D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Объём модуля во взаимодействии с преподавателем, час.</w:t>
            </w:r>
          </w:p>
        </w:tc>
        <w:tc>
          <w:tcPr>
            <w:tcW w:w="424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61E2AE6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Самостоятельная работа</w:t>
            </w:r>
          </w:p>
        </w:tc>
        <w:tc>
          <w:tcPr>
            <w:tcW w:w="426" w:type="dxa"/>
            <w:vMerge w:val="restart"/>
            <w:shd w:val="clear" w:color="auto" w:fill="FFF2CC"/>
            <w:textDirection w:val="btLr"/>
            <w:vAlign w:val="center"/>
          </w:tcPr>
          <w:p w14:paraId="50491E00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Консультации</w:t>
            </w:r>
          </w:p>
        </w:tc>
        <w:tc>
          <w:tcPr>
            <w:tcW w:w="1701" w:type="dxa"/>
            <w:gridSpan w:val="2"/>
            <w:vMerge w:val="restart"/>
            <w:shd w:val="clear" w:color="auto" w:fill="FFFFFF"/>
            <w:vAlign w:val="center"/>
          </w:tcPr>
          <w:p w14:paraId="2010C08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Практика, час.</w:t>
            </w:r>
          </w:p>
        </w:tc>
        <w:tc>
          <w:tcPr>
            <w:tcW w:w="2595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B64B9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Промежуточная аттестация,</w:t>
            </w:r>
          </w:p>
          <w:p w14:paraId="157FA0B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форма/семестр</w:t>
            </w:r>
          </w:p>
        </w:tc>
      </w:tr>
      <w:tr w:rsidR="00A4652A" w14:paraId="0EF250C8" w14:textId="77777777">
        <w:trPr>
          <w:cantSplit/>
        </w:trPr>
        <w:tc>
          <w:tcPr>
            <w:tcW w:w="846" w:type="dxa"/>
            <w:vMerge/>
            <w:shd w:val="clear" w:color="auto" w:fill="FFFFFF"/>
            <w:vAlign w:val="center"/>
          </w:tcPr>
          <w:p w14:paraId="5538008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7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9CD34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235A2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575A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Обучение по МДК</w:t>
            </w:r>
          </w:p>
        </w:tc>
        <w:tc>
          <w:tcPr>
            <w:tcW w:w="424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5073E6D2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26" w:type="dxa"/>
            <w:vMerge/>
            <w:shd w:val="clear" w:color="auto" w:fill="FFF2CC"/>
          </w:tcPr>
          <w:p w14:paraId="096AD8F0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gridSpan w:val="2"/>
            <w:vMerge/>
            <w:shd w:val="clear" w:color="auto" w:fill="FFFFFF"/>
            <w:vAlign w:val="center"/>
          </w:tcPr>
          <w:p w14:paraId="63113013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595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6E2E48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6BE58747" w14:textId="77777777">
        <w:trPr>
          <w:cantSplit/>
          <w:trHeight w:val="527"/>
        </w:trPr>
        <w:tc>
          <w:tcPr>
            <w:tcW w:w="846" w:type="dxa"/>
            <w:vMerge/>
            <w:shd w:val="clear" w:color="auto" w:fill="FFFFFF"/>
            <w:vAlign w:val="center"/>
          </w:tcPr>
          <w:p w14:paraId="0111CD38" w14:textId="77777777" w:rsidR="00A4652A" w:rsidRDefault="00A4652A">
            <w:pPr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67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A988A" w14:textId="77777777" w:rsidR="00A4652A" w:rsidRDefault="00A4652A">
            <w:pPr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AACA5" w14:textId="77777777" w:rsidR="00A4652A" w:rsidRDefault="00A4652A">
            <w:pPr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DF1F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A0B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  <w:t>В т.ч. в форме</w:t>
            </w:r>
          </w:p>
          <w:p w14:paraId="7C58445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  <w:t>практической подготовки занятий</w:t>
            </w:r>
          </w:p>
        </w:tc>
        <w:tc>
          <w:tcPr>
            <w:tcW w:w="424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24A44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26" w:type="dxa"/>
            <w:vMerge/>
            <w:shd w:val="clear" w:color="auto" w:fill="FFF2CC"/>
          </w:tcPr>
          <w:p w14:paraId="4728075E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  <w:vAlign w:val="center"/>
          </w:tcPr>
          <w:p w14:paraId="65AF73DE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Учебная</w:t>
            </w:r>
          </w:p>
        </w:tc>
        <w:tc>
          <w:tcPr>
            <w:tcW w:w="815" w:type="dxa"/>
            <w:shd w:val="clear" w:color="auto" w:fill="FFFFFF"/>
            <w:vAlign w:val="center"/>
          </w:tcPr>
          <w:p w14:paraId="16FCF9D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  <w:t>Производственная</w:t>
            </w:r>
          </w:p>
        </w:tc>
        <w:tc>
          <w:tcPr>
            <w:tcW w:w="2595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0A9AE9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372A4D3C" w14:textId="77777777">
        <w:tc>
          <w:tcPr>
            <w:tcW w:w="846" w:type="dxa"/>
            <w:vMerge w:val="restart"/>
            <w:shd w:val="clear" w:color="auto" w:fill="FFFFFF"/>
            <w:vAlign w:val="center"/>
          </w:tcPr>
          <w:p w14:paraId="5F839632" w14:textId="77777777" w:rsidR="00A4652A" w:rsidRDefault="00000000">
            <w:pPr>
              <w:tabs>
                <w:tab w:val="left" w:pos="1173"/>
                <w:tab w:val="left" w:pos="2233"/>
                <w:tab w:val="left" w:pos="3293"/>
                <w:tab w:val="left" w:pos="4353"/>
                <w:tab w:val="left" w:pos="5413"/>
                <w:tab w:val="left" w:pos="6473"/>
                <w:tab w:val="left" w:pos="7533"/>
              </w:tabs>
              <w:ind w:left="-57" w:right="-57"/>
              <w:jc w:val="center"/>
              <w:rPr>
                <w:rFonts w:ascii="Times New Roman" w:eastAsia="Microsoft YaHei" w:hAnsi="Times New Roman" w:cs="Times New Roman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lang w:eastAsia="zh-CN"/>
              </w:rPr>
              <w:t>ОК.01 –ОК.04, ОК.07</w:t>
            </w:r>
          </w:p>
          <w:p w14:paraId="5625E031" w14:textId="77777777" w:rsidR="00A4652A" w:rsidRDefault="00000000">
            <w:pPr>
              <w:tabs>
                <w:tab w:val="left" w:pos="1173"/>
                <w:tab w:val="left" w:pos="2233"/>
                <w:tab w:val="left" w:pos="3293"/>
                <w:tab w:val="left" w:pos="4353"/>
                <w:tab w:val="left" w:pos="5413"/>
                <w:tab w:val="left" w:pos="6473"/>
                <w:tab w:val="left" w:pos="7533"/>
              </w:tabs>
              <w:ind w:left="-57" w:right="-57"/>
              <w:jc w:val="center"/>
              <w:rPr>
                <w:rFonts w:ascii="Times New Roman" w:eastAsia="Microsoft YaHei" w:hAnsi="Times New Roman" w:cs="Times New Roman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lang w:eastAsia="zh-CN"/>
              </w:rPr>
              <w:t>ПК 4.1, ПК 4.2</w:t>
            </w:r>
          </w:p>
        </w:tc>
        <w:tc>
          <w:tcPr>
            <w:tcW w:w="6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A473" w14:textId="77777777" w:rsidR="00A4652A" w:rsidRDefault="00000000">
            <w:pPr>
              <w:autoSpaceDE w:val="0"/>
              <w:autoSpaceDN w:val="0"/>
              <w:ind w:left="-57" w:right="-57"/>
              <w:rPr>
                <w:rFonts w:ascii="Times New Roman" w:eastAsia="Microsoft YaHei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b/>
                <w:bCs/>
                <w:lang w:eastAsia="zh-CN"/>
              </w:rPr>
              <w:t xml:space="preserve">ПМ.04 </w:t>
            </w:r>
            <w:r>
              <w:rPr>
                <w:rFonts w:ascii="Times New Roman" w:hAnsi="Times New Roman" w:cs="Times New Roman"/>
                <w:b/>
              </w:rPr>
              <w:t>Организация технологического сопровождения деятельности библиотеки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91CA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8CD32" w14:textId="79A8FC46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6</w:t>
            </w:r>
            <w:r w:rsidR="00FB53FB"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8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D6B3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8D5B36" w14:textId="063E452C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34</w:t>
            </w:r>
            <w:r w:rsidR="00FB53FB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6</w:t>
            </w:r>
          </w:p>
        </w:tc>
        <w:tc>
          <w:tcPr>
            <w:tcW w:w="426" w:type="dxa"/>
            <w:shd w:val="clear" w:color="auto" w:fill="FFF2CC"/>
          </w:tcPr>
          <w:p w14:paraId="30F0D35A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21E8E80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7F1A478E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80BD2" w14:textId="5E254A70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</w:tr>
      <w:tr w:rsidR="00A4652A" w14:paraId="49156477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6CE1B76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51A79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МДК.04 01 Технические средства профессиональной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4EC7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F253" w14:textId="3CFB5C12" w:rsidR="00A4652A" w:rsidRDefault="00FB53FB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F50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A0CA3" w14:textId="40958382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2</w:t>
            </w:r>
            <w:r w:rsidR="00FB53FB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6</w:t>
            </w:r>
          </w:p>
        </w:tc>
        <w:tc>
          <w:tcPr>
            <w:tcW w:w="426" w:type="dxa"/>
            <w:shd w:val="clear" w:color="auto" w:fill="FFF2CC"/>
          </w:tcPr>
          <w:p w14:paraId="1063BB7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5D1C379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1E8DC13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A7CFA" w14:textId="3FCBB134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Контрольная работа/</w:t>
            </w:r>
            <w:r w:rsidR="003E4330"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34</w:t>
            </w:r>
            <w:r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 сем</w:t>
            </w:r>
          </w:p>
          <w:p w14:paraId="41D9516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042EFA73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54BC06F7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147C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МДК.04 02 Информационные технологии в библиотечной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2C252" w14:textId="1BD1E405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FB53F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5A57E" w14:textId="39ADAC58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FB53F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CD94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D9BE1" w14:textId="22F3AE8B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19</w:t>
            </w:r>
            <w:r w:rsidR="00FB53FB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6</w:t>
            </w:r>
          </w:p>
        </w:tc>
        <w:tc>
          <w:tcPr>
            <w:tcW w:w="426" w:type="dxa"/>
            <w:shd w:val="clear" w:color="auto" w:fill="FFF2CC"/>
          </w:tcPr>
          <w:p w14:paraId="2541DCE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6AC485C6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104CE07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AE48D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57524D5F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194ABFC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2EDF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04.02.01 Информационные технологии в библиотечной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0019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A85D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686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D600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60</w:t>
            </w:r>
          </w:p>
        </w:tc>
        <w:tc>
          <w:tcPr>
            <w:tcW w:w="426" w:type="dxa"/>
            <w:shd w:val="clear" w:color="auto" w:fill="FFF2CC"/>
          </w:tcPr>
          <w:p w14:paraId="764AB480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2AFB9447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1074325A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C4FE8" w14:textId="3B33D984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78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339B880B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0B6F2A67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72AE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04.02.02 Интернет-технологии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E5F12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F18E" w14:textId="18810317" w:rsidR="00A4652A" w:rsidRDefault="00FB53FB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C16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39C8C" w14:textId="0F83439F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3</w:t>
            </w:r>
            <w:r w:rsidR="00FB53FB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8</w:t>
            </w:r>
          </w:p>
        </w:tc>
        <w:tc>
          <w:tcPr>
            <w:tcW w:w="426" w:type="dxa"/>
            <w:shd w:val="clear" w:color="auto" w:fill="FFF2CC"/>
          </w:tcPr>
          <w:p w14:paraId="48299FCB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7FE40F06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6B21690A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C79B3E" w14:textId="78155892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5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02C466F7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70BEE4D6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DD396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04.02.03 Мультимедийные технологии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B066C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22A69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DB6E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BEA46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16</w:t>
            </w:r>
          </w:p>
        </w:tc>
        <w:tc>
          <w:tcPr>
            <w:tcW w:w="426" w:type="dxa"/>
            <w:shd w:val="clear" w:color="auto" w:fill="FFF2CC"/>
          </w:tcPr>
          <w:p w14:paraId="170734B5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0A7DBCDA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14C2BA69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75FF00" w14:textId="54BA0A1A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8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сем.</w:t>
            </w:r>
          </w:p>
        </w:tc>
      </w:tr>
      <w:tr w:rsidR="00A4652A" w14:paraId="75861695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43AEBB8A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849D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04.02.04 Базы данных, компьютерные справочно-правовые системы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53F9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56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8BC7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017C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DEA63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50</w:t>
            </w:r>
          </w:p>
        </w:tc>
        <w:tc>
          <w:tcPr>
            <w:tcW w:w="426" w:type="dxa"/>
            <w:shd w:val="clear" w:color="auto" w:fill="FFF2CC"/>
          </w:tcPr>
          <w:p w14:paraId="6615CCC7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6D5DCEF3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lang w:eastAsia="zh-CN" w:bidi="hi-IN"/>
              </w:rPr>
              <w:t>*</w:t>
            </w:r>
          </w:p>
        </w:tc>
        <w:tc>
          <w:tcPr>
            <w:tcW w:w="815" w:type="dxa"/>
            <w:shd w:val="clear" w:color="auto" w:fill="FFFFFF"/>
          </w:tcPr>
          <w:p w14:paraId="42D92641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*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D6DB2" w14:textId="1A3B65AD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78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</w:t>
            </w:r>
          </w:p>
        </w:tc>
      </w:tr>
      <w:tr w:rsidR="00A4652A" w14:paraId="54CB23B7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341D58E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94D3E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04.02.05 Информационная безопасность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538DC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33AFF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11C5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570D6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32</w:t>
            </w:r>
          </w:p>
        </w:tc>
        <w:tc>
          <w:tcPr>
            <w:tcW w:w="426" w:type="dxa"/>
            <w:shd w:val="clear" w:color="auto" w:fill="FFF2CC"/>
          </w:tcPr>
          <w:p w14:paraId="2F46730C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3CB85AC4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077EEF04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A42FD1" w14:textId="0159ABB9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8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46FCF9CC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10260591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363D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МДК.04.03 Информационное обеспечение профессиональной деятельности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7C3C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68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B481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16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0A73B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C71A0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52</w:t>
            </w:r>
          </w:p>
        </w:tc>
        <w:tc>
          <w:tcPr>
            <w:tcW w:w="426" w:type="dxa"/>
            <w:shd w:val="clear" w:color="auto" w:fill="FFF2CC"/>
          </w:tcPr>
          <w:p w14:paraId="73DFF63E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71F690AC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1B1902E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9151D4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6EEFA57E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7207E165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DB2D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04.03.01 Программное обеспечение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B0E02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5991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8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C64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693B6A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28</w:t>
            </w:r>
          </w:p>
        </w:tc>
        <w:tc>
          <w:tcPr>
            <w:tcW w:w="426" w:type="dxa"/>
            <w:shd w:val="clear" w:color="auto" w:fill="FFF2CC"/>
          </w:tcPr>
          <w:p w14:paraId="1A18F0E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49DEABE1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7E74BF09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24A0E" w14:textId="063D0B68" w:rsidR="00A4652A" w:rsidRDefault="00000000" w:rsidP="003E433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67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6EC9C132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7AACCBA1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DF3E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04.03.02 Компьютерный дизайн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1BD3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1406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8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6AB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E6932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24</w:t>
            </w:r>
          </w:p>
        </w:tc>
        <w:tc>
          <w:tcPr>
            <w:tcW w:w="426" w:type="dxa"/>
            <w:shd w:val="clear" w:color="auto" w:fill="FFF2CC"/>
          </w:tcPr>
          <w:p w14:paraId="17164DC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4DB3728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783CD88A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C14E0" w14:textId="08D81F92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3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сем. Диф.зачет/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4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7BFD77C3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4D05839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6FFF7" w14:textId="77777777" w:rsidR="00A4652A" w:rsidRDefault="00000000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МДК.04.04 Электронные документы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9015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82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237F0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10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8E8DF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AA86D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72</w:t>
            </w:r>
          </w:p>
        </w:tc>
        <w:tc>
          <w:tcPr>
            <w:tcW w:w="426" w:type="dxa"/>
            <w:shd w:val="clear" w:color="auto" w:fill="FFF2CC"/>
          </w:tcPr>
          <w:p w14:paraId="078C295B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271B2DAD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58B4005E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EEAAC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A4652A" w14:paraId="25FCC8F0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45E8654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554B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04.04.01 Электронные документы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F0BCB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56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433CD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41D22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E7D24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50</w:t>
            </w:r>
          </w:p>
        </w:tc>
        <w:tc>
          <w:tcPr>
            <w:tcW w:w="426" w:type="dxa"/>
            <w:shd w:val="clear" w:color="auto" w:fill="FFF2CC"/>
          </w:tcPr>
          <w:p w14:paraId="4BF3951C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5AAC3481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1B6710D5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D784B" w14:textId="780E08F3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работа/</w:t>
            </w:r>
            <w:r w:rsidR="00FB53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8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4BAEE574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6DB5640B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F76D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04.04.02 Электронные библиотеки, коллекции, каталоги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FED22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26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17B4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  <w:t>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F32E1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F9717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22</w:t>
            </w:r>
          </w:p>
        </w:tc>
        <w:tc>
          <w:tcPr>
            <w:tcW w:w="426" w:type="dxa"/>
            <w:shd w:val="clear" w:color="auto" w:fill="FFF2CC"/>
          </w:tcPr>
          <w:p w14:paraId="38140D6C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7453A75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4846F2BE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DB49E6" w14:textId="2E0F995C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Контрольная работа /</w:t>
            </w:r>
            <w:r w:rsidR="00333DB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7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7EDA5A9F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0FA5785F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9732" w14:textId="77777777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УП.04.01 Учебная практика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4C54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135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24B5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BE73B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5242941B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5F38A932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36</w:t>
            </w:r>
          </w:p>
        </w:tc>
        <w:tc>
          <w:tcPr>
            <w:tcW w:w="815" w:type="dxa"/>
            <w:shd w:val="clear" w:color="auto" w:fill="FFFFFF"/>
          </w:tcPr>
          <w:p w14:paraId="1BBFD7C1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C4D2DE" w14:textId="6EEB507F" w:rsidR="00A4652A" w:rsidRDefault="00000000" w:rsidP="003E433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</w:t>
            </w:r>
            <w:r w:rsidR="00333DB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4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4F339717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19D38D03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5A52" w14:textId="0296381F" w:rsidR="00A4652A" w:rsidRDefault="00000000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ПП.04.01 Производственная </w:t>
            </w:r>
            <w:r w:rsidR="002715A7">
              <w:rPr>
                <w:rFonts w:ascii="Times New Roman" w:hAnsi="Times New Roman" w:cs="Times New Roman"/>
                <w:sz w:val="20"/>
                <w:szCs w:val="20"/>
              </w:rPr>
              <w:t xml:space="preserve"> практика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 профилю специальности) </w:t>
            </w:r>
          </w:p>
        </w:tc>
        <w:tc>
          <w:tcPr>
            <w:tcW w:w="1276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D867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  <w:t>72</w:t>
            </w:r>
          </w:p>
        </w:tc>
        <w:tc>
          <w:tcPr>
            <w:tcW w:w="709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AE60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6733E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FC73E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</w:pPr>
          </w:p>
        </w:tc>
        <w:tc>
          <w:tcPr>
            <w:tcW w:w="426" w:type="dxa"/>
            <w:shd w:val="clear" w:color="auto" w:fill="FFF2CC"/>
          </w:tcPr>
          <w:p w14:paraId="75AB9ECA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FFFFFF"/>
          </w:tcPr>
          <w:p w14:paraId="53F7A298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815" w:type="dxa"/>
            <w:shd w:val="clear" w:color="auto" w:fill="FFFFFF"/>
          </w:tcPr>
          <w:p w14:paraId="5E257AC2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72</w:t>
            </w:r>
          </w:p>
        </w:tc>
        <w:tc>
          <w:tcPr>
            <w:tcW w:w="2595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340A3" w14:textId="08214A30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Диф.зачет/</w:t>
            </w:r>
            <w:r w:rsidR="00333DB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>78</w:t>
            </w: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сем.</w:t>
            </w:r>
          </w:p>
        </w:tc>
      </w:tr>
      <w:tr w:rsidR="00A4652A" w14:paraId="0520C36B" w14:textId="77777777">
        <w:tc>
          <w:tcPr>
            <w:tcW w:w="846" w:type="dxa"/>
            <w:vMerge/>
            <w:shd w:val="clear" w:color="800000" w:fill="FFFFFF"/>
            <w:vAlign w:val="center"/>
          </w:tcPr>
          <w:p w14:paraId="213D2782" w14:textId="77777777" w:rsidR="00A4652A" w:rsidRDefault="00A4652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17B1F" w14:textId="77777777" w:rsidR="00A4652A" w:rsidRDefault="00000000">
            <w:pPr>
              <w:suppressAutoHyphens/>
              <w:autoSpaceDN w:val="0"/>
              <w:ind w:left="-57" w:right="-57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Всего</w:t>
            </w:r>
          </w:p>
        </w:tc>
        <w:tc>
          <w:tcPr>
            <w:tcW w:w="1276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2663" w14:textId="6B736C7F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52</w:t>
            </w:r>
            <w:r w:rsidR="002715A7"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2</w:t>
            </w:r>
          </w:p>
        </w:tc>
        <w:tc>
          <w:tcPr>
            <w:tcW w:w="709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65A6F" w14:textId="29B6056E" w:rsidR="00A4652A" w:rsidRDefault="00FB53FB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eastAsia="zh-CN" w:bidi="hi-IN"/>
              </w:rPr>
              <w:t>68</w:t>
            </w:r>
          </w:p>
        </w:tc>
        <w:tc>
          <w:tcPr>
            <w:tcW w:w="1417" w:type="dxa"/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8568D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424" w:type="dxa"/>
            <w:shd w:val="clear" w:color="auto" w:fill="C5E0B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5D2D60" w14:textId="0D118A55" w:rsidR="00A4652A" w:rsidRDefault="00FB53FB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346</w:t>
            </w:r>
          </w:p>
        </w:tc>
        <w:tc>
          <w:tcPr>
            <w:tcW w:w="426" w:type="dxa"/>
            <w:shd w:val="clear" w:color="auto" w:fill="C5E0B3"/>
          </w:tcPr>
          <w:p w14:paraId="62A280A8" w14:textId="77777777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  <w:tc>
          <w:tcPr>
            <w:tcW w:w="886" w:type="dxa"/>
            <w:shd w:val="clear" w:color="auto" w:fill="C5E0B3"/>
          </w:tcPr>
          <w:p w14:paraId="0F2EA37F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36</w:t>
            </w:r>
          </w:p>
        </w:tc>
        <w:tc>
          <w:tcPr>
            <w:tcW w:w="815" w:type="dxa"/>
            <w:shd w:val="clear" w:color="auto" w:fill="C5E0B3"/>
          </w:tcPr>
          <w:p w14:paraId="0B42F949" w14:textId="77777777" w:rsidR="00A4652A" w:rsidRDefault="00000000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72</w:t>
            </w:r>
          </w:p>
        </w:tc>
        <w:tc>
          <w:tcPr>
            <w:tcW w:w="2595" w:type="dxa"/>
            <w:shd w:val="clear" w:color="auto" w:fill="C5E0B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21733" w14:textId="74F49619" w:rsidR="00A4652A" w:rsidRDefault="00A4652A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</w:tc>
      </w:tr>
    </w:tbl>
    <w:p w14:paraId="54F582B6" w14:textId="77777777" w:rsidR="00A4652A" w:rsidRDefault="00A4652A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14:paraId="69A46BB6" w14:textId="77777777" w:rsidR="00A4652A" w:rsidRDefault="00A4652A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14:paraId="63C51F06" w14:textId="77777777" w:rsidR="00A4652A" w:rsidRDefault="00A4652A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14:paraId="1C441754" w14:textId="77777777" w:rsidR="00A4652A" w:rsidRDefault="00A4652A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14:paraId="7B3FA570" w14:textId="77777777" w:rsidR="00A4652A" w:rsidRDefault="00A4652A">
      <w:pPr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14:paraId="40363F54" w14:textId="77777777" w:rsidR="002715A7" w:rsidRDefault="002715A7">
      <w:pPr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br w:type="page"/>
      </w:r>
    </w:p>
    <w:p w14:paraId="53BAB52B" w14:textId="058E53EC" w:rsidR="00A4652A" w:rsidRDefault="0000000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lastRenderedPageBreak/>
        <w:t>2.2. 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ематический план и содержание профессионального модуля </w:t>
      </w:r>
    </w:p>
    <w:p w14:paraId="3CC519A6" w14:textId="77777777" w:rsidR="00A4652A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ПМ.04</w:t>
      </w:r>
      <w:r>
        <w:rPr>
          <w:rFonts w:ascii="Times New Roman" w:hAnsi="Times New Roman" w:cs="Times New Roman"/>
          <w:b/>
          <w:sz w:val="28"/>
          <w:szCs w:val="28"/>
        </w:rPr>
        <w:t>Организация технологического сопровождения деятельности библиотеки</w:t>
      </w:r>
    </w:p>
    <w:p w14:paraId="7075C5C6" w14:textId="77777777" w:rsidR="00A4652A" w:rsidRDefault="00000000">
      <w:pPr>
        <w:pStyle w:val="114"/>
        <w:spacing w:line="240" w:lineRule="auto"/>
        <w:jc w:val="center"/>
        <w:outlineLvl w:val="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Очная форма обучения</w:t>
      </w:r>
    </w:p>
    <w:tbl>
      <w:tblPr>
        <w:tblW w:w="15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828"/>
        <w:gridCol w:w="8416"/>
        <w:gridCol w:w="1418"/>
        <w:gridCol w:w="1843"/>
      </w:tblGrid>
      <w:tr w:rsidR="00A4652A" w14:paraId="6AA6A732" w14:textId="77777777">
        <w:trPr>
          <w:cantSplit/>
          <w:trHeight w:val="1054"/>
          <w:tblHeader/>
          <w:jc w:val="center"/>
        </w:trPr>
        <w:tc>
          <w:tcPr>
            <w:tcW w:w="421" w:type="dxa"/>
            <w:textDirection w:val="btLr"/>
            <w:vAlign w:val="center"/>
          </w:tcPr>
          <w:p w14:paraId="71314047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3828" w:type="dxa"/>
            <w:vAlign w:val="center"/>
          </w:tcPr>
          <w:p w14:paraId="097BCDAC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416" w:type="dxa"/>
            <w:vAlign w:val="center"/>
          </w:tcPr>
          <w:p w14:paraId="6D8DE5EC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418" w:type="dxa"/>
            <w:vAlign w:val="center"/>
          </w:tcPr>
          <w:p w14:paraId="77BA6F8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аудиторных часов</w:t>
            </w:r>
          </w:p>
        </w:tc>
        <w:tc>
          <w:tcPr>
            <w:tcW w:w="1843" w:type="dxa"/>
            <w:vAlign w:val="center"/>
          </w:tcPr>
          <w:p w14:paraId="4655F50C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осваиваемых компетенций</w:t>
            </w:r>
          </w:p>
        </w:tc>
      </w:tr>
      <w:tr w:rsidR="00A4652A" w14:paraId="7F71CC39" w14:textId="77777777">
        <w:trPr>
          <w:cantSplit/>
          <w:trHeight w:val="20"/>
          <w:jc w:val="center"/>
        </w:trPr>
        <w:tc>
          <w:tcPr>
            <w:tcW w:w="421" w:type="dxa"/>
            <w:shd w:val="clear" w:color="auto" w:fill="CCCCFF"/>
            <w:textDirection w:val="btLr"/>
          </w:tcPr>
          <w:p w14:paraId="1669213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  <w:vAlign w:val="center"/>
          </w:tcPr>
          <w:p w14:paraId="5A2B7AE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  <w:vAlign w:val="center"/>
          </w:tcPr>
          <w:p w14:paraId="5117579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МДК.04 01 Технические средства профессиональной деятельности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07885457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CCCCFF"/>
          </w:tcPr>
          <w:p w14:paraId="1418333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50AF5E97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4BB4A197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  <w:vMerge w:val="restart"/>
          </w:tcPr>
          <w:p w14:paraId="6BA7F37F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5354095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1.1.</w:t>
            </w:r>
          </w:p>
          <w:p w14:paraId="06FB47E8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Технические средства: общая классификация</w:t>
            </w:r>
          </w:p>
        </w:tc>
        <w:tc>
          <w:tcPr>
            <w:tcW w:w="8416" w:type="dxa"/>
          </w:tcPr>
          <w:p w14:paraId="7102567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418" w:type="dxa"/>
            <w:vAlign w:val="center"/>
          </w:tcPr>
          <w:p w14:paraId="01BBDC2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F8FA8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D7F67D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2CCA00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F23BF80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</w:tcPr>
          <w:p w14:paraId="097669B2" w14:textId="77777777" w:rsidR="00A4652A" w:rsidRDefault="0000000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Сущность и содержание дисциплины «Технические средства профессиональной деятельности»: задачи, терминология, связь с другими предметами, история развития. </w:t>
            </w:r>
          </w:p>
        </w:tc>
        <w:tc>
          <w:tcPr>
            <w:tcW w:w="1418" w:type="dxa"/>
            <w:vAlign w:val="center"/>
          </w:tcPr>
          <w:p w14:paraId="1EC17D2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7FE9F59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–ОК.04, ОК.07</w:t>
            </w:r>
          </w:p>
        </w:tc>
      </w:tr>
      <w:tr w:rsidR="00A4652A" w14:paraId="1592598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BBF6FC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A2F3858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</w:tcPr>
          <w:p w14:paraId="30918420" w14:textId="77777777" w:rsidR="00A4652A" w:rsidRDefault="0000000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технического средства. Техника безопасности при работе с техническими средствами. Классификация технических средств по различным признакам.</w:t>
            </w:r>
          </w:p>
        </w:tc>
        <w:tc>
          <w:tcPr>
            <w:tcW w:w="1418" w:type="dxa"/>
            <w:vAlign w:val="center"/>
          </w:tcPr>
          <w:p w14:paraId="598698A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B9A9D5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48EDBF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A80C0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86D38CB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</w:tcPr>
          <w:p w14:paraId="01288C35" w14:textId="77777777" w:rsidR="00A4652A" w:rsidRDefault="0000000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Аналоговые, цифровые технические средства. Технические средства для работы с аудио, видео, мультимедиа ресурсами</w:t>
            </w:r>
          </w:p>
        </w:tc>
        <w:tc>
          <w:tcPr>
            <w:tcW w:w="1418" w:type="dxa"/>
            <w:vAlign w:val="center"/>
          </w:tcPr>
          <w:p w14:paraId="0B97732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C2A0F0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395D8F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79A5EA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82E6CD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8130A5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средства, используемые в библиотечно-информационной деятельности.</w:t>
            </w:r>
          </w:p>
        </w:tc>
        <w:tc>
          <w:tcPr>
            <w:tcW w:w="1418" w:type="dxa"/>
            <w:vAlign w:val="center"/>
          </w:tcPr>
          <w:p w14:paraId="7D7F898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0CC2AE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414062C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36B19D2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56E5B834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D88C17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F832919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</w:t>
            </w:r>
          </w:p>
          <w:p w14:paraId="05CC564A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Офисная техника в профессиональной деятельности</w:t>
            </w: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FCD3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418" w:type="dxa"/>
            <w:vAlign w:val="center"/>
          </w:tcPr>
          <w:p w14:paraId="0BEDD70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5E55F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0DCBBD0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4F3D96FB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  <w:vMerge/>
          </w:tcPr>
          <w:p w14:paraId="08D60297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017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подготовки и ввода информации. Классификация сканеров. Принцип работы и способы формирования изображения.</w:t>
            </w:r>
          </w:p>
        </w:tc>
        <w:tc>
          <w:tcPr>
            <w:tcW w:w="1418" w:type="dxa"/>
            <w:vAlign w:val="center"/>
          </w:tcPr>
          <w:p w14:paraId="20FA3AC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3AAE696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00F086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BC1819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996B1C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52F642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621266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–ОК.04, ОК.07</w:t>
            </w:r>
          </w:p>
          <w:p w14:paraId="60CBCE4E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05B674B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43A80C9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0F79F4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6A51C0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1731718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EDDA70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85DA6F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3BDB090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CF62D7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B3B9CA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8F58BC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EFF6A4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179C95E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D2FD200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–ОК.04, ОК.07</w:t>
            </w:r>
          </w:p>
          <w:p w14:paraId="5E98395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</w:tc>
      </w:tr>
      <w:tr w:rsidR="00A4652A" w14:paraId="0A03247D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7F1DE20A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  <w:vMerge/>
          </w:tcPr>
          <w:p w14:paraId="3875A4C7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259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 работы и технические характеристики цифровых камер.</w:t>
            </w:r>
          </w:p>
        </w:tc>
        <w:tc>
          <w:tcPr>
            <w:tcW w:w="1418" w:type="dxa"/>
            <w:vAlign w:val="center"/>
          </w:tcPr>
          <w:p w14:paraId="559297C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3D6944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6E69ACC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359B87FB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  <w:vMerge/>
          </w:tcPr>
          <w:p w14:paraId="2ABC8758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08AC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обработки информации. Классификация стационарных и мобильных компьютеров. Материнская плата. Основная и внешняя память ПК. Организация компьютерного рабочего места.</w:t>
            </w:r>
          </w:p>
        </w:tc>
        <w:tc>
          <w:tcPr>
            <w:tcW w:w="1418" w:type="dxa"/>
            <w:vAlign w:val="center"/>
          </w:tcPr>
          <w:p w14:paraId="45D66FD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E8CB41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E746AA0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57CD4AEA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  <w:vMerge/>
          </w:tcPr>
          <w:p w14:paraId="79BFE5CB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A770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отображения информации. Мониторы, интерактивные киоски, интерактивные экраны и т.д. Проекционные аппараты. Устройства формирования объемных изображений. Возможности графической карты как инструмента формирования визуального ряда.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418" w:type="dxa"/>
            <w:vAlign w:val="center"/>
          </w:tcPr>
          <w:p w14:paraId="0C2755E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C17F73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50C47F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32B4DF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F5A243D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02D2495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418" w:type="dxa"/>
            <w:vAlign w:val="center"/>
          </w:tcPr>
          <w:p w14:paraId="7EE13B9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1B843C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4D2F4BC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33318415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8" w:type="dxa"/>
            <w:vMerge/>
          </w:tcPr>
          <w:p w14:paraId="0DA4D9B2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40C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418" w:type="dxa"/>
            <w:vAlign w:val="center"/>
          </w:tcPr>
          <w:p w14:paraId="240103B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5F7F73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2A954D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C03934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03619D5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D0B3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Устройства для работы с информацией на твердых носителях. Типы печатающих устройств (принтеров, плоттеров и т.д.). Общая характеристика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 принтеров разного типа. Ксерокопировальные аппараты и МФУ, классификация, общая характеристика работы</w:t>
            </w:r>
          </w:p>
        </w:tc>
        <w:tc>
          <w:tcPr>
            <w:tcW w:w="1418" w:type="dxa"/>
            <w:vAlign w:val="center"/>
          </w:tcPr>
          <w:p w14:paraId="2018587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vMerge/>
          </w:tcPr>
          <w:p w14:paraId="6105B2C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AB2C874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2527907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8" w:type="dxa"/>
            <w:vMerge/>
          </w:tcPr>
          <w:p w14:paraId="79DD39EE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B7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обработки и воспроизведения аудиоинформации. Акустическая система ввода, вывода и обработки звука. Технология 3D-звука.</w:t>
            </w:r>
          </w:p>
        </w:tc>
        <w:tc>
          <w:tcPr>
            <w:tcW w:w="1418" w:type="dxa"/>
            <w:vAlign w:val="center"/>
          </w:tcPr>
          <w:p w14:paraId="3D35D5B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555E15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A2425DC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17C1020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27791F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BA1B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средства телекоммуникационных систем. Структура и основные характеристики технических средств телекоммуникационных систем. Локальные сети, сетевые аппаратные средства. Системы мобильной сотовой связи. Технология беспроводной связи Bluetooth, Wi-Fi и т.д.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1418" w:type="dxa"/>
            <w:vAlign w:val="center"/>
          </w:tcPr>
          <w:p w14:paraId="557868D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759C69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23E01F9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77CD39B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2B342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F7CE24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D8B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52E4E32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1EAA80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DCCF830" w14:textId="77777777">
        <w:trPr>
          <w:trHeight w:val="284"/>
          <w:jc w:val="center"/>
        </w:trPr>
        <w:tc>
          <w:tcPr>
            <w:tcW w:w="421" w:type="dxa"/>
            <w:vMerge/>
            <w:vAlign w:val="center"/>
          </w:tcPr>
          <w:p w14:paraId="6FDE5B9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06D6BA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BD5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и подбор конфигурации компьютера для организации работы библиотеки </w:t>
            </w:r>
          </w:p>
        </w:tc>
        <w:tc>
          <w:tcPr>
            <w:tcW w:w="1418" w:type="dxa"/>
            <w:vAlign w:val="center"/>
          </w:tcPr>
          <w:p w14:paraId="701579B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2EC498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CE7C8A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B5A1BD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AEBB04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2FE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Организация демонстрации информационного продукта с помощью проекционной техники</w:t>
            </w:r>
          </w:p>
        </w:tc>
        <w:tc>
          <w:tcPr>
            <w:tcW w:w="1418" w:type="dxa"/>
            <w:vAlign w:val="center"/>
          </w:tcPr>
          <w:p w14:paraId="09F81C1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E5A652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22F2EC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30AC5E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F57111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DDC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Организация фото и видеосъемки в различных режимах. Съемка видеофильма. </w:t>
            </w:r>
          </w:p>
        </w:tc>
        <w:tc>
          <w:tcPr>
            <w:tcW w:w="1418" w:type="dxa"/>
            <w:vAlign w:val="center"/>
          </w:tcPr>
          <w:p w14:paraId="25E7912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3FB79DD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D0A610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723455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F26FBE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EF1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Организация аудиозаписи. </w:t>
            </w:r>
          </w:p>
        </w:tc>
        <w:tc>
          <w:tcPr>
            <w:tcW w:w="1418" w:type="dxa"/>
            <w:vAlign w:val="center"/>
          </w:tcPr>
          <w:p w14:paraId="43D2155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D89DDA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F6AFB1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23A583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357E33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B023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Организация сканирования/копирования объекта</w:t>
            </w:r>
          </w:p>
        </w:tc>
        <w:tc>
          <w:tcPr>
            <w:tcW w:w="1418" w:type="dxa"/>
            <w:vAlign w:val="center"/>
          </w:tcPr>
          <w:p w14:paraId="1178E05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654266B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AE0EC4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62F197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7F1A77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CFB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Подготовка микрофонной аппаратуры к работе</w:t>
            </w:r>
          </w:p>
        </w:tc>
        <w:tc>
          <w:tcPr>
            <w:tcW w:w="1418" w:type="dxa"/>
            <w:vAlign w:val="center"/>
          </w:tcPr>
          <w:p w14:paraId="22D72B2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339FF75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EF101D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1D5E6B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600E2C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E68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Использование стандартных средств обработки фотографии, видео, звука</w:t>
            </w:r>
          </w:p>
        </w:tc>
        <w:tc>
          <w:tcPr>
            <w:tcW w:w="1418" w:type="dxa"/>
            <w:vAlign w:val="center"/>
          </w:tcPr>
          <w:p w14:paraId="0F7FA02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2E2FE85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2D7783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EE12DD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FA9422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43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Сведение аудио-видео дорожек</w:t>
            </w:r>
          </w:p>
        </w:tc>
        <w:tc>
          <w:tcPr>
            <w:tcW w:w="1418" w:type="dxa"/>
            <w:vAlign w:val="center"/>
          </w:tcPr>
          <w:p w14:paraId="328A04B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73E4928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FD5343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F2C21B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B16186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5C9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Организация мероприятия с микрофонами и показом видеофильма. </w:t>
            </w:r>
          </w:p>
        </w:tc>
        <w:tc>
          <w:tcPr>
            <w:tcW w:w="1418" w:type="dxa"/>
            <w:vAlign w:val="center"/>
          </w:tcPr>
          <w:p w14:paraId="0A95EEE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34FB180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36D84F3" w14:textId="77777777">
        <w:trPr>
          <w:trHeight w:val="110"/>
          <w:jc w:val="center"/>
        </w:trPr>
        <w:tc>
          <w:tcPr>
            <w:tcW w:w="421" w:type="dxa"/>
            <w:vMerge/>
            <w:vAlign w:val="center"/>
          </w:tcPr>
          <w:p w14:paraId="5140BE8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BDA22C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F43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Настройка и использование информационного киоска</w:t>
            </w:r>
          </w:p>
        </w:tc>
        <w:tc>
          <w:tcPr>
            <w:tcW w:w="1418" w:type="dxa"/>
            <w:vAlign w:val="center"/>
          </w:tcPr>
          <w:p w14:paraId="0D6BF0D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103374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C419F3F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4B92416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44E4242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F4B98D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1418" w:type="dxa"/>
            <w:vAlign w:val="center"/>
          </w:tcPr>
          <w:p w14:paraId="1232BA6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F25127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BE0A7F2" w14:textId="77777777">
        <w:trPr>
          <w:trHeight w:val="20"/>
          <w:jc w:val="center"/>
        </w:trPr>
        <w:tc>
          <w:tcPr>
            <w:tcW w:w="421" w:type="dxa"/>
            <w:shd w:val="clear" w:color="auto" w:fill="CCCCFF"/>
            <w:vAlign w:val="center"/>
          </w:tcPr>
          <w:p w14:paraId="4C86E2B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</w:tcPr>
          <w:p w14:paraId="6DB4747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3EE538A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МДК 04.02 Информационные технологии в профессиональной деятельности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7ABBFBEB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226</w:t>
            </w:r>
          </w:p>
        </w:tc>
        <w:tc>
          <w:tcPr>
            <w:tcW w:w="1843" w:type="dxa"/>
            <w:shd w:val="clear" w:color="auto" w:fill="CCCCFF"/>
          </w:tcPr>
          <w:p w14:paraId="18BC539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213A6F1A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4497B6B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0B48A4F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7CECF9C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04.02.01 Информационные технологии в библиотечной деятельности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2A366E81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1843" w:type="dxa"/>
            <w:shd w:val="clear" w:color="auto" w:fill="FBE4D5"/>
          </w:tcPr>
          <w:p w14:paraId="053A1B6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74BFC0EA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59C4F7C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7461B9F8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4285FE5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</w:t>
            </w:r>
          </w:p>
          <w:p w14:paraId="7BF3B75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Предмет, задачи, структура курса</w:t>
            </w:r>
          </w:p>
        </w:tc>
        <w:tc>
          <w:tcPr>
            <w:tcW w:w="8416" w:type="dxa"/>
            <w:shd w:val="clear" w:color="auto" w:fill="FFFFFF"/>
          </w:tcPr>
          <w:p w14:paraId="4FCCAA8B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9B763B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0B7A7AA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1C1C64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B58BAF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6091CDA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76A4948F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Объективные предпосылки автоматизации библиотечных процессов. История развития процессов автоматизации библиотек в России и за рубежом. Современное состояние автоматизации библиотек России и Новгородской области.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2E4291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260903A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42DD6B7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  <w:p w14:paraId="4370999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3E6C13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1E1162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31C512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063183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как объект автоматизации. Основные понятия, определения, системный подход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4A4F34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671536D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8C8BE31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368EF0E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24BDE322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3BF4ED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</w:t>
            </w:r>
          </w:p>
          <w:p w14:paraId="7D3F7BF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 основных библиотечных процессов Новые информационные технологии</w:t>
            </w:r>
          </w:p>
        </w:tc>
        <w:tc>
          <w:tcPr>
            <w:tcW w:w="8416" w:type="dxa"/>
            <w:shd w:val="clear" w:color="auto" w:fill="FFFFFF"/>
          </w:tcPr>
          <w:p w14:paraId="0784B7D6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98D4A4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0C66A4B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FACF7B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83537D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CACFFDD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33E08E5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Автоматизация технологических процессов комплектования, учёта и движения фонда библиотеки. RFID-технологии.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8C0626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178C3DB3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7A27B08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</w:tc>
      </w:tr>
      <w:tr w:rsidR="00A4652A" w14:paraId="22B5D6E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9A860A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B8FD3F6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77C3452D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Автоматизированные технологии процессов каталогизации и систематизации фондов библиотек. Понятие машиночитаемой библиографической записи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941D42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0D737E0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0B505C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5028DB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E03CD52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32E897D5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Автоматизированные библиотечные информационные системы (АБИС). Организация и принципы работы АБИС в библиотеках разного уровня.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015A67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799EEB4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47A1B7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BAB1D8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E98780C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A421A16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организации локальных и онлайновых электронных каталогов. Понятие автоматизированных рабочих мест.</w:t>
            </w:r>
          </w:p>
          <w:p w14:paraId="24EF7A89" w14:textId="77777777" w:rsidR="00A4652A" w:rsidRDefault="00A465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123CAA9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shd w:val="clear" w:color="auto" w:fill="FFFFFF"/>
          </w:tcPr>
          <w:p w14:paraId="3C6A48D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ABFF20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B7D055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641C0C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38D6FB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4041FD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1D45685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</w:tc>
      </w:tr>
      <w:tr w:rsidR="00A4652A" w14:paraId="5BC3B66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0B3A62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6FA93F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60C3EFB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Сравнительный анализ уровня автоматизации библиотек.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ED9020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562EC83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CFB207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E387D4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82A148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162913A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 Организация поиска в электронном каталоге (ЭК).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D6A468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11203E1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2C8908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9999FF"/>
            <w:vAlign w:val="center"/>
          </w:tcPr>
          <w:p w14:paraId="691A72B0" w14:textId="77777777" w:rsidR="00A4652A" w:rsidRDefault="00A465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9999FF"/>
          </w:tcPr>
          <w:p w14:paraId="36AEBFE0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CCCCFF"/>
          </w:tcPr>
          <w:p w14:paraId="6903CA77" w14:textId="77777777" w:rsidR="00A4652A" w:rsidRDefault="00000000">
            <w:pPr>
              <w:rPr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работа</w:t>
            </w:r>
            <w:r>
              <w:rPr>
                <w:b/>
                <w:bCs/>
                <w:i/>
                <w:iCs/>
                <w:color w:val="000000"/>
              </w:rPr>
              <w:tab/>
              <w:t xml:space="preserve"> </w:t>
            </w:r>
          </w:p>
        </w:tc>
        <w:tc>
          <w:tcPr>
            <w:tcW w:w="1418" w:type="dxa"/>
            <w:vAlign w:val="center"/>
          </w:tcPr>
          <w:p w14:paraId="517B2C1E" w14:textId="77777777" w:rsidR="00A4652A" w:rsidRDefault="00A465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9999FF"/>
          </w:tcPr>
          <w:p w14:paraId="7D58628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A4652A" w14:paraId="6A738848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235DBA4D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5DC0F057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DD127AD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BEBEB2A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</w:t>
            </w:r>
          </w:p>
          <w:p w14:paraId="54A9A9D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 процессов библиотечного обслуживания</w:t>
            </w:r>
          </w:p>
        </w:tc>
        <w:tc>
          <w:tcPr>
            <w:tcW w:w="8416" w:type="dxa"/>
            <w:shd w:val="clear" w:color="auto" w:fill="FFFFFF"/>
          </w:tcPr>
          <w:p w14:paraId="0BE643A7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BBE124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65CFA82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C3DCF5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D402C5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1F2CF70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6B0CEC01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книговыдачи. Станции самостоятельного обслуживания.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9C6C6E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09C9F639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23F79BCF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6D21296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DCB652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A476F8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18D853A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2D3CC1FC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в библиографической деятельности. Виртуальные справочные службы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EEAB81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shd w:val="clear" w:color="auto" w:fill="FFFFFF"/>
          </w:tcPr>
          <w:p w14:paraId="5DA4292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FA0280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EF3FF6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19AE16B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5DC6CA91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в библиографической деятельности. Электронные библиографические указатели.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E5610E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shd w:val="clear" w:color="auto" w:fill="FFFFFF"/>
          </w:tcPr>
          <w:p w14:paraId="36D2CA1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9BA3D4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E2C738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A59CE5A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024E1C47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в библиографической деятельности. Web-библиография.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99F918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499DE72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6796B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8CD56C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8863062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5EFB0C9F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Автоматизированные технологии в выставочной деятельности библиотек. Локальные и онлайновые выставочные проекты.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020149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49C3B79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ACD89E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50DC96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CF4C6BE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15793BB2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Автоматизированные технологии в выставочной деятельности библиотек. Интерактивные проекты: тесты, викторины, игры и т.д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F3D8E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33D418F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CA87E4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A3121A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9E5453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B9CE2E9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Технологии онлайнового обслуживания: предварительный заказ книг, заявки на оцифровку и др.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B9EAC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0370779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11E941A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37001F0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1AB3888B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48A0207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D7CB5F5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4</w:t>
            </w:r>
          </w:p>
          <w:p w14:paraId="645D7C1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Автоматизированные технологии продвижения информации о библиотеках</w:t>
            </w:r>
          </w:p>
        </w:tc>
        <w:tc>
          <w:tcPr>
            <w:tcW w:w="8416" w:type="dxa"/>
            <w:shd w:val="clear" w:color="auto" w:fill="FFFFFF"/>
          </w:tcPr>
          <w:p w14:paraId="716ED446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3D271A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7B5FB13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469AE1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D246C8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9638081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945C76E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rStyle w:val="docdata"/>
                <w:color w:val="000000"/>
              </w:rPr>
              <w:t>Официальный сайт библиотеки и технологии его продвижения.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00966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32961C1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43C1A81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75ADB4A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739B8AA9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31235B1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C977F1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549499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79891B2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31A5F30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rStyle w:val="docdata"/>
                <w:color w:val="000000"/>
              </w:rPr>
              <w:t>Представительства библиотеки в соцсетях и интернет-каналах. Блоги, подкасты</w:t>
            </w:r>
            <w:r>
              <w:rPr>
                <w:color w:val="000000"/>
              </w:rPr>
              <w:t xml:space="preserve"> и т.д.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5C2824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620D202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B11876D" w14:textId="77777777">
        <w:trPr>
          <w:trHeight w:val="665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AF45A8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B426CA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E4DFFB4" w14:textId="77777777" w:rsidR="00A4652A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Онлайн-конференции, вебинары и другие способы повышения квалификации сотрудников библиотек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57847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shd w:val="clear" w:color="auto" w:fill="FFFFFF"/>
          </w:tcPr>
          <w:p w14:paraId="4581AE8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643751E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0A85294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18D69F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92765D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77B215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69BB6CA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764E81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4F0D9CF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6E0D93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AF9753D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Создание электронного библиографического указателя.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F13545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43985E4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B414A5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528733B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BD94CBC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A61D23D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веб-библиографического списка 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CB576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14E61F0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DB046F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2CE2D5E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AAF64B5" w14:textId="77777777" w:rsidR="00A4652A" w:rsidRDefault="00A4652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5B773CE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 Разработка концепции виртуальной выставки.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E28FE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13B8A57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7E1AD26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E9FDDF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613B50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D13EADD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Создание интерактивного контента для продвижения чтения.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025F1A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7AB49DE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F327DD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607974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C429BF6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266162B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Организация и проведение онлайн-мероприятия для библиотекарей.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16D356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25A5A83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6C86F5D1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2F11E491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C7A4B2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5AA1945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3C3EB6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0E2996B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6D0ED94E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109133E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2D8040BE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2C40721F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04.02.02 Интернет-технологии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3F66D279" w14:textId="340AE711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="002715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BE4D5"/>
          </w:tcPr>
          <w:p w14:paraId="66A5432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68730FE5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6DB37BD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19A401A4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3DFAC25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6DBF0CA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</w:t>
            </w:r>
          </w:p>
          <w:p w14:paraId="6EB15E0E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представления об интернет-те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хнологиях</w:t>
            </w:r>
          </w:p>
          <w:p w14:paraId="257235D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9889BED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8D2A19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438F386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A6556FF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2135AD8B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8" w:type="dxa"/>
            <w:vMerge/>
            <w:shd w:val="clear" w:color="auto" w:fill="FFFFFF"/>
          </w:tcPr>
          <w:p w14:paraId="234F6FC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9812886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rStyle w:val="docdata"/>
                <w:color w:val="000000"/>
              </w:rPr>
              <w:t>Введение. Основные тенденции и перспективы развития интернет-технологий.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AFC6BB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30BDB09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782D3C0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537FE8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CC76F2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9FFB7A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23674DD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color w:val="000000"/>
              </w:rPr>
              <w:t>История и организационно-технологическая структура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E2E164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1919936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B97705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02C586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048860A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94B1BEE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color w:val="000000"/>
              </w:rPr>
              <w:t>Технология работы Интернет. Основные протоколы передачи данных в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7B3B5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0F9FAC0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2D530D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BBCC33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39A157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936FD4E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Доступ в Интернет. Варианты подключения библиотек к глобальной сети.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DA0693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3DF1083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F54B72D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27BED86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5F7FF740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3D2F50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4CDA78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</w:p>
          <w:p w14:paraId="7065EF3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представления о сервисах Интернет</w:t>
            </w:r>
          </w:p>
        </w:tc>
        <w:tc>
          <w:tcPr>
            <w:tcW w:w="8416" w:type="dxa"/>
            <w:shd w:val="clear" w:color="auto" w:fill="FFFFFF"/>
          </w:tcPr>
          <w:p w14:paraId="119788C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D66BB6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6930C72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3EB003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003FFE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47E2B5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751BFAA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Основные сервисы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632976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5DE8130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2B2FCD7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8730F9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974F71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738A39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2E7ECEF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Сервисы World Wide Web, их использование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6795EF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093C46C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A751C6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12AC80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148DE7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38BED06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Этикет электронной почты. Борьба со спамом и безопасность электронной почты.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A10DEF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444587B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885BBD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9CE69F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EC4E3F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269E7B3" w14:textId="77777777" w:rsidR="00A4652A" w:rsidRDefault="00000000">
            <w:pPr>
              <w:pStyle w:val="afc"/>
              <w:spacing w:after="0" w:line="240" w:lineRule="auto"/>
            </w:pPr>
            <w:r>
              <w:rPr>
                <w:rStyle w:val="docdata"/>
                <w:color w:val="000000"/>
              </w:rPr>
              <w:t>Сетевая адресация. Доменные имена. Понятие URL. Язык гипертекстовой разметки.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3EA929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907BA5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B6BA74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D83B4B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70B9B91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FF4A2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CC921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060C25C4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Программные основы Интернет. Сайтостроение</w:t>
            </w:r>
          </w:p>
        </w:tc>
        <w:tc>
          <w:tcPr>
            <w:tcW w:w="8416" w:type="dxa"/>
            <w:shd w:val="clear" w:color="auto" w:fill="FFFFFF"/>
          </w:tcPr>
          <w:p w14:paraId="1B117B4A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8B38A5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6AD012B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066D7C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BFD986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ACD5F9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3D83317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Программное обеспечение для работы в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82CC50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488FAF47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4B441BC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0EEB354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CE6818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470CCF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6746B0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B3A23EA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Основные браузеры. Их общие и отличительные функции. Основы работы с веб-ресурсами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08088F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7E137E7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2DCE3E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204E99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182513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F72CBDB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Гиперссылки и сайты. Основы сайтостроения.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203435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123C001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4A37BC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F20C5F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756E6B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BDE332D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Основы безопасной работы в Интернет-среде. Социальные сети.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65E3BC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182954B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BDEA84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ED104F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3B973D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C9DEAB3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Понятие «Библиотека 2.0».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141CEE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4AC950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772EC7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7E9969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1743C61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E1293D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BF00F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3F93E2D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0429FE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EE5485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D1558F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7040061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популярных браузеров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F8F8FF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71929A9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BBD01C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6FD282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8FB163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390544F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 Анализ социальных сетей Новгородских библиотек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2FF3F1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524B19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A09908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CFB3EE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DA8586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E53CA91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Создание одностраничного сайта для анонса библиотечного мероприятия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F8F1F7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0B8510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9D69B0F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7BFA3EB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4A45E59A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686120B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06F2CA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1411CC4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FD5CE87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09074B1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D7A2F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94BF9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87E60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0FF1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9655E3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3A69EB83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C7CD8C9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4</w:t>
            </w:r>
          </w:p>
          <w:p w14:paraId="2C95427B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использования Интернет-технологий в библиотеках</w:t>
            </w:r>
          </w:p>
        </w:tc>
        <w:tc>
          <w:tcPr>
            <w:tcW w:w="8416" w:type="dxa"/>
            <w:shd w:val="clear" w:color="auto" w:fill="FFFFFF"/>
          </w:tcPr>
          <w:p w14:paraId="752429A5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Введение. Краткое повторение курса. Применение Интернет в библиотечных процессах.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75E8B4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51126289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495AF4A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41680D5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80B265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860E2C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7E93FBE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A3F2620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Источни</w:t>
            </w:r>
            <w:r>
              <w:rPr>
                <w:color w:val="000000"/>
              </w:rPr>
              <w:t>ки электронного комплектования. Комплектование электронными ресурсами.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3A68C1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775A235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6FB0D7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ECA87C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AC7FBFD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51B0E2C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>
              <w:rPr>
                <w:rStyle w:val="docdata"/>
                <w:color w:val="000000"/>
              </w:rPr>
              <w:t>сновные электронные-библиотечные с</w:t>
            </w:r>
            <w:r>
              <w:rPr>
                <w:color w:val="000000"/>
              </w:rPr>
              <w:t>истемы и понятие подписных 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9FB922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2323297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744183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83FF6B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8E82FE2" w14:textId="77777777" w:rsidR="00A4652A" w:rsidRDefault="00A4652A"/>
        </w:tc>
        <w:tc>
          <w:tcPr>
            <w:tcW w:w="8416" w:type="dxa"/>
            <w:shd w:val="clear" w:color="auto" w:fill="FFFFFF"/>
          </w:tcPr>
          <w:p w14:paraId="4E81B86F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Электронные каталоги библиотек. Электронные ресурсы Интернет в помощь работе.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18D512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056FA61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4528B3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A62284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2B1443B" w14:textId="77777777" w:rsidR="00A4652A" w:rsidRDefault="00A4652A"/>
        </w:tc>
        <w:tc>
          <w:tcPr>
            <w:tcW w:w="8416" w:type="dxa"/>
            <w:shd w:val="clear" w:color="auto" w:fill="FFFFFF"/>
          </w:tcPr>
          <w:p w14:paraId="059343B5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>Библиографическое описание электронных</w:t>
            </w:r>
            <w:r>
              <w:t xml:space="preserve"> </w:t>
            </w:r>
            <w:r>
              <w:rPr>
                <w:color w:val="000000"/>
              </w:rPr>
              <w:t>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D993A0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7A546FD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29545A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DB3217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C18527D" w14:textId="77777777" w:rsidR="00A4652A" w:rsidRDefault="00A4652A"/>
        </w:tc>
        <w:tc>
          <w:tcPr>
            <w:tcW w:w="8416" w:type="dxa"/>
            <w:shd w:val="clear" w:color="auto" w:fill="FFFFFF"/>
          </w:tcPr>
          <w:p w14:paraId="6C2140FA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Корпоративные библиотечные проекты создания электронных 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2C6A02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28FB7A7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1F880B6" w14:textId="77777777">
        <w:trPr>
          <w:trHeight w:val="64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39EC4A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CEB2D75" w14:textId="77777777" w:rsidR="00A4652A" w:rsidRDefault="00A4652A"/>
        </w:tc>
        <w:tc>
          <w:tcPr>
            <w:tcW w:w="8416" w:type="dxa"/>
            <w:shd w:val="clear" w:color="auto" w:fill="FFFFFF"/>
          </w:tcPr>
          <w:p w14:paraId="253BC5D6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Основные библиотечные порталы и консо</w:t>
            </w:r>
            <w:r>
              <w:rPr>
                <w:color w:val="000000"/>
              </w:rPr>
              <w:t>рциумы.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1215E8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783485A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24E6A8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56E7CB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AB4487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714C9C9F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21842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57D7F13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6ADD21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55AA8A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62059537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3A4ACE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5482E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</w:t>
            </w:r>
          </w:p>
          <w:p w14:paraId="032F798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создания библиотечных ресурсов и сервисов в Интернет</w:t>
            </w:r>
          </w:p>
        </w:tc>
        <w:tc>
          <w:tcPr>
            <w:tcW w:w="8416" w:type="dxa"/>
            <w:shd w:val="clear" w:color="auto" w:fill="FFFFFF"/>
          </w:tcPr>
          <w:p w14:paraId="4F55985D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b/>
                <w:bCs/>
                <w:color w:val="000000"/>
              </w:rPr>
            </w:pPr>
            <w:r>
              <w:rPr>
                <w:rStyle w:val="docdata"/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C318B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549797F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187216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562BE9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8374E3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CC0BB99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rStyle w:val="docdata"/>
                <w:color w:val="000000"/>
              </w:rPr>
              <w:t>Библиотечные сайты. Обзор и примеры.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8E99CB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252E2B4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 ПК.4.1, ПК.4.2</w:t>
            </w:r>
          </w:p>
          <w:p w14:paraId="773EA32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3906B62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610202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81861F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A728DB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7B317D8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color w:val="000000"/>
              </w:rPr>
              <w:t>Основные онлайновые сервисы библиотек. Обзор.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CA6910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5D17D34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8EDD1E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3AF6E0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C1E1E46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A7C41B1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 xml:space="preserve">Формы продвижения чтения в электронной среде. Виртуальные выставки. </w:t>
            </w:r>
            <w:r>
              <w:rPr>
                <w:color w:val="000000"/>
              </w:rPr>
              <w:t>Обслуживание посетителей библиотек с использованием ресурсов Интернет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F0EA1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4452009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AD4A79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69AB9C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8D6C55E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25E5D2C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Полнотекстовые базы данных в Интернет. Технол</w:t>
            </w:r>
            <w:r>
              <w:rPr>
                <w:color w:val="000000"/>
              </w:rPr>
              <w:t>огия электронной доставки документов (ЭДД).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929396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0D8BE4C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C10BCF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B2F45D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F983DF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E8D671F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 Периодические издания в Интернет. Варианты представления и использования в библиотеках. Электронные библиотеки и коллекции. Обзор и примеры.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B9F3E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75CF482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210864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92E28A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ADB194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26503D1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Электронные библиотеки и коллекции. Обзор и примеры.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850590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1D73E47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286183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EFCB5A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4FD1894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8D6AA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6</w:t>
            </w:r>
          </w:p>
          <w:p w14:paraId="3042338F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Библиотечные ресурсы в Интернет</w:t>
            </w:r>
          </w:p>
        </w:tc>
        <w:tc>
          <w:tcPr>
            <w:tcW w:w="8416" w:type="dxa"/>
            <w:shd w:val="clear" w:color="auto" w:fill="FFFFFF"/>
          </w:tcPr>
          <w:p w14:paraId="76C0BE14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48E9E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1741CDE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694371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D5B363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F3BC61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32ACEE6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Понятие электронного (виртуального) читального зала. Справочные и фактографические ресурсы Интернет и их использование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C501B0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6829D4B3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27D1CC3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95E0EC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F134B4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23B79F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EC217B3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>Библиографические ресурсы Интернет. Технологии поиска. Виртуальные справочные службы.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713FF4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2534103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64E28D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868CB9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37584D8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A2374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2FDB29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</w:t>
            </w:r>
          </w:p>
          <w:p w14:paraId="61F7A67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Библиотека и виртуальные читатели</w:t>
            </w:r>
          </w:p>
        </w:tc>
        <w:tc>
          <w:tcPr>
            <w:tcW w:w="8416" w:type="dxa"/>
            <w:shd w:val="clear" w:color="auto" w:fill="FFFFFF"/>
          </w:tcPr>
          <w:p w14:paraId="74B9CC4A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6DF216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0911434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65A7FF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F80E51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EE0A2D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AD471B2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 xml:space="preserve">Учёт электронных ресурсов. </w:t>
            </w:r>
            <w:r>
              <w:rPr>
                <w:rStyle w:val="docdata"/>
                <w:color w:val="000000"/>
              </w:rPr>
              <w:t>Учет виртуальных посетителей.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31A6DB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77F0CEB6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6C372143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1A03FF0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47EBFE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8ECD05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001AC17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B33CC64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Правила обслуживания посетителей библиотек с использованием Интернет.</w:t>
            </w:r>
            <w:r>
              <w:rPr>
                <w:rStyle w:val="docdata"/>
                <w:color w:val="000000"/>
              </w:rPr>
              <w:t xml:space="preserve"> Требования к посетителям сайтов библиотек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D34F09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12FED00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EFF7FB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D95FA2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DABA60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D0E3DC7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 xml:space="preserve">Библиотечные блоги, wiki. </w:t>
            </w:r>
            <w:r>
              <w:rPr>
                <w:rStyle w:val="docdata"/>
                <w:color w:val="000000"/>
              </w:rPr>
              <w:t xml:space="preserve">Подкасты, каналы </w:t>
            </w:r>
            <w:r>
              <w:rPr>
                <w:color w:val="000000"/>
              </w:rPr>
              <w:t>RuTube. Гипермедиа. Использование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664DB3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663A208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380348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AD355B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88B225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CB168E7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Устройства для чтения и их применение в библиотеках. Профессиональное библиотечное общение.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D12451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40F0DDF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19B093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86B28A9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2038F2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D98522B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795048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4ADB7EC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AEBF55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3BE091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C6F2CA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0106A64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Составить библиографическое описание электронных ресурсов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0CE5DD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27F3B17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1BBB81A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592F5BD9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8E386D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1BB905B5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Дифференцированный зачет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41CA030" w14:textId="214F45A1" w:rsidR="00A4652A" w:rsidRDefault="002715A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793A041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0F09F5B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59929DE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68BF91C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1849A09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04.02.03 Мультимедийные технологии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5BA1C9D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FBE4D5"/>
          </w:tcPr>
          <w:p w14:paraId="68CA38C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4B68E0E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1A1E2BF8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12898EA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317F8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F6D52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</w:t>
            </w:r>
          </w:p>
          <w:p w14:paraId="3B5C3B52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Общие представления о мультим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едийных технологиях</w:t>
            </w:r>
          </w:p>
        </w:tc>
        <w:tc>
          <w:tcPr>
            <w:tcW w:w="8416" w:type="dxa"/>
            <w:shd w:val="clear" w:color="auto" w:fill="FFFFFF"/>
          </w:tcPr>
          <w:p w14:paraId="5C5C7FE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3A35C7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0D20219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825FE4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A7478E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14E997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F61835B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Введение. Определение мультимедиа. Феномен мультимедиа. Мультимедиа в библиотечно-информационной деятельности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AF904D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4E3B6A38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5866D66F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7C3D565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EBB69C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499C0E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989BA6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3C0D783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Аппаратные средства мультимедиа. Обзор типов и параметров необходимого оборудования.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8188B1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109DBF2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2270E0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6D4CD2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CCE57C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30A89F8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Психологические основы представления и восприятия библиотечной мультимедийной продукции.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65BC1B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092456E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88E9E2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F51CCC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02ABF6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2FD6740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Дизайн мультимедийных информационных продуктов.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E6EC8C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4B18916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AD5FF0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255ABB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BAA314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B312C70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Правовые основы создания и использования мультимедиа.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8828EA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53A70E2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6F5F21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EA6614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FEDB1B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CC673D1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 xml:space="preserve">Понятийный аппарат мультимедиа, стандарты, форматы, технологии сжатия, кодеки.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45612A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5517A3D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DC566B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453F9B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449F101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</w:p>
          <w:p w14:paraId="2539D1F9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Основные способы создания мультимедийных ресурсов. Комплектование и учёт мультимедийных изданий</w:t>
            </w:r>
          </w:p>
        </w:tc>
        <w:tc>
          <w:tcPr>
            <w:tcW w:w="8416" w:type="dxa"/>
            <w:shd w:val="clear" w:color="auto" w:fill="FFFFFF"/>
          </w:tcPr>
          <w:p w14:paraId="36390218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41214E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04B7E47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635C0C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901D25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5EE5FD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4DFA2F4" w14:textId="77777777" w:rsidR="00A4652A" w:rsidRDefault="00000000">
            <w:pPr>
              <w:pStyle w:val="afc"/>
              <w:spacing w:after="0" w:line="240" w:lineRule="auto"/>
            </w:pPr>
            <w:r>
              <w:t>Программные средства мультимедиа. Обзор рынка программного обеспечения.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27B616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1254828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4F1FAA1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lastRenderedPageBreak/>
              <w:t>ПК.4.1, ПК.4.2</w:t>
            </w:r>
          </w:p>
          <w:p w14:paraId="0CCE022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888E2F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730682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717A6C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1663CF7" w14:textId="77777777" w:rsidR="00A4652A" w:rsidRDefault="00000000">
            <w:pPr>
              <w:pStyle w:val="afc"/>
              <w:spacing w:after="0" w:line="240" w:lineRule="auto"/>
            </w:pPr>
            <w:r>
              <w:t xml:space="preserve">Программные продукты для обработки графической информации. </w:t>
            </w:r>
            <w:r>
              <w:rPr>
                <w:rStyle w:val="docdata"/>
                <w:color w:val="000000"/>
              </w:rPr>
              <w:t>Программные продукты для обработки зв</w:t>
            </w:r>
            <w:r>
              <w:rPr>
                <w:color w:val="000000"/>
              </w:rPr>
              <w:t>уковой информации. Программные продукты для обработки видеоинформации.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A3DC8A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2F48023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4B5E81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677534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AC1A97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28F5E07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Учет и регистрация библиотечных мультимедийных ресурсов. Комплектование мультимедийными ресурсами.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16E89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06E4DB1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628341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195489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770EB65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75767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574E13F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Использование программных пр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одуктов для создания мультимедийного продукта</w:t>
            </w:r>
          </w:p>
        </w:tc>
        <w:tc>
          <w:tcPr>
            <w:tcW w:w="8416" w:type="dxa"/>
            <w:shd w:val="clear" w:color="auto" w:fill="FFFFFF"/>
          </w:tcPr>
          <w:p w14:paraId="69618E33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E992AB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3507C54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35A5B1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F636DD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47A756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8F6BA25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 для создания мультимедийных презентаций: назначение, возможности программы для создания мультимедийных ресурсов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C50137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77072633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6851634B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155B1C5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8ACC05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C65716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ABB388D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B7580C4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Технология создания мультимедийных ресурсов с помощью. Подготовка к созданию мультимедийного продукта.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5D9CFA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7000C5A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293303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65C77F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4722F51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B8E1D4E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Проектирование и обработка материалов. Работа над созданием мультимедийного продукта с использованием ПО для создания презентаций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06FBD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34F97F3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3BC0A7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3AD546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B8C6DAD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55879C4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Оформление и демонстрация мультимедийного продукта. Представление мультимедийных библиотечных ресурсов, в т.ч. в Интернет-среде.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E4407A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14:paraId="02E76FE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B9DF62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FEB520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1B5ACB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1B0F561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CC2437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53A3BD31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09D61AF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5F887CB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A7E198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2A59B3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мультимедийного продукта с использованием ПО для создания презентаций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408B0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5521B97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C73394B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75D49FA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8FD155D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2029996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6EDFD2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2316602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041ABDD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5B69C18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0331EBE7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2D33B59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04.02.04 Базы данных, компьютерные справочно-правовые системы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33C93B71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56</w:t>
            </w:r>
          </w:p>
        </w:tc>
        <w:tc>
          <w:tcPr>
            <w:tcW w:w="1843" w:type="dxa"/>
            <w:shd w:val="clear" w:color="auto" w:fill="FBE4D5"/>
          </w:tcPr>
          <w:p w14:paraId="49FA3EA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71BF46C1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126AFD0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7AA54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2463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F8A8A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6B4B6A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7C38EA4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7FF47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D34BD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10FDD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E7552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BACBE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2C433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C667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93748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AAA6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7E3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0CB8A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15A24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FF9167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3F79FB4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A9AA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11575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51987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5A53464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</w:t>
            </w:r>
          </w:p>
          <w:p w14:paraId="47BCEAD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и технологические основы работы баз данных. Базы данных в библиотеках</w:t>
            </w:r>
          </w:p>
        </w:tc>
        <w:tc>
          <w:tcPr>
            <w:tcW w:w="8416" w:type="dxa"/>
            <w:shd w:val="clear" w:color="auto" w:fill="FFFFFF"/>
          </w:tcPr>
          <w:p w14:paraId="3589FF0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A0A00A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3CC8786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686CEC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20A3D5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DDF392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7A02FC9" w14:textId="77777777" w:rsidR="00A4652A" w:rsidRDefault="00000000">
            <w:pPr>
              <w:pStyle w:val="afc"/>
              <w:tabs>
                <w:tab w:val="left" w:pos="851"/>
              </w:tabs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баз данных. Основные типы и вида баз данных. Внутренняя структура.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75608D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4A9ECDC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4948BCF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9E16C7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CB7DA8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4480B6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AEAEAB3" w14:textId="77777777" w:rsidR="00A4652A" w:rsidRDefault="00000000">
            <w:pPr>
              <w:pStyle w:val="afc"/>
              <w:tabs>
                <w:tab w:val="left" w:pos="851"/>
              </w:tabs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Системы управления базами данных. Понятие. Разновидности. Использование в библиотеках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13AC54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36AEC5A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92C739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80BC29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633EF4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16F058E" w14:textId="77777777" w:rsidR="00A4652A" w:rsidRDefault="00000000">
            <w:pPr>
              <w:pStyle w:val="afc"/>
              <w:tabs>
                <w:tab w:val="left" w:pos="851"/>
              </w:tabs>
              <w:spacing w:after="0" w:line="240" w:lineRule="auto"/>
            </w:pPr>
            <w:r>
              <w:rPr>
                <w:color w:val="000000"/>
              </w:rPr>
              <w:t>Программные средства для создания баз данных. Программа Microsoft Excel для создания баз данных.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B34EA1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2805FFA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3EC98D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95B593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107AB2B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276D4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 </w:t>
            </w:r>
          </w:p>
          <w:p w14:paraId="5998F3BE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Библиографические базы данных. Основы создания электронных каталогов</w:t>
            </w:r>
          </w:p>
        </w:tc>
        <w:tc>
          <w:tcPr>
            <w:tcW w:w="8416" w:type="dxa"/>
            <w:shd w:val="clear" w:color="auto" w:fill="FFFFFF"/>
          </w:tcPr>
          <w:p w14:paraId="5BCBB8E2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1808F6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2C0AC32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CF7128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6B121E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46DE5D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7185EC6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Структура библиографических баз данных и методика поиска в них. Технология ввода, вывода, хранения и передачи данных в АБИС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CF8A5B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19F9A0B7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18975A7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0176FDE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0E43CE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D8ECB2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A14F4C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10067EB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rStyle w:val="docdata"/>
                <w:color w:val="000000"/>
              </w:rPr>
              <w:t xml:space="preserve">Электронный каталог – определение, функции, структура. </w:t>
            </w:r>
            <w:r>
              <w:rPr>
                <w:color w:val="000000"/>
              </w:rPr>
              <w:t>Понятие машиночитаемой библиографической записи.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79F572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06DE154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43AE43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F01007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47A7F5A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A74536E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Форматы MARC. Обмен данными. Язык библиографической записи в электронном каталоге.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BB1A03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385BC90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EF5F31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252A67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47C906C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171C6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3FA94FCB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Технологии представления электронных каталогов. Поиск библиографических данных</w:t>
            </w:r>
          </w:p>
        </w:tc>
        <w:tc>
          <w:tcPr>
            <w:tcW w:w="8416" w:type="dxa"/>
            <w:shd w:val="clear" w:color="auto" w:fill="FFFFFF"/>
          </w:tcPr>
          <w:p w14:paraId="5D66F74F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22A865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4471708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0C3232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C7B4DE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167CE7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6686C44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Поиск информации в базах данных. Поля баз данных. Поиск по отдельным полям и их сочетаниям.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F0E600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05866847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105B11B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D7DA5D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9282C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54D0B4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7B5533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OPAC. Понятие интерфейса. Общие принципы работы с поисковыми интерфейсами электронных каталогов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4745D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034E4A1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524201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850AE4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A3B99F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B8E51F9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Электронные каталоги российских библиотек в Интернет. Электронные каталоги библиотек Новгорода и области. Электронные каталоги Российской государственной библиотеки. Электронные каталоги Российской национальной библиотеки. Электронный каталог Президентской библиотеки им. Б.Н.Ельцина.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DEBB4F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shd w:val="clear" w:color="auto" w:fill="FFFFFF"/>
          </w:tcPr>
          <w:p w14:paraId="768A5D2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970118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5F10A6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B299DD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698007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056AF2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7889F71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5FD8B5E5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17C7074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661E21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B5C57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090219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464738B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типов и структуры баз данных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CB17A5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1FAFCD4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9DC43F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42AB3D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54311A1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908405B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Создание базы данных при помощи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 Excel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C99A7F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4DCE994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AD42F7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228338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B4D588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149D30A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Расширенный поиск в БД: поля и комбинации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831EF9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1EC230B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C09C06E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592E485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9A167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5C731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B7814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892A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4E300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94B0C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F1D1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1B977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8E1B6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E053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DB4E80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535F427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85B16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F2FAD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8E7FE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CC5F7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76F6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5B54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987C26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42DF945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4AEC4E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</w:t>
            </w:r>
          </w:p>
          <w:p w14:paraId="53583B3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Сотрудничество библиотек в области создания библиографических баз данных</w:t>
            </w:r>
          </w:p>
        </w:tc>
        <w:tc>
          <w:tcPr>
            <w:tcW w:w="8416" w:type="dxa"/>
            <w:shd w:val="clear" w:color="auto" w:fill="FFFFFF"/>
          </w:tcPr>
          <w:p w14:paraId="7AE550E6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A5D7B2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7F4B04F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96A9CD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D283A5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B53EC1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D95BE58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Корпоративные библиотечные проекты и базы данных. Корпорация АРБИКОН.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4B41D7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0CDA7256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3361118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2DE9478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FE88AD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A102C9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98C5F9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93B4A64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Основные проекты и базы данных. БД «МАРС». Национальный информационно-библиотечный центр ЛИБНЕТ и его проекты.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2A1BCD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01D5534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519A4B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723D90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54936C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4C6952F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Базы данных «Вся Россия» и Сводный каталог библиотек России.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55E45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0725ED9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213477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3D18E1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944373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906D0F5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Международные проекты создания библиотечных баз данных. Электронные каталоги библиотек за рубежом. Международное сотрудничество в области создания электронных каталогов. Проект OCLC.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58B25A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shd w:val="clear" w:color="auto" w:fill="FFFFFF"/>
          </w:tcPr>
          <w:p w14:paraId="562FC7D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D164D94" w14:textId="77777777">
        <w:trPr>
          <w:trHeight w:val="108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8A9ACC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056DEA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7FA8CDFC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9F33F8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53D8BEA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07D52D0" w14:textId="77777777">
        <w:trPr>
          <w:trHeight w:val="108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BAB02D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0A99481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6FDE4B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</w:t>
            </w:r>
          </w:p>
          <w:p w14:paraId="1FAFBCB6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Полнотекстовые базы данных и их использование в библиотеках</w:t>
            </w:r>
          </w:p>
        </w:tc>
        <w:tc>
          <w:tcPr>
            <w:tcW w:w="8416" w:type="dxa"/>
            <w:shd w:val="clear" w:color="auto" w:fill="FFFFFF"/>
          </w:tcPr>
          <w:p w14:paraId="33E76750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F732FB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10F98C0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01092F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2DEDBD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AA49E9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8661998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полнотекстовых баз данных. Примеры полнотекстовых баз данных. База данных «Полпред».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FF0C24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2259BA0B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6742FDD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C98537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6E21B1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B361EA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64258E3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Подписные ресурсы в библиотеках и корпорация НЭИКОН.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A58D81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2D673CE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08EE6A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AC7DFF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0E8D73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F95E8F9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Тестовый доступ к подписным полнотекстовым БД.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517599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BD409F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5CCCF7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532743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3BA272D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1CC02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038EE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</w:t>
            </w:r>
          </w:p>
          <w:p w14:paraId="178DF063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Справочно-правовые системы как один из видов полнотекстовых баз данных</w:t>
            </w:r>
          </w:p>
        </w:tc>
        <w:tc>
          <w:tcPr>
            <w:tcW w:w="8416" w:type="dxa"/>
            <w:shd w:val="clear" w:color="auto" w:fill="FFFFFF"/>
          </w:tcPr>
          <w:p w14:paraId="3B4BCFD8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716F0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28BE40E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1F3AD8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D3EB64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9E3C3A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1D56277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справочно-правовых систем. Обзор основных СПС, их особенности.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22F3AB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38EB220B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2F85CB00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3AC9920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E91980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C55A4A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C99AD5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E9C08A6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Обзор основных СПС, их особенности. </w:t>
            </w:r>
            <w:r>
              <w:rPr>
                <w:rStyle w:val="docdata"/>
                <w:color w:val="000000"/>
              </w:rPr>
              <w:t xml:space="preserve">СПС «КонсультантПлюс». Ее возможности и поисковый интерфейс. </w:t>
            </w:r>
            <w:r>
              <w:rPr>
                <w:color w:val="000000"/>
              </w:rPr>
              <w:t xml:space="preserve">СПС «Гарант». Ее возможности и поисковый интерфейс.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3048F9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3104573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B13544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2829C0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7A8EE6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6CE6C76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СПС «Законодательство России». Ее возможности и поисковый интерфейс.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823DE8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231DD8C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DA0E28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F94911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18EF7C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4C4274C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Сравнение СПС, их особенности. Публичные центры правовой информации в библиотеках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424433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4E3335B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D4F7EF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01E691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9B1BB3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26736F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CB49EB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2839850F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41B25B3A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7262A48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1850400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DC62649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5B7C1F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5982B77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корпоративных библиотечных проектов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9C86A2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389DC9B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178015D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9B44DFD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520C4C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5297597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Изучить функционал и ресурсы платформы ЛИБНЕТ.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290C20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266F50E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70E0F0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7D1F9F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D6E9EE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7D272D5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Сравнить СПС их возможности и поисковой интерфейс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F8C45B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035AA23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2BCB52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163E487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042C61D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4CB733C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B4A5E9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5F1BA60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36B11354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5C7E80DE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7C22AD7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5965D937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04.02.05 Информационная безопасность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334B004D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FBE4D5"/>
          </w:tcPr>
          <w:p w14:paraId="5F57645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E1252E6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423F606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1462E016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</w:t>
            </w:r>
          </w:p>
          <w:p w14:paraId="303B5F18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Общие основы информационной безопасности</w:t>
            </w:r>
          </w:p>
        </w:tc>
        <w:tc>
          <w:tcPr>
            <w:tcW w:w="8416" w:type="dxa"/>
            <w:shd w:val="clear" w:color="auto" w:fill="FFFFFF"/>
          </w:tcPr>
          <w:p w14:paraId="70BBF0E9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1608A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695647E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0AA920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003087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F67841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142F9D7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Введение. Понятие информационной безопасности.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77694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7D0E76C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2EF05E2E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5659DE1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113589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AB085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110E8EB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0C44714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Угрозы информационной безопасности: классификация, источники возникновения.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4E79D9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64955CB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10668D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E3A467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CAEF4A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EEBF923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rStyle w:val="docdata"/>
                <w:color w:val="000000"/>
              </w:rPr>
              <w:t>Настройки безопасности операционных систем семейства Microsoft Windows.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DC1B17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3AC1347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398ADE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DEFB42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FDF05A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9E97897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Безопасность локальных компьютерных сетей. Управление доступом. Аутентификация и идентификация пользователей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CC4224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4B63ED7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E7D6C5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353D34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1DC2CC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6AE5855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Разновидности компьютерных вирусов и вредоносных программ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97F9BC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2F87240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A0F85A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CB1487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8363D4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3D96ECF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Разновидности компьютерных вирусов и вредоносных программ. Антивирусная защита.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77CE6D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0DB1D39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EF49BA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0870ED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185035C7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82BE291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2</w:t>
            </w:r>
          </w:p>
          <w:p w14:paraId="269FB543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защиты информации</w:t>
            </w:r>
          </w:p>
        </w:tc>
        <w:tc>
          <w:tcPr>
            <w:tcW w:w="8416" w:type="dxa"/>
            <w:shd w:val="clear" w:color="auto" w:fill="FFFFFF"/>
          </w:tcPr>
          <w:p w14:paraId="57F983FC" w14:textId="77777777" w:rsidR="00A4652A" w:rsidRDefault="00000000">
            <w:pPr>
              <w:spacing w:line="6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A4940A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0742F66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FE8865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904FAC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F15E10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5670564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Современные антивирусные программы. Их отличия, особенности установки в локальных сетях библиотек. Защита электронной почты. Борьба со спамом.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C468F1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29ED37CF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0C82C5B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B5D181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67708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F8866D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EDE59DE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Уязвимости программного обеспечения. Средства обеспечения конфиденциальности информации.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2A549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29FD095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6E598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D71118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5B946B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FDAFE59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 xml:space="preserve">Законодательство в области информационной безопасности и защиты информации. Защита персональных данных. Понятие сохранности цифровой </w:t>
            </w:r>
            <w:r>
              <w:rPr>
                <w:color w:val="000000"/>
              </w:rPr>
              <w:lastRenderedPageBreak/>
              <w:t>информации. Международные правовые акты по информационной безопасности.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F5C7FB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3A9B573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0E90DC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86DB43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3A7548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563BCBB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Понятие сохранности цифровой информации. Основы безопасности при работе с ресурсами Интернет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C100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57108C7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FBF8AF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7C2DB7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9696ED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CCD3001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Информационная безопасность детства и задачи библиотек. «Родительский контроль» в Интернет, программные средства его обеспечения.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6B7554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</w:tcPr>
          <w:p w14:paraId="52505AF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882CB1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24293D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F2DCFC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4B88119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Консультация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E182FC4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14:paraId="40ED3E7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19B9C2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CB5824C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A549B1D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7ACF8AF6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Экзамен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71300FF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14:paraId="7F19F36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47CE6D3" w14:textId="77777777">
        <w:trPr>
          <w:cantSplit/>
          <w:trHeight w:val="20"/>
          <w:jc w:val="center"/>
        </w:trPr>
        <w:tc>
          <w:tcPr>
            <w:tcW w:w="421" w:type="dxa"/>
            <w:shd w:val="clear" w:color="auto" w:fill="CCCCFF"/>
            <w:textDirection w:val="btLr"/>
          </w:tcPr>
          <w:p w14:paraId="69C3113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  <w:vAlign w:val="center"/>
          </w:tcPr>
          <w:p w14:paraId="7B790F0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6E4340E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МДК.  04.03 Информационное обеспечение профессиональной деятельности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251E06BC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843" w:type="dxa"/>
            <w:shd w:val="clear" w:color="auto" w:fill="CCCCFF"/>
          </w:tcPr>
          <w:p w14:paraId="0BF516E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52C2D144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56B001FF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3949693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5055DA5D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04.03.01. Программное обеспечение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08A6FFE6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FBE4D5"/>
          </w:tcPr>
          <w:p w14:paraId="09B3D36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6B6830CF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16E30149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vMerge w:val="restart"/>
          </w:tcPr>
          <w:p w14:paraId="1DB5105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  <w:p w14:paraId="46414DC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Типы и виды программного обеспечения, использующегося в библиотечной деятельности</w:t>
            </w:r>
          </w:p>
          <w:p w14:paraId="525263A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DC6B22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418" w:type="dxa"/>
            <w:vAlign w:val="center"/>
          </w:tcPr>
          <w:p w14:paraId="0AAD2E8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DEB8E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B7E49D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7256C9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1C2916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051D68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Понятие программного обеспечения. Типы и виды программного обеспечения, использующегося в библиотечной деятельности.</w:t>
            </w:r>
          </w:p>
        </w:tc>
        <w:tc>
          <w:tcPr>
            <w:tcW w:w="1418" w:type="dxa"/>
            <w:vAlign w:val="center"/>
          </w:tcPr>
          <w:p w14:paraId="0E9F709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15AEA387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67C429A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10646D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6E4F34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8561A5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A3DB89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основы использования программного обеспечения. Понятие лицензий</w:t>
            </w:r>
          </w:p>
        </w:tc>
        <w:tc>
          <w:tcPr>
            <w:tcW w:w="1418" w:type="dxa"/>
            <w:vAlign w:val="center"/>
          </w:tcPr>
          <w:p w14:paraId="4CDEBD2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</w:tcPr>
          <w:p w14:paraId="180ACA7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A65F58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8D9945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E1D3B8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280928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Специализированное программное обеспечение для автоматизации библиотечных процессов: обзор программных продуктов и разработчиков. Понятие АБИС.</w:t>
            </w:r>
          </w:p>
        </w:tc>
        <w:tc>
          <w:tcPr>
            <w:tcW w:w="1418" w:type="dxa"/>
            <w:vAlign w:val="center"/>
          </w:tcPr>
          <w:p w14:paraId="4982877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</w:tcPr>
          <w:p w14:paraId="2F94615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955B6B8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648A2AF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9F328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6234F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97C6D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B42CC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25AB4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78680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525FA49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</w:p>
          <w:p w14:paraId="3A39B7EE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Автоматизированные библиотечные информационные системы</w:t>
            </w:r>
          </w:p>
        </w:tc>
        <w:tc>
          <w:tcPr>
            <w:tcW w:w="8416" w:type="dxa"/>
            <w:shd w:val="clear" w:color="auto" w:fill="FFFFFF"/>
          </w:tcPr>
          <w:p w14:paraId="5351EA18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88E833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5E4DCA4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8ECFBD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84FA22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20BE4C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D541B0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Технологии построения локальных сетей в библиотеках. Основные функции АБИС.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E9EB87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2A18431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7FD1AABB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298FB3A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8707D9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6865AF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B5BC8B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B2FBCF1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АРМ. Внутренняя структура и функционал АБИС на примере АБИС «ИРБИС». Ввод данных в АБИС «ИРБИС».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17046B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3B549F4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83D056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E8E7579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A3D939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7534878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Поисковые возможности АБИС «ИРБИС» для пользователей библиотек.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10FE3C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29A3493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13952E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805C16C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FDA274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F217682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Специализированные программные продукты для библиотек.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1CC173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DA294F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6D97CC6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F2DF79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17FC12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1D22E871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F3BEBA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18CC384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8F3693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389E96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0CCD029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E94EC5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</w:p>
          <w:p w14:paraId="247FB555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Использование различных программных продуктов в деятельности библиотеки</w:t>
            </w:r>
          </w:p>
        </w:tc>
        <w:tc>
          <w:tcPr>
            <w:tcW w:w="8416" w:type="dxa"/>
            <w:shd w:val="clear" w:color="auto" w:fill="FFFFFF"/>
          </w:tcPr>
          <w:p w14:paraId="525C489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95959A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33D0B66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2F5FEE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D19036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3A37F4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2557A03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 общего назначения, использующиеся в библиотечной практике.</w:t>
            </w:r>
          </w:p>
        </w:tc>
        <w:tc>
          <w:tcPr>
            <w:tcW w:w="1418" w:type="dxa"/>
            <w:vAlign w:val="center"/>
          </w:tcPr>
          <w:p w14:paraId="3436B50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31CBDBF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</w:t>
            </w:r>
          </w:p>
          <w:p w14:paraId="74C3117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7A82B21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3613D9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241D8B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322A4D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319BE5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фирмы Adobe и их применение в библиотеках. Программа оптического распознавания текстов Abbyy Finereader.</w:t>
            </w:r>
          </w:p>
        </w:tc>
        <w:tc>
          <w:tcPr>
            <w:tcW w:w="1418" w:type="dxa"/>
            <w:vAlign w:val="center"/>
          </w:tcPr>
          <w:p w14:paraId="0DA7F65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FA1F5D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08B99C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484360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F1872A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7F3EDB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Офисные пакеты и их использование в библиотеке. Платные программы и их бесплатные аналоги. Обзор и основные отличия. Текстовые процессоры.</w:t>
            </w:r>
          </w:p>
        </w:tc>
        <w:tc>
          <w:tcPr>
            <w:tcW w:w="1418" w:type="dxa"/>
            <w:vAlign w:val="center"/>
          </w:tcPr>
          <w:p w14:paraId="33F2D53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5EAECD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0F7C5C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696C28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0B0A19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333BF5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Библиотечные информационные продукты, подготовленные с их помощью. Создание различных типов библиотечных электронных документов с помощью текстовых процессоров.</w:t>
            </w:r>
          </w:p>
        </w:tc>
        <w:tc>
          <w:tcPr>
            <w:tcW w:w="1418" w:type="dxa"/>
            <w:vAlign w:val="center"/>
          </w:tcPr>
          <w:p w14:paraId="43409A9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0776F5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F7DE0D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C6B6DA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05BBF3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AC3AFB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Табличные процессоры. Библиотечные информационные продукты, подготовленные при помощи табличных процессоров.</w:t>
            </w:r>
          </w:p>
        </w:tc>
        <w:tc>
          <w:tcPr>
            <w:tcW w:w="1418" w:type="dxa"/>
            <w:vAlign w:val="center"/>
          </w:tcPr>
          <w:p w14:paraId="403900A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5DB0C9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AB1774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B2804A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947655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30893CE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 для создания презентаций. Библиотечные информационные продукты, подготовленные при помощи ПО для создания презентаций. Технология создания интерактивной презентации. Проектирование, подбор материала. Подготовка интерактивной презентации на выбранную тему.</w:t>
            </w:r>
          </w:p>
          <w:p w14:paraId="4B1AF25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3CFEFC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3B2DE4D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BC1115A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353ACBB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BA535C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C0C92B1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9647F2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6F6D949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59EB2865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2D79911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15DE98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8C3814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F43B45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3698FB9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информационного продукта с помощью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текстовых процессоров.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3BB6F4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58A8735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C7C233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AD4FC3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7DBD25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7206A8E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Создание информационного продукта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табличных процессоров.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1A4B09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618478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643C806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15FB86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032A6A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22F4C74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интерактивной презентации на выбранную тему.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B94A91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51271AD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7978FB9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00166C9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74FFA9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524EA0F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D813CD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5208685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E7DBD2C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7C7175EF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27C647D7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7CBEB9E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04.03.02 Компьютерный дизайн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3BEDBE1C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32</w:t>
            </w:r>
          </w:p>
        </w:tc>
        <w:tc>
          <w:tcPr>
            <w:tcW w:w="1843" w:type="dxa"/>
            <w:shd w:val="clear" w:color="auto" w:fill="FBE4D5"/>
          </w:tcPr>
          <w:p w14:paraId="2AA31C3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4DADCFE7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48CF295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4E72893C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07A255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EB6110" w14:textId="77777777" w:rsidR="00A4652A" w:rsidRDefault="00000000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  <w:t>1</w:t>
            </w:r>
          </w:p>
          <w:p w14:paraId="76F74F8B" w14:textId="77777777" w:rsidR="00A4652A" w:rsidRDefault="0000000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 Основы работы с визуальными объектами</w:t>
            </w:r>
          </w:p>
        </w:tc>
        <w:tc>
          <w:tcPr>
            <w:tcW w:w="8416" w:type="dxa"/>
            <w:shd w:val="clear" w:color="auto" w:fill="FFFFFF"/>
          </w:tcPr>
          <w:p w14:paraId="08B37233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730B4D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529588C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C177F0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00DA9E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73D0792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16" w:type="dxa"/>
          </w:tcPr>
          <w:p w14:paraId="0B584C66" w14:textId="77777777" w:rsidR="00A4652A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Введение в курс «Компьютерный дизайн». Основные понятия.</w:t>
            </w:r>
          </w:p>
        </w:tc>
        <w:tc>
          <w:tcPr>
            <w:tcW w:w="1418" w:type="dxa"/>
            <w:vAlign w:val="center"/>
          </w:tcPr>
          <w:p w14:paraId="5577AF2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14:paraId="6B878405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48E0A2A3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6CCC139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A49FC9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C7162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4E42C32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16" w:type="dxa"/>
          </w:tcPr>
          <w:p w14:paraId="4080325C" w14:textId="77777777" w:rsidR="00A4652A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Обработка и анализ изображения.</w:t>
            </w:r>
          </w:p>
        </w:tc>
        <w:tc>
          <w:tcPr>
            <w:tcW w:w="1418" w:type="dxa"/>
            <w:vAlign w:val="center"/>
          </w:tcPr>
          <w:p w14:paraId="1118D61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</w:tcPr>
          <w:p w14:paraId="00DA85C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612072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36B8DD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02D2867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16" w:type="dxa"/>
          </w:tcPr>
          <w:p w14:paraId="4F73D334" w14:textId="77777777" w:rsidR="00A4652A" w:rsidRDefault="00000000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Понятие дизайна и направления использования компьютерной графики. Работа с цветом и шрифтом.</w:t>
            </w:r>
          </w:p>
        </w:tc>
        <w:tc>
          <w:tcPr>
            <w:tcW w:w="1418" w:type="dxa"/>
            <w:vAlign w:val="center"/>
          </w:tcPr>
          <w:p w14:paraId="297A5F4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56A654D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393765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CA9932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07FF2A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78D9BB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E9B45D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55D265A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A00096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B2FAEF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F57040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8426E63" w14:textId="77777777" w:rsidR="00A4652A" w:rsidRDefault="00000000">
            <w:pPr>
              <w:pStyle w:val="afc"/>
              <w:spacing w:after="0" w:line="240" w:lineRule="auto"/>
            </w:pPr>
            <w:r>
              <w:t>Сгенерируйте палитру из 5 цветов по правилу: 1 фоновый, 2 акцентных, 1 нейтральный для текста, 1 дополнительный.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791B0E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</w:tcPr>
          <w:p w14:paraId="6B3C0E5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44CFB39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6E76C6B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5DB1F06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</w:p>
          <w:p w14:paraId="0E61B4B5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  <w:lastRenderedPageBreak/>
              <w:t>Компьютерная графика. Графические редакторы.</w:t>
            </w:r>
          </w:p>
          <w:p w14:paraId="555E4A2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D50E363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3301F8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2836AB0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21405B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84E89F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80F441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CB3CFCB" w14:textId="77777777" w:rsidR="00A4652A" w:rsidRDefault="00000000">
            <w:pP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  <w:t>Виды компьютерной графики.</w:t>
            </w:r>
          </w:p>
        </w:tc>
        <w:tc>
          <w:tcPr>
            <w:tcW w:w="1418" w:type="dxa"/>
            <w:vAlign w:val="center"/>
          </w:tcPr>
          <w:p w14:paraId="0937636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</w:tcPr>
          <w:p w14:paraId="2CEC68C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047BE998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20BD1D2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926BD9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52CC95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235432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05F327A" w14:textId="77777777" w:rsidR="00A4652A" w:rsidRDefault="00000000">
            <w:pP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Возможности графического редактора MS Word.</w:t>
            </w:r>
          </w:p>
        </w:tc>
        <w:tc>
          <w:tcPr>
            <w:tcW w:w="1418" w:type="dxa"/>
            <w:vAlign w:val="center"/>
          </w:tcPr>
          <w:p w14:paraId="2F2021F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</w:tcPr>
          <w:p w14:paraId="7EC43B6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43C722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E455E6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643162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6B64292" w14:textId="77777777" w:rsidR="00A4652A" w:rsidRDefault="00000000">
            <w:pP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Возможности графического редактора MS Paint.</w:t>
            </w:r>
          </w:p>
        </w:tc>
        <w:tc>
          <w:tcPr>
            <w:tcW w:w="1418" w:type="dxa"/>
            <w:vAlign w:val="center"/>
          </w:tcPr>
          <w:p w14:paraId="1924918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</w:tcPr>
          <w:p w14:paraId="2AEF2A7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A9A3E2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DF3AC4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8256B3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E8F497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Возможности графического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редактора Adobe Photoshoр.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</w:t>
            </w:r>
          </w:p>
          <w:p w14:paraId="4A02395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25D9F2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6CAFAD5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1E180F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A4EF35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1DB6CD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9EC1CC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1217A9A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0D40C1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6E593F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31D41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46E2BD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193EF2E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Редактирование изображения в </w:t>
            </w:r>
            <w: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графического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редактора Adobe Photoshoр с помощью базовых операций. </w:t>
            </w:r>
          </w:p>
        </w:tc>
        <w:tc>
          <w:tcPr>
            <w:tcW w:w="1418" w:type="dxa"/>
            <w:vAlign w:val="center"/>
          </w:tcPr>
          <w:p w14:paraId="134B940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57A7BA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45EE56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06A92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371A0F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939E074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Написание графических текстов в программе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Adobe Photoshoр.</w:t>
            </w:r>
          </w:p>
        </w:tc>
        <w:tc>
          <w:tcPr>
            <w:tcW w:w="1418" w:type="dxa"/>
            <w:vAlign w:val="center"/>
          </w:tcPr>
          <w:p w14:paraId="4C64941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992EB6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E15649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7947A3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6214DD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6B53F34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Создание текстур в программе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 Adobe Photoshoр.</w:t>
            </w:r>
          </w:p>
        </w:tc>
        <w:tc>
          <w:tcPr>
            <w:tcW w:w="1418" w:type="dxa"/>
            <w:vAlign w:val="center"/>
          </w:tcPr>
          <w:p w14:paraId="7246638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165811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4FFC792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15C0883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6356E2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1AD0C543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  <w:vAlign w:val="center"/>
          </w:tcPr>
          <w:p w14:paraId="562C5A0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E87A63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6E69672" w14:textId="77777777">
        <w:trPr>
          <w:cantSplit/>
          <w:trHeight w:val="20"/>
          <w:jc w:val="center"/>
        </w:trPr>
        <w:tc>
          <w:tcPr>
            <w:tcW w:w="421" w:type="dxa"/>
            <w:shd w:val="clear" w:color="auto" w:fill="CCCCFF"/>
            <w:textDirection w:val="btLr"/>
          </w:tcPr>
          <w:p w14:paraId="53980C2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  <w:vAlign w:val="center"/>
          </w:tcPr>
          <w:p w14:paraId="0B17CF8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2B82065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МДК.  04. 04 Электронные документы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363A7207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843" w:type="dxa"/>
            <w:shd w:val="clear" w:color="auto" w:fill="CCCCFF"/>
          </w:tcPr>
          <w:p w14:paraId="7B354D6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22778456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1726785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39E3952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6ADD89BA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04.04.01Электронные документы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4FF983E1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56</w:t>
            </w:r>
          </w:p>
        </w:tc>
        <w:tc>
          <w:tcPr>
            <w:tcW w:w="1843" w:type="dxa"/>
            <w:shd w:val="clear" w:color="auto" w:fill="FBE4D5"/>
          </w:tcPr>
          <w:p w14:paraId="32452A6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47F2305A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5E1C9A74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8" w:type="dxa"/>
            <w:vMerge w:val="restart"/>
          </w:tcPr>
          <w:p w14:paraId="0A5E2B5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B22C61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  <w:p w14:paraId="235D7BC7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основы понятия электронных документов</w:t>
            </w:r>
          </w:p>
        </w:tc>
        <w:tc>
          <w:tcPr>
            <w:tcW w:w="8416" w:type="dxa"/>
          </w:tcPr>
          <w:p w14:paraId="54624268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589A63B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EFB4A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E4F73E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135C3B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6A10C5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B63DB9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Определения традиционных и электронных документов. Общие и отличительные свойства традиционных и электронных документов</w:t>
            </w:r>
          </w:p>
        </w:tc>
        <w:tc>
          <w:tcPr>
            <w:tcW w:w="1418" w:type="dxa"/>
            <w:vAlign w:val="center"/>
          </w:tcPr>
          <w:p w14:paraId="60EC3CA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61DF6B6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5327D948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3AC785F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136AE9F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079D5F2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3B5903A9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60EE3AB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1C3811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91DE3D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ABBA70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C034FD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Типология электронных документов. Виды электронных документов.</w:t>
            </w:r>
          </w:p>
        </w:tc>
        <w:tc>
          <w:tcPr>
            <w:tcW w:w="1418" w:type="dxa"/>
            <w:vAlign w:val="center"/>
          </w:tcPr>
          <w:p w14:paraId="4619FF6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6E691E7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D06E07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43C4DE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885B57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C8F7D8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электронных документов по видам интеллектуальной и технической поддержки, по назначению. Свойства электронных документов.</w:t>
            </w:r>
          </w:p>
        </w:tc>
        <w:tc>
          <w:tcPr>
            <w:tcW w:w="1418" w:type="dxa"/>
            <w:vAlign w:val="center"/>
          </w:tcPr>
          <w:p w14:paraId="17D09CE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921495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184831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BDD79D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A96F8D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CD4B5C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Жизненный цикл электронных документов. Основные способы создания электронных документов.</w:t>
            </w:r>
          </w:p>
        </w:tc>
        <w:tc>
          <w:tcPr>
            <w:tcW w:w="1418" w:type="dxa"/>
            <w:vAlign w:val="center"/>
          </w:tcPr>
          <w:p w14:paraId="774F830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4063035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646371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3A6CD3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11AD2F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D1BA1A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Сканирование, сжатие данных, форматы оцифровки, оптическое распознавание. Форматы электронных документов.</w:t>
            </w:r>
          </w:p>
        </w:tc>
        <w:tc>
          <w:tcPr>
            <w:tcW w:w="1418" w:type="dxa"/>
            <w:vAlign w:val="center"/>
          </w:tcPr>
          <w:p w14:paraId="181624D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48F3DE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E6BB656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6EBCFA7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E2C5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BA319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0C44A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B3286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2251B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A484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8E8C4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A8F46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6225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5024B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9D7AC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7B757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561BE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79B70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6E506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0FF56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467D2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B5FD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D8707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5EF89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72B82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0EA19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59919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32499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3EA8A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D91DB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55791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2C35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DBC61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4BBEF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E9FCA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8F1E6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8D95E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BBB16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90AB8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651068D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92553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</w:p>
          <w:p w14:paraId="25DD2FA0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Способы создания электронных документов</w:t>
            </w:r>
          </w:p>
          <w:p w14:paraId="3178C98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1D7B63B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B76B0C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236896B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55CDA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53EEDB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A33461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C15102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 для создания электронных документов. Семейство Microsoft Office и его аналоги. Технологии создания электронного документа с помощью ПО Microsoft Word.</w:t>
            </w:r>
          </w:p>
        </w:tc>
        <w:tc>
          <w:tcPr>
            <w:tcW w:w="1418" w:type="dxa"/>
            <w:vAlign w:val="center"/>
          </w:tcPr>
          <w:p w14:paraId="4F18ED8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0A5C18C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  <w:p w14:paraId="0A302706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</w:tc>
      </w:tr>
      <w:tr w:rsidR="00A4652A" w14:paraId="023F7DE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ABF233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1B59FD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FC0AAF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создания электронного документа (таблиц) с помощью ПО Microsoft Excel.</w:t>
            </w:r>
          </w:p>
        </w:tc>
        <w:tc>
          <w:tcPr>
            <w:tcW w:w="1418" w:type="dxa"/>
            <w:vAlign w:val="center"/>
          </w:tcPr>
          <w:p w14:paraId="3D6B3BE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55E661B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7019E7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8CEBBC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E066A2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722649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документов. Аппаратное и программное обеспечение процессов сканирования. Технологии оптического распознавания текста и создание документа с помощью ПО Abbyy FineReader и ПО Adobe Acrobat.</w:t>
            </w:r>
          </w:p>
        </w:tc>
        <w:tc>
          <w:tcPr>
            <w:tcW w:w="1418" w:type="dxa"/>
            <w:vAlign w:val="center"/>
          </w:tcPr>
          <w:p w14:paraId="6D7A685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C02EB1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FD499A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428C4D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B138FB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87D611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создания двухслойных документов формата pdf с использованием ПО Abbyy FineReader и Adobe Acrobat. Хранение и сохранность электронных документов.</w:t>
            </w:r>
          </w:p>
        </w:tc>
        <w:tc>
          <w:tcPr>
            <w:tcW w:w="1418" w:type="dxa"/>
            <w:vAlign w:val="center"/>
          </w:tcPr>
          <w:p w14:paraId="2D032BF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DB97BF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3FC082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A17721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07F93E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95AA2D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записи цифровой информации, носители цифровой информации. Миграция данных.</w:t>
            </w:r>
          </w:p>
        </w:tc>
        <w:tc>
          <w:tcPr>
            <w:tcW w:w="1418" w:type="dxa"/>
            <w:vAlign w:val="center"/>
          </w:tcPr>
          <w:p w14:paraId="752617B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5168290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BB49E4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6D29D7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28F0708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B1A5DD0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2D8DBBD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316B372A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793011DB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442A095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E6ECEC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B28DD8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9C8B9F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4946000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Создание ЭД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Microsoft Word.</w:t>
            </w:r>
          </w:p>
        </w:tc>
        <w:tc>
          <w:tcPr>
            <w:tcW w:w="1418" w:type="dxa"/>
            <w:vAlign w:val="center"/>
          </w:tcPr>
          <w:p w14:paraId="5B33BD3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AEE98F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C3FF75A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BFEEE1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E00239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6617B9E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Создание ЭД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Microsoft Excel.</w:t>
            </w:r>
          </w:p>
        </w:tc>
        <w:tc>
          <w:tcPr>
            <w:tcW w:w="1418" w:type="dxa"/>
            <w:vAlign w:val="center"/>
          </w:tcPr>
          <w:p w14:paraId="24D0459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50AD95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D4684E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D012C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10F983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E4F6B3F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Создание Эд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Adobe Acrobat.</w:t>
            </w:r>
          </w:p>
        </w:tc>
        <w:tc>
          <w:tcPr>
            <w:tcW w:w="1418" w:type="dxa"/>
            <w:vAlign w:val="center"/>
          </w:tcPr>
          <w:p w14:paraId="37D20DA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061A6B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20B7E2A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565E03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1056BA2E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</w:p>
          <w:p w14:paraId="6A312C48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электронных документов. Технологии поиска электронных документов</w:t>
            </w:r>
          </w:p>
        </w:tc>
        <w:tc>
          <w:tcPr>
            <w:tcW w:w="8416" w:type="dxa"/>
          </w:tcPr>
          <w:p w14:paraId="7B7CC17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7C17B17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01544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655012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DF3DE9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FAEE5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3A184D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Раскрытие содержания электронных документов. Понятие метаданных.</w:t>
            </w:r>
          </w:p>
        </w:tc>
        <w:tc>
          <w:tcPr>
            <w:tcW w:w="1418" w:type="dxa"/>
            <w:vAlign w:val="center"/>
          </w:tcPr>
          <w:p w14:paraId="2671E91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7B08386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0567A1F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3BDCB42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532BA23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4BFA8F3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490E2E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61A1CA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2C9B9D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FEC178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описания электронных документов. Индекс цитирования.</w:t>
            </w:r>
          </w:p>
        </w:tc>
        <w:tc>
          <w:tcPr>
            <w:tcW w:w="1418" w:type="dxa"/>
            <w:vAlign w:val="center"/>
          </w:tcPr>
          <w:p w14:paraId="7F501B8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3F3D7A7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B6CF46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55D9B6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320607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C21941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электронных документов.</w:t>
            </w:r>
          </w:p>
        </w:tc>
        <w:tc>
          <w:tcPr>
            <w:tcW w:w="1418" w:type="dxa"/>
            <w:vAlign w:val="center"/>
          </w:tcPr>
          <w:p w14:paraId="5F3B0E8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7A9E2C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A50115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DE9220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3CA739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8C1C2B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Авторское право на электронные документы и ресурсы.</w:t>
            </w:r>
          </w:p>
        </w:tc>
        <w:tc>
          <w:tcPr>
            <w:tcW w:w="1418" w:type="dxa"/>
            <w:vAlign w:val="center"/>
          </w:tcPr>
          <w:p w14:paraId="6C57FCA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0683D35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D35436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CB5204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BA4F59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26DECCE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поиска электронных документов. Электронные коллекции.</w:t>
            </w:r>
          </w:p>
        </w:tc>
        <w:tc>
          <w:tcPr>
            <w:tcW w:w="1418" w:type="dxa"/>
            <w:vAlign w:val="center"/>
          </w:tcPr>
          <w:p w14:paraId="5E2283F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6D2D482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3A7A67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F67946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43B5AA2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B4D9FE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5BFCB69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8F6806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33F58E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1A9D09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AB2FA1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F31B6D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Сделать библиографическое описание ЭД</w:t>
            </w:r>
          </w:p>
        </w:tc>
        <w:tc>
          <w:tcPr>
            <w:tcW w:w="1418" w:type="dxa"/>
            <w:vAlign w:val="center"/>
          </w:tcPr>
          <w:p w14:paraId="613F99D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FFE8BA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D12919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041B52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23D0B92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4</w:t>
            </w:r>
          </w:p>
          <w:p w14:paraId="195C927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Доступ к электронным документам</w:t>
            </w:r>
          </w:p>
        </w:tc>
        <w:tc>
          <w:tcPr>
            <w:tcW w:w="8416" w:type="dxa"/>
          </w:tcPr>
          <w:p w14:paraId="0F6AE181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1259CD4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251E9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D52940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C6843C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6FD98D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9DD3EB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библиотеки электронными документами. Учет электронных документов.</w:t>
            </w:r>
          </w:p>
        </w:tc>
        <w:tc>
          <w:tcPr>
            <w:tcW w:w="1418" w:type="dxa"/>
            <w:vAlign w:val="center"/>
          </w:tcPr>
          <w:p w14:paraId="37BB6E1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2C7A1A3B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–ОК.04, ОК.07</w:t>
            </w:r>
          </w:p>
          <w:p w14:paraId="634D08A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F69E07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40515A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21C63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6349CD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Обслуживание электронными документами в библиотеках. Технологии электронной доставки документов.</w:t>
            </w:r>
          </w:p>
        </w:tc>
        <w:tc>
          <w:tcPr>
            <w:tcW w:w="1418" w:type="dxa"/>
            <w:vAlign w:val="center"/>
          </w:tcPr>
          <w:p w14:paraId="4B723D0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89BE33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FD215A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BD4594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C7270F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D64314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доступа к электронным документам в библиотеках. Понятие электронного читального зала. Примеры и способы организации.</w:t>
            </w:r>
          </w:p>
        </w:tc>
        <w:tc>
          <w:tcPr>
            <w:tcW w:w="1418" w:type="dxa"/>
            <w:vAlign w:val="center"/>
          </w:tcPr>
          <w:p w14:paraId="67C28B0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2D5CE53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F441B5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9952A4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A84407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0EA8BD3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vAlign w:val="center"/>
          </w:tcPr>
          <w:p w14:paraId="7A6FA71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86B165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5E6405A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2D97A0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4C2B127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705AB7" w14:textId="77777777" w:rsidR="00A4652A" w:rsidRDefault="000000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</w:t>
            </w:r>
          </w:p>
          <w:p w14:paraId="1054DF26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электронных документов</w:t>
            </w:r>
          </w:p>
          <w:p w14:paraId="23015EE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6A313FF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3942E11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C15BA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52E0C0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D3FB45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FF6E4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D9763C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электронных документов, создающихся в библиотеках.</w:t>
            </w:r>
          </w:p>
        </w:tc>
        <w:tc>
          <w:tcPr>
            <w:tcW w:w="1418" w:type="dxa"/>
            <w:vAlign w:val="center"/>
          </w:tcPr>
          <w:p w14:paraId="23DC4ED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55CA789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  <w:p w14:paraId="5381C9F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311DDE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28F653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229F9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F43F89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 библиографическое пособие как один из видов электронных документов, создающихся в библиотеках. </w:t>
            </w:r>
          </w:p>
        </w:tc>
        <w:tc>
          <w:tcPr>
            <w:tcW w:w="1418" w:type="dxa"/>
            <w:vAlign w:val="center"/>
          </w:tcPr>
          <w:p w14:paraId="1DA440F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15C756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84BE0F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F7B5BD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A7FD87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59F58D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создания электронных библиографических пособий. Программные средства. Примеры.</w:t>
            </w:r>
          </w:p>
        </w:tc>
        <w:tc>
          <w:tcPr>
            <w:tcW w:w="1418" w:type="dxa"/>
            <w:vAlign w:val="center"/>
          </w:tcPr>
          <w:p w14:paraId="4D21131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08E730E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993F2F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2013AE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043E1A2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7DCFF0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6</w:t>
            </w:r>
          </w:p>
          <w:p w14:paraId="3E9F1A7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Сайт, как один из видов электронных документов</w:t>
            </w:r>
          </w:p>
        </w:tc>
        <w:tc>
          <w:tcPr>
            <w:tcW w:w="8416" w:type="dxa"/>
          </w:tcPr>
          <w:p w14:paraId="78C84F6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379B176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DCD2E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2084CC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BDD8C2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D57AA5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72F699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Гипертекст: понятие, способы применения, технологии создания.</w:t>
            </w:r>
          </w:p>
        </w:tc>
        <w:tc>
          <w:tcPr>
            <w:tcW w:w="1418" w:type="dxa"/>
            <w:vAlign w:val="center"/>
          </w:tcPr>
          <w:p w14:paraId="00F3458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0FBE832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1AB9B9A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6214C64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A0039A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37562E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960FDA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8EEFA0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Вэб-сайт как один из видов электронных документов. Понятие сайта, его разновидности. Терминология.  Виды и типы сайтов. Их создание и использование в библиотеках.</w:t>
            </w:r>
          </w:p>
        </w:tc>
        <w:tc>
          <w:tcPr>
            <w:tcW w:w="1418" w:type="dxa"/>
            <w:vAlign w:val="center"/>
          </w:tcPr>
          <w:p w14:paraId="12FAD80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C3D62B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A8038B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5B19B1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9974A6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C0EEA40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библиотеки: его задачи и функции, отличия от традиционных сайтов, основные элементы. Примеры сайтов библиотек Новгорода и области. Их отличительные особенности</w:t>
            </w:r>
          </w:p>
        </w:tc>
        <w:tc>
          <w:tcPr>
            <w:tcW w:w="1418" w:type="dxa"/>
            <w:vAlign w:val="center"/>
          </w:tcPr>
          <w:p w14:paraId="033D6B0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663E98F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ED4786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40DB42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CC521E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1B327F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способы создания сайтов: программное обеспечение, конструкторы, системы управления контентом.</w:t>
            </w:r>
          </w:p>
        </w:tc>
        <w:tc>
          <w:tcPr>
            <w:tcW w:w="1418" w:type="dxa"/>
            <w:vAlign w:val="center"/>
          </w:tcPr>
          <w:p w14:paraId="1111D2C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73D0DDA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D29189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81C09B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6ADACD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FCB80A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этапы создания сайта: концепция, макет, дизайн, подготовка материала, выбор способа создания, вёрстка сайта, публикация, регистрация, раскрутка. Вэб-дизайн, навигация, интерфейс, гиперссылки. </w:t>
            </w:r>
          </w:p>
        </w:tc>
        <w:tc>
          <w:tcPr>
            <w:tcW w:w="1418" w:type="dxa"/>
            <w:vAlign w:val="center"/>
          </w:tcPr>
          <w:p w14:paraId="1D135F6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0B3F0ED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E68AF3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CA0FB1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6CDC84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F89D9C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создания сайтов средствами онлайн конструкторов и CMS. Обзор основных конструкторов и CMS. Их особенности.</w:t>
            </w:r>
          </w:p>
        </w:tc>
        <w:tc>
          <w:tcPr>
            <w:tcW w:w="1418" w:type="dxa"/>
            <w:vAlign w:val="center"/>
          </w:tcPr>
          <w:p w14:paraId="4673D2A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6464143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E90E30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116A90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D5F0F2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2D4A84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134786B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A08617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D7561D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76295F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C1F88C9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</w:tcPr>
          <w:p w14:paraId="50CF4403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сайтов библиотек Новгорода и Новгородской области</w:t>
            </w:r>
          </w:p>
        </w:tc>
        <w:tc>
          <w:tcPr>
            <w:tcW w:w="1418" w:type="dxa"/>
            <w:vAlign w:val="center"/>
          </w:tcPr>
          <w:p w14:paraId="3A70FB63" w14:textId="77777777" w:rsidR="00A4652A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1B68C5B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A4652A" w14:paraId="7356DBF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B37013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483791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DD4244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7</w:t>
            </w:r>
          </w:p>
          <w:p w14:paraId="4143F40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Виртуальные выставки. Виды и способы создания</w:t>
            </w:r>
          </w:p>
        </w:tc>
        <w:tc>
          <w:tcPr>
            <w:tcW w:w="8416" w:type="dxa"/>
          </w:tcPr>
          <w:p w14:paraId="66F6B69E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vAlign w:val="center"/>
          </w:tcPr>
          <w:p w14:paraId="21C8BD1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09FDB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BF2081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642BE4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98A47F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8F8967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 как один из видов электронных документов, создающихся в библиотеках. Разновидности виртуальных выставок, способы и инструменты их создания.</w:t>
            </w:r>
          </w:p>
        </w:tc>
        <w:tc>
          <w:tcPr>
            <w:tcW w:w="1418" w:type="dxa"/>
            <w:vAlign w:val="center"/>
          </w:tcPr>
          <w:p w14:paraId="33B1401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31F4FC5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1E824A3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0766C07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3B92CC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F2E48E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DAFB63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8EF005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 в виде презентации. Технология создания с помощью ПО Microsoft PowerPoint</w:t>
            </w:r>
          </w:p>
        </w:tc>
        <w:tc>
          <w:tcPr>
            <w:tcW w:w="1418" w:type="dxa"/>
            <w:vAlign w:val="center"/>
          </w:tcPr>
          <w:p w14:paraId="73ED4D6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1BEE73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0139F2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1F7BB9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7E5506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34A352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Виртуальные выставки на сайтах библиотек. Примеры и технологии создания. Виртуальная выставка в виде тематического сайта.</w:t>
            </w:r>
          </w:p>
        </w:tc>
        <w:tc>
          <w:tcPr>
            <w:tcW w:w="1418" w:type="dxa"/>
            <w:vAlign w:val="center"/>
          </w:tcPr>
          <w:p w14:paraId="50E588F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0C4FC6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DCC8C2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BCDB40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D8012A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557C37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и технологии создания. Бук трейлер как вид виртуальной выставки. Разновидности. Технологии создания.</w:t>
            </w:r>
          </w:p>
        </w:tc>
        <w:tc>
          <w:tcPr>
            <w:tcW w:w="1418" w:type="dxa"/>
            <w:vAlign w:val="center"/>
          </w:tcPr>
          <w:p w14:paraId="62F38F2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14:paraId="34C828A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9DCF64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B2A575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1265790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E1B665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</w:p>
          <w:p w14:paraId="431F3641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итоговой работы в виде виртуальной выставки</w:t>
            </w:r>
          </w:p>
        </w:tc>
        <w:tc>
          <w:tcPr>
            <w:tcW w:w="8416" w:type="dxa"/>
          </w:tcPr>
          <w:p w14:paraId="1F71353B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vAlign w:val="center"/>
          </w:tcPr>
          <w:p w14:paraId="5513D53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E6EB4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2B6DC5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CE0185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C13B88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B9BAA0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создания виртуальной выставки. Проектирование выставки. Выбор темы. Создание плана-схемы выставки, способов навигации по разделам.</w:t>
            </w:r>
          </w:p>
        </w:tc>
        <w:tc>
          <w:tcPr>
            <w:tcW w:w="1418" w:type="dxa"/>
            <w:vAlign w:val="center"/>
          </w:tcPr>
          <w:p w14:paraId="4DD5A55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14:paraId="1835688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53F6EB8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80A0D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C2F827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5ADFEE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F18C9B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 поиск материала. Вторичный отбор. Подготовка и обработка материалов выставки. Сканирование, поиск и обработка изобразительных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материалов, распознавание и набор текстов. Конструирование выставки. Выбор конструктора, заполнение блоков, оформление. Сборка и публикация виртуальной выставки. Презентация готовой работы.</w:t>
            </w:r>
          </w:p>
        </w:tc>
        <w:tc>
          <w:tcPr>
            <w:tcW w:w="1418" w:type="dxa"/>
            <w:vAlign w:val="center"/>
          </w:tcPr>
          <w:p w14:paraId="3500787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3" w:type="dxa"/>
            <w:vMerge/>
          </w:tcPr>
          <w:p w14:paraId="6E19F2B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541A3C5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05A6E32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E63EAB6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0A3028C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4991A0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30897B0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1C173C6B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62348971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14899BD4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7E2BDD7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04.04.02 Электронные библиотеки, коллекции, каталоги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73DB388D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26</w:t>
            </w:r>
          </w:p>
        </w:tc>
        <w:tc>
          <w:tcPr>
            <w:tcW w:w="1843" w:type="dxa"/>
            <w:shd w:val="clear" w:color="auto" w:fill="FBE4D5"/>
          </w:tcPr>
          <w:p w14:paraId="3C1566D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2E9406AB" w14:textId="77777777">
        <w:trPr>
          <w:trHeight w:val="204"/>
          <w:jc w:val="center"/>
        </w:trPr>
        <w:tc>
          <w:tcPr>
            <w:tcW w:w="421" w:type="dxa"/>
            <w:vMerge w:val="restart"/>
            <w:vAlign w:val="center"/>
          </w:tcPr>
          <w:p w14:paraId="4275A771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8" w:type="dxa"/>
            <w:vMerge w:val="restart"/>
          </w:tcPr>
          <w:p w14:paraId="36A57A5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52F86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  <w:p w14:paraId="5B0F717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Общие представления об электронных библиотеках</w:t>
            </w:r>
          </w:p>
        </w:tc>
        <w:tc>
          <w:tcPr>
            <w:tcW w:w="8416" w:type="dxa"/>
          </w:tcPr>
          <w:p w14:paraId="7A81907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vAlign w:val="center"/>
          </w:tcPr>
          <w:p w14:paraId="5791019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F6291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BC7A81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FD08C6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EA689A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5FAD36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Понятие электронной библиотеки. История развития электронных библиотек.</w:t>
            </w:r>
          </w:p>
        </w:tc>
        <w:tc>
          <w:tcPr>
            <w:tcW w:w="1418" w:type="dxa"/>
            <w:vAlign w:val="center"/>
          </w:tcPr>
          <w:p w14:paraId="128D289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4C5B8465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6DF2F878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1D33155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C85F08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58763C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60A92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EB036F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Типология электронных библиотек. Электронные библиотечные системы.</w:t>
            </w:r>
          </w:p>
        </w:tc>
        <w:tc>
          <w:tcPr>
            <w:tcW w:w="1418" w:type="dxa"/>
            <w:vAlign w:val="center"/>
          </w:tcPr>
          <w:p w14:paraId="193A95E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7957A6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EF3447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969318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39EC52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CFDC48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библиотечные системы. Опыт создания электронных библиотек и коллекций за рубежом. Международные проекты в области электронных</w:t>
            </w:r>
          </w:p>
        </w:tc>
        <w:tc>
          <w:tcPr>
            <w:tcW w:w="1418" w:type="dxa"/>
            <w:vAlign w:val="center"/>
          </w:tcPr>
          <w:p w14:paraId="7E694FB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9236C0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C6CBA5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5959A5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74EB5A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19C7EE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электронных библиотек и коллекций в России. </w:t>
            </w:r>
          </w:p>
        </w:tc>
        <w:tc>
          <w:tcPr>
            <w:tcW w:w="1418" w:type="dxa"/>
            <w:vAlign w:val="center"/>
          </w:tcPr>
          <w:p w14:paraId="4BBDEBB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009A0D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0AB1A4A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1234773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CE3EE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04F765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Создатели электронных библиотек и коллекций. Деятельность библиотек по созданию фондов электронных документов.</w:t>
            </w:r>
          </w:p>
        </w:tc>
        <w:tc>
          <w:tcPr>
            <w:tcW w:w="1418" w:type="dxa"/>
            <w:vAlign w:val="center"/>
          </w:tcPr>
          <w:p w14:paraId="637C96D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DB3AAC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F2A178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F1C50B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6C5243E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045F5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Тема2</w:t>
            </w:r>
          </w:p>
          <w:p w14:paraId="61CB809F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электронных библиотек</w:t>
            </w:r>
          </w:p>
        </w:tc>
        <w:tc>
          <w:tcPr>
            <w:tcW w:w="8416" w:type="dxa"/>
            <w:shd w:val="clear" w:color="auto" w:fill="FFFFFF"/>
          </w:tcPr>
          <w:p w14:paraId="57124E0B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448E69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2BC4277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1A52D6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CD685F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CDD42D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F5A3F93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электронной библиотеки: разработка концепции, состав и содержание работ.</w:t>
            </w:r>
          </w:p>
        </w:tc>
        <w:tc>
          <w:tcPr>
            <w:tcW w:w="1418" w:type="dxa"/>
            <w:vAlign w:val="center"/>
          </w:tcPr>
          <w:p w14:paraId="14459B7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</w:tcPr>
          <w:p w14:paraId="4D6A968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  <w:p w14:paraId="0D1E630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1CA128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034CE9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4E5FD4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6333E47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  <w:p w14:paraId="16E8F25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1E9C76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8CB745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03A7EE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F24292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электронной библиотеки: разработка концепции, состав и содержание работ.</w:t>
            </w:r>
          </w:p>
        </w:tc>
        <w:tc>
          <w:tcPr>
            <w:tcW w:w="1418" w:type="dxa"/>
            <w:vAlign w:val="center"/>
          </w:tcPr>
          <w:p w14:paraId="794CB6E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F10C88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DE12FF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09269A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BEC9D0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F505866" w14:textId="77777777" w:rsidR="00A4652A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Методы комплектования электронных библиотек.  Основные требования и рекомендации по оцифровке фондов библиотек.</w:t>
            </w:r>
          </w:p>
        </w:tc>
        <w:tc>
          <w:tcPr>
            <w:tcW w:w="1418" w:type="dxa"/>
            <w:vAlign w:val="center"/>
          </w:tcPr>
          <w:p w14:paraId="285C38D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4FE612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D3387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2F8FB4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4CBCA2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915FB7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фонда электронных библиотек. Учет и идентификация электронных документов и коллекций. Понятие метаданных.</w:t>
            </w:r>
          </w:p>
        </w:tc>
        <w:tc>
          <w:tcPr>
            <w:tcW w:w="1418" w:type="dxa"/>
            <w:vAlign w:val="center"/>
          </w:tcPr>
          <w:p w14:paraId="3B5D469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46A15C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9ECAD1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62AACC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E34713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CE83A0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электронных документов. Правовые вопросы формирования электронных библиотек.</w:t>
            </w:r>
          </w:p>
        </w:tc>
        <w:tc>
          <w:tcPr>
            <w:tcW w:w="1418" w:type="dxa"/>
            <w:vAlign w:val="center"/>
          </w:tcPr>
          <w:p w14:paraId="4406D95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5CD8ED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9D609C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7B8F19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D1839F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573AC7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Экономические вопросы электронных библиотек. </w:t>
            </w:r>
          </w:p>
        </w:tc>
        <w:tc>
          <w:tcPr>
            <w:tcW w:w="1418" w:type="dxa"/>
            <w:vAlign w:val="center"/>
          </w:tcPr>
          <w:p w14:paraId="11AC29E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4CF254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11F8DD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3411FB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46A407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B38DE2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формирования электронных библиотек и коллекций. Проект НЭБ. Президентская библиотека им. Б.Н. Ельцина.</w:t>
            </w:r>
          </w:p>
        </w:tc>
        <w:tc>
          <w:tcPr>
            <w:tcW w:w="1418" w:type="dxa"/>
            <w:vAlign w:val="center"/>
          </w:tcPr>
          <w:p w14:paraId="4FAFDA8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85F753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1000A8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291AEB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9E9CB6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92CE51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7A5E7A4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1586C3FA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  <w:p w14:paraId="6E1905CA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</w:tc>
      </w:tr>
      <w:tr w:rsidR="00A4652A" w14:paraId="0226139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9A07F2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D3A2DFD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</w:tcPr>
          <w:p w14:paraId="6C033FAA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Проанализировать проект НЭБ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им. Б.Н. Ельцина</w:t>
            </w:r>
          </w:p>
        </w:tc>
        <w:tc>
          <w:tcPr>
            <w:tcW w:w="1418" w:type="dxa"/>
            <w:vAlign w:val="center"/>
          </w:tcPr>
          <w:p w14:paraId="53AE473B" w14:textId="77777777" w:rsidR="00A4652A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FEF809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A4652A" w14:paraId="753C6333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09CACB7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3ED84BB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0A09D03F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  <w:vAlign w:val="center"/>
          </w:tcPr>
          <w:p w14:paraId="3586AEAB" w14:textId="77777777" w:rsidR="00A4652A" w:rsidRDefault="00A465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AE7AF4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A4652A" w14:paraId="798095B1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28B69A0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2244" w:type="dxa"/>
            <w:gridSpan w:val="2"/>
          </w:tcPr>
          <w:p w14:paraId="003F0996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</w:t>
            </w:r>
          </w:p>
          <w:p w14:paraId="0D5F5E37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1EAE2998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библиографических описаний в АРМ Каталогизатор</w:t>
            </w:r>
          </w:p>
          <w:p w14:paraId="1A7E6440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по запросу в АРМ Читатель</w:t>
            </w:r>
          </w:p>
          <w:p w14:paraId="7DD8A17F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 видеороликов</w:t>
            </w:r>
          </w:p>
          <w:p w14:paraId="7AB87274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афиши мероприятия</w:t>
            </w:r>
          </w:p>
          <w:p w14:paraId="110BCCF2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тематического буклета/списка литературы</w:t>
            </w:r>
          </w:p>
          <w:p w14:paraId="0CC21CAF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Ксерокопирование/сканирование изданий. Обработка изображений</w:t>
            </w:r>
          </w:p>
        </w:tc>
        <w:tc>
          <w:tcPr>
            <w:tcW w:w="1418" w:type="dxa"/>
          </w:tcPr>
          <w:p w14:paraId="0DD324F8" w14:textId="77777777" w:rsidR="00A4652A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43" w:type="dxa"/>
          </w:tcPr>
          <w:p w14:paraId="783DE4D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</w:tc>
      </w:tr>
      <w:tr w:rsidR="00A4652A" w14:paraId="63B4C070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54FBB118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2244" w:type="dxa"/>
            <w:gridSpan w:val="2"/>
          </w:tcPr>
          <w:p w14:paraId="56C5C10E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  <w:p w14:paraId="7B8C2008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49B5CCF7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мероприятия (работа с микрофонной системой и демонстрационным оборудованием)</w:t>
            </w:r>
          </w:p>
          <w:p w14:paraId="5E84F586" w14:textId="77777777" w:rsidR="00A4652A" w:rsidRDefault="00000000">
            <w:pPr>
              <w:tabs>
                <w:tab w:val="center" w:pos="6014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афиши 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2DCBEEB2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тематического буклета/списка литературы</w:t>
            </w:r>
          </w:p>
          <w:p w14:paraId="0390F46A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Ксерокопирование/сканирование изданий. Обработка изображений</w:t>
            </w:r>
          </w:p>
          <w:p w14:paraId="6AFD4080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вебинара (при потребности базы практики)</w:t>
            </w:r>
          </w:p>
          <w:p w14:paraId="10A05EF8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подготовке и размещении постов в социальных сетях и мессенджерах (работа с наставником)</w:t>
            </w:r>
          </w:p>
          <w:p w14:paraId="73681C4B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эффективности разных форм организации новостного сообщения</w:t>
            </w:r>
          </w:p>
        </w:tc>
        <w:tc>
          <w:tcPr>
            <w:tcW w:w="1418" w:type="dxa"/>
          </w:tcPr>
          <w:p w14:paraId="7C125F08" w14:textId="77777777" w:rsidR="00A4652A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3" w:type="dxa"/>
          </w:tcPr>
          <w:p w14:paraId="67D4A46C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</w:tc>
      </w:tr>
      <w:tr w:rsidR="00A4652A" w14:paraId="51C4DB87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5537180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44" w:type="dxa"/>
            <w:gridSpan w:val="2"/>
          </w:tcPr>
          <w:p w14:paraId="3DA0C0AB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Всего: </w:t>
            </w:r>
          </w:p>
        </w:tc>
        <w:tc>
          <w:tcPr>
            <w:tcW w:w="1418" w:type="dxa"/>
          </w:tcPr>
          <w:p w14:paraId="5B0C45F3" w14:textId="165D5FAD" w:rsidR="00A4652A" w:rsidRPr="00121545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  <w:r w:rsidR="00121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00E44F5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0826ADDA" w14:textId="77777777" w:rsidR="00A4652A" w:rsidRDefault="00A4652A">
      <w:pPr>
        <w:pStyle w:val="114"/>
        <w:ind w:firstLine="0"/>
        <w:jc w:val="center"/>
        <w:outlineLvl w:val="9"/>
        <w:rPr>
          <w:rFonts w:ascii="Times New Roman" w:hAnsi="Times New Roman"/>
          <w:i/>
          <w:iCs/>
          <w:sz w:val="28"/>
          <w:szCs w:val="28"/>
        </w:rPr>
      </w:pPr>
      <w:bookmarkStart w:id="16" w:name="_Toc210831423"/>
      <w:bookmarkStart w:id="17" w:name="_Toc210831467"/>
      <w:bookmarkStart w:id="18" w:name="_Toc210831511"/>
    </w:p>
    <w:p w14:paraId="4EE84109" w14:textId="77777777" w:rsidR="00A4652A" w:rsidRDefault="00000000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22ECC">
        <w:rPr>
          <w:rFonts w:ascii="Times New Roman" w:hAnsi="Times New Roman"/>
          <w:b/>
          <w:bCs/>
          <w:i/>
          <w:iCs/>
          <w:sz w:val="28"/>
          <w:szCs w:val="28"/>
          <w:highlight w:val="yellow"/>
        </w:rPr>
        <w:t>Заочная форма обучения</w:t>
      </w:r>
    </w:p>
    <w:p w14:paraId="3F13E2FE" w14:textId="77777777" w:rsidR="00A4652A" w:rsidRDefault="00A4652A">
      <w:pPr>
        <w:jc w:val="center"/>
        <w:rPr>
          <w:rFonts w:ascii="Times New Roman" w:eastAsia="Segoe UI" w:hAnsi="Times New Roman" w:cs="Times New Roman"/>
          <w:b/>
          <w:bCs/>
          <w:i/>
          <w:iCs/>
          <w:sz w:val="28"/>
          <w:szCs w:val="28"/>
          <w:lang w:eastAsia="ru-RU"/>
        </w:rPr>
      </w:pPr>
    </w:p>
    <w:tbl>
      <w:tblPr>
        <w:tblW w:w="15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828"/>
        <w:gridCol w:w="8416"/>
        <w:gridCol w:w="1418"/>
        <w:gridCol w:w="1843"/>
      </w:tblGrid>
      <w:tr w:rsidR="00A4652A" w14:paraId="081E921C" w14:textId="77777777">
        <w:trPr>
          <w:cantSplit/>
          <w:trHeight w:val="1054"/>
          <w:tblHeader/>
          <w:jc w:val="center"/>
        </w:trPr>
        <w:tc>
          <w:tcPr>
            <w:tcW w:w="421" w:type="dxa"/>
            <w:textDirection w:val="btLr"/>
            <w:vAlign w:val="center"/>
          </w:tcPr>
          <w:p w14:paraId="78F7F340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3828" w:type="dxa"/>
            <w:vAlign w:val="center"/>
          </w:tcPr>
          <w:p w14:paraId="5B3BDB4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416" w:type="dxa"/>
            <w:vAlign w:val="center"/>
          </w:tcPr>
          <w:p w14:paraId="22591F5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418" w:type="dxa"/>
            <w:vAlign w:val="center"/>
          </w:tcPr>
          <w:p w14:paraId="50135A6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аудиторных часов</w:t>
            </w:r>
          </w:p>
        </w:tc>
        <w:tc>
          <w:tcPr>
            <w:tcW w:w="1843" w:type="dxa"/>
            <w:vAlign w:val="center"/>
          </w:tcPr>
          <w:p w14:paraId="1180753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осваиваемых компетенций</w:t>
            </w:r>
          </w:p>
        </w:tc>
      </w:tr>
      <w:tr w:rsidR="00A4652A" w14:paraId="52A8D6A2" w14:textId="77777777">
        <w:trPr>
          <w:cantSplit/>
          <w:trHeight w:val="20"/>
          <w:jc w:val="center"/>
        </w:trPr>
        <w:tc>
          <w:tcPr>
            <w:tcW w:w="421" w:type="dxa"/>
            <w:shd w:val="clear" w:color="auto" w:fill="CCCCFF"/>
            <w:textDirection w:val="btLr"/>
          </w:tcPr>
          <w:p w14:paraId="17D7F3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  <w:vAlign w:val="center"/>
          </w:tcPr>
          <w:p w14:paraId="52ACBDF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  <w:vAlign w:val="center"/>
          </w:tcPr>
          <w:p w14:paraId="48019A4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МДК.04 01 Технические средства профессиональной деятельности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008984CC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CCCCFF"/>
            <w:vAlign w:val="center"/>
          </w:tcPr>
          <w:p w14:paraId="36B82D2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740D453B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323EE343" w14:textId="65F34749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vMerge w:val="restart"/>
          </w:tcPr>
          <w:p w14:paraId="31A15616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5704E2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1.1.</w:t>
            </w:r>
          </w:p>
          <w:p w14:paraId="1073F96E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Технические средства: общая классификация</w:t>
            </w:r>
          </w:p>
        </w:tc>
        <w:tc>
          <w:tcPr>
            <w:tcW w:w="8416" w:type="dxa"/>
          </w:tcPr>
          <w:p w14:paraId="4C34A5B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418" w:type="dxa"/>
            <w:vAlign w:val="center"/>
          </w:tcPr>
          <w:p w14:paraId="1AC60C2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3ACD60F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BDDB37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C25EB6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5C4E21B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</w:tcPr>
          <w:p w14:paraId="3D22D9CF" w14:textId="77777777" w:rsidR="00A4652A" w:rsidRDefault="0000000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Сущность и содержание дисциплины «Технические средства профессиональной деятельности»: задачи, терминология, связь с другими предметами, история развития. </w:t>
            </w:r>
          </w:p>
        </w:tc>
        <w:tc>
          <w:tcPr>
            <w:tcW w:w="1418" w:type="dxa"/>
            <w:vAlign w:val="center"/>
          </w:tcPr>
          <w:p w14:paraId="7D0AB648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14:paraId="1EFFF16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–ОК.04, ОК.07</w:t>
            </w:r>
          </w:p>
        </w:tc>
      </w:tr>
      <w:tr w:rsidR="00A4652A" w14:paraId="420B5CA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339F5E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19A8DEF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</w:tcPr>
          <w:p w14:paraId="6143D174" w14:textId="77777777" w:rsidR="00A4652A" w:rsidRDefault="0000000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технического средства. Техника безопасности при работе с техническими средствами. Классификация технических средств по различным признакам.</w:t>
            </w:r>
          </w:p>
        </w:tc>
        <w:tc>
          <w:tcPr>
            <w:tcW w:w="1418" w:type="dxa"/>
            <w:vAlign w:val="center"/>
          </w:tcPr>
          <w:p w14:paraId="01C741D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14:paraId="54364BE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487DD3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8EE3AD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653876B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</w:tcPr>
          <w:p w14:paraId="7D7EFABF" w14:textId="77777777" w:rsidR="00A4652A" w:rsidRDefault="0000000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Аналоговые, цифровые технические средства. Технические средства для работы с аудио, видео, мультимедиа ресурсами</w:t>
            </w:r>
          </w:p>
        </w:tc>
        <w:tc>
          <w:tcPr>
            <w:tcW w:w="1418" w:type="dxa"/>
            <w:vAlign w:val="center"/>
          </w:tcPr>
          <w:p w14:paraId="0B665A5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14:paraId="70A567B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A6003F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B3DB69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9924FC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D0BD42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средства, используемые в библиотечно-информационной деятельности.</w:t>
            </w:r>
          </w:p>
        </w:tc>
        <w:tc>
          <w:tcPr>
            <w:tcW w:w="1418" w:type="dxa"/>
            <w:vAlign w:val="center"/>
          </w:tcPr>
          <w:p w14:paraId="19D7630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14:paraId="76FE71C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E85B85D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7085BDF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5D5FB1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37C3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757DF33A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7BE8EB8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vAlign w:val="center"/>
          </w:tcPr>
          <w:p w14:paraId="31A0BD2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4E3673B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6AFECC42" w14:textId="6DD036AA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4BEEDF3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25F5EF5D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6EC86F8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B02BD2D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</w:t>
            </w:r>
          </w:p>
          <w:p w14:paraId="53201C19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Офисная техника в профессиональной деятельности</w:t>
            </w: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C02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418" w:type="dxa"/>
            <w:vAlign w:val="center"/>
          </w:tcPr>
          <w:p w14:paraId="42F16BAF" w14:textId="53848EC9" w:rsidR="00A4652A" w:rsidRDefault="00122E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14:paraId="42BCED2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500D2B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2FC2FC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FC0D97B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F969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подготовки и ввода информации. Классификация сканеров. Принцип работы и способы формирования изображения.</w:t>
            </w:r>
          </w:p>
        </w:tc>
        <w:tc>
          <w:tcPr>
            <w:tcW w:w="1418" w:type="dxa"/>
            <w:vAlign w:val="center"/>
          </w:tcPr>
          <w:p w14:paraId="4A6404B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14:paraId="7A14C214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096679EC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3B600191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D28DF4E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40BA60D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DEE1E28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1307D1C8" w14:textId="77777777" w:rsidR="00A4652A" w:rsidRDefault="00000000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–ОК.04, ОК.07</w:t>
            </w:r>
          </w:p>
          <w:p w14:paraId="2E0792B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73934A2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4904FF8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F58D7E6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E5F87AA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1E48149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1640C987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4E800B1F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1377E41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8F33CDB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6729511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04CDA284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FE066A9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3ECF50E3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325EF918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0086E564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21ACE5F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96BF052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CEF6EF9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388149F5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2FF0D73" w14:textId="77777777" w:rsidR="00A4652A" w:rsidRDefault="00000000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–ОК.04, ОК.07</w:t>
            </w:r>
          </w:p>
          <w:p w14:paraId="1DB3DFA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1896D7B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DDE521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B2E9ABA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BA0888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8A278EA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62A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 работы и технические характеристики цифровых камер.</w:t>
            </w:r>
          </w:p>
        </w:tc>
        <w:tc>
          <w:tcPr>
            <w:tcW w:w="1418" w:type="dxa"/>
            <w:vAlign w:val="center"/>
          </w:tcPr>
          <w:p w14:paraId="75A5881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A63A14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5793C3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5F2901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58D7C06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AD3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обработки информации. Классификация стационарных и мобильных компьютеров. Материнская плата. Основная и внешняя память ПК. Организация компьютерного рабочего места.</w:t>
            </w:r>
          </w:p>
        </w:tc>
        <w:tc>
          <w:tcPr>
            <w:tcW w:w="1418" w:type="dxa"/>
            <w:vAlign w:val="center"/>
          </w:tcPr>
          <w:p w14:paraId="599142A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4B66CD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BB950B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708870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D30674B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5CA0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отображения информации. Мониторы, интерактивные киоски, интерактивные экраны и т.д. Проекционные аппараты. Устройства формирования объемных изображений. Возможности графической карты как инструмента формирования визуального ряда.</w:t>
            </w:r>
          </w:p>
        </w:tc>
        <w:tc>
          <w:tcPr>
            <w:tcW w:w="1418" w:type="dxa"/>
            <w:vAlign w:val="center"/>
          </w:tcPr>
          <w:p w14:paraId="70A9185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14:paraId="22171CD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F714BD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F5A980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187480C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9F5F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для работы с информацией на твердых носителях. Типы печатающих устройств (принтеров, плоттеров и т.д.). Общая характеристика работы принтеров разного типа. Ксерокопировальные аппараты и МФУ, классификация, общая характеристика работы</w:t>
            </w:r>
          </w:p>
        </w:tc>
        <w:tc>
          <w:tcPr>
            <w:tcW w:w="1418" w:type="dxa"/>
            <w:vAlign w:val="center"/>
          </w:tcPr>
          <w:p w14:paraId="7065BD0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14:paraId="0A11944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A9B167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8785DB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CAFF5B1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7AB0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обработки и воспроизведения аудиоинформации. Акустическая система ввода, вывода и обработки звука. Технология 3D-звука.</w:t>
            </w:r>
          </w:p>
        </w:tc>
        <w:tc>
          <w:tcPr>
            <w:tcW w:w="1418" w:type="dxa"/>
            <w:vAlign w:val="center"/>
          </w:tcPr>
          <w:p w14:paraId="4D7CA7A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23872D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AC7D1A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AB8F9E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558726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B98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средства телекоммуникационных систем. Структура и основные характеристики технических средств телекоммуникационных систем. Локальные сети, сетевые аппаратные средства. Системы мобильной сотовой связи. Технология беспроводной связи Bluetooth, Wi-Fi и т.д.</w:t>
            </w:r>
          </w:p>
        </w:tc>
        <w:tc>
          <w:tcPr>
            <w:tcW w:w="1418" w:type="dxa"/>
            <w:vAlign w:val="center"/>
          </w:tcPr>
          <w:p w14:paraId="7B1B780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14:paraId="67D7BF0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1645BF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EC294F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9D8878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967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009E460E" w14:textId="6B9C7856" w:rsidR="00A4652A" w:rsidRDefault="00122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14:paraId="52F2383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4B22EB1" w14:textId="77777777">
        <w:trPr>
          <w:trHeight w:val="284"/>
          <w:jc w:val="center"/>
        </w:trPr>
        <w:tc>
          <w:tcPr>
            <w:tcW w:w="421" w:type="dxa"/>
            <w:vMerge/>
            <w:vAlign w:val="center"/>
          </w:tcPr>
          <w:p w14:paraId="722A10C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2D2F65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433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и подбор конфигурации компьютера для организации работы библиотеки </w:t>
            </w:r>
          </w:p>
        </w:tc>
        <w:tc>
          <w:tcPr>
            <w:tcW w:w="1418" w:type="dxa"/>
            <w:vAlign w:val="center"/>
          </w:tcPr>
          <w:p w14:paraId="1CBD80F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D0A06C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548931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2B643E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55885E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FE2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Организация демонстрации информационного продукта с помощью проекционной техники</w:t>
            </w:r>
          </w:p>
        </w:tc>
        <w:tc>
          <w:tcPr>
            <w:tcW w:w="1418" w:type="dxa"/>
            <w:vAlign w:val="center"/>
          </w:tcPr>
          <w:p w14:paraId="0066E9D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725EED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B53DAE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C407BB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0D620C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2B5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Организация фото и видеосъемки в различных режимах. Съемка видеофильма. </w:t>
            </w:r>
          </w:p>
        </w:tc>
        <w:tc>
          <w:tcPr>
            <w:tcW w:w="1418" w:type="dxa"/>
            <w:vAlign w:val="center"/>
          </w:tcPr>
          <w:p w14:paraId="7193387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7E946F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566213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B00B43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50E90F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947E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Организация аудиозаписи. </w:t>
            </w:r>
          </w:p>
        </w:tc>
        <w:tc>
          <w:tcPr>
            <w:tcW w:w="1418" w:type="dxa"/>
            <w:vAlign w:val="center"/>
          </w:tcPr>
          <w:p w14:paraId="44DC73E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8580FE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1EF2FF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A14820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FCD6B4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A00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Организация сканирования/копирования объекта</w:t>
            </w:r>
          </w:p>
        </w:tc>
        <w:tc>
          <w:tcPr>
            <w:tcW w:w="1418" w:type="dxa"/>
            <w:vAlign w:val="center"/>
          </w:tcPr>
          <w:p w14:paraId="74F9D66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FA4020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8A879E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00F297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0B75A5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320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Подготовка микрофонной аппаратуры к работе</w:t>
            </w:r>
          </w:p>
        </w:tc>
        <w:tc>
          <w:tcPr>
            <w:tcW w:w="1418" w:type="dxa"/>
            <w:vAlign w:val="center"/>
          </w:tcPr>
          <w:p w14:paraId="7FB893B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707287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1A972A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2598BD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0570A7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3D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Использование стандартных средств обработки фотографии, видео, звука</w:t>
            </w:r>
          </w:p>
        </w:tc>
        <w:tc>
          <w:tcPr>
            <w:tcW w:w="1418" w:type="dxa"/>
            <w:vAlign w:val="center"/>
          </w:tcPr>
          <w:p w14:paraId="237FEF8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E15494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49C96C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CA0315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8915A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0BA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Сведение аудио-видео дорожек</w:t>
            </w:r>
          </w:p>
        </w:tc>
        <w:tc>
          <w:tcPr>
            <w:tcW w:w="1418" w:type="dxa"/>
            <w:vAlign w:val="center"/>
          </w:tcPr>
          <w:p w14:paraId="1C80FC0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B50C4D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B1A638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651BB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88171E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B41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Организация мероприятия с микрофонами и показом видеофильма. </w:t>
            </w:r>
          </w:p>
        </w:tc>
        <w:tc>
          <w:tcPr>
            <w:tcW w:w="1418" w:type="dxa"/>
            <w:vAlign w:val="center"/>
          </w:tcPr>
          <w:p w14:paraId="1B39866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8E66E1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47E8DC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E69704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E05817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0C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Настройка и использование информационного киоска</w:t>
            </w:r>
          </w:p>
        </w:tc>
        <w:tc>
          <w:tcPr>
            <w:tcW w:w="1418" w:type="dxa"/>
            <w:vAlign w:val="center"/>
          </w:tcPr>
          <w:p w14:paraId="563CD6C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709228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388BBAA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7610F09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2E9C12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7398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05966F2F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773403D6" w14:textId="3F6EBDF8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22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14:paraId="2184179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24D2120" w14:textId="77777777">
        <w:trPr>
          <w:trHeight w:val="20"/>
          <w:jc w:val="center"/>
        </w:trPr>
        <w:tc>
          <w:tcPr>
            <w:tcW w:w="421" w:type="dxa"/>
            <w:shd w:val="clear" w:color="auto" w:fill="CCCCFF"/>
            <w:vAlign w:val="center"/>
          </w:tcPr>
          <w:p w14:paraId="0F94461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</w:tcPr>
          <w:p w14:paraId="4652D32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727C3CD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МДК 04.02 Информационные технологии в профессиональной деятельности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2337CA1F" w14:textId="7B9F5A9D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122EC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CCCCFF"/>
            <w:vAlign w:val="center"/>
          </w:tcPr>
          <w:p w14:paraId="2E51C70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07161190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33FC8A57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7A53EA8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0059C685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04.02.01 Информационные технологии в библиотечной деятельности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0F217EB6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1306CDE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0A6CB33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74AC6388" w14:textId="36DFB69E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147360D6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956A42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</w:t>
            </w:r>
          </w:p>
          <w:p w14:paraId="7BE4E8D3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Предмет, задачи, структура курса</w:t>
            </w:r>
          </w:p>
        </w:tc>
        <w:tc>
          <w:tcPr>
            <w:tcW w:w="8416" w:type="dxa"/>
            <w:shd w:val="clear" w:color="auto" w:fill="FFFFFF"/>
          </w:tcPr>
          <w:p w14:paraId="17C4D36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4EDD2ED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2C1D21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C649C6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9CE387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75A393A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3B523EC9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Объективные предпосылки автоматизации библиотечных процессов. История развития процессов автоматизации библиотек в России и за рубежом. Современное состояние автоматизации библиотек России и Новгородской области.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3F814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684E8B7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2848D01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7A8BF1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AD0501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49E53AE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8FD30A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как объект автоматизации. Основные понятия, определения, системный подход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441171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01EC64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4085DC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FB7015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ABC0ED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62CB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041E129" w14:textId="77777777" w:rsidR="00A4652A" w:rsidRDefault="00000000">
            <w:pPr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3A67AC73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64F875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DC47E7E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7002DCE8" w14:textId="44F09C20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38E197E8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8D8136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</w:t>
            </w:r>
          </w:p>
          <w:p w14:paraId="6CA2DDF7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Автоматизация основных библиотечных процессов Новые информационные технологии</w:t>
            </w:r>
          </w:p>
        </w:tc>
        <w:tc>
          <w:tcPr>
            <w:tcW w:w="8416" w:type="dxa"/>
            <w:shd w:val="clear" w:color="auto" w:fill="FFFFFF"/>
          </w:tcPr>
          <w:p w14:paraId="3F2A3568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14FA72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CD65B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CE116B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6356D3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AAC58E3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60DAB7E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Автоматизация технологических процессов комплектования, учёта и движения фонда библиотеки. RFID-технологии.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1CD348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864768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412328C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lastRenderedPageBreak/>
              <w:t>ПК.4.1, ПК.4.2</w:t>
            </w:r>
          </w:p>
        </w:tc>
      </w:tr>
      <w:tr w:rsidR="00A4652A" w14:paraId="2820214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23146F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77B6B16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74C7F52B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Автоматизированные технологии процессов каталогизации и систематизации фондов библиотек. Понятие машиночитаемой библиографической записи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6156C1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EE0260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3C486A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3A8895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3AA8AF4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60A18848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Автоматизированные библиотечные информационные системы (АБИС). Организация и принципы работы АБИС в библиотеках разного уровня.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FF6239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0C07E9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8DD3A1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56E5F7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650B41D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11AA79B" w14:textId="77777777" w:rsidR="00A4652A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организации локальных и онлайновых электронных каталогов. Понятие автоматизированных рабочих мест.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69CD4C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99CA11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6FC76E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A0B31F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A87C85D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61E5B2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59B7F9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97ACC4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2BF312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E6A0FA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5E63E3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CECF28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Сравнительный анализ уровня автоматизации библиотек.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9213A9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AD1EEB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8EB4B23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2BCE779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ACFD45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108A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306E314F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0E667FD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D441BC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8725B57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45AE320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46C1950D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0B7FE626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vAlign w:val="center"/>
          </w:tcPr>
          <w:p w14:paraId="44ACEBC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8DE6FC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5A396D9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6626E7BA" w14:textId="72EE4123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7D94C393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F1FEC04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6AE3AF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</w:t>
            </w:r>
          </w:p>
          <w:p w14:paraId="35198DB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 процессов библиотечного обслуживания</w:t>
            </w:r>
          </w:p>
        </w:tc>
        <w:tc>
          <w:tcPr>
            <w:tcW w:w="8416" w:type="dxa"/>
            <w:shd w:val="clear" w:color="auto" w:fill="FFFFFF"/>
          </w:tcPr>
          <w:p w14:paraId="305F94B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D89FB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A73557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55DC14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FDEAEA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CDF9390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082CD30F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книговыдачи. Станции самостоятельного обслуживания.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A98E7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15CB1E8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2C6017B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D79763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  <w:p w14:paraId="37B89CBB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ПК.4.1, ПК.4.2</w:t>
            </w:r>
          </w:p>
          <w:p w14:paraId="406184E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833887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6C086B6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1A0CD3E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79298F5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4A6D01AE" w14:textId="77777777" w:rsidR="00A4652A" w:rsidRDefault="00A4652A">
            <w:pP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  <w:p w14:paraId="52E63A7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671C37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8CD40D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53CABAD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13930190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в библиографической деятельности. Виртуальные справочные службы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9AFB28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45FB36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32E1C7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56498A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F411223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5E61AFE4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в библиографической деятельности. Электронные библиографические указатели.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4A59C3C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067A4E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FBD30B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B06E64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2BE3FD0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67A2E39B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Использование автоматизированных технологий в библиографической деятельности. Web-библиография.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F02915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08F97B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F7598B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80284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390703D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372EB09F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Автоматизированные технологии в выставочной деятельности библиотек. Локальные и онлайновые выставочные проекты.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53AA32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591A50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8463F5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D6FCE9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55630BA" w14:textId="77777777" w:rsidR="00A4652A" w:rsidRDefault="00A465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16" w:type="dxa"/>
            <w:shd w:val="clear" w:color="auto" w:fill="FFFFFF"/>
          </w:tcPr>
          <w:p w14:paraId="36984BA7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Автоматизированные технологии в выставочной деятельности библиотек. Интерактивные проекты: тесты, викторины, игры и т.д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B9B17B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7E99D5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CF03A6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9F7D4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38ED77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9EC6A2A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Технологии онлайнового обслуживания: предварительный заказ книг, заявки на оцифровку и др.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DB18BB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F4B0AF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130E728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56FDAD1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CE5B77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7E2B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79E1B33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17865CC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8A3062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950DF65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0C20B836" w14:textId="4E045EDE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5E479874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4</w:t>
            </w:r>
          </w:p>
          <w:p w14:paraId="7BB073C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Автоматизированные технологии продвижения информации о библиотеках</w:t>
            </w:r>
          </w:p>
        </w:tc>
        <w:tc>
          <w:tcPr>
            <w:tcW w:w="8416" w:type="dxa"/>
            <w:shd w:val="clear" w:color="auto" w:fill="FFFFFF"/>
          </w:tcPr>
          <w:p w14:paraId="3B55963E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71AE59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3A86C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6E4ECF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E972FE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916C29B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934ABE4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rStyle w:val="docdata"/>
                <w:color w:val="000000"/>
              </w:rPr>
              <w:t>Официальный сайт библиотеки и технологии его продвижения.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4B3462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1C966D61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51EEF2C9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</w:tc>
      </w:tr>
      <w:tr w:rsidR="00A4652A" w14:paraId="34BD449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763F22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04CEED9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273D54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rStyle w:val="docdata"/>
                <w:color w:val="000000"/>
              </w:rPr>
              <w:t>Представительства библиотеки в соцсетях и интернет-каналах. Блоги, подкасты</w:t>
            </w:r>
            <w:r>
              <w:rPr>
                <w:color w:val="000000"/>
              </w:rPr>
              <w:t xml:space="preserve"> и т.д.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0C99B2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150D30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635B07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BFCDE1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EE03F7E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BF08E47" w14:textId="77777777" w:rsidR="00A4652A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Онлайн-конференции, вебинары и другие способы повышения квалификации сотрудников библиотек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8F1AE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B07D2F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31BDFB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4BF916F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43B1EB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B1773E8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C6620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EAC4D3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5A1579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F6194E4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D99D7E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1FB9FB0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Создание электронного библиографического указателя.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D2A11A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1F52BE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A28172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9AB0C0F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1FA761D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092082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веб-библиографического списка 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D4ED2C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3F8C84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3A4141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F0DC2A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DF09DEA" w14:textId="77777777" w:rsidR="00A4652A" w:rsidRDefault="00A4652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2E6E46A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 Разработка концепции виртуальной выставки.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ED5782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E6F01C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034FF6E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8A2DC24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AE4369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00FB6DF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Создание интерактивного контента для продвижения чтения.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5E7457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461499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A062D1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DBFAA6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CF7F00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EC03481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Организация и проведение онлайн-мероприятия для библиотекарей.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EAB0B4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2DCC1D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08CF06D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39FD14E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D18200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E61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0ED8A3E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2814A5B1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B2549C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05308A8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59F04CD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72C13D6E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7A5E96E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vAlign w:val="center"/>
          </w:tcPr>
          <w:p w14:paraId="19D0E69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E2A859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8FEBAA7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4C7FEDF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62D9343C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41B5C647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04.02.02 Интернет-технологии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75845B85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71B7F35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77FD046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1F4B6A1E" w14:textId="0E2D2E29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2B32C562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5CB1B30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BDEF16D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</w:t>
            </w:r>
          </w:p>
          <w:p w14:paraId="62E0DF8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представления об интернет-те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хнологиях</w:t>
            </w:r>
          </w:p>
          <w:p w14:paraId="67EB29E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3B3A583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E1729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2CF53F0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B129F0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D65FA6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C4312C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4338D2C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rStyle w:val="docdata"/>
                <w:color w:val="000000"/>
              </w:rPr>
              <w:t>Введение. Основные тенденции и перспективы развития интернет-технологий.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8BB8BA7" w14:textId="7876DD89" w:rsidR="00A4652A" w:rsidRPr="00B97491" w:rsidRDefault="00B97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DE9681F" w14:textId="77777777" w:rsidR="00A4652A" w:rsidRDefault="00A465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4C6106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</w:t>
            </w:r>
          </w:p>
          <w:p w14:paraId="53331572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9CA906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9B16B9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46BA0B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000754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C9FE980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color w:val="000000"/>
              </w:rPr>
              <w:t>История и организационно-технологическая структура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DCDC2F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9BE6EE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3CA5B7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67920E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FEFF55E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3A4DA82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color w:val="000000"/>
              </w:rPr>
              <w:t>Технология работы Интернет. Основные протоколы передачи данных в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65F926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B7F757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3B5794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523497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5C6D371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7AA7522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Доступ в Интернет. Варианты подключения библиотек к глобальной сети.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15C867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59EAF3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D2AF1C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3F947A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D3F468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C053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3FBBFFBA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2A4E58A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AAC404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B9F07A9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538A6783" w14:textId="76508CB8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7FB1EEF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298CE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0ED6C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</w:p>
          <w:p w14:paraId="5D5262D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представления о сервисах Интернет</w:t>
            </w:r>
          </w:p>
        </w:tc>
        <w:tc>
          <w:tcPr>
            <w:tcW w:w="8416" w:type="dxa"/>
            <w:shd w:val="clear" w:color="auto" w:fill="FFFFFF"/>
          </w:tcPr>
          <w:p w14:paraId="3CA79892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494DC2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DCF7A9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72B3BB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EF5D48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7E836A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285BA87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Основные сервисы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F518B4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565A2D5E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ОК.04, ОК.07</w:t>
            </w:r>
          </w:p>
          <w:p w14:paraId="5C8B4D8F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3B34BAD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09DDFD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3A16CE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2DC01C3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Сервисы World Wide Web, их использование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D3C4FF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DD54E9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1A72CB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0EFB41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6DD0A8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8EAE3F1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Этикет электронной почты. Борьба со спамом и безопасность электронной почты.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637862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B21FB0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3D81F3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56BD3D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4AA5A4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65770ED" w14:textId="77777777" w:rsidR="00A4652A" w:rsidRDefault="00000000">
            <w:pPr>
              <w:pStyle w:val="afc"/>
              <w:spacing w:after="0" w:line="240" w:lineRule="auto"/>
            </w:pPr>
            <w:r>
              <w:rPr>
                <w:rStyle w:val="docdata"/>
                <w:color w:val="000000"/>
              </w:rPr>
              <w:t>Сетевая адресация. Доменные имена. Понятие URL. Язык гипертекстовой разметки.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39400F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FF6383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776749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532CE3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91DB4C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E56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214589F7" w14:textId="77777777" w:rsidR="00A4652A" w:rsidRDefault="00000000">
            <w:pPr>
              <w:pStyle w:val="afc"/>
              <w:spacing w:after="0" w:line="240" w:lineRule="auto"/>
              <w:rPr>
                <w:rStyle w:val="docdata"/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03CA8667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B92BD5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BC2992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664AC3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4F2F732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61695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134E6E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1DB4964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Программные основы Интернет. Сайтостроение</w:t>
            </w:r>
          </w:p>
        </w:tc>
        <w:tc>
          <w:tcPr>
            <w:tcW w:w="8416" w:type="dxa"/>
            <w:shd w:val="clear" w:color="auto" w:fill="FFFFFF"/>
          </w:tcPr>
          <w:p w14:paraId="33F6AE43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9881337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455D46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20B752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37A8BA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F4BF2E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FB3AB4B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Программное обеспечение для работы в Интернет.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ABF287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227F9334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133EFA0D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</w:tc>
      </w:tr>
      <w:tr w:rsidR="00A4652A" w14:paraId="076B262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C99338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C599E7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5217427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Основные браузеры. Их общие и отличительные функции. Основы работы с веб-ресурсами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F71E11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ED5495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777189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4A2C1B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2ED66E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890E629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Гиперссылки и сайты. Основы сайтостроения.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9DA889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FB7C11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7B747E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EF67FF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198FCC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5263F67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Основы безопасной работы в Интернет-среде. Социальные сети.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75B157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C53D8F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507143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D4F6B5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AD51E4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CF75C71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Понятие «Библиотека 2.0».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8A21C0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E198B7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F7B42C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B9E60B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5F1EA5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CB7972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2E3F3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B3C9DB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0A7775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6BEC40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F744A8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B5B8657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популярных браузеров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13D901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1CDD66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09544E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39A7F2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90DC62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0769F3A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 Анализ социальных сетей Новгородских библиотек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C7599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7C5212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1E5E4E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981688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493BA4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25D9785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Создание одностраничного сайта для анонса библиотечного мероприятия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B8ABAD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42E5E5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3DD3F0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B8A6B3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83F46B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97E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6F9456B2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28CEE134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3A2492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5BAF06B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79C7AB8F" w14:textId="70F75595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7C0D79BE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046456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4</w:t>
            </w:r>
          </w:p>
          <w:p w14:paraId="3F8A09E3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использования Интернет-технологий в библиотеках</w:t>
            </w:r>
          </w:p>
        </w:tc>
        <w:tc>
          <w:tcPr>
            <w:tcW w:w="8416" w:type="dxa"/>
            <w:shd w:val="clear" w:color="auto" w:fill="FFFFFF"/>
          </w:tcPr>
          <w:p w14:paraId="2DAA30B8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1BC1DB" w14:textId="299ED583" w:rsidR="00A4652A" w:rsidRDefault="00B974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4E8E58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0D1B44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FA61A6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250B479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D283682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Введение. Краткое повторение курса. Применение Интернет в библиотечных процессах.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C00E0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4E78D4A" w14:textId="77777777" w:rsidR="00A4652A" w:rsidRDefault="00A465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24532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7697085C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B28A1B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84F8E2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7FE528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2B1B2A1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61EB3CD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Источни</w:t>
            </w:r>
            <w:r>
              <w:rPr>
                <w:color w:val="000000"/>
              </w:rPr>
              <w:t>ки электронного комплектования. Комплектование электронными ресурсами.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2E4917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5AC915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FE06F0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F0DD4D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0AC5344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E0332E4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>
              <w:rPr>
                <w:rStyle w:val="docdata"/>
                <w:color w:val="000000"/>
              </w:rPr>
              <w:t>сновные электронные-библиотечные с</w:t>
            </w:r>
            <w:r>
              <w:rPr>
                <w:color w:val="000000"/>
              </w:rPr>
              <w:t>истемы и понятие подписных 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BC430D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092840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1A8B0E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010B2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BA4050B" w14:textId="77777777" w:rsidR="00A4652A" w:rsidRDefault="00A4652A"/>
        </w:tc>
        <w:tc>
          <w:tcPr>
            <w:tcW w:w="8416" w:type="dxa"/>
            <w:shd w:val="clear" w:color="auto" w:fill="FFFFFF"/>
          </w:tcPr>
          <w:p w14:paraId="0E62618C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Электронные каталоги библиотек. Электронные ресурсы Интернет в помощь работе.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F44F6B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3BA004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72B473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F9862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414BDC8" w14:textId="77777777" w:rsidR="00A4652A" w:rsidRDefault="00A4652A"/>
        </w:tc>
        <w:tc>
          <w:tcPr>
            <w:tcW w:w="8416" w:type="dxa"/>
            <w:shd w:val="clear" w:color="auto" w:fill="FFFFFF"/>
          </w:tcPr>
          <w:p w14:paraId="4AC155CE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>Библиографическое описание электронных</w:t>
            </w:r>
            <w:r>
              <w:t xml:space="preserve"> </w:t>
            </w:r>
            <w:r>
              <w:rPr>
                <w:color w:val="000000"/>
              </w:rPr>
              <w:t>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605A9D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252379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5EAC6D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258CF8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41DEB6B" w14:textId="77777777" w:rsidR="00A4652A" w:rsidRDefault="00A4652A"/>
        </w:tc>
        <w:tc>
          <w:tcPr>
            <w:tcW w:w="8416" w:type="dxa"/>
            <w:shd w:val="clear" w:color="auto" w:fill="FFFFFF"/>
          </w:tcPr>
          <w:p w14:paraId="3ADD5A5D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Корпоративные библиотечные проекты создания электронных ресурсов.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8E06A3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45898C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1F742F5" w14:textId="77777777">
        <w:trPr>
          <w:trHeight w:val="64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ADBF6A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3936EB7" w14:textId="77777777" w:rsidR="00A4652A" w:rsidRDefault="00A4652A"/>
        </w:tc>
        <w:tc>
          <w:tcPr>
            <w:tcW w:w="8416" w:type="dxa"/>
            <w:shd w:val="clear" w:color="auto" w:fill="FFFFFF"/>
          </w:tcPr>
          <w:p w14:paraId="0A0B45D7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Основные библиотечные порталы и консо</w:t>
            </w:r>
            <w:r>
              <w:rPr>
                <w:color w:val="000000"/>
              </w:rPr>
              <w:t>рциумы.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D82F70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44BFB5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921BBAC" w14:textId="77777777">
        <w:trPr>
          <w:trHeight w:val="64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5D0638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686360A" w14:textId="77777777" w:rsidR="00A4652A" w:rsidRDefault="00A4652A"/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F6D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2FB253B1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7416F7F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45F5A8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E6E163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E29974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2C9CE71E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5B347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F815B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</w:t>
            </w:r>
          </w:p>
          <w:p w14:paraId="4365E393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Основы создания библиотечных ресурсов и сервисов в Интернет</w:t>
            </w:r>
          </w:p>
        </w:tc>
        <w:tc>
          <w:tcPr>
            <w:tcW w:w="8416" w:type="dxa"/>
            <w:shd w:val="clear" w:color="auto" w:fill="FFFFFF"/>
          </w:tcPr>
          <w:p w14:paraId="36D84CEE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b/>
                <w:bCs/>
                <w:color w:val="000000"/>
              </w:rPr>
            </w:pPr>
            <w:r>
              <w:rPr>
                <w:rStyle w:val="docdata"/>
                <w:b/>
                <w:bCs/>
                <w:color w:val="000000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0C07B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F91261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C67756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056429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845B78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59EAEFA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rStyle w:val="docdata"/>
                <w:color w:val="000000"/>
              </w:rPr>
              <w:t>Библиотечные сайты. Обзор и примеры.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3AB9B7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4978932D" w14:textId="77777777" w:rsidR="00A4652A" w:rsidRDefault="00000000">
            <w:pPr>
              <w:pStyle w:val="2382"/>
              <w:spacing w:before="0" w:beforeAutospacing="0" w:after="0" w:afterAutospacing="0"/>
            </w:pPr>
            <w:r>
              <w:rPr>
                <w:color w:val="000000"/>
              </w:rPr>
              <w:t>ОК.01– ОК.04 ПК.4.1, ПК.4.2</w:t>
            </w:r>
          </w:p>
          <w:p w14:paraId="31B308D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5450F9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810B57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40E21B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D2F7B7D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color w:val="000000"/>
              </w:rPr>
              <w:t>Основные онлайновые сервисы библиотек. Обзор.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A12B5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F09C7D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DFC2C1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5734D4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3684C3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340FFB9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 xml:space="preserve">Формы продвижения чтения в электронной среде. Виртуальные выставки. </w:t>
            </w:r>
            <w:r>
              <w:rPr>
                <w:color w:val="000000"/>
              </w:rPr>
              <w:t>Обслуживание посетителей библиотек с использованием ресурсов Интернет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F9F2DF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8B2CA0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DC0EFC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E34D3E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BB366A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C759439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Полнотекстовые базы данных в Интернет. Технол</w:t>
            </w:r>
            <w:r>
              <w:rPr>
                <w:color w:val="000000"/>
              </w:rPr>
              <w:t>огия электронной доставки документов (ЭДД).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5C3FEB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B105CB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2D0612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DBC953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6B44D1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DFE78D1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 Периодические издания в Интернет. Варианты представления и использования в библиотеках. Электронные библиотеки и коллекции. Обзор и примеры.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66DE7B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15FC9D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AA2CE9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F2BF9A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5151F0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6546BEC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Электронные библиотеки и коллекции. Обзор и примеры.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FBCF36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ED3B3B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60957B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2DB956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CFE51A6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3BF9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68FCA43C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F357766" w14:textId="40E32359" w:rsidR="00A4652A" w:rsidRDefault="00B974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132699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1FAEA7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F75DD9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57C3E43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16655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</w:t>
            </w:r>
          </w:p>
          <w:p w14:paraId="233B6113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Библиотечные ресурсы в Интернет</w:t>
            </w:r>
          </w:p>
        </w:tc>
        <w:tc>
          <w:tcPr>
            <w:tcW w:w="8416" w:type="dxa"/>
            <w:shd w:val="clear" w:color="auto" w:fill="FFFFFF"/>
          </w:tcPr>
          <w:p w14:paraId="3807E9E6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2A4E7C9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B5CCB9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9A0DB4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202DC0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2C00D3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CC745C2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Понятие электронного (виртуального) читального зала. Справочные и фактографические ресурсы Интернет и их использование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3CBC9F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4C10D6AF" w14:textId="77777777" w:rsidR="00A4652A" w:rsidRDefault="00000000">
            <w:pPr>
              <w:pStyle w:val="1982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ОК.01 – ОК.04, ОК.07</w:t>
            </w:r>
          </w:p>
          <w:p w14:paraId="3D08E75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C39FBB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B096D1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3A9EE1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91F6B5A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>Библиографические ресурсы Интернет. Технологии поиска. Виртуальные справочные службы.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663FB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EA788D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36B8B3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77AAAA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7F24061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B669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1E0EA693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319135F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408DF4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E3C151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FC90C6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2EECDD0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</w:t>
            </w:r>
          </w:p>
          <w:p w14:paraId="4FE9003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Библиотека и виртуальные читатели</w:t>
            </w:r>
          </w:p>
        </w:tc>
        <w:tc>
          <w:tcPr>
            <w:tcW w:w="8416" w:type="dxa"/>
            <w:shd w:val="clear" w:color="auto" w:fill="FFFFFF"/>
          </w:tcPr>
          <w:p w14:paraId="38B9CBD8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ACDE819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84DDDA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CAB9DF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2022E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8D1374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D42DF23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 xml:space="preserve">Учёт электронных ресурсов. </w:t>
            </w:r>
            <w:r>
              <w:rPr>
                <w:rStyle w:val="docdata"/>
                <w:color w:val="000000"/>
              </w:rPr>
              <w:t>Учет виртуальных посетителей.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976FF9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5538B87F" w14:textId="77777777" w:rsidR="00A4652A" w:rsidRDefault="00A465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0ABC25" w14:textId="77777777" w:rsidR="00A4652A" w:rsidRDefault="00A465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E0D9BE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470E2311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0464233D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0A8896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1FEE52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ED6ED8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6626E9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93972F2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Правила обслуживания посетителей библиотек с использованием Интернет.</w:t>
            </w:r>
            <w:r>
              <w:rPr>
                <w:rStyle w:val="docdata"/>
                <w:color w:val="000000"/>
              </w:rPr>
              <w:t xml:space="preserve"> Требования к посетителям сайтов библиотек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BFB6A7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72FDB5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B426BB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AAA2B1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D43D8FC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EE82E43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 xml:space="preserve">Библиотечные блоги, wiki. </w:t>
            </w:r>
            <w:r>
              <w:rPr>
                <w:rStyle w:val="docdata"/>
                <w:color w:val="000000"/>
              </w:rPr>
              <w:t xml:space="preserve">Подкасты, каналы </w:t>
            </w:r>
            <w:r>
              <w:rPr>
                <w:color w:val="000000"/>
              </w:rPr>
              <w:t>RuTube. Гипермедиа. Использование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C439DC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908A22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C0EA1A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E2C383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17611F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99C051A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Устройства для чтения и их применение в библиотеках. Профессиональное библиотечное общение.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17C7E2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000717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CF08E0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85C43F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6A7E22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19BA4F8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149DC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0F5B36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594FDF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3845B16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7A7209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19A83F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Составить библиографическое описание электронных ресурсов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FC59AA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ACA150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F4F88D7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7FDFB974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4DA975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CB8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69DC38D6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07D5A36" w14:textId="16CA75D3" w:rsidR="00A4652A" w:rsidRDefault="00B974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3FA95B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53C1413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094192C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33A77FC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3BDDDFB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DB6071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000FB26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6B8F93D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1CDB040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19357F9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346CACE8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04.02.03 Мультимедийные технологии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48320D15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432CBF7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69FC31B3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213E72ED" w14:textId="1491BCCD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73CBB8CC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7D6DF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F12A6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</w:t>
            </w:r>
          </w:p>
          <w:p w14:paraId="3DF45A54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Общие представления о мультим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едийных технологиях</w:t>
            </w:r>
          </w:p>
        </w:tc>
        <w:tc>
          <w:tcPr>
            <w:tcW w:w="8416" w:type="dxa"/>
            <w:shd w:val="clear" w:color="auto" w:fill="FFFFFF"/>
          </w:tcPr>
          <w:p w14:paraId="623A2919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C478317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E7CEF7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3D0D7D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B0B8F1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57C86B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549313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Введение. Определение мультимедиа. Феномен мультимедиа. Мультимедиа в библиотечно-информационной деятельности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3F2B65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1149345E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ОК.04, ОК.07</w:t>
            </w:r>
          </w:p>
          <w:p w14:paraId="406AC60D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5B3CBAA3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368D982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DF5C1D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819B09E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C9965A1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Аппаратные средства мультимедиа. Обзор типов и параметров необходимого оборудования.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3DCAF3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43B007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D06CBD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1127EC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D96B97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A55D8FB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Психологические основы представления и восприятия библиотечной мультимедийной продукции.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71EB6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F61910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30A10E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8C68C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41B7AE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D461A0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Дизайн мультимедийных информационных продуктов.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62386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41B369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7EC019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43743C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730560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46031FE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Правовые основы создания и использования мультимедиа.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6A97A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9485B8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854629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404E20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A5F216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E910226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 xml:space="preserve">Понятийный аппарат мультимедиа, стандарты, форматы, технологии сжатия, кодеки.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C0C393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BFB721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FCC771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8567E2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932E62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84A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7CE04BB7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3C5ADB5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1A5C6E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BC49BC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200974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6BB838EF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</w:p>
          <w:p w14:paraId="156D273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способы создания мультимедийных ресурсов. Комплектование и учёт мультимедийных изданий</w:t>
            </w:r>
          </w:p>
        </w:tc>
        <w:tc>
          <w:tcPr>
            <w:tcW w:w="8416" w:type="dxa"/>
            <w:shd w:val="clear" w:color="auto" w:fill="FFFFFF"/>
          </w:tcPr>
          <w:p w14:paraId="1786DD53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BE5794B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6AF84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1F00E6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09A150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224F280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E77ED3E" w14:textId="77777777" w:rsidR="00A4652A" w:rsidRDefault="00000000">
            <w:pPr>
              <w:pStyle w:val="afc"/>
              <w:spacing w:after="0" w:line="240" w:lineRule="auto"/>
            </w:pPr>
            <w:r>
              <w:t>Программные средства мультимедиа. Обзор рынка программного обеспечения.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9D54E1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6720EDC4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</w:t>
            </w:r>
          </w:p>
          <w:p w14:paraId="754E6140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5AF5C76A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711A7E5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164E6D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6F8E87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5FB5B65" w14:textId="77777777" w:rsidR="00A4652A" w:rsidRDefault="00000000">
            <w:pPr>
              <w:pStyle w:val="afc"/>
              <w:spacing w:after="0" w:line="240" w:lineRule="auto"/>
            </w:pPr>
            <w:r>
              <w:t xml:space="preserve">Программные продукты для обработки графической информации. </w:t>
            </w:r>
            <w:r>
              <w:rPr>
                <w:rStyle w:val="docdata"/>
                <w:color w:val="000000"/>
              </w:rPr>
              <w:t>Программные продукты для обработки зв</w:t>
            </w:r>
            <w:r>
              <w:rPr>
                <w:color w:val="000000"/>
              </w:rPr>
              <w:t>уковой информации. Программные продукты для обработки видеоинформации.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6EE320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B02AFA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9F8AD5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06D275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68C2CAC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A9A8F10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Учет и регистрация библиотечных мультимедийных ресурсов. Комплектование мультимедийными ресурсами.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66F24B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0E05A6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AD87F2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41E6B2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E015F67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E117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D88EDB2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913A44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192E14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A19583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E932E1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6F5C45A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E8158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7F8E55A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Использование программных пр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одуктов для создания мультимедийного продукта</w:t>
            </w:r>
          </w:p>
        </w:tc>
        <w:tc>
          <w:tcPr>
            <w:tcW w:w="8416" w:type="dxa"/>
            <w:shd w:val="clear" w:color="auto" w:fill="FFFFFF"/>
          </w:tcPr>
          <w:p w14:paraId="127996D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9C19DB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898D46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013F94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9595BC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42253BB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3F30B7F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 для создания мультимедийных презентаций: назначение, возможности программы для создания мультимедийных ресурсов в библиотеках.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E0CC37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AB31B71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4430CA3E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1ECB80A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304F0D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94F453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11EB40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1EC893C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Технология создания мультимедийных ресурсов с помощью. Подготовка к созданию мультимедийного продукта.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A59A8A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CA78E2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23E942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F993CC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4BE81AD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B81B7B2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Проектирование и обработка материалов. Работа над созданием мультимедийного продукта с использованием ПО для создания презентаций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A70E61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83772D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86A048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5C760E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CDD86F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98F6DAC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Оформление и демонстрация мультимедийного продукта. Представление мультимедийных библиотечных ресурсов, в т.ч. в Интернет-среде.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E6F455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DC2E22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F46794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63D52A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9991B80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1C0CBE1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5A2A1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A0C91E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BC2ED6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DA76646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A0B37DC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B6AE81C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мультимедийного продукта с использованием ПО для создания презентаций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F57574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4BD431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08CC4711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601B0094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6F21E6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6FAB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20BCB356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38B74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4DBA16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C118A7A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1FCEFC5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62B3730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195133E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40122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4404828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8246969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47FA650D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6C0391F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6002ABC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04.02.04 Базы данных, компьютерные справочно-правовые системы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6185F55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56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6B22264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2CB6891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47ECAA59" w14:textId="361B6F78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5D5003E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</w:t>
            </w:r>
          </w:p>
          <w:p w14:paraId="61B3950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и технологические основы работы баз данных. Базы данных в библиотеках</w:t>
            </w:r>
          </w:p>
        </w:tc>
        <w:tc>
          <w:tcPr>
            <w:tcW w:w="8416" w:type="dxa"/>
            <w:shd w:val="clear" w:color="auto" w:fill="FFFFFF"/>
          </w:tcPr>
          <w:p w14:paraId="41683582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5D99684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7701B1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A187DD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077532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CBDB5CA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4F3F02F" w14:textId="77777777" w:rsidR="00A4652A" w:rsidRDefault="00000000">
            <w:pPr>
              <w:pStyle w:val="afc"/>
              <w:tabs>
                <w:tab w:val="left" w:pos="851"/>
              </w:tabs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баз данных. Основные типы и вида баз данных. Внутренняя структура.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D5200D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0DF6C958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</w:t>
            </w:r>
          </w:p>
          <w:p w14:paraId="4F96DFE7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01116B8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8A010D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FB31EB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5AE09B4" w14:textId="77777777" w:rsidR="00A4652A" w:rsidRDefault="00000000">
            <w:pPr>
              <w:pStyle w:val="afc"/>
              <w:tabs>
                <w:tab w:val="left" w:pos="851"/>
              </w:tabs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Системы управления базами данных. Понятие. Разновидности. Использование в библиотеках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0B7133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A68C9C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03AF13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456CF2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156762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CFF4065" w14:textId="77777777" w:rsidR="00A4652A" w:rsidRDefault="00000000">
            <w:pPr>
              <w:pStyle w:val="afc"/>
              <w:tabs>
                <w:tab w:val="left" w:pos="851"/>
              </w:tabs>
              <w:spacing w:after="0" w:line="240" w:lineRule="auto"/>
            </w:pPr>
            <w:r>
              <w:rPr>
                <w:color w:val="000000"/>
              </w:rPr>
              <w:t>Программные средства для создания баз данных. Программа Microsoft Excel для создания баз данных.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75647D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40F0B8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0B7EBC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044D8B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C3BE45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A5FD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56F3A038" w14:textId="77777777" w:rsidR="00A4652A" w:rsidRDefault="00000000">
            <w:pPr>
              <w:pStyle w:val="afc"/>
              <w:tabs>
                <w:tab w:val="left" w:pos="851"/>
              </w:tabs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B565EDB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B81E19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75A557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ADD9C5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72C3AE6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0604A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 </w:t>
            </w:r>
          </w:p>
          <w:p w14:paraId="79EE2C4C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Библиографические базы данных. Основы создания электронных каталогов</w:t>
            </w:r>
          </w:p>
        </w:tc>
        <w:tc>
          <w:tcPr>
            <w:tcW w:w="8416" w:type="dxa"/>
            <w:shd w:val="clear" w:color="auto" w:fill="FFFFFF"/>
          </w:tcPr>
          <w:p w14:paraId="41265C71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7B52633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B8779D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A7118D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F8DBC2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B77082A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0812CDE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Структура библиографических баз данных и методика поиска в них. Технология ввода, вывода, хранения и передачи данных в АБИС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6A312F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091C8C05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ОК.04, ОК.07</w:t>
            </w:r>
          </w:p>
          <w:p w14:paraId="273444F4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1B4613C4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3CD9EA5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FD3241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21C1F02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BDE6059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rStyle w:val="docdata"/>
                <w:color w:val="000000"/>
              </w:rPr>
              <w:t xml:space="preserve">Электронный каталог – определение, функции, структура. </w:t>
            </w:r>
            <w:r>
              <w:rPr>
                <w:color w:val="000000"/>
              </w:rPr>
              <w:t>Понятие машиночитаемой библиографической записи.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D23214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7BF9C3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7D566E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F00C49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B8256F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24EABC7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Форматы MARC. Обмен данными. Язык библиографической записи в электронном каталоге.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F20C2A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6D8D7A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BAE728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0DA5C5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415C2C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730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6793AD1C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76500E3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8DFC5A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D0E171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E6D981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6D70706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9565FB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37760F26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Технологии представления электронных каталогов. Поиск библиографических данных</w:t>
            </w:r>
          </w:p>
        </w:tc>
        <w:tc>
          <w:tcPr>
            <w:tcW w:w="8416" w:type="dxa"/>
            <w:shd w:val="clear" w:color="auto" w:fill="FFFFFF"/>
          </w:tcPr>
          <w:p w14:paraId="472FEAC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44F13E3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8BAB06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E3B0AA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098A59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B169DB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DACCD2A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Поиск информации в базах данных. Поля баз данных. Поиск по отдельным полям и их сочетаниям.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947CF1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02E0E241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085487DF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2DED289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A73EF6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A138EA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B547BE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3222197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OPAC. Понятие интерфейса. Общие принципы работы с поисковыми интерфейсами электронных каталогов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F6F5B1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E05AAB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066549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CB3F49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EBC461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7D8A688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 xml:space="preserve">Электронные каталоги российских библиотек в Интернет. Электронные каталоги библиотек Новгорода и области. Электронные каталоги Российской государственной библиотеки. Электронные каталоги Российской </w:t>
            </w:r>
            <w:r>
              <w:rPr>
                <w:color w:val="000000"/>
              </w:rPr>
              <w:lastRenderedPageBreak/>
              <w:t>национальной библиотеки. Электронный каталог Президентской библиотеки им. Б.Н.Ельцина.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D799DA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DA0E46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DE545E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0C858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10A887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C235EE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FBC96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D6A9BB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8B809B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FB86BA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106448E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880A446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типов и структуры баз данных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2ADD1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971402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51A323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75985A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068244B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6450A91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Создание базы данных при помощи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 Excel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1B334C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2FD28F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47EF19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904A28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1DBB9E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577E134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Расширенный поиск в БД: поля и комбинации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307859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29E0DA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CB440B7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250849D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4A047D5D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3998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1F9049C6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D6AE454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8C65B9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877CCE5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6A23814C" w14:textId="6EC7C24A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6F243220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A3D695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</w:t>
            </w:r>
          </w:p>
          <w:p w14:paraId="5A6BEDC4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Сотрудничество библиотек в области создания библиографических баз данных</w:t>
            </w:r>
          </w:p>
        </w:tc>
        <w:tc>
          <w:tcPr>
            <w:tcW w:w="8416" w:type="dxa"/>
            <w:shd w:val="clear" w:color="auto" w:fill="FFFFFF"/>
          </w:tcPr>
          <w:p w14:paraId="798D57A9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E68D7F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321C6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5EA069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6FC393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52CE75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6B51E46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Корпоративные библиотечные проекты и базы данных. Корпорация АРБИКОН.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D57398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16469835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2D49EA85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07B6ABD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3D0D90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E0B488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1EB8C44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470B8F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Основные проекты и базы данных. БД «МАРС». Национальный информационно-библиотечный центр ЛИБНЕТ и его проекты.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37582C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E27B17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B54CD7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E22F2D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DCA909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F191DEA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Базы данных «Вся Россия» и Сводный каталог библиотек России.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9D4A9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A4244C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94E1D4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F5C671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6ECA58A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F978F74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Международные проекты создания библиотечных баз данных. Электронные каталоги библиотек за рубежом. Международное сотрудничество в области создания электронных каталогов. Проект OCLC.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467135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15D749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C9C91C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4C6A3A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382377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56E6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039095C4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CCE3C5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EEEDCE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196E23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D92859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791BF86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4116502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00CD67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78B2EF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202A859" w14:textId="77777777">
        <w:trPr>
          <w:trHeight w:val="108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470982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4E89803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085703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</w:t>
            </w:r>
          </w:p>
          <w:p w14:paraId="36FEB4D4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Полнотекстовые базы данных и их использование в библиотеках</w:t>
            </w:r>
          </w:p>
        </w:tc>
        <w:tc>
          <w:tcPr>
            <w:tcW w:w="8416" w:type="dxa"/>
            <w:shd w:val="clear" w:color="auto" w:fill="FFFFFF"/>
          </w:tcPr>
          <w:p w14:paraId="646BFF5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E2F4350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63608F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9DC3744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2B013626" w14:textId="4FE69AFE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8" w:type="dxa"/>
            <w:vMerge/>
            <w:shd w:val="clear" w:color="auto" w:fill="FFFFFF"/>
          </w:tcPr>
          <w:p w14:paraId="6887252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3A8F860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полнотекстовых баз данных. Примеры полнотекстовых баз данных. База данных «Полпред».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44D3EF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427627A8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ОК.01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ОК.04</w:t>
            </w:r>
          </w:p>
        </w:tc>
      </w:tr>
      <w:tr w:rsidR="00A4652A" w14:paraId="058A224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041006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8B82017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AB3FB8E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Подписные ресурсы в библиотеках и корпорация НЭИКОН.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C6515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42AB5B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70896D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F5277E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9CEBEE5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B7E3932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Тестовый доступ к подписным полнотекстовым БД.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465237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70F0A3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CA1A4F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F90418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C2E961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8CC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1649BE2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BBD09C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E2D584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E66F40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0418E0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6DF1E87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704C9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</w:t>
            </w:r>
          </w:p>
          <w:p w14:paraId="13361A0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Справочно-правовые системы как один из видов полнотекстовых баз данных</w:t>
            </w:r>
          </w:p>
        </w:tc>
        <w:tc>
          <w:tcPr>
            <w:tcW w:w="8416" w:type="dxa"/>
            <w:shd w:val="clear" w:color="auto" w:fill="FFFFFF"/>
          </w:tcPr>
          <w:p w14:paraId="1D91B080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92CE12F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9C7BB3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91EC10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EAD1E8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2788398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45D4FAA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справочно-правовых систем. Обзор основных СПС, их особенности.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C5E08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443AEF3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 ОК.07</w:t>
            </w:r>
          </w:p>
          <w:p w14:paraId="639B8F8B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61DEBDA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1BAE8C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BE0121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E21FEEE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93DA18A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Обзор основных СПС, их особенности. </w:t>
            </w:r>
            <w:r>
              <w:rPr>
                <w:rStyle w:val="docdata"/>
                <w:color w:val="000000"/>
              </w:rPr>
              <w:t xml:space="preserve">СПС «КонсультантПлюс». Ее возможности и поисковый интерфейс. </w:t>
            </w:r>
            <w:r>
              <w:rPr>
                <w:color w:val="000000"/>
              </w:rPr>
              <w:t xml:space="preserve">СПС «Гарант». Ее возможности и поисковый интерфейс.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C6B03F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08537D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E6451A6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A81C9D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0289D3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12305B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rStyle w:val="docdata"/>
                <w:color w:val="000000"/>
              </w:rPr>
              <w:t>СПС «Законодательство России». Ее возможности и поисковый интерфейс.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7A0128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2F4A4D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9E7B565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99D381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F7D41E3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3558D84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 xml:space="preserve">Сравнение СПС, их особенности. Публичные центры правовой информации в библиотеках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422B19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203768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11DB417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926CA0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021E67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F93D879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5E460F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569AB3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742687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36C3BB1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A3AC2A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B495F5A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корпоративных библиотечных проектов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8DBB06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F0B1571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7688C67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9AE83F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70928F7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5757934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Изучить функционал и ресурсы платформы ЛИБНЕТ.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6B781E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8FF55B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72931C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832B3D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C2A65F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196C8B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Сравнить СПС их возможности и поисковой интерфейс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09EE45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AAB42A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6252B62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268483B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5A7F99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0C83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73D2D973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AED0523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1EB135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4EE1649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1A23724E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5CE4D647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51FD479F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B172D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E8F279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21A0EF1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0CD9A6DE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14E35CE8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716FE3FB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04.02.05 Информационная безопасность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6C89FAC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0465D7F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5AEF7925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4CBC1DF3" w14:textId="08C213E6" w:rsidR="00A4652A" w:rsidRDefault="003E4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67D5CA6B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</w:t>
            </w:r>
          </w:p>
          <w:p w14:paraId="0FC34E3B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Общие основы информационной безопасности</w:t>
            </w:r>
          </w:p>
        </w:tc>
        <w:tc>
          <w:tcPr>
            <w:tcW w:w="8416" w:type="dxa"/>
            <w:shd w:val="clear" w:color="auto" w:fill="FFFFFF"/>
          </w:tcPr>
          <w:p w14:paraId="529CDB5D" w14:textId="77777777" w:rsidR="00A4652A" w:rsidRDefault="00000000">
            <w:pPr>
              <w:pStyle w:val="afc"/>
              <w:spacing w:after="0" w:line="6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9865E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F898CE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BF6DE51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0076AC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797B161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17C975B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Введение. Понятие информационной безопасности.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C72B9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2AE110A9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1748F495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64DBB767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C17E69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0C2E3E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8BB95A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F6810E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65DA92A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Угрозы информационной безопасности: классификация, источники возникновения.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22F871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45EB7E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5A2CE3D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FACEDF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832755A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2CCB5E5" w14:textId="77777777" w:rsidR="00A4652A" w:rsidRDefault="00000000">
            <w:pPr>
              <w:pStyle w:val="afc"/>
              <w:spacing w:after="0" w:line="60" w:lineRule="atLeast"/>
              <w:rPr>
                <w:rStyle w:val="docdata"/>
                <w:color w:val="000000"/>
              </w:rPr>
            </w:pPr>
            <w:r>
              <w:rPr>
                <w:rStyle w:val="docdata"/>
                <w:color w:val="000000"/>
              </w:rPr>
              <w:t>Настройки безопасности операционных систем семейства Microsoft Windows.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26ACE8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681338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449719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1CEA7D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00AC1D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7BB5F46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Безопасность локальных компьютерных сетей. Управление доступом. Аутентификация и идентификация пользователей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A42D82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16BEBF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A390F7C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1096E96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883BA9B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09A7EA9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Разновидности компьютерных вирусов и вредоносных программ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1F9F5A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D51125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392530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A13F94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B4E6AC9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A638CFE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Разновидности компьютерных вирусов и вредоносных программ. Антивирусная защита.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824BC4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458892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D49537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F88977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627EBEE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BD5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5C757436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0F826C4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AF3FD4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F5BFD0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1146DB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37C23C75" w14:textId="77777777" w:rsidR="00A4652A" w:rsidRDefault="00A4652A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1961DDC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2</w:t>
            </w:r>
          </w:p>
          <w:p w14:paraId="67045417" w14:textId="77777777" w:rsidR="00A4652A" w:rsidRDefault="00000000">
            <w:pP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защиты информации</w:t>
            </w:r>
          </w:p>
        </w:tc>
        <w:tc>
          <w:tcPr>
            <w:tcW w:w="8416" w:type="dxa"/>
            <w:shd w:val="clear" w:color="auto" w:fill="FFFFFF"/>
          </w:tcPr>
          <w:p w14:paraId="2C1AE806" w14:textId="77777777" w:rsidR="00A4652A" w:rsidRDefault="00000000">
            <w:pPr>
              <w:spacing w:line="6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F43F6B6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D5C775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BAB54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707ECD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616878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95AAE3F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Современные антивирусные программы. Их отличия, особенности установки в локальных сетях библиотек. Защита электронной почты. Борьба со спамом.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6DB7D0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D595793" w14:textId="77777777" w:rsidR="00A4652A" w:rsidRDefault="00000000">
            <w:pPr>
              <w:pStyle w:val="1968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ОК.01 – ОК.04</w:t>
            </w:r>
          </w:p>
          <w:p w14:paraId="6781AC4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9682AF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9CA037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5F3EAF0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988B295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Уязвимости программного обеспечения. Средства обеспечения конфиденциальности информации.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C37DD3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62E4DB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201AD3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C4421A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CCB4BFF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E2F510D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Законодательство в области информационной безопасности и защиты информации. Защита персональных данных. Понятие сохранности цифровой информации. Международные правовые акты по информационной безопасности.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8452A4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073B55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32E593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55FF20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CD59DFD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1A1AAE68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color w:val="000000"/>
              </w:rPr>
              <w:t>Понятие сохранности цифровой информации. Основы безопасности при работе с ресурсами Интернет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CA187C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BE389E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84BD1E3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421FF0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740A9A6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6B90871" w14:textId="77777777" w:rsidR="00A4652A" w:rsidRDefault="00000000">
            <w:pPr>
              <w:pStyle w:val="afc"/>
              <w:spacing w:after="0" w:line="60" w:lineRule="atLeast"/>
            </w:pPr>
            <w:r>
              <w:rPr>
                <w:color w:val="000000"/>
              </w:rPr>
              <w:t xml:space="preserve">Информационная безопасность детства и задачи библиотек. «Родительский контроль» в Интернет, программные средства его обеспечения.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85A74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96FFD0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252D73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FBFB61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8B9C59C" w14:textId="77777777" w:rsidR="00A4652A" w:rsidRDefault="00A4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B40F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FAE7ABD" w14:textId="77777777" w:rsidR="00A4652A" w:rsidRDefault="00000000">
            <w:pPr>
              <w:pStyle w:val="afc"/>
              <w:spacing w:after="0" w:line="60" w:lineRule="atLeast"/>
              <w:rPr>
                <w:color w:val="000000"/>
              </w:rPr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3A795F3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F307DB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9317AF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F17A383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8E8B176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61ECB051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034F2F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A59918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7F09FC06" w14:textId="77777777">
        <w:trPr>
          <w:cantSplit/>
          <w:trHeight w:val="20"/>
          <w:jc w:val="center"/>
        </w:trPr>
        <w:tc>
          <w:tcPr>
            <w:tcW w:w="421" w:type="dxa"/>
            <w:shd w:val="clear" w:color="auto" w:fill="CCCCFF"/>
            <w:textDirection w:val="btLr"/>
          </w:tcPr>
          <w:p w14:paraId="7A46CD5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  <w:vAlign w:val="center"/>
          </w:tcPr>
          <w:p w14:paraId="09404F4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032D69ED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МДК.  04.03 Информационное обеспечение профессиональной деятельности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00455F80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843" w:type="dxa"/>
            <w:shd w:val="clear" w:color="auto" w:fill="CCCCFF"/>
            <w:vAlign w:val="center"/>
          </w:tcPr>
          <w:p w14:paraId="006D600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161E5149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3D165C1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1DD6A25D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4E1F876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04.03.01. Программное обеспечение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2A99538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572734B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487A2CA6" w14:textId="77777777">
        <w:trPr>
          <w:trHeight w:val="20"/>
          <w:jc w:val="center"/>
        </w:trPr>
        <w:tc>
          <w:tcPr>
            <w:tcW w:w="421" w:type="dxa"/>
            <w:vMerge w:val="restart"/>
          </w:tcPr>
          <w:p w14:paraId="24211A37" w14:textId="32FBEA31" w:rsidR="00A4652A" w:rsidRDefault="005E3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28" w:type="dxa"/>
            <w:vMerge w:val="restart"/>
          </w:tcPr>
          <w:p w14:paraId="24F76867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  <w:p w14:paraId="426D08A4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Типы и виды программного обеспечения, использующегося в библиотечной деятельности</w:t>
            </w:r>
          </w:p>
          <w:p w14:paraId="6BF1518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3D1424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418" w:type="dxa"/>
            <w:vAlign w:val="center"/>
          </w:tcPr>
          <w:p w14:paraId="2DE81AB9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3C55F3E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51121A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20FA65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D6CF66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83599FE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Понятие программного обеспечения. Типы и виды программного обеспечения, использующегося в библиотечной деятельности.</w:t>
            </w:r>
          </w:p>
        </w:tc>
        <w:tc>
          <w:tcPr>
            <w:tcW w:w="1418" w:type="dxa"/>
            <w:vAlign w:val="center"/>
          </w:tcPr>
          <w:p w14:paraId="1B6197B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A0522CB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ОК.04, ОК.07</w:t>
            </w:r>
          </w:p>
          <w:p w14:paraId="02146FC9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15B4BFE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D45B16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5B3BF2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BB9AD0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основы использования программного обеспечения. Понятие лицензий</w:t>
            </w:r>
          </w:p>
        </w:tc>
        <w:tc>
          <w:tcPr>
            <w:tcW w:w="1418" w:type="dxa"/>
            <w:vAlign w:val="center"/>
          </w:tcPr>
          <w:p w14:paraId="4D3018F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93BC9A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6B0142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233A4E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24A793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E19863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Специализированное программное обеспечение для автоматизации библиотечных процессов: обзор программных продуктов и разработчиков. Понятие АБИС.</w:t>
            </w:r>
          </w:p>
        </w:tc>
        <w:tc>
          <w:tcPr>
            <w:tcW w:w="1418" w:type="dxa"/>
            <w:vAlign w:val="center"/>
          </w:tcPr>
          <w:p w14:paraId="543E547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63ABEA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4F5CFA8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6C0325E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FD26FD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E31F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172B0FCE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A0A08C2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  <w:vAlign w:val="center"/>
          </w:tcPr>
          <w:p w14:paraId="1DFED9C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69B3B4A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</w:tcPr>
          <w:p w14:paraId="6F2399CE" w14:textId="074E6EC9" w:rsidR="00A4652A" w:rsidRDefault="005E3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43D06D8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2E06608F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</w:p>
          <w:p w14:paraId="45B30E3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Автоматизированные библиотечные информационные системы</w:t>
            </w:r>
          </w:p>
        </w:tc>
        <w:tc>
          <w:tcPr>
            <w:tcW w:w="8416" w:type="dxa"/>
            <w:shd w:val="clear" w:color="auto" w:fill="FFFFFF"/>
          </w:tcPr>
          <w:p w14:paraId="01360E29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1C9DFC3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899FD6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DBE245E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5C3E401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5B2C9485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84A8749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Технологии построения локальных сетей в библиотеках. Основные функции АБИС.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E34D49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0BCD3D64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5BB8DB33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</w:tc>
      </w:tr>
      <w:tr w:rsidR="00A4652A" w14:paraId="31F725D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286191E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4D7E6E1D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6531CB0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Понятие АРМ. Внутренняя структура и функционал АБИС на примере АБИС «ИРБИС». Ввод данных в АБИС «ИРБИС».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D8050B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EA5994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3C07BA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173A78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CEE1079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53FAE1A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Поисковые возможности АБИС «ИРБИС» для пользователей библиотек.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B07D1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FBBD3F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E6B17E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A55BC3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62198EA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41F41F2D" w14:textId="77777777" w:rsidR="00A4652A" w:rsidRDefault="00000000">
            <w:pPr>
              <w:pStyle w:val="afc"/>
              <w:spacing w:after="0" w:line="240" w:lineRule="auto"/>
            </w:pPr>
            <w:r>
              <w:rPr>
                <w:color w:val="000000"/>
              </w:rPr>
              <w:t>Специализированные программные продукты для библиотек.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D5CD6D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7DAAD99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70F52790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D80D7DB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22E5A55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61C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6C84372D" w14:textId="77777777" w:rsidR="00A4652A" w:rsidRDefault="00000000">
            <w:pPr>
              <w:pStyle w:val="afc"/>
              <w:spacing w:after="0" w:line="240" w:lineRule="auto"/>
              <w:rPr>
                <w:color w:val="000000"/>
              </w:rPr>
            </w:pPr>
            <w:r>
              <w:rPr>
                <w:bCs/>
                <w:i/>
              </w:rPr>
              <w:lastRenderedPageBreak/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745A22D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56B505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AF0E17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7FBADFC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5D4E5AF6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220474F9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00833A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5B1395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5C60D0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6069AF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76742F4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45A08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2D86F6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</w:p>
          <w:p w14:paraId="019F4C42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различных программных продуктов в деятельности библиотеки</w:t>
            </w:r>
          </w:p>
        </w:tc>
        <w:tc>
          <w:tcPr>
            <w:tcW w:w="8416" w:type="dxa"/>
            <w:shd w:val="clear" w:color="auto" w:fill="FFFFFF"/>
          </w:tcPr>
          <w:p w14:paraId="573D3EFD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3A666E5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01C65595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 xml:space="preserve">ОК.01 – ОК.04, </w:t>
            </w:r>
          </w:p>
          <w:p w14:paraId="30CDE84E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6655D480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371EAE2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9EE161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DD3313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A13432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 общего назначения, использующиеся в библиотечной практике.</w:t>
            </w:r>
          </w:p>
        </w:tc>
        <w:tc>
          <w:tcPr>
            <w:tcW w:w="1418" w:type="dxa"/>
            <w:vAlign w:val="center"/>
          </w:tcPr>
          <w:p w14:paraId="2002F50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C7F9FB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7622C4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F0B1DD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885035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1DD3370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фирмы Adobe и их применение в библиотеках. Программа оптического распознавания текстов Abbyy Finereader.</w:t>
            </w:r>
          </w:p>
        </w:tc>
        <w:tc>
          <w:tcPr>
            <w:tcW w:w="1418" w:type="dxa"/>
            <w:vAlign w:val="center"/>
          </w:tcPr>
          <w:p w14:paraId="1E0B1094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987BCC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3609F4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C49A80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0BF5D7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871B17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Офисные пакеты и их использование в библиотеке. Платные программы и их бесплатные аналоги. Обзор и основные отличия. Текстовые процессоры.</w:t>
            </w:r>
          </w:p>
        </w:tc>
        <w:tc>
          <w:tcPr>
            <w:tcW w:w="1418" w:type="dxa"/>
            <w:vAlign w:val="center"/>
          </w:tcPr>
          <w:p w14:paraId="2CB1F92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2AFF54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76550F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CCB000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2CD881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1EA3830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Библиотечные информационные продукты, подготовленные с их помощью. Создание различных типов библиотечных электронных документов с помощью текстовых процессоров.</w:t>
            </w:r>
          </w:p>
        </w:tc>
        <w:tc>
          <w:tcPr>
            <w:tcW w:w="1418" w:type="dxa"/>
            <w:vAlign w:val="center"/>
          </w:tcPr>
          <w:p w14:paraId="217A69D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03C611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4CB5D3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4E135E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EDDD50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F416B6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Табличные процессоры. Библиотечные информационные продукты, подготовленные при помощи табличных процессоров.</w:t>
            </w:r>
          </w:p>
        </w:tc>
        <w:tc>
          <w:tcPr>
            <w:tcW w:w="1418" w:type="dxa"/>
            <w:vAlign w:val="center"/>
          </w:tcPr>
          <w:p w14:paraId="5BC1C7F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42183D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7C24BB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8C3005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BF0AD6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B39DB5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 для создания презентаций. Библиотечные информационные продукты, подготовленные при помощи ПО для создания презентаций. Технология создания интерактивной презентации. Проектирование, подбор материала. Подготовка интерактивной презентации на выбранную тему.</w:t>
            </w:r>
          </w:p>
        </w:tc>
        <w:tc>
          <w:tcPr>
            <w:tcW w:w="1418" w:type="dxa"/>
            <w:vAlign w:val="center"/>
          </w:tcPr>
          <w:p w14:paraId="15A0103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89ADAA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C681D2B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3DFCE00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BEEAF04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EBCFE34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70CAE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924309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33FDD51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0133C31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9CFA28B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D9B84E3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информационного продукта с помощью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текстовых процессоров.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45EE5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FD4DBB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09ED7912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BE4F3D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096BCEE3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7EC820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Создание информационного продукта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табличных процессоров.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7451CCA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16E277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75CFCBC7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764A63C7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EE2CAFF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7D925C4B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интерактивной презентации на выбранную тему.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2EBAA4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5F0112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48052164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FC988BB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318F3617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E71F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9217723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E4629E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BA8064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6774DD6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07DEC62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0863C0CD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75E81FA8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513702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5C29FC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C9579B6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29F1D05A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3CD2DCB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006A5863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04.03.02 Компьютерный дизайн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0ACD83C4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32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0944B9B8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7E0257CB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7D6AFD3D" w14:textId="4EBF1CE9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0C82059C" w14:textId="77777777" w:rsidR="00A4652A" w:rsidRDefault="00000000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  <w:t>1</w:t>
            </w:r>
          </w:p>
          <w:p w14:paraId="731DF7E0" w14:textId="77777777" w:rsidR="00A4652A" w:rsidRDefault="0000000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 Основы работы с визуальными объектами</w:t>
            </w:r>
          </w:p>
        </w:tc>
        <w:tc>
          <w:tcPr>
            <w:tcW w:w="8416" w:type="dxa"/>
            <w:shd w:val="clear" w:color="auto" w:fill="FFFFFF"/>
          </w:tcPr>
          <w:p w14:paraId="5FBB542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097EE60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4FA0B809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63C0FEF8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</w:tc>
      </w:tr>
      <w:tr w:rsidR="00A4652A" w14:paraId="0875F85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AEEEF9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B69925F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16" w:type="dxa"/>
          </w:tcPr>
          <w:p w14:paraId="1C213AA7" w14:textId="77777777" w:rsidR="00A4652A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Введение в курс «Компьютерный дизайн». Основные понятия.</w:t>
            </w:r>
          </w:p>
        </w:tc>
        <w:tc>
          <w:tcPr>
            <w:tcW w:w="1418" w:type="dxa"/>
            <w:vMerge w:val="restart"/>
            <w:vAlign w:val="center"/>
          </w:tcPr>
          <w:p w14:paraId="41D3E120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14:paraId="787054E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A5BF9F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0C3D92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46F4B18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16" w:type="dxa"/>
          </w:tcPr>
          <w:p w14:paraId="1CA0B6F5" w14:textId="77777777" w:rsidR="00A4652A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Обработка и анализ изображения.</w:t>
            </w:r>
          </w:p>
        </w:tc>
        <w:tc>
          <w:tcPr>
            <w:tcW w:w="1418" w:type="dxa"/>
            <w:vMerge/>
            <w:vAlign w:val="center"/>
          </w:tcPr>
          <w:p w14:paraId="5C97834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B95514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B3871B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592600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B7A2BA8" w14:textId="77777777" w:rsidR="00A4652A" w:rsidRDefault="00A4652A">
            <w:pPr>
              <w:shd w:val="clear" w:color="auto" w:fill="FFFFFF"/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16" w:type="dxa"/>
          </w:tcPr>
          <w:p w14:paraId="58E99A55" w14:textId="77777777" w:rsidR="00A4652A" w:rsidRDefault="00000000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Понятие дизайна и направления использования компьютерной графики. Работа с цветом и шрифтом.</w:t>
            </w:r>
          </w:p>
        </w:tc>
        <w:tc>
          <w:tcPr>
            <w:tcW w:w="1418" w:type="dxa"/>
            <w:vAlign w:val="center"/>
          </w:tcPr>
          <w:p w14:paraId="14D2819A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14:paraId="6AC2B8C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F4CB959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4F6FE3E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128808D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07C8D33E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Практические и лабораторные занятия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E5C938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09500C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8A818EF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6D6F755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67F60A5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64F75CD5" w14:textId="77777777" w:rsidR="00A4652A" w:rsidRDefault="00000000">
            <w:pPr>
              <w:pStyle w:val="afc"/>
              <w:spacing w:after="0" w:line="240" w:lineRule="auto"/>
            </w:pPr>
            <w:r>
              <w:t>Сгенерируйте палитру из 5 цветов по правилу: 1 фоновый, 2 акцентных, 1 нейтральный для текста, 1 дополнительный.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0B13E2F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AAB4CA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6B17B48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33D1304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FFFFFF"/>
          </w:tcPr>
          <w:p w14:paraId="7B35CC6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5AE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E7E48AC" w14:textId="77777777" w:rsidR="00A4652A" w:rsidRDefault="00000000">
            <w:pPr>
              <w:pStyle w:val="afc"/>
              <w:spacing w:after="0" w:line="240" w:lineRule="auto"/>
            </w:pPr>
            <w:r>
              <w:rPr>
                <w:bCs/>
                <w:i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DB6CDA4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8FC00A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8E9EE28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61D33B9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7FA2FAA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2A76EC34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F505365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79C0EA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37085EF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41627329" w14:textId="01E65544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78E8C4D5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</w:p>
          <w:p w14:paraId="14D41086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1F1F"/>
                <w:spacing w:val="-4"/>
                <w:sz w:val="24"/>
                <w:szCs w:val="24"/>
                <w:shd w:val="clear" w:color="auto" w:fill="FFFFFF"/>
              </w:rPr>
              <w:t>Компьютерная графика. Графические редакторы.</w:t>
            </w:r>
          </w:p>
          <w:p w14:paraId="268AA2F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2F99F595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06F1C89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01A69195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ОК.04, ОК.07</w:t>
            </w:r>
          </w:p>
          <w:p w14:paraId="6E2BC47D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201DD49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6183628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ECEF1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41B2BA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165A3F9" w14:textId="77777777" w:rsidR="00A4652A" w:rsidRDefault="00000000">
            <w:pP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  <w:t>Виды компьютерной графики.</w:t>
            </w:r>
          </w:p>
        </w:tc>
        <w:tc>
          <w:tcPr>
            <w:tcW w:w="1418" w:type="dxa"/>
            <w:vAlign w:val="center"/>
          </w:tcPr>
          <w:p w14:paraId="33502AD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587B04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D8D219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867FAD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80E32B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3BD5E70" w14:textId="77777777" w:rsidR="00A4652A" w:rsidRDefault="00000000">
            <w:pP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Возможности графического редактора MS Word.</w:t>
            </w:r>
          </w:p>
        </w:tc>
        <w:tc>
          <w:tcPr>
            <w:tcW w:w="1418" w:type="dxa"/>
            <w:vAlign w:val="center"/>
          </w:tcPr>
          <w:p w14:paraId="42DCF07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101CFC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D703B9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A4E9A5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482BD9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6B00B1E" w14:textId="77777777" w:rsidR="00A4652A" w:rsidRDefault="00000000">
            <w:pP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Возможности графического редактора MS Paint.</w:t>
            </w:r>
          </w:p>
        </w:tc>
        <w:tc>
          <w:tcPr>
            <w:tcW w:w="1418" w:type="dxa"/>
            <w:vAlign w:val="center"/>
          </w:tcPr>
          <w:p w14:paraId="1AA75FC2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211517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2A9DAD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5AA1FF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A99FF7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0EAF1F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Возможности графического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редактора Adobe Photoshoр.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</w:t>
            </w:r>
          </w:p>
          <w:p w14:paraId="60517A3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  <w:vAlign w:val="center"/>
          </w:tcPr>
          <w:p w14:paraId="30CAF9AF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5D976A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E0AAA2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93CE21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FBA557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A6E5AAD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56997696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8674D3B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D6B08C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A2D515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797180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A829E91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Редактирование изображения в </w:t>
            </w:r>
            <w:r>
              <w:rPr>
                <w:rFonts w:ascii="Times New Roman" w:hAnsi="Times New Roman" w:cs="Times New Roman"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графического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редактора Adobe Photoshoр с помощью базовых операций. </w:t>
            </w:r>
          </w:p>
        </w:tc>
        <w:tc>
          <w:tcPr>
            <w:tcW w:w="1418" w:type="dxa"/>
            <w:vAlign w:val="center"/>
          </w:tcPr>
          <w:p w14:paraId="5009CD1C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30E7A0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24EE66B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E3C654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E071F0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23D2FA6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Написание графических текстов в программе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Adobe Photoshoр.</w:t>
            </w:r>
          </w:p>
        </w:tc>
        <w:tc>
          <w:tcPr>
            <w:tcW w:w="1418" w:type="dxa"/>
            <w:vAlign w:val="center"/>
          </w:tcPr>
          <w:p w14:paraId="7059B55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C8DBF3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5138CF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8E684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E83259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844F003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Создание текстур в программе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 Adobe Photoshoр.</w:t>
            </w:r>
          </w:p>
        </w:tc>
        <w:tc>
          <w:tcPr>
            <w:tcW w:w="1418" w:type="dxa"/>
            <w:vAlign w:val="center"/>
          </w:tcPr>
          <w:p w14:paraId="47B86FBE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9A39EE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4FE113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A14789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E61FE0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65C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03BA804F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24D8FC77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vAlign w:val="center"/>
          </w:tcPr>
          <w:p w14:paraId="335A29B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D629D77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41E7415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5FC3C3E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743F98C9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  <w:vAlign w:val="center"/>
          </w:tcPr>
          <w:p w14:paraId="46D53A6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2D495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8D5FEC5" w14:textId="77777777">
        <w:trPr>
          <w:cantSplit/>
          <w:trHeight w:val="20"/>
          <w:jc w:val="center"/>
        </w:trPr>
        <w:tc>
          <w:tcPr>
            <w:tcW w:w="421" w:type="dxa"/>
            <w:shd w:val="clear" w:color="auto" w:fill="CCCCFF"/>
            <w:textDirection w:val="btLr"/>
          </w:tcPr>
          <w:p w14:paraId="5B3FAD9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CCCCFF"/>
            <w:vAlign w:val="center"/>
          </w:tcPr>
          <w:p w14:paraId="34F2EE51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66AD7450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МДК.  04. 04 Электронные документы</w:t>
            </w:r>
          </w:p>
        </w:tc>
        <w:tc>
          <w:tcPr>
            <w:tcW w:w="1418" w:type="dxa"/>
            <w:shd w:val="clear" w:color="auto" w:fill="CCCCFF"/>
            <w:vAlign w:val="center"/>
          </w:tcPr>
          <w:p w14:paraId="27540791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843" w:type="dxa"/>
            <w:shd w:val="clear" w:color="auto" w:fill="CCCCFF"/>
            <w:vAlign w:val="center"/>
          </w:tcPr>
          <w:p w14:paraId="5DB30BB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52A" w14:paraId="4E36EB5A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049B8C6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5E6543A5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6DE10C0C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04.04.01Электронные документы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6D9812E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56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7E1A3382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1C7FB8B0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2BEFAF8B" w14:textId="03F763CC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8" w:type="dxa"/>
            <w:vMerge w:val="restart"/>
          </w:tcPr>
          <w:p w14:paraId="252E24C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46232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  <w:p w14:paraId="7BC0BF0D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основы понятия электронных документов</w:t>
            </w:r>
          </w:p>
        </w:tc>
        <w:tc>
          <w:tcPr>
            <w:tcW w:w="8416" w:type="dxa"/>
          </w:tcPr>
          <w:p w14:paraId="2C6E5507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1FC0B866" w14:textId="77777777" w:rsidR="00A4652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3F6EE62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6B63B9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ADD07F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C8741E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BF83D8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Определения традиционных и электронных документов. Общие и отличительные свойства традиционных и электронных документов</w:t>
            </w:r>
          </w:p>
        </w:tc>
        <w:tc>
          <w:tcPr>
            <w:tcW w:w="1418" w:type="dxa"/>
            <w:vAlign w:val="center"/>
          </w:tcPr>
          <w:p w14:paraId="6D5CE1C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F4F17B8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384DA1C5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1543D7B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E3C85E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819536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EA20CD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9D4176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Типология электронных документов. Виды электронных документов.</w:t>
            </w:r>
          </w:p>
        </w:tc>
        <w:tc>
          <w:tcPr>
            <w:tcW w:w="1418" w:type="dxa"/>
            <w:vAlign w:val="center"/>
          </w:tcPr>
          <w:p w14:paraId="4893CA2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8BE0E6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506552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2E8BC2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5867BC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347852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электронных документов по видам интеллектуальной и технической поддержки, по назначению. Свойства электронных документов.</w:t>
            </w:r>
          </w:p>
        </w:tc>
        <w:tc>
          <w:tcPr>
            <w:tcW w:w="1418" w:type="dxa"/>
            <w:vAlign w:val="center"/>
          </w:tcPr>
          <w:p w14:paraId="79CC907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7CF413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872354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EFE193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519BDC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79245B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Жизненный цикл электронных документов. Основные способы создания электронных документов.</w:t>
            </w:r>
          </w:p>
        </w:tc>
        <w:tc>
          <w:tcPr>
            <w:tcW w:w="1418" w:type="dxa"/>
            <w:vAlign w:val="center"/>
          </w:tcPr>
          <w:p w14:paraId="4188A5B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24B290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FA21F1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071E98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D190E5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547730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Сканирование, сжатие данных, форматы оцифровки, оптическое распознавание. Форматы электронных документов.</w:t>
            </w:r>
          </w:p>
        </w:tc>
        <w:tc>
          <w:tcPr>
            <w:tcW w:w="1418" w:type="dxa"/>
            <w:vAlign w:val="center"/>
          </w:tcPr>
          <w:p w14:paraId="3114841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B1C8187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02F393E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98E8EF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D0E7D2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431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0C90A21E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23A8228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  <w:vAlign w:val="center"/>
          </w:tcPr>
          <w:p w14:paraId="04426A4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D541F43" w14:textId="77777777">
        <w:trPr>
          <w:trHeight w:val="20"/>
          <w:jc w:val="center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265C259C" w14:textId="7BE9A8DF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8" w:type="dxa"/>
            <w:vMerge w:val="restart"/>
            <w:shd w:val="clear" w:color="auto" w:fill="FFFFFF"/>
          </w:tcPr>
          <w:p w14:paraId="381B963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5F36FE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</w:p>
          <w:p w14:paraId="00CD74C9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Способы создания электронных документов</w:t>
            </w:r>
          </w:p>
          <w:p w14:paraId="6505F392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FFFFF"/>
          </w:tcPr>
          <w:p w14:paraId="305E1CDB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585C35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7A2D86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779F4D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F402A3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BA1BC1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6B93B9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Программные продукты для создания электронных документов. Семейство Microsoft Office и его аналоги. Технологии создания электронного документа с помощью ПО Microsoft Word.</w:t>
            </w:r>
          </w:p>
        </w:tc>
        <w:tc>
          <w:tcPr>
            <w:tcW w:w="1418" w:type="dxa"/>
            <w:vAlign w:val="center"/>
          </w:tcPr>
          <w:p w14:paraId="6B2FA7A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E40B546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ОК.01 –ОК.04, ОК.07 </w:t>
            </w:r>
          </w:p>
          <w:p w14:paraId="33770A09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78C8B94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6DBF52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CB2168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715E9C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EB6DA8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создания электронного документа (таблиц) с помощью ПО Microsoft Excel.</w:t>
            </w:r>
          </w:p>
        </w:tc>
        <w:tc>
          <w:tcPr>
            <w:tcW w:w="1418" w:type="dxa"/>
            <w:vAlign w:val="center"/>
          </w:tcPr>
          <w:p w14:paraId="37EB29D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3B0F60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8336C11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F58243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3715BE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EDF2FD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документов. Аппаратное и программное обеспечение процессов сканирования. Технологии оптического распознавания текста и создание документа с помощью ПО Abbyy FineReader и ПО Adobe Acrobat.</w:t>
            </w:r>
          </w:p>
        </w:tc>
        <w:tc>
          <w:tcPr>
            <w:tcW w:w="1418" w:type="dxa"/>
            <w:vAlign w:val="center"/>
          </w:tcPr>
          <w:p w14:paraId="333B283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F83A3E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289CA0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7C5CD5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A62BA7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897AAB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создания двухслойных документов формата pdf с использованием ПО Abbyy FineReader и Adobe Acrobat. Хранение и сохранность электронных документов.</w:t>
            </w:r>
          </w:p>
        </w:tc>
        <w:tc>
          <w:tcPr>
            <w:tcW w:w="1418" w:type="dxa"/>
            <w:vAlign w:val="center"/>
          </w:tcPr>
          <w:p w14:paraId="5D7C04C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9CFC37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8DE48F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B1736E4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4A1C14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C81F6E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записи цифровой информации, носители цифровой информации. Миграция данных.</w:t>
            </w:r>
          </w:p>
        </w:tc>
        <w:tc>
          <w:tcPr>
            <w:tcW w:w="1418" w:type="dxa"/>
            <w:vAlign w:val="center"/>
          </w:tcPr>
          <w:p w14:paraId="20E9B17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04B03D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7551A3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2A2C02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58B201B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FF7AA4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1B4B8058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A8765B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8C2528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6DB341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26AA2F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FFB79B5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Создание ЭД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Microsoft Word.</w:t>
            </w:r>
          </w:p>
        </w:tc>
        <w:tc>
          <w:tcPr>
            <w:tcW w:w="1418" w:type="dxa"/>
            <w:vAlign w:val="center"/>
          </w:tcPr>
          <w:p w14:paraId="6D78FEC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5D2F30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313B3A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1E59A2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056B29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90E1329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Создание ЭД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Microsoft Excel.</w:t>
            </w:r>
          </w:p>
        </w:tc>
        <w:tc>
          <w:tcPr>
            <w:tcW w:w="1418" w:type="dxa"/>
            <w:vAlign w:val="center"/>
          </w:tcPr>
          <w:p w14:paraId="5C01F09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177FC3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51E0A6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5DF05A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7E97DB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387B07D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Создание Эд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Adobe Acrobat.</w:t>
            </w:r>
          </w:p>
        </w:tc>
        <w:tc>
          <w:tcPr>
            <w:tcW w:w="1418" w:type="dxa"/>
            <w:vAlign w:val="center"/>
          </w:tcPr>
          <w:p w14:paraId="178A8673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854B7D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35C2C8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C80D91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6154DD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7FC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702A0DF7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1866AA6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  <w:vAlign w:val="center"/>
          </w:tcPr>
          <w:p w14:paraId="35A4EE7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158136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225422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7A68EAA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</w:p>
          <w:p w14:paraId="25FFD461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электронных документов. Технологии поиска электронных документов</w:t>
            </w:r>
          </w:p>
        </w:tc>
        <w:tc>
          <w:tcPr>
            <w:tcW w:w="8416" w:type="dxa"/>
          </w:tcPr>
          <w:p w14:paraId="62834582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610E75E0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14:paraId="02CCF090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ОК.01 – ОК.04, ОК.07</w:t>
            </w:r>
          </w:p>
          <w:p w14:paraId="0B358428" w14:textId="77777777" w:rsidR="00A4652A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ПК.4.1, ПК.4.2</w:t>
            </w:r>
          </w:p>
          <w:p w14:paraId="1F1B9CB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4A65DF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AEE305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EC0BBA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2ECCF8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Раскрытие содержания электронных документов. Понятие метаданных.</w:t>
            </w:r>
          </w:p>
        </w:tc>
        <w:tc>
          <w:tcPr>
            <w:tcW w:w="1418" w:type="dxa"/>
            <w:vAlign w:val="center"/>
          </w:tcPr>
          <w:p w14:paraId="21E2A5F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F06D85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9E6EF69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D70B1B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75D93A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BF6BBB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описания электронных документов. Индекс цитирования.</w:t>
            </w:r>
          </w:p>
        </w:tc>
        <w:tc>
          <w:tcPr>
            <w:tcW w:w="1418" w:type="dxa"/>
            <w:vAlign w:val="center"/>
          </w:tcPr>
          <w:p w14:paraId="238C6F7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D9CF81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750101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B7B738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A0CAAF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308595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электронных документов.</w:t>
            </w:r>
          </w:p>
        </w:tc>
        <w:tc>
          <w:tcPr>
            <w:tcW w:w="1418" w:type="dxa"/>
            <w:vAlign w:val="center"/>
          </w:tcPr>
          <w:p w14:paraId="3257551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B69077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7CCFD8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586DEA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217CC3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602FC68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Авторское право на электронные документы и ресурсы.</w:t>
            </w:r>
          </w:p>
        </w:tc>
        <w:tc>
          <w:tcPr>
            <w:tcW w:w="1418" w:type="dxa"/>
            <w:vAlign w:val="center"/>
          </w:tcPr>
          <w:p w14:paraId="3B99D6C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7D0941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EED86E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E2639F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B89CAF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03C153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поиска электронных документов. Электронные коллекции.</w:t>
            </w:r>
          </w:p>
        </w:tc>
        <w:tc>
          <w:tcPr>
            <w:tcW w:w="1418" w:type="dxa"/>
            <w:vAlign w:val="center"/>
          </w:tcPr>
          <w:p w14:paraId="7C077EC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6978C48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37F3C65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95C9F6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15C5D0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F69C63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57E6CCD4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C4CC37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26FC48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E0D834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771013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547B7EE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Сделать библиографическое описание ЭД</w:t>
            </w:r>
          </w:p>
        </w:tc>
        <w:tc>
          <w:tcPr>
            <w:tcW w:w="1418" w:type="dxa"/>
            <w:vAlign w:val="center"/>
          </w:tcPr>
          <w:p w14:paraId="7B67D3F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93C896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32950C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4D34AE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8ED744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E25F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560325C9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51CD709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  <w:vAlign w:val="center"/>
          </w:tcPr>
          <w:p w14:paraId="5165A2F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3B0C19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30C5F2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CAAF68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35C00B4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vAlign w:val="center"/>
          </w:tcPr>
          <w:p w14:paraId="237CACA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F78B89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B6CD24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EFF87E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4C0CE020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4</w:t>
            </w:r>
          </w:p>
          <w:p w14:paraId="24FF06DA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Доступ к электронным документам</w:t>
            </w:r>
          </w:p>
        </w:tc>
        <w:tc>
          <w:tcPr>
            <w:tcW w:w="8416" w:type="dxa"/>
          </w:tcPr>
          <w:p w14:paraId="66B6A578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07F6E95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662E5BB" w14:textId="77777777" w:rsidR="00A4652A" w:rsidRDefault="00000000">
            <w:pPr>
              <w:pStyle w:val="1980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ОК.01 –ОК.04, ОК.07</w:t>
            </w:r>
          </w:p>
          <w:p w14:paraId="3B140E1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E8E566A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8CB024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F22F82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B97611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библиотеки электронными документами. Учет электронных документов.</w:t>
            </w:r>
          </w:p>
        </w:tc>
        <w:tc>
          <w:tcPr>
            <w:tcW w:w="1418" w:type="dxa"/>
            <w:vAlign w:val="center"/>
          </w:tcPr>
          <w:p w14:paraId="49737BA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E5C860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9D13D7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596103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8F9545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02479B3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Обслуживание электронными документами в библиотеках. Технологии электронной доставки документов.</w:t>
            </w:r>
          </w:p>
        </w:tc>
        <w:tc>
          <w:tcPr>
            <w:tcW w:w="1418" w:type="dxa"/>
            <w:vAlign w:val="center"/>
          </w:tcPr>
          <w:p w14:paraId="325D8C7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9E1784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BE626D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B2F3AF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DF52B6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18F184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доступа к электронным документам в библиотеках. Понятие электронного читального зала. Примеры и способы организации.</w:t>
            </w:r>
          </w:p>
        </w:tc>
        <w:tc>
          <w:tcPr>
            <w:tcW w:w="1418" w:type="dxa"/>
            <w:vAlign w:val="center"/>
          </w:tcPr>
          <w:p w14:paraId="29A38AC1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20EC69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C3C7793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76DBE1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823102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9606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2A3E1FA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2C51EBDE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vAlign w:val="center"/>
          </w:tcPr>
          <w:p w14:paraId="5DD26A1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F7AB75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6C43B5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112532A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15E7EB" w14:textId="77777777" w:rsidR="00A4652A" w:rsidRDefault="000000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</w:t>
            </w:r>
          </w:p>
          <w:p w14:paraId="726F10BD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электронных документов</w:t>
            </w:r>
          </w:p>
          <w:p w14:paraId="29E211D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60D3C75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3792303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5073E3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73BE7B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1D933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4A69CD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56DBC6D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электронных документов, создающихся в библиотеках.</w:t>
            </w:r>
          </w:p>
        </w:tc>
        <w:tc>
          <w:tcPr>
            <w:tcW w:w="1418" w:type="dxa"/>
            <w:vAlign w:val="center"/>
          </w:tcPr>
          <w:p w14:paraId="4868CF3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77E192DE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23CC4975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6F2ADC40" w14:textId="77777777" w:rsidR="00A4652A" w:rsidRDefault="00000000">
            <w:pPr>
              <w:pStyle w:val="afc"/>
              <w:spacing w:after="0"/>
            </w:pPr>
            <w:r>
              <w:rPr>
                <w:color w:val="000000"/>
              </w:rPr>
              <w:t>ОК.01 – ОК.04, ОК.07</w:t>
            </w:r>
          </w:p>
          <w:p w14:paraId="5A507FC8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5D42F14C" w14:textId="77777777" w:rsidR="00A4652A" w:rsidRDefault="00000000">
            <w:pPr>
              <w:pStyle w:val="afc"/>
              <w:spacing w:after="0"/>
              <w:jc w:val="center"/>
              <w:rPr>
                <w:color w:val="000000"/>
              </w:rPr>
            </w:pPr>
            <w:r>
              <w:t> </w:t>
            </w:r>
          </w:p>
          <w:p w14:paraId="6C2FE20C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03FFE6B7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0B42B3CE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18F89797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13DC46B6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04917934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5BE3857F" w14:textId="77777777" w:rsidR="00A4652A" w:rsidRDefault="00A4652A">
            <w:pPr>
              <w:pStyle w:val="afc"/>
              <w:spacing w:after="0"/>
              <w:jc w:val="center"/>
              <w:rPr>
                <w:color w:val="000000"/>
              </w:rPr>
            </w:pPr>
          </w:p>
          <w:p w14:paraId="42854F86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lastRenderedPageBreak/>
              <w:t>ОК.01 – ОК.04, ОК.07</w:t>
            </w:r>
          </w:p>
          <w:p w14:paraId="0F48A139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705DBD81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7C303CC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0360A7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43C31A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44A876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 библиографическое пособие как один из видов электронных документов, создающихся в библиотеках. </w:t>
            </w:r>
          </w:p>
        </w:tc>
        <w:tc>
          <w:tcPr>
            <w:tcW w:w="1418" w:type="dxa"/>
            <w:vAlign w:val="center"/>
          </w:tcPr>
          <w:p w14:paraId="2A392DD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E9F9BF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89AD96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198B8D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AF9125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0423AF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создания электронных библиографических пособий. Программные средства. Примеры.</w:t>
            </w:r>
          </w:p>
        </w:tc>
        <w:tc>
          <w:tcPr>
            <w:tcW w:w="1418" w:type="dxa"/>
            <w:vAlign w:val="center"/>
          </w:tcPr>
          <w:p w14:paraId="07DD3D5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D873F79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7778C7BE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792B71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2866DB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7540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769AFBA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32B61D7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vAlign w:val="center"/>
          </w:tcPr>
          <w:p w14:paraId="0F958E1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CAF5A4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F93B77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10F30CC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3EFEF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6</w:t>
            </w:r>
          </w:p>
          <w:p w14:paraId="26C76807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Сайт, как один из видов электронных документов</w:t>
            </w:r>
          </w:p>
        </w:tc>
        <w:tc>
          <w:tcPr>
            <w:tcW w:w="8416" w:type="dxa"/>
          </w:tcPr>
          <w:p w14:paraId="4AEE8D6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Содержание:</w:t>
            </w:r>
          </w:p>
        </w:tc>
        <w:tc>
          <w:tcPr>
            <w:tcW w:w="1418" w:type="dxa"/>
            <w:vAlign w:val="center"/>
          </w:tcPr>
          <w:p w14:paraId="3CB3F02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E11D1ED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574FE4A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E27F05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D3C5EF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0144BB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Гипертекст: понятие, способы применения, технологии создания.</w:t>
            </w:r>
          </w:p>
        </w:tc>
        <w:tc>
          <w:tcPr>
            <w:tcW w:w="1418" w:type="dxa"/>
            <w:vAlign w:val="center"/>
          </w:tcPr>
          <w:p w14:paraId="75A9ED51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30238F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B7E3CB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F037F6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43AAC9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9FBFC77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Вэб-сайт как один из видов электронных документов. Понятие сайта, его разновидности. Терминология.  Виды и типы сайтов. Их создание и использование в библиотеках.</w:t>
            </w:r>
          </w:p>
        </w:tc>
        <w:tc>
          <w:tcPr>
            <w:tcW w:w="1418" w:type="dxa"/>
            <w:vAlign w:val="center"/>
          </w:tcPr>
          <w:p w14:paraId="6311326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5C6823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2E1FA3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4EB1B6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A882F9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5968B8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библиотеки: его задачи и функции, отличия от традиционных сайтов, основные элементы. Примеры сайтов библиотек Новгорода и области. Их отличительные особенности</w:t>
            </w:r>
          </w:p>
        </w:tc>
        <w:tc>
          <w:tcPr>
            <w:tcW w:w="1418" w:type="dxa"/>
            <w:vAlign w:val="center"/>
          </w:tcPr>
          <w:p w14:paraId="1B735B1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37A38C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844B98A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248355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73246A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ECD79E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способы создания сайтов: программное обеспечение, конструкторы, системы управления контентом.</w:t>
            </w:r>
          </w:p>
        </w:tc>
        <w:tc>
          <w:tcPr>
            <w:tcW w:w="1418" w:type="dxa"/>
            <w:vAlign w:val="center"/>
          </w:tcPr>
          <w:p w14:paraId="1BC9F80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E3CA9A4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C30516A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F8ECF7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4BA6E3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F21EC5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этапы создания сайта: концепция, макет, дизайн, подготовка материала, выбор способа создания, вёрстка сайта, публикация, регистрация, раскрутка. Вэб-дизайн, навигация, интерфейс, гиперссылки. </w:t>
            </w:r>
          </w:p>
        </w:tc>
        <w:tc>
          <w:tcPr>
            <w:tcW w:w="1418" w:type="dxa"/>
            <w:vAlign w:val="center"/>
          </w:tcPr>
          <w:p w14:paraId="6375D68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AB49120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403C43B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4B032B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6965C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1746D16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создания сайтов средствами онлайн конструкторов и CMS. Обзор основных конструкторов и CMS. Их особенности.</w:t>
            </w:r>
          </w:p>
        </w:tc>
        <w:tc>
          <w:tcPr>
            <w:tcW w:w="1418" w:type="dxa"/>
            <w:vAlign w:val="center"/>
          </w:tcPr>
          <w:p w14:paraId="0A89BBB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0F2087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B7ECCD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2FE353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D4D781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005122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4D95348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00E311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D497AF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A866EC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25504E4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</w:tcPr>
          <w:p w14:paraId="62A959A5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сайтов библиотек Новгорода и Новгородской области</w:t>
            </w:r>
          </w:p>
        </w:tc>
        <w:tc>
          <w:tcPr>
            <w:tcW w:w="1418" w:type="dxa"/>
            <w:vAlign w:val="center"/>
          </w:tcPr>
          <w:p w14:paraId="15E0FF5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3B04B6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A4652A" w14:paraId="63C8A62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70054B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2BDCBCB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D4C8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19D2D2AE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47E91568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vAlign w:val="center"/>
          </w:tcPr>
          <w:p w14:paraId="53E7197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351A6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39BCBD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2AE6BEA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2C1F0C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7</w:t>
            </w:r>
          </w:p>
          <w:p w14:paraId="44AFF32A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Виртуальные выставки. Виды и способы создания</w:t>
            </w:r>
          </w:p>
        </w:tc>
        <w:tc>
          <w:tcPr>
            <w:tcW w:w="8416" w:type="dxa"/>
          </w:tcPr>
          <w:p w14:paraId="2D106A00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vAlign w:val="center"/>
          </w:tcPr>
          <w:p w14:paraId="69BF505F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6B7B4C9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2659993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4430FC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BC112D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8FCC23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 как один из видов электронных документов, создающихся в библиотеках. Разновидности виртуальных выставок, способы и инструменты их создания.</w:t>
            </w:r>
          </w:p>
        </w:tc>
        <w:tc>
          <w:tcPr>
            <w:tcW w:w="1418" w:type="dxa"/>
            <w:vAlign w:val="center"/>
          </w:tcPr>
          <w:p w14:paraId="63B44280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5680603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ОК.04, ОК.07</w:t>
            </w:r>
          </w:p>
          <w:p w14:paraId="52BB6EF1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7B9BE2D2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42C0875C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65871E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A15B1D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D542433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 в виде презентации. Технология создания с помощью ПО Microsoft PowerPoint</w:t>
            </w:r>
          </w:p>
        </w:tc>
        <w:tc>
          <w:tcPr>
            <w:tcW w:w="1418" w:type="dxa"/>
            <w:vAlign w:val="center"/>
          </w:tcPr>
          <w:p w14:paraId="2FFDA0F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015789A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A0CE386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F159EF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B80AC6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026274F0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Виртуальные выставки на сайтах библиотек. Примеры и технологии создания. Виртуальная выставка в виде тематического сайта.</w:t>
            </w:r>
          </w:p>
        </w:tc>
        <w:tc>
          <w:tcPr>
            <w:tcW w:w="1418" w:type="dxa"/>
            <w:vAlign w:val="center"/>
          </w:tcPr>
          <w:p w14:paraId="162CD14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065BCE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FBA7FF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B81845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2BDDBD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8A7745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и технологии создания. Бук трейлер как вид виртуальной выставки. Разновидности. Технологии создания.</w:t>
            </w:r>
          </w:p>
        </w:tc>
        <w:tc>
          <w:tcPr>
            <w:tcW w:w="1418" w:type="dxa"/>
            <w:vAlign w:val="center"/>
          </w:tcPr>
          <w:p w14:paraId="5B27E28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42A8EF1" w14:textId="77777777" w:rsidR="00A4652A" w:rsidRDefault="00A46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52A" w14:paraId="6885A865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0CC7E2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01059F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0A42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228E6DC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4D154E8B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vAlign w:val="center"/>
          </w:tcPr>
          <w:p w14:paraId="457304A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E1454F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A9A19F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14:paraId="34E2C21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3CD06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</w:p>
          <w:p w14:paraId="0A132C40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итоговой работы в виде виртуальной выставки</w:t>
            </w:r>
          </w:p>
        </w:tc>
        <w:tc>
          <w:tcPr>
            <w:tcW w:w="8416" w:type="dxa"/>
          </w:tcPr>
          <w:p w14:paraId="1C95556A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</w:p>
        </w:tc>
        <w:tc>
          <w:tcPr>
            <w:tcW w:w="1418" w:type="dxa"/>
            <w:vAlign w:val="center"/>
          </w:tcPr>
          <w:p w14:paraId="27FA85E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EF797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FC0005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D0CC6D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E3640DD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2632EAE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создания виртуальной выставки. Проектирование выставки. Выбор темы. Создание плана-схемы выставки, способов навигации по разделам.</w:t>
            </w:r>
          </w:p>
        </w:tc>
        <w:tc>
          <w:tcPr>
            <w:tcW w:w="1418" w:type="dxa"/>
            <w:vAlign w:val="center"/>
          </w:tcPr>
          <w:p w14:paraId="6202C59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F631FC7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</w:t>
            </w:r>
          </w:p>
          <w:p w14:paraId="38C6DAA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D55E13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3D97C6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986EFE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8AE8BB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Первичный поиск материала. Вторичный отбор. Подготовка и обработка материалов выставки. Сканирование, поиск и обработка изобразительных материалов, распознавание и набор текстов. Конструирование выставки. Выбор конструктора, заполнение блоков, оформление. Сборка и публикация виртуальной выставки. Презентация готовой работы.</w:t>
            </w:r>
          </w:p>
        </w:tc>
        <w:tc>
          <w:tcPr>
            <w:tcW w:w="1418" w:type="dxa"/>
            <w:vAlign w:val="center"/>
          </w:tcPr>
          <w:p w14:paraId="7B32F605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D151866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3F8D9B17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42ACCA1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9D11A5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24FE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55B121ED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076F7265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843" w:type="dxa"/>
            <w:vMerge/>
            <w:vAlign w:val="center"/>
          </w:tcPr>
          <w:p w14:paraId="59843261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518D5F8" w14:textId="77777777">
        <w:trPr>
          <w:trHeight w:val="20"/>
          <w:jc w:val="center"/>
        </w:trPr>
        <w:tc>
          <w:tcPr>
            <w:tcW w:w="421" w:type="dxa"/>
            <w:shd w:val="clear" w:color="auto" w:fill="FFFFFF"/>
            <w:vAlign w:val="center"/>
          </w:tcPr>
          <w:p w14:paraId="368391C1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/>
          </w:tcPr>
          <w:p w14:paraId="707B6F21" w14:textId="77777777" w:rsidR="00A4652A" w:rsidRDefault="00A4652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4A6332E8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A4DA1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014FFFE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4652A" w14:paraId="2026C63A" w14:textId="77777777">
        <w:trPr>
          <w:trHeight w:val="20"/>
          <w:jc w:val="center"/>
        </w:trPr>
        <w:tc>
          <w:tcPr>
            <w:tcW w:w="421" w:type="dxa"/>
            <w:shd w:val="clear" w:color="auto" w:fill="FBE4D5"/>
            <w:vAlign w:val="center"/>
          </w:tcPr>
          <w:p w14:paraId="54D58CDF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BE4D5"/>
          </w:tcPr>
          <w:p w14:paraId="1F8A1D1B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FBE4D5"/>
          </w:tcPr>
          <w:p w14:paraId="108B6356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04.04.02 Электронные библиотеки, коллекции, каталоги</w:t>
            </w:r>
          </w:p>
        </w:tc>
        <w:tc>
          <w:tcPr>
            <w:tcW w:w="1418" w:type="dxa"/>
            <w:shd w:val="clear" w:color="auto" w:fill="FBE4D5"/>
            <w:vAlign w:val="center"/>
          </w:tcPr>
          <w:p w14:paraId="4E6E9B81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26</w:t>
            </w:r>
          </w:p>
        </w:tc>
        <w:tc>
          <w:tcPr>
            <w:tcW w:w="1843" w:type="dxa"/>
            <w:shd w:val="clear" w:color="auto" w:fill="FBE4D5"/>
            <w:vAlign w:val="center"/>
          </w:tcPr>
          <w:p w14:paraId="045085B9" w14:textId="77777777" w:rsidR="00A4652A" w:rsidRDefault="00A4652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A4652A" w14:paraId="52A90C6F" w14:textId="77777777">
        <w:trPr>
          <w:trHeight w:val="204"/>
          <w:jc w:val="center"/>
        </w:trPr>
        <w:tc>
          <w:tcPr>
            <w:tcW w:w="421" w:type="dxa"/>
            <w:vMerge w:val="restart"/>
            <w:vAlign w:val="center"/>
          </w:tcPr>
          <w:p w14:paraId="0A8F6582" w14:textId="6C002DB8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8" w:type="dxa"/>
            <w:vMerge w:val="restart"/>
          </w:tcPr>
          <w:p w14:paraId="3A35D5D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585F2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  <w:p w14:paraId="5F467BA2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Общие представления об электронных библиотеках</w:t>
            </w:r>
          </w:p>
        </w:tc>
        <w:tc>
          <w:tcPr>
            <w:tcW w:w="8416" w:type="dxa"/>
          </w:tcPr>
          <w:p w14:paraId="2E01DF5A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418" w:type="dxa"/>
            <w:vAlign w:val="center"/>
          </w:tcPr>
          <w:p w14:paraId="18E24FF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3D21BEF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F1D3B9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A4EE95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059D75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1A600D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Понятие электронной библиотеки. История развития электронных библиотек.</w:t>
            </w:r>
          </w:p>
        </w:tc>
        <w:tc>
          <w:tcPr>
            <w:tcW w:w="1418" w:type="dxa"/>
            <w:vAlign w:val="center"/>
          </w:tcPr>
          <w:p w14:paraId="287A02DB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BCC64DA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ОК.01 – ОК.04, ОК.07</w:t>
            </w:r>
          </w:p>
          <w:p w14:paraId="1B45F4AF" w14:textId="77777777" w:rsidR="00A4652A" w:rsidRDefault="00000000">
            <w:pPr>
              <w:pStyle w:val="afc"/>
              <w:spacing w:after="0"/>
              <w:jc w:val="center"/>
            </w:pPr>
            <w:r>
              <w:rPr>
                <w:color w:val="000000"/>
              </w:rPr>
              <w:t>ПК.4.1, ПК.4.2</w:t>
            </w:r>
          </w:p>
          <w:p w14:paraId="65C8B038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</w:tr>
      <w:tr w:rsidR="00A4652A" w14:paraId="2D20168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F841B9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A238D3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0ECEED1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Типология электронных библиотек. Электронные библиотечные системы.</w:t>
            </w:r>
          </w:p>
        </w:tc>
        <w:tc>
          <w:tcPr>
            <w:tcW w:w="1418" w:type="dxa"/>
            <w:vAlign w:val="center"/>
          </w:tcPr>
          <w:p w14:paraId="6C92831E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BBD02C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68D7D88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30E415E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4EE8FB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F0B12EE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библиотечные системы. Опыт создания электронных библиотек и коллекций за рубежом. Международные проекты в области электронных</w:t>
            </w:r>
          </w:p>
        </w:tc>
        <w:tc>
          <w:tcPr>
            <w:tcW w:w="1418" w:type="dxa"/>
            <w:vAlign w:val="center"/>
          </w:tcPr>
          <w:p w14:paraId="06E1EC9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43DEBD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401789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D15AFD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40862A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0BDE222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электронных библиотек и коллекций в России. </w:t>
            </w:r>
          </w:p>
        </w:tc>
        <w:tc>
          <w:tcPr>
            <w:tcW w:w="1418" w:type="dxa"/>
            <w:vAlign w:val="center"/>
          </w:tcPr>
          <w:p w14:paraId="4F990C0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D6FC5BB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AE3FBA6" w14:textId="77777777">
        <w:trPr>
          <w:trHeight w:val="20"/>
          <w:jc w:val="center"/>
        </w:trPr>
        <w:tc>
          <w:tcPr>
            <w:tcW w:w="421" w:type="dxa"/>
            <w:vMerge w:val="restart"/>
            <w:vAlign w:val="center"/>
          </w:tcPr>
          <w:p w14:paraId="477B2027" w14:textId="7A0DDE10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8" w:type="dxa"/>
            <w:vMerge/>
          </w:tcPr>
          <w:p w14:paraId="598D4AF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C81B48F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Создатели электронных библиотек и коллекций. Деятельность библиотек по созданию фондов электронных документов.</w:t>
            </w:r>
          </w:p>
        </w:tc>
        <w:tc>
          <w:tcPr>
            <w:tcW w:w="1418" w:type="dxa"/>
            <w:vAlign w:val="center"/>
          </w:tcPr>
          <w:p w14:paraId="36F888B9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7A1F29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E22FF2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3739C7BA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3EAFFBC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70B1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4EFEF6E3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26525256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vAlign w:val="center"/>
          </w:tcPr>
          <w:p w14:paraId="3F2D765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DBDA3EA" w14:textId="77777777">
        <w:trPr>
          <w:trHeight w:val="20"/>
          <w:jc w:val="center"/>
        </w:trPr>
        <w:tc>
          <w:tcPr>
            <w:tcW w:w="421" w:type="dxa"/>
            <w:vMerge/>
            <w:shd w:val="clear" w:color="auto" w:fill="FFFFFF"/>
            <w:vAlign w:val="center"/>
          </w:tcPr>
          <w:p w14:paraId="2FA2DFB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shd w:val="clear" w:color="auto" w:fill="FFFFFF"/>
          </w:tcPr>
          <w:p w14:paraId="166E69CC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DD6E8F" w14:textId="77777777" w:rsidR="00A4652A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Тема2</w:t>
            </w:r>
          </w:p>
          <w:p w14:paraId="5DE7274F" w14:textId="77777777" w:rsidR="00A4652A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электронных библиотек</w:t>
            </w:r>
          </w:p>
        </w:tc>
        <w:tc>
          <w:tcPr>
            <w:tcW w:w="8416" w:type="dxa"/>
            <w:shd w:val="clear" w:color="auto" w:fill="FFFFFF"/>
          </w:tcPr>
          <w:p w14:paraId="07DBE6DB" w14:textId="77777777" w:rsidR="00A4652A" w:rsidRDefault="00000000">
            <w:pPr>
              <w:pStyle w:val="afc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Содержание: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A341B47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C0743B7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6CD308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F461915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F3D02A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29AF00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электронной библиотеки: разработка концепции, состав и содержание работ.</w:t>
            </w:r>
          </w:p>
        </w:tc>
        <w:tc>
          <w:tcPr>
            <w:tcW w:w="1418" w:type="dxa"/>
            <w:vAlign w:val="center"/>
          </w:tcPr>
          <w:p w14:paraId="7CF7C51D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4851D1AF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05E61300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6673941B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7B05B6FB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2549BFF5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1955EEC0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10B4FFF0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0ACB58E8" w14:textId="77777777" w:rsidR="00A4652A" w:rsidRDefault="00000000">
            <w:pPr>
              <w:pStyle w:val="1579"/>
              <w:spacing w:before="0" w:beforeAutospacing="0" w:after="0" w:afterAutospacing="0"/>
            </w:pPr>
            <w:r>
              <w:rPr>
                <w:color w:val="000000"/>
              </w:rPr>
              <w:t>ОК.01 –ОК.04</w:t>
            </w:r>
          </w:p>
          <w:p w14:paraId="361E7108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48E314F3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4AA78E56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190C4DD7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0812E75B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58425504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03C454D2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1DF6B204" w14:textId="77777777" w:rsidR="00A4652A" w:rsidRDefault="00A4652A">
            <w:pPr>
              <w:pStyle w:val="1579"/>
              <w:spacing w:before="0" w:beforeAutospacing="0" w:after="0" w:afterAutospacing="0"/>
              <w:rPr>
                <w:color w:val="000000"/>
              </w:rPr>
            </w:pPr>
          </w:p>
          <w:p w14:paraId="1C17FFFF" w14:textId="77777777" w:rsidR="00A4652A" w:rsidRDefault="00A4652A">
            <w:pPr>
              <w:pStyle w:val="1579"/>
              <w:spacing w:before="0" w:beforeAutospacing="0" w:after="0" w:afterAutospacing="0"/>
            </w:pPr>
          </w:p>
          <w:p w14:paraId="5FC4AA7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6E65C767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8CAE6C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B0474A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4FBF704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электронной библиотеки: разработка концепции, состав и содержание работ.</w:t>
            </w:r>
          </w:p>
        </w:tc>
        <w:tc>
          <w:tcPr>
            <w:tcW w:w="1418" w:type="dxa"/>
            <w:vAlign w:val="center"/>
          </w:tcPr>
          <w:p w14:paraId="0140584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C867C93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512E67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19FA20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7416F207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2F4FE570" w14:textId="77777777" w:rsidR="00A4652A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Методы комплектования электронных библиотек.  Основные требования и рекомендации по оцифровке фондов библиотек.</w:t>
            </w:r>
          </w:p>
        </w:tc>
        <w:tc>
          <w:tcPr>
            <w:tcW w:w="1418" w:type="dxa"/>
            <w:vAlign w:val="center"/>
          </w:tcPr>
          <w:p w14:paraId="2721CCE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6BFBF18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7CAB61F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1214366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44234871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189EED39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фонда электронных библиотек. Учет и идентификация электронных документов и коллекций. Понятие метаданных.</w:t>
            </w:r>
          </w:p>
        </w:tc>
        <w:tc>
          <w:tcPr>
            <w:tcW w:w="1418" w:type="dxa"/>
            <w:vAlign w:val="center"/>
          </w:tcPr>
          <w:p w14:paraId="23FF52D7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519BF40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E7E1094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56B97BC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4CD99A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7E8D06F0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электронных документов. Правовые вопросы формирования электронных библиотек.</w:t>
            </w:r>
          </w:p>
        </w:tc>
        <w:tc>
          <w:tcPr>
            <w:tcW w:w="1418" w:type="dxa"/>
            <w:vAlign w:val="center"/>
          </w:tcPr>
          <w:p w14:paraId="035032E2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6BCA7C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01389D6D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54EFBF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0224484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4F4E18B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Экономические вопросы электронных библиотек. </w:t>
            </w:r>
          </w:p>
        </w:tc>
        <w:tc>
          <w:tcPr>
            <w:tcW w:w="1418" w:type="dxa"/>
            <w:vAlign w:val="center"/>
          </w:tcPr>
          <w:p w14:paraId="017D7BFA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609CE35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54100822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3FC193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295F484B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47651C05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формирования электронных библиотек и коллекций. Проект НЭБ. Президентская библиотека им. Б.Н. Ельцина.</w:t>
            </w:r>
          </w:p>
        </w:tc>
        <w:tc>
          <w:tcPr>
            <w:tcW w:w="1418" w:type="dxa"/>
            <w:vAlign w:val="center"/>
          </w:tcPr>
          <w:p w14:paraId="0CF0BD31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A96BE5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74E9CDD0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614F0F9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C6D3428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16" w:type="dxa"/>
          </w:tcPr>
          <w:p w14:paraId="3476C91C" w14:textId="77777777" w:rsidR="00A4652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14:paraId="4C0E0446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0C6C7BF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7DA146B" w14:textId="77777777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889A630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63B96291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</w:tcPr>
          <w:p w14:paraId="5A073A6D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Проанализировать проект НЭБ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им. Б.Н. Ельцина</w:t>
            </w:r>
          </w:p>
        </w:tc>
        <w:tc>
          <w:tcPr>
            <w:tcW w:w="1418" w:type="dxa"/>
            <w:vAlign w:val="center"/>
          </w:tcPr>
          <w:p w14:paraId="62595B0F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9074B22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A4652A" w14:paraId="6E06B2B1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144E2823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14:paraId="15668356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2BB3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14:paraId="789E2101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  <w:tc>
          <w:tcPr>
            <w:tcW w:w="1418" w:type="dxa"/>
            <w:vAlign w:val="center"/>
          </w:tcPr>
          <w:p w14:paraId="65651F4B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843" w:type="dxa"/>
            <w:vMerge/>
            <w:vAlign w:val="center"/>
          </w:tcPr>
          <w:p w14:paraId="736E6ADE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127BDAF4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12022DCF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78A41B43" w14:textId="77777777" w:rsidR="00A4652A" w:rsidRDefault="00A46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16" w:type="dxa"/>
            <w:shd w:val="clear" w:color="auto" w:fill="CCCCFF"/>
          </w:tcPr>
          <w:p w14:paraId="4AB6DAF7" w14:textId="77777777" w:rsidR="00A4652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vAlign w:val="center"/>
          </w:tcPr>
          <w:p w14:paraId="63FB18DC" w14:textId="77777777" w:rsidR="00A4652A" w:rsidRDefault="00A46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F595AD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4652A" w14:paraId="4F6C4221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348B7299" w14:textId="366C4DA3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244" w:type="dxa"/>
            <w:gridSpan w:val="2"/>
          </w:tcPr>
          <w:p w14:paraId="64B814A6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</w:t>
            </w:r>
          </w:p>
          <w:p w14:paraId="04FCFF92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78E540A7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библиографических описаний в АРМ Каталогизатор</w:t>
            </w:r>
          </w:p>
          <w:p w14:paraId="0DEE44DA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по запросу в АРМ Читатель</w:t>
            </w:r>
          </w:p>
          <w:p w14:paraId="08D40E2E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 видеороликов</w:t>
            </w:r>
          </w:p>
          <w:p w14:paraId="4A30A9EA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афиши мероприятия</w:t>
            </w:r>
          </w:p>
          <w:p w14:paraId="47F3607B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тематического буклета/списка литературы</w:t>
            </w:r>
          </w:p>
          <w:p w14:paraId="5EC92CCB" w14:textId="77777777" w:rsidR="00A4652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Ксерокопирование/сканирование изданий. Обработка изображений</w:t>
            </w:r>
          </w:p>
          <w:p w14:paraId="66C846FA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18" w:type="dxa"/>
          </w:tcPr>
          <w:p w14:paraId="2C57DFDB" w14:textId="77777777" w:rsidR="00A4652A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43" w:type="dxa"/>
          </w:tcPr>
          <w:p w14:paraId="423391C6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 ОК.04, ОК.07</w:t>
            </w:r>
          </w:p>
        </w:tc>
      </w:tr>
      <w:tr w:rsidR="00A4652A" w14:paraId="76074468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0731C6BB" w14:textId="345C0432" w:rsidR="00A4652A" w:rsidRDefault="00B97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2244" w:type="dxa"/>
            <w:gridSpan w:val="2"/>
          </w:tcPr>
          <w:p w14:paraId="1BA1A623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  <w:p w14:paraId="236F5B04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02037B2E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мероприятия (работа с микрофонной системой и демонстрационным оборудованием)</w:t>
            </w:r>
          </w:p>
          <w:p w14:paraId="5A993534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афиши мероприятия</w:t>
            </w:r>
          </w:p>
          <w:p w14:paraId="429AED26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тематического буклета/списка литературы</w:t>
            </w:r>
          </w:p>
          <w:p w14:paraId="4C88B2CE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Ксерокопирование/сканирование изданий. Обработка изображений</w:t>
            </w:r>
          </w:p>
          <w:p w14:paraId="3340672C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вебинара (при потребности базы практики)</w:t>
            </w:r>
          </w:p>
          <w:p w14:paraId="48C2D0C2" w14:textId="77777777" w:rsidR="00A4652A" w:rsidRDefault="0000000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подготовке и размещении постов в социальных сетях и мессенджерах (работа с наставником)</w:t>
            </w:r>
          </w:p>
          <w:p w14:paraId="5A001D25" w14:textId="3202C56F" w:rsidR="00A4652A" w:rsidRDefault="00000000" w:rsidP="00824B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эффективности разных форм организации новостного сообщения</w:t>
            </w:r>
          </w:p>
        </w:tc>
        <w:tc>
          <w:tcPr>
            <w:tcW w:w="1418" w:type="dxa"/>
          </w:tcPr>
          <w:p w14:paraId="516AF313" w14:textId="77777777" w:rsidR="00A4652A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3" w:type="dxa"/>
          </w:tcPr>
          <w:p w14:paraId="0EFC098E" w14:textId="77777777" w:rsidR="00A4652A" w:rsidRDefault="00000000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  <w:t>ОК.01 –ОК.04</w:t>
            </w:r>
          </w:p>
        </w:tc>
      </w:tr>
      <w:tr w:rsidR="00A4652A" w14:paraId="09456B15" w14:textId="77777777">
        <w:trPr>
          <w:trHeight w:val="20"/>
          <w:jc w:val="center"/>
        </w:trPr>
        <w:tc>
          <w:tcPr>
            <w:tcW w:w="421" w:type="dxa"/>
            <w:vAlign w:val="center"/>
          </w:tcPr>
          <w:p w14:paraId="5E25A6B2" w14:textId="77777777" w:rsidR="00A4652A" w:rsidRDefault="00A46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44" w:type="dxa"/>
            <w:gridSpan w:val="2"/>
          </w:tcPr>
          <w:p w14:paraId="6578EC7A" w14:textId="77777777" w:rsidR="00A4652A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Всего: </w:t>
            </w:r>
          </w:p>
        </w:tc>
        <w:tc>
          <w:tcPr>
            <w:tcW w:w="1418" w:type="dxa"/>
          </w:tcPr>
          <w:p w14:paraId="6B150126" w14:textId="208F6D44" w:rsidR="00A4652A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  <w:r w:rsidR="0082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1FDA002C" w14:textId="77777777" w:rsidR="00A4652A" w:rsidRDefault="00A4652A">
            <w:pPr>
              <w:jc w:val="center"/>
              <w:rPr>
                <w:rFonts w:ascii="Times New Roman" w:eastAsia="Microsoft YaHei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4729C8F7" w14:textId="77777777" w:rsidR="00A4652A" w:rsidRDefault="00A4652A">
      <w:pPr>
        <w:pStyle w:val="1f"/>
        <w:rPr>
          <w:rFonts w:ascii="Times New Roman" w:hAnsi="Times New Roman"/>
        </w:rPr>
        <w:sectPr w:rsidR="00A4652A" w:rsidSect="002715A7">
          <w:headerReference w:type="even" r:id="rId14"/>
          <w:pgSz w:w="16838" w:h="11906" w:orient="landscape"/>
          <w:pgMar w:top="851" w:right="567" w:bottom="567" w:left="567" w:header="709" w:footer="0" w:gutter="0"/>
          <w:cols w:space="708"/>
          <w:docGrid w:linePitch="360"/>
        </w:sectPr>
      </w:pPr>
    </w:p>
    <w:p w14:paraId="290F7862" w14:textId="77777777" w:rsidR="00A4652A" w:rsidRDefault="00000000">
      <w:pPr>
        <w:pStyle w:val="1f"/>
        <w:rPr>
          <w:rFonts w:ascii="Times New Roman" w:hAnsi="Times New Roman"/>
        </w:rPr>
      </w:pPr>
      <w:bookmarkStart w:id="19" w:name="_Toc225156918"/>
      <w:bookmarkStart w:id="20" w:name="_Toc225157135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  <w:bookmarkEnd w:id="16"/>
      <w:bookmarkEnd w:id="17"/>
      <w:bookmarkEnd w:id="18"/>
      <w:bookmarkEnd w:id="19"/>
      <w:bookmarkEnd w:id="20"/>
    </w:p>
    <w:p w14:paraId="518A1A79" w14:textId="77777777" w:rsidR="00A4652A" w:rsidRDefault="00000000">
      <w:pPr>
        <w:pStyle w:val="114"/>
        <w:spacing w:after="0" w:line="240" w:lineRule="auto"/>
        <w:jc w:val="both"/>
        <w:outlineLvl w:val="9"/>
        <w:rPr>
          <w:rFonts w:ascii="Times New Roman" w:hAnsi="Times New Roman"/>
          <w:sz w:val="28"/>
          <w:szCs w:val="28"/>
        </w:rPr>
      </w:pPr>
      <w:bookmarkStart w:id="21" w:name="_Toc210831424"/>
      <w:bookmarkStart w:id="22" w:name="_Toc210831468"/>
      <w:bookmarkStart w:id="23" w:name="_Toc210831512"/>
      <w:bookmarkStart w:id="24" w:name="_Toc225156919"/>
      <w:r>
        <w:rPr>
          <w:rFonts w:ascii="Times New Roman" w:hAnsi="Times New Roman"/>
          <w:sz w:val="28"/>
          <w:szCs w:val="28"/>
        </w:rPr>
        <w:t>3.1. Материально-техническое обеспечение</w:t>
      </w:r>
      <w:bookmarkEnd w:id="21"/>
      <w:bookmarkEnd w:id="22"/>
      <w:bookmarkEnd w:id="23"/>
      <w:bookmarkEnd w:id="24"/>
    </w:p>
    <w:p w14:paraId="3A2669C0" w14:textId="77777777" w:rsidR="00A4652A" w:rsidRDefault="00A4652A">
      <w:pPr>
        <w:pStyle w:val="114"/>
        <w:spacing w:after="0" w:line="240" w:lineRule="auto"/>
        <w:jc w:val="both"/>
        <w:outlineLvl w:val="9"/>
        <w:rPr>
          <w:rFonts w:ascii="Times New Roman" w:hAnsi="Times New Roman"/>
          <w:sz w:val="28"/>
          <w:szCs w:val="28"/>
        </w:rPr>
      </w:pPr>
    </w:p>
    <w:p w14:paraId="6EB3C3C3" w14:textId="77777777" w:rsidR="00A4652A" w:rsidRDefault="00000000">
      <w:pPr>
        <w:shd w:val="clear" w:color="auto" w:fill="FFFFFF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профессионального модуля ПМ.04 Организация технологического сопровождения деятельности библиотеки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016A07F4" w14:textId="77777777" w:rsidR="00A4652A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5BBFD5B5" w14:textId="77777777" w:rsidR="00A4652A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69767830" w14:textId="77777777" w:rsidR="00A4652A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00EDC346" w14:textId="77777777" w:rsidR="00A4652A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3C69153E" w14:textId="77777777" w:rsidR="00A4652A" w:rsidRDefault="000000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2660C9F0" w14:textId="77777777" w:rsidR="00A4652A" w:rsidRDefault="00A46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A2FB608" w14:textId="77777777" w:rsidR="00A4652A" w:rsidRDefault="00000000">
      <w:pPr>
        <w:pStyle w:val="60"/>
        <w:numPr>
          <w:ilvl w:val="1"/>
          <w:numId w:val="40"/>
        </w:numPr>
        <w:shd w:val="clear" w:color="auto" w:fill="auto"/>
        <w:spacing w:line="240" w:lineRule="auto"/>
        <w:ind w:left="0" w:firstLine="709"/>
        <w:jc w:val="both"/>
        <w:rPr>
          <w:rStyle w:val="affffff7"/>
          <w:rFonts w:eastAsia="Calibri"/>
          <w:sz w:val="28"/>
          <w:szCs w:val="28"/>
        </w:rPr>
      </w:pPr>
      <w:r>
        <w:rPr>
          <w:rStyle w:val="affffff7"/>
          <w:rFonts w:eastAsia="Calibri"/>
          <w:sz w:val="28"/>
          <w:szCs w:val="28"/>
        </w:rPr>
        <w:t>Список информационных источников</w:t>
      </w:r>
    </w:p>
    <w:p w14:paraId="43673370" w14:textId="77777777" w:rsidR="00A4652A" w:rsidRDefault="00000000">
      <w:pPr>
        <w:pStyle w:val="a4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692D240E" w14:textId="77777777" w:rsidR="00A4652A" w:rsidRDefault="00A4652A">
      <w:pPr>
        <w:pStyle w:val="a4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CD1B29" w14:textId="77777777" w:rsidR="00A4652A" w:rsidRPr="00EF7423" w:rsidRDefault="00000000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25" w:name="_Toc210831426"/>
      <w:bookmarkStart w:id="26" w:name="_Toc210831470"/>
      <w:bookmarkStart w:id="27" w:name="_Toc210831514"/>
      <w:r>
        <w:rPr>
          <w:rFonts w:ascii="Times New Roman" w:hAnsi="Times New Roman" w:cs="Times New Roman"/>
          <w:b/>
          <w:i/>
          <w:sz w:val="28"/>
          <w:szCs w:val="28"/>
        </w:rPr>
        <w:t>Основная литература</w:t>
      </w:r>
    </w:p>
    <w:p w14:paraId="6E97A0D9" w14:textId="77777777" w:rsidR="00A4652A" w:rsidRDefault="00A4652A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</w:p>
    <w:p w14:paraId="4A02A46F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Технические средства профессиональной деятельности</w:t>
      </w:r>
    </w:p>
    <w:p w14:paraId="626B1D0D" w14:textId="77777777" w:rsidR="00A4652A" w:rsidRDefault="00000000">
      <w:pPr>
        <w:pStyle w:val="a4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Асанова И.М., Дерябина С.О., Игнатьева В.В. Организация культурно-досуговой деятельности: Учебник для студентов вузов. – 3-е изд., стереотип. - М.: ИЦ «Академия», 2013</w:t>
      </w:r>
    </w:p>
    <w:p w14:paraId="424656B0" w14:textId="77777777" w:rsidR="00A4652A" w:rsidRDefault="00000000">
      <w:pPr>
        <w:pStyle w:val="a4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Киселева Т.Г., Красильников Ю.Д. Социально-культурная деятельность: история, теоретические основы, сферы реализации, субъекты, ресурсы, технологии: Учебная программа. – М.: МГУКИ, 201</w:t>
      </w:r>
    </w:p>
    <w:p w14:paraId="1F78650C" w14:textId="77777777" w:rsidR="00A4652A" w:rsidRDefault="00A4652A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</w:p>
    <w:p w14:paraId="68C93F4B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Информационные технологии в библиотечной деятельности</w:t>
      </w:r>
    </w:p>
    <w:p w14:paraId="0B8E1A75" w14:textId="77777777" w:rsidR="00A4652A" w:rsidRDefault="00000000">
      <w:pPr>
        <w:pStyle w:val="af4"/>
        <w:numPr>
          <w:ilvl w:val="0"/>
          <w:numId w:val="35"/>
        </w:numPr>
        <w:tabs>
          <w:tab w:val="left" w:pos="1134"/>
        </w:tabs>
        <w:autoSpaceDE w:val="0"/>
        <w:autoSpaceDN w:val="0"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Информационные технологии в профессиональной деятельности: коллективная монография / под ред. А. В. Хуторского. — Москва: ИНФРА-М, 2024. — 312 с. </w:t>
      </w:r>
    </w:p>
    <w:p w14:paraId="6599B7CB" w14:textId="77777777" w:rsidR="00A4652A" w:rsidRDefault="00000000">
      <w:pPr>
        <w:pStyle w:val="af4"/>
        <w:numPr>
          <w:ilvl w:val="0"/>
          <w:numId w:val="35"/>
        </w:numPr>
        <w:tabs>
          <w:tab w:val="left" w:pos="1134"/>
        </w:tabs>
        <w:autoSpaceDE w:val="0"/>
        <w:autoSpaceDN w:val="0"/>
        <w:spacing w:before="0" w:after="0"/>
        <w:ind w:left="0" w:firstLine="709"/>
        <w:rPr>
          <w:b/>
          <w:bCs/>
          <w:sz w:val="28"/>
          <w:szCs w:val="28"/>
        </w:rPr>
      </w:pPr>
      <w:r>
        <w:rPr>
          <w:sz w:val="28"/>
          <w:szCs w:val="28"/>
        </w:rPr>
        <w:t>Зубова, Е. Информационные технологии в профессиональной деятельности / Зубова Е. Д. Санкт-Петербург: Лань, 2022212 с.</w:t>
      </w:r>
    </w:p>
    <w:p w14:paraId="552CD6EA" w14:textId="77777777" w:rsidR="00A4652A" w:rsidRDefault="00000000">
      <w:pPr>
        <w:pStyle w:val="af4"/>
        <w:numPr>
          <w:ilvl w:val="0"/>
          <w:numId w:val="35"/>
        </w:numPr>
        <w:tabs>
          <w:tab w:val="left" w:pos="1134"/>
        </w:tabs>
        <w:autoSpaceDE w:val="0"/>
        <w:autoSpaceDN w:val="0"/>
        <w:spacing w:before="0" w:after="0"/>
        <w:ind w:left="0" w:firstLine="709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Филимонова Е. В. Информационные технологии в профессиональной деятельности: учебник. — Москва: КноРус, 2022. — 482 с. </w:t>
      </w:r>
    </w:p>
    <w:p w14:paraId="343DA5A0" w14:textId="77777777" w:rsidR="00A4652A" w:rsidRDefault="00A4652A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</w:p>
    <w:p w14:paraId="3C07C411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Интернет-технологии</w:t>
      </w:r>
    </w:p>
    <w:p w14:paraId="10F98AF5" w14:textId="77777777" w:rsidR="00A4652A" w:rsidRDefault="00000000">
      <w:pPr>
        <w:pStyle w:val="af4"/>
        <w:numPr>
          <w:ilvl w:val="0"/>
          <w:numId w:val="43"/>
        </w:numPr>
        <w:tabs>
          <w:tab w:val="left" w:pos="1134"/>
        </w:tabs>
        <w:autoSpaceDE w:val="0"/>
        <w:autoSpaceDN w:val="0"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Советов, Б. Я. Информационные технологии: учебник / Б. Я. Советов, В. В. Цехановский. — 2-е изд., перераб.  и доп. — Москва: Издательство Юрайт, </w:t>
      </w:r>
      <w:r>
        <w:rPr>
          <w:sz w:val="28"/>
          <w:szCs w:val="28"/>
        </w:rPr>
        <w:lastRenderedPageBreak/>
        <w:t>2023. — 421 с.</w:t>
      </w:r>
    </w:p>
    <w:p w14:paraId="5054971E" w14:textId="77777777" w:rsidR="00A4652A" w:rsidRDefault="00000000">
      <w:pPr>
        <w:pStyle w:val="af4"/>
        <w:numPr>
          <w:ilvl w:val="0"/>
          <w:numId w:val="43"/>
        </w:numPr>
        <w:tabs>
          <w:tab w:val="left" w:pos="1134"/>
        </w:tabs>
        <w:autoSpaceDE w:val="0"/>
        <w:autoSpaceDN w:val="0"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Пилко И. С. Непрерывное библиотечно-информационное образование: организационные и содержательные трансформации / И. С. Пилко, Л. Е. Востряков, А. С. Тургаев; М-во культуры РФ, Санкт- Петерб. гос. ин-т культуры. – Санкт-Петербург: СПбГИК, 2020. – 240 с.</w:t>
      </w:r>
    </w:p>
    <w:p w14:paraId="583649FD" w14:textId="77777777" w:rsidR="00A4652A" w:rsidRDefault="00A4652A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</w:p>
    <w:p w14:paraId="35C164EC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Мультимедийные технологии</w:t>
      </w:r>
    </w:p>
    <w:p w14:paraId="57498ECB" w14:textId="77777777" w:rsidR="00A4652A" w:rsidRDefault="00000000">
      <w:pPr>
        <w:pStyle w:val="a4"/>
        <w:numPr>
          <w:ilvl w:val="0"/>
          <w:numId w:val="45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Катунин, Г. П. Мультимедийные технологии: учебник для СПО / Г. П. Катунин. — 4-е изд., стер. — Санкт-Петербург: Лань, 2024. — 644 с. — ISBN 978-5-507-50382-7. — Текст: электронный // Лань: электронно-библиотечная система. — URL: </w:t>
      </w:r>
      <w:hyperlink r:id="rId15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https://e.lanbook.com/book/424355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F7F284" w14:textId="77777777" w:rsidR="00A4652A" w:rsidRDefault="00000000">
      <w:pPr>
        <w:pStyle w:val="a4"/>
        <w:numPr>
          <w:ilvl w:val="0"/>
          <w:numId w:val="45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Опарина, Н.П. Справочник библиотекаря. Кн. 1 Интерактивные и мультимедийные технологии продвижения чтения / Н.П. Опарина, С.В. Савкина, Е.В. Роот; под ред.И.С. Пилко. – Санкт-Петербург: Профессия, 2021 – 160 с. </w:t>
      </w:r>
    </w:p>
    <w:p w14:paraId="321F7397" w14:textId="77777777" w:rsidR="00A4652A" w:rsidRDefault="00000000">
      <w:pPr>
        <w:pStyle w:val="a4"/>
        <w:numPr>
          <w:ilvl w:val="0"/>
          <w:numId w:val="45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Справочник библиотекаря. Книга 1 Интерактивные и мультимедийные технологии продвижения чтения / под ред. И. С. Пилко. – 5-е изд. – Санкт - Петербург: Профессия,2021–160с.</w:t>
      </w:r>
    </w:p>
    <w:p w14:paraId="7BA24630" w14:textId="77777777" w:rsidR="00A4652A" w:rsidRDefault="00A4652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6B9394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Базы данных, компьютерные справочно-правовые системы</w:t>
      </w:r>
    </w:p>
    <w:p w14:paraId="09095D3A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Гущин, А. Н. Базы данных: учебник для вузов / А. Н. Гущин. — Москва: Издательство Юрайт, 2022. — 385 с. </w:t>
      </w:r>
    </w:p>
    <w:p w14:paraId="474A1FFC" w14:textId="77777777" w:rsidR="00A4652A" w:rsidRDefault="00000000">
      <w:pPr>
        <w:pStyle w:val="af4"/>
        <w:tabs>
          <w:tab w:val="left" w:pos="1134"/>
        </w:tabs>
        <w:autoSpaceDE w:val="0"/>
        <w:autoSpaceDN w:val="0"/>
        <w:snapToGrid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2. Илюшечкин, В. М. Основы использования и проектирования баз данных: учебное пособие / В. М. Илюшечкин. — Москва: Дашков и К°, 2021. — 296 с.</w:t>
      </w:r>
    </w:p>
    <w:p w14:paraId="01B9DCF1" w14:textId="77777777" w:rsidR="00A4652A" w:rsidRDefault="00A4652A">
      <w:pPr>
        <w:pStyle w:val="af4"/>
        <w:tabs>
          <w:tab w:val="left" w:pos="1134"/>
        </w:tabs>
        <w:autoSpaceDE w:val="0"/>
        <w:autoSpaceDN w:val="0"/>
        <w:snapToGrid/>
        <w:spacing w:before="0" w:after="0"/>
        <w:ind w:firstLine="709"/>
        <w:rPr>
          <w:sz w:val="28"/>
          <w:szCs w:val="28"/>
        </w:rPr>
      </w:pPr>
    </w:p>
    <w:p w14:paraId="525DCD96" w14:textId="77777777" w:rsidR="00A4652A" w:rsidRDefault="00000000">
      <w:pPr>
        <w:pStyle w:val="a4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Информационная безопасность</w:t>
      </w:r>
    </w:p>
    <w:p w14:paraId="73A4CAA2" w14:textId="77777777" w:rsidR="00A4652A" w:rsidRDefault="00000000">
      <w:pPr>
        <w:pStyle w:val="af4"/>
        <w:numPr>
          <w:ilvl w:val="0"/>
          <w:numId w:val="34"/>
        </w:numPr>
        <w:tabs>
          <w:tab w:val="left" w:pos="1134"/>
        </w:tabs>
        <w:autoSpaceDE w:val="0"/>
        <w:autoSpaceDN w:val="0"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Зенков, А.В. Информационная безопасность и защита информации: учебное пособие для ВУЗов / А.В. Зенков. – Москва: Юрайт, 2022 – 104с.</w:t>
      </w:r>
    </w:p>
    <w:p w14:paraId="13FEA336" w14:textId="77777777" w:rsidR="00A4652A" w:rsidRDefault="00000000">
      <w:pPr>
        <w:pStyle w:val="af4"/>
        <w:numPr>
          <w:ilvl w:val="0"/>
          <w:numId w:val="34"/>
        </w:numPr>
        <w:tabs>
          <w:tab w:val="left" w:pos="1134"/>
        </w:tabs>
        <w:autoSpaceDE w:val="0"/>
        <w:autoSpaceDN w:val="0"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Казарин, О.В. Основы информационной безопасности. Надёжность и безопасность программного обеспечения: учебное пособие для СПО / О.В. Казарин, Шубинский. –Москва: Юрайт, 2022 – 342 с. </w:t>
      </w:r>
    </w:p>
    <w:p w14:paraId="2AC819EC" w14:textId="77777777" w:rsidR="00A4652A" w:rsidRDefault="00000000">
      <w:pPr>
        <w:pStyle w:val="a4"/>
        <w:numPr>
          <w:ilvl w:val="0"/>
          <w:numId w:val="34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 и правовое обеспечение информационной безопасности: учебник и практикум для СПО / Т.А. Полякова, А.А. Стрельцов, С.Г. Чубукова, В.А. Ниесов; ответ. ред.: Т.А. Полякова, А.А. Стрельцов. – Москва: Юрайт, 2022–325 с.</w:t>
      </w:r>
    </w:p>
    <w:p w14:paraId="59973B44" w14:textId="77777777" w:rsidR="00A4652A" w:rsidRDefault="00A4652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C972F3" w14:textId="77777777" w:rsidR="00A4652A" w:rsidRDefault="0000000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Программное обеспечение</w:t>
      </w:r>
    </w:p>
    <w:p w14:paraId="604BA68C" w14:textId="77777777" w:rsidR="00A4652A" w:rsidRDefault="00000000">
      <w:pPr>
        <w:pStyle w:val="a4"/>
        <w:numPr>
          <w:ilvl w:val="0"/>
          <w:numId w:val="48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Штеренберг, С. И. Вредоносное программное обеспечение: учебное пособие / С. И. Штеренберг. — Санкт-Петербург: СПбГУТ им. М.А. Бонч-Бруевича, 2024. — 71 с. — ISBN 978-5-89160-319-6. — Текст: электронный // Лань: электронно-библиотечная система. — URL: </w:t>
      </w:r>
      <w:hyperlink r:id="rId16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https://e.lanbook.com/book/426137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14:paraId="514133A2" w14:textId="77777777" w:rsidR="00A4652A" w:rsidRDefault="00000000">
      <w:pPr>
        <w:pStyle w:val="a4"/>
        <w:numPr>
          <w:ilvl w:val="0"/>
          <w:numId w:val="48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Гладких, Ю. П. Программное обеспечение ЭВМ: учебно-методическое пособие / Ю. П. Гладких, И. Б. Костина. — Белгород: НИУ БелГУ,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2023. — 112 с. — ISBN 978-5-9571-3519-7. — Текст: электронный // Лань: электронно-библиотечная система. — URL: </w:t>
      </w:r>
      <w:hyperlink r:id="rId17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https://e.lanbook.com/book/399341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14:paraId="4D66A179" w14:textId="77777777" w:rsidR="00A4652A" w:rsidRDefault="00A4652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D6DB4" w14:textId="77777777" w:rsidR="00A4652A" w:rsidRDefault="0000000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Компьютерный дизайн</w:t>
      </w:r>
    </w:p>
    <w:p w14:paraId="36768EEC" w14:textId="77777777" w:rsidR="00A4652A" w:rsidRDefault="00000000">
      <w:pPr>
        <w:pStyle w:val="a4"/>
        <w:numPr>
          <w:ilvl w:val="0"/>
          <w:numId w:val="47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Газеева, И. В. Компьютерный дизайн в рекламе и связях с общественностью: учебное пособие / И. В. Газеева, О. В. Еремеева. — Санкт-Петербург: СПбГИКиТ, 2024. — 234 с. — ISBN 978-5-94760-593-8. — Текст: электронный // Лань: электронно-библиотечная система.</w:t>
      </w:r>
    </w:p>
    <w:p w14:paraId="7D55C960" w14:textId="77777777" w:rsidR="00A4652A" w:rsidRDefault="00000000">
      <w:pPr>
        <w:pStyle w:val="a4"/>
        <w:numPr>
          <w:ilvl w:val="0"/>
          <w:numId w:val="47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Пушкарева, Т. П. Компьютерный дизайн: учебное пособие / Т. П. Пушкарева, С. А. Титова. — Красноярск: СФУ, 2020. — 192 с. — ISBN 978-5-7638-4194-7. — Текст: электронный // Лань: электронно-библиотечная система. — URL: </w:t>
      </w:r>
      <w:hyperlink r:id="rId18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https://e.lanbook.com/book/181561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1B5951" w14:textId="77777777" w:rsidR="00A4652A" w:rsidRDefault="00A4652A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</w:p>
    <w:p w14:paraId="373E5291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Электронные документы</w:t>
      </w:r>
    </w:p>
    <w:p w14:paraId="6CF24BDB" w14:textId="77777777" w:rsidR="00A4652A" w:rsidRDefault="00000000">
      <w:pPr>
        <w:pStyle w:val="af4"/>
        <w:numPr>
          <w:ilvl w:val="0"/>
          <w:numId w:val="37"/>
        </w:numPr>
        <w:tabs>
          <w:tab w:val="left" w:pos="1134"/>
        </w:tabs>
        <w:autoSpaceDE w:val="0"/>
        <w:autoSpaceDN w:val="0"/>
        <w:snapToGrid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Электронные документы: правовые основы и практика применения: сборник научных статей / под ред. Т. В. Кузнецовой. — Москва: Норма, 2022. — 198 с.</w:t>
      </w:r>
    </w:p>
    <w:p w14:paraId="2654FFD4" w14:textId="77777777" w:rsidR="00A4652A" w:rsidRDefault="00000000">
      <w:pPr>
        <w:pStyle w:val="af4"/>
        <w:numPr>
          <w:ilvl w:val="0"/>
          <w:numId w:val="37"/>
        </w:numPr>
        <w:tabs>
          <w:tab w:val="left" w:pos="1134"/>
        </w:tabs>
        <w:autoSpaceDE w:val="0"/>
        <w:autoSpaceDN w:val="0"/>
        <w:snapToGrid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Майстрович, Т. В. Электронный документ в библиотеке: научно-методическое пособие. — М.: Либерея-Бибинформ. (Классическое пособие, фундаментальное для понимания природы электронного документа)</w:t>
      </w:r>
    </w:p>
    <w:p w14:paraId="25E737D1" w14:textId="77777777" w:rsidR="00A4652A" w:rsidRDefault="00A4652A">
      <w:pPr>
        <w:pStyle w:val="af4"/>
        <w:tabs>
          <w:tab w:val="left" w:pos="1134"/>
        </w:tabs>
        <w:autoSpaceDE w:val="0"/>
        <w:autoSpaceDN w:val="0"/>
        <w:snapToGrid/>
        <w:spacing w:before="0" w:after="0"/>
        <w:ind w:firstLine="709"/>
        <w:rPr>
          <w:sz w:val="28"/>
          <w:szCs w:val="28"/>
        </w:rPr>
      </w:pPr>
    </w:p>
    <w:p w14:paraId="32551190" w14:textId="77777777" w:rsidR="00A4652A" w:rsidRDefault="00000000">
      <w:pPr>
        <w:pStyle w:val="af4"/>
        <w:tabs>
          <w:tab w:val="left" w:pos="1134"/>
        </w:tabs>
        <w:autoSpaceDE w:val="0"/>
        <w:autoSpaceDN w:val="0"/>
        <w:spacing w:before="0"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Электронные библиотеки, коллекции, каталоги</w:t>
      </w:r>
    </w:p>
    <w:p w14:paraId="048F837A" w14:textId="77777777" w:rsidR="00A4652A" w:rsidRDefault="00000000">
      <w:pPr>
        <w:pStyle w:val="af4"/>
        <w:numPr>
          <w:ilvl w:val="0"/>
          <w:numId w:val="38"/>
        </w:numPr>
        <w:tabs>
          <w:tab w:val="left" w:pos="1134"/>
        </w:tabs>
        <w:autoSpaceDE w:val="0"/>
        <w:autoSpaceDN w:val="0"/>
        <w:snapToGrid/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Электронные библиотеки: технологии, сервисы, перспективы: монография / под ред. В. Р. Фирсова. — Санкт-Петербург: БАН, 2023. — 334 с.</w:t>
      </w:r>
    </w:p>
    <w:p w14:paraId="10B3A1B6" w14:textId="77777777" w:rsidR="00A4652A" w:rsidRDefault="00A4652A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64F740B" w14:textId="77777777" w:rsidR="00A4652A" w:rsidRDefault="00000000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Дополнительная литература</w:t>
      </w:r>
    </w:p>
    <w:p w14:paraId="4123BB4A" w14:textId="77777777" w:rsidR="00A4652A" w:rsidRDefault="00000000">
      <w:pPr>
        <w:pStyle w:val="a4"/>
        <w:numPr>
          <w:ilvl w:val="0"/>
          <w:numId w:val="49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Девицын, И. Н. Системное программное обеспечение: учебное пособие / И. Н. Девицын, Т. В. Гавриленко. — Сургут: СурГУ, 2024. — 44 с. — Текст: электронный // Лань: электронно-библиотечная система. — URL: </w:t>
      </w:r>
      <w:hyperlink r:id="rId19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https://e.lanbook.com/book/422306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4D1F0" w14:textId="77777777" w:rsidR="00A4652A" w:rsidRDefault="00000000">
      <w:pPr>
        <w:pStyle w:val="a4"/>
        <w:numPr>
          <w:ilvl w:val="0"/>
          <w:numId w:val="49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Интернет-технологии: учебно-методическое пособие / составители А. М. Ситдиков, И. Р. Фаткуллов. — Казань: Поволжский ГУФКСиТ, 2016. — 96 с. — Текст: электронный // Лань: электронно-библиотечная система. — URL: https://e.lanbook.com/book/154942.</w:t>
      </w:r>
    </w:p>
    <w:p w14:paraId="0986A5AE" w14:textId="77777777" w:rsidR="00A4652A" w:rsidRDefault="00000000">
      <w:pPr>
        <w:pStyle w:val="a4"/>
        <w:numPr>
          <w:ilvl w:val="0"/>
          <w:numId w:val="49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Баланов, А. Н. Комплексная информационная безопасность: учебное пособие для СПО / А. Н. Баланов. — 2-е изд., стер. — Санкт-Петербург: Лань, 2025. — 284 с. — ISBN 978-5-507-52953-7. — Текст: электронный // Лань: электронно-библиотечная система. — URL: </w:t>
      </w:r>
      <w:hyperlink r:id="rId20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https://e.lanbook.com/book/463001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8EAE40" w14:textId="77777777" w:rsidR="00A4652A" w:rsidRDefault="00000000">
      <w:pPr>
        <w:pStyle w:val="a4"/>
        <w:numPr>
          <w:ilvl w:val="0"/>
          <w:numId w:val="49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Компьютерный дизайн и типографика – проектирование шрифтовой среды: учебное пособие / А. Ю. Манцевич, В. В. Иванов, А. Н. Новиков, Л. М. Городенцева. — Москва: РГУ им. А.Н. Косыгина, 2019. — 137 с. — ISBN 978-5-87055-783-0. — Текст: электронный // Лань: электронно-библиотечная система. — URL: </w:t>
      </w:r>
      <w:hyperlink r:id="rId21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https://e.lanbook.com/book/167015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BF7CE8" w14:textId="77777777" w:rsidR="00A4652A" w:rsidRDefault="00000000">
      <w:pPr>
        <w:pStyle w:val="a4"/>
        <w:numPr>
          <w:ilvl w:val="0"/>
          <w:numId w:val="49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Куль, Т. П. Операционные системы. Программное обеспечение: учебник для СПО / Т. П. Куль. — 5-е изд., стер. — Санкт-Петербург: Лань, 2026. — 248 с. — ISBN 978-5-507-51234-8. — Текст: электронный // Лань: электронно-библиотечная система. — URL: </w:t>
      </w:r>
      <w:hyperlink r:id="rId22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https://e.lanbook.com/book/508375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14:paraId="0E2797D7" w14:textId="77777777" w:rsidR="00A4652A" w:rsidRDefault="00000000">
      <w:pPr>
        <w:pStyle w:val="a4"/>
        <w:numPr>
          <w:ilvl w:val="0"/>
          <w:numId w:val="49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Панюкова, Т.А. GIMP n Adobe Photoshop: лекции по растровой графике / Т.А. Панюкова. – Москва: Либроком, 2018 – 280 с. </w:t>
      </w:r>
    </w:p>
    <w:p w14:paraId="1FF8D87E" w14:textId="77777777" w:rsidR="00A4652A" w:rsidRDefault="00000000">
      <w:pPr>
        <w:pStyle w:val="a4"/>
        <w:numPr>
          <w:ilvl w:val="0"/>
          <w:numId w:val="49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создания интеллектуальных устройств, подключенных к интернет: учебное пособие для СПО / А. В. Приемышев, В. Н. Крутов, В. А. Треяль, О. А. Коршакова. — 3-е изд., стер. — Санкт-Петербург: Лань, 2026. — 100 с. — ISBN 978-5-507-54976-4. — Текст: электронный // Лань: электронно-библиотечная система. — URL: </w:t>
      </w:r>
      <w:hyperlink r:id="rId23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https://e.lanbook.com/book/513596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9614E5" w14:textId="77777777" w:rsidR="00A4652A" w:rsidRDefault="00A4652A">
      <w:pPr>
        <w:pStyle w:val="a4"/>
        <w:widowControl w:val="0"/>
        <w:tabs>
          <w:tab w:val="left" w:pos="1037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0AC54BC" w14:textId="77777777" w:rsidR="00A4652A" w:rsidRDefault="00000000">
      <w:pPr>
        <w:pStyle w:val="a4"/>
        <w:widowControl w:val="0"/>
        <w:tabs>
          <w:tab w:val="left" w:pos="1037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Интернет-ресурсы</w:t>
      </w:r>
    </w:p>
    <w:p w14:paraId="0E3B64FA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39"/>
          <w:tab w:val="left" w:pos="993"/>
          <w:tab w:val="left" w:pos="1418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«Консультант Плюс». - </w:t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  <w:lang w:bidi="en-US"/>
        </w:rPr>
        <w:t>:/</w:t>
      </w:r>
      <w:hyperlink r:id="rId24" w:history="1">
        <w:r w:rsidR="00A4652A">
          <w:rPr>
            <w:rStyle w:val="af0"/>
            <w:rFonts w:ascii="Times New Roman" w:hAnsi="Times New Roman" w:cs="Times New Roman"/>
            <w:szCs w:val="28"/>
            <w:lang w:bidi="en-US"/>
          </w:rPr>
          <w:tab/>
        </w:r>
        <w:r w:rsidR="00A4652A">
          <w:rPr>
            <w:rStyle w:val="af0"/>
            <w:rFonts w:ascii="Times New Roman" w:hAnsi="Times New Roman" w:cs="Times New Roman"/>
            <w:szCs w:val="28"/>
          </w:rPr>
          <w:t>http://www.consultant.ru</w:t>
        </w:r>
      </w:hyperlink>
    </w:p>
    <w:p w14:paraId="179D7289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Информкультура (РГБ). - </w:t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  <w:lang w:bidi="en-US"/>
        </w:rPr>
        <w:t>:</w:t>
      </w:r>
      <w:hyperlink r:id="rId25" w:history="1">
        <w:r w:rsidR="00A4652A">
          <w:rPr>
            <w:rStyle w:val="af0"/>
            <w:rFonts w:ascii="Times New Roman" w:hAnsi="Times New Roman" w:cs="Times New Roman"/>
            <w:szCs w:val="28"/>
            <w:lang w:val="en-US" w:bidi="en-US"/>
          </w:rPr>
          <w:t>http</w:t>
        </w:r>
        <w:r w:rsidR="00A4652A">
          <w:rPr>
            <w:rStyle w:val="af0"/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Style w:val="af0"/>
            <w:rFonts w:ascii="Times New Roman" w:hAnsi="Times New Roman" w:cs="Times New Roman"/>
            <w:szCs w:val="28"/>
            <w:lang w:val="en-US" w:bidi="en-US"/>
          </w:rPr>
          <w:t>infoculture</w:t>
        </w:r>
        <w:r w:rsidR="00A4652A">
          <w:rPr>
            <w:rStyle w:val="af0"/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Style w:val="af0"/>
            <w:rFonts w:ascii="Times New Roman" w:hAnsi="Times New Roman" w:cs="Times New Roman"/>
            <w:szCs w:val="28"/>
            <w:lang w:val="en-US" w:bidi="en-US"/>
          </w:rPr>
          <w:t>rsl</w:t>
        </w:r>
        <w:r w:rsidR="00A4652A">
          <w:rPr>
            <w:rStyle w:val="af0"/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Style w:val="af0"/>
            <w:rFonts w:ascii="Times New Roman" w:hAnsi="Times New Roman" w:cs="Times New Roman"/>
            <w:szCs w:val="28"/>
            <w:lang w:val="en-US" w:bidi="en-US"/>
          </w:rPr>
          <w:t>ru</w:t>
        </w:r>
        <w:r w:rsidR="00A4652A">
          <w:rPr>
            <w:rStyle w:val="af0"/>
            <w:rFonts w:ascii="Times New Roman" w:hAnsi="Times New Roman" w:cs="Times New Roman"/>
            <w:szCs w:val="28"/>
            <w:lang w:bidi="en-US"/>
          </w:rPr>
          <w:t>/</w:t>
        </w:r>
        <w:r w:rsidR="00A4652A">
          <w:rPr>
            <w:rStyle w:val="af0"/>
            <w:rFonts w:ascii="Times New Roman" w:hAnsi="Times New Roman" w:cs="Times New Roman"/>
            <w:szCs w:val="28"/>
            <w:lang w:val="en-US" w:bidi="en-US"/>
          </w:rPr>
          <w:t>RSKD</w:t>
        </w:r>
        <w:r w:rsidR="00A4652A">
          <w:rPr>
            <w:rStyle w:val="af0"/>
            <w:rFonts w:ascii="Times New Roman" w:hAnsi="Times New Roman" w:cs="Times New Roman"/>
            <w:szCs w:val="28"/>
            <w:lang w:bidi="en-US"/>
          </w:rPr>
          <w:t>/</w:t>
        </w:r>
        <w:r w:rsidR="00A4652A">
          <w:rPr>
            <w:rStyle w:val="af0"/>
            <w:rFonts w:ascii="Times New Roman" w:hAnsi="Times New Roman" w:cs="Times New Roman"/>
            <w:szCs w:val="28"/>
            <w:lang w:val="en-US" w:bidi="en-US"/>
          </w:rPr>
          <w:t>main</w:t>
        </w:r>
        <w:r w:rsidR="00A4652A">
          <w:rPr>
            <w:rStyle w:val="af0"/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Style w:val="af0"/>
            <w:rFonts w:ascii="Times New Roman" w:hAnsi="Times New Roman" w:cs="Times New Roman"/>
            <w:szCs w:val="28"/>
            <w:lang w:val="en-US" w:bidi="en-US"/>
          </w:rPr>
          <w:t>htm</w:t>
        </w:r>
      </w:hyperlink>
      <w:r>
        <w:rPr>
          <w:rFonts w:ascii="Times New Roman" w:hAnsi="Times New Roman" w:cs="Times New Roman"/>
          <w:szCs w:val="28"/>
        </w:rPr>
        <w:t xml:space="preserve">/   </w:t>
      </w:r>
    </w:p>
    <w:p w14:paraId="0E3FAF97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Компьютерная справочная правовая система «Консультант плюс». - </w:t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  <w:lang w:bidi="en-US"/>
        </w:rPr>
        <w:t>:</w:t>
      </w:r>
      <w:hyperlink r:id="rId26" w:history="1">
        <w:r w:rsidR="00A4652A">
          <w:rPr>
            <w:rFonts w:ascii="Times New Roman" w:hAnsi="Times New Roman" w:cs="Times New Roman"/>
            <w:szCs w:val="28"/>
            <w:lang w:val="en-US" w:bidi="en-US"/>
          </w:rPr>
          <w:t>http</w:t>
        </w:r>
        <w:r w:rsidR="00A4652A">
          <w:rPr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www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consultant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ru</w:t>
        </w:r>
      </w:hyperlink>
    </w:p>
    <w:p w14:paraId="3C3FE1B6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Портал Национального информационно-библиографического центра «Либнет» </w:t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</w:rPr>
        <w:t xml:space="preserve">: </w:t>
      </w:r>
      <w:hyperlink r:id="rId27" w:history="1">
        <w:r w:rsidR="00A4652A">
          <w:rPr>
            <w:rFonts w:ascii="Times New Roman" w:hAnsi="Times New Roman" w:cs="Times New Roman"/>
            <w:szCs w:val="28"/>
            <w:lang w:val="en-US" w:bidi="en-US"/>
          </w:rPr>
          <w:t>http</w:t>
        </w:r>
        <w:r w:rsidR="00A4652A">
          <w:rPr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www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nilc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ru</w:t>
        </w:r>
      </w:hyperlink>
      <w:r>
        <w:rPr>
          <w:rFonts w:ascii="Times New Roman" w:hAnsi="Times New Roman" w:cs="Times New Roman"/>
          <w:szCs w:val="28"/>
        </w:rPr>
        <w:t xml:space="preserve">. </w:t>
      </w:r>
    </w:p>
    <w:p w14:paraId="79C2E33F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Портал Российской библиотечной ассоциации </w:t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  <w:lang w:bidi="en-US"/>
        </w:rPr>
        <w:t>:</w:t>
      </w:r>
      <w:hyperlink r:id="rId28" w:history="1">
        <w:r w:rsidR="00A4652A">
          <w:rPr>
            <w:rFonts w:ascii="Times New Roman" w:hAnsi="Times New Roman" w:cs="Times New Roman"/>
            <w:szCs w:val="28"/>
            <w:lang w:val="en-US" w:bidi="en-US"/>
          </w:rPr>
          <w:t>http</w:t>
        </w:r>
        <w:r w:rsidR="00A4652A">
          <w:rPr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www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arbicon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ru</w:t>
        </w:r>
      </w:hyperlink>
      <w:r>
        <w:rPr>
          <w:rFonts w:ascii="Times New Roman" w:hAnsi="Times New Roman" w:cs="Times New Roman"/>
          <w:szCs w:val="28"/>
        </w:rPr>
        <w:t xml:space="preserve">. </w:t>
      </w:r>
    </w:p>
    <w:p w14:paraId="4494E9D0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Портал Российской библиотечной ассоциации. - </w:t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  <w:lang w:bidi="en-US"/>
        </w:rPr>
        <w:t>:</w:t>
      </w:r>
      <w:hyperlink r:id="rId29" w:history="1">
        <w:r w:rsidR="00A4652A">
          <w:rPr>
            <w:rFonts w:ascii="Times New Roman" w:hAnsi="Times New Roman" w:cs="Times New Roman"/>
            <w:szCs w:val="28"/>
            <w:lang w:val="en-US" w:bidi="en-US"/>
          </w:rPr>
          <w:t>http</w:t>
        </w:r>
        <w:r w:rsidR="00A4652A">
          <w:rPr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www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rba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ru</w:t>
        </w:r>
        <w:r w:rsidR="00A4652A">
          <w:rPr>
            <w:rFonts w:ascii="Times New Roman" w:hAnsi="Times New Roman" w:cs="Times New Roman"/>
            <w:szCs w:val="28"/>
            <w:lang w:bidi="en-US"/>
          </w:rPr>
          <w:t>/.</w:t>
        </w:r>
      </w:hyperlink>
    </w:p>
    <w:p w14:paraId="1FDAA934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Справочно-информационный</w:t>
      </w:r>
      <w:r>
        <w:rPr>
          <w:rFonts w:ascii="Times New Roman" w:hAnsi="Times New Roman" w:cs="Times New Roman"/>
          <w:szCs w:val="28"/>
        </w:rPr>
        <w:tab/>
        <w:t>портал</w:t>
      </w:r>
      <w:r>
        <w:rPr>
          <w:rFonts w:ascii="Times New Roman" w:hAnsi="Times New Roman" w:cs="Times New Roman"/>
          <w:szCs w:val="28"/>
        </w:rPr>
        <w:tab/>
        <w:t>«Библиотеки</w:t>
      </w:r>
      <w:r>
        <w:rPr>
          <w:rFonts w:ascii="Times New Roman" w:hAnsi="Times New Roman" w:cs="Times New Roman"/>
          <w:szCs w:val="28"/>
        </w:rPr>
        <w:tab/>
        <w:t>России». -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  <w:lang w:bidi="en-US"/>
        </w:rPr>
        <w:t xml:space="preserve">: </w:t>
      </w:r>
      <w:hyperlink r:id="rId30" w:history="1">
        <w:r w:rsidR="00A4652A">
          <w:rPr>
            <w:rFonts w:ascii="Times New Roman" w:hAnsi="Times New Roman" w:cs="Times New Roman"/>
            <w:szCs w:val="28"/>
            <w:lang w:val="en-US" w:bidi="en-US"/>
          </w:rPr>
          <w:t>http</w:t>
        </w:r>
        <w:r w:rsidR="00A4652A">
          <w:rPr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www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library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ruhttp</w:t>
        </w:r>
        <w:r w:rsidR="00A4652A">
          <w:rPr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www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library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ru</w:t>
        </w:r>
      </w:hyperlink>
      <w:r>
        <w:rPr>
          <w:rFonts w:ascii="Times New Roman" w:hAnsi="Times New Roman" w:cs="Times New Roman"/>
          <w:szCs w:val="28"/>
        </w:rPr>
        <w:t xml:space="preserve">. </w:t>
      </w:r>
    </w:p>
    <w:p w14:paraId="229A0529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Федеральный образовательный портал «Российское образование». - </w:t>
      </w:r>
      <w:r>
        <w:rPr>
          <w:rFonts w:ascii="Times New Roman" w:hAnsi="Times New Roman" w:cs="Times New Roman"/>
          <w:szCs w:val="28"/>
          <w:lang w:val="en-US" w:bidi="en-US"/>
        </w:rPr>
        <w:t>URL</w:t>
      </w:r>
      <w:r>
        <w:rPr>
          <w:rFonts w:ascii="Times New Roman" w:hAnsi="Times New Roman" w:cs="Times New Roman"/>
          <w:szCs w:val="28"/>
          <w:lang w:bidi="en-US"/>
        </w:rPr>
        <w:t>:</w:t>
      </w:r>
      <w:hyperlink r:id="rId31" w:history="1">
        <w:r w:rsidR="00A4652A">
          <w:rPr>
            <w:rFonts w:ascii="Times New Roman" w:hAnsi="Times New Roman" w:cs="Times New Roman"/>
            <w:szCs w:val="28"/>
            <w:lang w:val="en-US" w:bidi="en-US"/>
          </w:rPr>
          <w:t>https</w:t>
        </w:r>
        <w:r w:rsidR="00A4652A">
          <w:rPr>
            <w:rFonts w:ascii="Times New Roman" w:hAnsi="Times New Roman" w:cs="Times New Roman"/>
            <w:szCs w:val="28"/>
            <w:lang w:bidi="en-US"/>
          </w:rPr>
          <w:t>://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edu</w:t>
        </w:r>
        <w:r w:rsidR="00A4652A">
          <w:rPr>
            <w:rFonts w:ascii="Times New Roman" w:hAnsi="Times New Roman" w:cs="Times New Roman"/>
            <w:szCs w:val="28"/>
            <w:lang w:bidi="en-US"/>
          </w:rPr>
          <w:t>.</w:t>
        </w:r>
        <w:r w:rsidR="00A4652A">
          <w:rPr>
            <w:rFonts w:ascii="Times New Roman" w:hAnsi="Times New Roman" w:cs="Times New Roman"/>
            <w:szCs w:val="28"/>
            <w:lang w:val="en-US" w:bidi="en-US"/>
          </w:rPr>
          <w:t>ru</w:t>
        </w:r>
        <w:r w:rsidR="00A4652A">
          <w:rPr>
            <w:rFonts w:ascii="Times New Roman" w:hAnsi="Times New Roman" w:cs="Times New Roman"/>
            <w:szCs w:val="28"/>
            <w:lang w:bidi="en-US"/>
          </w:rPr>
          <w:t>/</w:t>
        </w:r>
      </w:hyperlink>
      <w:r>
        <w:rPr>
          <w:rFonts w:ascii="Times New Roman" w:hAnsi="Times New Roman" w:cs="Times New Roman"/>
          <w:szCs w:val="28"/>
        </w:rPr>
        <w:t>.</w:t>
      </w:r>
    </w:p>
    <w:p w14:paraId="09C4C47F" w14:textId="77777777" w:rsidR="00A4652A" w:rsidRDefault="00000000">
      <w:pPr>
        <w:pStyle w:val="2b"/>
        <w:numPr>
          <w:ilvl w:val="0"/>
          <w:numId w:val="5"/>
        </w:numPr>
        <w:shd w:val="clear" w:color="auto" w:fill="auto"/>
        <w:tabs>
          <w:tab w:val="left" w:pos="354"/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Научная электронная библиотека «КиберЛенинка». -  </w:t>
      </w:r>
      <w:r>
        <w:rPr>
          <w:rFonts w:ascii="Times New Roman" w:hAnsi="Times New Roman" w:cs="Times New Roman"/>
          <w:szCs w:val="28"/>
          <w:lang w:val="en-US"/>
        </w:rPr>
        <w:t>URL</w:t>
      </w:r>
      <w:r>
        <w:rPr>
          <w:rFonts w:ascii="Times New Roman" w:hAnsi="Times New Roman" w:cs="Times New Roman"/>
          <w:szCs w:val="28"/>
        </w:rPr>
        <w:t xml:space="preserve">: </w:t>
      </w:r>
      <w:hyperlink r:id="rId32" w:history="1">
        <w:r w:rsidR="00A4652A">
          <w:rPr>
            <w:rStyle w:val="af0"/>
            <w:rFonts w:ascii="Times New Roman" w:hAnsi="Times New Roman" w:cs="Times New Roman"/>
            <w:szCs w:val="28"/>
          </w:rPr>
          <w:t>https://cyberleninka.ru/?from=</w:t>
        </w:r>
      </w:hyperlink>
    </w:p>
    <w:p w14:paraId="5CB3045E" w14:textId="77777777" w:rsidR="00A4652A" w:rsidRDefault="00000000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Национальная электронная библиотека (НЭБ): федеральный информационный ресурс.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3" w:history="1">
        <w:r w:rsidR="00A4652A">
          <w:rPr>
            <w:rStyle w:val="af0"/>
            <w:rFonts w:ascii="Times New Roman" w:hAnsi="Times New Roman" w:cs="Times New Roman"/>
            <w:sz w:val="28"/>
            <w:szCs w:val="28"/>
          </w:rPr>
          <w:t>https://rusneb.ru/</w:t>
        </w:r>
      </w:hyperlink>
    </w:p>
    <w:p w14:paraId="5ABB67E2" w14:textId="77777777" w:rsidR="00A4652A" w:rsidRDefault="00000000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Технологическое проектирование: Практикум для обучающихся по направлению подготовки 51.03.06 «Библиотечно-информационная деятельность», профилям: «Информационно-аналитическая деятельность», «Библиотечно-педагогическое сопровождение школьного образования», квалификация (степень) выпускника «бакалавр»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4" w:history="1">
        <w:r w:rsidR="00A4652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https://reader.lanbook.com/book/121919?lms=ababc1e87499682a8c9e6efdc668e874</w:t>
        </w:r>
      </w:hyperlink>
    </w:p>
    <w:p w14:paraId="628D2BDB" w14:textId="77777777" w:rsidR="00A4652A" w:rsidRDefault="00000000">
      <w:pPr>
        <w:ind w:firstLine="709"/>
        <w:jc w:val="both"/>
        <w:rPr>
          <w:rFonts w:ascii="Times New Roman" w:eastAsia="Segoe UI" w:hAnsi="Times New Roman" w:cs="Times New Roman"/>
          <w:b/>
          <w:bCs/>
          <w:caps/>
          <w:kern w:val="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CD859D5" w14:textId="77777777" w:rsidR="00A4652A" w:rsidRDefault="00000000">
      <w:pPr>
        <w:pStyle w:val="1f"/>
        <w:rPr>
          <w:rFonts w:ascii="Times New Roman" w:hAnsi="Times New Roman"/>
          <w:b w:val="0"/>
          <w:bCs w:val="0"/>
        </w:rPr>
      </w:pPr>
      <w:bookmarkStart w:id="28" w:name="_Toc225156920"/>
      <w:bookmarkStart w:id="29" w:name="_Toc225157136"/>
      <w:r>
        <w:rPr>
          <w:rFonts w:ascii="Times New Roman" w:hAnsi="Times New Roman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25"/>
      <w:bookmarkEnd w:id="26"/>
      <w:bookmarkEnd w:id="27"/>
      <w:bookmarkEnd w:id="28"/>
      <w:bookmarkEnd w:id="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9"/>
        <w:gridCol w:w="5305"/>
        <w:gridCol w:w="2784"/>
      </w:tblGrid>
      <w:tr w:rsidR="00A4652A" w14:paraId="580843DB" w14:textId="77777777">
        <w:trPr>
          <w:trHeight w:val="23"/>
        </w:trPr>
        <w:tc>
          <w:tcPr>
            <w:tcW w:w="799" w:type="pct"/>
          </w:tcPr>
          <w:p w14:paraId="72FB2215" w14:textId="77777777" w:rsidR="00A4652A" w:rsidRDefault="0000000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27577A70" w14:textId="77777777" w:rsidR="00A4652A" w:rsidRDefault="0000000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6200E96F" w14:textId="77777777" w:rsidR="00A4652A" w:rsidRDefault="0000000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A4652A" w14:paraId="69CBEB84" w14:textId="77777777">
        <w:trPr>
          <w:trHeight w:val="3348"/>
        </w:trPr>
        <w:tc>
          <w:tcPr>
            <w:tcW w:w="799" w:type="pct"/>
          </w:tcPr>
          <w:p w14:paraId="501FFE0D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4.1.</w:t>
            </w:r>
          </w:p>
          <w:p w14:paraId="76621C39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01 </w:t>
            </w:r>
          </w:p>
          <w:p w14:paraId="2CE1BF4E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03</w:t>
            </w:r>
          </w:p>
          <w:p w14:paraId="6B74CBE8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  <w:p w14:paraId="7ABF6270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06</w:t>
            </w:r>
          </w:p>
          <w:p w14:paraId="1B3056E7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7</w:t>
            </w:r>
          </w:p>
          <w:p w14:paraId="2882AB45" w14:textId="77777777" w:rsidR="00A4652A" w:rsidRDefault="00A4652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14:paraId="37F13741" w14:textId="77777777" w:rsidR="00A4652A" w:rsidRDefault="00A4652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755" w:type="pct"/>
          </w:tcPr>
          <w:p w14:paraId="3BE19380" w14:textId="77777777" w:rsidR="00A4652A" w:rsidRDefault="00000000">
            <w:pPr>
              <w:pStyle w:val="a4"/>
              <w:numPr>
                <w:ilvl w:val="0"/>
                <w:numId w:val="1"/>
              </w:numPr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 технические средства и информационные технологии при выполнении трудовой функции;</w:t>
            </w:r>
          </w:p>
          <w:p w14:paraId="57E47C00" w14:textId="77777777" w:rsidR="00A4652A" w:rsidRDefault="00000000">
            <w:pPr>
              <w:pStyle w:val="a4"/>
              <w:numPr>
                <w:ilvl w:val="0"/>
                <w:numId w:val="1"/>
              </w:numPr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 технические средства и информационные технологии при организации взаимодействия с пользователями в традиционном и дистанционном форматах;</w:t>
            </w:r>
          </w:p>
          <w:p w14:paraId="7375F86B" w14:textId="77777777" w:rsidR="00A4652A" w:rsidRDefault="00000000">
            <w:pPr>
              <w:pStyle w:val="a4"/>
              <w:numPr>
                <w:ilvl w:val="0"/>
                <w:numId w:val="1"/>
              </w:numPr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профессиональные библиотечные системы при выполнении трудовой функции </w:t>
            </w:r>
          </w:p>
          <w:p w14:paraId="0FC81AB5" w14:textId="77777777" w:rsidR="00A4652A" w:rsidRDefault="00000000">
            <w:pPr>
              <w:pStyle w:val="a4"/>
              <w:numPr>
                <w:ilvl w:val="0"/>
                <w:numId w:val="1"/>
              </w:numPr>
              <w:spacing w:after="120"/>
              <w:ind w:left="0" w:firstLine="36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 технологии работы с цифровым контентом библиотеки</w:t>
            </w:r>
          </w:p>
        </w:tc>
        <w:tc>
          <w:tcPr>
            <w:tcW w:w="1446" w:type="pct"/>
            <w:vMerge w:val="restart"/>
          </w:tcPr>
          <w:p w14:paraId="0AB552B8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Контрольные работы, зачеты, квалификационные испытания, защита курсовых и дипломных проектов (работ), экзамены. </w:t>
            </w:r>
          </w:p>
          <w:p w14:paraId="693322D3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A4652A" w14:paraId="4C4DF98F" w14:textId="77777777">
        <w:trPr>
          <w:trHeight w:val="23"/>
        </w:trPr>
        <w:tc>
          <w:tcPr>
            <w:tcW w:w="799" w:type="pct"/>
          </w:tcPr>
          <w:p w14:paraId="4F171240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4.2.</w:t>
            </w:r>
          </w:p>
          <w:p w14:paraId="4323FF49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  <w:p w14:paraId="57056BC9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02</w:t>
            </w:r>
          </w:p>
          <w:p w14:paraId="0604D6D0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03</w:t>
            </w:r>
          </w:p>
          <w:p w14:paraId="02B1A669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  <w:p w14:paraId="7449AA23" w14:textId="77777777" w:rsidR="00A4652A" w:rsidRDefault="0000000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06</w:t>
            </w:r>
          </w:p>
          <w:p w14:paraId="4910F00F" w14:textId="77777777" w:rsidR="00A4652A" w:rsidRDefault="00A4652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755" w:type="pct"/>
          </w:tcPr>
          <w:p w14:paraId="29D65D39" w14:textId="77777777" w:rsidR="00A4652A" w:rsidRDefault="00000000">
            <w:pPr>
              <w:pStyle w:val="a4"/>
              <w:numPr>
                <w:ilvl w:val="0"/>
                <w:numId w:val="2"/>
              </w:numPr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формирует контент, в т.ч. медиаконтента, библиотечных сайтов/порталов и социальных сетей с учетом потребностей пользователей библиотеки;</w:t>
            </w:r>
          </w:p>
          <w:p w14:paraId="1FC30B28" w14:textId="77777777" w:rsidR="00A4652A" w:rsidRDefault="00000000">
            <w:pPr>
              <w:pStyle w:val="a4"/>
              <w:numPr>
                <w:ilvl w:val="0"/>
                <w:numId w:val="2"/>
              </w:numPr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изучает информационные потребности пользователей сетевых сервисов и библиотечного сайта/портала;</w:t>
            </w:r>
          </w:p>
          <w:p w14:paraId="188FC0E5" w14:textId="77777777" w:rsidR="00A4652A" w:rsidRDefault="00000000">
            <w:pPr>
              <w:pStyle w:val="a4"/>
              <w:numPr>
                <w:ilvl w:val="0"/>
                <w:numId w:val="2"/>
              </w:numPr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пользователями библиотечных социальных сетей;</w:t>
            </w:r>
          </w:p>
          <w:p w14:paraId="5DE7CFFB" w14:textId="77777777" w:rsidR="00A4652A" w:rsidRDefault="00000000">
            <w:pPr>
              <w:pStyle w:val="a4"/>
              <w:numPr>
                <w:ilvl w:val="0"/>
                <w:numId w:val="2"/>
              </w:numPr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 методики и элементы веб-аналитики для анализа соответствия структуры, контента и навигации библиотечного сайта потребностям пользователей;</w:t>
            </w:r>
          </w:p>
          <w:p w14:paraId="2122B244" w14:textId="77777777" w:rsidR="00A4652A" w:rsidRDefault="00000000">
            <w:pPr>
              <w:pStyle w:val="a4"/>
              <w:numPr>
                <w:ilvl w:val="0"/>
                <w:numId w:val="2"/>
              </w:numPr>
              <w:spacing w:after="120"/>
              <w:ind w:left="0" w:firstLine="36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формирует и оформляет предложения по оптимизации наполнения, структуры библиотечного сайта в соответствии с потребностями пользователей</w:t>
            </w:r>
          </w:p>
        </w:tc>
        <w:tc>
          <w:tcPr>
            <w:tcW w:w="1446" w:type="pct"/>
            <w:vMerge/>
          </w:tcPr>
          <w:p w14:paraId="4B1DABA0" w14:textId="77777777" w:rsidR="00A4652A" w:rsidRDefault="00A4652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666BB405" w14:textId="77777777" w:rsidR="00A4652A" w:rsidRDefault="00A4652A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CE6122F" w14:textId="77777777" w:rsidR="00A4652A" w:rsidRDefault="00A4652A">
      <w:pPr>
        <w:rPr>
          <w:rFonts w:ascii="Times New Roman" w:hAnsi="Times New Roman" w:cs="Times New Roman"/>
          <w:sz w:val="20"/>
          <w:szCs w:val="20"/>
        </w:rPr>
      </w:pPr>
    </w:p>
    <w:p w14:paraId="31548445" w14:textId="77777777" w:rsidR="00A4652A" w:rsidRDefault="00A4652A">
      <w:pPr>
        <w:rPr>
          <w:rFonts w:ascii="Times New Roman" w:hAnsi="Times New Roman" w:cs="Times New Roman"/>
          <w:sz w:val="20"/>
          <w:szCs w:val="20"/>
        </w:rPr>
      </w:pPr>
    </w:p>
    <w:p w14:paraId="126313D3" w14:textId="77777777" w:rsidR="00A4652A" w:rsidRDefault="00A4652A">
      <w:pPr>
        <w:rPr>
          <w:rFonts w:ascii="Times New Roman" w:hAnsi="Times New Roman" w:cs="Times New Roman"/>
          <w:sz w:val="20"/>
          <w:szCs w:val="20"/>
        </w:rPr>
      </w:pPr>
    </w:p>
    <w:p w14:paraId="7DFC4770" w14:textId="77777777" w:rsidR="00A4652A" w:rsidRDefault="00A4652A">
      <w:pPr>
        <w:rPr>
          <w:rFonts w:ascii="Times New Roman" w:hAnsi="Times New Roman" w:cs="Times New Roman"/>
          <w:sz w:val="20"/>
          <w:szCs w:val="20"/>
        </w:rPr>
      </w:pPr>
    </w:p>
    <w:p w14:paraId="524D7FF5" w14:textId="77777777" w:rsidR="00A4652A" w:rsidRDefault="00A4652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232C5FB" w14:textId="77777777" w:rsidR="00A4652A" w:rsidRDefault="00A4652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0E1D7D7" w14:textId="77777777" w:rsidR="00A4652A" w:rsidRDefault="00000000">
      <w:pPr>
        <w:tabs>
          <w:tab w:val="left" w:pos="275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23225303" w14:textId="77777777" w:rsidR="00A4652A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6D766E3" w14:textId="77777777" w:rsidR="00A4652A" w:rsidRDefault="00000000">
      <w:pPr>
        <w:pStyle w:val="1"/>
        <w:rPr>
          <w:b w:val="0"/>
          <w:caps/>
          <w:kern w:val="28"/>
          <w:sz w:val="28"/>
          <w:szCs w:val="28"/>
        </w:rPr>
      </w:pPr>
      <w:bookmarkStart w:id="30" w:name="_Toc223689496"/>
      <w:bookmarkStart w:id="31" w:name="_Toc224917124"/>
      <w:bookmarkStart w:id="32" w:name="_Toc225157137"/>
      <w:r>
        <w:rPr>
          <w:caps/>
          <w:sz w:val="28"/>
          <w:szCs w:val="28"/>
        </w:rPr>
        <w:lastRenderedPageBreak/>
        <w:t xml:space="preserve">Лист переутверждения рабочей программы </w:t>
      </w:r>
      <w:r>
        <w:rPr>
          <w:caps/>
          <w:kern w:val="28"/>
          <w:sz w:val="28"/>
          <w:szCs w:val="28"/>
        </w:rPr>
        <w:t>пр</w:t>
      </w:r>
      <w:bookmarkEnd w:id="30"/>
      <w:r>
        <w:rPr>
          <w:caps/>
          <w:kern w:val="28"/>
          <w:sz w:val="28"/>
          <w:szCs w:val="28"/>
        </w:rPr>
        <w:t>офессионального модуля</w:t>
      </w:r>
      <w:bookmarkEnd w:id="31"/>
      <w:bookmarkEnd w:id="32"/>
    </w:p>
    <w:p w14:paraId="409319A3" w14:textId="77777777" w:rsidR="00A4652A" w:rsidRDefault="00A4652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4B4FC3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77B400" w14:textId="0842B134" w:rsidR="00B25B9F" w:rsidRPr="003C3DD4" w:rsidRDefault="00B25B9F" w:rsidP="00B25B9F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3DD4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 w:rsidRPr="00B25B9F">
        <w:rPr>
          <w:rFonts w:ascii="Times New Roman" w:hAnsi="Times New Roman" w:cs="Times New Roman"/>
          <w:sz w:val="24"/>
          <w:u w:val="single"/>
        </w:rPr>
        <w:t>ПМ.04 Организация технологического сопровождения деятельности библиотеки</w:t>
      </w:r>
      <w:r w:rsidRPr="003C3DD4">
        <w:rPr>
          <w:rFonts w:ascii="Times New Roman" w:hAnsi="Times New Roman" w:cs="Times New Roman"/>
          <w:sz w:val="24"/>
          <w:szCs w:val="24"/>
        </w:rPr>
        <w:t xml:space="preserve"> одобрена на 2026/2027 учебный год на заседании предметно-цикловой комиссии</w:t>
      </w:r>
      <w:r w:rsidRPr="003C3DD4">
        <w:rPr>
          <w:rFonts w:ascii="Times New Roman" w:hAnsi="Times New Roman" w:cs="Times New Roman"/>
          <w:sz w:val="24"/>
          <w:szCs w:val="24"/>
        </w:rPr>
        <w:tab/>
        <w:t>библиотечных дисциплин от 10 мая 2026 г., протокол № 10</w:t>
      </w:r>
      <w:r w:rsidRPr="003C3DD4">
        <w:rPr>
          <w:rFonts w:ascii="Times New Roman" w:hAnsi="Times New Roman" w:cs="Times New Roman"/>
          <w:sz w:val="24"/>
          <w:szCs w:val="24"/>
        </w:rPr>
        <w:tab/>
      </w:r>
    </w:p>
    <w:p w14:paraId="0F41597E" w14:textId="77777777" w:rsidR="00B25B9F" w:rsidRPr="003C3DD4" w:rsidRDefault="00B25B9F" w:rsidP="00B25B9F">
      <w:pPr>
        <w:widowControl w:val="0"/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3C3DD4">
        <w:rPr>
          <w:rFonts w:ascii="Times New Roman" w:hAnsi="Times New Roman" w:cs="Times New Roman"/>
          <w:sz w:val="24"/>
          <w:szCs w:val="24"/>
        </w:rPr>
        <w:t xml:space="preserve">Председатель ПЦК    </w:t>
      </w:r>
      <w:r w:rsidRPr="003C3D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12E30E" wp14:editId="449D7756">
            <wp:extent cx="447675" cy="400050"/>
            <wp:effectExtent l="0" t="0" r="9525" b="0"/>
            <wp:docPr id="1365343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12" t="22198" r="32028" b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DD4">
        <w:rPr>
          <w:rFonts w:ascii="Times New Roman" w:hAnsi="Times New Roman" w:cs="Times New Roman"/>
          <w:sz w:val="24"/>
          <w:szCs w:val="24"/>
        </w:rPr>
        <w:t xml:space="preserve">Н.Н. Вовнейко </w:t>
      </w:r>
    </w:p>
    <w:p w14:paraId="38DC854B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7EF259B2" w14:textId="77777777" w:rsidR="00A4652A" w:rsidRDefault="00A4652A">
      <w:pPr>
        <w:jc w:val="both"/>
        <w:rPr>
          <w:rFonts w:ascii="Times New Roman" w:hAnsi="Times New Roman" w:cs="Times New Roman"/>
          <w:sz w:val="24"/>
        </w:rPr>
      </w:pPr>
    </w:p>
    <w:p w14:paraId="3267FE7F" w14:textId="77777777" w:rsidR="00A4652A" w:rsidRDefault="00A4652A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5A9B194A" w14:textId="77777777" w:rsidR="00A4652A" w:rsidRDefault="00000000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0B260CD8" w14:textId="77777777" w:rsidR="00A4652A" w:rsidRDefault="00000000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DC76F98" w14:textId="77777777" w:rsidR="00A4652A" w:rsidRDefault="0000000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7710EBBD" w14:textId="77777777" w:rsidR="00A4652A" w:rsidRDefault="0000000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комиссии</w:t>
      </w:r>
      <w:r>
        <w:rPr>
          <w:rFonts w:ascii="Times New Roman" w:hAnsi="Times New Roman" w:cs="Times New Roman"/>
          <w:sz w:val="24"/>
        </w:rPr>
        <w:tab/>
      </w:r>
    </w:p>
    <w:p w14:paraId="5F30A37A" w14:textId="77777777" w:rsidR="00A4652A" w:rsidRDefault="00000000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>
        <w:rPr>
          <w:rFonts w:ascii="Times New Roman" w:hAnsi="Times New Roman" w:cs="Times New Roman"/>
          <w:sz w:val="24"/>
        </w:rPr>
        <w:tab/>
        <w:t>20</w:t>
      </w:r>
      <w:r>
        <w:rPr>
          <w:rFonts w:ascii="Times New Roman" w:hAnsi="Times New Roman" w:cs="Times New Roman"/>
          <w:sz w:val="24"/>
        </w:rPr>
        <w:tab/>
        <w:t>г., протокол №</w:t>
      </w:r>
      <w:r>
        <w:rPr>
          <w:rFonts w:ascii="Times New Roman" w:hAnsi="Times New Roman" w:cs="Times New Roman"/>
          <w:sz w:val="24"/>
        </w:rPr>
        <w:tab/>
      </w:r>
    </w:p>
    <w:p w14:paraId="67FC55DC" w14:textId="77777777" w:rsidR="00A4652A" w:rsidRDefault="00000000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ПЦК</w:t>
      </w:r>
      <w:r>
        <w:rPr>
          <w:rFonts w:ascii="Times New Roman" w:hAnsi="Times New Roman" w:cs="Times New Roman"/>
          <w:sz w:val="24"/>
        </w:rPr>
        <w:tab/>
      </w:r>
    </w:p>
    <w:p w14:paraId="5676D141" w14:textId="77777777" w:rsidR="00A4652A" w:rsidRDefault="00000000">
      <w:pPr>
        <w:ind w:left="4955" w:firstLine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(инициалы и фамилия)</w:t>
      </w:r>
    </w:p>
    <w:p w14:paraId="27469FE1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B70387A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7B3393EE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04BF1C15" w14:textId="77777777" w:rsidR="00A4652A" w:rsidRDefault="00000000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32A5069B" w14:textId="77777777" w:rsidR="00A4652A" w:rsidRDefault="00000000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FFB2BE4" w14:textId="77777777" w:rsidR="00A4652A" w:rsidRDefault="0000000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61CFC3E2" w14:textId="77777777" w:rsidR="00A4652A" w:rsidRDefault="0000000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комиссии</w:t>
      </w:r>
      <w:r>
        <w:rPr>
          <w:rFonts w:ascii="Times New Roman" w:hAnsi="Times New Roman" w:cs="Times New Roman"/>
          <w:sz w:val="24"/>
        </w:rPr>
        <w:tab/>
      </w:r>
    </w:p>
    <w:p w14:paraId="7A9AB141" w14:textId="77777777" w:rsidR="00A4652A" w:rsidRDefault="00000000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>
        <w:rPr>
          <w:rFonts w:ascii="Times New Roman" w:hAnsi="Times New Roman" w:cs="Times New Roman"/>
          <w:sz w:val="24"/>
        </w:rPr>
        <w:tab/>
        <w:t>20</w:t>
      </w:r>
      <w:r>
        <w:rPr>
          <w:rFonts w:ascii="Times New Roman" w:hAnsi="Times New Roman" w:cs="Times New Roman"/>
          <w:sz w:val="24"/>
        </w:rPr>
        <w:tab/>
        <w:t>г., протокол №</w:t>
      </w:r>
      <w:r>
        <w:rPr>
          <w:rFonts w:ascii="Times New Roman" w:hAnsi="Times New Roman" w:cs="Times New Roman"/>
          <w:sz w:val="24"/>
        </w:rPr>
        <w:tab/>
      </w:r>
    </w:p>
    <w:p w14:paraId="1B8F09FE" w14:textId="77777777" w:rsidR="00A4652A" w:rsidRDefault="00000000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ПЦК</w:t>
      </w:r>
      <w:r>
        <w:rPr>
          <w:rFonts w:ascii="Times New Roman" w:hAnsi="Times New Roman" w:cs="Times New Roman"/>
          <w:sz w:val="24"/>
        </w:rPr>
        <w:tab/>
      </w:r>
    </w:p>
    <w:p w14:paraId="597F2705" w14:textId="77777777" w:rsidR="00A4652A" w:rsidRDefault="00000000">
      <w:pPr>
        <w:ind w:left="4955" w:firstLine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ab/>
        <w:t xml:space="preserve">     (инициалы и фамилия)</w:t>
      </w:r>
    </w:p>
    <w:p w14:paraId="7E08CB2C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674774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2CF958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67465" w14:textId="77777777" w:rsidR="00A4652A" w:rsidRDefault="00000000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48C0ED8" w14:textId="77777777" w:rsidR="00A4652A" w:rsidRDefault="00000000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C227199" w14:textId="77777777" w:rsidR="00A4652A" w:rsidRDefault="0000000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06CE176" w14:textId="77777777" w:rsidR="00A4652A" w:rsidRDefault="0000000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комиссии</w:t>
      </w:r>
      <w:r>
        <w:rPr>
          <w:rFonts w:ascii="Times New Roman" w:hAnsi="Times New Roman" w:cs="Times New Roman"/>
          <w:sz w:val="24"/>
        </w:rPr>
        <w:tab/>
      </w:r>
    </w:p>
    <w:p w14:paraId="6C122E7A" w14:textId="77777777" w:rsidR="00A4652A" w:rsidRDefault="00000000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>
        <w:rPr>
          <w:rFonts w:ascii="Times New Roman" w:hAnsi="Times New Roman" w:cs="Times New Roman"/>
          <w:sz w:val="24"/>
        </w:rPr>
        <w:tab/>
        <w:t>20</w:t>
      </w:r>
      <w:r>
        <w:rPr>
          <w:rFonts w:ascii="Times New Roman" w:hAnsi="Times New Roman" w:cs="Times New Roman"/>
          <w:sz w:val="24"/>
        </w:rPr>
        <w:tab/>
        <w:t>г., протокол №</w:t>
      </w:r>
      <w:r>
        <w:rPr>
          <w:rFonts w:ascii="Times New Roman" w:hAnsi="Times New Roman" w:cs="Times New Roman"/>
          <w:sz w:val="24"/>
        </w:rPr>
        <w:tab/>
      </w:r>
    </w:p>
    <w:p w14:paraId="108DEA85" w14:textId="77777777" w:rsidR="00A4652A" w:rsidRDefault="00000000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ПЦК</w:t>
      </w:r>
      <w:r>
        <w:rPr>
          <w:rFonts w:ascii="Times New Roman" w:hAnsi="Times New Roman" w:cs="Times New Roman"/>
          <w:sz w:val="24"/>
        </w:rPr>
        <w:tab/>
      </w:r>
    </w:p>
    <w:p w14:paraId="2F6ABA6C" w14:textId="77777777" w:rsidR="00A4652A" w:rsidRDefault="00000000">
      <w:pPr>
        <w:ind w:left="4955" w:firstLine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ab/>
        <w:t xml:space="preserve">      (инициалы и фамилия)</w:t>
      </w:r>
    </w:p>
    <w:p w14:paraId="2C7E8D5D" w14:textId="77777777" w:rsidR="00A4652A" w:rsidRDefault="00A465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01F13F" w14:textId="77777777" w:rsidR="00A4652A" w:rsidRDefault="00A4652A">
      <w:pPr>
        <w:pStyle w:val="af4"/>
        <w:spacing w:after="0"/>
        <w:rPr>
          <w:sz w:val="28"/>
          <w:szCs w:val="28"/>
        </w:rPr>
      </w:pPr>
    </w:p>
    <w:p w14:paraId="7B90A3CC" w14:textId="77777777" w:rsidR="00A4652A" w:rsidRDefault="00000000">
      <w:pPr>
        <w:rPr>
          <w:rFonts w:ascii="Times New Roman" w:hAnsi="Times New Roman" w:cs="Times New Roman"/>
          <w:b/>
          <w:sz w:val="28"/>
          <w:szCs w:val="28"/>
        </w:rPr>
      </w:pPr>
      <w:bookmarkStart w:id="33" w:name="_Toc147673736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6E8C5DD" w14:textId="77777777" w:rsidR="00A4652A" w:rsidRDefault="0000000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4" w:name="_Toc223595459"/>
      <w:bookmarkStart w:id="35" w:name="_Toc223689497"/>
      <w:bookmarkStart w:id="36" w:name="_Toc224917125"/>
      <w:bookmarkStart w:id="37" w:name="_Toc225157138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3"/>
      <w:bookmarkEnd w:id="34"/>
      <w:bookmarkEnd w:id="35"/>
      <w:bookmarkEnd w:id="36"/>
      <w:bookmarkEnd w:id="37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A4652A" w14:paraId="4F0C3FB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B99C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685A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828A9A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BE021" w14:textId="77777777" w:rsidR="00A4652A" w:rsidRDefault="00000000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4172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75B58069" w14:textId="77777777" w:rsidR="00A4652A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A4652A" w14:paraId="0422958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54E30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14C540D6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6E550A76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4F7F3DF6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8F230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003E3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1FD3F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354E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4652A" w14:paraId="2B1EEB3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F2B9F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4FC9397C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75AF2695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8087B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A3551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C4E14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0D17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4652A" w14:paraId="1606946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1ADB6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78E20312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119CAF38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ABD8D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6ABA2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31E6C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F464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4652A" w14:paraId="3C29EE94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7A808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2A75FD5F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0B85DD69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BCBF4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C1C11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D9C82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E318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4652A" w14:paraId="0C1F4B2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27BF5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6D4A37D3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534C80FA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CE33E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694FE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EBB74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0931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4652A" w14:paraId="027CFEB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40E43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75F3DF0D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27C0F733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83492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5A518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B84AD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BD89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4652A" w14:paraId="44CD92F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3C8E9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137F48C0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1516976A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B70B0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EC5BD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4A72B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0FB6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4652A" w14:paraId="697FE88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B92AE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0E86D03E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  <w:p w14:paraId="64EF8262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DBB7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EEDD3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6722D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D681" w14:textId="77777777" w:rsidR="00A4652A" w:rsidRDefault="00A4652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6B0799CE" w14:textId="77777777" w:rsidR="00A4652A" w:rsidRDefault="00A4652A">
      <w:pPr>
        <w:pStyle w:val="af4"/>
        <w:spacing w:after="0"/>
        <w:rPr>
          <w:sz w:val="28"/>
          <w:szCs w:val="28"/>
        </w:rPr>
      </w:pPr>
    </w:p>
    <w:p w14:paraId="1DA45C70" w14:textId="77777777" w:rsidR="00A4652A" w:rsidRDefault="00A4652A">
      <w:pPr>
        <w:rPr>
          <w:rFonts w:ascii="Times New Roman" w:hAnsi="Times New Roman" w:cs="Times New Roman"/>
        </w:rPr>
      </w:pPr>
    </w:p>
    <w:p w14:paraId="457AFE0B" w14:textId="77777777" w:rsidR="00A4652A" w:rsidRDefault="00A4652A">
      <w:pPr>
        <w:tabs>
          <w:tab w:val="left" w:pos="3413"/>
        </w:tabs>
      </w:pPr>
    </w:p>
    <w:p w14:paraId="1A70BF2B" w14:textId="77777777" w:rsidR="00A4652A" w:rsidRDefault="00A4652A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29FEC" w14:textId="77777777" w:rsidR="00A4652A" w:rsidRDefault="00A4652A">
      <w:pPr>
        <w:tabs>
          <w:tab w:val="left" w:pos="2753"/>
        </w:tabs>
        <w:rPr>
          <w:rFonts w:ascii="Times New Roman" w:hAnsi="Times New Roman" w:cs="Times New Roman"/>
          <w:sz w:val="28"/>
          <w:szCs w:val="28"/>
        </w:rPr>
      </w:pPr>
    </w:p>
    <w:sectPr w:rsidR="00A4652A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C631F" w14:textId="77777777" w:rsidR="00945360" w:rsidRDefault="00945360">
      <w:r>
        <w:separator/>
      </w:r>
    </w:p>
  </w:endnote>
  <w:endnote w:type="continuationSeparator" w:id="0">
    <w:p w14:paraId="2D810B4A" w14:textId="77777777" w:rsidR="00945360" w:rsidRDefault="0094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B05B" w14:textId="77777777" w:rsidR="00A4652A" w:rsidRDefault="00000000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16</w:t>
    </w:r>
    <w:r>
      <w:fldChar w:fldCharType="end"/>
    </w:r>
  </w:p>
  <w:p w14:paraId="788A7C1B" w14:textId="77777777" w:rsidR="00A4652A" w:rsidRDefault="00A4652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A458F" w14:textId="77777777" w:rsidR="00945360" w:rsidRDefault="00945360">
      <w:r>
        <w:separator/>
      </w:r>
    </w:p>
  </w:footnote>
  <w:footnote w:type="continuationSeparator" w:id="0">
    <w:p w14:paraId="3DB0FD78" w14:textId="77777777" w:rsidR="00945360" w:rsidRDefault="00945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A5D26" w14:textId="77777777" w:rsidR="00A4652A" w:rsidRDefault="00000000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6F1431CD" w14:textId="77777777" w:rsidR="00A4652A" w:rsidRDefault="00A4652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D7C58" w14:textId="77777777" w:rsidR="00A4652A" w:rsidRDefault="00A4652A">
    <w:pPr>
      <w:pStyle w:val="ac"/>
      <w:jc w:val="center"/>
    </w:pPr>
  </w:p>
  <w:p w14:paraId="6617FC7B" w14:textId="77777777" w:rsidR="00A4652A" w:rsidRDefault="00A4652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F9314" w14:textId="77777777" w:rsidR="00A4652A" w:rsidRDefault="00000000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599A58FB" w14:textId="77777777" w:rsidR="00A4652A" w:rsidRDefault="00A4652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90A50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CA604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4E08E4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00000004"/>
    <w:multiLevelType w:val="hybridMultilevel"/>
    <w:tmpl w:val="14EE568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multilevel"/>
    <w:tmpl w:val="FBDE1A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00000006"/>
    <w:multiLevelType w:val="hybridMultilevel"/>
    <w:tmpl w:val="C60C48A2"/>
    <w:lvl w:ilvl="0" w:tplc="8A9C073C">
      <w:start w:val="1"/>
      <w:numFmt w:val="decimal"/>
      <w:lvlText w:val="%1."/>
      <w:lvlJc w:val="left"/>
      <w:pPr>
        <w:ind w:left="720" w:hanging="360"/>
      </w:pPr>
    </w:lvl>
    <w:lvl w:ilvl="1" w:tplc="E6D4CF96" w:tentative="1">
      <w:start w:val="1"/>
      <w:numFmt w:val="lowerLetter"/>
      <w:lvlText w:val="%2."/>
      <w:lvlJc w:val="left"/>
      <w:pPr>
        <w:ind w:left="1440" w:hanging="360"/>
      </w:pPr>
    </w:lvl>
    <w:lvl w:ilvl="2" w:tplc="2DAA3676" w:tentative="1">
      <w:start w:val="1"/>
      <w:numFmt w:val="lowerRoman"/>
      <w:lvlText w:val="%3."/>
      <w:lvlJc w:val="right"/>
      <w:pPr>
        <w:ind w:left="2160" w:hanging="180"/>
      </w:pPr>
    </w:lvl>
    <w:lvl w:ilvl="3" w:tplc="A39AC3B6" w:tentative="1">
      <w:start w:val="1"/>
      <w:numFmt w:val="decimal"/>
      <w:lvlText w:val="%4."/>
      <w:lvlJc w:val="left"/>
      <w:pPr>
        <w:ind w:left="2880" w:hanging="360"/>
      </w:pPr>
    </w:lvl>
    <w:lvl w:ilvl="4" w:tplc="BD2278E2" w:tentative="1">
      <w:start w:val="1"/>
      <w:numFmt w:val="lowerLetter"/>
      <w:lvlText w:val="%5."/>
      <w:lvlJc w:val="left"/>
      <w:pPr>
        <w:ind w:left="3600" w:hanging="360"/>
      </w:pPr>
    </w:lvl>
    <w:lvl w:ilvl="5" w:tplc="EFEA98B4" w:tentative="1">
      <w:start w:val="1"/>
      <w:numFmt w:val="lowerRoman"/>
      <w:lvlText w:val="%6."/>
      <w:lvlJc w:val="right"/>
      <w:pPr>
        <w:ind w:left="4320" w:hanging="180"/>
      </w:pPr>
    </w:lvl>
    <w:lvl w:ilvl="6" w:tplc="A5E83C5E" w:tentative="1">
      <w:start w:val="1"/>
      <w:numFmt w:val="decimal"/>
      <w:lvlText w:val="%7."/>
      <w:lvlJc w:val="left"/>
      <w:pPr>
        <w:ind w:left="5040" w:hanging="360"/>
      </w:pPr>
    </w:lvl>
    <w:lvl w:ilvl="7" w:tplc="56BAAD08" w:tentative="1">
      <w:start w:val="1"/>
      <w:numFmt w:val="lowerLetter"/>
      <w:lvlText w:val="%8."/>
      <w:lvlJc w:val="left"/>
      <w:pPr>
        <w:ind w:left="5760" w:hanging="360"/>
      </w:pPr>
    </w:lvl>
    <w:lvl w:ilvl="8" w:tplc="BA4C9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3A5A1F84"/>
    <w:lvl w:ilvl="0" w:tplc="4D367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75FE2D4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00000009"/>
    <w:multiLevelType w:val="hybridMultilevel"/>
    <w:tmpl w:val="BF6C12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multilevel"/>
    <w:tmpl w:val="DA50CD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0000000B"/>
    <w:multiLevelType w:val="multilevel"/>
    <w:tmpl w:val="151C2B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0000000C"/>
    <w:multiLevelType w:val="multilevel"/>
    <w:tmpl w:val="BECE7DB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0000000D"/>
    <w:multiLevelType w:val="multilevel"/>
    <w:tmpl w:val="19C26F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0000000E"/>
    <w:multiLevelType w:val="hybridMultilevel"/>
    <w:tmpl w:val="C2B88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multilevel"/>
    <w:tmpl w:val="129C645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00000010"/>
    <w:multiLevelType w:val="multilevel"/>
    <w:tmpl w:val="20D25F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00000011"/>
    <w:multiLevelType w:val="hybridMultilevel"/>
    <w:tmpl w:val="2454FA64"/>
    <w:lvl w:ilvl="0" w:tplc="92FC317C">
      <w:start w:val="1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66FE8E">
      <w:start w:val="1"/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5908D946">
      <w:start w:val="1"/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3" w:tplc="CB864D74">
      <w:start w:val="1"/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4" w:tplc="CF1633B0">
      <w:start w:val="1"/>
      <w:numFmt w:val="bullet"/>
      <w:lvlText w:val="•"/>
      <w:lvlJc w:val="left"/>
      <w:pPr>
        <w:ind w:left="4954" w:hanging="360"/>
      </w:pPr>
      <w:rPr>
        <w:rFonts w:hint="default"/>
        <w:lang w:val="ru-RU" w:eastAsia="en-US" w:bidi="ar-SA"/>
      </w:rPr>
    </w:lvl>
    <w:lvl w:ilvl="5" w:tplc="3C945FD4">
      <w:start w:val="1"/>
      <w:numFmt w:val="bullet"/>
      <w:lvlText w:val="•"/>
      <w:lvlJc w:val="left"/>
      <w:pPr>
        <w:ind w:left="5933" w:hanging="360"/>
      </w:pPr>
      <w:rPr>
        <w:rFonts w:hint="default"/>
        <w:lang w:val="ru-RU" w:eastAsia="en-US" w:bidi="ar-SA"/>
      </w:rPr>
    </w:lvl>
    <w:lvl w:ilvl="6" w:tplc="CFE064FC">
      <w:start w:val="1"/>
      <w:numFmt w:val="bullet"/>
      <w:lvlText w:val="•"/>
      <w:lvlJc w:val="left"/>
      <w:pPr>
        <w:ind w:left="6911" w:hanging="360"/>
      </w:pPr>
      <w:rPr>
        <w:rFonts w:hint="default"/>
        <w:lang w:val="ru-RU" w:eastAsia="en-US" w:bidi="ar-SA"/>
      </w:rPr>
    </w:lvl>
    <w:lvl w:ilvl="7" w:tplc="8B164CC8">
      <w:start w:val="1"/>
      <w:numFmt w:val="bullet"/>
      <w:lvlText w:val="•"/>
      <w:lvlJc w:val="left"/>
      <w:pPr>
        <w:ind w:left="7890" w:hanging="360"/>
      </w:pPr>
      <w:rPr>
        <w:rFonts w:hint="default"/>
        <w:lang w:val="ru-RU" w:eastAsia="en-US" w:bidi="ar-SA"/>
      </w:rPr>
    </w:lvl>
    <w:lvl w:ilvl="8" w:tplc="F5902808">
      <w:start w:val="1"/>
      <w:numFmt w:val="bullet"/>
      <w:lvlText w:val="•"/>
      <w:lvlJc w:val="left"/>
      <w:pPr>
        <w:ind w:left="8869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00000012"/>
    <w:multiLevelType w:val="hybridMultilevel"/>
    <w:tmpl w:val="2F7ADBF6"/>
    <w:lvl w:ilvl="0" w:tplc="27E0239C">
      <w:start w:val="1"/>
      <w:numFmt w:val="decimal"/>
      <w:lvlText w:val="%1."/>
      <w:lvlJc w:val="left"/>
      <w:pPr>
        <w:ind w:left="121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multilevel"/>
    <w:tmpl w:val="4654806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00000014"/>
    <w:multiLevelType w:val="multilevel"/>
    <w:tmpl w:val="1EE8359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00000015"/>
    <w:multiLevelType w:val="multilevel"/>
    <w:tmpl w:val="FC6A1F4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00000016"/>
    <w:multiLevelType w:val="hybridMultilevel"/>
    <w:tmpl w:val="908814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00000017"/>
    <w:multiLevelType w:val="hybridMultilevel"/>
    <w:tmpl w:val="80E2CE56"/>
    <w:lvl w:ilvl="0" w:tplc="27E0239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23" w15:restartNumberingAfterBreak="0">
    <w:nsid w:val="00000018"/>
    <w:multiLevelType w:val="hybridMultilevel"/>
    <w:tmpl w:val="B3C2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multilevel"/>
    <w:tmpl w:val="DEA84FD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0000001A"/>
    <w:multiLevelType w:val="multilevel"/>
    <w:tmpl w:val="C6FEA86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 w15:restartNumberingAfterBreak="0">
    <w:nsid w:val="0000001B"/>
    <w:multiLevelType w:val="hybridMultilevel"/>
    <w:tmpl w:val="B44C79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F160A1C6"/>
    <w:lvl w:ilvl="0" w:tplc="4D367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multilevel"/>
    <w:tmpl w:val="49104FF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 w15:restartNumberingAfterBreak="0">
    <w:nsid w:val="0000001E"/>
    <w:multiLevelType w:val="hybridMultilevel"/>
    <w:tmpl w:val="BF6C121E"/>
    <w:lvl w:ilvl="0" w:tplc="86366210">
      <w:start w:val="1"/>
      <w:numFmt w:val="decimal"/>
      <w:lvlText w:val="%1."/>
      <w:lvlJc w:val="left"/>
      <w:pPr>
        <w:ind w:left="644" w:hanging="360"/>
      </w:pPr>
    </w:lvl>
    <w:lvl w:ilvl="1" w:tplc="7A28CCC0" w:tentative="1">
      <w:start w:val="1"/>
      <w:numFmt w:val="lowerLetter"/>
      <w:lvlText w:val="%2."/>
      <w:lvlJc w:val="left"/>
      <w:pPr>
        <w:ind w:left="1440" w:hanging="360"/>
      </w:pPr>
    </w:lvl>
    <w:lvl w:ilvl="2" w:tplc="61FC977A" w:tentative="1">
      <w:start w:val="1"/>
      <w:numFmt w:val="lowerRoman"/>
      <w:lvlText w:val="%3."/>
      <w:lvlJc w:val="right"/>
      <w:pPr>
        <w:ind w:left="2160" w:hanging="180"/>
      </w:pPr>
    </w:lvl>
    <w:lvl w:ilvl="3" w:tplc="904664CC" w:tentative="1">
      <w:start w:val="1"/>
      <w:numFmt w:val="decimal"/>
      <w:lvlText w:val="%4."/>
      <w:lvlJc w:val="left"/>
      <w:pPr>
        <w:ind w:left="2880" w:hanging="360"/>
      </w:pPr>
    </w:lvl>
    <w:lvl w:ilvl="4" w:tplc="792A9D1A" w:tentative="1">
      <w:start w:val="1"/>
      <w:numFmt w:val="lowerLetter"/>
      <w:lvlText w:val="%5."/>
      <w:lvlJc w:val="left"/>
      <w:pPr>
        <w:ind w:left="3600" w:hanging="360"/>
      </w:pPr>
    </w:lvl>
    <w:lvl w:ilvl="5" w:tplc="9F365ECA" w:tentative="1">
      <w:start w:val="1"/>
      <w:numFmt w:val="lowerRoman"/>
      <w:lvlText w:val="%6."/>
      <w:lvlJc w:val="right"/>
      <w:pPr>
        <w:ind w:left="4320" w:hanging="180"/>
      </w:pPr>
    </w:lvl>
    <w:lvl w:ilvl="6" w:tplc="C8282918" w:tentative="1">
      <w:start w:val="1"/>
      <w:numFmt w:val="decimal"/>
      <w:lvlText w:val="%7."/>
      <w:lvlJc w:val="left"/>
      <w:pPr>
        <w:ind w:left="5040" w:hanging="360"/>
      </w:pPr>
    </w:lvl>
    <w:lvl w:ilvl="7" w:tplc="D7904E54" w:tentative="1">
      <w:start w:val="1"/>
      <w:numFmt w:val="lowerLetter"/>
      <w:lvlText w:val="%8."/>
      <w:lvlJc w:val="left"/>
      <w:pPr>
        <w:ind w:left="5760" w:hanging="360"/>
      </w:pPr>
    </w:lvl>
    <w:lvl w:ilvl="8" w:tplc="61D8F2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6B726CCE"/>
    <w:lvl w:ilvl="0" w:tplc="8C24D40E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00000020"/>
    <w:multiLevelType w:val="multilevel"/>
    <w:tmpl w:val="2286C7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 w15:restartNumberingAfterBreak="0">
    <w:nsid w:val="00000021"/>
    <w:multiLevelType w:val="multilevel"/>
    <w:tmpl w:val="2EEC62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3" w15:restartNumberingAfterBreak="0">
    <w:nsid w:val="00000022"/>
    <w:multiLevelType w:val="hybridMultilevel"/>
    <w:tmpl w:val="F4F87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multilevel"/>
    <w:tmpl w:val="1480EC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 w15:restartNumberingAfterBreak="0">
    <w:nsid w:val="00000024"/>
    <w:multiLevelType w:val="multilevel"/>
    <w:tmpl w:val="C630A5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6" w15:restartNumberingAfterBreak="0">
    <w:nsid w:val="00000025"/>
    <w:multiLevelType w:val="hybridMultilevel"/>
    <w:tmpl w:val="C60C4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multilevel"/>
    <w:tmpl w:val="7598B1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 w15:restartNumberingAfterBreak="0">
    <w:nsid w:val="00000027"/>
    <w:multiLevelType w:val="multilevel"/>
    <w:tmpl w:val="C6BCB1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00000028"/>
    <w:multiLevelType w:val="multilevel"/>
    <w:tmpl w:val="011865E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 w15:restartNumberingAfterBreak="0">
    <w:nsid w:val="00000029"/>
    <w:multiLevelType w:val="hybridMultilevel"/>
    <w:tmpl w:val="B63EDD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0000002A"/>
    <w:multiLevelType w:val="multilevel"/>
    <w:tmpl w:val="E9FC094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0000002B"/>
    <w:multiLevelType w:val="multilevel"/>
    <w:tmpl w:val="B9D6BF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3" w15:restartNumberingAfterBreak="0">
    <w:nsid w:val="0000002C"/>
    <w:multiLevelType w:val="hybridMultilevel"/>
    <w:tmpl w:val="C7AA650E"/>
    <w:lvl w:ilvl="0" w:tplc="27E0239C">
      <w:start w:val="1"/>
      <w:numFmt w:val="decimal"/>
      <w:lvlText w:val="%1."/>
      <w:lvlJc w:val="left"/>
      <w:pPr>
        <w:ind w:left="2061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 w15:restartNumberingAfterBreak="0">
    <w:nsid w:val="0000002D"/>
    <w:multiLevelType w:val="hybridMultilevel"/>
    <w:tmpl w:val="A04C1F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000002E"/>
    <w:multiLevelType w:val="hybridMultilevel"/>
    <w:tmpl w:val="80E2CE56"/>
    <w:lvl w:ilvl="0" w:tplc="27E0239C">
      <w:start w:val="1"/>
      <w:numFmt w:val="decimal"/>
      <w:lvlText w:val="%1."/>
      <w:lvlJc w:val="left"/>
      <w:pPr>
        <w:ind w:left="121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000002F"/>
    <w:multiLevelType w:val="multilevel"/>
    <w:tmpl w:val="CE74B1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7" w15:restartNumberingAfterBreak="0">
    <w:nsid w:val="00000030"/>
    <w:multiLevelType w:val="multilevel"/>
    <w:tmpl w:val="87F4FD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8" w15:restartNumberingAfterBreak="0">
    <w:nsid w:val="4D4629CC"/>
    <w:multiLevelType w:val="hybridMultilevel"/>
    <w:tmpl w:val="9CD8BBE8"/>
    <w:lvl w:ilvl="0" w:tplc="27E0239C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num w:numId="1" w16cid:durableId="1447506486">
    <w:abstractNumId w:val="27"/>
  </w:num>
  <w:num w:numId="2" w16cid:durableId="2009554408">
    <w:abstractNumId w:val="6"/>
  </w:num>
  <w:num w:numId="3" w16cid:durableId="549733138">
    <w:abstractNumId w:val="16"/>
  </w:num>
  <w:num w:numId="4" w16cid:durableId="948972432">
    <w:abstractNumId w:val="30"/>
  </w:num>
  <w:num w:numId="5" w16cid:durableId="683243279">
    <w:abstractNumId w:val="1"/>
  </w:num>
  <w:num w:numId="6" w16cid:durableId="403114863">
    <w:abstractNumId w:val="15"/>
  </w:num>
  <w:num w:numId="7" w16cid:durableId="2041470073">
    <w:abstractNumId w:val="28"/>
  </w:num>
  <w:num w:numId="8" w16cid:durableId="293605564">
    <w:abstractNumId w:val="47"/>
  </w:num>
  <w:num w:numId="9" w16cid:durableId="991451156">
    <w:abstractNumId w:val="39"/>
  </w:num>
  <w:num w:numId="10" w16cid:durableId="1335452870">
    <w:abstractNumId w:val="0"/>
  </w:num>
  <w:num w:numId="11" w16cid:durableId="2117945213">
    <w:abstractNumId w:val="46"/>
  </w:num>
  <w:num w:numId="12" w16cid:durableId="113641059">
    <w:abstractNumId w:val="2"/>
  </w:num>
  <w:num w:numId="13" w16cid:durableId="565337839">
    <w:abstractNumId w:val="31"/>
  </w:num>
  <w:num w:numId="14" w16cid:durableId="659578157">
    <w:abstractNumId w:val="14"/>
  </w:num>
  <w:num w:numId="15" w16cid:durableId="63651998">
    <w:abstractNumId w:val="24"/>
  </w:num>
  <w:num w:numId="16" w16cid:durableId="607782612">
    <w:abstractNumId w:val="42"/>
  </w:num>
  <w:num w:numId="17" w16cid:durableId="1648582888">
    <w:abstractNumId w:val="18"/>
  </w:num>
  <w:num w:numId="18" w16cid:durableId="747271961">
    <w:abstractNumId w:val="37"/>
  </w:num>
  <w:num w:numId="19" w16cid:durableId="47461777">
    <w:abstractNumId w:val="10"/>
  </w:num>
  <w:num w:numId="20" w16cid:durableId="1103646667">
    <w:abstractNumId w:val="32"/>
  </w:num>
  <w:num w:numId="21" w16cid:durableId="951860785">
    <w:abstractNumId w:val="4"/>
  </w:num>
  <w:num w:numId="22" w16cid:durableId="756831841">
    <w:abstractNumId w:val="11"/>
  </w:num>
  <w:num w:numId="23" w16cid:durableId="744382045">
    <w:abstractNumId w:val="25"/>
  </w:num>
  <w:num w:numId="24" w16cid:durableId="141967980">
    <w:abstractNumId w:val="20"/>
  </w:num>
  <w:num w:numId="25" w16cid:durableId="819735171">
    <w:abstractNumId w:val="7"/>
  </w:num>
  <w:num w:numId="26" w16cid:durableId="2124035347">
    <w:abstractNumId w:val="41"/>
  </w:num>
  <w:num w:numId="27" w16cid:durableId="1694845482">
    <w:abstractNumId w:val="34"/>
  </w:num>
  <w:num w:numId="28" w16cid:durableId="583687852">
    <w:abstractNumId w:val="9"/>
  </w:num>
  <w:num w:numId="29" w16cid:durableId="1569068692">
    <w:abstractNumId w:val="19"/>
  </w:num>
  <w:num w:numId="30" w16cid:durableId="1244877890">
    <w:abstractNumId w:val="35"/>
  </w:num>
  <w:num w:numId="31" w16cid:durableId="1336224087">
    <w:abstractNumId w:val="12"/>
  </w:num>
  <w:num w:numId="32" w16cid:durableId="741683891">
    <w:abstractNumId w:val="40"/>
  </w:num>
  <w:num w:numId="33" w16cid:durableId="491337794">
    <w:abstractNumId w:val="13"/>
  </w:num>
  <w:num w:numId="34" w16cid:durableId="1450009144">
    <w:abstractNumId w:val="36"/>
  </w:num>
  <w:num w:numId="35" w16cid:durableId="821845617">
    <w:abstractNumId w:val="45"/>
  </w:num>
  <w:num w:numId="36" w16cid:durableId="1456369538">
    <w:abstractNumId w:val="26"/>
  </w:num>
  <w:num w:numId="37" w16cid:durableId="618725670">
    <w:abstractNumId w:val="3"/>
  </w:num>
  <w:num w:numId="38" w16cid:durableId="1972780889">
    <w:abstractNumId w:val="8"/>
  </w:num>
  <w:num w:numId="39" w16cid:durableId="1065909873">
    <w:abstractNumId w:val="44"/>
  </w:num>
  <w:num w:numId="40" w16cid:durableId="840894341">
    <w:abstractNumId w:val="38"/>
  </w:num>
  <w:num w:numId="41" w16cid:durableId="65955035">
    <w:abstractNumId w:val="33"/>
  </w:num>
  <w:num w:numId="42" w16cid:durableId="668676230">
    <w:abstractNumId w:val="17"/>
  </w:num>
  <w:num w:numId="43" w16cid:durableId="1762797600">
    <w:abstractNumId w:val="22"/>
  </w:num>
  <w:num w:numId="44" w16cid:durableId="1233539042">
    <w:abstractNumId w:val="43"/>
  </w:num>
  <w:num w:numId="45" w16cid:durableId="967708152">
    <w:abstractNumId w:val="48"/>
  </w:num>
  <w:num w:numId="46" w16cid:durableId="1742634855">
    <w:abstractNumId w:val="23"/>
  </w:num>
  <w:num w:numId="47" w16cid:durableId="1079592436">
    <w:abstractNumId w:val="5"/>
  </w:num>
  <w:num w:numId="48" w16cid:durableId="898518120">
    <w:abstractNumId w:val="21"/>
  </w:num>
  <w:num w:numId="49" w16cid:durableId="19415270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2A"/>
    <w:rsid w:val="00070694"/>
    <w:rsid w:val="00121545"/>
    <w:rsid w:val="00122ECC"/>
    <w:rsid w:val="002715A7"/>
    <w:rsid w:val="00333DBC"/>
    <w:rsid w:val="003E4330"/>
    <w:rsid w:val="0042296D"/>
    <w:rsid w:val="00457736"/>
    <w:rsid w:val="00492275"/>
    <w:rsid w:val="00511F1C"/>
    <w:rsid w:val="005E37D8"/>
    <w:rsid w:val="005F1ECD"/>
    <w:rsid w:val="006007CD"/>
    <w:rsid w:val="00642FFF"/>
    <w:rsid w:val="00667695"/>
    <w:rsid w:val="00824B29"/>
    <w:rsid w:val="00945360"/>
    <w:rsid w:val="00A4652A"/>
    <w:rsid w:val="00AC6E08"/>
    <w:rsid w:val="00B25B9F"/>
    <w:rsid w:val="00B97491"/>
    <w:rsid w:val="00C44FD7"/>
    <w:rsid w:val="00D06D1F"/>
    <w:rsid w:val="00EF7423"/>
    <w:rsid w:val="00FB5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D040"/>
  <w15:docId w15:val="{58FCCE6E-247E-4BEF-8625-6DCF84D9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rPr>
      <w:sz w:val="16"/>
      <w:szCs w:val="16"/>
    </w:rPr>
  </w:style>
  <w:style w:type="paragraph" w:styleId="a7">
    <w:name w:val="annotation text"/>
    <w:basedOn w:val="a"/>
    <w:link w:val="a8"/>
    <w:uiPriority w:val="9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uiPriority w:val="99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</w:style>
  <w:style w:type="character" w:styleId="af0">
    <w:name w:val="Hyperlink"/>
    <w:basedOn w:val="a0"/>
    <w:uiPriority w:val="99"/>
    <w:rPr>
      <w:color w:val="0563C1"/>
      <w:u w:val="single"/>
    </w:rPr>
  </w:style>
  <w:style w:type="character" w:customStyle="1" w:styleId="12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character" w:customStyle="1" w:styleId="a5">
    <w:name w:val="Абзац списка Знак"/>
    <w:link w:val="a4"/>
    <w:uiPriority w:val="34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footnote reference"/>
    <w:link w:val="13"/>
    <w:uiPriority w:val="99"/>
    <w:rPr>
      <w:rFonts w:cs="Times New Roman"/>
      <w:vertAlign w:val="superscript"/>
    </w:rPr>
  </w:style>
  <w:style w:type="paragraph" w:styleId="af4">
    <w:name w:val="Body Text"/>
    <w:basedOn w:val="a"/>
    <w:link w:val="af5"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alloon Text"/>
    <w:basedOn w:val="a"/>
    <w:link w:val="af7"/>
    <w:uiPriority w:val="99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9"/>
    <w:uiPriority w:val="11"/>
    <w:qFormat/>
    <w:pPr>
      <w:numPr>
        <w:ilvl w:val="1"/>
      </w:numPr>
      <w:spacing w:after="160" w:line="259" w:lineRule="auto"/>
    </w:pPr>
    <w:rPr>
      <w:rFonts w:eastAsia="SimSun"/>
      <w:color w:val="5A5A5A"/>
      <w:spacing w:val="15"/>
    </w:rPr>
  </w:style>
  <w:style w:type="character" w:customStyle="1" w:styleId="af9">
    <w:name w:val="Подзаголовок Знак"/>
    <w:basedOn w:val="a0"/>
    <w:link w:val="af8"/>
    <w:uiPriority w:val="11"/>
    <w:rPr>
      <w:rFonts w:eastAsia="SimSun"/>
      <w:color w:val="5A5A5A"/>
      <w:spacing w:val="15"/>
    </w:rPr>
  </w:style>
  <w:style w:type="character" w:styleId="afa">
    <w:name w:val="FollowedHyperlink"/>
    <w:basedOn w:val="a0"/>
    <w:uiPriority w:val="99"/>
    <w:rPr>
      <w:color w:val="954F72"/>
      <w:u w:val="single"/>
    </w:rPr>
  </w:style>
  <w:style w:type="paragraph" w:styleId="14">
    <w:name w:val="toc 1"/>
    <w:basedOn w:val="a"/>
    <w:next w:val="a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  <w:noProof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5">
    <w:name w:val="Нет списка1"/>
    <w:next w:val="a2"/>
    <w:uiPriority w:val="99"/>
  </w:style>
  <w:style w:type="table" w:customStyle="1" w:styleId="TableNormal">
    <w:name w:val="Table Normal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</w:style>
  <w:style w:type="table" w:customStyle="1" w:styleId="TableNormal12">
    <w:name w:val="Table Normal12"/>
    <w:uiPriority w:val="2"/>
    <w:qFormat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rPr>
      <w:color w:val="800080"/>
      <w:u w:val="single"/>
    </w:rPr>
  </w:style>
  <w:style w:type="character" w:styleId="afb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uiPriority w:val="39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noProof/>
      <w:sz w:val="24"/>
      <w:szCs w:val="24"/>
      <w:lang w:eastAsia="ru-RU"/>
    </w:rPr>
  </w:style>
  <w:style w:type="paragraph" w:styleId="31">
    <w:name w:val="toc 3"/>
    <w:basedOn w:val="a"/>
    <w:next w:val="a"/>
    <w:uiPriority w:val="39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"/>
    <w:next w:val="a"/>
    <w:pPr>
      <w:ind w:left="720"/>
    </w:pPr>
    <w:rPr>
      <w:rFonts w:eastAsia="Times New Roman" w:cs="Calibri"/>
      <w:sz w:val="20"/>
      <w:szCs w:val="20"/>
      <w:lang w:eastAsia="ru-RU"/>
    </w:rPr>
  </w:style>
  <w:style w:type="paragraph" w:styleId="5">
    <w:name w:val="toc 5"/>
    <w:basedOn w:val="a"/>
    <w:next w:val="a"/>
    <w:pPr>
      <w:ind w:left="960"/>
    </w:pPr>
    <w:rPr>
      <w:rFonts w:eastAsia="Times New Roman" w:cs="Calibri"/>
      <w:sz w:val="20"/>
      <w:szCs w:val="20"/>
      <w:lang w:eastAsia="ru-RU"/>
    </w:rPr>
  </w:style>
  <w:style w:type="paragraph" w:styleId="6">
    <w:name w:val="toc 6"/>
    <w:basedOn w:val="a"/>
    <w:next w:val="a"/>
    <w:pPr>
      <w:ind w:left="1200"/>
    </w:pPr>
    <w:rPr>
      <w:rFonts w:eastAsia="Times New Roman" w:cs="Calibri"/>
      <w:sz w:val="20"/>
      <w:szCs w:val="20"/>
      <w:lang w:eastAsia="ru-RU"/>
    </w:rPr>
  </w:style>
  <w:style w:type="paragraph" w:styleId="7">
    <w:name w:val="toc 7"/>
    <w:basedOn w:val="a"/>
    <w:next w:val="a"/>
    <w:pPr>
      <w:ind w:left="1440"/>
    </w:pPr>
    <w:rPr>
      <w:rFonts w:eastAsia="Times New Roman" w:cs="Calibri"/>
      <w:sz w:val="20"/>
      <w:szCs w:val="20"/>
      <w:lang w:eastAsia="ru-RU"/>
    </w:rPr>
  </w:style>
  <w:style w:type="paragraph" w:styleId="8">
    <w:name w:val="toc 8"/>
    <w:basedOn w:val="a"/>
    <w:next w:val="a"/>
    <w:pPr>
      <w:ind w:left="1680"/>
    </w:pPr>
    <w:rPr>
      <w:rFonts w:eastAsia="Times New Roman" w:cs="Calibri"/>
      <w:sz w:val="20"/>
      <w:szCs w:val="20"/>
      <w:lang w:eastAsia="ru-RU"/>
    </w:rPr>
  </w:style>
  <w:style w:type="paragraph" w:styleId="9">
    <w:name w:val="toc 9"/>
    <w:basedOn w:val="a"/>
    <w:next w:val="a"/>
    <w:pPr>
      <w:ind w:left="1920"/>
    </w:pPr>
    <w:rPr>
      <w:rFonts w:eastAsia="Times New Roman" w:cs="Calibri"/>
      <w:sz w:val="20"/>
      <w:szCs w:val="20"/>
      <w:lang w:eastAsia="ru-RU"/>
    </w:rPr>
  </w:style>
  <w:style w:type="character" w:customStyle="1" w:styleId="18">
    <w:name w:val="Нижний колонтитул Знак1"/>
    <w:basedOn w:val="a0"/>
    <w:uiPriority w:val="99"/>
    <w:rPr>
      <w:rFonts w:ascii="Calibri" w:eastAsia="Times New Roman" w:hAnsi="Calibri" w:cs="Times New Roman"/>
      <w:lang w:val="ru-RU" w:eastAsia="ru-RU"/>
    </w:rPr>
  </w:style>
  <w:style w:type="paragraph" w:styleId="afd">
    <w:name w:val="endnote text"/>
    <w:basedOn w:val="a"/>
    <w:link w:val="afe"/>
    <w:uiPriority w:val="99"/>
    <w:rPr>
      <w:rFonts w:eastAsia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rPr>
      <w:rFonts w:ascii="Calibri" w:eastAsia="Times New Roman" w:hAnsi="Calibri" w:cs="Times New Roman"/>
      <w:sz w:val="20"/>
      <w:szCs w:val="20"/>
    </w:rPr>
  </w:style>
  <w:style w:type="paragraph" w:styleId="22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customStyle="1" w:styleId="aff">
    <w:name w:val="Внимание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Внимание: криминал!!"/>
    <w:basedOn w:val="aff"/>
    <w:next w:val="a"/>
    <w:uiPriority w:val="99"/>
  </w:style>
  <w:style w:type="paragraph" w:customStyle="1" w:styleId="aff1">
    <w:name w:val="Внимание: недобросовестность!"/>
    <w:basedOn w:val="aff"/>
    <w:next w:val="a"/>
    <w:uiPriority w:val="99"/>
  </w:style>
  <w:style w:type="paragraph" w:customStyle="1" w:styleId="aff2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3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3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4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5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</w:rPr>
  </w:style>
  <w:style w:type="paragraph" w:customStyle="1" w:styleId="aff6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7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"/>
    <w:uiPriority w:val="99"/>
    <w:pPr>
      <w:spacing w:after="0"/>
      <w:jc w:val="left"/>
    </w:pPr>
  </w:style>
  <w:style w:type="paragraph" w:customStyle="1" w:styleId="affa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d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name w:val="Комментарий"/>
    <w:basedOn w:val="affd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">
    <w:name w:val="Информация об изменениях документа"/>
    <w:basedOn w:val="affe"/>
    <w:next w:val="a"/>
    <w:uiPriority w:val="99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лонтитул (левый)"/>
    <w:basedOn w:val="afff0"/>
    <w:next w:val="a"/>
    <w:uiPriority w:val="99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лонтитул (правый)"/>
    <w:basedOn w:val="afff2"/>
    <w:next w:val="a"/>
    <w:uiPriority w:val="99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pPr>
      <w:shd w:val="clear" w:color="auto" w:fill="FFDFE0"/>
      <w:jc w:val="left"/>
    </w:pPr>
  </w:style>
  <w:style w:type="paragraph" w:customStyle="1" w:styleId="afff5">
    <w:name w:val="Куда обратиться?"/>
    <w:basedOn w:val="aff"/>
    <w:next w:val="a"/>
    <w:uiPriority w:val="99"/>
  </w:style>
  <w:style w:type="paragraph" w:customStyle="1" w:styleId="afff6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7">
    <w:name w:val="Напишите нам"/>
    <w:basedOn w:val="a"/>
    <w:next w:val="a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8">
    <w:name w:val="Необходимые документы"/>
    <w:basedOn w:val="aff"/>
    <w:next w:val="a"/>
    <w:uiPriority w:val="99"/>
    <w:pPr>
      <w:ind w:firstLine="118"/>
    </w:pPr>
  </w:style>
  <w:style w:type="paragraph" w:customStyle="1" w:styleId="afff9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Оглавление"/>
    <w:basedOn w:val="afffa"/>
    <w:next w:val="a"/>
    <w:uiPriority w:val="99"/>
    <w:pPr>
      <w:ind w:left="140"/>
    </w:pPr>
  </w:style>
  <w:style w:type="paragraph" w:customStyle="1" w:styleId="afffc">
    <w:name w:val="Переменная часть"/>
    <w:basedOn w:val="aff3"/>
    <w:next w:val="a"/>
    <w:uiPriority w:val="99"/>
    <w:rPr>
      <w:sz w:val="18"/>
      <w:szCs w:val="18"/>
    </w:rPr>
  </w:style>
  <w:style w:type="paragraph" w:customStyle="1" w:styleId="afffd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</w:rPr>
  </w:style>
  <w:style w:type="paragraph" w:customStyle="1" w:styleId="afffe">
    <w:name w:val="Подзаголовок для информации об изменениях"/>
    <w:basedOn w:val="affb"/>
    <w:next w:val="a"/>
    <w:uiPriority w:val="99"/>
    <w:rPr>
      <w:b/>
      <w:bCs/>
    </w:rPr>
  </w:style>
  <w:style w:type="paragraph" w:customStyle="1" w:styleId="affff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Постоянная часть"/>
    <w:basedOn w:val="aff3"/>
    <w:next w:val="a"/>
    <w:uiPriority w:val="99"/>
    <w:rPr>
      <w:sz w:val="20"/>
      <w:szCs w:val="20"/>
    </w:rPr>
  </w:style>
  <w:style w:type="paragraph" w:customStyle="1" w:styleId="affff1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Пример."/>
    <w:basedOn w:val="aff"/>
    <w:next w:val="a"/>
    <w:uiPriority w:val="99"/>
  </w:style>
  <w:style w:type="paragraph" w:customStyle="1" w:styleId="affff3">
    <w:name w:val="Примечание."/>
    <w:basedOn w:val="aff"/>
    <w:next w:val="a"/>
    <w:uiPriority w:val="99"/>
  </w:style>
  <w:style w:type="paragraph" w:customStyle="1" w:styleId="a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Текст в таблице"/>
    <w:basedOn w:val="afff9"/>
    <w:next w:val="a"/>
    <w:uiPriority w:val="99"/>
    <w:pPr>
      <w:ind w:firstLine="500"/>
    </w:pPr>
  </w:style>
  <w:style w:type="paragraph" w:customStyle="1" w:styleId="affff7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8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9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Центрированный (таблица)"/>
    <w:basedOn w:val="afff9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b">
    <w:name w:val="page number"/>
    <w:rPr>
      <w:rFonts w:ascii="Times New Roman" w:hAnsi="Times New Roman" w:cs="Times New Roman" w:hint="default"/>
    </w:rPr>
  </w:style>
  <w:style w:type="character" w:styleId="affffc">
    <w:name w:val="endnote reference"/>
    <w:uiPriority w:val="99"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d">
    <w:name w:val="Цветовое выделение"/>
    <w:uiPriority w:val="99"/>
    <w:rPr>
      <w:b/>
      <w:bCs w:val="0"/>
      <w:color w:val="26282F"/>
    </w:rPr>
  </w:style>
  <w:style w:type="character" w:customStyle="1" w:styleId="affffe">
    <w:name w:val="Гипертекстовая ссылка"/>
    <w:uiPriority w:val="99"/>
    <w:rPr>
      <w:b/>
      <w:bCs w:val="0"/>
      <w:color w:val="106BBE"/>
    </w:rPr>
  </w:style>
  <w:style w:type="character" w:customStyle="1" w:styleId="afffff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0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1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2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3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4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5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6">
    <w:name w:val="Опечатки"/>
    <w:uiPriority w:val="99"/>
    <w:rPr>
      <w:color w:val="FF0000"/>
    </w:rPr>
  </w:style>
  <w:style w:type="character" w:customStyle="1" w:styleId="afffff7">
    <w:name w:val="Продолжение ссылки"/>
    <w:uiPriority w:val="99"/>
  </w:style>
  <w:style w:type="character" w:customStyle="1" w:styleId="afffff8">
    <w:name w:val="Сравнение редакций"/>
    <w:uiPriority w:val="99"/>
    <w:rPr>
      <w:b/>
      <w:bCs w:val="0"/>
      <w:color w:val="26282F"/>
    </w:rPr>
  </w:style>
  <w:style w:type="character" w:customStyle="1" w:styleId="afffff9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a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b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c">
    <w:name w:val="Утратил силу"/>
    <w:uiPriority w:val="99"/>
    <w:rPr>
      <w:b/>
      <w:bCs w:val="0"/>
      <w:strike/>
      <w:color w:val="666600"/>
    </w:rPr>
  </w:style>
  <w:style w:type="character" w:customStyle="1" w:styleId="afffffd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7">
    <w:name w:val="Сетка таблицы2"/>
    <w:basedOn w:val="a1"/>
    <w:next w:val="a3"/>
    <w:uiPriority w:val="39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qFormat/>
    <w:pPr>
      <w:widowControl w:val="0"/>
      <w:autoSpaceDE w:val="0"/>
      <w:autoSpaceDN w:val="0"/>
    </w:pPr>
    <w:rPr>
      <w:rFonts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e">
    <w:name w:val="Strong"/>
    <w:uiPriority w:val="22"/>
    <w:qFormat/>
    <w:rPr>
      <w:b/>
      <w:bCs/>
    </w:rPr>
  </w:style>
  <w:style w:type="character" w:styleId="affffff">
    <w:name w:val="Subtle Emphasis"/>
    <w:uiPriority w:val="19"/>
    <w:qFormat/>
    <w:rPr>
      <w:i/>
      <w:iCs/>
      <w:color w:val="404040"/>
    </w:rPr>
  </w:style>
  <w:style w:type="paragraph" w:styleId="affffff0">
    <w:name w:val="TOC Heading"/>
    <w:basedOn w:val="1"/>
    <w:next w:val="a"/>
    <w:uiPriority w:val="39"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ffffff1">
    <w:name w:val="Title"/>
    <w:basedOn w:val="a"/>
    <w:next w:val="a"/>
    <w:link w:val="28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character" w:customStyle="1" w:styleId="affffff2">
    <w:name w:val="Заголовок Знак"/>
    <w:basedOn w:val="a0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character" w:customStyle="1" w:styleId="28">
    <w:name w:val="Заголовок Знак2"/>
    <w:link w:val="affffff1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eastAsia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c">
    <w:name w:val="Нет списка2"/>
    <w:next w:val="a2"/>
    <w:uiPriority w:val="99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c">
    <w:name w:val="Заголовок Знак1"/>
    <w:basedOn w:val="a0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affffff3">
    <w:name w:val="No Spacing"/>
    <w:link w:val="affffff4"/>
    <w:uiPriority w:val="1"/>
    <w:qFormat/>
    <w:rPr>
      <w:rFonts w:eastAsia="Times New Roman" w:cs="Times New Roman"/>
      <w:lang w:eastAsia="ru-RU"/>
    </w:rPr>
  </w:style>
  <w:style w:type="paragraph" w:customStyle="1" w:styleId="1d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3"/>
    <w:uiPriority w:val="39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next w:val="a3"/>
    <w:uiPriority w:val="3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4">
    <w:name w:val="Без интервала Знак"/>
    <w:link w:val="affffff3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paragraph" w:customStyle="1" w:styleId="1f">
    <w:name w:val="Раздел 1"/>
    <w:basedOn w:val="1"/>
    <w:link w:val="1f0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</w:rPr>
  </w:style>
  <w:style w:type="paragraph" w:customStyle="1" w:styleId="114">
    <w:name w:val="Раздел 1.1"/>
    <w:basedOn w:val="af8"/>
    <w:link w:val="115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0">
    <w:name w:val="Раздел 1 Знак"/>
    <w:basedOn w:val="10"/>
    <w:link w:val="1f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eastAsia="ru-RU"/>
    </w:rPr>
  </w:style>
  <w:style w:type="character" w:customStyle="1" w:styleId="115">
    <w:name w:val="Раздел 1.1 Знак"/>
    <w:basedOn w:val="af9"/>
    <w:link w:val="114"/>
    <w:rPr>
      <w:rFonts w:ascii="Times New Roman Полужирный" w:eastAsia="Segoe UI" w:hAnsi="Times New Roman Полужирный" w:cs="Times New Roman"/>
      <w:b/>
      <w:bCs/>
      <w:color w:val="5A5A5A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1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next w:val="a3"/>
    <w:uiPriority w:val="3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 сноски1"/>
    <w:basedOn w:val="a"/>
    <w:link w:val="af3"/>
    <w:uiPriority w:val="99"/>
    <w:rPr>
      <w:rFonts w:cs="Times New Roman"/>
      <w:vertAlign w:val="superscript"/>
    </w:rPr>
  </w:style>
  <w:style w:type="character" w:customStyle="1" w:styleId="docdata">
    <w:name w:val="docdata"/>
    <w:basedOn w:val="a0"/>
  </w:style>
  <w:style w:type="paragraph" w:customStyle="1" w:styleId="western">
    <w:name w:val="western"/>
    <w:basedOn w:val="a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item-maininfo">
    <w:name w:val="js-item-maininfo"/>
  </w:style>
  <w:style w:type="character" w:customStyle="1" w:styleId="2d">
    <w:name w:val="Основной текст (2) + Полужирный"/>
    <w:basedOn w:val="2a"/>
    <w:rPr>
      <w:rFonts w:ascii="Times New Roman" w:eastAsia="Times New Roman" w:hAnsi="Times New Roman" w:cs="Times New Roman"/>
      <w:b/>
      <w:bCs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fffff5">
    <w:name w:val="List"/>
    <w:basedOn w:val="a"/>
    <w:uiPriority w:val="99"/>
    <w:pPr>
      <w:ind w:left="283" w:hanging="283"/>
      <w:contextualSpacing/>
    </w:pPr>
  </w:style>
  <w:style w:type="character" w:customStyle="1" w:styleId="50">
    <w:name w:val="Неразрешенное упоминание5"/>
    <w:basedOn w:val="a0"/>
    <w:uiPriority w:val="99"/>
    <w:rPr>
      <w:color w:val="605E5C"/>
      <w:shd w:val="clear" w:color="auto" w:fill="E1DFDD"/>
    </w:rPr>
  </w:style>
  <w:style w:type="character" w:customStyle="1" w:styleId="affffff6">
    <w:name w:val="Основной текст_"/>
    <w:link w:val="60"/>
    <w:rPr>
      <w:shd w:val="clear" w:color="auto" w:fill="FFFFFF"/>
    </w:rPr>
  </w:style>
  <w:style w:type="paragraph" w:customStyle="1" w:styleId="60">
    <w:name w:val="Основной текст6"/>
    <w:basedOn w:val="a"/>
    <w:link w:val="affffff6"/>
    <w:pPr>
      <w:shd w:val="clear" w:color="auto" w:fill="FFFFFF"/>
      <w:spacing w:line="0" w:lineRule="atLeast"/>
      <w:ind w:hanging="1500"/>
    </w:pPr>
  </w:style>
  <w:style w:type="character" w:customStyle="1" w:styleId="affffff7">
    <w:name w:val="Основной текст + Полужирный"/>
    <w:rPr>
      <w:rFonts w:ascii="Times New Roman" w:eastAsia="Times New Roman" w:hAnsi="Times New Roman" w:cs="Times New Roman" w:hint="default"/>
      <w:b/>
      <w:bCs/>
      <w:i w:val="0"/>
      <w:iCs w:val="0"/>
      <w:smallCaps w:val="0"/>
      <w:spacing w:val="0"/>
      <w:sz w:val="22"/>
      <w:szCs w:val="22"/>
      <w:u w:val="none"/>
      <w:effect w:val="none"/>
    </w:rPr>
  </w:style>
  <w:style w:type="character" w:customStyle="1" w:styleId="qwen-markdown-text">
    <w:name w:val="qwen-markdown-text"/>
    <w:basedOn w:val="a0"/>
  </w:style>
  <w:style w:type="paragraph" w:customStyle="1" w:styleId="2446">
    <w:name w:val="244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43">
    <w:name w:val="274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65">
    <w:name w:val="356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82">
    <w:name w:val="2382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82">
    <w:name w:val="1982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90">
    <w:name w:val="279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74">
    <w:name w:val="317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62">
    <w:name w:val="3562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68">
    <w:name w:val="196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30">
    <w:name w:val="263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43">
    <w:name w:val="244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87">
    <w:name w:val="2787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84">
    <w:name w:val="258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80">
    <w:name w:val="198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79">
    <w:name w:val="1579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Неразрешенное упоминание6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ki53.ru/about/education/informatsiya-o-metodicheskikh-i-inykh-dokumentakh/programma-vospitaniya/" TargetMode="External"/><Relationship Id="rId18" Type="http://schemas.openxmlformats.org/officeDocument/2006/relationships/hyperlink" Target="https://e.lanbook.com/book/181561" TargetMode="External"/><Relationship Id="rId26" Type="http://schemas.openxmlformats.org/officeDocument/2006/relationships/hyperlink" Target="http://www.consultant.ru/" TargetMode="External"/><Relationship Id="rId21" Type="http://schemas.openxmlformats.org/officeDocument/2006/relationships/hyperlink" Target="https://e.lanbook.com/book/167015" TargetMode="External"/><Relationship Id="rId34" Type="http://schemas.openxmlformats.org/officeDocument/2006/relationships/hyperlink" Target="https://reader.lanbook.com/book/121919?lms=ababc1e87499682a8c9e6efdc668e874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e.lanbook.com/book/399341" TargetMode="External"/><Relationship Id="rId25" Type="http://schemas.openxmlformats.org/officeDocument/2006/relationships/hyperlink" Target="http://infoculture.rsl.ru/RSKD/main.htm" TargetMode="External"/><Relationship Id="rId33" Type="http://schemas.openxmlformats.org/officeDocument/2006/relationships/hyperlink" Target="https://rusneb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426137" TargetMode="External"/><Relationship Id="rId20" Type="http://schemas.openxmlformats.org/officeDocument/2006/relationships/hyperlink" Target="https://e.lanbook.com/book/463001" TargetMode="External"/><Relationship Id="rId29" Type="http://schemas.openxmlformats.org/officeDocument/2006/relationships/hyperlink" Target="http://www.rb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file:/C:/Users/user/Downloads/%09http:/www.consultant.ru" TargetMode="External"/><Relationship Id="rId32" Type="http://schemas.openxmlformats.org/officeDocument/2006/relationships/hyperlink" Target="https://cyberleninka.ru/?from=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424355" TargetMode="External"/><Relationship Id="rId23" Type="http://schemas.openxmlformats.org/officeDocument/2006/relationships/hyperlink" Target="https://e.lanbook.com/book/513596" TargetMode="External"/><Relationship Id="rId28" Type="http://schemas.openxmlformats.org/officeDocument/2006/relationships/hyperlink" Target="http://www.arbicon.ru/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e.lanbook.com/book/422306" TargetMode="External"/><Relationship Id="rId31" Type="http://schemas.openxmlformats.org/officeDocument/2006/relationships/hyperlink" Target="https://ed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hyperlink" Target="https://e.lanbook.com/book/508375" TargetMode="External"/><Relationship Id="rId27" Type="http://schemas.openxmlformats.org/officeDocument/2006/relationships/hyperlink" Target="http://www.arbicon.ru/" TargetMode="External"/><Relationship Id="rId30" Type="http://schemas.openxmlformats.org/officeDocument/2006/relationships/hyperlink" Target="http://www.library.ru/" TargetMode="External"/><Relationship Id="rId35" Type="http://schemas.openxmlformats.org/officeDocument/2006/relationships/image" Target="media/image3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7A233-F3BA-4D8B-ADD3-015C7389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53</Pages>
  <Words>13828</Words>
  <Characters>78822</Characters>
  <Application>Microsoft Office Word</Application>
  <DocSecurity>0</DocSecurity>
  <Lines>656</Lines>
  <Paragraphs>184</Paragraphs>
  <ScaleCrop>false</ScaleCrop>
  <Company>Home</Company>
  <LinksUpToDate>false</LinksUpToDate>
  <CharactersWithSpaces>92466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user</cp:lastModifiedBy>
  <cp:revision>19</cp:revision>
  <cp:lastPrinted>2026-08-14T11:55:00Z</cp:lastPrinted>
  <dcterms:created xsi:type="dcterms:W3CDTF">2026-07-29T09:05:00Z</dcterms:created>
  <dcterms:modified xsi:type="dcterms:W3CDTF">2026-08-17T07:56:00Z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9bf7d0d27724428296017c49eea4a0c2_23</vt:lpwstr>
  </property>
</Properties>
</file>