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E0C" w:rsidRDefault="006F3E9A" w:rsidP="00BB296A">
      <w:pPr>
        <w:ind w:left="18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8pt;height:731.2pt">
            <v:imagedata r:id="rId5" o:title="сканирование0002"/>
          </v:shape>
        </w:pict>
      </w:r>
      <w:r w:rsidR="007C5E0C">
        <w:rPr>
          <w:b/>
          <w:bCs/>
          <w:sz w:val="22"/>
          <w:szCs w:val="22"/>
        </w:rPr>
        <w:t xml:space="preserve"> </w:t>
      </w:r>
    </w:p>
    <w:p w:rsidR="006F3E9A" w:rsidRDefault="006F3E9A" w:rsidP="00C67271">
      <w:pPr>
        <w:ind w:left="-540"/>
        <w:jc w:val="both"/>
        <w:rPr>
          <w:sz w:val="28"/>
          <w:szCs w:val="28"/>
        </w:rPr>
      </w:pPr>
    </w:p>
    <w:p w:rsidR="006F3E9A" w:rsidRDefault="006F3E9A" w:rsidP="00C67271">
      <w:pPr>
        <w:ind w:left="-540"/>
        <w:jc w:val="both"/>
        <w:rPr>
          <w:sz w:val="28"/>
          <w:szCs w:val="28"/>
        </w:rPr>
      </w:pPr>
    </w:p>
    <w:p w:rsidR="007C5E0C" w:rsidRPr="008A29F1" w:rsidRDefault="007C5E0C" w:rsidP="00C67271">
      <w:pPr>
        <w:ind w:left="-540"/>
        <w:jc w:val="both"/>
        <w:rPr>
          <w:sz w:val="28"/>
          <w:szCs w:val="28"/>
        </w:rPr>
      </w:pPr>
      <w:r w:rsidRPr="008A29F1">
        <w:rPr>
          <w:sz w:val="28"/>
          <w:szCs w:val="28"/>
        </w:rPr>
        <w:lastRenderedPageBreak/>
        <w:t>1.5. К выплатам компенсационного характера относятся: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- выплаты работникам колледжа, занятым на тяжелых работах, работах с вредными и (или) опасными и иными особыми условиями труда;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-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Выплаты компенсационного характера устанавливаются к окладам работников колледжа по соответствующим профессиональным квалификационным группам в процентах к окладам или в абсолютных размерах, если иное не установлено федеральными законами или указами Президента Российской Федерации.</w:t>
      </w:r>
    </w:p>
    <w:p w:rsidR="007C5E0C" w:rsidRDefault="007C5E0C" w:rsidP="00C67271">
      <w:pPr>
        <w:ind w:left="-54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1.6. К выплатам стимулирующего характера относятся:</w:t>
      </w:r>
    </w:p>
    <w:p w:rsidR="007C5E0C" w:rsidRPr="008A29F1" w:rsidRDefault="007C5E0C" w:rsidP="00F710E0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A29F1">
        <w:rPr>
          <w:sz w:val="28"/>
          <w:szCs w:val="28"/>
        </w:rPr>
        <w:t>- выплаты за интенсивность и высокие результаты работы;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- выплаты за качество выполняемых работ;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- выплаты за стаж непрерывной работы, выслугу лет;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- премиальные выплаты по итогам работы.</w:t>
      </w:r>
    </w:p>
    <w:p w:rsidR="007C5E0C" w:rsidRPr="008A29F1" w:rsidRDefault="007C5E0C" w:rsidP="00C67271">
      <w:pPr>
        <w:ind w:left="-54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 xml:space="preserve">1.7. По результатам выполнения государственного задания на оказание государственных услуг (выполнение работ) по решению учредителя колледжа могут предоставляться субсидии из областного бюджета в соответствии со </w:t>
      </w:r>
      <w:hyperlink r:id="rId6" w:history="1">
        <w:r w:rsidRPr="008A29F1">
          <w:rPr>
            <w:sz w:val="28"/>
            <w:szCs w:val="28"/>
          </w:rPr>
          <w:t>вторым абзацем пункта 1 статьи 78.1</w:t>
        </w:r>
      </w:hyperlink>
      <w:r w:rsidRPr="008A29F1">
        <w:rPr>
          <w:sz w:val="28"/>
          <w:szCs w:val="28"/>
        </w:rPr>
        <w:t xml:space="preserve"> Бюджетного кодекса Российской Федерации на осуществление выплат стимулирующего характера из расчета до 5 процентов нормативных затрат (затрат, фактически сложившихся за отчетный период) на оплату труда работников колледжа, участвующих непосредственно в оказании государственной услуги (выполнении работы).</w:t>
      </w:r>
    </w:p>
    <w:p w:rsidR="007C5E0C" w:rsidRPr="008A29F1" w:rsidRDefault="007C5E0C" w:rsidP="00C67271">
      <w:pPr>
        <w:ind w:left="-54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>1.8. Предельная доля оплаты труда работников административно-управленческого, вспомогательного персонала в фонде оплаты труда колледжа устанавливается в размере 40% от общего фонда оплаты труда.</w:t>
      </w:r>
    </w:p>
    <w:p w:rsidR="007C5E0C" w:rsidRPr="008A29F1" w:rsidRDefault="007C5E0C" w:rsidP="00C67271">
      <w:pPr>
        <w:ind w:left="-540" w:firstLine="720"/>
        <w:jc w:val="both"/>
        <w:rPr>
          <w:sz w:val="28"/>
          <w:szCs w:val="28"/>
        </w:rPr>
      </w:pPr>
      <w:r w:rsidRPr="008A29F1">
        <w:rPr>
          <w:sz w:val="28"/>
          <w:szCs w:val="28"/>
        </w:rPr>
        <w:t xml:space="preserve">Перечень должностей, относимых к административно-управленческому, </w:t>
      </w:r>
      <w:r>
        <w:rPr>
          <w:sz w:val="28"/>
          <w:szCs w:val="28"/>
        </w:rPr>
        <w:t xml:space="preserve">основному и </w:t>
      </w:r>
      <w:r w:rsidRPr="008A29F1">
        <w:rPr>
          <w:sz w:val="28"/>
          <w:szCs w:val="28"/>
        </w:rPr>
        <w:t>вспомогательному персоналу колледжа определен в приложении № 1 к настоящему положению.</w:t>
      </w:r>
    </w:p>
    <w:p w:rsidR="007C5E0C" w:rsidRPr="008A29F1" w:rsidRDefault="007C5E0C" w:rsidP="00C67271">
      <w:pPr>
        <w:ind w:left="-540"/>
        <w:jc w:val="both"/>
        <w:rPr>
          <w:color w:val="000000"/>
          <w:sz w:val="28"/>
          <w:szCs w:val="28"/>
        </w:rPr>
      </w:pPr>
      <w:r w:rsidRPr="008A29F1">
        <w:rPr>
          <w:sz w:val="28"/>
          <w:szCs w:val="28"/>
        </w:rPr>
        <w:t>1.9. Фонд оплаты труда работников колледжа формируется исходя из объема субсидий, поступающих в установленном порядке из областного бюджета, и средств,</w:t>
      </w:r>
      <w:r w:rsidRPr="008A29F1">
        <w:rPr>
          <w:b/>
          <w:bCs/>
          <w:sz w:val="28"/>
          <w:szCs w:val="28"/>
        </w:rPr>
        <w:t xml:space="preserve"> </w:t>
      </w:r>
      <w:r w:rsidRPr="008A29F1">
        <w:rPr>
          <w:color w:val="000000"/>
          <w:sz w:val="28"/>
          <w:szCs w:val="28"/>
        </w:rPr>
        <w:t>поступающих от приносящей доход деятельности.</w:t>
      </w:r>
    </w:p>
    <w:p w:rsidR="007C5E0C" w:rsidRPr="008A29F1" w:rsidRDefault="007C5E0C" w:rsidP="00C67271">
      <w:pPr>
        <w:ind w:left="-540" w:firstLine="720"/>
        <w:jc w:val="both"/>
        <w:rPr>
          <w:color w:val="000000"/>
          <w:sz w:val="28"/>
          <w:szCs w:val="28"/>
        </w:rPr>
      </w:pPr>
    </w:p>
    <w:p w:rsidR="007C5E0C" w:rsidRPr="008A29F1" w:rsidRDefault="007C5E0C" w:rsidP="00CF1259">
      <w:pPr>
        <w:pStyle w:val="a4"/>
        <w:spacing w:after="0"/>
        <w:ind w:left="0"/>
        <w:jc w:val="center"/>
        <w:rPr>
          <w:b/>
          <w:bCs/>
          <w:sz w:val="28"/>
          <w:szCs w:val="28"/>
        </w:rPr>
      </w:pPr>
      <w:r w:rsidRPr="008A29F1">
        <w:rPr>
          <w:b/>
          <w:bCs/>
          <w:sz w:val="28"/>
          <w:szCs w:val="28"/>
        </w:rPr>
        <w:t xml:space="preserve">2. Оплата труда директора, заместителей директора колледжа, </w:t>
      </w:r>
      <w:r w:rsidRPr="00B700BA">
        <w:rPr>
          <w:b/>
          <w:bCs/>
          <w:sz w:val="28"/>
          <w:szCs w:val="28"/>
        </w:rPr>
        <w:t>начальника отдела управления кадрами и трудовыми отношениями</w:t>
      </w:r>
    </w:p>
    <w:p w:rsidR="007C5E0C" w:rsidRPr="00B42A88" w:rsidRDefault="007C5E0C" w:rsidP="00C67271">
      <w:pPr>
        <w:ind w:left="-54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2.1. Размер оклада директора колледжа определяется трудовым договором  в зависимости от сложности труда, в том числе с учетом особенностей управления и объемом оказываемых образовательных услуг (выполненных работ) и не может быть ниже минимального размера оплаты труда, установленного Федеральным </w:t>
      </w:r>
      <w:hyperlink r:id="rId7" w:history="1">
        <w:r w:rsidRPr="00B42A88">
          <w:rPr>
            <w:sz w:val="28"/>
            <w:szCs w:val="28"/>
          </w:rPr>
          <w:t>законом</w:t>
        </w:r>
      </w:hyperlink>
      <w:r w:rsidRPr="00B42A88">
        <w:rPr>
          <w:sz w:val="28"/>
          <w:szCs w:val="28"/>
        </w:rPr>
        <w:t xml:space="preserve"> от 19 июня 2000 года № 82-ФЗ «О минимальном размере оплаты труда».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2.2. Предельный уровень соотношения средней заработной платы директора и средней заработной платы работников колледжа за отчетный год, составляющий 12 календарных месяцев ежегодно устанавливается департаментом в кратности от 1 до 5 в зависимости от сложности труда, в том числе с учетом особенностей управления и объемом оказываемых образовательных услуг (выполненных работ).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42A88">
        <w:rPr>
          <w:sz w:val="28"/>
          <w:szCs w:val="28"/>
        </w:rPr>
        <w:t xml:space="preserve">Условия оплаты труда директора колледжа определяются в трудовом договоре, заключаемом на основе типовой формы трудового договора, утвержденной </w:t>
      </w:r>
      <w:r w:rsidRPr="00B42A88">
        <w:rPr>
          <w:sz w:val="28"/>
          <w:szCs w:val="28"/>
        </w:rPr>
        <w:lastRenderedPageBreak/>
        <w:t>постановлением Правительства Российской Федерации от 12 апреля 2013 года № 329 «О типовой форме трудового договора с руководителем государственного (муниципального) учреждения» в порядке, установленном федеральными законами и иными нормативными правовыми актами Российской Федерации, областными нормативными правовыми актами.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2.3. Оклад заместителей директора колледжа по учебно-методической, воспитательной работе, учебной и воспитательной работе детской школы искусств устанавливается на 10 процентов ниже должностного оклада директора колледжа.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42A88">
        <w:rPr>
          <w:sz w:val="28"/>
          <w:szCs w:val="28"/>
        </w:rPr>
        <w:t xml:space="preserve">Должностной оклад </w:t>
      </w:r>
      <w:r>
        <w:rPr>
          <w:sz w:val="28"/>
          <w:szCs w:val="28"/>
        </w:rPr>
        <w:t>начальника отдела материально-технического снабжения,</w:t>
      </w:r>
      <w:r w:rsidRPr="00B42A88">
        <w:rPr>
          <w:sz w:val="28"/>
          <w:szCs w:val="28"/>
        </w:rPr>
        <w:t xml:space="preserve"> начальника отдела управления кадрами и трудовыми отношениями устанавливается на 20 процентов ниже должностного оклада директора.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Предельный уровень соотношения средней заработной платы заместителей директора и средней заработной платы работников колледжа за отчетный год, составляющий 12 календарных месяцев, устанавливается коллективным договорам, соглашениями, локальными нормативными актами в кратности от 1 до 4.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2.4.  Выплаты стимулирующего характера:           </w:t>
      </w:r>
    </w:p>
    <w:p w:rsidR="007C5E0C" w:rsidRPr="00B42A88" w:rsidRDefault="007C5E0C" w:rsidP="00836182">
      <w:pPr>
        <w:ind w:left="-540"/>
        <w:jc w:val="both"/>
        <w:rPr>
          <w:sz w:val="28"/>
          <w:szCs w:val="28"/>
        </w:rPr>
      </w:pPr>
      <w:r w:rsidRPr="00B42A88">
        <w:rPr>
          <w:sz w:val="28"/>
          <w:szCs w:val="28"/>
          <w:lang w:eastAsia="en-US"/>
        </w:rPr>
        <w:t>2.4.1. Выплаты за интенсивность и высокие результаты работы выплачиваются ежемесячно и устанавливаются в следующих размерах: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- за ученую степень кандидата наук или почетное звание «Заслуженный» по профилю профессиональной деятельности - 10 % оклада; 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- за почетное звание «Почетный работник» по профилю профессиональной деятельности - 15 % оклада; 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- за ученую степень доктора наук по профилю профессиональной деятельности или почетное звание «Народный» по профилю профессиональной деятельности - 20 % оклада; 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 - за  высокие результаты работы при организации и проведении мероприятий по направлению деятельности колледжа в соответствии с уставом -  до 200 % оклада.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Выплаты за ученую степень, почетное звание устанавливаются только по основной работе и по одному из оснований на усмотрение директора колледжа.</w:t>
      </w:r>
    </w:p>
    <w:p w:rsidR="007C5E0C" w:rsidRPr="00B42A88" w:rsidRDefault="007C5E0C" w:rsidP="00700EA5">
      <w:pPr>
        <w:ind w:left="-540"/>
        <w:jc w:val="both"/>
        <w:rPr>
          <w:rStyle w:val="FontStyle76"/>
          <w:sz w:val="28"/>
          <w:szCs w:val="28"/>
        </w:rPr>
      </w:pPr>
      <w:r w:rsidRPr="00B42A88">
        <w:rPr>
          <w:sz w:val="28"/>
          <w:szCs w:val="28"/>
          <w:lang w:eastAsia="en-US"/>
        </w:rPr>
        <w:t xml:space="preserve">2.4.2. Выплаты за качество </w:t>
      </w:r>
      <w:r w:rsidRPr="00B42A88">
        <w:rPr>
          <w:sz w:val="28"/>
          <w:szCs w:val="28"/>
        </w:rPr>
        <w:t>оказываемых услуг (</w:t>
      </w:r>
      <w:r w:rsidRPr="00B42A88">
        <w:rPr>
          <w:sz w:val="28"/>
          <w:szCs w:val="28"/>
          <w:lang w:eastAsia="en-US"/>
        </w:rPr>
        <w:t xml:space="preserve">выполняемых работ) </w:t>
      </w:r>
      <w:r w:rsidRPr="00B42A88">
        <w:rPr>
          <w:rStyle w:val="FontStyle76"/>
          <w:sz w:val="28"/>
          <w:szCs w:val="28"/>
        </w:rPr>
        <w:t>выплачиваются единовременно в следующих случаях и размерах: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rStyle w:val="FontStyle76"/>
          <w:sz w:val="28"/>
          <w:szCs w:val="28"/>
        </w:rPr>
        <w:t xml:space="preserve">  </w:t>
      </w:r>
      <w:r w:rsidRPr="00B42A88">
        <w:rPr>
          <w:sz w:val="28"/>
          <w:szCs w:val="28"/>
        </w:rPr>
        <w:t>- при поощрении Правительством Российской Федерации, Министерством культуры Российской Федерации - в размере 20% от оклада;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- при поощрении Президентом Российской Федерации - в размере 25% от оклада;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- при присвоении почетных званий Российской Федерации и награждении знаками отличия Российской Федерации - в размере 25% от оклада;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при награждении орденами и медалями Российской Федерации - в размере 30% от оклада;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при поощрениях, предусмотренных нормативными правовыми актами Новгородской области - в размере 10% от оклада;</w:t>
      </w:r>
    </w:p>
    <w:p w:rsidR="007C5E0C" w:rsidRPr="00B42A88" w:rsidRDefault="007C5E0C" w:rsidP="00700EA5">
      <w:pPr>
        <w:ind w:left="-540"/>
        <w:jc w:val="both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2.4.3. Выплаты за стаж непрерывной работы, выслугу лет производятся дифференцировано в зависимости от стажа работы, дающего право на ее получение, </w:t>
      </w:r>
      <w:r w:rsidRPr="00B700BA">
        <w:rPr>
          <w:sz w:val="28"/>
          <w:szCs w:val="28"/>
          <w:lang w:eastAsia="en-US"/>
        </w:rPr>
        <w:t>штатным работникам колледжа</w:t>
      </w:r>
      <w:r>
        <w:rPr>
          <w:sz w:val="28"/>
          <w:szCs w:val="28"/>
          <w:lang w:eastAsia="en-US"/>
        </w:rPr>
        <w:t xml:space="preserve"> (приложение № 5 к настоящему положению)</w:t>
      </w:r>
      <w:r w:rsidRPr="00B700BA">
        <w:rPr>
          <w:sz w:val="28"/>
          <w:szCs w:val="28"/>
          <w:lang w:eastAsia="en-US"/>
        </w:rPr>
        <w:t xml:space="preserve"> в</w:t>
      </w:r>
      <w:r w:rsidRPr="00B42A88">
        <w:rPr>
          <w:sz w:val="28"/>
          <w:szCs w:val="28"/>
          <w:lang w:eastAsia="en-US"/>
        </w:rPr>
        <w:t xml:space="preserve"> следующих размерах:</w:t>
      </w:r>
    </w:p>
    <w:p w:rsidR="007C5E0C" w:rsidRPr="00B42A88" w:rsidRDefault="007C5E0C" w:rsidP="00700EA5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  - от 1 года до 3 лет - 10 % оклада; </w:t>
      </w:r>
    </w:p>
    <w:p w:rsidR="007C5E0C" w:rsidRPr="00B42A88" w:rsidRDefault="007C5E0C" w:rsidP="00700EA5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  - от 3 до 6 лет         - 15 % оклада;</w:t>
      </w:r>
    </w:p>
    <w:p w:rsidR="007C5E0C" w:rsidRPr="00B42A88" w:rsidRDefault="007C5E0C" w:rsidP="00700EA5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  - от 6 до 10 лет       - 20 % оклада;</w:t>
      </w:r>
    </w:p>
    <w:p w:rsidR="007C5E0C" w:rsidRPr="00B42A88" w:rsidRDefault="007C5E0C" w:rsidP="00700EA5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  - свыше 10 лет       - 30 % оклада. </w:t>
      </w:r>
    </w:p>
    <w:p w:rsidR="007C5E0C" w:rsidRPr="00B42A88" w:rsidRDefault="007C5E0C" w:rsidP="006D742A">
      <w:pPr>
        <w:ind w:left="-540"/>
        <w:jc w:val="both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lastRenderedPageBreak/>
        <w:t xml:space="preserve"> Установление стажа работы, дающего право на получение выплаты, осуществляется комиссией колледжа по установлению стажа работы, состав и порядок работы которой утверждаются приказом директора колледжа.</w:t>
      </w:r>
    </w:p>
    <w:p w:rsidR="007C5E0C" w:rsidRPr="00B42A88" w:rsidRDefault="007C5E0C" w:rsidP="006D742A">
      <w:pPr>
        <w:ind w:left="-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</w:t>
      </w:r>
      <w:r w:rsidRPr="00B42A88">
        <w:rPr>
          <w:sz w:val="28"/>
          <w:szCs w:val="28"/>
          <w:lang w:eastAsia="en-US"/>
        </w:rPr>
        <w:t>В стаж работы, дающий право на установление выплаты, включаются: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время работы в организациях культуры, искусства и образовательных учреждениях, осуществляющих образовательный процесс в сфере культуры, в том числе стран СНГ, а также республик, входивших в состав СССР до 01.01.1992;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время работы в иных организациях и учреждениях на должностях, относящихся к сфере культуры. Работникам общеотраслевых профессий в стаж работы засчитывается время работы только в государственных, муниципальных учреждениях культуры и образовательных учреждениях, осуществляющих образовательный процесс в сфере культуры;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время обучения в учреждениях среднего профессионального и высшего профессионального образования, осуществляющих подготовку, переподготовку и повышение квалификации в сфере культуры, с отрывом от производства (работы), если работники учреждения работали в учреждениях культуры, искусства и образовательных учреждениях, осуществляющих образовательный процесс в сфере культуры, до поступления на учебу и после окончания учебы вернулись на работу в указанные учреждения;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время работы на должностях руководителей и специалистов органов государственной власти и органов местного самоуправления;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время прохождения службы в Вооруженных Силах Российской Федерации (СССР) в соответствии с законодательством Российской Федерации;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- время отпуска по уходу за ребёнком до достижения им возраста 3 лет, если работник состоял в трудовых отношениях с органами, учреждениями и организациями, дающими право на получение надбавки за выслугу лет.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Размер надбавки за стаж непрерывной работы, выслугу лет директору колледжа   устанавливается приказом</w:t>
      </w:r>
      <w:r>
        <w:rPr>
          <w:sz w:val="28"/>
          <w:szCs w:val="28"/>
        </w:rPr>
        <w:t xml:space="preserve"> Учредителя</w:t>
      </w:r>
      <w:r w:rsidRPr="00B42A88">
        <w:rPr>
          <w:sz w:val="28"/>
          <w:szCs w:val="28"/>
        </w:rPr>
        <w:t>.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Выплата за стаж непрерывной работы, выслугу лет осуществляется с момента возникновения права на ее установление, если документы, подтверждающие стаж работы, находятся в отделе кадров колледжа, а в случае их отсутствия - со дня представления этих документов.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При увольнении директора колледжа выплата за стаж непрерывной работы, выслугу лет исчисляется пропорционально отработанному времени.</w:t>
      </w:r>
    </w:p>
    <w:p w:rsidR="007C5E0C" w:rsidRPr="00B42A88" w:rsidRDefault="007C5E0C" w:rsidP="00700EA5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Основным документом для определения стажа работы, дающего право на получение выплаты за стаж непрерывной работы, выслугу лет является трудовая книжка.</w:t>
      </w:r>
    </w:p>
    <w:p w:rsidR="007C5E0C" w:rsidRPr="00B42A88" w:rsidRDefault="007C5E0C" w:rsidP="004D0179">
      <w:pPr>
        <w:ind w:left="-540"/>
        <w:jc w:val="both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>2.4.4. Премиальные выплаты по итогам работы осуществляются в соответствии с разделом  8  настоящего положения.</w:t>
      </w:r>
    </w:p>
    <w:p w:rsidR="007C5E0C" w:rsidRPr="00B42A88" w:rsidRDefault="007C5E0C" w:rsidP="004D0179">
      <w:pPr>
        <w:ind w:left="-540"/>
        <w:jc w:val="both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>2.5. Выплаты компенсационного характера  устанавливаются в соответствии с разделом 6 настоящего положения.</w:t>
      </w:r>
    </w:p>
    <w:p w:rsidR="007C5E0C" w:rsidRPr="00B42A88" w:rsidRDefault="007C5E0C" w:rsidP="00CF1259">
      <w:pPr>
        <w:ind w:firstLine="567"/>
        <w:jc w:val="both"/>
        <w:rPr>
          <w:sz w:val="28"/>
          <w:szCs w:val="28"/>
        </w:rPr>
      </w:pPr>
    </w:p>
    <w:p w:rsidR="007C5E0C" w:rsidRPr="00B42A88" w:rsidRDefault="007C5E0C" w:rsidP="00886334">
      <w:pPr>
        <w:pStyle w:val="10"/>
        <w:shd w:val="clear" w:color="auto" w:fill="auto"/>
        <w:spacing w:before="0" w:after="0" w:line="240" w:lineRule="auto"/>
        <w:ind w:firstLine="709"/>
        <w:rPr>
          <w:b/>
          <w:bCs/>
          <w:color w:val="000000"/>
          <w:spacing w:val="0"/>
          <w:sz w:val="28"/>
          <w:szCs w:val="28"/>
          <w:lang w:eastAsia="ru-RU"/>
        </w:rPr>
      </w:pPr>
      <w:r w:rsidRPr="00B42A88">
        <w:rPr>
          <w:b/>
          <w:bCs/>
          <w:color w:val="000000"/>
          <w:sz w:val="28"/>
          <w:szCs w:val="28"/>
        </w:rPr>
        <w:t xml:space="preserve">3. </w:t>
      </w:r>
      <w:r w:rsidRPr="00B42A88">
        <w:rPr>
          <w:b/>
          <w:bCs/>
          <w:color w:val="000000"/>
          <w:spacing w:val="0"/>
          <w:sz w:val="28"/>
          <w:szCs w:val="28"/>
          <w:lang w:eastAsia="ru-RU"/>
        </w:rPr>
        <w:t>Оплата труда работников колледжа, занимающих должности работников образования (за исключением директора и заместителей директора колледжа).</w:t>
      </w:r>
    </w:p>
    <w:p w:rsidR="007C5E0C" w:rsidRDefault="007C5E0C" w:rsidP="00AF4D00">
      <w:pPr>
        <w:ind w:left="-540"/>
        <w:jc w:val="both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3.1. Минимальные размеры окладов работников колледжа, занимающих должности работников образования (за исключением директора, заместителей директора, </w:t>
      </w:r>
      <w:r w:rsidRPr="00B42A88">
        <w:rPr>
          <w:sz w:val="28"/>
          <w:szCs w:val="28"/>
        </w:rPr>
        <w:t>начальника отдела</w:t>
      </w:r>
      <w:r>
        <w:rPr>
          <w:sz w:val="28"/>
          <w:szCs w:val="28"/>
        </w:rPr>
        <w:t xml:space="preserve"> </w:t>
      </w:r>
      <w:r w:rsidRPr="00B42A88">
        <w:rPr>
          <w:sz w:val="28"/>
          <w:szCs w:val="28"/>
        </w:rPr>
        <w:t>управления кадрами и трудовыми отношениями</w:t>
      </w:r>
      <w:r w:rsidRPr="00B42A88">
        <w:rPr>
          <w:sz w:val="28"/>
          <w:szCs w:val="28"/>
          <w:lang w:eastAsia="en-US"/>
        </w:rPr>
        <w:t xml:space="preserve">, (далее по разделу педагогические работники учреждений), в соответствии с профессиональными квалификационными </w:t>
      </w:r>
      <w:r w:rsidRPr="00B42A88">
        <w:rPr>
          <w:sz w:val="28"/>
          <w:szCs w:val="28"/>
          <w:lang w:eastAsia="en-US"/>
        </w:rPr>
        <w:lastRenderedPageBreak/>
        <w:t xml:space="preserve">группами (далее ПКГ), утвержденными приказом Министерства здравоохранения и социального развития Российской Федерации от 5 мая 2008 года № 216-н «Об утверждении профессиональных квалификационных групп должностей работников образования» </w:t>
      </w:r>
      <w:r>
        <w:rPr>
          <w:sz w:val="28"/>
          <w:szCs w:val="28"/>
          <w:lang w:eastAsia="en-US"/>
        </w:rPr>
        <w:t>отражены в Приложении № 2 к настоящему Положению.</w:t>
      </w:r>
    </w:p>
    <w:p w:rsidR="007C5E0C" w:rsidRPr="00B42A88" w:rsidRDefault="007C5E0C" w:rsidP="00AF4D00">
      <w:pPr>
        <w:ind w:left="-540" w:firstLine="1248"/>
        <w:jc w:val="both"/>
        <w:rPr>
          <w:sz w:val="28"/>
          <w:szCs w:val="28"/>
          <w:lang w:eastAsia="en-US"/>
        </w:rPr>
      </w:pPr>
      <w:r w:rsidRPr="00B700BA">
        <w:rPr>
          <w:sz w:val="28"/>
          <w:szCs w:val="28"/>
          <w:lang w:eastAsia="en-US"/>
        </w:rPr>
        <w:t>В оклады (должностные оклады) педагогических работников колледжа включается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года (п.</w:t>
      </w:r>
      <w:r>
        <w:rPr>
          <w:sz w:val="28"/>
          <w:szCs w:val="28"/>
          <w:lang w:eastAsia="en-US"/>
        </w:rPr>
        <w:t xml:space="preserve"> </w:t>
      </w:r>
      <w:r w:rsidRPr="00B700BA">
        <w:rPr>
          <w:sz w:val="28"/>
          <w:szCs w:val="28"/>
          <w:lang w:eastAsia="en-US"/>
        </w:rPr>
        <w:t>11 ст. 108 Федерального закона « Об образовании в Российской Федерации» № 273 от 21 декабря 2012 года).</w:t>
      </w:r>
    </w:p>
    <w:p w:rsidR="007C5E0C" w:rsidRPr="00B42A88" w:rsidRDefault="007C5E0C" w:rsidP="00886334">
      <w:pPr>
        <w:ind w:left="-540"/>
        <w:jc w:val="both"/>
        <w:rPr>
          <w:sz w:val="28"/>
          <w:szCs w:val="28"/>
          <w:lang w:eastAsia="en-US"/>
        </w:rPr>
      </w:pPr>
      <w:r w:rsidRPr="00B42A88">
        <w:rPr>
          <w:sz w:val="28"/>
          <w:szCs w:val="28"/>
          <w:lang w:eastAsia="en-US"/>
        </w:rPr>
        <w:t xml:space="preserve">3.2. Педагогическим работникам колледжа могут быть установлены повышающие коэффициенты к окладу. </w:t>
      </w:r>
    </w:p>
    <w:p w:rsidR="007C5E0C" w:rsidRPr="00B42A88" w:rsidRDefault="007C5E0C" w:rsidP="00886334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Размер повышающего коэффициента к окладу определяется путем умножения размера оклада на повышающий коэффициент и устанавливается приказами директора колледжа в пределах фонда оплаты труда в отношении конкретного работника.</w:t>
      </w:r>
    </w:p>
    <w:p w:rsidR="007C5E0C" w:rsidRPr="00B42A88" w:rsidRDefault="007C5E0C" w:rsidP="00886334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Повышающий коэффициент к окладу устанавливается на определенный период в течение соответствующего календарного года.</w:t>
      </w:r>
    </w:p>
    <w:p w:rsidR="007C5E0C" w:rsidRPr="00B42A88" w:rsidRDefault="007C5E0C" w:rsidP="00886334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Повышающий коэффициент к окладу устанавливается с учетом уровня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за осуществление научно-методической работы, профессиональное мастерство, наставничество, с учетом других факторов.</w:t>
      </w:r>
    </w:p>
    <w:p w:rsidR="007C5E0C" w:rsidRPr="00B42A88" w:rsidRDefault="007C5E0C" w:rsidP="00886334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Педагогическим работникам колледжа, выполняющим работу по специальности, по которой присвоена квалификационная категория, устанавливается повышающий коэффициент к окладу за квалификационную категорию в следующих размерах:</w:t>
      </w:r>
    </w:p>
    <w:p w:rsidR="007C5E0C" w:rsidRPr="00B42A88" w:rsidRDefault="007C5E0C" w:rsidP="00700EA5">
      <w:pPr>
        <w:jc w:val="both"/>
        <w:rPr>
          <w:sz w:val="28"/>
          <w:szCs w:val="28"/>
        </w:rPr>
      </w:pPr>
      <w:r w:rsidRPr="00B42A88">
        <w:rPr>
          <w:i/>
          <w:iCs/>
          <w:sz w:val="28"/>
          <w:szCs w:val="28"/>
        </w:rPr>
        <w:t xml:space="preserve"> </w:t>
      </w:r>
      <w:r w:rsidRPr="00B42A88">
        <w:rPr>
          <w:sz w:val="28"/>
          <w:szCs w:val="28"/>
        </w:rPr>
        <w:t xml:space="preserve">  - 0.25 - высшая квалификационная категория;</w:t>
      </w:r>
    </w:p>
    <w:p w:rsidR="007C5E0C" w:rsidRPr="00B42A88" w:rsidRDefault="007C5E0C" w:rsidP="00700EA5">
      <w:pPr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  - 0.2   -  первая квалификационная категория;</w:t>
      </w:r>
    </w:p>
    <w:p w:rsidR="007C5E0C" w:rsidRPr="00B42A88" w:rsidRDefault="007C5E0C" w:rsidP="00700EA5">
      <w:pPr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  - 0.1   -  вторая квалификационная категория.</w:t>
      </w:r>
    </w:p>
    <w:p w:rsidR="007C5E0C" w:rsidRPr="00B42A88" w:rsidRDefault="007C5E0C" w:rsidP="00886334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Повышающий коэффициент к окладу за квалификационную категорию учитывается при расчете оплаты для преподавателей и концертмейстеров за педагогическую работу, осуществляемую по тарифицируемой педагогической нагрузке, образуя итоговую стоимость педагогического часа соответствующего квалификационной категории преподавателей или концертмейстеров.</w:t>
      </w:r>
    </w:p>
    <w:p w:rsidR="007C5E0C" w:rsidRPr="00B42A88" w:rsidRDefault="007C5E0C" w:rsidP="00886334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Педагогическим работникам колледжа также может быть установлен повышающий коэффициент к окладу за:</w:t>
      </w:r>
    </w:p>
    <w:p w:rsidR="007C5E0C" w:rsidRPr="00B42A88" w:rsidRDefault="007C5E0C" w:rsidP="00886334">
      <w:pPr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  - проверку тетрадей  - от 0,01 до 0,2;</w:t>
      </w:r>
    </w:p>
    <w:p w:rsidR="007C5E0C" w:rsidRPr="00B42A88" w:rsidRDefault="007C5E0C" w:rsidP="00886334">
      <w:pPr>
        <w:jc w:val="both"/>
        <w:rPr>
          <w:sz w:val="28"/>
          <w:szCs w:val="28"/>
        </w:rPr>
      </w:pPr>
      <w:r w:rsidRPr="00B42A88">
        <w:rPr>
          <w:sz w:val="28"/>
          <w:szCs w:val="28"/>
        </w:rPr>
        <w:t xml:space="preserve">   - руководство предметно-цикловыми комиссиями – от 0,2 до 2,0.</w:t>
      </w:r>
    </w:p>
    <w:p w:rsidR="007C5E0C" w:rsidRPr="00B42A88" w:rsidRDefault="007C5E0C" w:rsidP="0061759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42A88">
        <w:rPr>
          <w:sz w:val="28"/>
          <w:szCs w:val="28"/>
        </w:rPr>
        <w:t>При произведении расчёта размера персонального повышающего коэффициента за руководство предметно-цикловыми комиссиями (</w:t>
      </w:r>
      <w:proofErr w:type="spellStart"/>
      <w:r w:rsidRPr="00B42A88">
        <w:rPr>
          <w:sz w:val="28"/>
          <w:szCs w:val="28"/>
        </w:rPr>
        <w:t>далее-ПЦК</w:t>
      </w:r>
      <w:proofErr w:type="spellEnd"/>
      <w:r w:rsidRPr="00B42A88">
        <w:rPr>
          <w:sz w:val="28"/>
          <w:szCs w:val="28"/>
        </w:rPr>
        <w:t>) применяется следующий принцип расчёта выплаты:</w:t>
      </w:r>
    </w:p>
    <w:p w:rsidR="007C5E0C" w:rsidRPr="00B42A88" w:rsidRDefault="007C5E0C" w:rsidP="00617598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Устанавливается размер базовой части выплаты – 0,20 минимального размера оклада педагогических работников;</w:t>
      </w:r>
    </w:p>
    <w:p w:rsidR="007C5E0C" w:rsidRPr="00B42A88" w:rsidRDefault="007C5E0C" w:rsidP="00617598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Определяется зависимость размера выплаты стимулирующего характера за руководство ПЦК также от следующих факторов:</w:t>
      </w:r>
    </w:p>
    <w:p w:rsidR="007C5E0C" w:rsidRPr="00B42A88" w:rsidRDefault="007C5E0C" w:rsidP="00617598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t>- количества преподавателей, работающих на ПЦК (из расчёта один   преподаватель-коэффициент 0,01 минимального размера оклада   педагогических работников);</w:t>
      </w:r>
    </w:p>
    <w:p w:rsidR="007C5E0C" w:rsidRPr="00B42A88" w:rsidRDefault="007C5E0C" w:rsidP="00617598">
      <w:pPr>
        <w:ind w:left="-540" w:firstLine="720"/>
        <w:jc w:val="both"/>
        <w:rPr>
          <w:sz w:val="28"/>
          <w:szCs w:val="28"/>
        </w:rPr>
      </w:pPr>
      <w:r w:rsidRPr="00B42A88">
        <w:rPr>
          <w:sz w:val="28"/>
          <w:szCs w:val="28"/>
        </w:rPr>
        <w:lastRenderedPageBreak/>
        <w:t>- количества дисциплин учебного плана, которых ведут преподаватели    ПЦК (из расчёта одна дисциплина-коэффициент 0,01 минимального размера оклада педагогических работников);</w:t>
      </w:r>
    </w:p>
    <w:p w:rsidR="007C5E0C" w:rsidRPr="00C95093" w:rsidRDefault="007C5E0C" w:rsidP="00617598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количества основных направлений деятельности ПЦК, в соответствии с   Положением о предметно-цикловой комиссии (из расчёта одно  направление-коэффициент 0,01 минимального размера оклада педагогических работников).</w:t>
      </w:r>
    </w:p>
    <w:p w:rsidR="007C5E0C" w:rsidRPr="00C95093" w:rsidRDefault="007C5E0C" w:rsidP="00617598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Устанавливается размер выплаты за работу на заочном отделении– 0,10 минимального размера оклада педагогических работников.</w:t>
      </w:r>
    </w:p>
    <w:p w:rsidR="007C5E0C" w:rsidRPr="00C95093" w:rsidRDefault="007C5E0C" w:rsidP="0061759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95093">
        <w:rPr>
          <w:sz w:val="28"/>
          <w:szCs w:val="28"/>
        </w:rPr>
        <w:t>Размер повышающего коэффициента за руководство предметно-цикловыми комиссиями пересматривается ежегодно в начале учебного года</w:t>
      </w:r>
      <w:r>
        <w:rPr>
          <w:sz w:val="28"/>
          <w:szCs w:val="28"/>
        </w:rPr>
        <w:t>:</w:t>
      </w:r>
    </w:p>
    <w:p w:rsidR="007C5E0C" w:rsidRPr="00C95093" w:rsidRDefault="007C5E0C" w:rsidP="00886334">
      <w:pPr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- заведование кабинетами – от 0,1 до 0,25;</w:t>
      </w:r>
    </w:p>
    <w:p w:rsidR="007C5E0C" w:rsidRPr="00C95093" w:rsidRDefault="007C5E0C" w:rsidP="00886334">
      <w:pPr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- руководство творческими коллективами, любительскими объединениями и др. – от 0,2 до 1;</w:t>
      </w:r>
    </w:p>
    <w:p w:rsidR="007C5E0C" w:rsidRPr="00C95093" w:rsidRDefault="007C5E0C" w:rsidP="00886334">
      <w:pPr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- кураторство студенческими группами (классное руководство в детской школе искусств) –  в зависимости от количества обучающихся в группе и эффективности воспитательной деятельности.</w:t>
      </w:r>
    </w:p>
    <w:p w:rsidR="007C5E0C" w:rsidRPr="00C95093" w:rsidRDefault="007C5E0C" w:rsidP="00883A4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95093">
        <w:rPr>
          <w:sz w:val="28"/>
          <w:szCs w:val="28"/>
        </w:rPr>
        <w:t>При определении размера персонального повышающего коэффициента за кураторство студенческими группами применяется следующий принцип расчёта выплаты:</w:t>
      </w:r>
    </w:p>
    <w:p w:rsidR="007C5E0C" w:rsidRPr="00C95093" w:rsidRDefault="007C5E0C" w:rsidP="00883A47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размер персонального повышающего коэффициента за кураторство студенческими группами зависит от количества студентов в группе из расчёта 1 студент – коэффициент 0,01 от педагогической ставки;</w:t>
      </w:r>
    </w:p>
    <w:p w:rsidR="007C5E0C" w:rsidRPr="00C95093" w:rsidRDefault="007C5E0C" w:rsidP="00883A47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надбавка за выполнение обязанностей старшего куратора колледжа составляет 0,25 от педагогической ставки;</w:t>
      </w:r>
    </w:p>
    <w:p w:rsidR="007C5E0C" w:rsidRPr="00C95093" w:rsidRDefault="007C5E0C" w:rsidP="00883A47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надбавка за выполнение обязанностей куратора заочного отделения составляет 0,25 от педагогической ставки;</w:t>
      </w:r>
    </w:p>
    <w:p w:rsidR="007C5E0C" w:rsidRPr="00C95093" w:rsidRDefault="007C5E0C" w:rsidP="00883A47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персональная надбавка куратору студенческой группы, добившемуся высоких результатов работы со студенческой группой, по представлению заместителя директора колледжа по воспитательной работе и старшего куратора колледжа, составляет 0,1 от педагогической ставки;</w:t>
      </w:r>
    </w:p>
    <w:p w:rsidR="007C5E0C" w:rsidRPr="00C95093" w:rsidRDefault="007C5E0C" w:rsidP="00883A47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надбавка кураторам групп за оплату использования мобильного телефона для решения вопросов, связанных с воспитательным процессом</w:t>
      </w:r>
      <w:r>
        <w:rPr>
          <w:sz w:val="28"/>
          <w:szCs w:val="28"/>
        </w:rPr>
        <w:t>-</w:t>
      </w:r>
      <w:r w:rsidRPr="00C95093">
        <w:rPr>
          <w:sz w:val="28"/>
          <w:szCs w:val="28"/>
        </w:rPr>
        <w:t xml:space="preserve"> 0,2 от педагогической ставки.</w:t>
      </w:r>
    </w:p>
    <w:p w:rsidR="007C5E0C" w:rsidRPr="00C95093" w:rsidRDefault="007C5E0C" w:rsidP="00883A47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Расчёт повышающего коэффициента за выполнение обязанностей куратора студенческой группы пересматривается 2 раза в год по итогам зимнего и осеннего педагогических советов.</w:t>
      </w:r>
    </w:p>
    <w:p w:rsidR="007C5E0C" w:rsidRPr="00C95093" w:rsidRDefault="007C5E0C" w:rsidP="00B16B00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подготовку стипендиатов – от 0,1 до 0,2 за одного обучающегося</w:t>
      </w:r>
      <w:r>
        <w:rPr>
          <w:sz w:val="28"/>
          <w:szCs w:val="28"/>
        </w:rPr>
        <w:t xml:space="preserve"> </w:t>
      </w:r>
      <w:r w:rsidRPr="00C95093">
        <w:rPr>
          <w:sz w:val="28"/>
          <w:szCs w:val="28"/>
        </w:rPr>
        <w:t>стипендиата (федеральный уровень – 0,2, областной</w:t>
      </w:r>
      <w:r>
        <w:rPr>
          <w:sz w:val="28"/>
          <w:szCs w:val="28"/>
        </w:rPr>
        <w:t>, муниципальный</w:t>
      </w:r>
      <w:r w:rsidRPr="00C95093">
        <w:rPr>
          <w:sz w:val="28"/>
          <w:szCs w:val="28"/>
        </w:rPr>
        <w:t xml:space="preserve"> – 0,1);</w:t>
      </w:r>
    </w:p>
    <w:p w:rsidR="007C5E0C" w:rsidRPr="00C95093" w:rsidRDefault="007C5E0C" w:rsidP="00B16B00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-  работу с учащимися подготовительного отделения детской школы искусств </w:t>
      </w:r>
      <w:r>
        <w:rPr>
          <w:sz w:val="28"/>
          <w:szCs w:val="28"/>
        </w:rPr>
        <w:t>-</w:t>
      </w:r>
      <w:r w:rsidRPr="00C95093">
        <w:rPr>
          <w:sz w:val="28"/>
          <w:szCs w:val="28"/>
        </w:rPr>
        <w:t xml:space="preserve"> до 0,05;</w:t>
      </w:r>
    </w:p>
    <w:p w:rsidR="007C5E0C" w:rsidRPr="00B16B00" w:rsidRDefault="007C5E0C" w:rsidP="00B16B00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- качество  выполняемой </w:t>
      </w:r>
      <w:r w:rsidRPr="00B700BA">
        <w:rPr>
          <w:sz w:val="28"/>
          <w:szCs w:val="28"/>
        </w:rPr>
        <w:t>работы (устанавливается штатным педагогическим работникам  колледжа) – до 1,00</w:t>
      </w:r>
      <w:r w:rsidRPr="00C95093">
        <w:rPr>
          <w:sz w:val="28"/>
          <w:szCs w:val="28"/>
        </w:rPr>
        <w:t xml:space="preserve">. </w:t>
      </w:r>
    </w:p>
    <w:p w:rsidR="007C5E0C" w:rsidRPr="00C95093" w:rsidRDefault="007C5E0C" w:rsidP="00B6744D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95093">
        <w:rPr>
          <w:sz w:val="28"/>
          <w:szCs w:val="28"/>
        </w:rPr>
        <w:t>При определении размера персонального повышающего коэффициента за качество выполняемой работы устанавливается зависимость размера выплаты от выполнения следующих критериев:</w:t>
      </w:r>
    </w:p>
    <w:p w:rsidR="007C5E0C" w:rsidRPr="00C95093" w:rsidRDefault="007C5E0C" w:rsidP="00F523B6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95093">
        <w:rPr>
          <w:sz w:val="28"/>
          <w:szCs w:val="28"/>
        </w:rPr>
        <w:t>-  участие обучающихся, наличие призовых мест в конкурсах, фестивалях, выставках, олимпиадах;</w:t>
      </w:r>
    </w:p>
    <w:p w:rsidR="007C5E0C" w:rsidRPr="00C95093" w:rsidRDefault="007C5E0C" w:rsidP="00886334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использование инновационных форм работы, в т.ч. применение информационно-телекоммуникационных технологий, современных педагогических технологий и методик;</w:t>
      </w:r>
    </w:p>
    <w:p w:rsidR="007C5E0C" w:rsidRPr="00C95093" w:rsidRDefault="007C5E0C" w:rsidP="00886334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lastRenderedPageBreak/>
        <w:t>- наличие самостоятельно разработанных методических материалов (рабочих программ, учебных и учебно-методических пособий, диагностических материалов, цифровых образовательных ресурсов);</w:t>
      </w:r>
    </w:p>
    <w:p w:rsidR="007C5E0C" w:rsidRPr="00C95093" w:rsidRDefault="007C5E0C" w:rsidP="00886334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выступления с докладами на семинарах, конференциях. Наличие публикаций (статьи, тезисы, брошюры и др.) в изданиях различного уровня, в т.ч. в интернет-изданиях. Проведение мастер-классов, занятий на курсах повышения квалификации;</w:t>
      </w:r>
    </w:p>
    <w:p w:rsidR="007C5E0C" w:rsidRPr="00C95093" w:rsidRDefault="007C5E0C" w:rsidP="00886334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-  участие в </w:t>
      </w:r>
      <w:proofErr w:type="spellStart"/>
      <w:r w:rsidRPr="00C95093">
        <w:rPr>
          <w:sz w:val="28"/>
          <w:szCs w:val="28"/>
        </w:rPr>
        <w:t>профориентационных</w:t>
      </w:r>
      <w:proofErr w:type="spellEnd"/>
      <w:r w:rsidRPr="00C95093">
        <w:rPr>
          <w:sz w:val="28"/>
          <w:szCs w:val="28"/>
        </w:rPr>
        <w:t xml:space="preserve"> мероприятиях различных форм. Работа в составе жюри конкурсов, фестивалей, выставок, олимпиад и т.д. Личное участие преподавателя/концертмейстера в творческих мероприятиях колледжа.</w:t>
      </w:r>
    </w:p>
    <w:p w:rsidR="007C5E0C" w:rsidRPr="00C95093" w:rsidRDefault="007C5E0C" w:rsidP="00886334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При этом максимальный размер выплаты за каждый выполненный критерий – 0,03 минимального размера оклада педагогических работников.</w:t>
      </w:r>
    </w:p>
    <w:p w:rsidR="007C5E0C" w:rsidRPr="00C95093" w:rsidRDefault="007C5E0C" w:rsidP="00886334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Размер повышающего коэффициента за качество выполняемой работы пересматривается ежегодно в начале учебного года.</w:t>
      </w:r>
    </w:p>
    <w:p w:rsidR="007C5E0C" w:rsidRPr="00C95093" w:rsidRDefault="007C5E0C" w:rsidP="00886334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3.3. Выплаты компенсационного характера  устанавливаются в соответствии с разделом 6 настоящего примерного положения.</w:t>
      </w:r>
    </w:p>
    <w:p w:rsidR="007C5E0C" w:rsidRPr="00C95093" w:rsidRDefault="007C5E0C" w:rsidP="00886334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3.4. Выплаты стимулирующего характера:</w:t>
      </w:r>
    </w:p>
    <w:p w:rsidR="007C5E0C" w:rsidRPr="00C95093" w:rsidRDefault="007C5E0C" w:rsidP="00886334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3.4.1. Выплаты за интенсивность и высокие результаты работы выплачиваются ежемесячно</w:t>
      </w:r>
      <w:r w:rsidRPr="00C058F2">
        <w:rPr>
          <w:sz w:val="28"/>
          <w:szCs w:val="28"/>
        </w:rPr>
        <w:t xml:space="preserve"> </w:t>
      </w:r>
      <w:r w:rsidRPr="00450406">
        <w:rPr>
          <w:sz w:val="28"/>
          <w:szCs w:val="28"/>
        </w:rPr>
        <w:t>при наличии экономии денежных средств по фонду оплаты труда</w:t>
      </w:r>
      <w:r w:rsidRPr="00C95093">
        <w:rPr>
          <w:sz w:val="28"/>
          <w:szCs w:val="28"/>
          <w:lang w:eastAsia="en-US"/>
        </w:rPr>
        <w:t xml:space="preserve"> и устанавливаются в следующих размерах:</w:t>
      </w:r>
    </w:p>
    <w:p w:rsidR="007C5E0C" w:rsidRPr="00C95093" w:rsidRDefault="007C5E0C" w:rsidP="00886334">
      <w:pPr>
        <w:ind w:left="-540" w:firstLine="720"/>
        <w:jc w:val="both"/>
        <w:rPr>
          <w:color w:val="000000"/>
          <w:sz w:val="28"/>
          <w:szCs w:val="28"/>
        </w:rPr>
      </w:pPr>
      <w:r w:rsidRPr="00C95093">
        <w:rPr>
          <w:color w:val="000000"/>
          <w:sz w:val="28"/>
          <w:szCs w:val="28"/>
        </w:rPr>
        <w:t xml:space="preserve"> -  за ученую степень кандидата наук или почетное звание «Заслуженный» по профилю профессиональной деятельности - 10 % оклада; </w:t>
      </w:r>
    </w:p>
    <w:p w:rsidR="007C5E0C" w:rsidRPr="00C95093" w:rsidRDefault="007C5E0C" w:rsidP="00886334">
      <w:pPr>
        <w:ind w:left="-540" w:firstLine="720"/>
        <w:jc w:val="both"/>
        <w:rPr>
          <w:color w:val="000000"/>
          <w:sz w:val="28"/>
          <w:szCs w:val="28"/>
        </w:rPr>
      </w:pPr>
      <w:r w:rsidRPr="00C95093">
        <w:rPr>
          <w:color w:val="000000"/>
          <w:sz w:val="28"/>
          <w:szCs w:val="28"/>
        </w:rPr>
        <w:t xml:space="preserve"> - за почетное звание «Почетный работник» по профилю профессиональной деятельности - 15 % оклада; </w:t>
      </w:r>
    </w:p>
    <w:p w:rsidR="007C5E0C" w:rsidRPr="00B700BA" w:rsidRDefault="007C5E0C" w:rsidP="00886334">
      <w:pPr>
        <w:ind w:left="-540" w:firstLine="720"/>
        <w:jc w:val="both"/>
        <w:rPr>
          <w:color w:val="000000"/>
          <w:sz w:val="28"/>
          <w:szCs w:val="28"/>
        </w:rPr>
      </w:pPr>
      <w:r w:rsidRPr="00C95093">
        <w:rPr>
          <w:color w:val="000000"/>
          <w:sz w:val="28"/>
          <w:szCs w:val="28"/>
        </w:rPr>
        <w:t xml:space="preserve">  - за ученую степень доктора наук по профилю профессиональной деятельности или почетное звание «Народный» по профилю профессиональной </w:t>
      </w:r>
      <w:r w:rsidRPr="00B700BA">
        <w:rPr>
          <w:color w:val="000000"/>
          <w:sz w:val="28"/>
          <w:szCs w:val="28"/>
        </w:rPr>
        <w:t xml:space="preserve">деятельности - 20 % оклада; </w:t>
      </w:r>
    </w:p>
    <w:p w:rsidR="007C5E0C" w:rsidRPr="00B700BA" w:rsidRDefault="007C5E0C" w:rsidP="00D024A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  - за  качественную организацию и проведение мероприятий по основным направлениям деятельности колледжа (п. 2.4 Устава колледжа) и </w:t>
      </w:r>
      <w:r w:rsidRPr="00B700BA">
        <w:rPr>
          <w:sz w:val="28"/>
          <w:szCs w:val="28"/>
          <w:lang w:eastAsia="en-US"/>
        </w:rPr>
        <w:t>иным видам деятельности, в том числе приносящие доход (п. 2.5 Устава колледжа)</w:t>
      </w:r>
      <w:r w:rsidRPr="00B700BA">
        <w:rPr>
          <w:color w:val="000000"/>
          <w:sz w:val="28"/>
          <w:szCs w:val="28"/>
        </w:rPr>
        <w:t xml:space="preserve"> - до </w:t>
      </w:r>
      <w:r>
        <w:rPr>
          <w:color w:val="000000"/>
          <w:sz w:val="28"/>
          <w:szCs w:val="28"/>
        </w:rPr>
        <w:t>5</w:t>
      </w:r>
      <w:r w:rsidRPr="00B700BA">
        <w:rPr>
          <w:color w:val="000000"/>
          <w:sz w:val="28"/>
          <w:szCs w:val="28"/>
        </w:rPr>
        <w:t xml:space="preserve">00 % оклада (размер выплаты может устанавливаться как в абсолютном значении, так и в процентном отношении к окладу). </w:t>
      </w:r>
    </w:p>
    <w:p w:rsidR="007C5E0C" w:rsidRPr="00B700BA" w:rsidRDefault="007C5E0C" w:rsidP="00D024A9">
      <w:pPr>
        <w:ind w:left="-540"/>
        <w:jc w:val="both"/>
        <w:rPr>
          <w:sz w:val="28"/>
          <w:szCs w:val="28"/>
        </w:rPr>
      </w:pPr>
      <w:r w:rsidRPr="00B700BA">
        <w:rPr>
          <w:sz w:val="28"/>
          <w:szCs w:val="28"/>
          <w:lang w:eastAsia="en-US"/>
        </w:rPr>
        <w:t>К основным видам деятельности колледжа относятся :</w:t>
      </w:r>
    </w:p>
    <w:p w:rsidR="007C5E0C" w:rsidRPr="00B700BA" w:rsidRDefault="007C5E0C" w:rsidP="00D024A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реализация образовательных программ среднего профессионального образования в области культуры и искусства;</w:t>
      </w:r>
    </w:p>
    <w:p w:rsidR="007C5E0C" w:rsidRPr="00B700BA" w:rsidRDefault="007C5E0C" w:rsidP="00D024A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 реализация программ дополнительного образования детей в области культуры и искусства;</w:t>
      </w:r>
    </w:p>
    <w:p w:rsidR="007C5E0C" w:rsidRPr="00B700BA" w:rsidRDefault="007C5E0C" w:rsidP="00D024A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организация и проведение мероприятий.</w:t>
      </w:r>
    </w:p>
    <w:p w:rsidR="007C5E0C" w:rsidRPr="00B700BA" w:rsidRDefault="007C5E0C" w:rsidP="00D024A9">
      <w:pPr>
        <w:ind w:left="-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</w:t>
      </w:r>
      <w:r w:rsidRPr="00B700BA">
        <w:rPr>
          <w:sz w:val="28"/>
          <w:szCs w:val="28"/>
          <w:lang w:eastAsia="en-US"/>
        </w:rPr>
        <w:t>К иным видам деятельности колледжа, в том числе приносящие доход, относятся:</w:t>
      </w:r>
    </w:p>
    <w:p w:rsidR="007C5E0C" w:rsidRPr="00B700BA" w:rsidRDefault="007C5E0C" w:rsidP="00D024A9">
      <w:pPr>
        <w:ind w:left="-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</w:t>
      </w:r>
      <w:r w:rsidRPr="00B700BA">
        <w:rPr>
          <w:sz w:val="28"/>
          <w:szCs w:val="28"/>
          <w:lang w:eastAsia="en-US"/>
        </w:rPr>
        <w:t xml:space="preserve">Платные образовательные услуги: 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подготовка специалистов по программам среднего профессионального образования, осуществляемая сверх финансируемых за счет средств областного бюджета заданий (контрольных цифр) по приему обучающихся;  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получение второго образования данного уровня;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для студентов, проходящих повторный курс обучения – изучение отдельных дисциплин   учебного плана;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преподавание специальных курсов и циклов дисциплин; 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занятия по углубленному изучению предметов; 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репетиторство;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lastRenderedPageBreak/>
        <w:t>- обучение  детей по дополнительным образовательным программам дополнительного образования детей;</w:t>
      </w:r>
    </w:p>
    <w:p w:rsidR="007C5E0C" w:rsidRPr="00B700BA" w:rsidRDefault="007C5E0C" w:rsidP="00E86DC9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подготовка абитуриентов к поступлению в колледж.</w:t>
      </w:r>
    </w:p>
    <w:p w:rsidR="007C5E0C" w:rsidRPr="00B700BA" w:rsidRDefault="007C5E0C" w:rsidP="00E86DC9">
      <w:pPr>
        <w:ind w:left="-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2. </w:t>
      </w:r>
      <w:r w:rsidRPr="00B700BA">
        <w:rPr>
          <w:sz w:val="28"/>
          <w:szCs w:val="28"/>
          <w:lang w:eastAsia="en-US"/>
        </w:rPr>
        <w:t xml:space="preserve">Другие виды деятельности, приносящие доход: </w:t>
      </w:r>
    </w:p>
    <w:p w:rsidR="007C5E0C" w:rsidRPr="00B700BA" w:rsidRDefault="007C5E0C" w:rsidP="00E86DC9">
      <w:pPr>
        <w:ind w:left="-540"/>
        <w:jc w:val="both"/>
        <w:rPr>
          <w:sz w:val="28"/>
          <w:szCs w:val="28"/>
        </w:rPr>
      </w:pPr>
      <w:r w:rsidRPr="00B700BA">
        <w:rPr>
          <w:sz w:val="28"/>
          <w:szCs w:val="28"/>
          <w:lang w:eastAsia="en-US"/>
        </w:rPr>
        <w:t xml:space="preserve">          </w:t>
      </w:r>
      <w:r w:rsidRPr="00B700BA">
        <w:rPr>
          <w:sz w:val="28"/>
          <w:szCs w:val="28"/>
        </w:rPr>
        <w:t xml:space="preserve">- организация выставок и реализация произведений живописи, скульптуры, графики, изделий декоративно-прикладного искусства и народных промыслов, созданных студентами и преподавателями колледжа; 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концертное обслуживание;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экскурсионное обслуживание;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проведение мастер-классов;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совместное проведение мероприятий;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кружковая и студийная работа;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настройка и ремонт инструментов;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прокат музыкальных инструментов, костюмов и др.;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ксерокопирование  и распечатка на принтере;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платные услуги библиотеки, музея, клуба; 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услуги кабинета звукозаписи по аудио и видеозаписи;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аранжировка и запись фонограмм;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рецензентская деятельность;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проживание в общежитии;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оказание транспортных услуг;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реализация печатной продукции;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рекламная, издательская, полиграфическая деятельность;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разработка и издание учебной, методической, справочной и иной литературы;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пользование Интернетом;</w:t>
      </w:r>
    </w:p>
    <w:p w:rsidR="007C5E0C" w:rsidRPr="00B700BA" w:rsidRDefault="007C5E0C" w:rsidP="00845F5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оказание консультационных услуг.</w:t>
      </w:r>
    </w:p>
    <w:p w:rsidR="007C5E0C" w:rsidRPr="00C95093" w:rsidRDefault="007C5E0C" w:rsidP="00886334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Решение о выплате за интенсивность и высокие результаты работы принимается директором колледжа</w:t>
      </w:r>
      <w:r>
        <w:rPr>
          <w:color w:val="000000"/>
          <w:sz w:val="28"/>
          <w:szCs w:val="28"/>
        </w:rPr>
        <w:t xml:space="preserve"> </w:t>
      </w:r>
      <w:r w:rsidRPr="00D74BD9">
        <w:rPr>
          <w:sz w:val="28"/>
          <w:szCs w:val="28"/>
        </w:rPr>
        <w:t>при наличии экономии денежных средств по фонду оплаты труда</w:t>
      </w:r>
      <w:r w:rsidRPr="00D74BD9">
        <w:rPr>
          <w:color w:val="000000"/>
          <w:sz w:val="28"/>
          <w:szCs w:val="28"/>
        </w:rPr>
        <w:t xml:space="preserve"> на основании докладных</w:t>
      </w:r>
      <w:r w:rsidRPr="00B700BA">
        <w:rPr>
          <w:color w:val="000000"/>
          <w:sz w:val="28"/>
          <w:szCs w:val="28"/>
        </w:rPr>
        <w:t xml:space="preserve"> (служебных записок) заместителей директора, руководителей структурных подразделений, председателей предметно-цикловых комиссий</w:t>
      </w:r>
      <w:r w:rsidRPr="00C95093">
        <w:rPr>
          <w:color w:val="000000"/>
          <w:sz w:val="28"/>
          <w:szCs w:val="28"/>
        </w:rPr>
        <w:t xml:space="preserve"> и оформляется приказом по колледжу.</w:t>
      </w:r>
    </w:p>
    <w:p w:rsidR="007C5E0C" w:rsidRPr="00C95093" w:rsidRDefault="007C5E0C" w:rsidP="00C64F62">
      <w:pPr>
        <w:ind w:left="-540" w:firstLine="720"/>
        <w:jc w:val="both"/>
        <w:rPr>
          <w:color w:val="000000"/>
          <w:sz w:val="28"/>
          <w:szCs w:val="28"/>
        </w:rPr>
      </w:pPr>
      <w:r w:rsidRPr="00C95093">
        <w:rPr>
          <w:color w:val="000000"/>
          <w:sz w:val="28"/>
          <w:szCs w:val="28"/>
        </w:rPr>
        <w:t>Выплаты за ученую степень, почетное звание устанавливаются только по основной работе и по одному из оснований на усмотрение педагогических работников колледжа по их заявлению.</w:t>
      </w:r>
    </w:p>
    <w:p w:rsidR="007C5E0C" w:rsidRPr="00C95093" w:rsidRDefault="007C5E0C" w:rsidP="00C64F62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3.4.2. Выплаты за качество оказываемых услуг (выполняемых работ) выплачиваются единовременно в следующих случаях и размерах:</w:t>
      </w:r>
    </w:p>
    <w:p w:rsidR="007C5E0C" w:rsidRPr="00C95093" w:rsidRDefault="007C5E0C" w:rsidP="00C64F62">
      <w:pPr>
        <w:ind w:left="-540" w:firstLine="720"/>
        <w:jc w:val="both"/>
        <w:rPr>
          <w:sz w:val="28"/>
          <w:szCs w:val="28"/>
        </w:rPr>
      </w:pPr>
      <w:r w:rsidRPr="00C95093">
        <w:rPr>
          <w:color w:val="00B050"/>
          <w:sz w:val="28"/>
          <w:szCs w:val="28"/>
        </w:rPr>
        <w:t xml:space="preserve">  </w:t>
      </w:r>
      <w:r w:rsidRPr="00C95093">
        <w:rPr>
          <w:sz w:val="28"/>
          <w:szCs w:val="28"/>
        </w:rPr>
        <w:t>- при поощрении Правительством Российской Федерации, Министерством культуры Российской Федерации - в размере 20% от оклада;</w:t>
      </w:r>
    </w:p>
    <w:p w:rsidR="007C5E0C" w:rsidRPr="00C95093" w:rsidRDefault="007C5E0C" w:rsidP="00C64F62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- при поощрении Президентом Российской Федерации - в размере 25% от оклада;</w:t>
      </w:r>
    </w:p>
    <w:p w:rsidR="007C5E0C" w:rsidRPr="00C95093" w:rsidRDefault="007C5E0C" w:rsidP="00C64F62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- при присвоении почетных званий Российской Федерации и награждении знаками отличия Российской Федерации - в размере 25% от оклада;</w:t>
      </w:r>
    </w:p>
    <w:p w:rsidR="007C5E0C" w:rsidRPr="00C95093" w:rsidRDefault="007C5E0C" w:rsidP="00C64F62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- при награждении орденами и медалями Российской Федерации - в размере 30% от оклада;</w:t>
      </w:r>
    </w:p>
    <w:p w:rsidR="007C5E0C" w:rsidRPr="00C95093" w:rsidRDefault="007C5E0C" w:rsidP="00C64F62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- при поощрениях, предусмотренных нормативными правовыми актами Новгородской области - в размере 10% от оклада;</w:t>
      </w:r>
    </w:p>
    <w:p w:rsidR="007C5E0C" w:rsidRPr="00C95093" w:rsidRDefault="007C5E0C" w:rsidP="00C64F62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 xml:space="preserve">3.4.3. Выплаты за стаж непрерывной работы, выслугу лет производятся в соответствии с п. 2.4.3. настоящего положения и в порядке, установленном приказом директора колледжа, в </w:t>
      </w:r>
      <w:r w:rsidRPr="00C95093">
        <w:rPr>
          <w:sz w:val="28"/>
          <w:szCs w:val="28"/>
          <w:lang w:eastAsia="en-US"/>
        </w:rPr>
        <w:lastRenderedPageBreak/>
        <w:t>размере до 30</w:t>
      </w:r>
      <w:r>
        <w:rPr>
          <w:sz w:val="28"/>
          <w:szCs w:val="28"/>
          <w:lang w:eastAsia="en-US"/>
        </w:rPr>
        <w:t>%</w:t>
      </w:r>
      <w:r w:rsidRPr="00C95093">
        <w:rPr>
          <w:sz w:val="28"/>
          <w:szCs w:val="28"/>
          <w:lang w:eastAsia="en-US"/>
        </w:rPr>
        <w:t xml:space="preserve"> оклада. Установление стажа работы, дающего право на получение выплаты за выслугу лет, и определение ее размера осуществляются ежемесячно комиссией по установлению стажа, состав и порядок работы которой утверждается директором колледжа;</w:t>
      </w:r>
    </w:p>
    <w:p w:rsidR="007C5E0C" w:rsidRPr="00C95093" w:rsidRDefault="007C5E0C" w:rsidP="00C64F62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3.4.4. Премиальные выплаты по итогам работы осуществляются в соответствии с разделом 8 настоящего положения</w:t>
      </w:r>
      <w:r>
        <w:rPr>
          <w:sz w:val="28"/>
          <w:szCs w:val="28"/>
          <w:lang w:eastAsia="en-US"/>
        </w:rPr>
        <w:t xml:space="preserve"> </w:t>
      </w:r>
      <w:r w:rsidRPr="00994E19">
        <w:rPr>
          <w:sz w:val="28"/>
          <w:szCs w:val="28"/>
          <w:lang w:eastAsia="en-US"/>
        </w:rPr>
        <w:t xml:space="preserve">и выплачиваются </w:t>
      </w:r>
      <w:r w:rsidRPr="00994E19">
        <w:rPr>
          <w:sz w:val="28"/>
          <w:szCs w:val="28"/>
        </w:rPr>
        <w:t>при наличии экономии денежных средств по фонду оплаты труда</w:t>
      </w:r>
      <w:r w:rsidRPr="00994E19">
        <w:rPr>
          <w:sz w:val="28"/>
          <w:szCs w:val="28"/>
          <w:lang w:eastAsia="en-US"/>
        </w:rPr>
        <w:t xml:space="preserve"> .</w:t>
      </w:r>
    </w:p>
    <w:p w:rsidR="007C5E0C" w:rsidRPr="00C95093" w:rsidRDefault="007C5E0C" w:rsidP="00CF1259">
      <w:pPr>
        <w:ind w:firstLine="567"/>
        <w:jc w:val="both"/>
        <w:rPr>
          <w:sz w:val="28"/>
          <w:szCs w:val="28"/>
        </w:rPr>
      </w:pPr>
    </w:p>
    <w:p w:rsidR="007C5E0C" w:rsidRPr="00C95093" w:rsidRDefault="007C5E0C" w:rsidP="00CF1259">
      <w:pPr>
        <w:ind w:left="360"/>
        <w:jc w:val="both"/>
        <w:rPr>
          <w:b/>
          <w:bCs/>
          <w:color w:val="000000"/>
          <w:sz w:val="28"/>
          <w:szCs w:val="28"/>
        </w:rPr>
      </w:pPr>
      <w:r w:rsidRPr="00C95093">
        <w:rPr>
          <w:b/>
          <w:bCs/>
          <w:color w:val="000000"/>
          <w:sz w:val="28"/>
          <w:szCs w:val="28"/>
        </w:rPr>
        <w:t>4. Оплата труда работников колледжа, занимающих должности  служащих</w:t>
      </w:r>
    </w:p>
    <w:p w:rsidR="007C5E0C" w:rsidRDefault="007C5E0C" w:rsidP="00436580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4.1. Минимальные размеры окладов работников колледжа, занимающих должности служащих (далее по разделу работники колледжа), по ПКГ, утвержденным приказом Министерства здравоохранения и социального развития  Российской Федерации       от 29 мая 2008 года       № 247н           «Об утверждении      профессиональных квалификационных групп общеотраслевых должностей руководи</w:t>
      </w:r>
      <w:r>
        <w:rPr>
          <w:sz w:val="28"/>
          <w:szCs w:val="28"/>
          <w:lang w:eastAsia="en-US"/>
        </w:rPr>
        <w:t>телей, специалистов и служащих» отражены в приложении № 2 к настоящему Положению.</w:t>
      </w:r>
    </w:p>
    <w:p w:rsidR="007C5E0C" w:rsidRDefault="007C5E0C" w:rsidP="005D0D18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 xml:space="preserve"> 4.2. Минимальные размеры окладов работников колледжа по ПКГ, утвержденные приказом Министерства здравоохранения и социального развития Российской Федерации от 31 августа 2007 года № 570 «Об утверждении профессиональных квалификационных групп должностей работников культуры, искусства и кинематографии»</w:t>
      </w:r>
      <w:r w:rsidRPr="005D0D1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отражены в приложении № 2 к настоящему Положению.</w:t>
      </w:r>
    </w:p>
    <w:p w:rsidR="007C5E0C" w:rsidRPr="00C95093" w:rsidRDefault="007C5E0C" w:rsidP="00AE6149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  <w:lang w:eastAsia="en-US"/>
        </w:rPr>
        <w:t>4.3. Работникам колледжа могут быть установлены повышающие коэффициенты к окладам. Размер выплаты по повышающему коэффициенту к окладу определяется путем умножения размера оклада на повышающий коэффициент.</w:t>
      </w:r>
    </w:p>
    <w:p w:rsidR="007C5E0C" w:rsidRPr="00C95093" w:rsidRDefault="007C5E0C" w:rsidP="00AE6149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</w:rPr>
        <w:t>Повышающий коэффициент к окладу устанавливается на определенный период времени в течение соответствующего финансового года.</w:t>
      </w:r>
    </w:p>
    <w:p w:rsidR="007C5E0C" w:rsidRPr="00C95093" w:rsidRDefault="007C5E0C" w:rsidP="00AE6149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</w:rPr>
        <w:t>Применение повышающего коэффициента к окладу не образует новый оклад и не учитывается при начислении выплат  компенсационного и стимулирующего характера.</w:t>
      </w:r>
    </w:p>
    <w:p w:rsidR="007C5E0C" w:rsidRPr="00C95093" w:rsidRDefault="007C5E0C" w:rsidP="00AE6149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</w:rPr>
        <w:t>Работникам колледжа могут устанавливаться следующие повышающие коэффициенты к окладу по занимаемой должности:</w:t>
      </w:r>
    </w:p>
    <w:p w:rsidR="007C5E0C" w:rsidRPr="00C95093" w:rsidRDefault="007C5E0C" w:rsidP="00CF5A09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повышающий коэффициент по занимаемой должности за квалификационную категорию  или производное должностное наименование «главный», «ведущий» в следующих размерах:</w:t>
      </w:r>
    </w:p>
    <w:p w:rsidR="007C5E0C" w:rsidRPr="00C95093" w:rsidRDefault="007C5E0C" w:rsidP="00CF5A09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главный - 0.2;</w:t>
      </w:r>
    </w:p>
    <w:p w:rsidR="007C5E0C" w:rsidRPr="00C95093" w:rsidRDefault="007C5E0C" w:rsidP="00994E19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</w:t>
      </w:r>
      <w:r w:rsidRPr="00C95093">
        <w:rPr>
          <w:color w:val="00B050"/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ведущий - 0.15;   </w:t>
      </w:r>
    </w:p>
    <w:p w:rsidR="007C5E0C" w:rsidRPr="00C95093" w:rsidRDefault="007C5E0C" w:rsidP="00CF5A09">
      <w:pPr>
        <w:ind w:left="-540"/>
        <w:jc w:val="both"/>
        <w:rPr>
          <w:sz w:val="28"/>
          <w:szCs w:val="28"/>
        </w:rPr>
      </w:pPr>
      <w:r w:rsidRPr="00B700BA">
        <w:rPr>
          <w:sz w:val="28"/>
          <w:szCs w:val="28"/>
        </w:rPr>
        <w:t>Повышающий коэффициент по занимаемой должности устанавливается при условии выполнения работы по специальности, с учетом  уровня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и других факторов.</w:t>
      </w:r>
    </w:p>
    <w:p w:rsidR="007C5E0C" w:rsidRPr="00C95093" w:rsidRDefault="007C5E0C" w:rsidP="00CF5A09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Решение об установлении повышающего коэффициента к окладу и его размере принимается директором колледжа в отношении конкретных работников колледжа на определенный период времени и может отменяться или уменьшаться при ухудшении качества работы, несвоевременном выполнении заданий, нарушении трудовой дисциплины. Размер повышающего коэффициента может быть установлен в пределах до 3.0.</w:t>
      </w:r>
    </w:p>
    <w:p w:rsidR="007C5E0C" w:rsidRPr="00C95093" w:rsidRDefault="007C5E0C" w:rsidP="00CF5A09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4.4. Стимулирующие выплаты:</w:t>
      </w:r>
    </w:p>
    <w:p w:rsidR="007C5E0C" w:rsidRPr="00C95093" w:rsidRDefault="007C5E0C" w:rsidP="00CF5A09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lastRenderedPageBreak/>
        <w:t>4.4.1. Выплаты за интенсивность и высокие результаты работы выплачиваются ежемесячно</w:t>
      </w:r>
      <w:r>
        <w:rPr>
          <w:sz w:val="28"/>
          <w:szCs w:val="28"/>
        </w:rPr>
        <w:t xml:space="preserve"> </w:t>
      </w:r>
      <w:r w:rsidRPr="00994E19">
        <w:rPr>
          <w:sz w:val="28"/>
          <w:szCs w:val="28"/>
        </w:rPr>
        <w:t>при наличии экономии денежных средств по фонду оплаты труда</w:t>
      </w:r>
      <w:r w:rsidRPr="00C95093">
        <w:rPr>
          <w:sz w:val="28"/>
          <w:szCs w:val="28"/>
        </w:rPr>
        <w:t xml:space="preserve"> и устанавливаются в следующих размерах: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за  качественную организацию и проведение мероприятий по основным направлениям деятельности колледжа (п. 2.4 Устава колледжа) и </w:t>
      </w:r>
      <w:r w:rsidRPr="00B700BA">
        <w:rPr>
          <w:sz w:val="28"/>
          <w:szCs w:val="28"/>
          <w:lang w:eastAsia="en-US"/>
        </w:rPr>
        <w:t>иным видам деятельности, в том числе приносящие доход (п. 2.5 Устава колледжа)</w:t>
      </w:r>
      <w:r w:rsidRPr="00B700BA">
        <w:rPr>
          <w:color w:val="000000"/>
          <w:sz w:val="28"/>
          <w:szCs w:val="28"/>
        </w:rPr>
        <w:t xml:space="preserve"> - до </w:t>
      </w:r>
      <w:r>
        <w:rPr>
          <w:color w:val="000000"/>
          <w:sz w:val="28"/>
          <w:szCs w:val="28"/>
        </w:rPr>
        <w:t>5</w:t>
      </w:r>
      <w:r w:rsidRPr="00B700BA">
        <w:rPr>
          <w:color w:val="000000"/>
          <w:sz w:val="28"/>
          <w:szCs w:val="28"/>
        </w:rPr>
        <w:t xml:space="preserve">00 % оклада (размер выплаты может устанавливаться как в абсолютном значении, так и в процентном отношении к окладу). </w:t>
      </w:r>
    </w:p>
    <w:p w:rsidR="007C5E0C" w:rsidRPr="00B700BA" w:rsidRDefault="007C5E0C" w:rsidP="006405C6">
      <w:pPr>
        <w:ind w:left="-540"/>
        <w:jc w:val="both"/>
        <w:rPr>
          <w:sz w:val="28"/>
          <w:szCs w:val="28"/>
        </w:rPr>
      </w:pPr>
      <w:r w:rsidRPr="00B700BA">
        <w:rPr>
          <w:sz w:val="28"/>
          <w:szCs w:val="28"/>
          <w:lang w:eastAsia="en-US"/>
        </w:rPr>
        <w:t>К основным видам деятельности колледжа относятся :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    - реализация образовательных программ среднего профессионального образования в области культуры и искусства;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 реализация программ дополнительного образования детей в области культуры и искусства;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организация и проведение мероприятий.</w:t>
      </w:r>
    </w:p>
    <w:p w:rsidR="007C5E0C" w:rsidRPr="00B700BA" w:rsidRDefault="007C5E0C" w:rsidP="006405C6">
      <w:pPr>
        <w:ind w:left="-540"/>
        <w:jc w:val="both"/>
        <w:rPr>
          <w:sz w:val="28"/>
          <w:szCs w:val="28"/>
          <w:lang w:eastAsia="en-US"/>
        </w:rPr>
      </w:pPr>
      <w:r w:rsidRPr="00B700BA">
        <w:rPr>
          <w:sz w:val="28"/>
          <w:szCs w:val="28"/>
          <w:lang w:eastAsia="en-US"/>
        </w:rPr>
        <w:t>К иным видам деятельности колледжа, в том числе приносящие доход, относятся:</w:t>
      </w:r>
    </w:p>
    <w:p w:rsidR="007C5E0C" w:rsidRPr="00B700BA" w:rsidRDefault="007C5E0C" w:rsidP="006405C6">
      <w:pPr>
        <w:ind w:left="-540"/>
        <w:jc w:val="both"/>
        <w:rPr>
          <w:sz w:val="28"/>
          <w:szCs w:val="28"/>
          <w:lang w:eastAsia="en-US"/>
        </w:rPr>
      </w:pPr>
      <w:r w:rsidRPr="00B700BA">
        <w:rPr>
          <w:sz w:val="28"/>
          <w:szCs w:val="28"/>
          <w:lang w:eastAsia="en-US"/>
        </w:rPr>
        <w:t xml:space="preserve">Платные образовательные услуги: 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подготовка специалистов по программам среднего профессионального образования, осуществляемая сверх финансируемых за счет средств областного бюджета заданий (контрольных цифр) по приему обучающихся;  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получение второго образования данного уровня;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для студентов, проходящих повторный курс обучения – изучение отдельных дисциплин   учебного плана;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преподавание специальных курсов и циклов дисциплин; 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занятия по углубленному изучению предметов; 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репетиторство;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обучение  детей по дополнительным образовательным программам дополнительного образования детей;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подготовка абитуриентов к поступлению в колледж.</w:t>
      </w:r>
    </w:p>
    <w:p w:rsidR="007C5E0C" w:rsidRPr="00B700BA" w:rsidRDefault="007C5E0C" w:rsidP="006405C6">
      <w:pPr>
        <w:ind w:left="-540"/>
        <w:jc w:val="both"/>
        <w:rPr>
          <w:sz w:val="28"/>
          <w:szCs w:val="28"/>
          <w:lang w:eastAsia="en-US"/>
        </w:rPr>
      </w:pPr>
      <w:r w:rsidRPr="00B700BA">
        <w:rPr>
          <w:sz w:val="28"/>
          <w:szCs w:val="28"/>
          <w:lang w:eastAsia="en-US"/>
        </w:rPr>
        <w:t xml:space="preserve">Другие виды деятельности, приносящие доход: </w:t>
      </w:r>
    </w:p>
    <w:p w:rsidR="007C5E0C" w:rsidRPr="00B700BA" w:rsidRDefault="007C5E0C" w:rsidP="006405C6">
      <w:pPr>
        <w:ind w:left="-540"/>
        <w:jc w:val="both"/>
        <w:rPr>
          <w:sz w:val="28"/>
          <w:szCs w:val="28"/>
        </w:rPr>
      </w:pPr>
      <w:r w:rsidRPr="00B700BA">
        <w:rPr>
          <w:sz w:val="28"/>
          <w:szCs w:val="28"/>
          <w:lang w:eastAsia="en-US"/>
        </w:rPr>
        <w:t xml:space="preserve">          </w:t>
      </w:r>
      <w:r w:rsidRPr="00B700BA">
        <w:rPr>
          <w:sz w:val="28"/>
          <w:szCs w:val="28"/>
        </w:rPr>
        <w:t xml:space="preserve">- организация выставок и реализация произведений живописи, скульптуры, графики, изделий декоративно-прикладного искусства и народных промыслов, созданных студентами и преподавателями колледжа; 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концертное обслуживание;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экскурсионное обслуживание;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проведение мастер-классов;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совместное проведение мероприятий;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кружковая и студийная работа;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настройка и ремонт инструментов;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прокат музыкальных инструментов, костюмов и др.;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ксерокопирование  и распечатка на принтере;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 xml:space="preserve">- платные услуги библиотеки, музея, клуба; 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услуги кабинета звукозаписи по аудио и видеозаписи;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аранжировка и запись фонограмм;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рецензентская деятельность;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проживание в общежитии;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оказание транспортных услуг;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реализация печатной продукции;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lastRenderedPageBreak/>
        <w:t>- рекламная, издательская, полиграфическая деятельность;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разработка и издание учебной, методической, справочной и иной литературы;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пользование Интернетом;</w:t>
      </w:r>
    </w:p>
    <w:p w:rsidR="007C5E0C" w:rsidRPr="00B700BA" w:rsidRDefault="007C5E0C" w:rsidP="006405C6">
      <w:pPr>
        <w:ind w:left="-540" w:firstLine="720"/>
        <w:jc w:val="both"/>
        <w:rPr>
          <w:color w:val="000000"/>
          <w:sz w:val="28"/>
          <w:szCs w:val="28"/>
        </w:rPr>
      </w:pPr>
      <w:r w:rsidRPr="00B700BA">
        <w:rPr>
          <w:color w:val="000000"/>
          <w:sz w:val="28"/>
          <w:szCs w:val="28"/>
        </w:rPr>
        <w:t>- оказание консультационных услуг.</w:t>
      </w:r>
    </w:p>
    <w:p w:rsidR="007C5E0C" w:rsidRDefault="007C5E0C" w:rsidP="00CF5A09">
      <w:pPr>
        <w:ind w:left="-540"/>
        <w:jc w:val="both"/>
        <w:rPr>
          <w:sz w:val="28"/>
          <w:szCs w:val="28"/>
        </w:rPr>
      </w:pPr>
      <w:r w:rsidRPr="00B700BA">
        <w:rPr>
          <w:sz w:val="28"/>
          <w:szCs w:val="28"/>
        </w:rPr>
        <w:t>4.4.2.</w:t>
      </w:r>
      <w:r w:rsidRPr="00326E68">
        <w:rPr>
          <w:sz w:val="28"/>
          <w:szCs w:val="28"/>
        </w:rPr>
        <w:t xml:space="preserve"> </w:t>
      </w:r>
      <w:r>
        <w:rPr>
          <w:sz w:val="28"/>
          <w:szCs w:val="28"/>
        </w:rPr>
        <w:t>Выплаты за стаж непрерывной работы, выслугу лет могут производиться в порядке, установленном приказом колледжа, в размере до 30% оклада. Установление стажа работы, дающего право на получение выплаты за выслугу лет и, определение ее размера осуществляется ежемесячно комиссией по установлению стажа, состав и положение о которой утверждается директором колледжа.</w:t>
      </w:r>
    </w:p>
    <w:p w:rsidR="007C5E0C" w:rsidRDefault="007C5E0C" w:rsidP="00CF5A09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4.4.3. </w:t>
      </w:r>
      <w:r w:rsidRPr="00B700BA">
        <w:rPr>
          <w:sz w:val="28"/>
          <w:szCs w:val="28"/>
        </w:rPr>
        <w:t>Премиальные выплаты устанавливаются в соответствии с разделом  8</w:t>
      </w:r>
      <w:r w:rsidRPr="00C95093">
        <w:rPr>
          <w:sz w:val="28"/>
          <w:szCs w:val="28"/>
        </w:rPr>
        <w:t xml:space="preserve"> настоящего положения</w:t>
      </w:r>
      <w:r>
        <w:rPr>
          <w:sz w:val="28"/>
          <w:szCs w:val="28"/>
        </w:rPr>
        <w:t xml:space="preserve"> </w:t>
      </w:r>
      <w:r w:rsidRPr="00323D23">
        <w:rPr>
          <w:sz w:val="28"/>
          <w:szCs w:val="28"/>
        </w:rPr>
        <w:t>и выплачиваются при наличии экономии денежных средств по фонду оплаты труда.</w:t>
      </w:r>
    </w:p>
    <w:p w:rsidR="007C5E0C" w:rsidRPr="00C95093" w:rsidRDefault="007C5E0C" w:rsidP="00CF5A09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C95093">
        <w:rPr>
          <w:sz w:val="28"/>
          <w:szCs w:val="28"/>
        </w:rPr>
        <w:t>. Выплаты компенсационного характера устанавливаются в соответствии с разделом 6 настоящего положения.</w:t>
      </w:r>
    </w:p>
    <w:p w:rsidR="007C5E0C" w:rsidRPr="00C95093" w:rsidRDefault="007C5E0C" w:rsidP="00CF5A09">
      <w:pPr>
        <w:ind w:left="-540"/>
        <w:jc w:val="both"/>
        <w:rPr>
          <w:sz w:val="28"/>
          <w:szCs w:val="28"/>
        </w:rPr>
      </w:pPr>
    </w:p>
    <w:p w:rsidR="007C5E0C" w:rsidRPr="00C95093" w:rsidRDefault="007C5E0C" w:rsidP="00D074F5">
      <w:pPr>
        <w:ind w:left="360"/>
        <w:jc w:val="both"/>
        <w:rPr>
          <w:sz w:val="28"/>
          <w:szCs w:val="28"/>
        </w:rPr>
      </w:pPr>
      <w:r w:rsidRPr="00C95093">
        <w:rPr>
          <w:b/>
          <w:bCs/>
          <w:color w:val="000000"/>
          <w:sz w:val="28"/>
          <w:szCs w:val="28"/>
        </w:rPr>
        <w:t>5. Оплата труда работников учреждений, занимающих профессии рабочих</w:t>
      </w:r>
    </w:p>
    <w:p w:rsidR="007C5E0C" w:rsidRPr="00C95093" w:rsidRDefault="007C5E0C" w:rsidP="005D0D18">
      <w:pPr>
        <w:ind w:left="-540"/>
        <w:jc w:val="both"/>
        <w:rPr>
          <w:sz w:val="28"/>
          <w:szCs w:val="28"/>
          <w:lang w:eastAsia="en-US"/>
        </w:rPr>
      </w:pPr>
      <w:r w:rsidRPr="00C95093">
        <w:rPr>
          <w:sz w:val="28"/>
          <w:szCs w:val="28"/>
        </w:rPr>
        <w:t xml:space="preserve"> 5.1. Минимальные размеры окладов работников </w:t>
      </w:r>
      <w:r>
        <w:rPr>
          <w:sz w:val="28"/>
          <w:szCs w:val="28"/>
        </w:rPr>
        <w:t>колледжа</w:t>
      </w:r>
      <w:r w:rsidRPr="00C95093">
        <w:rPr>
          <w:sz w:val="28"/>
          <w:szCs w:val="28"/>
        </w:rPr>
        <w:t>, осуществляющих профессиональную деятельность по профессиям рабочих</w:t>
      </w:r>
      <w:r>
        <w:rPr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(далее рабочие учреждений), устанавливаются с учетом присвоенного им разряда в соответствии с Единым тарифно-квалификационным справочником работ и профессий рабочих (далее ЕТКС) </w:t>
      </w:r>
      <w:r>
        <w:rPr>
          <w:sz w:val="28"/>
          <w:szCs w:val="28"/>
          <w:lang w:eastAsia="en-US"/>
        </w:rPr>
        <w:t>отражены в приложении № 2 к настоящему Положению.</w:t>
      </w:r>
      <w:r>
        <w:rPr>
          <w:sz w:val="28"/>
          <w:szCs w:val="28"/>
          <w:lang w:eastAsia="en-US"/>
        </w:rPr>
        <w:br/>
      </w:r>
      <w:r w:rsidRPr="00C95093">
        <w:rPr>
          <w:sz w:val="28"/>
          <w:szCs w:val="28"/>
        </w:rPr>
        <w:t xml:space="preserve">5.2. </w:t>
      </w:r>
      <w:r>
        <w:rPr>
          <w:sz w:val="28"/>
          <w:szCs w:val="28"/>
        </w:rPr>
        <w:t>Р</w:t>
      </w:r>
      <w:r w:rsidRPr="00C95093">
        <w:rPr>
          <w:sz w:val="28"/>
          <w:szCs w:val="28"/>
        </w:rPr>
        <w:t>абочим колледжа могут быть установлены повышающие коэффициенты к окладам в размере до 3,0. Размер повышающего коэффициента к окладу определяется путем умножения размера оклада на повышающий коэффициент и устанавливается приказом директора колледжа в пределах фонда оплаты труда в отношении конкретных рабочих колледжа.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95093">
        <w:rPr>
          <w:sz w:val="28"/>
          <w:szCs w:val="28"/>
        </w:rPr>
        <w:t>Применение повышающего коэффициента к окладу не образует новый оклад и не учитывается при начислении выплат компенсационного и стимулирующего характера.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95093">
        <w:rPr>
          <w:sz w:val="28"/>
          <w:szCs w:val="28"/>
        </w:rPr>
        <w:t>Повышающий коэффициент к окладу устанавливается на определенный период в течение соответствующего календарного года.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95093">
        <w:rPr>
          <w:sz w:val="28"/>
          <w:szCs w:val="28"/>
        </w:rPr>
        <w:t>Рабочим колледжа могут устанавливаться следующие повышающие коэффициенты к окладу: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- повышающий коэффициент с учетом уровня профессиональной подготовки, степени самостоятельности и ответственности при выполнении поставленных задач и других факторов в пределах до 3,0;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- повышающий коэффициент за выполнение важных (особо важных) и ответственных (особо ответственных) работ рабочим учреждения, тарифицированным не ниже 6 разряда ЕТКС и привлекаемым для выполнения важных (особо важных) и ответственных (особо ответственных) работ, в пределах до 0,3.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95093">
        <w:rPr>
          <w:sz w:val="28"/>
          <w:szCs w:val="28"/>
        </w:rPr>
        <w:t xml:space="preserve">Размер минимального оклада высококвалифицированных рабочих колледжа, профессии которых включены в </w:t>
      </w:r>
      <w:hyperlink r:id="rId8" w:history="1">
        <w:r w:rsidRPr="00C95093">
          <w:rPr>
            <w:sz w:val="28"/>
            <w:szCs w:val="28"/>
          </w:rPr>
          <w:t>перечень</w:t>
        </w:r>
      </w:hyperlink>
      <w:r w:rsidRPr="00C95093">
        <w:rPr>
          <w:sz w:val="28"/>
          <w:szCs w:val="28"/>
        </w:rPr>
        <w:t xml:space="preserve"> высококвалифицированных профессий рабочих (приложение № </w:t>
      </w:r>
      <w:r>
        <w:rPr>
          <w:sz w:val="28"/>
          <w:szCs w:val="28"/>
        </w:rPr>
        <w:t xml:space="preserve">2 </w:t>
      </w:r>
      <w:r w:rsidRPr="00C95093">
        <w:rPr>
          <w:sz w:val="28"/>
          <w:szCs w:val="28"/>
        </w:rPr>
        <w:t>к настоящему</w:t>
      </w:r>
      <w:r w:rsidRPr="00530AE7">
        <w:rPr>
          <w:sz w:val="22"/>
          <w:szCs w:val="22"/>
        </w:rPr>
        <w:t xml:space="preserve"> </w:t>
      </w:r>
      <w:r w:rsidRPr="00C95093">
        <w:rPr>
          <w:sz w:val="28"/>
          <w:szCs w:val="28"/>
        </w:rPr>
        <w:t xml:space="preserve">положению), устанавливается исходя из минимального оклада рабочего 8 разряда </w:t>
      </w:r>
      <w:hyperlink r:id="rId9" w:history="1">
        <w:r w:rsidRPr="00C95093">
          <w:rPr>
            <w:sz w:val="28"/>
            <w:szCs w:val="28"/>
          </w:rPr>
          <w:t>ЕТКС</w:t>
        </w:r>
      </w:hyperlink>
      <w:r w:rsidRPr="00C95093">
        <w:rPr>
          <w:sz w:val="28"/>
          <w:szCs w:val="28"/>
        </w:rPr>
        <w:t xml:space="preserve"> с увеличением его на повышающий коэффициент 1,3.</w:t>
      </w:r>
    </w:p>
    <w:p w:rsidR="007C5E0C" w:rsidRDefault="007C5E0C" w:rsidP="00530AE7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5.3. Выплаты стимулирующего характера:</w:t>
      </w:r>
    </w:p>
    <w:p w:rsidR="007C5E0C" w:rsidRDefault="007C5E0C" w:rsidP="00530AE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5.3.1. Выплаты за стаж непрерывной работы, выслугу лет могут производиться в порядке, установленном приказом колледжа, в размере до 30% оклада. Установление стажа работы, дающего право на получение выплаты за выслугу лет и, определение ее размера </w:t>
      </w:r>
      <w:r>
        <w:rPr>
          <w:sz w:val="28"/>
          <w:szCs w:val="28"/>
        </w:rPr>
        <w:lastRenderedPageBreak/>
        <w:t>осуществляется ежемесячно комиссией по установлению стажа, состав и положение о которой утверждается директором колледжа.</w:t>
      </w:r>
    </w:p>
    <w:p w:rsidR="007C5E0C" w:rsidRDefault="007C5E0C" w:rsidP="00530AE7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5.3.2. П</w:t>
      </w:r>
      <w:r w:rsidRPr="00C95093">
        <w:rPr>
          <w:sz w:val="28"/>
          <w:szCs w:val="28"/>
        </w:rPr>
        <w:t>ремиальные выплаты по итогам работы осуществляются в соответствии с разделом 8 настоящего  положения</w:t>
      </w:r>
      <w:r>
        <w:rPr>
          <w:sz w:val="28"/>
          <w:szCs w:val="28"/>
        </w:rPr>
        <w:t xml:space="preserve"> </w:t>
      </w:r>
      <w:r w:rsidRPr="00ED298C">
        <w:rPr>
          <w:sz w:val="28"/>
          <w:szCs w:val="28"/>
        </w:rPr>
        <w:t>и выплачиваются при наличии экономии денежных средств по фонду оплаты труда .</w:t>
      </w:r>
    </w:p>
    <w:p w:rsidR="007C5E0C" w:rsidRPr="00C95093" w:rsidRDefault="007C5E0C" w:rsidP="00326E6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C95093">
        <w:rPr>
          <w:sz w:val="28"/>
          <w:szCs w:val="28"/>
        </w:rPr>
        <w:t xml:space="preserve">Выплаты компенсационного характера рабочим колледжа устанавливаются в соответствии с </w:t>
      </w:r>
      <w:hyperlink w:anchor="Par191" w:history="1">
        <w:r w:rsidRPr="00C95093">
          <w:rPr>
            <w:sz w:val="28"/>
            <w:szCs w:val="28"/>
          </w:rPr>
          <w:t xml:space="preserve">разделом </w:t>
        </w:r>
      </w:hyperlink>
      <w:r w:rsidRPr="00C95093">
        <w:rPr>
          <w:sz w:val="28"/>
          <w:szCs w:val="28"/>
        </w:rPr>
        <w:t>6 настоящего положения.</w:t>
      </w:r>
    </w:p>
    <w:p w:rsidR="007C5E0C" w:rsidRPr="00C95093" w:rsidRDefault="007C5E0C" w:rsidP="00530AE7">
      <w:pPr>
        <w:ind w:left="-540"/>
        <w:jc w:val="both"/>
        <w:rPr>
          <w:sz w:val="28"/>
          <w:szCs w:val="28"/>
        </w:rPr>
      </w:pPr>
    </w:p>
    <w:p w:rsidR="007C5E0C" w:rsidRPr="00C95093" w:rsidRDefault="007C5E0C" w:rsidP="00C234C1">
      <w:pPr>
        <w:jc w:val="both"/>
        <w:rPr>
          <w:b/>
          <w:bCs/>
          <w:sz w:val="28"/>
          <w:szCs w:val="28"/>
        </w:rPr>
      </w:pPr>
      <w:r w:rsidRPr="00C95093">
        <w:rPr>
          <w:sz w:val="28"/>
          <w:szCs w:val="28"/>
        </w:rPr>
        <w:tab/>
      </w:r>
      <w:r w:rsidRPr="00C95093">
        <w:rPr>
          <w:b/>
          <w:bCs/>
          <w:sz w:val="28"/>
          <w:szCs w:val="28"/>
        </w:rPr>
        <w:t>6. Выплаты компенсационного характера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6.1. Выплата работникам колледжа, занятым на тяжелых работах, работах с вредными и (или) опасными и иными особыми условиями труда устанавливается в соответствии со статьей 147 Трудового кодекса Российской Федерации в размере 5 процентов оклада по результатам проведения специальной оценки условий труда в соответствии с законодательством о специальной оценке условий труда.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6.2. Выплаты за совмещение профессий (должностей), расширение зон обслуживания, увеличение объема работ или исполнение обязанностей временно отсутствующего работника без освобождения от основной работы устанавливаются в случаях совмещения им профессий (должностей), увеличения объема работы или исполнения обязанностей временно отсутствующего работника без освобождения от основной работы, определенной трудовым договором.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Размер выплат устанавливается в процентном отношении к окладу работников </w:t>
      </w:r>
      <w:r>
        <w:rPr>
          <w:sz w:val="28"/>
          <w:szCs w:val="28"/>
        </w:rPr>
        <w:t xml:space="preserve">колледжа </w:t>
      </w:r>
      <w:r w:rsidRPr="00C95093">
        <w:rPr>
          <w:sz w:val="28"/>
          <w:szCs w:val="28"/>
        </w:rPr>
        <w:t>по основному месту работы. Размер и срок, на который устанавливаются выплаты, определяется по соглашению сторон трудового договора приказом директора колледжа, с учетом содержания и (или) объема дополнительной работы.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6.3. Выплата за работу в выходные и нерабочие праздничные дни осуществляется в размере: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- не менее одинарной дневной ставки сверх оклада  при работе полный рабочий день, если работа в выходной или нерабочий праздничный день осуществлялась в пределах месячной нормы рабочего времени, и в размере не менее двойной дневной ставки сверх оклада, если работа осуществлялась сверх месячной нормы рабочего времени;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- не менее одинарной части оклада сверх оклада за каждый час работы, если работа в выходной или нерабочий праздничный день производилась в пределах месячной нормы рабочего времени, и в размере        не менее двойной части оклада сверх оклада за каждый час работы, если работа осуществлялась сверх месячной нормы рабочего времени.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6.4. Оплата сверхурочной работы осуществляется за первые 2 часа работы не менее чем в полуторном размере, за последующие часы - не менее чем в двойном размере в соответствии со </w:t>
      </w:r>
      <w:hyperlink r:id="rId10" w:history="1">
        <w:r w:rsidRPr="00C95093">
          <w:rPr>
            <w:sz w:val="28"/>
            <w:szCs w:val="28"/>
          </w:rPr>
          <w:t>статьей 152</w:t>
        </w:r>
      </w:hyperlink>
      <w:r w:rsidRPr="00C95093">
        <w:rPr>
          <w:sz w:val="28"/>
          <w:szCs w:val="28"/>
        </w:rPr>
        <w:t xml:space="preserve"> Трудового кодекса Российской Федерации.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</w:p>
    <w:p w:rsidR="007C5E0C" w:rsidRPr="00C95093" w:rsidRDefault="007C5E0C" w:rsidP="000769BC">
      <w:pPr>
        <w:autoSpaceDE w:val="0"/>
        <w:autoSpaceDN w:val="0"/>
        <w:adjustRightInd w:val="0"/>
        <w:outlineLvl w:val="0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     </w:t>
      </w:r>
      <w:r w:rsidRPr="00C95093">
        <w:rPr>
          <w:b/>
          <w:bCs/>
          <w:sz w:val="28"/>
          <w:szCs w:val="28"/>
          <w:lang w:eastAsia="en-US"/>
        </w:rPr>
        <w:t>7. Материальная помощь</w:t>
      </w:r>
    </w:p>
    <w:p w:rsidR="007C5E0C" w:rsidRPr="00C95093" w:rsidRDefault="007C5E0C" w:rsidP="00612924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7.1. В соответствии с коллективным договором, из фонда оплаты труда, работникам колледжа может быть оказана материальная помощь (в форме единовременной выплаты) по решению директора колледжа, при наличии экономии денежных средств по фонду оплаты труда, в следующих случаях: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 - смерти (гибели) члена семьи (супруг, супруга), близкого родственника (родители, дети, усыновители, усыновленные, братья, сестры, дедушка, бабушка, внуки);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  - необходимости длительного (более одного месяца) лечения и восстановления здоровья работника;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lastRenderedPageBreak/>
        <w:t xml:space="preserve">            - утраты личного имущества в результате стихийного бедствия, пожара, аварии, противоправных действий третьих лиц;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 - рождения ребенка;</w:t>
      </w:r>
    </w:p>
    <w:p w:rsidR="007C5E0C" w:rsidRPr="00B700BA" w:rsidRDefault="007C5E0C" w:rsidP="00D60BF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95093">
        <w:rPr>
          <w:sz w:val="28"/>
          <w:szCs w:val="28"/>
        </w:rPr>
        <w:t xml:space="preserve">Материальная помощь, в связи с юбилеем (знаменательной датой) ветеранам колледжа и пенсионерам, ранее работавшим в колледже, может быть оказана при </w:t>
      </w:r>
      <w:r w:rsidRPr="00B700BA">
        <w:rPr>
          <w:sz w:val="28"/>
          <w:szCs w:val="28"/>
        </w:rPr>
        <w:t xml:space="preserve">наличии средств от приносящей доход деятельности колледжа.        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700BA">
        <w:rPr>
          <w:sz w:val="28"/>
          <w:szCs w:val="28"/>
        </w:rPr>
        <w:t>Решение о выплате материальной помощи работникам, а также ее конкретном размере, принимается на основании письменного заявления обратившегося с приложением документов, подтверждающих наличие оснований для выплаты.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95093">
        <w:rPr>
          <w:sz w:val="28"/>
          <w:szCs w:val="28"/>
        </w:rPr>
        <w:t>Решение об оказании материальной помощи и ее конкретном размере принимается: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в отношении директора колледжа – департаментом и оформляется приказом департамента;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в отношении работников и ветеранов колледжа – директором колледжа и оформляется приказом по колледжу.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95093">
        <w:rPr>
          <w:sz w:val="28"/>
          <w:szCs w:val="28"/>
        </w:rPr>
        <w:t>Материальная помощь максимальными размерами не ограничивается.</w:t>
      </w:r>
    </w:p>
    <w:p w:rsidR="007C5E0C" w:rsidRPr="00C95093" w:rsidRDefault="007C5E0C" w:rsidP="00612924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7.2. В случае смерти работника колледжа материальная помощь может быть выплачена члену его семьи (супруг, супруга), близким родственникам (родители, дети, усыновители, усыновленные, братья, сестры, дедушка, бабушка, внуки). </w:t>
      </w:r>
      <w:r>
        <w:rPr>
          <w:sz w:val="28"/>
          <w:szCs w:val="28"/>
        </w:rPr>
        <w:t xml:space="preserve">     </w:t>
      </w:r>
      <w:r w:rsidRPr="00C95093">
        <w:rPr>
          <w:sz w:val="28"/>
          <w:szCs w:val="28"/>
        </w:rPr>
        <w:t>Решение о выплате материальной помощи и ее конкретном размере принимается на основании письменного заявления члена семьи или одного из близких родственников с приложением документов, подтверждающих родство и наличие оснований для выплаты.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95093">
        <w:rPr>
          <w:sz w:val="28"/>
          <w:szCs w:val="28"/>
        </w:rPr>
        <w:t>Решение об оказании материальной помощи и ее конкретном размере принимается: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в отношении директора колледжа </w:t>
      </w:r>
      <w:r>
        <w:rPr>
          <w:sz w:val="28"/>
          <w:szCs w:val="28"/>
        </w:rPr>
        <w:t>–</w:t>
      </w:r>
      <w:r w:rsidRPr="00C950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Учредителем </w:t>
      </w:r>
      <w:r w:rsidRPr="00C95093">
        <w:rPr>
          <w:sz w:val="28"/>
          <w:szCs w:val="28"/>
        </w:rPr>
        <w:t xml:space="preserve">и </w:t>
      </w:r>
      <w:r>
        <w:rPr>
          <w:sz w:val="28"/>
          <w:szCs w:val="28"/>
        </w:rPr>
        <w:t>устанавливается приказом Учредителя</w:t>
      </w:r>
      <w:r w:rsidRPr="00C95093">
        <w:rPr>
          <w:sz w:val="28"/>
          <w:szCs w:val="28"/>
        </w:rPr>
        <w:t>;</w:t>
      </w:r>
    </w:p>
    <w:p w:rsidR="007C5E0C" w:rsidRPr="00C95093" w:rsidRDefault="007C5E0C" w:rsidP="00D60BF8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в отношении работников колледжа – директором колледжа и оформляется приказом по колледжу.</w:t>
      </w:r>
    </w:p>
    <w:p w:rsidR="007C5E0C" w:rsidRPr="00C95093" w:rsidRDefault="007C5E0C" w:rsidP="008D207B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7.3. Материальная помощь, оказываемая работникам колледжа, не относится к стимулирующим выплатам и не учитывается при определении среднего заработка директора и работников колледжа.</w:t>
      </w:r>
    </w:p>
    <w:p w:rsidR="007C5E0C" w:rsidRPr="00C95093" w:rsidRDefault="007C5E0C" w:rsidP="00CF1259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7C5E0C" w:rsidRPr="00C95093" w:rsidRDefault="007C5E0C" w:rsidP="0047670D">
      <w:pPr>
        <w:pStyle w:val="a4"/>
        <w:spacing w:after="0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C95093">
        <w:rPr>
          <w:b/>
          <w:bCs/>
          <w:sz w:val="28"/>
          <w:szCs w:val="28"/>
        </w:rPr>
        <w:t>8. Порядок премирования работников колледжа</w:t>
      </w:r>
    </w:p>
    <w:p w:rsidR="007C5E0C" w:rsidRPr="00C95093" w:rsidRDefault="007C5E0C" w:rsidP="008D207B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8.1. Премирование директора колледжа осуществляется на основании оценки выполнения показателей эффективности деятельности, </w:t>
      </w:r>
      <w:r w:rsidRPr="00C95093">
        <w:rPr>
          <w:color w:val="000000"/>
          <w:sz w:val="28"/>
          <w:szCs w:val="28"/>
        </w:rPr>
        <w:t xml:space="preserve">проводимой </w:t>
      </w:r>
      <w:r>
        <w:rPr>
          <w:color w:val="000000"/>
          <w:sz w:val="28"/>
          <w:szCs w:val="28"/>
        </w:rPr>
        <w:t>Учредителем</w:t>
      </w:r>
      <w:r w:rsidRPr="00C95093">
        <w:rPr>
          <w:sz w:val="28"/>
          <w:szCs w:val="28"/>
        </w:rPr>
        <w:t xml:space="preserve"> в соответствии с критериями оценки эффективности деятельности (приложение № </w:t>
      </w:r>
      <w:r>
        <w:rPr>
          <w:sz w:val="28"/>
          <w:szCs w:val="28"/>
        </w:rPr>
        <w:t>3</w:t>
      </w:r>
      <w:r w:rsidRPr="00C95093">
        <w:rPr>
          <w:sz w:val="28"/>
          <w:szCs w:val="28"/>
        </w:rPr>
        <w:t xml:space="preserve"> к настоящему положению) путем суммирования баллов за отчетный период и формирования рейтинговых таблиц. </w:t>
      </w:r>
    </w:p>
    <w:p w:rsidR="007C5E0C" w:rsidRPr="00C95093" w:rsidRDefault="007C5E0C" w:rsidP="008D207B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8.2. Оценка эффективности деятельности колледжа проводится </w:t>
      </w:r>
      <w:r>
        <w:rPr>
          <w:color w:val="000000"/>
          <w:sz w:val="28"/>
          <w:szCs w:val="28"/>
        </w:rPr>
        <w:t>Учредителем</w:t>
      </w:r>
      <w:r w:rsidRPr="00C95093">
        <w:rPr>
          <w:color w:val="000000"/>
          <w:sz w:val="28"/>
          <w:szCs w:val="28"/>
        </w:rPr>
        <w:t xml:space="preserve"> </w:t>
      </w:r>
      <w:r w:rsidRPr="00C95093">
        <w:rPr>
          <w:sz w:val="28"/>
          <w:szCs w:val="28"/>
        </w:rPr>
        <w:t>один раз в год, в срок не позднее 30 января года, следующего за отчетным.</w:t>
      </w:r>
    </w:p>
    <w:p w:rsidR="007C5E0C" w:rsidRPr="00C95093" w:rsidRDefault="007C5E0C" w:rsidP="00503BCD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Оценка эффективности деятельности директора колледжа проводится ежеквартально в срок не позднее 30 числа месяца, следующего за отчетным кварталом. </w:t>
      </w:r>
    </w:p>
    <w:p w:rsidR="007C5E0C" w:rsidRPr="00C95093" w:rsidRDefault="007C5E0C" w:rsidP="00D646A6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8.3. </w:t>
      </w:r>
      <w:r w:rsidRPr="009754B4">
        <w:rPr>
          <w:sz w:val="28"/>
          <w:szCs w:val="28"/>
        </w:rPr>
        <w:t>Премирование работников колледжа осуществляется из фонда оплаты труда только при наличии экономии денежных средств по фонду оплаты труда</w:t>
      </w:r>
      <w:r>
        <w:rPr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, </w:t>
      </w:r>
      <w:r w:rsidRPr="00C95093">
        <w:rPr>
          <w:color w:val="000000"/>
          <w:sz w:val="28"/>
          <w:szCs w:val="28"/>
        </w:rPr>
        <w:t>на основании приказа директора колледжа, по итогам оценки выполнения показателей эффективности деятельности работников колледжа, проводимой  комиссией колледжа ежеквартально в сроки, установленные приказом директора,</w:t>
      </w:r>
      <w:r w:rsidRPr="00C95093">
        <w:rPr>
          <w:sz w:val="28"/>
          <w:szCs w:val="28"/>
        </w:rPr>
        <w:t xml:space="preserve"> в соответствии с установленными критериями оценки их деятельности (приложение № </w:t>
      </w:r>
      <w:r>
        <w:rPr>
          <w:sz w:val="28"/>
          <w:szCs w:val="28"/>
        </w:rPr>
        <w:t>3</w:t>
      </w:r>
      <w:r w:rsidRPr="00C95093">
        <w:rPr>
          <w:sz w:val="28"/>
          <w:szCs w:val="28"/>
        </w:rPr>
        <w:t xml:space="preserve"> к настоящему положению) путем суммирования балов за отчетный период  и формирования рейтинговых таблиц. </w:t>
      </w:r>
    </w:p>
    <w:p w:rsidR="007C5E0C" w:rsidRPr="00C95093" w:rsidRDefault="007C5E0C" w:rsidP="00AF5220">
      <w:pPr>
        <w:ind w:left="-540"/>
        <w:jc w:val="both"/>
        <w:rPr>
          <w:color w:val="000000"/>
          <w:sz w:val="28"/>
          <w:szCs w:val="28"/>
        </w:rPr>
      </w:pPr>
      <w:r w:rsidRPr="00C36AA7">
        <w:rPr>
          <w:sz w:val="28"/>
          <w:szCs w:val="28"/>
        </w:rPr>
        <w:t xml:space="preserve">           Максимальное количество баллов, которое можно набрать за отчетный период, принимается</w:t>
      </w:r>
      <w:r w:rsidRPr="00C95093">
        <w:rPr>
          <w:sz w:val="28"/>
          <w:szCs w:val="28"/>
        </w:rPr>
        <w:t xml:space="preserve"> за 100 %. Премия не выплачивается, если сумма баллов, набранных за </w:t>
      </w:r>
      <w:r w:rsidRPr="00C95093">
        <w:rPr>
          <w:sz w:val="28"/>
          <w:szCs w:val="28"/>
        </w:rPr>
        <w:lastRenderedPageBreak/>
        <w:t xml:space="preserve">отчетный период, составит меньше 50 %. </w:t>
      </w:r>
      <w:r w:rsidRPr="00C95093">
        <w:rPr>
          <w:color w:val="000000"/>
          <w:sz w:val="28"/>
          <w:szCs w:val="28"/>
        </w:rPr>
        <w:t>Работникам, проработавшим неполный учебный год, начисление премиальных выплат производится за фактически отработанное время в данном периоде.</w:t>
      </w:r>
    </w:p>
    <w:p w:rsidR="007C5E0C" w:rsidRPr="00C95093" w:rsidRDefault="007C5E0C" w:rsidP="0019637B">
      <w:pPr>
        <w:ind w:left="-540" w:firstLine="720"/>
        <w:jc w:val="both"/>
        <w:rPr>
          <w:color w:val="000000"/>
          <w:sz w:val="28"/>
          <w:szCs w:val="28"/>
        </w:rPr>
      </w:pPr>
      <w:r w:rsidRPr="00C95093">
        <w:rPr>
          <w:color w:val="000000"/>
          <w:sz w:val="28"/>
          <w:szCs w:val="28"/>
        </w:rPr>
        <w:t>Премиальные выплаты максимальными размерами не ограничиваются.</w:t>
      </w:r>
    </w:p>
    <w:p w:rsidR="007C5E0C" w:rsidRPr="00C95093" w:rsidRDefault="007C5E0C" w:rsidP="008D207B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8.4. Проведение оценки эффективности деятельности колледжа и его работников осуществляется на основании данных государственной статистики, отчетности, сведений и других документов, образуемых в ходе осуществления колледжем своей деятельности, а также данных, полученных по результатам опросов, анализа открытых источников информации и иными способами проведения данной оценки.</w:t>
      </w:r>
    </w:p>
    <w:p w:rsidR="007C5E0C" w:rsidRPr="00C95093" w:rsidRDefault="007C5E0C" w:rsidP="008D207B">
      <w:pPr>
        <w:ind w:left="-540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   </w:t>
      </w:r>
      <w:r w:rsidRPr="00C95093">
        <w:rPr>
          <w:sz w:val="28"/>
          <w:szCs w:val="28"/>
        </w:rPr>
        <w:t xml:space="preserve">Показатели эффективности деятельности работников колледжа и критерии оценки их деятельности могут быть расширены, скорректированы с учетом специфики деятельности учреждения приказом директора. </w:t>
      </w:r>
    </w:p>
    <w:p w:rsidR="007C5E0C" w:rsidRPr="00C95093" w:rsidRDefault="007C5E0C" w:rsidP="008D207B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8.5. Директор колледжа ежеквартально готовит отчет об оценке эффективности деятельности колледжа (далее отчет) и направля</w:t>
      </w:r>
      <w:r>
        <w:rPr>
          <w:sz w:val="28"/>
          <w:szCs w:val="28"/>
        </w:rPr>
        <w:t>ет</w:t>
      </w:r>
      <w:r w:rsidRPr="00C95093">
        <w:rPr>
          <w:sz w:val="28"/>
          <w:szCs w:val="28"/>
        </w:rPr>
        <w:t xml:space="preserve"> его в комиссию </w:t>
      </w:r>
      <w:r>
        <w:rPr>
          <w:color w:val="000000"/>
          <w:sz w:val="28"/>
          <w:szCs w:val="28"/>
        </w:rPr>
        <w:t>Учредителя</w:t>
      </w:r>
      <w:r w:rsidRPr="00C95093">
        <w:rPr>
          <w:color w:val="000000"/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в срок до 20 числа месяца следующего за отчетным периодом по форме в соответствии с приложением № </w:t>
      </w:r>
      <w:r>
        <w:rPr>
          <w:sz w:val="28"/>
          <w:szCs w:val="28"/>
        </w:rPr>
        <w:t>3</w:t>
      </w:r>
      <w:r w:rsidRPr="00C95093">
        <w:rPr>
          <w:sz w:val="28"/>
          <w:szCs w:val="28"/>
        </w:rPr>
        <w:t xml:space="preserve"> к настоящему положению.</w:t>
      </w:r>
    </w:p>
    <w:p w:rsidR="007C5E0C" w:rsidRPr="00632183" w:rsidRDefault="007C5E0C" w:rsidP="00AF5220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8.6. Состав и порядок </w:t>
      </w:r>
      <w:r>
        <w:rPr>
          <w:sz w:val="28"/>
          <w:szCs w:val="28"/>
        </w:rPr>
        <w:t>работы</w:t>
      </w:r>
      <w:r w:rsidRPr="00C95093">
        <w:rPr>
          <w:sz w:val="28"/>
          <w:szCs w:val="28"/>
        </w:rPr>
        <w:t xml:space="preserve"> </w:t>
      </w:r>
      <w:r w:rsidRPr="00632183">
        <w:rPr>
          <w:sz w:val="28"/>
          <w:szCs w:val="28"/>
        </w:rPr>
        <w:t xml:space="preserve">комиссий по оценке эффективности деятельности работников </w:t>
      </w:r>
      <w:r>
        <w:rPr>
          <w:sz w:val="28"/>
          <w:szCs w:val="28"/>
        </w:rPr>
        <w:t>учреждений культуры</w:t>
      </w:r>
      <w:r w:rsidRPr="00632183">
        <w:rPr>
          <w:sz w:val="28"/>
          <w:szCs w:val="28"/>
        </w:rPr>
        <w:t>:</w:t>
      </w:r>
    </w:p>
    <w:p w:rsidR="007C5E0C" w:rsidRPr="00C95093" w:rsidRDefault="007C5E0C" w:rsidP="00AF5220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  - для осуществления оценки эффективности деятельности учреждений и директоров учреждений</w:t>
      </w:r>
      <w:r>
        <w:rPr>
          <w:sz w:val="28"/>
          <w:szCs w:val="28"/>
        </w:rPr>
        <w:t xml:space="preserve"> </w:t>
      </w:r>
      <w:r w:rsidRPr="00C95093">
        <w:rPr>
          <w:sz w:val="28"/>
          <w:szCs w:val="28"/>
        </w:rPr>
        <w:t>- ут</w:t>
      </w:r>
      <w:r>
        <w:rPr>
          <w:sz w:val="28"/>
          <w:szCs w:val="28"/>
        </w:rPr>
        <w:t>верждаются приказом Учредителя</w:t>
      </w:r>
      <w:r w:rsidRPr="00C95093">
        <w:rPr>
          <w:sz w:val="28"/>
          <w:szCs w:val="28"/>
        </w:rPr>
        <w:t>;</w:t>
      </w:r>
    </w:p>
    <w:p w:rsidR="007C5E0C" w:rsidRPr="00C95093" w:rsidRDefault="007C5E0C" w:rsidP="00AF5220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            - для осуществления оценки эффективности деятельности работников колледжа - утверждаются приказом директора.</w:t>
      </w:r>
    </w:p>
    <w:p w:rsidR="007C5E0C" w:rsidRPr="00C95093" w:rsidRDefault="007C5E0C" w:rsidP="00AF5220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 xml:space="preserve">8.7. </w:t>
      </w:r>
      <w:r>
        <w:rPr>
          <w:sz w:val="28"/>
          <w:szCs w:val="28"/>
        </w:rPr>
        <w:t>К</w:t>
      </w:r>
      <w:r w:rsidRPr="00C95093">
        <w:rPr>
          <w:sz w:val="28"/>
          <w:szCs w:val="28"/>
        </w:rPr>
        <w:t>оми</w:t>
      </w:r>
      <w:r>
        <w:rPr>
          <w:sz w:val="28"/>
          <w:szCs w:val="28"/>
        </w:rPr>
        <w:t>ссия, созданная Учредителем</w:t>
      </w:r>
      <w:r w:rsidRPr="00C95093">
        <w:rPr>
          <w:sz w:val="28"/>
          <w:szCs w:val="28"/>
        </w:rPr>
        <w:t>, рассматривает отчет директора колледжа и на его основе проводит оценку эффективности деятельности учреждения и его директора в соответствии с критериями оценки эффективности их деятельности в баллах.</w:t>
      </w:r>
    </w:p>
    <w:p w:rsidR="007C5E0C" w:rsidRPr="00C95093" w:rsidRDefault="007C5E0C" w:rsidP="00AF5220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Максимальное количество баллов, которое можно набрать за отчетный период, принимается за 100 %. Премия не выплачивается, если сумма баллов, набранных за отчетный период, составит меньше 50 %.</w:t>
      </w:r>
    </w:p>
    <w:p w:rsidR="007C5E0C" w:rsidRPr="00C95093" w:rsidRDefault="007C5E0C" w:rsidP="00554D9F">
      <w:pPr>
        <w:ind w:left="-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C95093">
        <w:rPr>
          <w:color w:val="000000"/>
          <w:sz w:val="28"/>
          <w:szCs w:val="28"/>
        </w:rPr>
        <w:t>омиссия колледжа в срок, до 10 числа месяца следующего за отчетным периодом,  проводит оценку эффективности деятельности работников колледжа в соответствии с критериями оценки эффективности их деятельности в баллах и, на ее основе, готовит информацию для отчета  директору колледжа и предложения о премировании (невыплате премии) работникам колледжа.</w:t>
      </w:r>
      <w:r w:rsidRPr="00C95093">
        <w:rPr>
          <w:color w:val="FF0000"/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 Максимальное количество баллов, которое можно набрать за отчетный период, принимается за 100 %. Премия не выплачивается, если сумма баллов, набранных за отчетный период, составит меньше 50 %.</w:t>
      </w:r>
    </w:p>
    <w:p w:rsidR="007C5E0C" w:rsidRPr="00C95093" w:rsidRDefault="007C5E0C" w:rsidP="00AF5220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8.8. По результатам рассмотрения отчета директора колледжа к</w:t>
      </w:r>
      <w:r>
        <w:rPr>
          <w:sz w:val="28"/>
          <w:szCs w:val="28"/>
        </w:rPr>
        <w:t>омиссия, созданная Учредителем</w:t>
      </w:r>
      <w:r w:rsidRPr="00C95093">
        <w:rPr>
          <w:sz w:val="28"/>
          <w:szCs w:val="28"/>
        </w:rPr>
        <w:t>, готовит предложения о премировании (</w:t>
      </w:r>
      <w:r>
        <w:rPr>
          <w:sz w:val="28"/>
          <w:szCs w:val="28"/>
        </w:rPr>
        <w:t xml:space="preserve">отказе в  </w:t>
      </w:r>
      <w:r w:rsidRPr="00C95093">
        <w:rPr>
          <w:sz w:val="28"/>
          <w:szCs w:val="28"/>
        </w:rPr>
        <w:t xml:space="preserve"> преми</w:t>
      </w:r>
      <w:r>
        <w:rPr>
          <w:sz w:val="28"/>
          <w:szCs w:val="28"/>
        </w:rPr>
        <w:t>ровани</w:t>
      </w:r>
      <w:r w:rsidRPr="00C95093">
        <w:rPr>
          <w:sz w:val="28"/>
          <w:szCs w:val="28"/>
        </w:rPr>
        <w:t>и) директора колледжа.</w:t>
      </w:r>
    </w:p>
    <w:p w:rsidR="007C5E0C" w:rsidRPr="00C95093" w:rsidRDefault="007C5E0C" w:rsidP="00554D9F">
      <w:pPr>
        <w:ind w:left="-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C95093">
        <w:rPr>
          <w:color w:val="000000"/>
          <w:sz w:val="28"/>
          <w:szCs w:val="28"/>
        </w:rPr>
        <w:t xml:space="preserve">На основании отчетов руководителей структурных подразделений и председателей предметно-цикловых комиссий, комиссия колледжа готовит предложения директору о премировании или об отказе в премировании конкретных работников. </w:t>
      </w:r>
    </w:p>
    <w:p w:rsidR="007C5E0C" w:rsidRPr="00C95093" w:rsidRDefault="007C5E0C" w:rsidP="00554D9F">
      <w:pPr>
        <w:ind w:left="-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95093">
        <w:rPr>
          <w:sz w:val="28"/>
          <w:szCs w:val="28"/>
        </w:rPr>
        <w:t xml:space="preserve">Премирование осуществляется по решению директора колледжа при наличии экономии </w:t>
      </w:r>
      <w:r>
        <w:rPr>
          <w:sz w:val="28"/>
          <w:szCs w:val="28"/>
        </w:rPr>
        <w:t xml:space="preserve">денежных средств </w:t>
      </w:r>
      <w:r w:rsidRPr="00C95093">
        <w:rPr>
          <w:sz w:val="28"/>
          <w:szCs w:val="28"/>
        </w:rPr>
        <w:t>по фонду оплаты труда.</w:t>
      </w:r>
    </w:p>
    <w:p w:rsidR="007C5E0C" w:rsidRPr="00C95093" w:rsidRDefault="007C5E0C" w:rsidP="00554D9F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8.9. На основании предложений комиссии принимается решение о премировании или об отказе в премировании:</w:t>
      </w:r>
    </w:p>
    <w:p w:rsidR="007C5E0C" w:rsidRPr="00C95093" w:rsidRDefault="007C5E0C" w:rsidP="00554D9F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в отношении дирек</w:t>
      </w:r>
      <w:r>
        <w:rPr>
          <w:sz w:val="28"/>
          <w:szCs w:val="28"/>
        </w:rPr>
        <w:t>торов учреждений – Учредителем</w:t>
      </w:r>
      <w:r w:rsidRPr="00C95093">
        <w:rPr>
          <w:sz w:val="28"/>
          <w:szCs w:val="28"/>
        </w:rPr>
        <w:t xml:space="preserve"> и о</w:t>
      </w:r>
      <w:r>
        <w:rPr>
          <w:sz w:val="28"/>
          <w:szCs w:val="28"/>
        </w:rPr>
        <w:t>формляется приказом Учредителя</w:t>
      </w:r>
      <w:r w:rsidRPr="00C95093">
        <w:rPr>
          <w:sz w:val="28"/>
          <w:szCs w:val="28"/>
        </w:rPr>
        <w:t>;</w:t>
      </w:r>
    </w:p>
    <w:p w:rsidR="007C5E0C" w:rsidRPr="00C95093" w:rsidRDefault="007C5E0C" w:rsidP="00554D9F">
      <w:pPr>
        <w:ind w:left="-540"/>
        <w:jc w:val="both"/>
        <w:rPr>
          <w:sz w:val="28"/>
          <w:szCs w:val="28"/>
        </w:rPr>
      </w:pPr>
      <w:r w:rsidRPr="00C95093">
        <w:rPr>
          <w:sz w:val="28"/>
          <w:szCs w:val="28"/>
        </w:rPr>
        <w:lastRenderedPageBreak/>
        <w:t>в отношении работников колледжа - директором  колледжа и оформляется приказом колледжа.</w:t>
      </w:r>
    </w:p>
    <w:p w:rsidR="007C5E0C" w:rsidRDefault="007C5E0C" w:rsidP="00182DF9">
      <w:pPr>
        <w:rPr>
          <w:sz w:val="28"/>
          <w:szCs w:val="28"/>
        </w:rPr>
      </w:pPr>
    </w:p>
    <w:p w:rsidR="007C5E0C" w:rsidRPr="00C95093" w:rsidRDefault="007C5E0C" w:rsidP="00182DF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82DF9">
        <w:rPr>
          <w:b/>
          <w:bCs/>
          <w:sz w:val="28"/>
          <w:szCs w:val="28"/>
        </w:rPr>
        <w:t>9.</w:t>
      </w:r>
      <w:r w:rsidRPr="00C95093">
        <w:rPr>
          <w:b/>
          <w:bCs/>
          <w:sz w:val="28"/>
          <w:szCs w:val="28"/>
        </w:rPr>
        <w:t xml:space="preserve">  Другие вопросы оплаты труда.</w:t>
      </w:r>
    </w:p>
    <w:p w:rsidR="007C5E0C" w:rsidRPr="00C95093" w:rsidRDefault="007C5E0C" w:rsidP="005818D9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9.1. При оплате труда за работу преподавателей, специалистов предприятий, учреждений и организаций (в том числе из числа работников органов государственной власти и органов местного самоуправления, методических и учебно-методических кабинетов), </w:t>
      </w:r>
      <w:r w:rsidRPr="00C36AA7">
        <w:rPr>
          <w:sz w:val="28"/>
          <w:szCs w:val="28"/>
        </w:rPr>
        <w:t xml:space="preserve">привлекаемых </w:t>
      </w:r>
      <w:r w:rsidRPr="00B700BA">
        <w:rPr>
          <w:sz w:val="28"/>
          <w:szCs w:val="28"/>
        </w:rPr>
        <w:t>колледжем</w:t>
      </w:r>
      <w:r>
        <w:rPr>
          <w:sz w:val="28"/>
          <w:szCs w:val="28"/>
        </w:rPr>
        <w:t xml:space="preserve"> </w:t>
      </w:r>
      <w:r w:rsidRPr="00C95093">
        <w:rPr>
          <w:sz w:val="28"/>
          <w:szCs w:val="28"/>
        </w:rPr>
        <w:t xml:space="preserve">для проведения мастер-классов и консультаций, для работы в качестве председателей государственной </w:t>
      </w:r>
      <w:r w:rsidRPr="00B700BA">
        <w:rPr>
          <w:sz w:val="28"/>
          <w:szCs w:val="28"/>
        </w:rPr>
        <w:t>экзаменационной</w:t>
      </w:r>
      <w:r w:rsidRPr="00C95093">
        <w:rPr>
          <w:sz w:val="28"/>
          <w:szCs w:val="28"/>
        </w:rPr>
        <w:t xml:space="preserve"> комиссии применяется почасовая система оплаты труда.</w:t>
      </w:r>
    </w:p>
    <w:p w:rsidR="007C5E0C" w:rsidRDefault="007C5E0C" w:rsidP="00837919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Размер ставки почасовой оплаты труда в таких случаях определяется исходя из минимального оклада должностей педагогических работников колледжа с учетом применения следующих коэффициентов:</w:t>
      </w:r>
    </w:p>
    <w:p w:rsidR="007C5E0C" w:rsidRPr="00C95093" w:rsidRDefault="007C5E0C" w:rsidP="00837919">
      <w:pPr>
        <w:ind w:left="-540"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1417"/>
        <w:gridCol w:w="1559"/>
        <w:gridCol w:w="1423"/>
      </w:tblGrid>
      <w:tr w:rsidR="007C5E0C" w:rsidRPr="00C95093">
        <w:tc>
          <w:tcPr>
            <w:tcW w:w="5070" w:type="dxa"/>
            <w:vMerge w:val="restart"/>
          </w:tcPr>
          <w:p w:rsidR="007C5E0C" w:rsidRPr="00C95093" w:rsidRDefault="007C5E0C" w:rsidP="0019637B">
            <w:pPr>
              <w:tabs>
                <w:tab w:val="left" w:pos="7365"/>
              </w:tabs>
              <w:ind w:firstLine="567"/>
              <w:jc w:val="both"/>
              <w:rPr>
                <w:sz w:val="28"/>
                <w:szCs w:val="28"/>
                <w:lang w:eastAsia="en-US"/>
              </w:rPr>
            </w:pPr>
            <w:r w:rsidRPr="00C95093">
              <w:rPr>
                <w:sz w:val="28"/>
                <w:szCs w:val="28"/>
              </w:rPr>
              <w:t>Контингент</w:t>
            </w:r>
          </w:p>
        </w:tc>
        <w:tc>
          <w:tcPr>
            <w:tcW w:w="4399" w:type="dxa"/>
            <w:gridSpan w:val="3"/>
          </w:tcPr>
          <w:p w:rsidR="007C5E0C" w:rsidRPr="00C95093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sz w:val="28"/>
                <w:szCs w:val="28"/>
                <w:lang w:eastAsia="en-US"/>
              </w:rPr>
            </w:pPr>
            <w:r w:rsidRPr="00C95093">
              <w:rPr>
                <w:sz w:val="28"/>
                <w:szCs w:val="28"/>
              </w:rPr>
              <w:t>Размер коэффициента</w:t>
            </w:r>
          </w:p>
        </w:tc>
      </w:tr>
      <w:tr w:rsidR="007C5E0C" w:rsidRPr="00C95093">
        <w:tc>
          <w:tcPr>
            <w:tcW w:w="5070" w:type="dxa"/>
            <w:vMerge/>
            <w:vAlign w:val="center"/>
          </w:tcPr>
          <w:p w:rsidR="007C5E0C" w:rsidRPr="00C95093" w:rsidRDefault="007C5E0C" w:rsidP="0019637B">
            <w:pPr>
              <w:ind w:firstLine="567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C5E0C" w:rsidRPr="00C95093" w:rsidRDefault="007C5E0C" w:rsidP="0019637B">
            <w:pPr>
              <w:pStyle w:val="a3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95093">
              <w:rPr>
                <w:rFonts w:ascii="Times New Roman" w:hAnsi="Times New Roman" w:cs="Times New Roman"/>
              </w:rPr>
              <w:t>Профессор,</w:t>
            </w:r>
          </w:p>
          <w:p w:rsidR="007C5E0C" w:rsidRPr="00C95093" w:rsidRDefault="007C5E0C" w:rsidP="0019637B">
            <w:pPr>
              <w:pStyle w:val="a3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95093">
              <w:rPr>
                <w:rFonts w:ascii="Times New Roman" w:hAnsi="Times New Roman" w:cs="Times New Roman"/>
              </w:rPr>
              <w:t>доктор наук</w:t>
            </w:r>
          </w:p>
        </w:tc>
        <w:tc>
          <w:tcPr>
            <w:tcW w:w="1559" w:type="dxa"/>
          </w:tcPr>
          <w:p w:rsidR="007C5E0C" w:rsidRPr="00C95093" w:rsidRDefault="007C5E0C" w:rsidP="0019637B">
            <w:pPr>
              <w:pStyle w:val="a3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95093">
              <w:rPr>
                <w:rFonts w:ascii="Times New Roman" w:hAnsi="Times New Roman" w:cs="Times New Roman"/>
              </w:rPr>
              <w:t>Доцент,</w:t>
            </w:r>
          </w:p>
          <w:p w:rsidR="007C5E0C" w:rsidRPr="00C95093" w:rsidRDefault="007C5E0C" w:rsidP="0019637B">
            <w:pPr>
              <w:pStyle w:val="a3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95093">
              <w:rPr>
                <w:rFonts w:ascii="Times New Roman" w:hAnsi="Times New Roman" w:cs="Times New Roman"/>
              </w:rPr>
              <w:t>кандидат наук</w:t>
            </w:r>
          </w:p>
        </w:tc>
        <w:tc>
          <w:tcPr>
            <w:tcW w:w="1423" w:type="dxa"/>
          </w:tcPr>
          <w:p w:rsidR="007C5E0C" w:rsidRPr="00C95093" w:rsidRDefault="007C5E0C" w:rsidP="0019637B">
            <w:pPr>
              <w:pStyle w:val="a3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95093">
              <w:rPr>
                <w:rFonts w:ascii="Times New Roman" w:hAnsi="Times New Roman" w:cs="Times New Roman"/>
              </w:rPr>
              <w:t>Лица, не имеющие ученой степени</w:t>
            </w:r>
          </w:p>
        </w:tc>
      </w:tr>
      <w:tr w:rsidR="007C5E0C" w:rsidRPr="00C36AA7">
        <w:tc>
          <w:tcPr>
            <w:tcW w:w="5070" w:type="dxa"/>
          </w:tcPr>
          <w:p w:rsidR="007C5E0C" w:rsidRPr="00C95093" w:rsidRDefault="007C5E0C" w:rsidP="0015470A">
            <w:pPr>
              <w:pStyle w:val="a3"/>
              <w:rPr>
                <w:rFonts w:ascii="Times New Roman" w:hAnsi="Times New Roman" w:cs="Times New Roman"/>
              </w:rPr>
            </w:pPr>
            <w:r w:rsidRPr="00B700BA">
              <w:rPr>
                <w:rFonts w:ascii="Times New Roman" w:hAnsi="Times New Roman" w:cs="Times New Roman"/>
              </w:rPr>
              <w:t>обучающиеся</w:t>
            </w:r>
            <w:r w:rsidRPr="00C950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7C5E0C" w:rsidRPr="00B700BA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sz w:val="28"/>
                <w:szCs w:val="28"/>
                <w:lang w:eastAsia="en-US"/>
              </w:rPr>
            </w:pPr>
            <w:r w:rsidRPr="00B700BA">
              <w:rPr>
                <w:sz w:val="28"/>
                <w:szCs w:val="28"/>
              </w:rPr>
              <w:t>0,055</w:t>
            </w:r>
          </w:p>
          <w:p w:rsidR="007C5E0C" w:rsidRPr="00C36AA7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i/>
                <w:iCs/>
                <w:sz w:val="28"/>
                <w:szCs w:val="28"/>
                <w:highlight w:val="red"/>
                <w:lang w:eastAsia="en-US"/>
              </w:rPr>
            </w:pPr>
          </w:p>
        </w:tc>
        <w:tc>
          <w:tcPr>
            <w:tcW w:w="1559" w:type="dxa"/>
          </w:tcPr>
          <w:p w:rsidR="007C5E0C" w:rsidRPr="00B700BA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sz w:val="28"/>
                <w:szCs w:val="28"/>
                <w:lang w:eastAsia="en-US"/>
              </w:rPr>
            </w:pPr>
            <w:r w:rsidRPr="00B700BA">
              <w:rPr>
                <w:sz w:val="28"/>
                <w:szCs w:val="28"/>
              </w:rPr>
              <w:t>0,04</w:t>
            </w:r>
            <w:r>
              <w:rPr>
                <w:sz w:val="28"/>
                <w:szCs w:val="28"/>
              </w:rPr>
              <w:t>1</w:t>
            </w:r>
          </w:p>
          <w:p w:rsidR="007C5E0C" w:rsidRPr="00B700BA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23" w:type="dxa"/>
          </w:tcPr>
          <w:p w:rsidR="007C5E0C" w:rsidRPr="00B700BA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sz w:val="28"/>
                <w:szCs w:val="28"/>
                <w:lang w:eastAsia="en-US"/>
              </w:rPr>
            </w:pPr>
            <w:r w:rsidRPr="00B700BA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28</w:t>
            </w:r>
          </w:p>
          <w:p w:rsidR="007C5E0C" w:rsidRPr="00C36AA7" w:rsidRDefault="007C5E0C" w:rsidP="0019637B">
            <w:pPr>
              <w:tabs>
                <w:tab w:val="left" w:pos="7365"/>
              </w:tabs>
              <w:ind w:firstLine="567"/>
              <w:jc w:val="center"/>
              <w:rPr>
                <w:i/>
                <w:iCs/>
                <w:sz w:val="28"/>
                <w:szCs w:val="28"/>
                <w:highlight w:val="red"/>
                <w:lang w:eastAsia="en-US"/>
              </w:rPr>
            </w:pPr>
          </w:p>
        </w:tc>
      </w:tr>
    </w:tbl>
    <w:p w:rsidR="007C5E0C" w:rsidRPr="00C95093" w:rsidRDefault="007C5E0C" w:rsidP="00B1487A">
      <w:pPr>
        <w:pStyle w:val="a3"/>
        <w:jc w:val="both"/>
        <w:rPr>
          <w:rFonts w:ascii="Times New Roman" w:hAnsi="Times New Roman" w:cs="Times New Roman"/>
        </w:rPr>
      </w:pPr>
      <w:r w:rsidRPr="00C95093">
        <w:rPr>
          <w:rFonts w:ascii="Times New Roman" w:hAnsi="Times New Roman" w:cs="Times New Roman"/>
        </w:rPr>
        <w:t xml:space="preserve">   Ставки почасовой оплаты труда:</w:t>
      </w:r>
    </w:p>
    <w:p w:rsidR="007C5E0C" w:rsidRPr="00C95093" w:rsidRDefault="007C5E0C" w:rsidP="00B1487A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лиц, имеющих почетное звание «Народный», устанавливаются в размерах, предусмотренных для профессоров, докторов наук;</w:t>
      </w:r>
    </w:p>
    <w:p w:rsidR="007C5E0C" w:rsidRPr="00C95093" w:rsidRDefault="007C5E0C" w:rsidP="00B1487A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лиц, имеющих почетное звание «Заслуженный», устанавливаются в размерах, предусмотренных для доцентов, кандидатов наук.</w:t>
      </w:r>
    </w:p>
    <w:p w:rsidR="007C5E0C" w:rsidRPr="00C95093" w:rsidRDefault="007C5E0C" w:rsidP="00B1487A">
      <w:pPr>
        <w:ind w:left="-540" w:firstLine="720"/>
        <w:jc w:val="both"/>
        <w:rPr>
          <w:sz w:val="28"/>
          <w:szCs w:val="28"/>
        </w:rPr>
      </w:pPr>
      <w:r w:rsidRPr="00C95093">
        <w:rPr>
          <w:sz w:val="28"/>
          <w:szCs w:val="28"/>
        </w:rPr>
        <w:t>- оплата членов жюри конкурсов и смотров, а также рецензентов конкурсных   работ производится по ставкам почасовой оплаты труда, предусмотренным для лиц, проводящих учебные занятия со студентами.</w:t>
      </w:r>
    </w:p>
    <w:p w:rsidR="007C5E0C" w:rsidRPr="00BF065C" w:rsidRDefault="007C5E0C" w:rsidP="00D62B61">
      <w:pPr>
        <w:ind w:left="-540" w:firstLine="720"/>
        <w:jc w:val="both"/>
        <w:rPr>
          <w:sz w:val="28"/>
          <w:szCs w:val="28"/>
        </w:rPr>
      </w:pPr>
      <w:r w:rsidRPr="00BF065C">
        <w:rPr>
          <w:sz w:val="28"/>
          <w:szCs w:val="28"/>
        </w:rPr>
        <w:t xml:space="preserve">Размер ставки почасовой оплаты труда демонстраторов пластических поз, участвующих в проведении учебных занятий, определяется исходя из минимального оклада 1 разряда ЕТКС работников колледжа, занимающих профессии рабочих с учетом применения следующих коэффициентов: 0,017-0,022 в зависимости от сложности пластической позы. </w:t>
      </w:r>
    </w:p>
    <w:p w:rsidR="007C5E0C" w:rsidRPr="00BF065C" w:rsidRDefault="007C5E0C" w:rsidP="00D62B61">
      <w:pPr>
        <w:ind w:left="-540" w:firstLine="720"/>
        <w:jc w:val="both"/>
        <w:rPr>
          <w:sz w:val="28"/>
          <w:szCs w:val="28"/>
        </w:rPr>
      </w:pPr>
      <w:r w:rsidRPr="00BF065C">
        <w:rPr>
          <w:sz w:val="28"/>
          <w:szCs w:val="28"/>
        </w:rPr>
        <w:t>Почасовая оплата труда педагогических работников производится на основании письменного заявления работника и оформляется распоряжением директора.</w:t>
      </w:r>
    </w:p>
    <w:p w:rsidR="007C5E0C" w:rsidRPr="00BF065C" w:rsidRDefault="007C5E0C" w:rsidP="00D62B61">
      <w:pPr>
        <w:ind w:left="-540" w:firstLine="720"/>
        <w:jc w:val="both"/>
        <w:rPr>
          <w:sz w:val="28"/>
          <w:szCs w:val="28"/>
        </w:rPr>
      </w:pPr>
      <w:r w:rsidRPr="00BF065C">
        <w:rPr>
          <w:sz w:val="28"/>
          <w:szCs w:val="28"/>
        </w:rPr>
        <w:t>Заявления педагогических работников на оплату отработанных за месяц часов подаются до 20 числа текущего месяца. Также  почасовая система оплаты труда может применяться к педагогическим работникам колледжа при оплате часов, проведенных  в соответствии с требованиями учебных планов. Для таких случаев, устанавливается следующий расчет стоимости одного педагогического/концертмейстерского часа:</w:t>
      </w:r>
    </w:p>
    <w:p w:rsidR="007C5E0C" w:rsidRPr="00D62B61" w:rsidRDefault="007C5E0C" w:rsidP="00D62B61">
      <w:pPr>
        <w:pStyle w:val="a3"/>
        <w:jc w:val="both"/>
        <w:rPr>
          <w:rFonts w:ascii="Times New Roman" w:hAnsi="Times New Roman" w:cs="Times New Roman"/>
          <w:color w:val="000000"/>
        </w:rPr>
      </w:pPr>
    </w:p>
    <w:p w:rsidR="007C5E0C" w:rsidRPr="00D62B61" w:rsidRDefault="007C5E0C" w:rsidP="00D62B61">
      <w:pPr>
        <w:pStyle w:val="a3"/>
        <w:ind w:left="-540"/>
        <w:jc w:val="both"/>
        <w:rPr>
          <w:rFonts w:ascii="Times New Roman" w:hAnsi="Times New Roman" w:cs="Times New Roman"/>
          <w:color w:val="000000"/>
        </w:rPr>
      </w:pPr>
    </w:p>
    <w:tbl>
      <w:tblPr>
        <w:tblW w:w="4992" w:type="pct"/>
        <w:tblCellMar>
          <w:left w:w="40" w:type="dxa"/>
          <w:right w:w="40" w:type="dxa"/>
        </w:tblCellMar>
        <w:tblLook w:val="00A0"/>
      </w:tblPr>
      <w:tblGrid>
        <w:gridCol w:w="2399"/>
        <w:gridCol w:w="4300"/>
        <w:gridCol w:w="3830"/>
      </w:tblGrid>
      <w:tr w:rsidR="007C5E0C" w:rsidRPr="00D62B61">
        <w:trPr>
          <w:trHeight w:val="583"/>
        </w:trPr>
        <w:tc>
          <w:tcPr>
            <w:tcW w:w="113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Квалификационная категория</w:t>
            </w:r>
          </w:p>
        </w:tc>
        <w:tc>
          <w:tcPr>
            <w:tcW w:w="2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Педагогический час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Концертмейстерский час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5E0C" w:rsidRPr="00D62B61">
        <w:trPr>
          <w:trHeight w:val="691"/>
        </w:trPr>
        <w:tc>
          <w:tcPr>
            <w:tcW w:w="1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 xml:space="preserve">Без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категории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lastRenderedPageBreak/>
              <w:t>Минимальный размер оклада преподавателя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lastRenderedPageBreak/>
              <w:t xml:space="preserve">: 72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пед.ч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в месяц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lastRenderedPageBreak/>
              <w:t xml:space="preserve">Минимальный размер оклада концертмейстера: 96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пед.ч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. в </w:t>
            </w:r>
            <w:r w:rsidRPr="00D62B61">
              <w:rPr>
                <w:rFonts w:ascii="Times New Roman" w:hAnsi="Times New Roman" w:cs="Times New Roman"/>
                <w:color w:val="000000"/>
              </w:rPr>
              <w:lastRenderedPageBreak/>
              <w:t>месяц</w:t>
            </w:r>
          </w:p>
        </w:tc>
      </w:tr>
      <w:tr w:rsidR="007C5E0C">
        <w:trPr>
          <w:trHeight w:val="1428"/>
        </w:trPr>
        <w:tc>
          <w:tcPr>
            <w:tcW w:w="1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lastRenderedPageBreak/>
              <w:t xml:space="preserve">1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квал.категория</w:t>
            </w:r>
            <w:proofErr w:type="spellEnd"/>
          </w:p>
        </w:tc>
        <w:tc>
          <w:tcPr>
            <w:tcW w:w="2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Минимальный размер оклада преподавателя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 xml:space="preserve">: 72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пед.ч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. в месяц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x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 на повышающий коэффициент за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категорию 0,20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Минимальный размер оклада концертмейстера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 xml:space="preserve">: 96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пед.ч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. в месяц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x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 на повышающий коэффициент за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категорию 0,20</w:t>
            </w:r>
          </w:p>
        </w:tc>
      </w:tr>
      <w:tr w:rsidR="007C5E0C">
        <w:trPr>
          <w:trHeight w:val="1418"/>
        </w:trPr>
        <w:tc>
          <w:tcPr>
            <w:tcW w:w="1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Вышая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категория</w:t>
            </w:r>
          </w:p>
        </w:tc>
        <w:tc>
          <w:tcPr>
            <w:tcW w:w="2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Минимальный размер оклада преподавателя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 xml:space="preserve">: 72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пед.ч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в месяц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x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 на повышающий коэффициент за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категорию 0,30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>Минимальный размер оклада концертмейстера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B61">
              <w:rPr>
                <w:rFonts w:ascii="Times New Roman" w:hAnsi="Times New Roman" w:cs="Times New Roman"/>
                <w:color w:val="000000"/>
              </w:rPr>
              <w:t xml:space="preserve">: 96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пед.ч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в месяц</w:t>
            </w:r>
          </w:p>
          <w:p w:rsidR="007C5E0C" w:rsidRPr="00D62B61" w:rsidRDefault="007C5E0C" w:rsidP="00D62B6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x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 xml:space="preserve"> на повышающий коэффициент за </w:t>
            </w:r>
            <w:proofErr w:type="spellStart"/>
            <w:r w:rsidRPr="00D62B61">
              <w:rPr>
                <w:rFonts w:ascii="Times New Roman" w:hAnsi="Times New Roman" w:cs="Times New Roman"/>
                <w:color w:val="000000"/>
              </w:rPr>
              <w:t>квал</w:t>
            </w:r>
            <w:proofErr w:type="spellEnd"/>
            <w:r w:rsidRPr="00D62B61">
              <w:rPr>
                <w:rFonts w:ascii="Times New Roman" w:hAnsi="Times New Roman" w:cs="Times New Roman"/>
                <w:color w:val="000000"/>
              </w:rPr>
              <w:t>. категорию 0,30</w:t>
            </w:r>
          </w:p>
        </w:tc>
      </w:tr>
    </w:tbl>
    <w:p w:rsidR="007C5E0C" w:rsidRDefault="007C5E0C" w:rsidP="00D62B61">
      <w:pPr>
        <w:pStyle w:val="a3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C5E0C" w:rsidRDefault="007C5E0C" w:rsidP="00D62B61">
      <w:pPr>
        <w:pStyle w:val="a3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C5E0C" w:rsidRPr="00C95093" w:rsidRDefault="007C5E0C" w:rsidP="00D62B61">
      <w:pPr>
        <w:tabs>
          <w:tab w:val="left" w:pos="7365"/>
        </w:tabs>
        <w:ind w:firstLine="567"/>
        <w:jc w:val="both"/>
        <w:rPr>
          <w:sz w:val="28"/>
          <w:szCs w:val="28"/>
        </w:rPr>
      </w:pPr>
    </w:p>
    <w:p w:rsidR="007C5E0C" w:rsidRPr="00C95093" w:rsidRDefault="007C5E0C" w:rsidP="00D62B61">
      <w:pPr>
        <w:jc w:val="both"/>
        <w:rPr>
          <w:sz w:val="28"/>
          <w:szCs w:val="28"/>
        </w:rPr>
      </w:pPr>
    </w:p>
    <w:sectPr w:rsidR="007C5E0C" w:rsidRPr="00C95093" w:rsidSect="006F3E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062E9"/>
    <w:multiLevelType w:val="hybridMultilevel"/>
    <w:tmpl w:val="239EB4F4"/>
    <w:lvl w:ilvl="0" w:tplc="E9A64366">
      <w:start w:val="5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">
    <w:nsid w:val="74146478"/>
    <w:multiLevelType w:val="hybridMultilevel"/>
    <w:tmpl w:val="67746E92"/>
    <w:lvl w:ilvl="0" w:tplc="35160F16">
      <w:start w:val="1"/>
      <w:numFmt w:val="decimal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1C8C941A">
      <w:numFmt w:val="none"/>
      <w:lvlText w:val=""/>
      <w:lvlJc w:val="left"/>
      <w:pPr>
        <w:tabs>
          <w:tab w:val="num" w:pos="360"/>
        </w:tabs>
      </w:pPr>
    </w:lvl>
    <w:lvl w:ilvl="2" w:tplc="5066B574">
      <w:numFmt w:val="none"/>
      <w:lvlText w:val=""/>
      <w:lvlJc w:val="left"/>
      <w:pPr>
        <w:tabs>
          <w:tab w:val="num" w:pos="360"/>
        </w:tabs>
      </w:pPr>
    </w:lvl>
    <w:lvl w:ilvl="3" w:tplc="9C48214C">
      <w:numFmt w:val="none"/>
      <w:lvlText w:val=""/>
      <w:lvlJc w:val="left"/>
      <w:pPr>
        <w:tabs>
          <w:tab w:val="num" w:pos="360"/>
        </w:tabs>
      </w:pPr>
    </w:lvl>
    <w:lvl w:ilvl="4" w:tplc="EA4296A2">
      <w:numFmt w:val="none"/>
      <w:lvlText w:val=""/>
      <w:lvlJc w:val="left"/>
      <w:pPr>
        <w:tabs>
          <w:tab w:val="num" w:pos="360"/>
        </w:tabs>
      </w:pPr>
    </w:lvl>
    <w:lvl w:ilvl="5" w:tplc="2FA89BA4">
      <w:numFmt w:val="none"/>
      <w:lvlText w:val=""/>
      <w:lvlJc w:val="left"/>
      <w:pPr>
        <w:tabs>
          <w:tab w:val="num" w:pos="360"/>
        </w:tabs>
      </w:pPr>
    </w:lvl>
    <w:lvl w:ilvl="6" w:tplc="88443FE4">
      <w:numFmt w:val="none"/>
      <w:lvlText w:val=""/>
      <w:lvlJc w:val="left"/>
      <w:pPr>
        <w:tabs>
          <w:tab w:val="num" w:pos="360"/>
        </w:tabs>
      </w:pPr>
    </w:lvl>
    <w:lvl w:ilvl="7" w:tplc="77EC317E">
      <w:numFmt w:val="none"/>
      <w:lvlText w:val=""/>
      <w:lvlJc w:val="left"/>
      <w:pPr>
        <w:tabs>
          <w:tab w:val="num" w:pos="360"/>
        </w:tabs>
      </w:pPr>
    </w:lvl>
    <w:lvl w:ilvl="8" w:tplc="165417D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doNotTrackMoves/>
  <w:defaultTabStop w:val="708"/>
  <w:drawingGridHorizontalSpacing w:val="12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1259"/>
    <w:rsid w:val="00022AA3"/>
    <w:rsid w:val="000526A5"/>
    <w:rsid w:val="000769BC"/>
    <w:rsid w:val="00082C67"/>
    <w:rsid w:val="00094579"/>
    <w:rsid w:val="000A660D"/>
    <w:rsid w:val="000A6C7B"/>
    <w:rsid w:val="000B64E4"/>
    <w:rsid w:val="000B6FF4"/>
    <w:rsid w:val="000C06D5"/>
    <w:rsid w:val="000C2216"/>
    <w:rsid w:val="000C2C01"/>
    <w:rsid w:val="001212A9"/>
    <w:rsid w:val="0012205D"/>
    <w:rsid w:val="00133CF7"/>
    <w:rsid w:val="00144BE4"/>
    <w:rsid w:val="001516D5"/>
    <w:rsid w:val="0015470A"/>
    <w:rsid w:val="00174F23"/>
    <w:rsid w:val="00175B69"/>
    <w:rsid w:val="00182DF9"/>
    <w:rsid w:val="00190504"/>
    <w:rsid w:val="0019637B"/>
    <w:rsid w:val="001D5724"/>
    <w:rsid w:val="00220B03"/>
    <w:rsid w:val="002415CA"/>
    <w:rsid w:val="00247CEB"/>
    <w:rsid w:val="002C7589"/>
    <w:rsid w:val="002E1B63"/>
    <w:rsid w:val="002E7306"/>
    <w:rsid w:val="00311159"/>
    <w:rsid w:val="003207BB"/>
    <w:rsid w:val="00323D23"/>
    <w:rsid w:val="00326E68"/>
    <w:rsid w:val="0039109F"/>
    <w:rsid w:val="003A2F95"/>
    <w:rsid w:val="003C41CD"/>
    <w:rsid w:val="003E6D82"/>
    <w:rsid w:val="00436580"/>
    <w:rsid w:val="00450406"/>
    <w:rsid w:val="00461BD6"/>
    <w:rsid w:val="00463AE5"/>
    <w:rsid w:val="00470134"/>
    <w:rsid w:val="0047670D"/>
    <w:rsid w:val="004856DB"/>
    <w:rsid w:val="004940DB"/>
    <w:rsid w:val="004B509B"/>
    <w:rsid w:val="004C1784"/>
    <w:rsid w:val="004D0179"/>
    <w:rsid w:val="004E4994"/>
    <w:rsid w:val="004F4574"/>
    <w:rsid w:val="004F471B"/>
    <w:rsid w:val="00501AFC"/>
    <w:rsid w:val="00503BCD"/>
    <w:rsid w:val="0051095B"/>
    <w:rsid w:val="00530AE7"/>
    <w:rsid w:val="005525DC"/>
    <w:rsid w:val="00554D9F"/>
    <w:rsid w:val="00555611"/>
    <w:rsid w:val="005623A5"/>
    <w:rsid w:val="005818D9"/>
    <w:rsid w:val="0059626C"/>
    <w:rsid w:val="005B6903"/>
    <w:rsid w:val="005C66E0"/>
    <w:rsid w:val="005C74AB"/>
    <w:rsid w:val="005D0D18"/>
    <w:rsid w:val="005D6E6A"/>
    <w:rsid w:val="005F19D5"/>
    <w:rsid w:val="00612924"/>
    <w:rsid w:val="00613789"/>
    <w:rsid w:val="006145F9"/>
    <w:rsid w:val="00617598"/>
    <w:rsid w:val="00620BEE"/>
    <w:rsid w:val="00632183"/>
    <w:rsid w:val="00634364"/>
    <w:rsid w:val="006405C6"/>
    <w:rsid w:val="0065670E"/>
    <w:rsid w:val="006639B8"/>
    <w:rsid w:val="006659C7"/>
    <w:rsid w:val="00686550"/>
    <w:rsid w:val="006B593B"/>
    <w:rsid w:val="006B7EC2"/>
    <w:rsid w:val="006D742A"/>
    <w:rsid w:val="006F3E9A"/>
    <w:rsid w:val="00700EA5"/>
    <w:rsid w:val="00703D4A"/>
    <w:rsid w:val="007455EC"/>
    <w:rsid w:val="00751D71"/>
    <w:rsid w:val="00752605"/>
    <w:rsid w:val="00762578"/>
    <w:rsid w:val="007675B0"/>
    <w:rsid w:val="007861DC"/>
    <w:rsid w:val="00797527"/>
    <w:rsid w:val="007B01B9"/>
    <w:rsid w:val="007B13DD"/>
    <w:rsid w:val="007B17D0"/>
    <w:rsid w:val="007C1855"/>
    <w:rsid w:val="007C5E0C"/>
    <w:rsid w:val="007E3593"/>
    <w:rsid w:val="007E72B4"/>
    <w:rsid w:val="007F53AE"/>
    <w:rsid w:val="00836182"/>
    <w:rsid w:val="00837919"/>
    <w:rsid w:val="00845F56"/>
    <w:rsid w:val="00867BD1"/>
    <w:rsid w:val="00883A47"/>
    <w:rsid w:val="00886334"/>
    <w:rsid w:val="008A29F1"/>
    <w:rsid w:val="008A303F"/>
    <w:rsid w:val="008B0BAD"/>
    <w:rsid w:val="008C1B29"/>
    <w:rsid w:val="008D1F71"/>
    <w:rsid w:val="008D207B"/>
    <w:rsid w:val="008D740C"/>
    <w:rsid w:val="008E4263"/>
    <w:rsid w:val="00900F19"/>
    <w:rsid w:val="00914069"/>
    <w:rsid w:val="00925904"/>
    <w:rsid w:val="0094422D"/>
    <w:rsid w:val="0094521B"/>
    <w:rsid w:val="00951984"/>
    <w:rsid w:val="00952641"/>
    <w:rsid w:val="009549CD"/>
    <w:rsid w:val="00966172"/>
    <w:rsid w:val="009754B4"/>
    <w:rsid w:val="00976454"/>
    <w:rsid w:val="00977BC1"/>
    <w:rsid w:val="00994E19"/>
    <w:rsid w:val="00997588"/>
    <w:rsid w:val="009E4189"/>
    <w:rsid w:val="009E7AC2"/>
    <w:rsid w:val="009F7D36"/>
    <w:rsid w:val="00A175DB"/>
    <w:rsid w:val="00A25FEE"/>
    <w:rsid w:val="00A55FF4"/>
    <w:rsid w:val="00A71707"/>
    <w:rsid w:val="00A77AAE"/>
    <w:rsid w:val="00A84102"/>
    <w:rsid w:val="00AA5643"/>
    <w:rsid w:val="00AB367C"/>
    <w:rsid w:val="00AD6FAE"/>
    <w:rsid w:val="00AE6149"/>
    <w:rsid w:val="00AE7444"/>
    <w:rsid w:val="00AF130A"/>
    <w:rsid w:val="00AF4D00"/>
    <w:rsid w:val="00AF5220"/>
    <w:rsid w:val="00B03FDB"/>
    <w:rsid w:val="00B11F25"/>
    <w:rsid w:val="00B1487A"/>
    <w:rsid w:val="00B15DB6"/>
    <w:rsid w:val="00B16B00"/>
    <w:rsid w:val="00B352B8"/>
    <w:rsid w:val="00B42A88"/>
    <w:rsid w:val="00B573AA"/>
    <w:rsid w:val="00B6167C"/>
    <w:rsid w:val="00B66FFB"/>
    <w:rsid w:val="00B6744D"/>
    <w:rsid w:val="00B67F23"/>
    <w:rsid w:val="00B700BA"/>
    <w:rsid w:val="00BA1D64"/>
    <w:rsid w:val="00BA652B"/>
    <w:rsid w:val="00BB1601"/>
    <w:rsid w:val="00BB296A"/>
    <w:rsid w:val="00BB74BB"/>
    <w:rsid w:val="00BC5012"/>
    <w:rsid w:val="00BD0A48"/>
    <w:rsid w:val="00BE0541"/>
    <w:rsid w:val="00BE5356"/>
    <w:rsid w:val="00BF065C"/>
    <w:rsid w:val="00BF7C9E"/>
    <w:rsid w:val="00C058F2"/>
    <w:rsid w:val="00C07AB0"/>
    <w:rsid w:val="00C11018"/>
    <w:rsid w:val="00C2072F"/>
    <w:rsid w:val="00C234C1"/>
    <w:rsid w:val="00C24850"/>
    <w:rsid w:val="00C348B7"/>
    <w:rsid w:val="00C36AA7"/>
    <w:rsid w:val="00C37F38"/>
    <w:rsid w:val="00C642C6"/>
    <w:rsid w:val="00C64F62"/>
    <w:rsid w:val="00C67271"/>
    <w:rsid w:val="00C75881"/>
    <w:rsid w:val="00C95093"/>
    <w:rsid w:val="00CA5E9D"/>
    <w:rsid w:val="00CA7A8E"/>
    <w:rsid w:val="00CC10C2"/>
    <w:rsid w:val="00CF1259"/>
    <w:rsid w:val="00CF5A09"/>
    <w:rsid w:val="00D024A9"/>
    <w:rsid w:val="00D05F0A"/>
    <w:rsid w:val="00D074F5"/>
    <w:rsid w:val="00D34404"/>
    <w:rsid w:val="00D3798D"/>
    <w:rsid w:val="00D60BF8"/>
    <w:rsid w:val="00D62B61"/>
    <w:rsid w:val="00D646A6"/>
    <w:rsid w:val="00D74BD9"/>
    <w:rsid w:val="00D8553D"/>
    <w:rsid w:val="00D937EB"/>
    <w:rsid w:val="00DA1CD5"/>
    <w:rsid w:val="00DB04D9"/>
    <w:rsid w:val="00DB181D"/>
    <w:rsid w:val="00DB6E3B"/>
    <w:rsid w:val="00DC5D04"/>
    <w:rsid w:val="00DD2C4E"/>
    <w:rsid w:val="00DF74F0"/>
    <w:rsid w:val="00E432BC"/>
    <w:rsid w:val="00E60D96"/>
    <w:rsid w:val="00E61ADE"/>
    <w:rsid w:val="00E8551C"/>
    <w:rsid w:val="00E86DC9"/>
    <w:rsid w:val="00E90808"/>
    <w:rsid w:val="00ED298C"/>
    <w:rsid w:val="00ED5442"/>
    <w:rsid w:val="00EE1BEF"/>
    <w:rsid w:val="00F157A8"/>
    <w:rsid w:val="00F43FE4"/>
    <w:rsid w:val="00F44B57"/>
    <w:rsid w:val="00F523B6"/>
    <w:rsid w:val="00F525D3"/>
    <w:rsid w:val="00F710E0"/>
    <w:rsid w:val="00F71C6F"/>
    <w:rsid w:val="00F72CC0"/>
    <w:rsid w:val="00F77FBE"/>
    <w:rsid w:val="00F835BE"/>
    <w:rsid w:val="00FD1098"/>
    <w:rsid w:val="00FF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5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F12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No Spacing"/>
    <w:uiPriority w:val="99"/>
    <w:qFormat/>
    <w:rsid w:val="00CF1259"/>
    <w:rPr>
      <w:rFonts w:cs="Calibri"/>
      <w:sz w:val="28"/>
      <w:szCs w:val="28"/>
      <w:lang w:eastAsia="en-US"/>
    </w:rPr>
  </w:style>
  <w:style w:type="character" w:customStyle="1" w:styleId="FontStyle76">
    <w:name w:val="Font Style76"/>
    <w:basedOn w:val="a0"/>
    <w:uiPriority w:val="99"/>
    <w:rsid w:val="00CF1259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uiPriority w:val="99"/>
    <w:rsid w:val="00CF1259"/>
    <w:pPr>
      <w:widowControl w:val="0"/>
      <w:autoSpaceDE w:val="0"/>
      <w:autoSpaceDN w:val="0"/>
      <w:adjustRightInd w:val="0"/>
      <w:spacing w:line="262" w:lineRule="exact"/>
      <w:ind w:hanging="370"/>
    </w:pPr>
  </w:style>
  <w:style w:type="paragraph" w:styleId="a4">
    <w:name w:val="Body Text Indent"/>
    <w:basedOn w:val="a"/>
    <w:link w:val="a5"/>
    <w:uiPriority w:val="99"/>
    <w:rsid w:val="00CF1259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CF125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5F19D5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a6">
    <w:name w:val="Основной текст_"/>
    <w:basedOn w:val="a0"/>
    <w:link w:val="5"/>
    <w:uiPriority w:val="99"/>
    <w:rsid w:val="005F19D5"/>
    <w:rPr>
      <w:rFonts w:ascii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21">
    <w:name w:val="Основной текст2"/>
    <w:basedOn w:val="a6"/>
    <w:uiPriority w:val="99"/>
    <w:rsid w:val="005F19D5"/>
    <w:rPr>
      <w:spacing w:val="23"/>
    </w:rPr>
  </w:style>
  <w:style w:type="paragraph" w:customStyle="1" w:styleId="20">
    <w:name w:val="Основной текст (2)"/>
    <w:basedOn w:val="a"/>
    <w:link w:val="2"/>
    <w:uiPriority w:val="99"/>
    <w:rsid w:val="005F19D5"/>
    <w:pPr>
      <w:shd w:val="clear" w:color="auto" w:fill="FFFFFF"/>
      <w:spacing w:line="317" w:lineRule="exact"/>
    </w:pPr>
    <w:rPr>
      <w:spacing w:val="4"/>
      <w:sz w:val="25"/>
      <w:szCs w:val="25"/>
      <w:lang w:eastAsia="en-US"/>
    </w:rPr>
  </w:style>
  <w:style w:type="paragraph" w:customStyle="1" w:styleId="5">
    <w:name w:val="Основной текст5"/>
    <w:basedOn w:val="a"/>
    <w:link w:val="a6"/>
    <w:uiPriority w:val="99"/>
    <w:rsid w:val="005F19D5"/>
    <w:pPr>
      <w:shd w:val="clear" w:color="auto" w:fill="FFFFFF"/>
      <w:spacing w:line="317" w:lineRule="exact"/>
    </w:pPr>
    <w:rPr>
      <w:spacing w:val="2"/>
      <w:sz w:val="25"/>
      <w:szCs w:val="25"/>
      <w:lang w:eastAsia="en-US"/>
    </w:rPr>
  </w:style>
  <w:style w:type="table" w:styleId="a7">
    <w:name w:val="Table Grid"/>
    <w:basedOn w:val="a1"/>
    <w:uiPriority w:val="99"/>
    <w:rsid w:val="005F19D5"/>
    <w:pPr>
      <w:ind w:firstLine="709"/>
      <w:jc w:val="both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uiPriority w:val="99"/>
    <w:rsid w:val="00886334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886334"/>
    <w:pPr>
      <w:shd w:val="clear" w:color="auto" w:fill="FFFFFF"/>
      <w:spacing w:before="300" w:after="420" w:line="240" w:lineRule="atLeast"/>
      <w:ind w:hanging="640"/>
      <w:jc w:val="both"/>
      <w:outlineLvl w:val="0"/>
    </w:pPr>
    <w:rPr>
      <w:spacing w:val="4"/>
      <w:sz w:val="25"/>
      <w:szCs w:val="25"/>
      <w:lang w:eastAsia="en-US"/>
    </w:rPr>
  </w:style>
  <w:style w:type="character" w:customStyle="1" w:styleId="4">
    <w:name w:val="Основной текст (4)_"/>
    <w:basedOn w:val="a0"/>
    <w:link w:val="40"/>
    <w:uiPriority w:val="99"/>
    <w:rsid w:val="00461BD6"/>
    <w:rPr>
      <w:rFonts w:ascii="Candara" w:hAnsi="Candara" w:cs="Candara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461BD6"/>
    <w:rPr>
      <w:rFonts w:ascii="Times New Roman" w:hAnsi="Times New Roman" w:cs="Times New Roman"/>
      <w:spacing w:val="-2"/>
      <w:sz w:val="27"/>
      <w:szCs w:val="27"/>
      <w:shd w:val="clear" w:color="auto" w:fill="FFFFFF"/>
    </w:rPr>
  </w:style>
  <w:style w:type="character" w:customStyle="1" w:styleId="14pt">
    <w:name w:val="Основной текст + 14 pt"/>
    <w:basedOn w:val="a6"/>
    <w:uiPriority w:val="99"/>
    <w:rsid w:val="00461BD6"/>
    <w:rPr>
      <w:spacing w:val="-2"/>
      <w:sz w:val="27"/>
      <w:szCs w:val="27"/>
    </w:rPr>
  </w:style>
  <w:style w:type="paragraph" w:customStyle="1" w:styleId="40">
    <w:name w:val="Основной текст (4)"/>
    <w:basedOn w:val="a"/>
    <w:link w:val="4"/>
    <w:uiPriority w:val="99"/>
    <w:rsid w:val="00461BD6"/>
    <w:pPr>
      <w:shd w:val="clear" w:color="auto" w:fill="FFFFFF"/>
      <w:spacing w:line="240" w:lineRule="atLeast"/>
    </w:pPr>
    <w:rPr>
      <w:rFonts w:ascii="Candara" w:eastAsia="Calibri" w:hAnsi="Candara" w:cs="Candara"/>
      <w:sz w:val="28"/>
      <w:szCs w:val="28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461BD6"/>
    <w:pPr>
      <w:shd w:val="clear" w:color="auto" w:fill="FFFFFF"/>
      <w:spacing w:line="240" w:lineRule="atLeast"/>
    </w:pPr>
    <w:rPr>
      <w:spacing w:val="-2"/>
      <w:sz w:val="27"/>
      <w:szCs w:val="27"/>
      <w:lang w:eastAsia="en-US"/>
    </w:rPr>
  </w:style>
  <w:style w:type="character" w:customStyle="1" w:styleId="7">
    <w:name w:val="Основной текст (7)_"/>
    <w:basedOn w:val="a0"/>
    <w:link w:val="70"/>
    <w:uiPriority w:val="99"/>
    <w:rsid w:val="000C06D5"/>
    <w:rPr>
      <w:sz w:val="25"/>
      <w:szCs w:val="25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C06D5"/>
    <w:pPr>
      <w:shd w:val="clear" w:color="auto" w:fill="FFFFFF"/>
      <w:spacing w:line="240" w:lineRule="atLeast"/>
    </w:pPr>
    <w:rPr>
      <w:rFonts w:ascii="Calibri" w:eastAsia="Calibri" w:hAnsi="Calibri" w:cs="Calibri"/>
      <w:sz w:val="25"/>
      <w:szCs w:val="25"/>
      <w:lang w:eastAsia="en-US"/>
    </w:rPr>
  </w:style>
  <w:style w:type="character" w:customStyle="1" w:styleId="8">
    <w:name w:val="Основной текст (8)_"/>
    <w:basedOn w:val="a0"/>
    <w:link w:val="80"/>
    <w:uiPriority w:val="99"/>
    <w:rsid w:val="00436580"/>
    <w:rPr>
      <w:rFonts w:ascii="Candara" w:hAnsi="Candara" w:cs="Candara"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436580"/>
    <w:pPr>
      <w:shd w:val="clear" w:color="auto" w:fill="FFFFFF"/>
      <w:spacing w:line="240" w:lineRule="atLeast"/>
    </w:pPr>
    <w:rPr>
      <w:rFonts w:ascii="Candara" w:eastAsia="Calibri" w:hAnsi="Candara" w:cs="Candara"/>
      <w:sz w:val="28"/>
      <w:szCs w:val="28"/>
      <w:lang w:eastAsia="en-US"/>
    </w:rPr>
  </w:style>
  <w:style w:type="paragraph" w:styleId="22">
    <w:name w:val="Body Text Indent 2"/>
    <w:basedOn w:val="a"/>
    <w:link w:val="23"/>
    <w:uiPriority w:val="99"/>
    <w:semiHidden/>
    <w:rsid w:val="00D024A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024A9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12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DC3E262118F82F2790166CE3692AC1CB1D3764CF5DF2EDC5179B108FBDC5702403C3E1EBDB4DBD8926244y3R7K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9B210165B2096D045823E1025F1FA4049C4C8151700E334DCA0E0477CB5lFJ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696DA69161CFEF62FB2A71B7EEDFAF374780643506E0D4E2AAB8CB4EBF69B5F7884FC38CA71ZBUA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2DC3E262118F82F2790178C320FEF314B4DE2942F5D424830E26EA55ACD55D550773675AF8yBR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DC3E262118F82F2790178C320FEF314BCDA2141F6D67989067FE657yAR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6208</Words>
  <Characters>35387</Characters>
  <Application>Microsoft Office Word</Application>
  <DocSecurity>0</DocSecurity>
  <Lines>294</Lines>
  <Paragraphs>83</Paragraphs>
  <ScaleCrop>false</ScaleCrop>
  <Company/>
  <LinksUpToDate>false</LinksUpToDate>
  <CharactersWithSpaces>41512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«ПРИНЯТО»</dc:title>
  <dc:subject/>
  <dc:creator>407</dc:creator>
  <cp:keywords/>
  <dc:description/>
  <cp:lastModifiedBy>design2</cp:lastModifiedBy>
  <cp:revision>63</cp:revision>
  <cp:lastPrinted>2014-10-29T12:17:00Z</cp:lastPrinted>
  <dcterms:created xsi:type="dcterms:W3CDTF">2014-11-13T05:15:00Z</dcterms:created>
  <dcterms:modified xsi:type="dcterms:W3CDTF">2020-09-14T06:44:00Z</dcterms:modified>
</cp:coreProperties>
</file>