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38A9F" w14:textId="77777777"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 им. С.В. Рахманинова»</w:t>
      </w:r>
    </w:p>
    <w:p w14:paraId="2389D30D"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p>
    <w:p w14:paraId="797252AA"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p>
    <w:p w14:paraId="31DA45C2"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p>
    <w:p w14:paraId="1DB30303" w14:textId="77777777" w:rsidR="00EA7424" w:rsidRPr="004E721A" w:rsidRDefault="00EA7424" w:rsidP="00EA7424">
      <w:pPr>
        <w:spacing w:after="0" w:line="240" w:lineRule="auto"/>
        <w:jc w:val="center"/>
        <w:rPr>
          <w:rFonts w:ascii="Times New Roman" w:eastAsia="Calibri" w:hAnsi="Times New Roman" w:cs="Times New Roman"/>
          <w:kern w:val="0"/>
          <w:sz w:val="28"/>
          <w:szCs w:val="28"/>
          <w:shd w:val="clear" w:color="auto" w:fill="FFFFFF"/>
          <w14:ligatures w14:val="none"/>
        </w:rPr>
      </w:pPr>
      <w:r w:rsidRPr="004E721A">
        <w:rPr>
          <w:rFonts w:ascii="Times New Roman" w:eastAsia="Calibri" w:hAnsi="Times New Roman" w:cs="Times New Roman"/>
          <w:noProof/>
          <w:kern w:val="0"/>
          <w:sz w:val="28"/>
          <w:szCs w:val="28"/>
          <w:lang w:eastAsia="ru-RU"/>
          <w14:ligatures w14:val="none"/>
        </w:rPr>
        <w:drawing>
          <wp:anchor distT="0" distB="0" distL="114300" distR="114300" simplePos="0" relativeHeight="251659264" behindDoc="0" locked="0" layoutInCell="1" allowOverlap="1" wp14:anchorId="7EE27D34" wp14:editId="51EA337E">
            <wp:simplePos x="0" y="0"/>
            <wp:positionH relativeFrom="column">
              <wp:posOffset>2781300</wp:posOffset>
            </wp:positionH>
            <wp:positionV relativeFrom="paragraph">
              <wp:posOffset>337185</wp:posOffset>
            </wp:positionV>
            <wp:extent cx="3471545" cy="1471295"/>
            <wp:effectExtent l="0" t="0" r="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a14="http://schemas.microsoft.com/office/drawing/2010/main" val="0"/>
                        </a:ext>
                      </a:extLst>
                    </a:blip>
                    <a:srcRect l="50063" t="13849" b="71255"/>
                    <a:stretch>
                      <a:fillRect/>
                    </a:stretch>
                  </pic:blipFill>
                  <pic:spPr bwMode="auto">
                    <a:xfrm>
                      <a:off x="0" y="0"/>
                      <a:ext cx="3471545" cy="1471295"/>
                    </a:xfrm>
                    <a:prstGeom prst="rect">
                      <a:avLst/>
                    </a:prstGeom>
                    <a:noFill/>
                    <a:ln>
                      <a:noFill/>
                    </a:ln>
                  </pic:spPr>
                </pic:pic>
              </a:graphicData>
            </a:graphic>
          </wp:anchor>
        </w:drawing>
      </w:r>
    </w:p>
    <w:p w14:paraId="77875444"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1DB8AE2A" w14:textId="77777777" w:rsidR="00EA7424" w:rsidRPr="004E721A" w:rsidRDefault="00EA7424" w:rsidP="00EA7424">
      <w:pPr>
        <w:spacing w:after="0" w:line="240" w:lineRule="auto"/>
        <w:jc w:val="right"/>
        <w:rPr>
          <w:rFonts w:ascii="Times New Roman" w:eastAsia="Calibri" w:hAnsi="Times New Roman" w:cs="Times New Roman"/>
          <w:kern w:val="0"/>
          <w:sz w:val="28"/>
          <w:szCs w:val="28"/>
          <w:shd w:val="clear" w:color="auto" w:fill="FFFFFF"/>
          <w14:ligatures w14:val="none"/>
        </w:rPr>
      </w:pPr>
    </w:p>
    <w:p w14:paraId="50FE45AB"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45C384BE"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78C83BC5"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34A9F119"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769321B9"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0581A7A7"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5A096571"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35858D99"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p>
    <w:p w14:paraId="5F95EF7C" w14:textId="77777777" w:rsidR="00EA7424" w:rsidRPr="004E721A" w:rsidRDefault="00EA7424" w:rsidP="00EA7424">
      <w:pPr>
        <w:spacing w:after="0" w:line="240" w:lineRule="auto"/>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Рабочая программа</w:t>
      </w:r>
    </w:p>
    <w:p w14:paraId="16115E23" w14:textId="77777777" w:rsidR="00EA7424" w:rsidRPr="004E721A" w:rsidRDefault="00EA7424" w:rsidP="00EA7424">
      <w:pPr>
        <w:spacing w:line="276" w:lineRule="auto"/>
        <w:jc w:val="center"/>
        <w:rPr>
          <w:rFonts w:ascii="Times New Roman" w:eastAsia="Calibri" w:hAnsi="Times New Roman" w:cs="Times New Roman"/>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A7424" w:rsidRPr="004E721A" w14:paraId="6414CFE2" w14:textId="77777777" w:rsidTr="00A9545B">
        <w:tc>
          <w:tcPr>
            <w:tcW w:w="9345" w:type="dxa"/>
          </w:tcPr>
          <w:p w14:paraId="33552262" w14:textId="1B7A4C4E" w:rsidR="00EA7424" w:rsidRPr="004E721A" w:rsidRDefault="0091264D" w:rsidP="00EA7424">
            <w:pPr>
              <w:ind w:right="20"/>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ОПЦ.00 Общепрофессиональный цикл</w:t>
            </w:r>
          </w:p>
        </w:tc>
      </w:tr>
      <w:tr w:rsidR="00EA7424" w:rsidRPr="004E721A" w14:paraId="4EAA9822" w14:textId="77777777" w:rsidTr="00A9545B">
        <w:tc>
          <w:tcPr>
            <w:tcW w:w="9345" w:type="dxa"/>
          </w:tcPr>
          <w:p w14:paraId="0D77F97B"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(наименование профессионального модуля)</w:t>
            </w:r>
          </w:p>
        </w:tc>
      </w:tr>
      <w:tr w:rsidR="00EA7424" w:rsidRPr="004E721A" w14:paraId="3988E1A5" w14:textId="77777777" w:rsidTr="00A9545B">
        <w:tc>
          <w:tcPr>
            <w:tcW w:w="9345" w:type="dxa"/>
          </w:tcPr>
          <w:p w14:paraId="019B2FE4" w14:textId="4FDF177E" w:rsidR="00EA7424" w:rsidRPr="004E721A" w:rsidRDefault="0091264D" w:rsidP="00EA7424">
            <w:pPr>
              <w:ind w:right="20"/>
              <w:jc w:val="center"/>
              <w:rPr>
                <w:rFonts w:ascii="Times New Roman" w:eastAsia="Calibri" w:hAnsi="Times New Roman" w:cs="Times New Roman"/>
                <w:kern w:val="0"/>
                <w:sz w:val="28"/>
                <w:szCs w:val="28"/>
                <w:highlight w:val="yellow"/>
                <w14:ligatures w14:val="none"/>
              </w:rPr>
            </w:pPr>
            <w:r w:rsidRPr="004E721A">
              <w:rPr>
                <w:rFonts w:ascii="Times New Roman" w:eastAsia="Calibri" w:hAnsi="Times New Roman" w:cs="Times New Roman"/>
                <w:b/>
                <w:kern w:val="0"/>
                <w:sz w:val="28"/>
                <w:szCs w:val="28"/>
                <w14:ligatures w14:val="none"/>
              </w:rPr>
              <w:t>ОПЦ.03</w:t>
            </w:r>
            <w:r w:rsidR="00EA7424" w:rsidRPr="004E721A">
              <w:rPr>
                <w:rFonts w:ascii="Times New Roman" w:eastAsia="Calibri" w:hAnsi="Times New Roman" w:cs="Times New Roman"/>
                <w:b/>
                <w:kern w:val="0"/>
                <w:sz w:val="28"/>
                <w:szCs w:val="28"/>
                <w14:ligatures w14:val="none"/>
              </w:rPr>
              <w:t xml:space="preserve"> История искусств</w:t>
            </w:r>
            <w:r w:rsidRPr="004E721A">
              <w:rPr>
                <w:rFonts w:ascii="Times New Roman" w:eastAsia="Calibri" w:hAnsi="Times New Roman" w:cs="Times New Roman"/>
                <w:b/>
                <w:kern w:val="0"/>
                <w:sz w:val="28"/>
                <w:szCs w:val="28"/>
                <w14:ligatures w14:val="none"/>
              </w:rPr>
              <w:t>а</w:t>
            </w:r>
            <w:r w:rsidR="00EA7424" w:rsidRPr="004E721A">
              <w:rPr>
                <w:rFonts w:ascii="Times New Roman" w:eastAsia="Calibri" w:hAnsi="Times New Roman" w:cs="Times New Roman"/>
                <w:kern w:val="0"/>
                <w:sz w:val="28"/>
                <w:szCs w:val="28"/>
                <w14:ligatures w14:val="none"/>
              </w:rPr>
              <w:t xml:space="preserve"> </w:t>
            </w:r>
          </w:p>
        </w:tc>
      </w:tr>
      <w:tr w:rsidR="00EA7424" w:rsidRPr="004E721A" w14:paraId="2436316F" w14:textId="77777777" w:rsidTr="00A9545B">
        <w:tc>
          <w:tcPr>
            <w:tcW w:w="9345" w:type="dxa"/>
          </w:tcPr>
          <w:p w14:paraId="53454A0A"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 xml:space="preserve">(раздел </w:t>
            </w:r>
            <w:proofErr w:type="spellStart"/>
            <w:r w:rsidRPr="004E721A">
              <w:rPr>
                <w:rFonts w:ascii="Times New Roman" w:eastAsia="Calibri" w:hAnsi="Times New Roman" w:cs="Times New Roman"/>
                <w:kern w:val="0"/>
                <w:sz w:val="20"/>
                <w:szCs w:val="20"/>
                <w14:ligatures w14:val="none"/>
              </w:rPr>
              <w:t>мдк</w:t>
            </w:r>
            <w:proofErr w:type="spellEnd"/>
            <w:r w:rsidRPr="004E721A">
              <w:rPr>
                <w:rFonts w:ascii="Times New Roman" w:eastAsia="Calibri" w:hAnsi="Times New Roman" w:cs="Times New Roman"/>
                <w:kern w:val="0"/>
                <w:sz w:val="20"/>
                <w:szCs w:val="20"/>
                <w14:ligatures w14:val="none"/>
              </w:rPr>
              <w:t>, дисциплина)</w:t>
            </w:r>
          </w:p>
        </w:tc>
      </w:tr>
      <w:tr w:rsidR="00EA7424" w:rsidRPr="004E721A" w14:paraId="51BD2687" w14:textId="77777777" w:rsidTr="00A9545B">
        <w:tc>
          <w:tcPr>
            <w:tcW w:w="9345" w:type="dxa"/>
          </w:tcPr>
          <w:p w14:paraId="4E1333F5" w14:textId="1CAE77BA" w:rsidR="00EA7424" w:rsidRPr="004E721A" w:rsidRDefault="0091264D" w:rsidP="00EA7424">
            <w:pPr>
              <w:ind w:right="20"/>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 xml:space="preserve">51.02.01 Народное художественное творчество (по видам) </w:t>
            </w:r>
          </w:p>
        </w:tc>
      </w:tr>
      <w:tr w:rsidR="00EA7424" w:rsidRPr="004E721A" w14:paraId="0DF7D00A" w14:textId="77777777" w:rsidTr="00A9545B">
        <w:tc>
          <w:tcPr>
            <w:tcW w:w="9345" w:type="dxa"/>
          </w:tcPr>
          <w:p w14:paraId="607BF1CB"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(код и наименование специальности)</w:t>
            </w:r>
          </w:p>
        </w:tc>
      </w:tr>
      <w:tr w:rsidR="00EA7424" w:rsidRPr="004E721A" w14:paraId="2A71925E" w14:textId="77777777" w:rsidTr="00A9545B">
        <w:tc>
          <w:tcPr>
            <w:tcW w:w="9345" w:type="dxa"/>
          </w:tcPr>
          <w:p w14:paraId="76F4DA8F" w14:textId="77777777" w:rsidR="00EA7424" w:rsidRPr="004E721A" w:rsidRDefault="00EA7424" w:rsidP="00EA7424">
            <w:pPr>
              <w:ind w:right="20"/>
              <w:jc w:val="center"/>
              <w:rPr>
                <w:rFonts w:ascii="Times New Roman" w:eastAsia="Calibri" w:hAnsi="Times New Roman" w:cs="Times New Roman"/>
                <w:b/>
                <w:kern w:val="0"/>
                <w:sz w:val="28"/>
                <w:szCs w:val="28"/>
                <w:highlight w:val="yellow"/>
                <w14:ligatures w14:val="none"/>
              </w:rPr>
            </w:pPr>
            <w:r w:rsidRPr="004E721A">
              <w:rPr>
                <w:rFonts w:ascii="Times New Roman" w:eastAsia="Calibri" w:hAnsi="Times New Roman" w:cs="Times New Roman"/>
                <w:b/>
                <w:kern w:val="0"/>
                <w:sz w:val="28"/>
                <w:szCs w:val="28"/>
                <w14:ligatures w14:val="none"/>
              </w:rPr>
              <w:t>Хореографическое творчество</w:t>
            </w:r>
          </w:p>
        </w:tc>
      </w:tr>
      <w:tr w:rsidR="00EA7424" w:rsidRPr="004E721A" w14:paraId="09C7DA7D" w14:textId="77777777" w:rsidTr="00A9545B">
        <w:tc>
          <w:tcPr>
            <w:tcW w:w="9345" w:type="dxa"/>
          </w:tcPr>
          <w:p w14:paraId="6208E1B5" w14:textId="77777777" w:rsidR="00EA7424" w:rsidRPr="004E721A" w:rsidRDefault="00EA7424" w:rsidP="00EA7424">
            <w:pPr>
              <w:ind w:right="20"/>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(наименование вида)</w:t>
            </w:r>
          </w:p>
        </w:tc>
      </w:tr>
    </w:tbl>
    <w:p w14:paraId="531598F1"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7E9943D7" w14:textId="77777777" w:rsidR="00EA7424" w:rsidRPr="004E721A" w:rsidRDefault="00EA7424" w:rsidP="00EA7424">
      <w:pPr>
        <w:spacing w:before="240" w:line="276" w:lineRule="auto"/>
        <w:jc w:val="center"/>
        <w:rPr>
          <w:rFonts w:ascii="Times New Roman" w:eastAsia="Calibri" w:hAnsi="Times New Roman" w:cs="Times New Roman"/>
          <w:kern w:val="0"/>
          <w:sz w:val="28"/>
          <w:szCs w:val="28"/>
          <w14:ligatures w14:val="none"/>
        </w:rPr>
      </w:pPr>
    </w:p>
    <w:p w14:paraId="58CC9DB1"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3CCA829E"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4001AFC8"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1BC150F8"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624BEE3E"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15FFAA8D" w14:textId="77777777" w:rsidR="00EA7424" w:rsidRPr="004E721A" w:rsidRDefault="00EA7424" w:rsidP="00EA7424">
      <w:pPr>
        <w:spacing w:line="276" w:lineRule="auto"/>
        <w:jc w:val="center"/>
        <w:rPr>
          <w:rFonts w:ascii="Times New Roman" w:eastAsia="Calibri" w:hAnsi="Times New Roman" w:cs="Times New Roman"/>
          <w:kern w:val="0"/>
          <w:sz w:val="28"/>
          <w:szCs w:val="28"/>
          <w14:ligatures w14:val="none"/>
        </w:rPr>
      </w:pPr>
    </w:p>
    <w:p w14:paraId="0C3E9787"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sectPr w:rsidR="00EA7424" w:rsidRPr="004E721A" w:rsidSect="00EA7424">
          <w:footerReference w:type="default" r:id="rId9"/>
          <w:footerReference w:type="first" r:id="rId10"/>
          <w:pgSz w:w="11906" w:h="16838"/>
          <w:pgMar w:top="1134" w:right="567" w:bottom="1134" w:left="1701" w:header="709" w:footer="709" w:gutter="0"/>
          <w:cols w:space="708"/>
          <w:titlePg/>
          <w:docGrid w:linePitch="360"/>
        </w:sectPr>
      </w:pPr>
    </w:p>
    <w:p w14:paraId="5847C147"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lastRenderedPageBreak/>
        <w:t xml:space="preserve">Принята на заседании </w:t>
      </w:r>
    </w:p>
    <w:p w14:paraId="53CE9337"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Предметно-цикловой комиссии</w:t>
      </w:r>
    </w:p>
    <w:p w14:paraId="36F27754"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Протокол №1 от «30» августа 2023 г.</w:t>
      </w:r>
    </w:p>
    <w:p w14:paraId="0ED89CE6"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2707CCB1"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EA7424" w:rsidRPr="004E721A" w14:paraId="0DC772DA" w14:textId="77777777" w:rsidTr="00A9545B">
        <w:trPr>
          <w:trHeight w:val="323"/>
        </w:trPr>
        <w:tc>
          <w:tcPr>
            <w:tcW w:w="4810" w:type="dxa"/>
          </w:tcPr>
          <w:p w14:paraId="7144716C" w14:textId="77777777"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Председатель ПЦК</w:t>
            </w:r>
          </w:p>
        </w:tc>
        <w:tc>
          <w:tcPr>
            <w:tcW w:w="4810" w:type="dxa"/>
          </w:tcPr>
          <w:p w14:paraId="69C0353E" w14:textId="77777777"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Разработчики</w:t>
            </w:r>
          </w:p>
        </w:tc>
      </w:tr>
      <w:tr w:rsidR="00EA7424" w:rsidRPr="004E721A" w14:paraId="1B9242EB" w14:textId="77777777" w:rsidTr="00A9545B">
        <w:trPr>
          <w:trHeight w:val="1086"/>
        </w:trPr>
        <w:tc>
          <w:tcPr>
            <w:tcW w:w="4810" w:type="dxa"/>
          </w:tcPr>
          <w:p w14:paraId="417A1384" w14:textId="08DD5596" w:rsidR="00AD3967" w:rsidRPr="004E721A" w:rsidRDefault="00AF627C"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hAnsi="Times New Roman" w:cs="Times New Roman"/>
                <w:noProof/>
                <w:sz w:val="28"/>
                <w:szCs w:val="28"/>
                <w:lang w:eastAsia="ru-RU"/>
              </w:rPr>
              <w:drawing>
                <wp:anchor distT="0" distB="0" distL="114300" distR="114300" simplePos="0" relativeHeight="251664384" behindDoc="0" locked="0" layoutInCell="1" allowOverlap="1" wp14:anchorId="7D9AC11E" wp14:editId="5B33FCF6">
                  <wp:simplePos x="0" y="0"/>
                  <wp:positionH relativeFrom="column">
                    <wp:posOffset>584200</wp:posOffset>
                  </wp:positionH>
                  <wp:positionV relativeFrom="paragraph">
                    <wp:posOffset>200660</wp:posOffset>
                  </wp:positionV>
                  <wp:extent cx="780415" cy="463550"/>
                  <wp:effectExtent l="0" t="0" r="635" b="0"/>
                  <wp:wrapNone/>
                  <wp:docPr id="2132751650" name="Рисунок 213275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00A6C9A2" w14:textId="5CFD9F83" w:rsidR="00AD3967" w:rsidRPr="004E721A" w:rsidRDefault="00AD3967" w:rsidP="00EA7424">
            <w:pPr>
              <w:spacing w:after="0" w:line="240" w:lineRule="auto"/>
              <w:jc w:val="center"/>
              <w:rPr>
                <w:rFonts w:ascii="Times New Roman" w:eastAsia="Calibri" w:hAnsi="Times New Roman" w:cs="Times New Roman"/>
                <w:kern w:val="0"/>
                <w:sz w:val="28"/>
                <w:szCs w:val="28"/>
                <w14:ligatures w14:val="none"/>
              </w:rPr>
            </w:pPr>
          </w:p>
          <w:p w14:paraId="378DDB2E" w14:textId="4D6C831E" w:rsidR="00EA7424" w:rsidRPr="004E721A" w:rsidRDefault="00AD3967"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                                    </w:t>
            </w:r>
            <w:r w:rsidR="00EA7424" w:rsidRPr="004E721A">
              <w:rPr>
                <w:rFonts w:ascii="Times New Roman" w:eastAsia="Calibri" w:hAnsi="Times New Roman" w:cs="Times New Roman"/>
                <w:kern w:val="0"/>
                <w:sz w:val="28"/>
                <w:szCs w:val="28"/>
                <w14:ligatures w14:val="none"/>
              </w:rPr>
              <w:t xml:space="preserve">Л.И. </w:t>
            </w:r>
            <w:proofErr w:type="spellStart"/>
            <w:r w:rsidR="00EA7424" w:rsidRPr="004E721A">
              <w:rPr>
                <w:rFonts w:ascii="Times New Roman" w:eastAsia="Calibri" w:hAnsi="Times New Roman" w:cs="Times New Roman"/>
                <w:kern w:val="0"/>
                <w:sz w:val="28"/>
                <w:szCs w:val="28"/>
                <w14:ligatures w14:val="none"/>
              </w:rPr>
              <w:t>Кашицина</w:t>
            </w:r>
            <w:proofErr w:type="spellEnd"/>
          </w:p>
        </w:tc>
        <w:tc>
          <w:tcPr>
            <w:tcW w:w="4810" w:type="dxa"/>
          </w:tcPr>
          <w:p w14:paraId="61AF81C5" w14:textId="77777777" w:rsidR="00CD283A" w:rsidRPr="004E721A" w:rsidRDefault="00CD283A" w:rsidP="00EA7424">
            <w:pPr>
              <w:spacing w:after="0" w:line="240" w:lineRule="auto"/>
              <w:jc w:val="center"/>
              <w:rPr>
                <w:rFonts w:ascii="Times New Roman" w:eastAsia="Calibri" w:hAnsi="Times New Roman" w:cs="Times New Roman"/>
                <w:kern w:val="0"/>
                <w:sz w:val="28"/>
                <w:szCs w:val="28"/>
                <w14:ligatures w14:val="none"/>
              </w:rPr>
            </w:pPr>
          </w:p>
          <w:p w14:paraId="49701EC3" w14:textId="62AFF2EC" w:rsidR="00CD283A" w:rsidRPr="004E721A" w:rsidRDefault="009949D6"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noProof/>
                <w:kern w:val="0"/>
                <w:sz w:val="28"/>
                <w:szCs w:val="28"/>
                <w14:ligatures w14:val="none"/>
              </w:rPr>
              <w:drawing>
                <wp:inline distT="0" distB="0" distL="0" distR="0" wp14:anchorId="13072446" wp14:editId="5FE48FF7">
                  <wp:extent cx="742950" cy="333375"/>
                  <wp:effectExtent l="0" t="0" r="0" b="9525"/>
                  <wp:docPr id="1404291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91717" name=""/>
                          <pic:cNvPicPr/>
                        </pic:nvPicPr>
                        <pic:blipFill>
                          <a:blip r:embed="rId12"/>
                          <a:stretch>
                            <a:fillRect/>
                          </a:stretch>
                        </pic:blipFill>
                        <pic:spPr>
                          <a:xfrm>
                            <a:off x="0" y="0"/>
                            <a:ext cx="744432" cy="334040"/>
                          </a:xfrm>
                          <a:prstGeom prst="rect">
                            <a:avLst/>
                          </a:prstGeom>
                        </pic:spPr>
                      </pic:pic>
                    </a:graphicData>
                  </a:graphic>
                </wp:inline>
              </w:drawing>
            </w:r>
          </w:p>
          <w:p w14:paraId="581E4036" w14:textId="476567D0" w:rsidR="00EA7424" w:rsidRPr="004E721A" w:rsidRDefault="00CD283A"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                                         </w:t>
            </w:r>
            <w:r w:rsidR="00EA7424" w:rsidRPr="004E721A">
              <w:rPr>
                <w:rFonts w:ascii="Times New Roman" w:eastAsia="Calibri" w:hAnsi="Times New Roman" w:cs="Times New Roman"/>
                <w:kern w:val="0"/>
                <w:sz w:val="28"/>
                <w:szCs w:val="28"/>
                <w14:ligatures w14:val="none"/>
              </w:rPr>
              <w:t>Л.Л. Ершова</w:t>
            </w:r>
          </w:p>
        </w:tc>
      </w:tr>
      <w:tr w:rsidR="00EA7424" w:rsidRPr="004E721A" w14:paraId="568F9A21" w14:textId="77777777" w:rsidTr="00A9545B">
        <w:trPr>
          <w:trHeight w:val="252"/>
        </w:trPr>
        <w:tc>
          <w:tcPr>
            <w:tcW w:w="4810" w:type="dxa"/>
          </w:tcPr>
          <w:p w14:paraId="551DE90B" w14:textId="77777777" w:rsidR="00EA7424" w:rsidRPr="004E721A" w:rsidRDefault="00EA7424" w:rsidP="00EA7424">
            <w:pPr>
              <w:spacing w:after="0" w:line="240" w:lineRule="auto"/>
              <w:jc w:val="right"/>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подпись)   </w:t>
            </w:r>
            <w:proofErr w:type="gramEnd"/>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   (</w:t>
            </w:r>
            <w:proofErr w:type="gramEnd"/>
            <w:r w:rsidRPr="004E721A">
              <w:rPr>
                <w:rFonts w:ascii="Times New Roman" w:eastAsia="Calibri" w:hAnsi="Times New Roman" w:cs="Times New Roman"/>
                <w:kern w:val="0"/>
                <w:sz w:val="20"/>
                <w:szCs w:val="20"/>
                <w14:ligatures w14:val="none"/>
              </w:rPr>
              <w:t>расшифровка)</w:t>
            </w:r>
          </w:p>
        </w:tc>
        <w:tc>
          <w:tcPr>
            <w:tcW w:w="4810" w:type="dxa"/>
          </w:tcPr>
          <w:p w14:paraId="77822342" w14:textId="77777777" w:rsidR="00EA7424" w:rsidRPr="004E721A" w:rsidRDefault="00EA7424" w:rsidP="00EA7424">
            <w:pPr>
              <w:spacing w:after="0" w:line="240" w:lineRule="auto"/>
              <w:jc w:val="right"/>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подпись)   </w:t>
            </w:r>
            <w:proofErr w:type="gramEnd"/>
            <w:r w:rsidRPr="004E721A">
              <w:rPr>
                <w:rFonts w:ascii="Times New Roman" w:eastAsia="Calibri" w:hAnsi="Times New Roman" w:cs="Times New Roman"/>
                <w:kern w:val="0"/>
                <w:sz w:val="20"/>
                <w:szCs w:val="20"/>
                <w14:ligatures w14:val="none"/>
              </w:rPr>
              <w:t xml:space="preserve">                                 </w:t>
            </w:r>
            <w:proofErr w:type="gramStart"/>
            <w:r w:rsidRPr="004E721A">
              <w:rPr>
                <w:rFonts w:ascii="Times New Roman" w:eastAsia="Calibri" w:hAnsi="Times New Roman" w:cs="Times New Roman"/>
                <w:kern w:val="0"/>
                <w:sz w:val="20"/>
                <w:szCs w:val="20"/>
                <w14:ligatures w14:val="none"/>
              </w:rPr>
              <w:t xml:space="preserve">   (</w:t>
            </w:r>
            <w:proofErr w:type="gramEnd"/>
            <w:r w:rsidRPr="004E721A">
              <w:rPr>
                <w:rFonts w:ascii="Times New Roman" w:eastAsia="Calibri" w:hAnsi="Times New Roman" w:cs="Times New Roman"/>
                <w:kern w:val="0"/>
                <w:sz w:val="20"/>
                <w:szCs w:val="20"/>
                <w14:ligatures w14:val="none"/>
              </w:rPr>
              <w:t>расшифровка)</w:t>
            </w:r>
          </w:p>
        </w:tc>
      </w:tr>
      <w:tr w:rsidR="00EA7424" w:rsidRPr="004E721A" w14:paraId="073B3A8E" w14:textId="77777777" w:rsidTr="00A9545B">
        <w:trPr>
          <w:trHeight w:val="252"/>
        </w:trPr>
        <w:tc>
          <w:tcPr>
            <w:tcW w:w="4810" w:type="dxa"/>
          </w:tcPr>
          <w:p w14:paraId="5E18C744" w14:textId="77777777" w:rsidR="00EA7424" w:rsidRPr="004E721A" w:rsidRDefault="00EA7424" w:rsidP="00EA7424">
            <w:pPr>
              <w:spacing w:after="0" w:line="240" w:lineRule="auto"/>
              <w:jc w:val="right"/>
              <w:rPr>
                <w:rFonts w:ascii="Times New Roman" w:eastAsia="Calibri" w:hAnsi="Times New Roman" w:cs="Times New Roman"/>
                <w:kern w:val="0"/>
                <w:sz w:val="20"/>
                <w14:ligatures w14:val="none"/>
              </w:rPr>
            </w:pPr>
            <w:proofErr w:type="gramStart"/>
            <w:r w:rsidRPr="004E721A">
              <w:rPr>
                <w:rFonts w:ascii="Times New Roman" w:eastAsia="Calibri" w:hAnsi="Times New Roman" w:cs="Times New Roman"/>
                <w:kern w:val="0"/>
                <w:sz w:val="28"/>
                <w:szCs w:val="28"/>
                <w14:ligatures w14:val="none"/>
              </w:rPr>
              <w:t>« 30</w:t>
            </w:r>
            <w:proofErr w:type="gramEnd"/>
            <w:r w:rsidRPr="004E721A">
              <w:rPr>
                <w:rFonts w:ascii="Times New Roman" w:eastAsia="Calibri" w:hAnsi="Times New Roman" w:cs="Times New Roman"/>
                <w:kern w:val="0"/>
                <w:sz w:val="28"/>
                <w:szCs w:val="28"/>
                <w14:ligatures w14:val="none"/>
              </w:rPr>
              <w:t>» августа 2023 г.</w:t>
            </w:r>
          </w:p>
        </w:tc>
        <w:tc>
          <w:tcPr>
            <w:tcW w:w="4810" w:type="dxa"/>
          </w:tcPr>
          <w:p w14:paraId="77A16F64" w14:textId="77777777" w:rsidR="00EA7424" w:rsidRPr="004E721A" w:rsidRDefault="00EA7424" w:rsidP="00EA7424">
            <w:pPr>
              <w:spacing w:after="0" w:line="240" w:lineRule="auto"/>
              <w:jc w:val="right"/>
              <w:rPr>
                <w:rFonts w:ascii="Times New Roman" w:eastAsia="Calibri" w:hAnsi="Times New Roman" w:cs="Times New Roman"/>
                <w:kern w:val="0"/>
                <w:sz w:val="20"/>
                <w14:ligatures w14:val="none"/>
              </w:rPr>
            </w:pPr>
            <w:proofErr w:type="gramStart"/>
            <w:r w:rsidRPr="004E721A">
              <w:rPr>
                <w:rFonts w:ascii="Times New Roman" w:eastAsia="Calibri" w:hAnsi="Times New Roman" w:cs="Times New Roman"/>
                <w:kern w:val="0"/>
                <w:sz w:val="28"/>
                <w:szCs w:val="28"/>
                <w14:ligatures w14:val="none"/>
              </w:rPr>
              <w:t>« 30</w:t>
            </w:r>
            <w:proofErr w:type="gramEnd"/>
            <w:r w:rsidRPr="004E721A">
              <w:rPr>
                <w:rFonts w:ascii="Times New Roman" w:eastAsia="Calibri" w:hAnsi="Times New Roman" w:cs="Times New Roman"/>
                <w:kern w:val="0"/>
                <w:sz w:val="28"/>
                <w:szCs w:val="28"/>
                <w14:ligatures w14:val="none"/>
              </w:rPr>
              <w:t>» августа 2023 г.</w:t>
            </w:r>
          </w:p>
        </w:tc>
      </w:tr>
    </w:tbl>
    <w:p w14:paraId="06420A5E"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2E947524"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p w14:paraId="1D20B59E" w14:textId="6DD7F768" w:rsidR="00EA7424" w:rsidRPr="004E721A" w:rsidRDefault="00EA7424" w:rsidP="00EA7424">
      <w:pPr>
        <w:spacing w:after="0" w:line="240" w:lineRule="auto"/>
        <w:jc w:val="both"/>
        <w:rPr>
          <w:rFonts w:ascii="Times New Roman" w:eastAsia="Calibri" w:hAnsi="Times New Roman" w:cs="Times New Roman"/>
          <w:kern w:val="0"/>
          <w:sz w:val="32"/>
          <w:szCs w:val="32"/>
          <w14:ligatures w14:val="none"/>
        </w:rPr>
      </w:pPr>
      <w:r w:rsidRPr="004E721A">
        <w:rPr>
          <w:rFonts w:ascii="Times New Roman" w:eastAsia="Calibri" w:hAnsi="Times New Roman" w:cs="Times New Roman"/>
          <w:kern w:val="0"/>
          <w:sz w:val="28"/>
          <w:szCs w:val="28"/>
          <w14:ligatures w14:val="none"/>
        </w:rPr>
        <w:t xml:space="preserve">Рабочая программа дисциплины </w:t>
      </w:r>
      <w:r w:rsidR="0091264D" w:rsidRPr="004E721A">
        <w:rPr>
          <w:rFonts w:ascii="Times New Roman" w:eastAsia="Calibri" w:hAnsi="Times New Roman" w:cs="Times New Roman"/>
          <w:kern w:val="0"/>
          <w:sz w:val="28"/>
          <w:szCs w:val="28"/>
          <w14:ligatures w14:val="none"/>
        </w:rPr>
        <w:t>ОПЦ.03 История искусства</w:t>
      </w:r>
      <w:r w:rsidRPr="004E721A">
        <w:rPr>
          <w:rFonts w:ascii="Times New Roman" w:eastAsia="Calibri" w:hAnsi="Times New Roman" w:cs="Times New Roman"/>
          <w:kern w:val="0"/>
          <w:sz w:val="28"/>
          <w:szCs w:val="28"/>
          <w14:ligatures w14:val="none"/>
        </w:rPr>
        <w:t xml:space="preserve"> (с учётом вида ОПОП) </w:t>
      </w:r>
      <w:r w:rsidRPr="004E721A">
        <w:rPr>
          <w:rFonts w:ascii="Times New Roman" w:eastAsia="Calibri" w:hAnsi="Times New Roman" w:cs="Times New Roman"/>
          <w:kern w:val="0"/>
          <w:sz w:val="28"/>
          <w:szCs w:val="28"/>
          <w:shd w:val="clear" w:color="auto" w:fill="FFFFFF"/>
          <w14:ligatures w14:val="none"/>
        </w:rPr>
        <w:t xml:space="preserve">составлена в соответствии с федеральным государственным образовательным стандартом СПО по специальности </w:t>
      </w:r>
      <w:r w:rsidRPr="004E721A">
        <w:rPr>
          <w:rFonts w:ascii="Times New Roman" w:eastAsia="Calibri" w:hAnsi="Times New Roman" w:cs="Times New Roman"/>
          <w:kern w:val="0"/>
          <w:sz w:val="28"/>
          <w:szCs w:val="28"/>
          <w14:ligatures w14:val="none"/>
        </w:rPr>
        <w:t>51.02.0</w:t>
      </w:r>
      <w:r w:rsidR="0091264D" w:rsidRPr="004E721A">
        <w:rPr>
          <w:rFonts w:ascii="Times New Roman" w:eastAsia="Calibri" w:hAnsi="Times New Roman" w:cs="Times New Roman"/>
          <w:kern w:val="0"/>
          <w:sz w:val="28"/>
          <w:szCs w:val="28"/>
          <w14:ligatures w14:val="none"/>
        </w:rPr>
        <w:t>1</w:t>
      </w:r>
      <w:r w:rsidRPr="004E721A">
        <w:rPr>
          <w:rFonts w:ascii="Times New Roman" w:eastAsia="Calibri" w:hAnsi="Times New Roman" w:cs="Times New Roman"/>
          <w:kern w:val="0"/>
          <w:sz w:val="28"/>
          <w:szCs w:val="28"/>
          <w14:ligatures w14:val="none"/>
        </w:rPr>
        <w:t xml:space="preserve"> </w:t>
      </w:r>
      <w:r w:rsidR="0091264D" w:rsidRPr="004E721A">
        <w:rPr>
          <w:rFonts w:ascii="Times New Roman" w:hAnsi="Times New Roman" w:cs="Times New Roman"/>
          <w:kern w:val="0"/>
          <w:sz w:val="28"/>
          <w:szCs w:val="28"/>
        </w:rPr>
        <w:t xml:space="preserve">Народное художественное творчество (по видам), </w:t>
      </w:r>
      <w:r w:rsidR="0091264D" w:rsidRPr="004E721A">
        <w:rPr>
          <w:rFonts w:ascii="Times New Roman" w:eastAsia="Times New Roman" w:hAnsi="Times New Roman" w:cs="Times New Roman"/>
          <w:kern w:val="0"/>
          <w:sz w:val="28"/>
          <w:szCs w:val="28"/>
          <w:lang w:eastAsia="ru-RU"/>
        </w:rPr>
        <w:t xml:space="preserve">утвержденным приказом Министерства </w:t>
      </w:r>
      <w:bookmarkStart w:id="0" w:name="_Hlk193713450"/>
      <w:r w:rsidR="0091264D" w:rsidRPr="004E721A">
        <w:rPr>
          <w:rFonts w:ascii="Times New Roman" w:eastAsia="Times New Roman" w:hAnsi="Times New Roman" w:cs="Times New Roman"/>
          <w:kern w:val="0"/>
          <w:sz w:val="28"/>
          <w:szCs w:val="28"/>
          <w:lang w:eastAsia="ru-RU"/>
        </w:rPr>
        <w:t xml:space="preserve">просвещения </w:t>
      </w:r>
      <w:bookmarkEnd w:id="0"/>
      <w:r w:rsidR="0091264D" w:rsidRPr="004E721A">
        <w:rPr>
          <w:rFonts w:ascii="Times New Roman" w:eastAsia="Times New Roman" w:hAnsi="Times New Roman" w:cs="Times New Roman"/>
          <w:kern w:val="0"/>
          <w:sz w:val="28"/>
          <w:szCs w:val="28"/>
          <w:lang w:eastAsia="ru-RU"/>
        </w:rPr>
        <w:t>Российской Федерации от 12 декабря 2022 г. N 1099.</w:t>
      </w:r>
    </w:p>
    <w:p w14:paraId="0AE41F7B" w14:textId="77777777" w:rsidR="00EA7424" w:rsidRPr="004E721A" w:rsidRDefault="00EA7424" w:rsidP="00EA7424">
      <w:pPr>
        <w:spacing w:after="0" w:line="240" w:lineRule="auto"/>
        <w:jc w:val="both"/>
        <w:rPr>
          <w:rFonts w:ascii="Times New Roman" w:eastAsia="Calibri" w:hAnsi="Times New Roman" w:cs="Times New Roman"/>
          <w:kern w:val="0"/>
          <w:sz w:val="28"/>
          <w:szCs w:val="28"/>
          <w14:ligatures w14:val="none"/>
        </w:rPr>
      </w:pPr>
    </w:p>
    <w:p w14:paraId="6C98642F"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«Согласовано»</w:t>
      </w:r>
    </w:p>
    <w:p w14:paraId="2D484940"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Заместитель директора по учебной </w:t>
      </w:r>
    </w:p>
    <w:p w14:paraId="492EDE90"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и организационно-методической работе:</w:t>
      </w:r>
    </w:p>
    <w:p w14:paraId="261D0AA3" w14:textId="0C5711C2"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A7424" w:rsidRPr="004E721A" w14:paraId="19C64E9D" w14:textId="77777777" w:rsidTr="00C46A49">
        <w:trPr>
          <w:trHeight w:val="752"/>
          <w:jc w:val="right"/>
        </w:trPr>
        <w:tc>
          <w:tcPr>
            <w:tcW w:w="4248" w:type="dxa"/>
            <w:vAlign w:val="center"/>
          </w:tcPr>
          <w:p w14:paraId="432DDE44" w14:textId="1FDFB247" w:rsidR="00EA7424" w:rsidRPr="004E721A" w:rsidRDefault="00C46A49" w:rsidP="00EA7424">
            <w:pPr>
              <w:spacing w:after="0" w:line="240" w:lineRule="auto"/>
              <w:jc w:val="center"/>
              <w:rPr>
                <w:rFonts w:ascii="Times New Roman" w:eastAsia="Calibri" w:hAnsi="Times New Roman" w:cs="Times New Roman"/>
                <w:kern w:val="0"/>
                <w:sz w:val="28"/>
                <w:szCs w:val="28"/>
                <w14:ligatures w14:val="none"/>
              </w:rPr>
            </w:pPr>
            <w:r w:rsidRPr="004E721A">
              <w:rPr>
                <w:rFonts w:ascii="Times New Roman" w:eastAsia="Calibri" w:hAnsi="Times New Roman" w:cs="Times New Roman"/>
                <w:noProof/>
                <w:kern w:val="0"/>
                <w:sz w:val="28"/>
                <w:szCs w:val="28"/>
              </w:rPr>
              <w:drawing>
                <wp:anchor distT="0" distB="0" distL="0" distR="0" simplePos="0" relativeHeight="251660288" behindDoc="0" locked="0" layoutInCell="1" allowOverlap="1" wp14:anchorId="1B735C09" wp14:editId="744DD771">
                  <wp:simplePos x="0" y="0"/>
                  <wp:positionH relativeFrom="page">
                    <wp:posOffset>966470</wp:posOffset>
                  </wp:positionH>
                  <wp:positionV relativeFrom="paragraph">
                    <wp:posOffset>86995</wp:posOffset>
                  </wp:positionV>
                  <wp:extent cx="581025" cy="323850"/>
                  <wp:effectExtent l="0" t="0" r="9525" b="0"/>
                  <wp:wrapNone/>
                  <wp:docPr id="1608278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9" w:type="dxa"/>
            <w:vAlign w:val="center"/>
          </w:tcPr>
          <w:p w14:paraId="51B4A261" w14:textId="77777777" w:rsidR="00EA7424" w:rsidRPr="004E721A" w:rsidRDefault="00EA7424" w:rsidP="00EA7424">
            <w:pPr>
              <w:spacing w:after="0" w:line="240" w:lineRule="auto"/>
              <w:jc w:val="right"/>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С.Н. </w:t>
            </w:r>
            <w:proofErr w:type="spellStart"/>
            <w:r w:rsidRPr="004E721A">
              <w:rPr>
                <w:rFonts w:ascii="Times New Roman" w:eastAsia="Calibri" w:hAnsi="Times New Roman" w:cs="Times New Roman"/>
                <w:kern w:val="0"/>
                <w:sz w:val="28"/>
                <w:szCs w:val="28"/>
                <w14:ligatures w14:val="none"/>
              </w:rPr>
              <w:t>Зимнева</w:t>
            </w:r>
            <w:proofErr w:type="spellEnd"/>
          </w:p>
        </w:tc>
      </w:tr>
      <w:tr w:rsidR="00EA7424" w:rsidRPr="004E721A" w14:paraId="02015C71" w14:textId="77777777" w:rsidTr="00A9545B">
        <w:trPr>
          <w:trHeight w:val="161"/>
          <w:jc w:val="right"/>
        </w:trPr>
        <w:tc>
          <w:tcPr>
            <w:tcW w:w="4248" w:type="dxa"/>
            <w:vAlign w:val="center"/>
          </w:tcPr>
          <w:p w14:paraId="67C29BAC" w14:textId="6AFDA63F" w:rsidR="00EA7424" w:rsidRPr="004E721A" w:rsidRDefault="00EA7424" w:rsidP="00EA7424">
            <w:pPr>
              <w:spacing w:after="0" w:line="240" w:lineRule="auto"/>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(подпись)</w:t>
            </w:r>
          </w:p>
        </w:tc>
        <w:tc>
          <w:tcPr>
            <w:tcW w:w="2809" w:type="dxa"/>
            <w:vAlign w:val="center"/>
          </w:tcPr>
          <w:p w14:paraId="2FDB0FFE" w14:textId="77777777" w:rsidR="00EA7424" w:rsidRPr="004E721A" w:rsidRDefault="00EA7424" w:rsidP="00EA7424">
            <w:pPr>
              <w:spacing w:after="0" w:line="240" w:lineRule="auto"/>
              <w:jc w:val="center"/>
              <w:rPr>
                <w:rFonts w:ascii="Times New Roman" w:eastAsia="Calibri" w:hAnsi="Times New Roman" w:cs="Times New Roman"/>
                <w:kern w:val="0"/>
                <w:sz w:val="20"/>
                <w:szCs w:val="20"/>
                <w14:ligatures w14:val="none"/>
              </w:rPr>
            </w:pPr>
            <w:r w:rsidRPr="004E721A">
              <w:rPr>
                <w:rFonts w:ascii="Times New Roman" w:eastAsia="Calibri" w:hAnsi="Times New Roman" w:cs="Times New Roman"/>
                <w:kern w:val="0"/>
                <w:sz w:val="20"/>
                <w:szCs w:val="20"/>
                <w14:ligatures w14:val="none"/>
              </w:rPr>
              <w:t>(расшифровка)</w:t>
            </w:r>
          </w:p>
        </w:tc>
      </w:tr>
      <w:tr w:rsidR="00EA7424" w:rsidRPr="004E721A" w14:paraId="13CE58A2" w14:textId="77777777" w:rsidTr="00A9545B">
        <w:trPr>
          <w:jc w:val="right"/>
        </w:trPr>
        <w:tc>
          <w:tcPr>
            <w:tcW w:w="7057" w:type="dxa"/>
            <w:gridSpan w:val="2"/>
            <w:vAlign w:val="center"/>
          </w:tcPr>
          <w:p w14:paraId="09441460" w14:textId="612470A4" w:rsidR="00EA7424" w:rsidRPr="004E721A" w:rsidRDefault="00EA7424" w:rsidP="00EA7424">
            <w:pPr>
              <w:spacing w:after="0" w:line="240" w:lineRule="auto"/>
              <w:jc w:val="right"/>
              <w:rPr>
                <w:rFonts w:ascii="Times New Roman" w:eastAsia="Calibri" w:hAnsi="Times New Roman" w:cs="Times New Roman"/>
                <w:kern w:val="0"/>
                <w:sz w:val="16"/>
                <w:szCs w:val="16"/>
                <w14:ligatures w14:val="none"/>
              </w:rPr>
            </w:pPr>
            <w:r w:rsidRPr="004E721A">
              <w:rPr>
                <w:rFonts w:ascii="Times New Roman" w:eastAsia="Calibri" w:hAnsi="Times New Roman" w:cs="Times New Roman"/>
                <w:kern w:val="0"/>
                <w:sz w:val="28"/>
                <w:szCs w:val="28"/>
                <w14:ligatures w14:val="none"/>
              </w:rPr>
              <w:t>«31» августа 2023 г.</w:t>
            </w:r>
          </w:p>
        </w:tc>
      </w:tr>
    </w:tbl>
    <w:p w14:paraId="6E2AFA55" w14:textId="09D9101D" w:rsidR="00EA7424" w:rsidRPr="004E721A" w:rsidRDefault="00EA7424" w:rsidP="00EA7424">
      <w:pPr>
        <w:spacing w:after="0" w:line="240" w:lineRule="auto"/>
        <w:rPr>
          <w:rFonts w:ascii="Times New Roman" w:eastAsia="Calibri" w:hAnsi="Times New Roman" w:cs="Times New Roman"/>
          <w:kern w:val="0"/>
          <w14:ligatures w14:val="none"/>
        </w:rPr>
      </w:pPr>
    </w:p>
    <w:p w14:paraId="01D28861" w14:textId="755DB316" w:rsidR="00EA7424" w:rsidRPr="004E721A" w:rsidRDefault="00EA7424" w:rsidP="00EA7424">
      <w:pPr>
        <w:spacing w:after="0" w:line="240" w:lineRule="auto"/>
        <w:jc w:val="center"/>
        <w:rPr>
          <w:rFonts w:ascii="Times New Roman" w:eastAsia="Calibri" w:hAnsi="Times New Roman" w:cs="Times New Roman"/>
          <w:kern w:val="0"/>
          <w:sz w:val="28"/>
          <w:szCs w:val="28"/>
          <w14:ligatures w14:val="none"/>
        </w:rPr>
      </w:pPr>
    </w:p>
    <w:p w14:paraId="04C6A5EB" w14:textId="5530F188" w:rsidR="00EA7424" w:rsidRPr="004E721A" w:rsidRDefault="00EA7424" w:rsidP="00EA7424">
      <w:pPr>
        <w:spacing w:after="0" w:line="240" w:lineRule="auto"/>
        <w:rPr>
          <w:rFonts w:ascii="Times New Roman" w:eastAsia="Calibri" w:hAnsi="Times New Roman" w:cs="Times New Roman"/>
          <w:kern w:val="0"/>
          <w:sz w:val="28"/>
          <w:szCs w:val="28"/>
          <w14:ligatures w14:val="none"/>
        </w:rPr>
      </w:pPr>
    </w:p>
    <w:p w14:paraId="53D7D016" w14:textId="77777777" w:rsidR="00EA7424" w:rsidRPr="004E721A" w:rsidRDefault="00EA7424" w:rsidP="00EA7424">
      <w:pPr>
        <w:spacing w:after="0" w:line="240" w:lineRule="auto"/>
        <w:rPr>
          <w:rFonts w:ascii="Times New Roman" w:eastAsia="Calibri" w:hAnsi="Times New Roman" w:cs="Times New Roman"/>
          <w:kern w:val="0"/>
          <w:sz w:val="28"/>
          <w:szCs w:val="28"/>
          <w14:ligatures w14:val="none"/>
        </w:rPr>
      </w:pPr>
    </w:p>
    <w:p w14:paraId="1956B0CE" w14:textId="77777777" w:rsidR="00EA7424" w:rsidRPr="004E721A" w:rsidRDefault="00EA7424" w:rsidP="00EA7424">
      <w:pPr>
        <w:spacing w:after="0" w:line="240" w:lineRule="auto"/>
        <w:rPr>
          <w:rFonts w:ascii="Times New Roman" w:hAnsi="Times New Roman" w:cs="Times New Roman"/>
          <w14:ligatures w14:val="none"/>
        </w:rPr>
        <w:sectPr w:rsidR="00EA7424" w:rsidRPr="004E721A" w:rsidSect="00EA7424">
          <w:pgSz w:w="11906" w:h="16838"/>
          <w:pgMar w:top="1134" w:right="567" w:bottom="1134" w:left="1701" w:header="709" w:footer="709" w:gutter="0"/>
          <w:cols w:space="708"/>
          <w:titlePg/>
          <w:docGrid w:linePitch="360"/>
        </w:sectPr>
      </w:pPr>
    </w:p>
    <w:p w14:paraId="2DC98AB5" w14:textId="77777777" w:rsidR="00EA7424" w:rsidRPr="004E721A" w:rsidRDefault="00EA7424" w:rsidP="00EA7424">
      <w:pPr>
        <w:widowControl w:val="0"/>
        <w:autoSpaceDE w:val="0"/>
        <w:adjustRightInd w:val="0"/>
        <w:ind w:left="-360"/>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lastRenderedPageBreak/>
        <w:t>Содержание</w:t>
      </w:r>
    </w:p>
    <w:p w14:paraId="27DAFA40" w14:textId="77777777" w:rsidR="00EA7424" w:rsidRPr="00EB16A6" w:rsidRDefault="00EA7424" w:rsidP="00EB16A6">
      <w:pPr>
        <w:keepNext/>
        <w:keepLines/>
        <w:spacing w:after="0" w:line="360" w:lineRule="auto"/>
        <w:jc w:val="both"/>
        <w:rPr>
          <w:rFonts w:ascii="Times New Roman" w:eastAsia="Times New Roman" w:hAnsi="Times New Roman" w:cs="Times New Roman"/>
          <w:b/>
          <w:bCs/>
          <w:kern w:val="0"/>
          <w:sz w:val="24"/>
          <w:szCs w:val="24"/>
          <w:highlight w:val="cyan"/>
          <w14:ligatures w14:val="none"/>
        </w:rPr>
      </w:pPr>
    </w:p>
    <w:p w14:paraId="1DFAD112" w14:textId="47707845" w:rsidR="00C067A7" w:rsidRPr="00EB16A6" w:rsidRDefault="00EA7424"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r w:rsidRPr="00EB16A6">
        <w:rPr>
          <w:rFonts w:ascii="Times New Roman" w:eastAsia="Times New Roman" w:hAnsi="Times New Roman" w:cs="Times New Roman"/>
          <w:b/>
          <w:bCs/>
          <w:kern w:val="0"/>
          <w:sz w:val="24"/>
          <w:szCs w:val="24"/>
          <w:lang w:eastAsia="ru-RU"/>
        </w:rPr>
        <w:fldChar w:fldCharType="begin"/>
      </w:r>
      <w:r w:rsidRPr="00EB16A6">
        <w:rPr>
          <w:rFonts w:ascii="Times New Roman" w:eastAsia="Times New Roman" w:hAnsi="Times New Roman" w:cs="Times New Roman"/>
          <w:b/>
          <w:bCs/>
          <w:kern w:val="0"/>
          <w:sz w:val="24"/>
          <w:szCs w:val="24"/>
          <w:lang w:eastAsia="ru-RU"/>
        </w:rPr>
        <w:instrText xml:space="preserve"> TOC \o "1-3" \h \z \u </w:instrText>
      </w:r>
      <w:r w:rsidRPr="00EB16A6">
        <w:rPr>
          <w:rFonts w:ascii="Times New Roman" w:eastAsia="Times New Roman" w:hAnsi="Times New Roman" w:cs="Times New Roman"/>
          <w:b/>
          <w:bCs/>
          <w:kern w:val="0"/>
          <w:sz w:val="24"/>
          <w:szCs w:val="24"/>
          <w:lang w:eastAsia="ru-RU"/>
        </w:rPr>
        <w:fldChar w:fldCharType="separate"/>
      </w:r>
      <w:hyperlink w:anchor="_Toc193985003" w:history="1">
        <w:r w:rsidR="00C067A7" w:rsidRPr="00EB16A6">
          <w:rPr>
            <w:rStyle w:val="aa"/>
            <w:rFonts w:ascii="Times New Roman" w:eastAsia="Calibri" w:hAnsi="Times New Roman" w:cs="Times New Roman"/>
            <w:b/>
            <w:bCs/>
            <w:noProof/>
            <w:kern w:val="0"/>
            <w:lang w:eastAsia="zh-CN"/>
          </w:rPr>
          <w:t>1. ПОЯСНИТЕЛЬНАЯ ЗАПИСКА</w:t>
        </w:r>
        <w:r w:rsidR="00C067A7" w:rsidRPr="00EB16A6">
          <w:rPr>
            <w:rFonts w:ascii="Times New Roman" w:hAnsi="Times New Roman" w:cs="Times New Roman"/>
            <w:b/>
            <w:bCs/>
            <w:noProof/>
            <w:webHidden/>
          </w:rPr>
          <w:tab/>
        </w:r>
        <w:r w:rsidR="00C067A7" w:rsidRPr="00EB16A6">
          <w:rPr>
            <w:rFonts w:ascii="Times New Roman" w:hAnsi="Times New Roman" w:cs="Times New Roman"/>
            <w:b/>
            <w:bCs/>
            <w:noProof/>
            <w:webHidden/>
          </w:rPr>
          <w:fldChar w:fldCharType="begin"/>
        </w:r>
        <w:r w:rsidR="00C067A7" w:rsidRPr="00EB16A6">
          <w:rPr>
            <w:rFonts w:ascii="Times New Roman" w:hAnsi="Times New Roman" w:cs="Times New Roman"/>
            <w:b/>
            <w:bCs/>
            <w:noProof/>
            <w:webHidden/>
          </w:rPr>
          <w:instrText xml:space="preserve"> PAGEREF _Toc193985003 \h </w:instrText>
        </w:r>
        <w:r w:rsidR="00C067A7" w:rsidRPr="00EB16A6">
          <w:rPr>
            <w:rFonts w:ascii="Times New Roman" w:hAnsi="Times New Roman" w:cs="Times New Roman"/>
            <w:b/>
            <w:bCs/>
            <w:noProof/>
            <w:webHidden/>
          </w:rPr>
        </w:r>
        <w:r w:rsidR="00C067A7"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4</w:t>
        </w:r>
        <w:r w:rsidR="00C067A7" w:rsidRPr="00EB16A6">
          <w:rPr>
            <w:rFonts w:ascii="Times New Roman" w:hAnsi="Times New Roman" w:cs="Times New Roman"/>
            <w:b/>
            <w:bCs/>
            <w:noProof/>
            <w:webHidden/>
          </w:rPr>
          <w:fldChar w:fldCharType="end"/>
        </w:r>
      </w:hyperlink>
    </w:p>
    <w:p w14:paraId="3A3360CD" w14:textId="760E82EA"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4" w:history="1">
        <w:r w:rsidRPr="00EB16A6">
          <w:rPr>
            <w:rStyle w:val="aa"/>
            <w:rFonts w:ascii="Times New Roman" w:eastAsia="Times New Roman" w:hAnsi="Times New Roman" w:cs="Times New Roman"/>
            <w:b/>
            <w:bCs/>
            <w:caps/>
            <w:noProof/>
            <w:kern w:val="0"/>
            <w:lang w:eastAsia="zh-CN"/>
          </w:rPr>
          <w:t>2. Цель и задачи дисциплины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_Toc193985004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6</w:t>
        </w:r>
        <w:r w:rsidRPr="00EB16A6">
          <w:rPr>
            <w:rFonts w:ascii="Times New Roman" w:hAnsi="Times New Roman" w:cs="Times New Roman"/>
            <w:b/>
            <w:bCs/>
            <w:noProof/>
            <w:webHidden/>
          </w:rPr>
          <w:fldChar w:fldCharType="end"/>
        </w:r>
      </w:hyperlink>
    </w:p>
    <w:p w14:paraId="60157A54" w14:textId="1C629B25"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5" w:history="1">
        <w:r w:rsidRPr="00EB16A6">
          <w:rPr>
            <w:rStyle w:val="aa"/>
            <w:rFonts w:ascii="Times New Roman" w:eastAsia="Times New Roman" w:hAnsi="Times New Roman" w:cs="Times New Roman"/>
            <w:b/>
            <w:bCs/>
            <w:caps/>
            <w:noProof/>
            <w:kern w:val="0"/>
            <w:lang w:eastAsia="zh-CN"/>
          </w:rPr>
          <w:t>3. Требования к уровню освоения содержания курса</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_Toc193985005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6</w:t>
        </w:r>
        <w:r w:rsidRPr="00EB16A6">
          <w:rPr>
            <w:rFonts w:ascii="Times New Roman" w:hAnsi="Times New Roman" w:cs="Times New Roman"/>
            <w:b/>
            <w:bCs/>
            <w:noProof/>
            <w:webHidden/>
          </w:rPr>
          <w:fldChar w:fldCharType="end"/>
        </w:r>
      </w:hyperlink>
    </w:p>
    <w:p w14:paraId="3302CAE6" w14:textId="56A2DA13"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6" w:history="1">
        <w:r w:rsidRPr="00EB16A6">
          <w:rPr>
            <w:rStyle w:val="aa"/>
            <w:rFonts w:ascii="Times New Roman" w:eastAsia="Times New Roman" w:hAnsi="Times New Roman" w:cs="Times New Roman"/>
            <w:b/>
            <w:bCs/>
            <w:noProof/>
            <w:kern w:val="0"/>
            <w:lang w:eastAsia="zh-CN"/>
          </w:rPr>
          <w:t>4.</w:t>
        </w:r>
        <w:r w:rsidRPr="00EB16A6">
          <w:rPr>
            <w:rStyle w:val="aa"/>
            <w:rFonts w:ascii="Times New Roman" w:eastAsia="SimSun" w:hAnsi="Times New Roman" w:cs="Times New Roman"/>
            <w:b/>
            <w:bCs/>
            <w:caps/>
            <w:noProof/>
            <w:kern w:val="1"/>
            <w:lang w:eastAsia="zh-CN" w:bidi="hi-IN"/>
          </w:rPr>
          <w:t xml:space="preserve"> Структура и содержание дисциплины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_Toc193985006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7</w:t>
        </w:r>
        <w:r w:rsidRPr="00EB16A6">
          <w:rPr>
            <w:rFonts w:ascii="Times New Roman" w:hAnsi="Times New Roman" w:cs="Times New Roman"/>
            <w:b/>
            <w:bCs/>
            <w:noProof/>
            <w:webHidden/>
          </w:rPr>
          <w:fldChar w:fldCharType="end"/>
        </w:r>
      </w:hyperlink>
    </w:p>
    <w:p w14:paraId="0D2E9FFE" w14:textId="0FBD7E14"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7" w:history="1">
        <w:r w:rsidRPr="00EB16A6">
          <w:rPr>
            <w:rStyle w:val="aa"/>
            <w:rFonts w:ascii="Times New Roman" w:eastAsia="Times New Roman" w:hAnsi="Times New Roman" w:cs="Times New Roman"/>
            <w:b/>
            <w:bCs/>
            <w:caps/>
            <w:noProof/>
            <w:kern w:val="0"/>
            <w:lang w:eastAsia="zh-CN"/>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_Toc193985007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11</w:t>
        </w:r>
        <w:r w:rsidRPr="00EB16A6">
          <w:rPr>
            <w:rFonts w:ascii="Times New Roman" w:hAnsi="Times New Roman" w:cs="Times New Roman"/>
            <w:b/>
            <w:bCs/>
            <w:noProof/>
            <w:webHidden/>
          </w:rPr>
          <w:fldChar w:fldCharType="end"/>
        </w:r>
      </w:hyperlink>
    </w:p>
    <w:p w14:paraId="50BC7CDC" w14:textId="19D87C96"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8" w:history="1">
        <w:r w:rsidRPr="00EB16A6">
          <w:rPr>
            <w:rStyle w:val="aa"/>
            <w:rFonts w:ascii="Times New Roman" w:eastAsia="Times New Roman" w:hAnsi="Times New Roman" w:cs="Times New Roman"/>
            <w:b/>
            <w:bCs/>
            <w:caps/>
            <w:noProof/>
            <w:kern w:val="0"/>
            <w:lang w:eastAsia="zh-CN"/>
          </w:rPr>
          <w:t>6. Условия реализации программы дисциплины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_Toc193985008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45</w:t>
        </w:r>
        <w:r w:rsidRPr="00EB16A6">
          <w:rPr>
            <w:rFonts w:ascii="Times New Roman" w:hAnsi="Times New Roman" w:cs="Times New Roman"/>
            <w:b/>
            <w:bCs/>
            <w:noProof/>
            <w:webHidden/>
          </w:rPr>
          <w:fldChar w:fldCharType="end"/>
        </w:r>
      </w:hyperlink>
    </w:p>
    <w:p w14:paraId="6A0ED67E" w14:textId="46D59081"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09" w:history="1">
        <w:r w:rsidRPr="00EB16A6">
          <w:rPr>
            <w:rStyle w:val="aa"/>
            <w:rFonts w:ascii="Times New Roman" w:eastAsia="Times New Roman" w:hAnsi="Times New Roman" w:cs="Times New Roman"/>
            <w:b/>
            <w:bCs/>
            <w:caps/>
            <w:noProof/>
            <w:kern w:val="0"/>
            <w:lang w:eastAsia="zh-CN"/>
          </w:rPr>
          <w:t>7. Методические рекомендации преподавателям</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_Toc193985009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47</w:t>
        </w:r>
        <w:r w:rsidRPr="00EB16A6">
          <w:rPr>
            <w:rFonts w:ascii="Times New Roman" w:hAnsi="Times New Roman" w:cs="Times New Roman"/>
            <w:b/>
            <w:bCs/>
            <w:noProof/>
            <w:webHidden/>
          </w:rPr>
          <w:fldChar w:fldCharType="end"/>
        </w:r>
      </w:hyperlink>
    </w:p>
    <w:p w14:paraId="5647800E" w14:textId="3889F599"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0" w:history="1">
        <w:r w:rsidRPr="00EB16A6">
          <w:rPr>
            <w:rStyle w:val="aa"/>
            <w:rFonts w:ascii="Times New Roman" w:eastAsia="SimSun" w:hAnsi="Times New Roman" w:cs="Times New Roman"/>
            <w:b/>
            <w:bCs/>
            <w:caps/>
            <w:noProof/>
            <w:kern w:val="28"/>
            <w:lang w:eastAsia="hi-IN" w:bidi="hi-IN"/>
          </w:rPr>
          <w:t>8. Методические рекомендации по организации самостоятельной работы обучающихся</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_Toc193985010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55</w:t>
        </w:r>
        <w:r w:rsidRPr="00EB16A6">
          <w:rPr>
            <w:rFonts w:ascii="Times New Roman" w:hAnsi="Times New Roman" w:cs="Times New Roman"/>
            <w:b/>
            <w:bCs/>
            <w:noProof/>
            <w:webHidden/>
          </w:rPr>
          <w:fldChar w:fldCharType="end"/>
        </w:r>
      </w:hyperlink>
    </w:p>
    <w:p w14:paraId="10088297" w14:textId="1A8D4F64"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1" w:history="1">
        <w:r w:rsidRPr="00EB16A6">
          <w:rPr>
            <w:rStyle w:val="aa"/>
            <w:rFonts w:ascii="Times New Roman" w:eastAsia="Times New Roman" w:hAnsi="Times New Roman" w:cs="Times New Roman"/>
            <w:b/>
            <w:bCs/>
            <w:caps/>
            <w:noProof/>
            <w:kern w:val="0"/>
            <w:lang w:eastAsia="ru-RU"/>
          </w:rPr>
          <w:t>9. Информационное обеспечение обучения</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_Toc193985011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75</w:t>
        </w:r>
        <w:r w:rsidRPr="00EB16A6">
          <w:rPr>
            <w:rFonts w:ascii="Times New Roman" w:hAnsi="Times New Roman" w:cs="Times New Roman"/>
            <w:b/>
            <w:bCs/>
            <w:noProof/>
            <w:webHidden/>
          </w:rPr>
          <w:fldChar w:fldCharType="end"/>
        </w:r>
      </w:hyperlink>
    </w:p>
    <w:p w14:paraId="318684BE" w14:textId="585247CC"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2" w:history="1">
        <w:r w:rsidRPr="00EB16A6">
          <w:rPr>
            <w:rStyle w:val="aa"/>
            <w:rFonts w:ascii="Times New Roman" w:eastAsia="Calibri" w:hAnsi="Times New Roman" w:cs="Times New Roman"/>
            <w:b/>
            <w:bCs/>
            <w:caps/>
            <w:noProof/>
            <w:kern w:val="0"/>
          </w:rPr>
          <w:t>Лист переутверждения рабочей программы</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_Toc193985012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79</w:t>
        </w:r>
        <w:r w:rsidRPr="00EB16A6">
          <w:rPr>
            <w:rFonts w:ascii="Times New Roman" w:hAnsi="Times New Roman" w:cs="Times New Roman"/>
            <w:b/>
            <w:bCs/>
            <w:noProof/>
            <w:webHidden/>
          </w:rPr>
          <w:fldChar w:fldCharType="end"/>
        </w:r>
      </w:hyperlink>
    </w:p>
    <w:p w14:paraId="109F351C" w14:textId="446FC5FF" w:rsidR="00C067A7" w:rsidRPr="00EB16A6" w:rsidRDefault="00C067A7" w:rsidP="00EB16A6">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5013" w:history="1">
        <w:r w:rsidRPr="00EB16A6">
          <w:rPr>
            <w:rStyle w:val="aa"/>
            <w:rFonts w:ascii="Times New Roman" w:eastAsia="Calibri" w:hAnsi="Times New Roman" w:cs="Times New Roman"/>
            <w:b/>
            <w:bCs/>
            <w:noProof/>
            <w:kern w:val="0"/>
          </w:rPr>
          <w:t>ЛИСТ РЕГИСТРАЦИИ ИЗМЕНЕНИЙ, ВНЕСЕННЫХ В РАБОЧУЮ ПРОГРАММУ</w:t>
        </w:r>
        <w:r w:rsidRPr="00EB16A6">
          <w:rPr>
            <w:rFonts w:ascii="Times New Roman" w:hAnsi="Times New Roman" w:cs="Times New Roman"/>
            <w:b/>
            <w:bCs/>
            <w:noProof/>
            <w:webHidden/>
          </w:rPr>
          <w:tab/>
        </w:r>
        <w:r w:rsidRPr="00EB16A6">
          <w:rPr>
            <w:rFonts w:ascii="Times New Roman" w:hAnsi="Times New Roman" w:cs="Times New Roman"/>
            <w:b/>
            <w:bCs/>
            <w:noProof/>
            <w:webHidden/>
          </w:rPr>
          <w:fldChar w:fldCharType="begin"/>
        </w:r>
        <w:r w:rsidRPr="00EB16A6">
          <w:rPr>
            <w:rFonts w:ascii="Times New Roman" w:hAnsi="Times New Roman" w:cs="Times New Roman"/>
            <w:b/>
            <w:bCs/>
            <w:noProof/>
            <w:webHidden/>
          </w:rPr>
          <w:instrText xml:space="preserve"> PAGEREF _Toc193985013 \h </w:instrText>
        </w:r>
        <w:r w:rsidRPr="00EB16A6">
          <w:rPr>
            <w:rFonts w:ascii="Times New Roman" w:hAnsi="Times New Roman" w:cs="Times New Roman"/>
            <w:b/>
            <w:bCs/>
            <w:noProof/>
            <w:webHidden/>
          </w:rPr>
        </w:r>
        <w:r w:rsidRPr="00EB16A6">
          <w:rPr>
            <w:rFonts w:ascii="Times New Roman" w:hAnsi="Times New Roman" w:cs="Times New Roman"/>
            <w:b/>
            <w:bCs/>
            <w:noProof/>
            <w:webHidden/>
          </w:rPr>
          <w:fldChar w:fldCharType="separate"/>
        </w:r>
        <w:r w:rsidR="00724C2A">
          <w:rPr>
            <w:rFonts w:ascii="Times New Roman" w:hAnsi="Times New Roman" w:cs="Times New Roman"/>
            <w:b/>
            <w:bCs/>
            <w:noProof/>
            <w:webHidden/>
          </w:rPr>
          <w:t>80</w:t>
        </w:r>
        <w:r w:rsidRPr="00EB16A6">
          <w:rPr>
            <w:rFonts w:ascii="Times New Roman" w:hAnsi="Times New Roman" w:cs="Times New Roman"/>
            <w:b/>
            <w:bCs/>
            <w:noProof/>
            <w:webHidden/>
          </w:rPr>
          <w:fldChar w:fldCharType="end"/>
        </w:r>
      </w:hyperlink>
    </w:p>
    <w:p w14:paraId="71FBA78A" w14:textId="46C51C9B" w:rsidR="00EA7424" w:rsidRPr="00EB16A6" w:rsidRDefault="00EA7424" w:rsidP="00EB16A6">
      <w:pPr>
        <w:spacing w:after="0" w:line="360" w:lineRule="auto"/>
        <w:jc w:val="both"/>
        <w:rPr>
          <w:rFonts w:ascii="Times New Roman" w:eastAsia="Calibri" w:hAnsi="Times New Roman" w:cs="Times New Roman"/>
          <w:b/>
          <w:bCs/>
          <w:kern w:val="0"/>
          <w:sz w:val="24"/>
          <w:szCs w:val="24"/>
          <w14:ligatures w14:val="none"/>
        </w:rPr>
      </w:pPr>
      <w:r w:rsidRPr="00EB16A6">
        <w:rPr>
          <w:rFonts w:ascii="Times New Roman" w:eastAsia="Calibri" w:hAnsi="Times New Roman" w:cs="Times New Roman"/>
          <w:b/>
          <w:bCs/>
          <w:kern w:val="0"/>
          <w:sz w:val="24"/>
          <w:szCs w:val="24"/>
          <w14:ligatures w14:val="none"/>
        </w:rPr>
        <w:fldChar w:fldCharType="end"/>
      </w:r>
    </w:p>
    <w:p w14:paraId="5E5747F3" w14:textId="77777777" w:rsidR="00EA7424" w:rsidRPr="00EB16A6" w:rsidRDefault="00EA7424" w:rsidP="00EB16A6">
      <w:pPr>
        <w:spacing w:after="0" w:line="360" w:lineRule="auto"/>
        <w:jc w:val="both"/>
        <w:rPr>
          <w:rFonts w:ascii="Times New Roman" w:hAnsi="Times New Roman" w:cs="Times New Roman"/>
          <w:b/>
          <w:bCs/>
          <w:sz w:val="24"/>
          <w:szCs w:val="24"/>
          <w14:ligatures w14:val="none"/>
        </w:rPr>
      </w:pPr>
    </w:p>
    <w:p w14:paraId="557027FE" w14:textId="77777777" w:rsidR="00EA7424" w:rsidRPr="004E721A" w:rsidRDefault="00EA7424" w:rsidP="00EA7424">
      <w:pPr>
        <w:rPr>
          <w:rFonts w:ascii="Times New Roman" w:hAnsi="Times New Roman" w:cs="Times New Roman"/>
          <w:sz w:val="24"/>
          <w:szCs w:val="24"/>
          <w14:ligatures w14:val="none"/>
        </w:rPr>
      </w:pPr>
    </w:p>
    <w:p w14:paraId="4ABB18A2" w14:textId="77777777" w:rsidR="00EA7424" w:rsidRPr="004E721A" w:rsidRDefault="00EA7424" w:rsidP="00EA7424">
      <w:pPr>
        <w:rPr>
          <w:rFonts w:ascii="Times New Roman" w:hAnsi="Times New Roman" w:cs="Times New Roman"/>
          <w14:ligatures w14:val="none"/>
        </w:rPr>
      </w:pPr>
    </w:p>
    <w:p w14:paraId="06ACE522" w14:textId="77777777" w:rsidR="00EA7424" w:rsidRPr="004E721A" w:rsidRDefault="00EA7424" w:rsidP="00EA7424">
      <w:pPr>
        <w:rPr>
          <w:rFonts w:ascii="Times New Roman" w:hAnsi="Times New Roman" w:cs="Times New Roman"/>
          <w14:ligatures w14:val="none"/>
        </w:rPr>
      </w:pPr>
    </w:p>
    <w:p w14:paraId="31DEFA81" w14:textId="77777777" w:rsidR="00EA7424" w:rsidRPr="004E721A" w:rsidRDefault="00EA7424" w:rsidP="00EA7424">
      <w:pPr>
        <w:rPr>
          <w:rFonts w:ascii="Times New Roman" w:hAnsi="Times New Roman" w:cs="Times New Roman"/>
          <w14:ligatures w14:val="none"/>
        </w:rPr>
      </w:pPr>
    </w:p>
    <w:p w14:paraId="523D06B2" w14:textId="77777777" w:rsidR="00EA7424" w:rsidRPr="004E721A" w:rsidRDefault="00EA7424" w:rsidP="00EA7424">
      <w:pPr>
        <w:rPr>
          <w:rFonts w:ascii="Times New Roman" w:hAnsi="Times New Roman" w:cs="Times New Roman"/>
          <w14:ligatures w14:val="none"/>
        </w:rPr>
      </w:pPr>
    </w:p>
    <w:p w14:paraId="0A36C0B8" w14:textId="77777777" w:rsidR="00EA7424" w:rsidRPr="004E721A" w:rsidRDefault="00EA7424" w:rsidP="00EA7424">
      <w:pPr>
        <w:rPr>
          <w:rFonts w:ascii="Times New Roman" w:hAnsi="Times New Roman" w:cs="Times New Roman"/>
          <w14:ligatures w14:val="none"/>
        </w:rPr>
      </w:pPr>
    </w:p>
    <w:p w14:paraId="718C1574" w14:textId="77777777" w:rsidR="00EA7424" w:rsidRPr="004E721A" w:rsidRDefault="00EA7424" w:rsidP="00EA7424">
      <w:pPr>
        <w:rPr>
          <w:rFonts w:ascii="Times New Roman" w:hAnsi="Times New Roman" w:cs="Times New Roman"/>
          <w14:ligatures w14:val="none"/>
        </w:rPr>
      </w:pPr>
    </w:p>
    <w:p w14:paraId="261FEF57" w14:textId="77777777" w:rsidR="00EA7424" w:rsidRPr="004E721A" w:rsidRDefault="00EA7424" w:rsidP="00EA7424">
      <w:pPr>
        <w:rPr>
          <w:rFonts w:ascii="Times New Roman" w:hAnsi="Times New Roman" w:cs="Times New Roman"/>
          <w14:ligatures w14:val="none"/>
        </w:rPr>
      </w:pPr>
    </w:p>
    <w:p w14:paraId="322D9B2C" w14:textId="77777777" w:rsidR="00EA7424" w:rsidRPr="004E721A" w:rsidRDefault="00EA7424" w:rsidP="00EA7424">
      <w:pPr>
        <w:rPr>
          <w:rFonts w:ascii="Times New Roman" w:hAnsi="Times New Roman" w:cs="Times New Roman"/>
          <w14:ligatures w14:val="none"/>
        </w:rPr>
      </w:pPr>
    </w:p>
    <w:p w14:paraId="1AA6B42A" w14:textId="77777777" w:rsidR="00EA7424" w:rsidRPr="004E721A" w:rsidRDefault="00EA7424" w:rsidP="00EA7424">
      <w:pPr>
        <w:rPr>
          <w:rFonts w:ascii="Times New Roman" w:hAnsi="Times New Roman" w:cs="Times New Roman"/>
          <w14:ligatures w14:val="none"/>
        </w:rPr>
      </w:pPr>
    </w:p>
    <w:p w14:paraId="085A662F" w14:textId="77777777" w:rsidR="00EA7424" w:rsidRPr="004E721A" w:rsidRDefault="00EA7424" w:rsidP="00EA7424">
      <w:pPr>
        <w:rPr>
          <w:rFonts w:ascii="Times New Roman" w:hAnsi="Times New Roman" w:cs="Times New Roman"/>
          <w14:ligatures w14:val="none"/>
        </w:rPr>
      </w:pPr>
    </w:p>
    <w:p w14:paraId="0F0ED206" w14:textId="77777777" w:rsidR="00EA7424" w:rsidRPr="004E721A" w:rsidRDefault="00EA7424" w:rsidP="00EA7424">
      <w:pPr>
        <w:rPr>
          <w:rFonts w:ascii="Times New Roman" w:hAnsi="Times New Roman" w:cs="Times New Roman"/>
          <w14:ligatures w14:val="none"/>
        </w:rPr>
      </w:pPr>
    </w:p>
    <w:p w14:paraId="469BE574" w14:textId="77777777" w:rsidR="00EA7424" w:rsidRPr="004E721A" w:rsidRDefault="00EA7424" w:rsidP="00EA7424">
      <w:pPr>
        <w:rPr>
          <w:rFonts w:ascii="Times New Roman" w:hAnsi="Times New Roman" w:cs="Times New Roman"/>
          <w14:ligatures w14:val="none"/>
        </w:rPr>
      </w:pPr>
    </w:p>
    <w:p w14:paraId="65BE7299" w14:textId="77777777" w:rsidR="00EA7424" w:rsidRPr="004E721A" w:rsidRDefault="00EA7424" w:rsidP="00EA7424">
      <w:pPr>
        <w:rPr>
          <w:rFonts w:ascii="Times New Roman" w:hAnsi="Times New Roman" w:cs="Times New Roman"/>
          <w14:ligatures w14:val="none"/>
        </w:rPr>
      </w:pPr>
    </w:p>
    <w:p w14:paraId="563F4128" w14:textId="77777777" w:rsidR="00EA7424" w:rsidRPr="004E721A" w:rsidRDefault="00EA7424" w:rsidP="00EA7424">
      <w:pPr>
        <w:rPr>
          <w:rFonts w:ascii="Times New Roman" w:hAnsi="Times New Roman" w:cs="Times New Roman"/>
          <w14:ligatures w14:val="none"/>
        </w:rPr>
      </w:pPr>
    </w:p>
    <w:p w14:paraId="4F619FBF" w14:textId="77777777" w:rsidR="004E721A" w:rsidRPr="004E721A" w:rsidRDefault="004E721A">
      <w:pPr>
        <w:rPr>
          <w:rFonts w:ascii="Times New Roman" w:eastAsia="Calibri" w:hAnsi="Times New Roman" w:cs="Times New Roman"/>
          <w:b/>
          <w:bCs/>
          <w:kern w:val="0"/>
          <w:sz w:val="28"/>
          <w:szCs w:val="28"/>
          <w:lang w:eastAsia="zh-CN"/>
          <w14:ligatures w14:val="none"/>
        </w:rPr>
      </w:pPr>
      <w:bookmarkStart w:id="1" w:name="_Toc193985003"/>
      <w:r w:rsidRPr="004E721A">
        <w:rPr>
          <w:rFonts w:ascii="Times New Roman" w:eastAsia="Calibri" w:hAnsi="Times New Roman" w:cs="Times New Roman"/>
          <w:b/>
          <w:bCs/>
          <w:kern w:val="0"/>
          <w:sz w:val="28"/>
          <w:szCs w:val="28"/>
          <w:lang w:eastAsia="zh-CN"/>
          <w14:ligatures w14:val="none"/>
        </w:rPr>
        <w:br w:type="page"/>
      </w:r>
    </w:p>
    <w:p w14:paraId="53B372BF" w14:textId="7F0DCC40" w:rsidR="00EA7424" w:rsidRPr="004E721A" w:rsidRDefault="00EA7424" w:rsidP="00EA7424">
      <w:pPr>
        <w:keepNext/>
        <w:tabs>
          <w:tab w:val="num" w:pos="432"/>
        </w:tabs>
        <w:suppressAutoHyphens/>
        <w:spacing w:after="0" w:line="240" w:lineRule="auto"/>
        <w:ind w:left="432" w:hanging="432"/>
        <w:jc w:val="center"/>
        <w:outlineLvl w:val="0"/>
        <w:rPr>
          <w:rFonts w:ascii="Times New Roman" w:eastAsia="Calibri" w:hAnsi="Times New Roman" w:cs="Times New Roman"/>
          <w:b/>
          <w:bCs/>
          <w:kern w:val="0"/>
          <w:sz w:val="28"/>
          <w:szCs w:val="28"/>
          <w:lang w:eastAsia="zh-CN"/>
          <w14:ligatures w14:val="none"/>
        </w:rPr>
      </w:pPr>
      <w:r w:rsidRPr="004E721A">
        <w:rPr>
          <w:rFonts w:ascii="Times New Roman" w:eastAsia="Calibri" w:hAnsi="Times New Roman" w:cs="Times New Roman"/>
          <w:b/>
          <w:bCs/>
          <w:kern w:val="0"/>
          <w:sz w:val="28"/>
          <w:szCs w:val="28"/>
          <w:lang w:eastAsia="zh-CN"/>
          <w14:ligatures w14:val="none"/>
        </w:rPr>
        <w:lastRenderedPageBreak/>
        <w:t>1. ПОЯСНИТЕЛЬНАЯ ЗАПИСКА</w:t>
      </w:r>
      <w:bookmarkEnd w:id="1"/>
    </w:p>
    <w:p w14:paraId="2645F3B6" w14:textId="77777777" w:rsidR="00EA7424" w:rsidRPr="004E721A" w:rsidRDefault="00EA7424" w:rsidP="00EA7424">
      <w:pPr>
        <w:spacing w:after="0" w:line="240" w:lineRule="auto"/>
        <w:ind w:firstLine="709"/>
        <w:contextualSpacing/>
        <w:jc w:val="both"/>
        <w:rPr>
          <w:rFonts w:ascii="Times New Roman" w:eastAsia="Calibri" w:hAnsi="Times New Roman" w:cs="Times New Roman"/>
          <w:b/>
          <w:kern w:val="0"/>
          <w:sz w:val="28"/>
          <w:szCs w:val="28"/>
          <w14:ligatures w14:val="none"/>
        </w:rPr>
      </w:pPr>
    </w:p>
    <w:p w14:paraId="64A35D4A" w14:textId="77777777" w:rsidR="00EA7424" w:rsidRPr="004E721A" w:rsidRDefault="00EA7424" w:rsidP="00EA7424">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1.1 Область применения программы</w:t>
      </w:r>
    </w:p>
    <w:p w14:paraId="6A3EC75B" w14:textId="77777777" w:rsidR="00EA7424" w:rsidRPr="004E721A" w:rsidRDefault="00EA7424" w:rsidP="00EA7424">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14:ligatures w14:val="none"/>
        </w:rPr>
      </w:pPr>
    </w:p>
    <w:p w14:paraId="0572E858" w14:textId="32A2BA40" w:rsidR="00EA7424" w:rsidRPr="004E721A" w:rsidRDefault="00EA7424" w:rsidP="00EA7424">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4E721A">
        <w:rPr>
          <w:rFonts w:ascii="Times New Roman" w:eastAsia="Times New Roman" w:hAnsi="Times New Roman" w:cs="Times New Roman"/>
          <w:kern w:val="0"/>
          <w:sz w:val="28"/>
          <w:szCs w:val="28"/>
          <w:lang w:eastAsia="ru-RU"/>
          <w14:ligatures w14:val="none"/>
        </w:rPr>
        <w:t>Рабочая программа учебной дисциплины «История искусств (</w:t>
      </w:r>
      <w:r w:rsidRPr="004E721A">
        <w:rPr>
          <w:rFonts w:ascii="Times New Roman" w:eastAsia="Calibri" w:hAnsi="Times New Roman" w:cs="Times New Roman"/>
          <w:kern w:val="0"/>
          <w:sz w:val="28"/>
          <w:szCs w:val="28"/>
          <w14:ligatures w14:val="none"/>
        </w:rPr>
        <w:t xml:space="preserve">с учётом вида ОПОП)» </w:t>
      </w:r>
      <w:r w:rsidRPr="004E721A">
        <w:rPr>
          <w:rFonts w:ascii="Times New Roman" w:eastAsia="Times New Roman" w:hAnsi="Times New Roman" w:cs="Times New Roman"/>
          <w:kern w:val="0"/>
          <w:sz w:val="28"/>
          <w:szCs w:val="28"/>
          <w:lang w:eastAsia="ru-RU"/>
          <w14:ligatures w14:val="none"/>
        </w:rPr>
        <w:t xml:space="preserve">является частью основной образовательной программы в соответствии с ФГОС по специальности СПО </w:t>
      </w:r>
      <w:r w:rsidR="0091264D" w:rsidRPr="004E721A">
        <w:rPr>
          <w:rFonts w:ascii="Times New Roman" w:eastAsia="Times New Roman" w:hAnsi="Times New Roman" w:cs="Times New Roman"/>
          <w:kern w:val="0"/>
          <w:sz w:val="28"/>
          <w:szCs w:val="28"/>
          <w:lang w:eastAsia="ru-RU"/>
          <w14:ligatures w14:val="none"/>
        </w:rPr>
        <w:t>51.02.01 Народное художественное творчество (по видам)</w:t>
      </w:r>
      <w:r w:rsidRPr="004E721A">
        <w:rPr>
          <w:rFonts w:ascii="Times New Roman" w:eastAsia="Times New Roman" w:hAnsi="Times New Roman" w:cs="Times New Roman"/>
          <w:kern w:val="0"/>
          <w:sz w:val="28"/>
          <w:szCs w:val="28"/>
          <w:lang w:eastAsia="ru-RU"/>
          <w14:ligatures w14:val="none"/>
        </w:rPr>
        <w:t xml:space="preserve">, утвержденной приказом </w:t>
      </w:r>
      <w:r w:rsidR="00A5343D" w:rsidRPr="004E721A">
        <w:rPr>
          <w:rFonts w:ascii="Times New Roman" w:hAnsi="Times New Roman" w:cs="Times New Roman"/>
          <w:sz w:val="28"/>
          <w:szCs w:val="28"/>
        </w:rPr>
        <w:t xml:space="preserve">Министерства </w:t>
      </w:r>
      <w:r w:rsidR="00A5343D" w:rsidRPr="004E721A">
        <w:rPr>
          <w:rFonts w:ascii="Times New Roman" w:eastAsia="Times New Roman" w:hAnsi="Times New Roman" w:cs="Times New Roman"/>
          <w:kern w:val="0"/>
          <w:sz w:val="28"/>
          <w:szCs w:val="28"/>
          <w:lang w:eastAsia="ru-RU"/>
        </w:rPr>
        <w:t xml:space="preserve">просвещения </w:t>
      </w:r>
      <w:r w:rsidR="00A5343D" w:rsidRPr="004E721A">
        <w:rPr>
          <w:rFonts w:ascii="Times New Roman" w:hAnsi="Times New Roman" w:cs="Times New Roman"/>
          <w:sz w:val="28"/>
          <w:szCs w:val="28"/>
        </w:rPr>
        <w:t>Российской Федерации от 12 декабря 2022 г. № 1099</w:t>
      </w:r>
      <w:r w:rsidRPr="004E721A">
        <w:rPr>
          <w:rFonts w:ascii="Times New Roman" w:eastAsia="Times New Roman" w:hAnsi="Times New Roman" w:cs="Times New Roman"/>
          <w:kern w:val="0"/>
          <w:sz w:val="28"/>
          <w:szCs w:val="28"/>
          <w:lang w:eastAsia="ru-RU"/>
          <w14:ligatures w14:val="none"/>
        </w:rPr>
        <w:t xml:space="preserve"> в части освоения основного вида профессиональной деятельности по специальности </w:t>
      </w:r>
      <w:r w:rsidR="0091264D" w:rsidRPr="004E721A">
        <w:rPr>
          <w:rFonts w:ascii="Times New Roman" w:eastAsia="Times New Roman" w:hAnsi="Times New Roman" w:cs="Times New Roman"/>
          <w:kern w:val="0"/>
          <w:sz w:val="28"/>
          <w:szCs w:val="28"/>
          <w:lang w:eastAsia="ru-RU"/>
          <w14:ligatures w14:val="none"/>
        </w:rPr>
        <w:t>51.02.01 Народное художественное творчество (по видам)</w:t>
      </w:r>
      <w:r w:rsidRPr="004E721A">
        <w:rPr>
          <w:rFonts w:ascii="Times New Roman" w:eastAsia="Times New Roman" w:hAnsi="Times New Roman" w:cs="Times New Roman"/>
          <w:kern w:val="0"/>
          <w:sz w:val="28"/>
          <w:szCs w:val="28"/>
          <w:lang w:eastAsia="ru-RU"/>
          <w14:ligatures w14:val="none"/>
        </w:rPr>
        <w:t xml:space="preserve">, вид «Хореографическое творчество» </w:t>
      </w:r>
      <w:r w:rsidRPr="004E721A">
        <w:rPr>
          <w:rFonts w:ascii="Times New Roman" w:eastAsiaTheme="minorEastAsia" w:hAnsi="Times New Roman" w:cs="Times New Roman"/>
          <w:kern w:val="0"/>
          <w:sz w:val="28"/>
          <w:szCs w:val="28"/>
          <w:lang w:eastAsia="ru-RU"/>
          <w14:ligatures w14:val="none"/>
        </w:rPr>
        <w:t>в соответствии с квалификацией специалиста среднего звена "руководитель любительского творческого коллектива, преподаватель</w:t>
      </w:r>
    </w:p>
    <w:p w14:paraId="24483C3B" w14:textId="77777777" w:rsidR="00EA7424" w:rsidRPr="004E721A" w:rsidRDefault="00EA7424" w:rsidP="00EA7424">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p>
    <w:p w14:paraId="183D5A81" w14:textId="77777777" w:rsidR="00F13288" w:rsidRPr="004E721A" w:rsidRDefault="00F13288" w:rsidP="00F13288">
      <w:pPr>
        <w:tabs>
          <w:tab w:val="left" w:pos="1416"/>
        </w:tabs>
        <w:spacing w:after="0" w:line="240" w:lineRule="auto"/>
        <w:ind w:firstLine="567"/>
        <w:jc w:val="both"/>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color w:val="000000" w:themeColor="text1"/>
          <w:kern w:val="0"/>
          <w:sz w:val="28"/>
          <w:szCs w:val="28"/>
          <w:lang w:eastAsia="ru-RU"/>
          <w14:ligatures w14:val="none"/>
        </w:rPr>
        <w:t xml:space="preserve">Были внесены изменения: </w:t>
      </w:r>
      <w:hyperlink r:id="rId14" w:history="1">
        <w:r w:rsidRPr="004E721A">
          <w:rPr>
            <w:rFonts w:ascii="Times New Roman" w:eastAsiaTheme="majorEastAsia" w:hAnsi="Times New Roman" w:cs="Times New Roman"/>
            <w:color w:val="000000" w:themeColor="text1"/>
            <w:sz w:val="28"/>
            <w:szCs w:val="28"/>
            <w14:ligatures w14:val="none"/>
          </w:rPr>
          <w:t xml:space="preserve">Приказ Министерства просвещения Российской Федерации от 03 июля 2024 г. N 464. </w:t>
        </w:r>
      </w:hyperlink>
    </w:p>
    <w:p w14:paraId="04C5D491" w14:textId="77777777" w:rsidR="00F13288" w:rsidRPr="004E721A" w:rsidRDefault="00F13288" w:rsidP="00F13288">
      <w:pPr>
        <w:spacing w:after="0" w:line="240" w:lineRule="auto"/>
        <w:ind w:firstLine="709"/>
        <w:jc w:val="both"/>
        <w:rPr>
          <w:rFonts w:ascii="Times New Roman" w:eastAsia="Calibri" w:hAnsi="Times New Roman" w:cs="Times New Roman"/>
          <w:sz w:val="28"/>
          <w:szCs w:val="28"/>
          <w14:ligatures w14:val="none"/>
        </w:rPr>
      </w:pPr>
    </w:p>
    <w:p w14:paraId="1A390339" w14:textId="77777777" w:rsidR="00F13288" w:rsidRPr="004E721A" w:rsidRDefault="00F13288" w:rsidP="00EA7424">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p>
    <w:p w14:paraId="023B691F" w14:textId="77777777" w:rsidR="00EA7424" w:rsidRPr="004E721A" w:rsidRDefault="00EA7424" w:rsidP="00EA7424">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4E721A">
        <w:rPr>
          <w:rFonts w:ascii="Times New Roman" w:eastAsia="Times New Roman" w:hAnsi="Times New Roman" w:cs="Times New Roman"/>
          <w:b/>
          <w:kern w:val="0"/>
          <w:sz w:val="28"/>
          <w:szCs w:val="28"/>
          <w:lang w:eastAsia="ru-RU"/>
          <w14:ligatures w14:val="none"/>
        </w:rPr>
        <w:t>1.2 Общие и профессиональные компетенции</w:t>
      </w:r>
    </w:p>
    <w:p w14:paraId="3C3C7AE4" w14:textId="77777777" w:rsidR="00EA7424" w:rsidRPr="004E721A" w:rsidRDefault="00EA7424" w:rsidP="00EA7424">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5084D502" w14:textId="77777777" w:rsidR="00F13288" w:rsidRPr="004E721A" w:rsidRDefault="00F13288" w:rsidP="00F13288">
      <w:pPr>
        <w:widowControl w:val="0"/>
        <w:tabs>
          <w:tab w:val="left" w:pos="1276"/>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14:ligatures w14:val="none"/>
        </w:rPr>
      </w:pPr>
      <w:bookmarkStart w:id="2" w:name="sub_52"/>
      <w:r w:rsidRPr="004E721A">
        <w:rPr>
          <w:rFonts w:ascii="Times New Roman" w:eastAsia="Calibri" w:hAnsi="Times New Roman" w:cs="Times New Roman"/>
          <w:sz w:val="28"/>
          <w:szCs w:val="28"/>
          <w14:ligatures w14:val="none"/>
        </w:rPr>
        <w:t xml:space="preserve">В результате освоения учебной дисциплины должны быть сформированы общие и профессиональные компетенции: </w:t>
      </w:r>
    </w:p>
    <w:p w14:paraId="12EC8DF0" w14:textId="77777777" w:rsidR="00F13288" w:rsidRPr="004E721A" w:rsidRDefault="00F13288" w:rsidP="00F13288">
      <w:pPr>
        <w:widowControl w:val="0"/>
        <w:shd w:val="clear" w:color="auto" w:fill="FFFFFF"/>
        <w:tabs>
          <w:tab w:val="left" w:leader="dot" w:pos="9360"/>
        </w:tabs>
        <w:suppressAutoHyphens/>
        <w:spacing w:after="0" w:line="240" w:lineRule="auto"/>
        <w:ind w:firstLine="709"/>
        <w:jc w:val="both"/>
        <w:rPr>
          <w:rFonts w:ascii="Times New Roman" w:eastAsia="SimSun" w:hAnsi="Times New Roman" w:cs="Times New Roman"/>
          <w:kern w:val="1"/>
          <w:sz w:val="28"/>
          <w:szCs w:val="28"/>
          <w:u w:val="single"/>
          <w:lang w:eastAsia="zh-CN" w:bidi="hi-IN"/>
          <w14:ligatures w14:val="none"/>
        </w:rPr>
      </w:pPr>
      <w:r w:rsidRPr="004E721A">
        <w:rPr>
          <w:rFonts w:ascii="Times New Roman" w:eastAsia="Calibri" w:hAnsi="Times New Roman" w:cs="Times New Roman"/>
          <w:kern w:val="0"/>
          <w:sz w:val="28"/>
          <w:szCs w:val="28"/>
          <w14:ligatures w14:val="none"/>
        </w:rPr>
        <w:t xml:space="preserve">Руководитель любительского творческого коллектива, преподаватель должен обладать </w:t>
      </w:r>
      <w:r w:rsidRPr="004E721A">
        <w:rPr>
          <w:rFonts w:ascii="Times New Roman" w:eastAsia="Calibri" w:hAnsi="Times New Roman" w:cs="Times New Roman"/>
          <w:b/>
          <w:bCs/>
          <w:kern w:val="0"/>
          <w:sz w:val="28"/>
          <w:szCs w:val="28"/>
          <w14:ligatures w14:val="none"/>
        </w:rPr>
        <w:t>общими компетенциями: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875"/>
        <w:gridCol w:w="5351"/>
      </w:tblGrid>
      <w:tr w:rsidR="00724C2A" w:rsidRPr="007A0748" w14:paraId="6FFB64A1" w14:textId="77777777" w:rsidTr="00CF2A67">
        <w:tc>
          <w:tcPr>
            <w:tcW w:w="952" w:type="dxa"/>
          </w:tcPr>
          <w:p w14:paraId="27A3C9A1" w14:textId="77777777" w:rsidR="00724C2A" w:rsidRPr="007A0748" w:rsidRDefault="00724C2A" w:rsidP="00CF2A67">
            <w:pPr>
              <w:spacing w:after="0"/>
              <w:jc w:val="both"/>
              <w:rPr>
                <w:rFonts w:ascii="Times New Roman" w:eastAsia="Times New Roman" w:hAnsi="Times New Roman" w:cs="Times New Roman"/>
                <w:b/>
                <w:sz w:val="24"/>
                <w:szCs w:val="24"/>
                <w:lang w:eastAsia="ru-RU"/>
              </w:rPr>
            </w:pPr>
            <w:r w:rsidRPr="007A0748">
              <w:rPr>
                <w:rFonts w:ascii="Times New Roman" w:eastAsia="Times New Roman" w:hAnsi="Times New Roman" w:cs="Times New Roman"/>
                <w:iCs/>
                <w:sz w:val="24"/>
                <w:szCs w:val="24"/>
                <w:lang w:eastAsia="ru-RU"/>
              </w:rPr>
              <w:t>ОК 01</w:t>
            </w:r>
          </w:p>
        </w:tc>
        <w:tc>
          <w:tcPr>
            <w:tcW w:w="2875" w:type="dxa"/>
          </w:tcPr>
          <w:p w14:paraId="517AFA28" w14:textId="77777777" w:rsidR="00724C2A" w:rsidRPr="007A0748" w:rsidRDefault="00724C2A" w:rsidP="00CF2A67">
            <w:pPr>
              <w:spacing w:after="0"/>
              <w:rPr>
                <w:rFonts w:ascii="Times New Roman" w:eastAsia="Times New Roman" w:hAnsi="Times New Roman" w:cs="Times New Roman"/>
                <w:b/>
                <w:sz w:val="24"/>
                <w:szCs w:val="24"/>
                <w:lang w:eastAsia="ru-RU"/>
              </w:rPr>
            </w:pPr>
            <w:r w:rsidRPr="007A074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351" w:type="dxa"/>
            <w:vAlign w:val="center"/>
          </w:tcPr>
          <w:p w14:paraId="75DBB41C" w14:textId="77777777" w:rsidR="00724C2A" w:rsidRPr="007A0748" w:rsidRDefault="00724C2A" w:rsidP="00CF2A67">
            <w:pPr>
              <w:suppressAutoHyphens/>
              <w:spacing w:after="0" w:line="240" w:lineRule="auto"/>
              <w:rPr>
                <w:rFonts w:ascii="Times New Roman" w:eastAsia="Times New Roman" w:hAnsi="Times New Roman" w:cs="Times New Roman"/>
                <w:b/>
                <w:iCs/>
                <w:sz w:val="24"/>
                <w:szCs w:val="24"/>
                <w:lang w:eastAsia="ru-RU"/>
              </w:rPr>
            </w:pPr>
            <w:r w:rsidRPr="007A0748">
              <w:rPr>
                <w:rFonts w:ascii="Times New Roman" w:eastAsia="Times New Roman" w:hAnsi="Times New Roman" w:cs="Times New Roman"/>
                <w:b/>
                <w:iCs/>
                <w:sz w:val="24"/>
                <w:szCs w:val="24"/>
                <w:lang w:eastAsia="ru-RU"/>
              </w:rPr>
              <w:t xml:space="preserve">Умения: </w:t>
            </w:r>
          </w:p>
          <w:p w14:paraId="08997F60"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b/>
                <w:iCs/>
                <w:sz w:val="24"/>
                <w:szCs w:val="24"/>
                <w:lang w:eastAsia="ru-RU"/>
              </w:rPr>
              <w:t xml:space="preserve">- </w:t>
            </w:r>
            <w:r w:rsidRPr="007A0748">
              <w:rPr>
                <w:rFonts w:ascii="Times New Roman" w:eastAsia="Times New Roman" w:hAnsi="Times New Roman" w:cs="Times New Roman"/>
                <w:iCs/>
                <w:sz w:val="24"/>
                <w:szCs w:val="24"/>
                <w:lang w:eastAsia="ru-RU"/>
              </w:rPr>
              <w:t xml:space="preserve">распознавать задачу и/или проблему в профессиональном и/или социальном контексте; </w:t>
            </w:r>
          </w:p>
          <w:p w14:paraId="03B83A41"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анализировать задачу и/или проблему и выделять её составные части; </w:t>
            </w:r>
          </w:p>
          <w:p w14:paraId="4D9F81D1"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7B43FD39"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составлять план действия; </w:t>
            </w:r>
          </w:p>
          <w:p w14:paraId="7A566CCA"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определять необходимые ресурсы;</w:t>
            </w:r>
          </w:p>
          <w:p w14:paraId="60986F9A"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владеть актуальными методами работы в профессиональной и смежных сферах; реализовывать составленный план; </w:t>
            </w:r>
          </w:p>
          <w:p w14:paraId="52FE4847" w14:textId="77777777" w:rsidR="00724C2A" w:rsidRPr="007A0748" w:rsidRDefault="00724C2A" w:rsidP="00CF2A67">
            <w:pPr>
              <w:spacing w:after="0" w:line="240" w:lineRule="auto"/>
              <w:jc w:val="both"/>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оценивать результат и последствия своих действий (самостоятельно или с помощью наставника)</w:t>
            </w:r>
          </w:p>
          <w:p w14:paraId="0027A3C3" w14:textId="77777777" w:rsidR="00724C2A" w:rsidRPr="007A0748" w:rsidRDefault="00724C2A" w:rsidP="00CF2A67">
            <w:pPr>
              <w:suppressAutoHyphens/>
              <w:spacing w:after="0" w:line="240" w:lineRule="auto"/>
              <w:rPr>
                <w:rFonts w:ascii="Times New Roman" w:eastAsia="Times New Roman" w:hAnsi="Times New Roman" w:cs="Times New Roman"/>
                <w:b/>
                <w:iCs/>
                <w:sz w:val="24"/>
                <w:szCs w:val="24"/>
                <w:lang w:eastAsia="ru-RU"/>
              </w:rPr>
            </w:pPr>
            <w:r w:rsidRPr="007A0748">
              <w:rPr>
                <w:rFonts w:ascii="Times New Roman" w:eastAsia="Times New Roman" w:hAnsi="Times New Roman" w:cs="Times New Roman"/>
                <w:b/>
                <w:iCs/>
                <w:sz w:val="24"/>
                <w:szCs w:val="24"/>
                <w:lang w:eastAsia="ru-RU"/>
              </w:rPr>
              <w:t xml:space="preserve">Знания: </w:t>
            </w:r>
          </w:p>
          <w:p w14:paraId="0BC22CC3" w14:textId="77777777" w:rsidR="00724C2A" w:rsidRPr="007A0748" w:rsidRDefault="00724C2A" w:rsidP="00CF2A67">
            <w:pPr>
              <w:suppressAutoHyphens/>
              <w:spacing w:after="0" w:line="240" w:lineRule="auto"/>
              <w:rPr>
                <w:rFonts w:ascii="Times New Roman" w:eastAsia="Times New Roman" w:hAnsi="Times New Roman" w:cs="Times New Roman"/>
                <w:bCs/>
                <w:sz w:val="24"/>
                <w:szCs w:val="24"/>
                <w:lang w:eastAsia="ru-RU"/>
              </w:rPr>
            </w:pPr>
            <w:r w:rsidRPr="007A0748">
              <w:rPr>
                <w:rFonts w:ascii="Times New Roman" w:eastAsia="Times New Roman" w:hAnsi="Times New Roman" w:cs="Times New Roman"/>
                <w:iCs/>
                <w:sz w:val="24"/>
                <w:szCs w:val="24"/>
                <w:lang w:eastAsia="ru-RU"/>
              </w:rPr>
              <w:t>- а</w:t>
            </w:r>
            <w:r w:rsidRPr="007A0748">
              <w:rPr>
                <w:rFonts w:ascii="Times New Roman" w:eastAsia="Times New Roman" w:hAnsi="Times New Roman" w:cs="Times New Roman"/>
                <w:bCs/>
                <w:sz w:val="24"/>
                <w:szCs w:val="24"/>
                <w:lang w:eastAsia="ru-RU"/>
              </w:rPr>
              <w:t xml:space="preserve">ктуальный профессиональный и социальный контекст, в котором приходится работать и жить; </w:t>
            </w:r>
          </w:p>
          <w:p w14:paraId="333BDBCE" w14:textId="77777777" w:rsidR="00724C2A" w:rsidRPr="007A0748" w:rsidRDefault="00724C2A" w:rsidP="00CF2A67">
            <w:pPr>
              <w:suppressAutoHyphens/>
              <w:spacing w:after="0" w:line="240" w:lineRule="auto"/>
              <w:rPr>
                <w:rFonts w:ascii="Times New Roman" w:eastAsia="Times New Roman" w:hAnsi="Times New Roman" w:cs="Times New Roman"/>
                <w:bCs/>
                <w:sz w:val="24"/>
                <w:szCs w:val="24"/>
                <w:lang w:eastAsia="ru-RU"/>
              </w:rPr>
            </w:pPr>
            <w:r w:rsidRPr="007A0748">
              <w:rPr>
                <w:rFonts w:ascii="Times New Roman" w:eastAsia="Times New Roman" w:hAnsi="Times New Roman" w:cs="Times New Roman"/>
                <w:bCs/>
                <w:sz w:val="24"/>
                <w:szCs w:val="24"/>
                <w:lang w:eastAsia="ru-RU"/>
              </w:rPr>
              <w:t>- основные источники информации и ресурсы для решения задач и проблем в профессиональном и/или социальном контексте;</w:t>
            </w:r>
          </w:p>
          <w:p w14:paraId="1A6C4113" w14:textId="77777777" w:rsidR="00724C2A" w:rsidRPr="007A0748" w:rsidRDefault="00724C2A" w:rsidP="00CF2A67">
            <w:pPr>
              <w:tabs>
                <w:tab w:val="left" w:pos="249"/>
              </w:tabs>
              <w:suppressAutoHyphens/>
              <w:spacing w:after="0" w:line="240" w:lineRule="auto"/>
              <w:rPr>
                <w:rFonts w:ascii="Times New Roman" w:eastAsia="Times New Roman" w:hAnsi="Times New Roman" w:cs="Times New Roman"/>
                <w:bCs/>
                <w:sz w:val="24"/>
                <w:szCs w:val="24"/>
                <w:lang w:eastAsia="ru-RU"/>
              </w:rPr>
            </w:pPr>
            <w:r w:rsidRPr="007A0748">
              <w:rPr>
                <w:rFonts w:ascii="Times New Roman" w:eastAsia="Times New Roman" w:hAnsi="Times New Roman" w:cs="Times New Roman"/>
                <w:bCs/>
                <w:sz w:val="24"/>
                <w:szCs w:val="24"/>
                <w:lang w:eastAsia="ru-RU"/>
              </w:rPr>
              <w:lastRenderedPageBreak/>
              <w:t xml:space="preserve">- алгоритмы выполнения работ в профессиональной и смежных областях; </w:t>
            </w:r>
          </w:p>
          <w:p w14:paraId="460938ED" w14:textId="77777777" w:rsidR="00724C2A" w:rsidRPr="007A0748" w:rsidRDefault="00724C2A" w:rsidP="00CF2A67">
            <w:pPr>
              <w:suppressAutoHyphens/>
              <w:spacing w:after="0" w:line="240" w:lineRule="auto"/>
              <w:rPr>
                <w:rFonts w:ascii="Times New Roman" w:eastAsia="Times New Roman" w:hAnsi="Times New Roman" w:cs="Times New Roman"/>
                <w:bCs/>
                <w:sz w:val="24"/>
                <w:szCs w:val="24"/>
                <w:lang w:eastAsia="ru-RU"/>
              </w:rPr>
            </w:pPr>
            <w:r w:rsidRPr="007A0748">
              <w:rPr>
                <w:rFonts w:ascii="Times New Roman" w:eastAsia="Times New Roman" w:hAnsi="Times New Roman" w:cs="Times New Roman"/>
                <w:bCs/>
                <w:sz w:val="24"/>
                <w:szCs w:val="24"/>
                <w:lang w:eastAsia="ru-RU"/>
              </w:rPr>
              <w:t xml:space="preserve">методы работы в профессиональной и смежных сферах; </w:t>
            </w:r>
          </w:p>
          <w:p w14:paraId="6AD9B513" w14:textId="77777777" w:rsidR="00724C2A" w:rsidRPr="007A0748" w:rsidRDefault="00724C2A" w:rsidP="00CF2A67">
            <w:pPr>
              <w:suppressAutoHyphens/>
              <w:spacing w:after="0" w:line="240" w:lineRule="auto"/>
              <w:rPr>
                <w:rFonts w:ascii="Times New Roman" w:eastAsia="Times New Roman" w:hAnsi="Times New Roman" w:cs="Times New Roman"/>
                <w:bCs/>
                <w:sz w:val="24"/>
                <w:szCs w:val="24"/>
                <w:lang w:eastAsia="ru-RU"/>
              </w:rPr>
            </w:pPr>
            <w:r w:rsidRPr="007A0748">
              <w:rPr>
                <w:rFonts w:ascii="Times New Roman" w:eastAsia="Times New Roman" w:hAnsi="Times New Roman" w:cs="Times New Roman"/>
                <w:bCs/>
                <w:sz w:val="24"/>
                <w:szCs w:val="24"/>
                <w:lang w:eastAsia="ru-RU"/>
              </w:rPr>
              <w:t>- структур</w:t>
            </w:r>
            <w:r>
              <w:rPr>
                <w:rFonts w:ascii="Times New Roman" w:eastAsia="Times New Roman" w:hAnsi="Times New Roman" w:cs="Times New Roman"/>
                <w:bCs/>
                <w:sz w:val="24"/>
                <w:szCs w:val="24"/>
                <w:lang w:eastAsia="ru-RU"/>
              </w:rPr>
              <w:t>а</w:t>
            </w:r>
            <w:r w:rsidRPr="007A0748">
              <w:rPr>
                <w:rFonts w:ascii="Times New Roman" w:eastAsia="Times New Roman" w:hAnsi="Times New Roman" w:cs="Times New Roman"/>
                <w:bCs/>
                <w:sz w:val="24"/>
                <w:szCs w:val="24"/>
                <w:lang w:eastAsia="ru-RU"/>
              </w:rPr>
              <w:t xml:space="preserve"> плана для решения задач;</w:t>
            </w:r>
          </w:p>
          <w:p w14:paraId="3D047B4F" w14:textId="77777777" w:rsidR="00724C2A" w:rsidRPr="007A0748" w:rsidRDefault="00724C2A" w:rsidP="00CF2A67">
            <w:pPr>
              <w:spacing w:after="0" w:line="240" w:lineRule="auto"/>
              <w:jc w:val="both"/>
              <w:rPr>
                <w:rFonts w:ascii="Times New Roman" w:eastAsia="Times New Roman" w:hAnsi="Times New Roman" w:cs="Times New Roman"/>
                <w:b/>
                <w:sz w:val="24"/>
                <w:szCs w:val="24"/>
                <w:lang w:eastAsia="ru-RU"/>
              </w:rPr>
            </w:pPr>
            <w:r w:rsidRPr="007A0748">
              <w:rPr>
                <w:rFonts w:ascii="Times New Roman" w:eastAsia="Times New Roman" w:hAnsi="Times New Roman" w:cs="Times New Roman"/>
                <w:bCs/>
                <w:sz w:val="24"/>
                <w:szCs w:val="24"/>
                <w:lang w:eastAsia="ru-RU"/>
              </w:rPr>
              <w:t>- порядок оценки результатов решения задач профессиональной деятельности</w:t>
            </w:r>
            <w:r>
              <w:rPr>
                <w:rFonts w:ascii="Times New Roman" w:eastAsia="Times New Roman" w:hAnsi="Times New Roman" w:cs="Times New Roman"/>
                <w:bCs/>
                <w:sz w:val="24"/>
                <w:szCs w:val="24"/>
                <w:lang w:eastAsia="ru-RU"/>
              </w:rPr>
              <w:t>.</w:t>
            </w:r>
          </w:p>
        </w:tc>
      </w:tr>
      <w:tr w:rsidR="00724C2A" w:rsidRPr="007A0748" w14:paraId="4F9C89AC" w14:textId="77777777" w:rsidTr="00CF2A67">
        <w:tc>
          <w:tcPr>
            <w:tcW w:w="952" w:type="dxa"/>
          </w:tcPr>
          <w:p w14:paraId="1A507A03" w14:textId="77777777" w:rsidR="00724C2A" w:rsidRPr="007A0748" w:rsidRDefault="00724C2A" w:rsidP="00CF2A67">
            <w:pPr>
              <w:spacing w:after="0"/>
              <w:jc w:val="both"/>
              <w:rPr>
                <w:rFonts w:ascii="Times New Roman" w:eastAsia="Times New Roman" w:hAnsi="Times New Roman" w:cs="Times New Roman"/>
                <w:b/>
                <w:sz w:val="24"/>
                <w:szCs w:val="24"/>
                <w:lang w:eastAsia="ru-RU"/>
              </w:rPr>
            </w:pPr>
            <w:r w:rsidRPr="007A0748">
              <w:rPr>
                <w:rFonts w:ascii="Times New Roman" w:eastAsia="Times New Roman" w:hAnsi="Times New Roman" w:cs="Times New Roman"/>
                <w:iCs/>
                <w:sz w:val="24"/>
                <w:szCs w:val="24"/>
                <w:lang w:eastAsia="ru-RU"/>
              </w:rPr>
              <w:lastRenderedPageBreak/>
              <w:t>ОК 02</w:t>
            </w:r>
          </w:p>
        </w:tc>
        <w:tc>
          <w:tcPr>
            <w:tcW w:w="2875" w:type="dxa"/>
          </w:tcPr>
          <w:p w14:paraId="1C6592F1" w14:textId="77777777" w:rsidR="00724C2A" w:rsidRPr="007A0748" w:rsidRDefault="00724C2A" w:rsidP="00CF2A67">
            <w:pPr>
              <w:spacing w:after="0"/>
              <w:rPr>
                <w:rFonts w:ascii="Times New Roman" w:eastAsia="Times New Roman" w:hAnsi="Times New Roman" w:cs="Times New Roman"/>
                <w:b/>
                <w:sz w:val="24"/>
                <w:szCs w:val="24"/>
                <w:lang w:eastAsia="ru-RU"/>
              </w:rPr>
            </w:pPr>
            <w:r w:rsidRPr="007A0748">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51" w:type="dxa"/>
          </w:tcPr>
          <w:p w14:paraId="7FC2F6D2" w14:textId="77777777" w:rsidR="00724C2A" w:rsidRPr="007A0748" w:rsidRDefault="00724C2A" w:rsidP="00CF2A67">
            <w:pPr>
              <w:suppressAutoHyphens/>
              <w:spacing w:after="0" w:line="240" w:lineRule="auto"/>
              <w:rPr>
                <w:rFonts w:ascii="Times New Roman" w:eastAsia="Times New Roman" w:hAnsi="Times New Roman" w:cs="Times New Roman"/>
                <w:b/>
                <w:iCs/>
                <w:sz w:val="24"/>
                <w:szCs w:val="24"/>
                <w:lang w:eastAsia="ru-RU"/>
              </w:rPr>
            </w:pPr>
            <w:r w:rsidRPr="007A0748">
              <w:rPr>
                <w:rFonts w:ascii="Times New Roman" w:eastAsia="Times New Roman" w:hAnsi="Times New Roman" w:cs="Times New Roman"/>
                <w:b/>
                <w:iCs/>
                <w:sz w:val="24"/>
                <w:szCs w:val="24"/>
                <w:lang w:eastAsia="ru-RU"/>
              </w:rPr>
              <w:t xml:space="preserve">Умения: </w:t>
            </w:r>
          </w:p>
          <w:p w14:paraId="7583DD3B"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5ECB25E1"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структурировать получаемую информацию; </w:t>
            </w:r>
          </w:p>
          <w:p w14:paraId="327915E9"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выделять наиболее значимое в перечне информации; оценивать практическую значимость результатов поиска; </w:t>
            </w:r>
          </w:p>
          <w:p w14:paraId="6A4A5812"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41218EDE"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использовать современное программное обеспечение; </w:t>
            </w:r>
          </w:p>
          <w:p w14:paraId="3F72BCCE" w14:textId="77777777" w:rsidR="00724C2A" w:rsidRPr="007A0748" w:rsidRDefault="00724C2A" w:rsidP="00CF2A67">
            <w:pPr>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использовать различные цифровые средства для решения профессиональных задач. </w:t>
            </w:r>
          </w:p>
          <w:p w14:paraId="2FC202BA" w14:textId="77777777" w:rsidR="00724C2A" w:rsidRPr="007A0748" w:rsidRDefault="00724C2A" w:rsidP="00CF2A67">
            <w:pPr>
              <w:suppressAutoHyphens/>
              <w:spacing w:after="0" w:line="240" w:lineRule="auto"/>
              <w:rPr>
                <w:rFonts w:ascii="Times New Roman" w:eastAsia="Times New Roman" w:hAnsi="Times New Roman" w:cs="Times New Roman"/>
                <w:b/>
                <w:iCs/>
                <w:sz w:val="24"/>
                <w:szCs w:val="24"/>
                <w:lang w:eastAsia="ru-RU"/>
              </w:rPr>
            </w:pPr>
            <w:r w:rsidRPr="007A0748">
              <w:rPr>
                <w:rFonts w:ascii="Times New Roman" w:eastAsia="Times New Roman" w:hAnsi="Times New Roman" w:cs="Times New Roman"/>
                <w:b/>
                <w:iCs/>
                <w:sz w:val="24"/>
                <w:szCs w:val="24"/>
                <w:lang w:eastAsia="ru-RU"/>
              </w:rPr>
              <w:t xml:space="preserve">Знания: </w:t>
            </w:r>
          </w:p>
          <w:p w14:paraId="40EF75E2"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номенклатура информационных источников, применяемых в профессиональной деятельности; </w:t>
            </w:r>
          </w:p>
          <w:p w14:paraId="3D8A308D" w14:textId="77777777" w:rsidR="00724C2A" w:rsidRPr="007A0748" w:rsidRDefault="00724C2A" w:rsidP="00CF2A67">
            <w:pPr>
              <w:suppressAutoHyphens/>
              <w:spacing w:after="0" w:line="240" w:lineRule="auto"/>
              <w:rPr>
                <w:rFonts w:ascii="Times New Roman" w:eastAsia="Times New Roman" w:hAnsi="Times New Roman" w:cs="Times New Roman"/>
                <w:iCs/>
                <w:sz w:val="24"/>
                <w:szCs w:val="24"/>
                <w:lang w:eastAsia="ru-RU"/>
              </w:rPr>
            </w:pPr>
            <w:r w:rsidRPr="007A0748">
              <w:rPr>
                <w:rFonts w:ascii="Times New Roman" w:eastAsia="Times New Roman" w:hAnsi="Times New Roman" w:cs="Times New Roman"/>
                <w:iCs/>
                <w:sz w:val="24"/>
                <w:szCs w:val="24"/>
                <w:lang w:eastAsia="ru-RU"/>
              </w:rPr>
              <w:t xml:space="preserve">- приемы структурирования информации; </w:t>
            </w:r>
          </w:p>
          <w:p w14:paraId="797555B4" w14:textId="77777777" w:rsidR="00724C2A" w:rsidRPr="007A0748" w:rsidRDefault="00724C2A" w:rsidP="00CF2A67">
            <w:pPr>
              <w:suppressAutoHyphens/>
              <w:spacing w:after="0" w:line="240" w:lineRule="auto"/>
              <w:rPr>
                <w:rFonts w:ascii="Times New Roman" w:eastAsia="Times New Roman" w:hAnsi="Times New Roman" w:cs="Times New Roman"/>
                <w:bCs/>
                <w:iCs/>
                <w:sz w:val="24"/>
                <w:szCs w:val="24"/>
                <w:lang w:eastAsia="ru-RU"/>
              </w:rPr>
            </w:pPr>
            <w:r w:rsidRPr="007A0748">
              <w:rPr>
                <w:rFonts w:ascii="Times New Roman" w:eastAsia="Times New Roman" w:hAnsi="Times New Roman" w:cs="Times New Roman"/>
                <w:iCs/>
                <w:sz w:val="24"/>
                <w:szCs w:val="24"/>
                <w:lang w:eastAsia="ru-RU"/>
              </w:rPr>
              <w:t xml:space="preserve">формат оформления результатов поиска информации, </w:t>
            </w:r>
            <w:r w:rsidRPr="007A0748">
              <w:rPr>
                <w:rFonts w:ascii="Times New Roman" w:eastAsia="Times New Roman" w:hAnsi="Times New Roman" w:cs="Times New Roman"/>
                <w:bCs/>
                <w:iCs/>
                <w:sz w:val="24"/>
                <w:szCs w:val="24"/>
                <w:lang w:eastAsia="ru-RU"/>
              </w:rPr>
              <w:t xml:space="preserve">современные средства и устройства информатизации; </w:t>
            </w:r>
          </w:p>
          <w:p w14:paraId="2565DB58" w14:textId="77777777" w:rsidR="00724C2A" w:rsidRPr="007A0748" w:rsidRDefault="00724C2A" w:rsidP="00CF2A67">
            <w:pPr>
              <w:spacing w:after="0" w:line="240" w:lineRule="auto"/>
              <w:rPr>
                <w:rFonts w:ascii="Times New Roman" w:eastAsia="Times New Roman" w:hAnsi="Times New Roman" w:cs="Times New Roman"/>
                <w:b/>
                <w:sz w:val="24"/>
                <w:szCs w:val="24"/>
                <w:lang w:eastAsia="ru-RU"/>
              </w:rPr>
            </w:pPr>
            <w:r w:rsidRPr="007A0748">
              <w:rPr>
                <w:rFonts w:ascii="Times New Roman" w:eastAsia="Times New Roman" w:hAnsi="Times New Roman" w:cs="Times New Roman"/>
                <w:bCs/>
                <w:iCs/>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bl>
    <w:p w14:paraId="5810610C" w14:textId="7B701DFB" w:rsidR="00EA7424" w:rsidRPr="004E721A" w:rsidRDefault="00EA7424" w:rsidP="00EA7424">
      <w:pPr>
        <w:spacing w:after="0" w:line="240" w:lineRule="auto"/>
        <w:ind w:firstLine="709"/>
        <w:jc w:val="both"/>
        <w:rPr>
          <w:rFonts w:ascii="Times New Roman" w:hAnsi="Times New Roman" w:cs="Times New Roman"/>
          <w:kern w:val="0"/>
          <w:sz w:val="28"/>
          <w:szCs w:val="28"/>
          <w14:ligatures w14:val="none"/>
        </w:rPr>
      </w:pPr>
      <w:r w:rsidRPr="004E721A">
        <w:rPr>
          <w:rFonts w:ascii="Times New Roman" w:hAnsi="Times New Roman" w:cs="Times New Roman"/>
          <w:kern w:val="0"/>
          <w:sz w:val="28"/>
          <w:szCs w:val="28"/>
          <w14:ligatures w14:val="none"/>
        </w:rPr>
        <w:t xml:space="preserve">Руководитель любительского творческого коллектива, преподаватель должен обладать </w:t>
      </w:r>
      <w:r w:rsidRPr="004E721A">
        <w:rPr>
          <w:rFonts w:ascii="Times New Roman" w:hAnsi="Times New Roman" w:cs="Times New Roman"/>
          <w:b/>
          <w:bCs/>
          <w:kern w:val="0"/>
          <w:sz w:val="28"/>
          <w:szCs w:val="28"/>
          <w14:ligatures w14:val="none"/>
        </w:rPr>
        <w:t>профессиональными компетенциями</w:t>
      </w:r>
      <w:r w:rsidRPr="004E721A">
        <w:rPr>
          <w:rFonts w:ascii="Times New Roman" w:hAnsi="Times New Roman" w:cs="Times New Roman"/>
          <w:kern w:val="0"/>
          <w:sz w:val="28"/>
          <w:szCs w:val="28"/>
          <w14:ligatures w14:val="none"/>
        </w:rPr>
        <w:t>:</w:t>
      </w:r>
      <w:bookmarkStart w:id="3" w:name="sub_5213"/>
      <w:bookmarkEnd w:id="2"/>
    </w:p>
    <w:p w14:paraId="07680093" w14:textId="77777777" w:rsidR="00EA7424" w:rsidRPr="004E721A" w:rsidRDefault="00EA7424" w:rsidP="00EA7424">
      <w:pPr>
        <w:spacing w:after="0" w:line="240" w:lineRule="auto"/>
        <w:ind w:firstLine="709"/>
        <w:jc w:val="both"/>
        <w:rPr>
          <w:rFonts w:ascii="Times New Roman" w:hAnsi="Times New Roman" w:cs="Times New Roman"/>
          <w:kern w:val="0"/>
          <w:sz w:val="28"/>
          <w:szCs w:val="28"/>
          <w14:ligatures w14:val="none"/>
        </w:rPr>
      </w:pPr>
      <w:r w:rsidRPr="004E721A">
        <w:rPr>
          <w:rFonts w:ascii="Times New Roman" w:hAnsi="Times New Roman" w:cs="Times New Roman"/>
          <w:kern w:val="0"/>
          <w:sz w:val="28"/>
          <w:szCs w:val="28"/>
          <w14:ligatures w14:val="none"/>
        </w:rPr>
        <w:t>ПК 1.3. Разрабатывать, подготавливать и осуществлять репертуарные и сценарные планы, художественные программы и постановки.</w:t>
      </w:r>
      <w:bookmarkStart w:id="4" w:name="sub_5221"/>
      <w:bookmarkEnd w:id="3"/>
    </w:p>
    <w:p w14:paraId="3BEABA81" w14:textId="77777777" w:rsidR="00EA7424" w:rsidRPr="004E721A" w:rsidRDefault="00EA7424" w:rsidP="00EA7424">
      <w:pPr>
        <w:spacing w:after="0" w:line="240" w:lineRule="auto"/>
        <w:ind w:firstLine="709"/>
        <w:jc w:val="both"/>
        <w:rPr>
          <w:rFonts w:ascii="Times New Roman" w:hAnsi="Times New Roman" w:cs="Times New Roman"/>
          <w:kern w:val="0"/>
          <w:sz w:val="28"/>
          <w:szCs w:val="28"/>
          <w14:ligatures w14:val="none"/>
        </w:rPr>
      </w:pPr>
      <w:r w:rsidRPr="004E721A">
        <w:rPr>
          <w:rFonts w:ascii="Times New Roman" w:hAnsi="Times New Roman" w:cs="Times New Roman"/>
          <w:kern w:val="0"/>
          <w:sz w:val="28"/>
          <w:szCs w:val="28"/>
          <w14:ligatures w14:val="none"/>
        </w:rPr>
        <w:t>ПК 2.1. Использовать знания в области психологии и педагогики, специальных дисциплин в преподавательской деятельности.</w:t>
      </w:r>
      <w:bookmarkStart w:id="5" w:name="sub_2045"/>
      <w:bookmarkEnd w:id="4"/>
    </w:p>
    <w:p w14:paraId="3701BC0F" w14:textId="77777777" w:rsidR="00EA7424" w:rsidRPr="004E721A" w:rsidRDefault="00EA7424" w:rsidP="00EA7424">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4E721A">
        <w:rPr>
          <w:rFonts w:ascii="Times New Roman" w:eastAsia="SimSun" w:hAnsi="Times New Roman" w:cs="Times New Roman"/>
          <w:kern w:val="1"/>
          <w:sz w:val="28"/>
          <w:szCs w:val="28"/>
          <w:lang w:eastAsia="zh-CN" w:bidi="hi-IN"/>
          <w14:ligatures w14:val="none"/>
        </w:rPr>
        <w:t>Учебная дисциплина «История искусств (</w:t>
      </w:r>
      <w:r w:rsidRPr="004E721A">
        <w:rPr>
          <w:rFonts w:ascii="Times New Roman" w:eastAsia="Calibri" w:hAnsi="Times New Roman" w:cs="Times New Roman"/>
          <w:kern w:val="0"/>
          <w:sz w:val="28"/>
          <w:szCs w:val="28"/>
          <w14:ligatures w14:val="none"/>
        </w:rPr>
        <w:t>с учётом вида ОПОП)</w:t>
      </w:r>
      <w:r w:rsidRPr="004E721A">
        <w:rPr>
          <w:rFonts w:ascii="Times New Roman" w:eastAsia="SimSun" w:hAnsi="Times New Roman" w:cs="Times New Roman"/>
          <w:kern w:val="1"/>
          <w:sz w:val="28"/>
          <w:szCs w:val="28"/>
          <w:lang w:eastAsia="zh-CN" w:bidi="hi-IN"/>
          <w14:ligatures w14:val="none"/>
        </w:rPr>
        <w:t>» в структуре основной профессиональной образовательной программы принадлежит к циклу</w:t>
      </w:r>
      <w:bookmarkEnd w:id="5"/>
      <w:r w:rsidRPr="004E721A">
        <w:rPr>
          <w:rFonts w:ascii="Times New Roman" w:eastAsia="SimSun" w:hAnsi="Times New Roman" w:cs="Times New Roman"/>
          <w:kern w:val="1"/>
          <w:sz w:val="28"/>
          <w:szCs w:val="28"/>
          <w:lang w:eastAsia="zh-CN" w:bidi="hi-IN"/>
          <w14:ligatures w14:val="none"/>
        </w:rPr>
        <w:t xml:space="preserve"> Общеобразовательных дисциплин.</w:t>
      </w:r>
    </w:p>
    <w:p w14:paraId="58985314"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p>
    <w:p w14:paraId="66B818FB"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p>
    <w:p w14:paraId="3FA3328B" w14:textId="77777777" w:rsidR="00EA7424" w:rsidRPr="004E721A" w:rsidRDefault="00EA7424" w:rsidP="00EA7424">
      <w:pPr>
        <w:rPr>
          <w:rFonts w:ascii="Times New Roman" w:eastAsia="Times New Roman" w:hAnsi="Times New Roman" w:cs="Times New Roman"/>
          <w:b/>
          <w:bCs/>
          <w:caps/>
          <w:kern w:val="0"/>
          <w:sz w:val="28"/>
          <w:szCs w:val="28"/>
          <w:lang w:eastAsia="zh-CN"/>
          <w14:ligatures w14:val="none"/>
        </w:rPr>
        <w:sectPr w:rsidR="00EA7424" w:rsidRPr="004E721A" w:rsidSect="00EA7424">
          <w:footerReference w:type="default" r:id="rId15"/>
          <w:pgSz w:w="11906" w:h="16838"/>
          <w:pgMar w:top="1134" w:right="567" w:bottom="1134" w:left="1701" w:header="720" w:footer="720" w:gutter="0"/>
          <w:cols w:space="720"/>
          <w:docGrid w:linePitch="360"/>
        </w:sectPr>
      </w:pPr>
    </w:p>
    <w:p w14:paraId="72D6E4C5" w14:textId="77777777" w:rsidR="00EA7424" w:rsidRPr="004E721A" w:rsidRDefault="00EA7424" w:rsidP="00EA7424">
      <w:pPr>
        <w:keepNext/>
        <w:shd w:val="clear" w:color="auto" w:fill="FFFFFF"/>
        <w:tabs>
          <w:tab w:val="left" w:leader="dot" w:pos="9360"/>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bookmarkStart w:id="6" w:name="_Toc193985004"/>
      <w:r w:rsidRPr="004E721A">
        <w:rPr>
          <w:rFonts w:ascii="Times New Roman" w:eastAsia="Times New Roman" w:hAnsi="Times New Roman" w:cs="Times New Roman"/>
          <w:b/>
          <w:bCs/>
          <w:caps/>
          <w:kern w:val="0"/>
          <w:sz w:val="28"/>
          <w:szCs w:val="28"/>
          <w:lang w:eastAsia="zh-CN"/>
          <w14:ligatures w14:val="none"/>
        </w:rPr>
        <w:lastRenderedPageBreak/>
        <w:t>2. Цель и задачи дисциплины</w:t>
      </w:r>
      <w:bookmarkEnd w:id="6"/>
    </w:p>
    <w:p w14:paraId="39135772" w14:textId="77777777" w:rsidR="00EA7424" w:rsidRPr="004E721A" w:rsidRDefault="00EA7424" w:rsidP="00EA7424">
      <w:pPr>
        <w:rPr>
          <w:rFonts w:ascii="Times New Roman" w:eastAsia="Times New Roman" w:hAnsi="Times New Roman" w:cs="Times New Roman"/>
          <w:b/>
          <w:bCs/>
          <w:caps/>
          <w:kern w:val="0"/>
          <w:sz w:val="28"/>
          <w:szCs w:val="28"/>
          <w:lang w:eastAsia="zh-CN"/>
          <w14:ligatures w14:val="none"/>
        </w:rPr>
      </w:pPr>
    </w:p>
    <w:p w14:paraId="360E9040"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Цель курса:</w:t>
      </w:r>
    </w:p>
    <w:p w14:paraId="67C0A6F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Выработать у будущих специалистов представления об основных этапах эволюции хореографического искусства и его высшей формы - балета, познакомить с особенностями искусства танца разных стран, современными тенденциями его развития.</w:t>
      </w:r>
    </w:p>
    <w:p w14:paraId="64D12E29"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Задачи курса:</w:t>
      </w:r>
      <w:r w:rsidRPr="004E721A">
        <w:rPr>
          <w:rFonts w:ascii="Times New Roman" w:hAnsi="Times New Roman" w:cs="Times New Roman"/>
          <w:b/>
          <w:sz w:val="28"/>
          <w:szCs w:val="28"/>
          <w14:ligatures w14:val="none"/>
        </w:rPr>
        <w:tab/>
      </w:r>
    </w:p>
    <w:p w14:paraId="47E4C717" w14:textId="77777777" w:rsidR="00EA7424" w:rsidRPr="004E721A" w:rsidRDefault="00EA7424" w:rsidP="00EA7424">
      <w:pPr>
        <w:numPr>
          <w:ilvl w:val="0"/>
          <w:numId w:val="6"/>
        </w:numPr>
        <w:tabs>
          <w:tab w:val="num" w:pos="720"/>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ознакомить со спецификой хореографического искусства и процессом становления его основных видов, жанров и форм. </w:t>
      </w:r>
    </w:p>
    <w:p w14:paraId="2EB6A249" w14:textId="77777777" w:rsidR="00EA7424" w:rsidRPr="004E721A" w:rsidRDefault="00EA7424" w:rsidP="00EA7424">
      <w:pPr>
        <w:numPr>
          <w:ilvl w:val="0"/>
          <w:numId w:val="6"/>
        </w:numPr>
        <w:tabs>
          <w:tab w:val="num" w:pos="720"/>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сформировать навыки и умения аналитического восприятия произведений хореографического искусства. </w:t>
      </w:r>
    </w:p>
    <w:p w14:paraId="5A220861" w14:textId="77777777" w:rsidR="00704927" w:rsidRPr="004E721A" w:rsidRDefault="00EA7424" w:rsidP="00704927">
      <w:pPr>
        <w:numPr>
          <w:ilvl w:val="0"/>
          <w:numId w:val="6"/>
        </w:numPr>
        <w:tabs>
          <w:tab w:val="num" w:pos="720"/>
        </w:tabs>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развить творческий потенциал будущих специалистов через познание эстетики творчества, постановочных методов великих мастеров балета</w:t>
      </w:r>
      <w:r w:rsidR="00704927" w:rsidRPr="004E721A">
        <w:rPr>
          <w:rFonts w:ascii="Times New Roman" w:hAnsi="Times New Roman" w:cs="Times New Roman"/>
          <w:sz w:val="28"/>
          <w:szCs w:val="28"/>
          <w14:ligatures w14:val="none"/>
        </w:rPr>
        <w:t>.</w:t>
      </w:r>
    </w:p>
    <w:p w14:paraId="7218E20C" w14:textId="40B77C22" w:rsidR="00346424" w:rsidRPr="004E721A" w:rsidRDefault="00346424" w:rsidP="00704927">
      <w:pPr>
        <w:spacing w:after="0" w:line="240" w:lineRule="auto"/>
        <w:ind w:firstLine="709"/>
        <w:jc w:val="both"/>
        <w:rPr>
          <w:rFonts w:ascii="Times New Roman" w:hAnsi="Times New Roman" w:cs="Times New Roman"/>
          <w:sz w:val="28"/>
          <w:szCs w:val="28"/>
          <w14:ligatures w14:val="none"/>
        </w:rPr>
      </w:pPr>
      <w:r w:rsidRPr="004E721A">
        <w:rPr>
          <w:rFonts w:ascii="Times New Roman" w:eastAsia="Calibri" w:hAnsi="Times New Roman" w:cs="Times New Roman"/>
          <w:kern w:val="0"/>
          <w:sz w:val="28"/>
          <w:szCs w:val="28"/>
          <w14:ligatures w14:val="none"/>
        </w:rPr>
        <w:t>Рабочая программа составлена в соответствии с рабочей программой воспитания и календарным планом воспитательной работы</w:t>
      </w:r>
      <w:r w:rsidRPr="004E721A">
        <w:rPr>
          <w:rFonts w:ascii="Times New Roman" w:eastAsia="Calibri" w:hAnsi="Times New Roman" w:cs="Times New Roman"/>
          <w:b/>
          <w:bCs/>
          <w:kern w:val="0"/>
          <w:sz w:val="28"/>
          <w:szCs w:val="28"/>
          <w14:ligatures w14:val="none"/>
        </w:rPr>
        <w:t xml:space="preserve"> </w:t>
      </w:r>
      <w:hyperlink r:id="rId16" w:history="1">
        <w:r w:rsidRPr="004E721A">
          <w:rPr>
            <w:rFonts w:ascii="Times New Roman" w:eastAsia="Calibri" w:hAnsi="Times New Roman" w:cs="Times New Roman"/>
            <w:color w:val="0563C1" w:themeColor="hyperlink"/>
            <w:kern w:val="0"/>
            <w:sz w:val="28"/>
            <w:szCs w:val="28"/>
            <w:u w:val="single"/>
            <w14:ligatures w14:val="none"/>
          </w:rPr>
          <w:t>https://noki53.ru/about/education/informatsiya-o-metodicheskikh-i-inykh-dokumentakh/programma-vospitaniya/</w:t>
        </w:r>
      </w:hyperlink>
    </w:p>
    <w:p w14:paraId="3E775F21" w14:textId="77777777" w:rsidR="00EA7424" w:rsidRPr="004E721A" w:rsidRDefault="00EA7424" w:rsidP="00704927">
      <w:pPr>
        <w:spacing w:after="0" w:line="240" w:lineRule="auto"/>
        <w:ind w:firstLine="709"/>
        <w:jc w:val="both"/>
        <w:rPr>
          <w:rFonts w:ascii="Times New Roman" w:hAnsi="Times New Roman" w:cs="Times New Roman"/>
          <w:b/>
          <w:bCs/>
          <w:caps/>
          <w:sz w:val="28"/>
          <w:szCs w:val="28"/>
          <w14:ligatures w14:val="none"/>
        </w:rPr>
      </w:pPr>
    </w:p>
    <w:p w14:paraId="04895473"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bookmarkStart w:id="7" w:name="_Toc193985005"/>
      <w:r w:rsidRPr="004E721A">
        <w:rPr>
          <w:rFonts w:ascii="Times New Roman" w:eastAsia="Times New Roman" w:hAnsi="Times New Roman" w:cs="Times New Roman"/>
          <w:b/>
          <w:caps/>
          <w:kern w:val="0"/>
          <w:sz w:val="28"/>
          <w:szCs w:val="28"/>
          <w:lang w:eastAsia="zh-CN"/>
          <w14:ligatures w14:val="none"/>
        </w:rPr>
        <w:t xml:space="preserve">3. </w:t>
      </w:r>
      <w:r w:rsidRPr="004E721A">
        <w:rPr>
          <w:rFonts w:ascii="Times New Roman" w:eastAsia="Times New Roman" w:hAnsi="Times New Roman" w:cs="Times New Roman"/>
          <w:b/>
          <w:bCs/>
          <w:caps/>
          <w:kern w:val="0"/>
          <w:sz w:val="28"/>
          <w:szCs w:val="28"/>
          <w:lang w:eastAsia="zh-CN"/>
          <w14:ligatures w14:val="none"/>
        </w:rPr>
        <w:t>Требования к уровню освоения содержания курса</w:t>
      </w:r>
      <w:bookmarkEnd w:id="7"/>
    </w:p>
    <w:p w14:paraId="237982FD" w14:textId="77777777" w:rsidR="00EA7424" w:rsidRPr="004E721A" w:rsidRDefault="00EA7424" w:rsidP="00EA7424">
      <w:pPr>
        <w:spacing w:after="0" w:line="240" w:lineRule="auto"/>
        <w:ind w:firstLine="709"/>
        <w:jc w:val="both"/>
        <w:rPr>
          <w:rFonts w:ascii="Times New Roman" w:hAnsi="Times New Roman" w:cs="Times New Roman"/>
          <w:b/>
          <w:sz w:val="28"/>
          <w:szCs w:val="28"/>
          <w:u w:val="single"/>
          <w14:ligatures w14:val="none"/>
        </w:rPr>
      </w:pPr>
    </w:p>
    <w:p w14:paraId="07A2FB21"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 результате изучения курса «</w:t>
      </w:r>
      <w:r w:rsidRPr="004E721A">
        <w:rPr>
          <w:rFonts w:ascii="Times New Roman" w:eastAsia="SimSun" w:hAnsi="Times New Roman" w:cs="Times New Roman"/>
          <w:kern w:val="1"/>
          <w:sz w:val="28"/>
          <w:szCs w:val="28"/>
          <w:lang w:eastAsia="zh-CN" w:bidi="hi-IN"/>
          <w14:ligatures w14:val="none"/>
        </w:rPr>
        <w:t>История искусств (</w:t>
      </w:r>
      <w:r w:rsidRPr="004E721A">
        <w:rPr>
          <w:rFonts w:ascii="Times New Roman" w:eastAsia="Calibri" w:hAnsi="Times New Roman" w:cs="Times New Roman"/>
          <w:kern w:val="0"/>
          <w:sz w:val="28"/>
          <w:szCs w:val="28"/>
          <w14:ligatures w14:val="none"/>
        </w:rPr>
        <w:t>с учётом вида ОПОП)</w:t>
      </w:r>
      <w:r w:rsidRPr="004E721A">
        <w:rPr>
          <w:rFonts w:ascii="Times New Roman" w:hAnsi="Times New Roman" w:cs="Times New Roman"/>
          <w:sz w:val="28"/>
          <w:szCs w:val="28"/>
          <w14:ligatures w14:val="none"/>
        </w:rPr>
        <w:t xml:space="preserve">» обучающиеся должны </w:t>
      </w:r>
    </w:p>
    <w:p w14:paraId="1288E4F4"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 xml:space="preserve">знать: </w:t>
      </w:r>
    </w:p>
    <w:p w14:paraId="28C40E74"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основные этапы истории хореографического искусства;</w:t>
      </w:r>
    </w:p>
    <w:p w14:paraId="046B3942"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современные тенденции развития хореографического искусства, балетного театра, любительского танцевального искусства;</w:t>
      </w:r>
    </w:p>
    <w:p w14:paraId="20804689"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специфику хореографического искусства, его роль и место в жизни общества различных исторических эпох;</w:t>
      </w:r>
    </w:p>
    <w:p w14:paraId="741EBA07"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законы построения балетного спектакля;</w:t>
      </w:r>
    </w:p>
    <w:p w14:paraId="59D38A97"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историю развития музыкальных направлений и их влияние на хореографию;</w:t>
      </w:r>
    </w:p>
    <w:p w14:paraId="23789A00" w14:textId="77777777" w:rsidR="00EA7424" w:rsidRPr="004E721A" w:rsidRDefault="00EA7424" w:rsidP="00EA7424">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уметь:</w:t>
      </w:r>
    </w:p>
    <w:p w14:paraId="64B8AEFD"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использовать приобретенные знания в педагогической деятельности,</w:t>
      </w:r>
    </w:p>
    <w:p w14:paraId="1C1E1A92"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проводить анализ хореографического произведения,</w:t>
      </w:r>
    </w:p>
    <w:p w14:paraId="49EE13C7" w14:textId="77777777" w:rsidR="00EA7424" w:rsidRPr="004E721A" w:rsidRDefault="00EA7424" w:rsidP="00EA7424">
      <w:pPr>
        <w:numPr>
          <w:ilvl w:val="0"/>
          <w:numId w:val="68"/>
        </w:numPr>
        <w:spacing w:after="0" w:line="240" w:lineRule="auto"/>
        <w:ind w:firstLine="709"/>
        <w:contextualSpacing/>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анализировать теоретическое наследие и практический опыт мастеров балета и любительского танцевального искусства.</w:t>
      </w:r>
    </w:p>
    <w:p w14:paraId="4D7990BC" w14:textId="77777777" w:rsidR="00EA7424" w:rsidRPr="004E721A" w:rsidRDefault="00EA7424" w:rsidP="00EA7424">
      <w:pPr>
        <w:spacing w:after="0" w:line="240" w:lineRule="auto"/>
        <w:ind w:firstLine="709"/>
        <w:jc w:val="both"/>
        <w:rPr>
          <w:rFonts w:ascii="Times New Roman" w:eastAsia="Times New Roman" w:hAnsi="Times New Roman" w:cs="Times New Roman"/>
          <w:kern w:val="0"/>
          <w:sz w:val="28"/>
          <w:szCs w:val="28"/>
          <w:lang w:eastAsia="zh-CN"/>
          <w14:ligatures w14:val="none"/>
        </w:rPr>
      </w:pPr>
    </w:p>
    <w:p w14:paraId="4BB25529" w14:textId="77777777" w:rsidR="00EA7424" w:rsidRPr="004E721A" w:rsidRDefault="00EA7424" w:rsidP="00EA742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4E721A">
        <w:rPr>
          <w:rFonts w:ascii="Times New Roman" w:eastAsia="Times New Roman" w:hAnsi="Times New Roman" w:cs="Times New Roman"/>
          <w:kern w:val="0"/>
          <w:sz w:val="28"/>
          <w:szCs w:val="28"/>
          <w:lang w:eastAsia="ru-RU"/>
          <w14:ligatures w14:val="none"/>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1379F012" w14:textId="77777777" w:rsidR="00EA7424" w:rsidRPr="004E721A" w:rsidRDefault="00EA7424" w:rsidP="00EA742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4E721A">
        <w:rPr>
          <w:rFonts w:ascii="Times New Roman" w:eastAsia="Times New Roman" w:hAnsi="Times New Roman" w:cs="Times New Roman"/>
          <w:kern w:val="0"/>
          <w:sz w:val="28"/>
          <w:szCs w:val="28"/>
          <w:lang w:eastAsia="ru-RU"/>
          <w14:ligatures w14:val="none"/>
        </w:rPr>
        <w:lastRenderedPageBreak/>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w:t>
      </w:r>
      <w:proofErr w:type="gramStart"/>
      <w:r w:rsidRPr="004E721A">
        <w:rPr>
          <w:rFonts w:ascii="Times New Roman" w:eastAsia="Times New Roman" w:hAnsi="Times New Roman" w:cs="Times New Roman"/>
          <w:kern w:val="0"/>
          <w:sz w:val="28"/>
          <w:szCs w:val="28"/>
          <w:lang w:eastAsia="ru-RU"/>
          <w14:ligatures w14:val="none"/>
        </w:rPr>
        <w:t>технологий .</w:t>
      </w:r>
      <w:proofErr w:type="gramEnd"/>
    </w:p>
    <w:p w14:paraId="47FBA4C7" w14:textId="77777777" w:rsidR="00EA7424" w:rsidRPr="004E721A" w:rsidRDefault="00EA7424" w:rsidP="00EA7424">
      <w:pPr>
        <w:numPr>
          <w:ilvl w:val="0"/>
          <w:numId w:val="1"/>
        </w:numPr>
        <w:spacing w:after="0" w:line="240" w:lineRule="auto"/>
        <w:ind w:firstLine="709"/>
        <w:jc w:val="both"/>
        <w:rPr>
          <w:rFonts w:ascii="Times New Roman" w:eastAsia="Calibri" w:hAnsi="Times New Roman" w:cs="Times New Roman"/>
          <w:i/>
          <w:iCs/>
          <w:kern w:val="0"/>
          <w:sz w:val="28"/>
          <w:szCs w:val="28"/>
          <w:lang w:eastAsia="ru-RU"/>
          <w14:ligatures w14:val="none"/>
        </w:rPr>
      </w:pPr>
      <w:r w:rsidRPr="004E721A">
        <w:rPr>
          <w:rFonts w:ascii="Times New Roman" w:eastAsia="Calibri" w:hAnsi="Times New Roman" w:cs="Times New Roman"/>
          <w:i/>
          <w:iCs/>
          <w:kern w:val="0"/>
          <w:sz w:val="28"/>
          <w:szCs w:val="28"/>
          <w:lang w:eastAsia="ru-RU"/>
          <w14:ligatures w14:val="none"/>
        </w:rPr>
        <w:t>информационно-справочные системы</w:t>
      </w:r>
    </w:p>
    <w:p w14:paraId="1BED2FA6" w14:textId="77777777" w:rsidR="00EA7424" w:rsidRPr="004E721A" w:rsidRDefault="00EA7424" w:rsidP="00EA7424">
      <w:pPr>
        <w:numPr>
          <w:ilvl w:val="0"/>
          <w:numId w:val="2"/>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электронные учебники (по многим дисциплинам есть в нашей библиотеке: ЭБС «Лань»)</w:t>
      </w:r>
    </w:p>
    <w:p w14:paraId="7549C679" w14:textId="77777777" w:rsidR="00EA7424" w:rsidRPr="004E721A" w:rsidRDefault="00EA7424" w:rsidP="00EA7424">
      <w:pPr>
        <w:numPr>
          <w:ilvl w:val="0"/>
          <w:numId w:val="2"/>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электронные приложения к учебникам</w:t>
      </w:r>
    </w:p>
    <w:p w14:paraId="2A5001A0" w14:textId="77777777" w:rsidR="00EA7424" w:rsidRPr="004E721A" w:rsidRDefault="00EA7424" w:rsidP="00EA7424">
      <w:pPr>
        <w:numPr>
          <w:ilvl w:val="0"/>
          <w:numId w:val="2"/>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учебные базы данных (библиотека колледжа: электронный читальный зал Президентской библиотеки имени Б.Н. Ельцина)</w:t>
      </w:r>
    </w:p>
    <w:p w14:paraId="5A5B1FBB" w14:textId="77777777" w:rsidR="00EA7424" w:rsidRPr="004E721A" w:rsidRDefault="00EA7424" w:rsidP="00EA7424">
      <w:pPr>
        <w:numPr>
          <w:ilvl w:val="0"/>
          <w:numId w:val="1"/>
        </w:numPr>
        <w:spacing w:after="0" w:line="240" w:lineRule="auto"/>
        <w:ind w:firstLine="709"/>
        <w:jc w:val="both"/>
        <w:rPr>
          <w:rFonts w:ascii="Times New Roman" w:eastAsia="Calibri" w:hAnsi="Times New Roman" w:cs="Times New Roman"/>
          <w:i/>
          <w:iCs/>
          <w:kern w:val="0"/>
          <w:sz w:val="28"/>
          <w:szCs w:val="28"/>
          <w:lang w:eastAsia="ru-RU"/>
          <w14:ligatures w14:val="none"/>
        </w:rPr>
      </w:pPr>
      <w:r w:rsidRPr="004E721A">
        <w:rPr>
          <w:rFonts w:ascii="Times New Roman" w:eastAsia="Calibri" w:hAnsi="Times New Roman" w:cs="Times New Roman"/>
          <w:i/>
          <w:iCs/>
          <w:kern w:val="0"/>
          <w:sz w:val="28"/>
          <w:szCs w:val="28"/>
          <w:lang w:eastAsia="ru-RU"/>
          <w14:ligatures w14:val="none"/>
        </w:rPr>
        <w:t>электронные дидактические материалы</w:t>
      </w:r>
    </w:p>
    <w:p w14:paraId="74DD2325" w14:textId="77777777" w:rsidR="00EA7424" w:rsidRPr="004E721A" w:rsidRDefault="00EA7424" w:rsidP="00EA7424">
      <w:pPr>
        <w:numPr>
          <w:ilvl w:val="0"/>
          <w:numId w:val="3"/>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образовательные видеофильмы</w:t>
      </w:r>
    </w:p>
    <w:p w14:paraId="629A36F4" w14:textId="77777777" w:rsidR="00EA7424" w:rsidRPr="004E721A" w:rsidRDefault="00EA7424" w:rsidP="00EA7424">
      <w:pPr>
        <w:numPr>
          <w:ilvl w:val="0"/>
          <w:numId w:val="3"/>
        </w:numPr>
        <w:spacing w:after="0" w:line="240" w:lineRule="auto"/>
        <w:ind w:firstLine="709"/>
        <w:jc w:val="both"/>
        <w:rPr>
          <w:rFonts w:ascii="Times New Roman" w:eastAsia="Calibri" w:hAnsi="Times New Roman" w:cs="Times New Roman"/>
          <w:kern w:val="0"/>
          <w:sz w:val="28"/>
          <w:szCs w:val="28"/>
          <w:lang w:eastAsia="ru-RU"/>
          <w14:ligatures w14:val="none"/>
        </w:rPr>
      </w:pPr>
      <w:r w:rsidRPr="004E721A">
        <w:rPr>
          <w:rFonts w:ascii="Times New Roman" w:eastAsia="Calibri" w:hAnsi="Times New Roman" w:cs="Times New Roman"/>
          <w:kern w:val="0"/>
          <w:sz w:val="28"/>
          <w:szCs w:val="28"/>
          <w:lang w:eastAsia="ru-RU"/>
          <w14:ligatures w14:val="none"/>
        </w:rPr>
        <w:t>фоторепродукции картин, памятников архитектуры и скульптуры, фотоизображения окружающего мира (природы и общества) и т.п.</w:t>
      </w:r>
    </w:p>
    <w:p w14:paraId="513B19DD" w14:textId="77777777" w:rsidR="00EA7424" w:rsidRPr="004E721A" w:rsidRDefault="00EA7424" w:rsidP="00EA7424">
      <w:pPr>
        <w:numPr>
          <w:ilvl w:val="0"/>
          <w:numId w:val="3"/>
        </w:numPr>
        <w:spacing w:after="0" w:line="240" w:lineRule="auto"/>
        <w:ind w:firstLine="709"/>
        <w:jc w:val="both"/>
        <w:rPr>
          <w:rFonts w:ascii="Times New Roman" w:eastAsia="Calibri" w:hAnsi="Times New Roman" w:cs="Times New Roman"/>
          <w:kern w:val="0"/>
          <w:sz w:val="28"/>
          <w:szCs w:val="28"/>
          <w:lang w:eastAsia="ru-RU"/>
          <w14:ligatures w14:val="none"/>
        </w:rPr>
      </w:pPr>
      <w:proofErr w:type="spellStart"/>
      <w:r w:rsidRPr="004E721A">
        <w:rPr>
          <w:rFonts w:ascii="Times New Roman" w:eastAsia="Calibri" w:hAnsi="Times New Roman" w:cs="Times New Roman"/>
          <w:kern w:val="0"/>
          <w:sz w:val="28"/>
          <w:szCs w:val="28"/>
          <w:lang w:eastAsia="ru-RU"/>
          <w14:ligatures w14:val="none"/>
        </w:rPr>
        <w:t>аудиофрагменты</w:t>
      </w:r>
      <w:proofErr w:type="spellEnd"/>
      <w:r w:rsidRPr="004E721A">
        <w:rPr>
          <w:rFonts w:ascii="Times New Roman" w:eastAsia="Calibri" w:hAnsi="Times New Roman" w:cs="Times New Roman"/>
          <w:kern w:val="0"/>
          <w:sz w:val="28"/>
          <w:szCs w:val="28"/>
          <w:lang w:eastAsia="ru-RU"/>
          <w14:ligatures w14:val="none"/>
        </w:rPr>
        <w:t xml:space="preserve"> (</w:t>
      </w:r>
      <w:proofErr w:type="spellStart"/>
      <w:r w:rsidRPr="004E721A">
        <w:rPr>
          <w:rFonts w:ascii="Times New Roman" w:eastAsia="Calibri" w:hAnsi="Times New Roman" w:cs="Times New Roman"/>
          <w:kern w:val="0"/>
          <w:sz w:val="28"/>
          <w:szCs w:val="28"/>
          <w:lang w:eastAsia="ru-RU"/>
          <w14:ligatures w14:val="none"/>
        </w:rPr>
        <w:t>аудиофрагменты</w:t>
      </w:r>
      <w:proofErr w:type="spellEnd"/>
      <w:r w:rsidRPr="004E721A">
        <w:rPr>
          <w:rFonts w:ascii="Times New Roman" w:eastAsia="Calibri" w:hAnsi="Times New Roman" w:cs="Times New Roman"/>
          <w:kern w:val="0"/>
          <w:sz w:val="28"/>
          <w:szCs w:val="28"/>
          <w:lang w:eastAsia="ru-RU"/>
          <w14:ligatures w14:val="none"/>
        </w:rPr>
        <w:t xml:space="preserve"> текста, </w:t>
      </w:r>
      <w:proofErr w:type="spellStart"/>
      <w:r w:rsidRPr="004E721A">
        <w:rPr>
          <w:rFonts w:ascii="Times New Roman" w:eastAsia="Calibri" w:hAnsi="Times New Roman" w:cs="Times New Roman"/>
          <w:kern w:val="0"/>
          <w:sz w:val="28"/>
          <w:szCs w:val="28"/>
          <w:lang w:eastAsia="ru-RU"/>
          <w14:ligatures w14:val="none"/>
        </w:rPr>
        <w:t>аудиолекции</w:t>
      </w:r>
      <w:proofErr w:type="spellEnd"/>
      <w:r w:rsidRPr="004E721A">
        <w:rPr>
          <w:rFonts w:ascii="Times New Roman" w:eastAsia="Calibri" w:hAnsi="Times New Roman" w:cs="Times New Roman"/>
          <w:kern w:val="0"/>
          <w:sz w:val="28"/>
          <w:szCs w:val="28"/>
          <w:lang w:eastAsia="ru-RU"/>
          <w14:ligatures w14:val="none"/>
        </w:rPr>
        <w:t>, звуковые комментарии к рисункам, речевые фрагменты персоналий и др., музыкальные композиции)</w:t>
      </w:r>
    </w:p>
    <w:p w14:paraId="635C0A5A" w14:textId="77777777" w:rsidR="00EA7424" w:rsidRPr="004E721A" w:rsidRDefault="00EA7424" w:rsidP="00EA7424">
      <w:pPr>
        <w:numPr>
          <w:ilvl w:val="0"/>
          <w:numId w:val="3"/>
        </w:numPr>
        <w:spacing w:after="0" w:line="240" w:lineRule="auto"/>
        <w:ind w:firstLine="709"/>
        <w:jc w:val="both"/>
        <w:rPr>
          <w:rFonts w:ascii="Times New Roman" w:hAnsi="Times New Roman" w:cs="Times New Roman"/>
          <w:kern w:val="0"/>
          <w:sz w:val="28"/>
          <w:szCs w:val="28"/>
          <w:lang w:eastAsia="ru-RU"/>
          <w14:ligatures w14:val="none"/>
        </w:rPr>
      </w:pPr>
      <w:r w:rsidRPr="004E721A">
        <w:rPr>
          <w:rFonts w:ascii="Times New Roman" w:hAnsi="Times New Roman" w:cs="Times New Roman"/>
          <w:kern w:val="0"/>
          <w:sz w:val="28"/>
          <w:szCs w:val="28"/>
          <w:lang w:eastAsia="ru-RU"/>
          <w14:ligatures w14:val="none"/>
        </w:rPr>
        <w:t>презентации</w:t>
      </w:r>
    </w:p>
    <w:p w14:paraId="497E2D0B" w14:textId="77777777" w:rsidR="00EA7424" w:rsidRPr="004E721A" w:rsidRDefault="00EA7424" w:rsidP="00EA7424">
      <w:pPr>
        <w:spacing w:after="0" w:line="240" w:lineRule="auto"/>
        <w:ind w:firstLine="709"/>
        <w:jc w:val="both"/>
        <w:rPr>
          <w:rFonts w:ascii="Times New Roman" w:hAnsi="Times New Roman" w:cs="Times New Roman"/>
          <w:i/>
          <w:iCs/>
          <w:kern w:val="0"/>
          <w:sz w:val="28"/>
          <w:szCs w:val="28"/>
          <w:lang w:eastAsia="ru-RU"/>
          <w14:ligatures w14:val="none"/>
        </w:rPr>
      </w:pPr>
      <w:r w:rsidRPr="004E721A">
        <w:rPr>
          <w:rFonts w:ascii="Times New Roman" w:hAnsi="Times New Roman" w:cs="Times New Roman"/>
          <w:kern w:val="0"/>
          <w:sz w:val="28"/>
          <w:szCs w:val="28"/>
          <w:lang w:eastAsia="ru-RU"/>
          <w14:ligatures w14:val="none"/>
        </w:rPr>
        <w:t xml:space="preserve">В зависимости от целей занятий могут использоваться </w:t>
      </w:r>
      <w:r w:rsidRPr="004E721A">
        <w:rPr>
          <w:rFonts w:ascii="Times New Roman" w:hAnsi="Times New Roman" w:cs="Times New Roman"/>
          <w:i/>
          <w:iCs/>
          <w:kern w:val="0"/>
          <w:sz w:val="28"/>
          <w:szCs w:val="28"/>
          <w:lang w:eastAsia="ru-RU"/>
          <w14:ligatures w14:val="none"/>
        </w:rPr>
        <w:t>электронная почта, социальные сети, мессенджеры.</w:t>
      </w:r>
    </w:p>
    <w:p w14:paraId="0892E5BA" w14:textId="77777777" w:rsidR="00EA7424" w:rsidRPr="004E721A" w:rsidRDefault="00EA7424" w:rsidP="00EA7424">
      <w:pPr>
        <w:rPr>
          <w:rFonts w:ascii="Times New Roman" w:hAnsi="Times New Roman" w:cs="Times New Roman"/>
          <w:b/>
          <w14:ligatures w14:val="none"/>
        </w:rPr>
      </w:pPr>
      <w:bookmarkStart w:id="8" w:name="_Toc149835218"/>
      <w:bookmarkStart w:id="9" w:name="_Toc150866051"/>
    </w:p>
    <w:p w14:paraId="0683C52C"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kern w:val="0"/>
          <w:sz w:val="28"/>
          <w:szCs w:val="28"/>
          <w:lang w:eastAsia="zh-CN"/>
          <w14:ligatures w14:val="none"/>
        </w:rPr>
      </w:pPr>
      <w:bookmarkStart w:id="10" w:name="_Toc193985006"/>
      <w:r w:rsidRPr="004E721A">
        <w:rPr>
          <w:rFonts w:ascii="Times New Roman" w:eastAsia="Times New Roman" w:hAnsi="Times New Roman" w:cs="Times New Roman"/>
          <w:b/>
          <w:bCs/>
          <w:kern w:val="0"/>
          <w:sz w:val="28"/>
          <w:szCs w:val="28"/>
          <w:lang w:eastAsia="zh-CN"/>
          <w14:ligatures w14:val="none"/>
        </w:rPr>
        <w:t>4.</w:t>
      </w:r>
      <w:bookmarkStart w:id="11" w:name="_Toc149808939"/>
      <w:r w:rsidRPr="004E721A">
        <w:rPr>
          <w:rFonts w:ascii="Times New Roman" w:eastAsia="SimSun" w:hAnsi="Times New Roman" w:cs="Times New Roman"/>
          <w:b/>
          <w:bCs/>
          <w:caps/>
          <w:kern w:val="1"/>
          <w:sz w:val="28"/>
          <w:szCs w:val="28"/>
          <w:lang w:eastAsia="zh-CN" w:bidi="hi-IN"/>
          <w14:ligatures w14:val="none"/>
        </w:rPr>
        <w:t xml:space="preserve"> Структура и содержание дисциплины</w:t>
      </w:r>
      <w:bookmarkEnd w:id="8"/>
      <w:bookmarkEnd w:id="9"/>
      <w:bookmarkEnd w:id="10"/>
      <w:bookmarkEnd w:id="11"/>
    </w:p>
    <w:p w14:paraId="082FF018" w14:textId="77777777" w:rsidR="00EA7424" w:rsidRPr="004E721A" w:rsidRDefault="00EA7424" w:rsidP="00EA7424">
      <w:pPr>
        <w:widowControl w:val="0"/>
        <w:shd w:val="clear" w:color="auto" w:fill="FFFFFF"/>
        <w:suppressAutoHyphens/>
        <w:spacing w:after="0" w:line="240" w:lineRule="auto"/>
        <w:ind w:firstLine="709"/>
        <w:jc w:val="center"/>
        <w:rPr>
          <w:rFonts w:ascii="Times New Roman" w:eastAsia="SimSun" w:hAnsi="Times New Roman" w:cs="Times New Roman"/>
          <w:bCs/>
          <w:kern w:val="1"/>
          <w:sz w:val="28"/>
          <w:szCs w:val="28"/>
          <w:lang w:eastAsia="zh-CN" w:bidi="hi-IN"/>
          <w14:ligatures w14:val="none"/>
        </w:rPr>
      </w:pPr>
      <w:r w:rsidRPr="004E721A">
        <w:rPr>
          <w:rFonts w:ascii="Times New Roman" w:eastAsia="SimSun" w:hAnsi="Times New Roman" w:cs="Times New Roman"/>
          <w:b/>
          <w:bCs/>
          <w:kern w:val="1"/>
          <w:sz w:val="28"/>
          <w:szCs w:val="28"/>
          <w:lang w:eastAsia="zh-CN" w:bidi="hi-IN"/>
          <w14:ligatures w14:val="none"/>
        </w:rPr>
        <w:t>4.1 Объем дисциплины, виды учебной работы</w:t>
      </w:r>
    </w:p>
    <w:p w14:paraId="321A8AA8" w14:textId="77777777" w:rsidR="00EA7424" w:rsidRPr="004E721A" w:rsidRDefault="00EA7424" w:rsidP="00EA7424">
      <w:pPr>
        <w:autoSpaceDE w:val="0"/>
        <w:spacing w:after="0" w:line="240" w:lineRule="auto"/>
        <w:ind w:firstLine="709"/>
        <w:jc w:val="both"/>
        <w:rPr>
          <w:rFonts w:ascii="Times New Roman" w:hAnsi="Times New Roman" w:cs="Times New Roman"/>
          <w:sz w:val="28"/>
          <w:szCs w:val="28"/>
          <w14:ligatures w14:val="none"/>
        </w:rPr>
      </w:pPr>
    </w:p>
    <w:p w14:paraId="3F4622E0" w14:textId="02B16D72" w:rsidR="00EA7424" w:rsidRPr="004E721A" w:rsidRDefault="00EA7424" w:rsidP="00EA7424">
      <w:pPr>
        <w:autoSpaceDE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Обязательная учебная нагрузка </w:t>
      </w:r>
      <w:r w:rsidR="00346424" w:rsidRPr="004E721A">
        <w:rPr>
          <w:rFonts w:ascii="Times New Roman" w:hAnsi="Times New Roman" w:cs="Times New Roman"/>
          <w:sz w:val="28"/>
          <w:szCs w:val="28"/>
          <w14:ligatures w14:val="none"/>
        </w:rPr>
        <w:t>обучающегося</w:t>
      </w:r>
      <w:r w:rsidRPr="004E721A">
        <w:rPr>
          <w:rFonts w:ascii="Times New Roman" w:hAnsi="Times New Roman" w:cs="Times New Roman"/>
          <w:sz w:val="28"/>
          <w:szCs w:val="28"/>
          <w14:ligatures w14:val="none"/>
        </w:rPr>
        <w:t xml:space="preserve"> – </w:t>
      </w:r>
      <w:r w:rsidR="00346424" w:rsidRPr="004E721A">
        <w:rPr>
          <w:rFonts w:ascii="Times New Roman" w:hAnsi="Times New Roman" w:cs="Times New Roman"/>
          <w:iCs/>
          <w:sz w:val="28"/>
          <w:szCs w:val="28"/>
          <w14:ligatures w14:val="none"/>
        </w:rPr>
        <w:t>78</w:t>
      </w:r>
      <w:r w:rsidRPr="004E721A">
        <w:rPr>
          <w:rFonts w:ascii="Times New Roman" w:hAnsi="Times New Roman" w:cs="Times New Roman"/>
          <w:iCs/>
          <w:sz w:val="28"/>
          <w:szCs w:val="28"/>
          <w14:ligatures w14:val="none"/>
        </w:rPr>
        <w:t xml:space="preserve"> час</w:t>
      </w:r>
      <w:r w:rsidR="00346424" w:rsidRPr="004E721A">
        <w:rPr>
          <w:rFonts w:ascii="Times New Roman" w:hAnsi="Times New Roman" w:cs="Times New Roman"/>
          <w:iCs/>
          <w:sz w:val="28"/>
          <w:szCs w:val="28"/>
          <w14:ligatures w14:val="none"/>
        </w:rPr>
        <w:t>ов</w:t>
      </w:r>
      <w:r w:rsidRPr="004E721A">
        <w:rPr>
          <w:rFonts w:ascii="Times New Roman" w:hAnsi="Times New Roman" w:cs="Times New Roman"/>
          <w:iCs/>
          <w:sz w:val="28"/>
          <w:szCs w:val="28"/>
          <w14:ligatures w14:val="none"/>
        </w:rPr>
        <w:t>,</w:t>
      </w:r>
      <w:r w:rsidRPr="004E721A">
        <w:rPr>
          <w:rFonts w:ascii="Times New Roman" w:hAnsi="Times New Roman" w:cs="Times New Roman"/>
          <w:sz w:val="28"/>
          <w:szCs w:val="28"/>
          <w14:ligatures w14:val="none"/>
        </w:rPr>
        <w:t xml:space="preserve"> время изучения – </w:t>
      </w:r>
      <w:r w:rsidR="0053746F" w:rsidRPr="004E721A">
        <w:rPr>
          <w:rFonts w:ascii="Times New Roman" w:hAnsi="Times New Roman" w:cs="Times New Roman"/>
          <w:sz w:val="28"/>
          <w:szCs w:val="28"/>
          <w14:ligatures w14:val="none"/>
        </w:rPr>
        <w:t>5–</w:t>
      </w:r>
      <w:proofErr w:type="gramStart"/>
      <w:r w:rsidR="0053746F" w:rsidRPr="004E721A">
        <w:rPr>
          <w:rFonts w:ascii="Times New Roman" w:hAnsi="Times New Roman" w:cs="Times New Roman"/>
          <w:sz w:val="28"/>
          <w:szCs w:val="28"/>
          <w14:ligatures w14:val="none"/>
        </w:rPr>
        <w:t xml:space="preserve">6 </w:t>
      </w:r>
      <w:r w:rsidRPr="004E721A">
        <w:rPr>
          <w:rFonts w:ascii="Times New Roman" w:hAnsi="Times New Roman" w:cs="Times New Roman"/>
          <w:sz w:val="28"/>
          <w:szCs w:val="28"/>
          <w14:ligatures w14:val="none"/>
        </w:rPr>
        <w:t xml:space="preserve"> семестры</w:t>
      </w:r>
      <w:proofErr w:type="gramEnd"/>
      <w:r w:rsidRPr="004E721A">
        <w:rPr>
          <w:rFonts w:ascii="Times New Roman" w:hAnsi="Times New Roman" w:cs="Times New Roman"/>
          <w:sz w:val="28"/>
          <w:szCs w:val="28"/>
          <w14:ligatures w14:val="none"/>
        </w:rPr>
        <w:t>.</w:t>
      </w:r>
    </w:p>
    <w:p w14:paraId="00B4CF09" w14:textId="0A3600F7" w:rsidR="00EA7424" w:rsidRPr="004E721A" w:rsidRDefault="00EA7424" w:rsidP="00EA7424">
      <w:pPr>
        <w:autoSpaceDE w:val="0"/>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sz w:val="28"/>
          <w:szCs w:val="28"/>
          <w14:ligatures w14:val="none"/>
        </w:rPr>
        <w:t xml:space="preserve">Форма итогового контроля – </w:t>
      </w:r>
      <w:r w:rsidR="00346424" w:rsidRPr="004E721A">
        <w:rPr>
          <w:rFonts w:ascii="Times New Roman" w:hAnsi="Times New Roman" w:cs="Times New Roman"/>
          <w:iCs/>
          <w:sz w:val="28"/>
          <w:szCs w:val="28"/>
          <w14:ligatures w14:val="none"/>
        </w:rPr>
        <w:t>экзамен</w:t>
      </w:r>
      <w:r w:rsidRPr="004E721A">
        <w:rPr>
          <w:rFonts w:ascii="Times New Roman" w:hAnsi="Times New Roman" w:cs="Times New Roman"/>
          <w:iCs/>
          <w:sz w:val="28"/>
          <w:szCs w:val="28"/>
          <w14:ligatures w14:val="none"/>
        </w:rPr>
        <w:t>.</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156318" w:rsidRPr="004E721A" w14:paraId="564B0478" w14:textId="77777777" w:rsidTr="00D975AF">
        <w:trPr>
          <w:trHeight w:val="247"/>
          <w:tblCellSpacing w:w="0" w:type="dxa"/>
        </w:trPr>
        <w:tc>
          <w:tcPr>
            <w:tcW w:w="7608" w:type="dxa"/>
            <w:tcMar>
              <w:top w:w="0" w:type="dxa"/>
              <w:left w:w="108" w:type="dxa"/>
              <w:bottom w:w="0" w:type="dxa"/>
              <w:right w:w="0" w:type="dxa"/>
            </w:tcMar>
            <w:hideMark/>
          </w:tcPr>
          <w:p w14:paraId="7B128BF3" w14:textId="77777777" w:rsidR="00D975AF" w:rsidRPr="004E721A" w:rsidRDefault="00D975AF" w:rsidP="00D975AF">
            <w:pPr>
              <w:jc w:val="center"/>
              <w:rPr>
                <w:rFonts w:ascii="Times New Roman" w:eastAsia="Times New Roman" w:hAnsi="Times New Roman" w:cs="Times New Roman"/>
                <w:b/>
                <w:bCs/>
                <w:kern w:val="36"/>
                <w:sz w:val="24"/>
                <w:szCs w:val="24"/>
                <w:lang w:eastAsia="ru-RU"/>
                <w14:ligatures w14:val="none"/>
              </w:rPr>
            </w:pPr>
            <w:r w:rsidRPr="004E721A">
              <w:rPr>
                <w:rFonts w:ascii="Times New Roman" w:eastAsia="Times New Roman" w:hAnsi="Times New Roman" w:cs="Times New Roman"/>
                <w:b/>
                <w:bCs/>
                <w:kern w:val="36"/>
                <w:sz w:val="24"/>
                <w:szCs w:val="24"/>
                <w:lang w:eastAsia="ru-RU"/>
                <w14:ligatures w14:val="none"/>
              </w:rPr>
              <w:t>Вид учебной работы</w:t>
            </w:r>
          </w:p>
        </w:tc>
        <w:tc>
          <w:tcPr>
            <w:tcW w:w="1690" w:type="dxa"/>
            <w:tcMar>
              <w:top w:w="0" w:type="dxa"/>
              <w:left w:w="108" w:type="dxa"/>
              <w:bottom w:w="0" w:type="dxa"/>
              <w:right w:w="108" w:type="dxa"/>
            </w:tcMar>
            <w:hideMark/>
          </w:tcPr>
          <w:p w14:paraId="118FD780" w14:textId="77777777" w:rsidR="00D975AF" w:rsidRPr="004E721A" w:rsidRDefault="00D975AF" w:rsidP="00D975AF">
            <w:pPr>
              <w:jc w:val="center"/>
              <w:rPr>
                <w:rFonts w:ascii="Times New Roman" w:eastAsia="Times New Roman" w:hAnsi="Times New Roman" w:cs="Times New Roman"/>
                <w:b/>
                <w:bCs/>
                <w:kern w:val="36"/>
                <w:sz w:val="24"/>
                <w:szCs w:val="24"/>
                <w:lang w:eastAsia="ru-RU"/>
                <w14:ligatures w14:val="none"/>
              </w:rPr>
            </w:pPr>
            <w:r w:rsidRPr="004E721A">
              <w:rPr>
                <w:rFonts w:ascii="Times New Roman" w:eastAsia="Times New Roman" w:hAnsi="Times New Roman" w:cs="Times New Roman"/>
                <w:b/>
                <w:bCs/>
                <w:kern w:val="36"/>
                <w:sz w:val="24"/>
                <w:szCs w:val="24"/>
                <w:lang w:eastAsia="ru-RU"/>
                <w14:ligatures w14:val="none"/>
              </w:rPr>
              <w:t>Объем часов</w:t>
            </w:r>
          </w:p>
        </w:tc>
      </w:tr>
      <w:tr w:rsidR="00156318" w:rsidRPr="004E721A" w14:paraId="1F24D0C3" w14:textId="77777777" w:rsidTr="00D975AF">
        <w:trPr>
          <w:trHeight w:val="77"/>
          <w:tblCellSpacing w:w="0" w:type="dxa"/>
        </w:trPr>
        <w:tc>
          <w:tcPr>
            <w:tcW w:w="7608" w:type="dxa"/>
            <w:tcMar>
              <w:top w:w="0" w:type="dxa"/>
              <w:left w:w="108" w:type="dxa"/>
              <w:bottom w:w="0" w:type="dxa"/>
              <w:right w:w="0" w:type="dxa"/>
            </w:tcMar>
            <w:hideMark/>
          </w:tcPr>
          <w:p w14:paraId="16F74790" w14:textId="7519CC0D" w:rsidR="00D975AF" w:rsidRPr="004E721A" w:rsidRDefault="00D975AF" w:rsidP="00D975AF">
            <w:pPr>
              <w:spacing w:after="0" w:line="240" w:lineRule="auto"/>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Максимальный объем учебной нагрузки, час. (всего)</w:t>
            </w:r>
          </w:p>
        </w:tc>
        <w:tc>
          <w:tcPr>
            <w:tcW w:w="1690" w:type="dxa"/>
            <w:tcMar>
              <w:top w:w="0" w:type="dxa"/>
              <w:left w:w="108" w:type="dxa"/>
              <w:bottom w:w="0" w:type="dxa"/>
              <w:right w:w="108" w:type="dxa"/>
            </w:tcMar>
            <w:hideMark/>
          </w:tcPr>
          <w:p w14:paraId="27811C3B" w14:textId="2C319E9C"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78</w:t>
            </w:r>
          </w:p>
        </w:tc>
      </w:tr>
      <w:tr w:rsidR="00156318" w:rsidRPr="004E721A" w14:paraId="40ADEC1B" w14:textId="77777777" w:rsidTr="00D975AF">
        <w:trPr>
          <w:trHeight w:val="449"/>
          <w:tblCellSpacing w:w="0" w:type="dxa"/>
        </w:trPr>
        <w:tc>
          <w:tcPr>
            <w:tcW w:w="7608" w:type="dxa"/>
            <w:tcMar>
              <w:top w:w="0" w:type="dxa"/>
              <w:left w:w="108" w:type="dxa"/>
              <w:bottom w:w="0" w:type="dxa"/>
              <w:right w:w="0" w:type="dxa"/>
            </w:tcMar>
            <w:hideMark/>
          </w:tcPr>
          <w:p w14:paraId="62698DB2" w14:textId="77777777" w:rsidR="00D975AF" w:rsidRPr="004E721A" w:rsidRDefault="00D975AF" w:rsidP="00D975AF">
            <w:pPr>
              <w:spacing w:after="0" w:line="240" w:lineRule="auto"/>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kern w:val="0"/>
                <w:sz w:val="24"/>
                <w:szCs w:val="24"/>
                <w:lang w:eastAsia="ru-RU"/>
                <w14:ligatures w14:val="none"/>
              </w:rPr>
              <w:t xml:space="preserve">Обязательная аудиторная учебная нагрузка (всего) </w:t>
            </w:r>
          </w:p>
        </w:tc>
        <w:tc>
          <w:tcPr>
            <w:tcW w:w="1690" w:type="dxa"/>
            <w:tcMar>
              <w:top w:w="0" w:type="dxa"/>
              <w:left w:w="108" w:type="dxa"/>
              <w:bottom w:w="0" w:type="dxa"/>
              <w:right w:w="108" w:type="dxa"/>
            </w:tcMar>
            <w:hideMark/>
          </w:tcPr>
          <w:p w14:paraId="066DE319" w14:textId="40718867"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64</w:t>
            </w:r>
          </w:p>
        </w:tc>
      </w:tr>
      <w:tr w:rsidR="00156318" w:rsidRPr="004E721A" w14:paraId="1D0A2A5D" w14:textId="77777777" w:rsidTr="00D975AF">
        <w:trPr>
          <w:trHeight w:val="449"/>
          <w:tblCellSpacing w:w="0" w:type="dxa"/>
        </w:trPr>
        <w:tc>
          <w:tcPr>
            <w:tcW w:w="7608" w:type="dxa"/>
            <w:tcMar>
              <w:top w:w="0" w:type="dxa"/>
              <w:left w:w="108" w:type="dxa"/>
              <w:bottom w:w="0" w:type="dxa"/>
              <w:right w:w="0" w:type="dxa"/>
            </w:tcMar>
          </w:tcPr>
          <w:p w14:paraId="6B47A039" w14:textId="040D9E0F" w:rsidR="00D975AF" w:rsidRPr="004E721A" w:rsidRDefault="00D975AF" w:rsidP="00D975AF">
            <w:pPr>
              <w:spacing w:after="0" w:line="240" w:lineRule="auto"/>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kern w:val="0"/>
                <w:sz w:val="24"/>
                <w:szCs w:val="24"/>
                <w:lang w:eastAsia="ru-RU"/>
                <w14:ligatures w14:val="none"/>
              </w:rPr>
              <w:t xml:space="preserve">Самостоятельная работа обучающегося </w:t>
            </w:r>
          </w:p>
        </w:tc>
        <w:tc>
          <w:tcPr>
            <w:tcW w:w="1690" w:type="dxa"/>
            <w:tcMar>
              <w:top w:w="0" w:type="dxa"/>
              <w:left w:w="108" w:type="dxa"/>
              <w:bottom w:w="0" w:type="dxa"/>
              <w:right w:w="108" w:type="dxa"/>
            </w:tcMar>
            <w:hideMark/>
          </w:tcPr>
          <w:p w14:paraId="35DA916F" w14:textId="46292A89"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10</w:t>
            </w:r>
          </w:p>
        </w:tc>
      </w:tr>
      <w:tr w:rsidR="00156318" w:rsidRPr="004E721A" w14:paraId="71EBDCA9" w14:textId="77777777" w:rsidTr="00D975AF">
        <w:trPr>
          <w:trHeight w:val="464"/>
          <w:tblCellSpacing w:w="0" w:type="dxa"/>
        </w:trPr>
        <w:tc>
          <w:tcPr>
            <w:tcW w:w="7608" w:type="dxa"/>
            <w:tcMar>
              <w:top w:w="0" w:type="dxa"/>
              <w:left w:w="108" w:type="dxa"/>
              <w:bottom w:w="0" w:type="dxa"/>
              <w:right w:w="0" w:type="dxa"/>
            </w:tcMar>
          </w:tcPr>
          <w:p w14:paraId="2A07FFDD" w14:textId="2C1D9947" w:rsidR="00D975AF" w:rsidRPr="004E721A" w:rsidRDefault="00D975AF" w:rsidP="00D975AF">
            <w:pPr>
              <w:spacing w:after="0" w:line="240" w:lineRule="auto"/>
              <w:rPr>
                <w:rFonts w:ascii="Times New Roman" w:eastAsia="Times New Roman" w:hAnsi="Times New Roman" w:cs="Times New Roman"/>
                <w:kern w:val="0"/>
                <w:sz w:val="24"/>
                <w:szCs w:val="24"/>
                <w:lang w:eastAsia="ru-RU"/>
                <w14:ligatures w14:val="none"/>
              </w:rPr>
            </w:pPr>
            <w:r w:rsidRPr="004E721A">
              <w:rPr>
                <w:rFonts w:ascii="Times New Roman" w:eastAsia="Times New Roman" w:hAnsi="Times New Roman" w:cs="Times New Roman"/>
                <w:kern w:val="0"/>
                <w:sz w:val="24"/>
                <w:szCs w:val="24"/>
                <w:lang w:eastAsia="ru-RU"/>
                <w14:ligatures w14:val="none"/>
              </w:rPr>
              <w:t>Консультации</w:t>
            </w:r>
          </w:p>
        </w:tc>
        <w:tc>
          <w:tcPr>
            <w:tcW w:w="1690" w:type="dxa"/>
            <w:tcMar>
              <w:top w:w="0" w:type="dxa"/>
              <w:left w:w="108" w:type="dxa"/>
              <w:bottom w:w="0" w:type="dxa"/>
              <w:right w:w="108" w:type="dxa"/>
            </w:tcMar>
            <w:hideMark/>
          </w:tcPr>
          <w:p w14:paraId="0FEF7F1B" w14:textId="068E0E71"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2</w:t>
            </w:r>
          </w:p>
        </w:tc>
      </w:tr>
      <w:tr w:rsidR="00156318" w:rsidRPr="004E721A" w14:paraId="4F640FB1" w14:textId="77777777" w:rsidTr="00D975AF">
        <w:trPr>
          <w:trHeight w:val="433"/>
          <w:tblCellSpacing w:w="0" w:type="dxa"/>
        </w:trPr>
        <w:tc>
          <w:tcPr>
            <w:tcW w:w="7608" w:type="dxa"/>
            <w:tcMar>
              <w:top w:w="0" w:type="dxa"/>
              <w:left w:w="108" w:type="dxa"/>
              <w:bottom w:w="0" w:type="dxa"/>
              <w:right w:w="0" w:type="dxa"/>
            </w:tcMar>
          </w:tcPr>
          <w:p w14:paraId="082E26B9" w14:textId="77777777" w:rsidR="00D975AF" w:rsidRPr="004E721A" w:rsidRDefault="00D975AF" w:rsidP="00D975AF">
            <w:pPr>
              <w:spacing w:after="0" w:line="240" w:lineRule="auto"/>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 xml:space="preserve">Промежуточная аттестация: </w:t>
            </w:r>
          </w:p>
          <w:p w14:paraId="007D45E5" w14:textId="6049BEEB" w:rsidR="00D975AF" w:rsidRPr="004E721A" w:rsidRDefault="00D975AF" w:rsidP="00D975AF">
            <w:pPr>
              <w:spacing w:after="0" w:line="240" w:lineRule="auto"/>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контрольная работа - в 5 семестре, экзамен - в 6 семестре</w:t>
            </w:r>
          </w:p>
        </w:tc>
        <w:tc>
          <w:tcPr>
            <w:tcW w:w="1690" w:type="dxa"/>
            <w:tcMar>
              <w:top w:w="0" w:type="dxa"/>
              <w:left w:w="108" w:type="dxa"/>
              <w:bottom w:w="0" w:type="dxa"/>
              <w:right w:w="108" w:type="dxa"/>
            </w:tcMar>
          </w:tcPr>
          <w:p w14:paraId="60EF1777" w14:textId="4BDDD8B8" w:rsidR="00D975AF" w:rsidRPr="004E721A" w:rsidRDefault="00D975AF" w:rsidP="00D975AF">
            <w:pPr>
              <w:spacing w:after="0" w:line="240" w:lineRule="auto"/>
              <w:jc w:val="center"/>
              <w:rPr>
                <w:rFonts w:ascii="Times New Roman" w:eastAsia="Times New Roman" w:hAnsi="Times New Roman" w:cs="Times New Roman"/>
                <w:b/>
                <w:bCs/>
                <w:kern w:val="0"/>
                <w:sz w:val="24"/>
                <w:szCs w:val="24"/>
                <w:lang w:eastAsia="ru-RU"/>
                <w14:ligatures w14:val="none"/>
              </w:rPr>
            </w:pPr>
            <w:r w:rsidRPr="004E721A">
              <w:rPr>
                <w:rFonts w:ascii="Times New Roman" w:eastAsia="Times New Roman" w:hAnsi="Times New Roman" w:cs="Times New Roman"/>
                <w:b/>
                <w:bCs/>
                <w:kern w:val="0"/>
                <w:sz w:val="24"/>
                <w:szCs w:val="24"/>
                <w:lang w:eastAsia="ru-RU"/>
                <w14:ligatures w14:val="none"/>
              </w:rPr>
              <w:t>2</w:t>
            </w:r>
          </w:p>
        </w:tc>
      </w:tr>
    </w:tbl>
    <w:p w14:paraId="33772FB6" w14:textId="77777777" w:rsidR="00EA7424" w:rsidRPr="004E721A" w:rsidRDefault="00EA7424" w:rsidP="00EA7424">
      <w:pPr>
        <w:autoSpaceDE w:val="0"/>
        <w:spacing w:after="0" w:line="240" w:lineRule="auto"/>
        <w:ind w:firstLine="709"/>
        <w:jc w:val="both"/>
        <w:rPr>
          <w:rFonts w:ascii="Times New Roman" w:hAnsi="Times New Roman" w:cs="Times New Roman"/>
          <w:iCs/>
          <w:sz w:val="28"/>
          <w:szCs w:val="28"/>
          <w14:ligatures w14:val="none"/>
        </w:rPr>
      </w:pPr>
    </w:p>
    <w:p w14:paraId="12ADE190" w14:textId="77777777" w:rsidR="00DD7ECC" w:rsidRPr="004E721A" w:rsidRDefault="00DD7ECC">
      <w:pPr>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br w:type="page"/>
      </w:r>
    </w:p>
    <w:p w14:paraId="7E6E2FBB" w14:textId="2AFBA321" w:rsidR="00EA7424" w:rsidRPr="004E721A" w:rsidRDefault="00EA7424" w:rsidP="00EA7424">
      <w:pPr>
        <w:spacing w:after="0" w:line="240" w:lineRule="auto"/>
        <w:ind w:firstLine="709"/>
        <w:jc w:val="center"/>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lastRenderedPageBreak/>
        <w:t>4.2 Тематический план</w:t>
      </w:r>
    </w:p>
    <w:p w14:paraId="642A23BD" w14:textId="77777777" w:rsidR="00EA7424" w:rsidRPr="004E721A" w:rsidRDefault="00EA7424" w:rsidP="00EA7424">
      <w:pPr>
        <w:spacing w:after="0" w:line="240" w:lineRule="auto"/>
        <w:ind w:firstLine="709"/>
        <w:jc w:val="center"/>
        <w:rPr>
          <w:rFonts w:ascii="Times New Roman" w:hAnsi="Times New Roman" w:cs="Times New Roman"/>
          <w:b/>
          <w:sz w:val="28"/>
          <w:szCs w:val="28"/>
          <w14:ligatures w14:val="none"/>
        </w:rPr>
      </w:pPr>
    </w:p>
    <w:p w14:paraId="3FA9E333" w14:textId="6A1C96C5"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Специальность – </w:t>
      </w:r>
      <w:r w:rsidR="0091264D" w:rsidRPr="004E721A">
        <w:rPr>
          <w:rFonts w:ascii="Times New Roman" w:hAnsi="Times New Roman" w:cs="Times New Roman"/>
          <w:sz w:val="28"/>
          <w:szCs w:val="28"/>
          <w14:ligatures w14:val="none"/>
        </w:rPr>
        <w:t>51.02.01 Народное художественное творчество (по видам)</w:t>
      </w:r>
      <w:r w:rsidRPr="004E721A">
        <w:rPr>
          <w:rFonts w:ascii="Times New Roman" w:hAnsi="Times New Roman" w:cs="Times New Roman"/>
          <w:sz w:val="28"/>
          <w:szCs w:val="28"/>
          <w14:ligatures w14:val="none"/>
        </w:rPr>
        <w:t>, вид: Хореографическое творчество.</w:t>
      </w:r>
    </w:p>
    <w:p w14:paraId="737DF7B0" w14:textId="77777777" w:rsidR="00EA7424" w:rsidRPr="004E721A" w:rsidRDefault="00EA7424" w:rsidP="00EA7424">
      <w:pPr>
        <w:autoSpaceDE w:val="0"/>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sz w:val="28"/>
          <w:szCs w:val="28"/>
          <w14:ligatures w14:val="none"/>
        </w:rPr>
        <w:t xml:space="preserve">Форма обучения – </w:t>
      </w:r>
      <w:r w:rsidRPr="004E721A">
        <w:rPr>
          <w:rFonts w:ascii="Times New Roman" w:hAnsi="Times New Roman" w:cs="Times New Roman"/>
          <w:iCs/>
          <w:sz w:val="28"/>
          <w:szCs w:val="28"/>
          <w14:ligatures w14:val="none"/>
        </w:rPr>
        <w:t>очная</w:t>
      </w:r>
    </w:p>
    <w:tbl>
      <w:tblPr>
        <w:tblW w:w="9745" w:type="dxa"/>
        <w:tblInd w:w="-30" w:type="dxa"/>
        <w:tblLayout w:type="fixed"/>
        <w:tblLook w:val="04A0" w:firstRow="1" w:lastRow="0" w:firstColumn="1" w:lastColumn="0" w:noHBand="0" w:noVBand="1"/>
      </w:tblPr>
      <w:tblGrid>
        <w:gridCol w:w="3711"/>
        <w:gridCol w:w="1417"/>
        <w:gridCol w:w="1529"/>
        <w:gridCol w:w="1417"/>
        <w:gridCol w:w="1671"/>
      </w:tblGrid>
      <w:tr w:rsidR="0079308F" w:rsidRPr="004E721A" w14:paraId="1A767ABC" w14:textId="5B22F1E0" w:rsidTr="00346424">
        <w:trPr>
          <w:tblHeader/>
        </w:trPr>
        <w:tc>
          <w:tcPr>
            <w:tcW w:w="3711" w:type="dxa"/>
            <w:tcBorders>
              <w:top w:val="single" w:sz="4" w:space="0" w:color="000000"/>
              <w:left w:val="single" w:sz="4" w:space="0" w:color="000000"/>
              <w:bottom w:val="single" w:sz="4" w:space="0" w:color="000000"/>
              <w:right w:val="nil"/>
            </w:tcBorders>
            <w:vAlign w:val="center"/>
            <w:hideMark/>
          </w:tcPr>
          <w:p w14:paraId="43896C5D" w14:textId="77777777"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Наименование разделов и тем</w:t>
            </w:r>
          </w:p>
        </w:tc>
        <w:tc>
          <w:tcPr>
            <w:tcW w:w="1417" w:type="dxa"/>
            <w:tcBorders>
              <w:top w:val="single" w:sz="6" w:space="0" w:color="000000"/>
              <w:left w:val="single" w:sz="6" w:space="0" w:color="000000"/>
              <w:bottom w:val="single" w:sz="6" w:space="0" w:color="000000"/>
            </w:tcBorders>
            <w:shd w:val="clear" w:color="auto" w:fill="FFFFFF"/>
            <w:vAlign w:val="center"/>
            <w:hideMark/>
          </w:tcPr>
          <w:p w14:paraId="0A0F0C99" w14:textId="4C7D436E"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kern w:val="1"/>
                <w:sz w:val="24"/>
                <w:szCs w:val="24"/>
              </w:rPr>
              <w:t xml:space="preserve">Максимальный объем, час. </w:t>
            </w:r>
          </w:p>
        </w:tc>
        <w:tc>
          <w:tcPr>
            <w:tcW w:w="1529" w:type="dxa"/>
            <w:tcBorders>
              <w:top w:val="single" w:sz="6" w:space="0" w:color="000000"/>
              <w:left w:val="single" w:sz="6" w:space="0" w:color="000000"/>
              <w:bottom w:val="single" w:sz="6" w:space="0" w:color="000000"/>
            </w:tcBorders>
            <w:shd w:val="clear" w:color="auto" w:fill="FFFFFF"/>
            <w:vAlign w:val="center"/>
            <w:hideMark/>
          </w:tcPr>
          <w:p w14:paraId="7E62F0C4" w14:textId="58868082"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eastAsia="Times New Roman" w:hAnsi="Times New Roman" w:cs="Times New Roman"/>
                <w:b/>
                <w:bCs/>
                <w:color w:val="000000" w:themeColor="text1"/>
                <w:kern w:val="0"/>
                <w:sz w:val="24"/>
                <w:szCs w:val="24"/>
                <w:lang w:eastAsia="zh-CN"/>
              </w:rPr>
              <w:t>Количество аудиторных часов</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4BB8F55" w14:textId="77777777"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proofErr w:type="spellStart"/>
            <w:r w:rsidRPr="004E721A">
              <w:rPr>
                <w:rFonts w:ascii="Times New Roman" w:hAnsi="Times New Roman" w:cs="Times New Roman"/>
                <w:b/>
                <w:color w:val="000000" w:themeColor="text1"/>
                <w:sz w:val="24"/>
                <w:szCs w:val="24"/>
                <w14:ligatures w14:val="none"/>
              </w:rPr>
              <w:t>Самост</w:t>
            </w:r>
            <w:proofErr w:type="spellEnd"/>
            <w:r w:rsidRPr="004E721A">
              <w:rPr>
                <w:rFonts w:ascii="Times New Roman" w:hAnsi="Times New Roman" w:cs="Times New Roman"/>
                <w:b/>
                <w:color w:val="000000" w:themeColor="text1"/>
                <w:sz w:val="24"/>
                <w:szCs w:val="24"/>
                <w14:ligatures w14:val="none"/>
              </w:rPr>
              <w:t>. работа обучающихся</w:t>
            </w:r>
          </w:p>
        </w:tc>
        <w:tc>
          <w:tcPr>
            <w:tcW w:w="1671" w:type="dxa"/>
            <w:tcBorders>
              <w:top w:val="single" w:sz="4" w:space="0" w:color="000000"/>
              <w:left w:val="single" w:sz="4" w:space="0" w:color="000000"/>
              <w:bottom w:val="single" w:sz="4" w:space="0" w:color="000000"/>
              <w:right w:val="single" w:sz="4" w:space="0" w:color="000000"/>
            </w:tcBorders>
          </w:tcPr>
          <w:p w14:paraId="66A5F2BE" w14:textId="30BEB75C" w:rsidR="00346424" w:rsidRPr="004E721A" w:rsidRDefault="00346424" w:rsidP="00346424">
            <w:pPr>
              <w:autoSpaceDE w:val="0"/>
              <w:snapToGrid w:val="0"/>
              <w:spacing w:after="0" w:line="240" w:lineRule="auto"/>
              <w:ind w:left="-57" w:right="-57"/>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bCs/>
                <w:color w:val="000000" w:themeColor="text1"/>
                <w:sz w:val="24"/>
                <w:szCs w:val="24"/>
              </w:rPr>
              <w:t>Осваиваемые элементы компетенций</w:t>
            </w:r>
          </w:p>
        </w:tc>
      </w:tr>
      <w:tr w:rsidR="0079308F" w:rsidRPr="004E721A" w14:paraId="2D684F10" w14:textId="075E5119" w:rsidTr="00346424">
        <w:tc>
          <w:tcPr>
            <w:tcW w:w="3711" w:type="dxa"/>
            <w:tcBorders>
              <w:top w:val="single" w:sz="4" w:space="0" w:color="000000"/>
              <w:left w:val="single" w:sz="4" w:space="0" w:color="000000"/>
              <w:bottom w:val="single" w:sz="4" w:space="0" w:color="000000"/>
              <w:right w:val="nil"/>
            </w:tcBorders>
            <w:hideMark/>
          </w:tcPr>
          <w:p w14:paraId="4E4F4361" w14:textId="77777777" w:rsidR="00346424" w:rsidRPr="004E721A" w:rsidRDefault="00346424" w:rsidP="00EA7424">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lang w:val="en-US"/>
                <w14:ligatures w14:val="none"/>
              </w:rPr>
              <w:t xml:space="preserve">V </w:t>
            </w:r>
            <w:r w:rsidRPr="004E721A">
              <w:rPr>
                <w:rFonts w:ascii="Times New Roman" w:hAnsi="Times New Roman" w:cs="Times New Roman"/>
                <w:b/>
                <w:color w:val="000000" w:themeColor="text1"/>
                <w:sz w:val="24"/>
                <w:szCs w:val="24"/>
                <w14:ligatures w14:val="none"/>
              </w:rPr>
              <w:t>семестр</w:t>
            </w:r>
          </w:p>
        </w:tc>
        <w:tc>
          <w:tcPr>
            <w:tcW w:w="1417" w:type="dxa"/>
            <w:tcBorders>
              <w:top w:val="single" w:sz="4" w:space="0" w:color="000000"/>
              <w:left w:val="single" w:sz="4" w:space="0" w:color="000000"/>
              <w:bottom w:val="single" w:sz="4" w:space="0" w:color="000000"/>
              <w:right w:val="nil"/>
            </w:tcBorders>
          </w:tcPr>
          <w:p w14:paraId="51D8CC36" w14:textId="77777777" w:rsidR="00346424" w:rsidRPr="004E721A" w:rsidRDefault="00346424" w:rsidP="00EA7424">
            <w:pPr>
              <w:autoSpaceDE w:val="0"/>
              <w:snapToGrid w:val="0"/>
              <w:spacing w:after="0" w:line="240" w:lineRule="auto"/>
              <w:jc w:val="both"/>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051F03A5" w14:textId="77777777" w:rsidR="00346424" w:rsidRPr="004E721A" w:rsidRDefault="00346424" w:rsidP="00EA7424">
            <w:pPr>
              <w:autoSpaceDE w:val="0"/>
              <w:snapToGrid w:val="0"/>
              <w:spacing w:after="0" w:line="240" w:lineRule="auto"/>
              <w:jc w:val="both"/>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1DB841F" w14:textId="77777777" w:rsidR="00346424" w:rsidRPr="004E721A" w:rsidRDefault="00346424" w:rsidP="00EA7424">
            <w:pPr>
              <w:autoSpaceDE w:val="0"/>
              <w:snapToGrid w:val="0"/>
              <w:spacing w:after="0" w:line="240" w:lineRule="auto"/>
              <w:jc w:val="both"/>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859D90A" w14:textId="77777777" w:rsidR="00346424" w:rsidRPr="004E721A" w:rsidRDefault="00346424" w:rsidP="00EA7424">
            <w:pPr>
              <w:autoSpaceDE w:val="0"/>
              <w:snapToGrid w:val="0"/>
              <w:spacing w:after="0" w:line="240" w:lineRule="auto"/>
              <w:jc w:val="both"/>
              <w:rPr>
                <w:rFonts w:ascii="Times New Roman" w:hAnsi="Times New Roman" w:cs="Times New Roman"/>
                <w:color w:val="000000" w:themeColor="text1"/>
                <w:sz w:val="24"/>
                <w:szCs w:val="24"/>
                <w14:ligatures w14:val="none"/>
              </w:rPr>
            </w:pPr>
          </w:p>
        </w:tc>
      </w:tr>
      <w:tr w:rsidR="0079308F" w:rsidRPr="004E721A" w14:paraId="691DE613" w14:textId="39E82DE0" w:rsidTr="00C067A7">
        <w:tc>
          <w:tcPr>
            <w:tcW w:w="3711" w:type="dxa"/>
            <w:tcBorders>
              <w:top w:val="single" w:sz="4" w:space="0" w:color="000000"/>
              <w:left w:val="single" w:sz="4" w:space="0" w:color="000000"/>
              <w:bottom w:val="single" w:sz="4" w:space="0" w:color="000000"/>
              <w:right w:val="nil"/>
            </w:tcBorders>
            <w:hideMark/>
          </w:tcPr>
          <w:p w14:paraId="15ADDC53" w14:textId="77777777" w:rsidR="00346424" w:rsidRPr="004E721A" w:rsidRDefault="00346424" w:rsidP="00EA7424">
            <w:pPr>
              <w:autoSpaceDE w:val="0"/>
              <w:snapToGrid w:val="0"/>
              <w:spacing w:after="0" w:line="240" w:lineRule="auto"/>
              <w:jc w:val="both"/>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Введение</w:t>
            </w:r>
          </w:p>
        </w:tc>
        <w:tc>
          <w:tcPr>
            <w:tcW w:w="1417" w:type="dxa"/>
            <w:tcBorders>
              <w:top w:val="single" w:sz="4" w:space="0" w:color="000000"/>
              <w:left w:val="single" w:sz="4" w:space="0" w:color="000000"/>
              <w:bottom w:val="single" w:sz="4" w:space="0" w:color="000000"/>
              <w:right w:val="nil"/>
            </w:tcBorders>
          </w:tcPr>
          <w:p w14:paraId="49EA28E1" w14:textId="086FA8D7" w:rsidR="00346424" w:rsidRPr="004E721A" w:rsidRDefault="00346424" w:rsidP="00EA7424">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372F1994" w14:textId="634FD372"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4F51470"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B34AAAB"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7B7B249" w14:textId="4E840FC0" w:rsidTr="00346424">
        <w:tc>
          <w:tcPr>
            <w:tcW w:w="3711" w:type="dxa"/>
            <w:tcBorders>
              <w:top w:val="single" w:sz="4" w:space="0" w:color="000000"/>
              <w:left w:val="single" w:sz="4" w:space="0" w:color="000000"/>
              <w:bottom w:val="single" w:sz="4" w:space="0" w:color="000000"/>
              <w:right w:val="nil"/>
            </w:tcBorders>
            <w:hideMark/>
          </w:tcPr>
          <w:p w14:paraId="3B105B7E" w14:textId="77777777" w:rsidR="00346424" w:rsidRPr="004E721A" w:rsidRDefault="00346424" w:rsidP="00EA7424">
            <w:pPr>
              <w:autoSpaceDE w:val="0"/>
              <w:snapToGrid w:val="0"/>
              <w:spacing w:after="0" w:line="240" w:lineRule="auto"/>
              <w:jc w:val="both"/>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1. Возникновение и развитие хореографического искусства</w:t>
            </w:r>
          </w:p>
        </w:tc>
        <w:tc>
          <w:tcPr>
            <w:tcW w:w="1417" w:type="dxa"/>
            <w:tcBorders>
              <w:top w:val="single" w:sz="4" w:space="0" w:color="000000"/>
              <w:left w:val="single" w:sz="4" w:space="0" w:color="000000"/>
              <w:bottom w:val="single" w:sz="4" w:space="0" w:color="000000"/>
              <w:right w:val="nil"/>
            </w:tcBorders>
          </w:tcPr>
          <w:p w14:paraId="7D92BC86" w14:textId="77777777" w:rsidR="00346424" w:rsidRPr="004E721A" w:rsidRDefault="00346424" w:rsidP="00EA7424">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01575306"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E18C7DA"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B5D2A58" w14:textId="77777777" w:rsidR="00346424" w:rsidRPr="004E721A" w:rsidRDefault="00346424" w:rsidP="00EA7424">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2EDB2BA" w14:textId="002E3389" w:rsidTr="00C067A7">
        <w:tc>
          <w:tcPr>
            <w:tcW w:w="3711" w:type="dxa"/>
            <w:tcBorders>
              <w:top w:val="single" w:sz="4" w:space="0" w:color="000000"/>
              <w:left w:val="single" w:sz="4" w:space="0" w:color="000000"/>
              <w:bottom w:val="single" w:sz="4" w:space="0" w:color="000000"/>
              <w:right w:val="nil"/>
            </w:tcBorders>
            <w:hideMark/>
          </w:tcPr>
          <w:p w14:paraId="0D3F99CA" w14:textId="77777777" w:rsidR="00C067A7" w:rsidRPr="004E721A" w:rsidRDefault="00C067A7" w:rsidP="00C067A7">
            <w:pPr>
              <w:autoSpaceDE w:val="0"/>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Тема1. Специфические особенности хореографического искусства</w:t>
            </w:r>
          </w:p>
        </w:tc>
        <w:tc>
          <w:tcPr>
            <w:tcW w:w="1417" w:type="dxa"/>
            <w:tcBorders>
              <w:top w:val="single" w:sz="4" w:space="0" w:color="000000"/>
              <w:left w:val="single" w:sz="4" w:space="0" w:color="000000"/>
              <w:bottom w:val="single" w:sz="4" w:space="0" w:color="000000"/>
              <w:right w:val="nil"/>
            </w:tcBorders>
          </w:tcPr>
          <w:p w14:paraId="5BFB8E88" w14:textId="23B54B78"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5C97E16E" w14:textId="265549C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49B013A0"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77BBFC7"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621AC67" w14:textId="3178E0D4" w:rsidTr="00C067A7">
        <w:tc>
          <w:tcPr>
            <w:tcW w:w="3711" w:type="dxa"/>
            <w:tcBorders>
              <w:top w:val="single" w:sz="4" w:space="0" w:color="000000"/>
              <w:left w:val="single" w:sz="4" w:space="0" w:color="000000"/>
              <w:bottom w:val="single" w:sz="4" w:space="0" w:color="000000"/>
              <w:right w:val="nil"/>
            </w:tcBorders>
            <w:hideMark/>
          </w:tcPr>
          <w:p w14:paraId="73EE35A0"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 Историко-социальные аспекты возникновения танца. Ранние формы танца</w:t>
            </w:r>
          </w:p>
        </w:tc>
        <w:tc>
          <w:tcPr>
            <w:tcW w:w="1417" w:type="dxa"/>
            <w:tcBorders>
              <w:top w:val="single" w:sz="4" w:space="0" w:color="000000"/>
              <w:left w:val="single" w:sz="4" w:space="0" w:color="000000"/>
              <w:bottom w:val="single" w:sz="4" w:space="0" w:color="000000"/>
              <w:right w:val="nil"/>
            </w:tcBorders>
          </w:tcPr>
          <w:p w14:paraId="148C33D7" w14:textId="7D1CF27D"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61AD7B1F" w14:textId="30FCE8A2"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759410E" w14:textId="433EA528"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555FB54"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78018FDC" w14:textId="4E977355" w:rsidTr="00C067A7">
        <w:tc>
          <w:tcPr>
            <w:tcW w:w="3711" w:type="dxa"/>
            <w:tcBorders>
              <w:top w:val="single" w:sz="4" w:space="0" w:color="000000"/>
              <w:left w:val="single" w:sz="4" w:space="0" w:color="000000"/>
              <w:bottom w:val="single" w:sz="4" w:space="0" w:color="000000"/>
              <w:right w:val="nil"/>
            </w:tcBorders>
            <w:hideMark/>
          </w:tcPr>
          <w:p w14:paraId="24DF97A1"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 Становление и расцвет хореографического искусства. Древний мир</w:t>
            </w:r>
          </w:p>
        </w:tc>
        <w:tc>
          <w:tcPr>
            <w:tcW w:w="1417" w:type="dxa"/>
            <w:tcBorders>
              <w:top w:val="single" w:sz="4" w:space="0" w:color="000000"/>
              <w:left w:val="single" w:sz="4" w:space="0" w:color="000000"/>
              <w:bottom w:val="single" w:sz="4" w:space="0" w:color="000000"/>
              <w:right w:val="nil"/>
            </w:tcBorders>
          </w:tcPr>
          <w:p w14:paraId="30C8B569" w14:textId="5A8F9294"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EE44048" w14:textId="758E01F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3582DA68" w14:textId="40ACAAE6"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33073B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D882278" w14:textId="14D3D799" w:rsidTr="00C067A7">
        <w:tc>
          <w:tcPr>
            <w:tcW w:w="3711" w:type="dxa"/>
            <w:tcBorders>
              <w:top w:val="single" w:sz="4" w:space="0" w:color="000000"/>
              <w:left w:val="single" w:sz="4" w:space="0" w:color="000000"/>
              <w:bottom w:val="single" w:sz="4" w:space="0" w:color="000000"/>
              <w:right w:val="nil"/>
            </w:tcBorders>
            <w:hideMark/>
          </w:tcPr>
          <w:p w14:paraId="6EF8E115"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4. Танцевальная культура Древней Греции и Рима</w:t>
            </w:r>
          </w:p>
        </w:tc>
        <w:tc>
          <w:tcPr>
            <w:tcW w:w="1417" w:type="dxa"/>
            <w:tcBorders>
              <w:top w:val="single" w:sz="4" w:space="0" w:color="000000"/>
              <w:left w:val="single" w:sz="4" w:space="0" w:color="000000"/>
              <w:bottom w:val="single" w:sz="4" w:space="0" w:color="000000"/>
              <w:right w:val="nil"/>
            </w:tcBorders>
          </w:tcPr>
          <w:p w14:paraId="5CDFCDB3" w14:textId="50F72AA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0E33B99" w14:textId="63EF27DE"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787221D0"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E02D131"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D315978" w14:textId="6D1FF8A6" w:rsidTr="00346424">
        <w:tc>
          <w:tcPr>
            <w:tcW w:w="3711" w:type="dxa"/>
            <w:tcBorders>
              <w:top w:val="single" w:sz="4" w:space="0" w:color="000000"/>
              <w:left w:val="single" w:sz="4" w:space="0" w:color="000000"/>
              <w:bottom w:val="single" w:sz="4" w:space="0" w:color="000000"/>
              <w:right w:val="nil"/>
            </w:tcBorders>
            <w:hideMark/>
          </w:tcPr>
          <w:p w14:paraId="7A9F43CF" w14:textId="77777777" w:rsidR="00C067A7" w:rsidRPr="004E721A" w:rsidRDefault="00C067A7" w:rsidP="00C067A7">
            <w:pPr>
              <w:snapToGrid w:val="0"/>
              <w:spacing w:after="0" w:line="240" w:lineRule="auto"/>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2. Формирование ведущих школ классического танца: западноевропейский балетный театр.</w:t>
            </w:r>
          </w:p>
        </w:tc>
        <w:tc>
          <w:tcPr>
            <w:tcW w:w="1417" w:type="dxa"/>
            <w:tcBorders>
              <w:top w:val="single" w:sz="4" w:space="0" w:color="000000"/>
              <w:left w:val="single" w:sz="4" w:space="0" w:color="000000"/>
              <w:bottom w:val="single" w:sz="4" w:space="0" w:color="000000"/>
              <w:right w:val="nil"/>
            </w:tcBorders>
          </w:tcPr>
          <w:p w14:paraId="4AF963D2" w14:textId="77777777"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5C77406F"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5EFD7A9"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E92ECD1"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5B00109" w14:textId="6593F925" w:rsidTr="00C067A7">
        <w:tc>
          <w:tcPr>
            <w:tcW w:w="3711" w:type="dxa"/>
            <w:tcBorders>
              <w:top w:val="single" w:sz="4" w:space="0" w:color="000000"/>
              <w:left w:val="single" w:sz="4" w:space="0" w:color="000000"/>
              <w:bottom w:val="single" w:sz="4" w:space="0" w:color="000000"/>
              <w:right w:val="nil"/>
            </w:tcBorders>
            <w:hideMark/>
          </w:tcPr>
          <w:p w14:paraId="294219BA"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5. Танцевальная культура западноевропейских стран эпохи Средневековья</w:t>
            </w:r>
          </w:p>
        </w:tc>
        <w:tc>
          <w:tcPr>
            <w:tcW w:w="1417" w:type="dxa"/>
            <w:tcBorders>
              <w:top w:val="single" w:sz="4" w:space="0" w:color="000000"/>
              <w:left w:val="single" w:sz="4" w:space="0" w:color="000000"/>
              <w:bottom w:val="single" w:sz="4" w:space="0" w:color="000000"/>
              <w:right w:val="nil"/>
            </w:tcBorders>
          </w:tcPr>
          <w:p w14:paraId="67E1B2D5" w14:textId="352B4DC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8969368" w14:textId="68D94B49"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23A1EA8E"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8C9FDF1"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D2CD6DC" w14:textId="78201044" w:rsidTr="00C067A7">
        <w:tc>
          <w:tcPr>
            <w:tcW w:w="3711" w:type="dxa"/>
            <w:tcBorders>
              <w:top w:val="single" w:sz="4" w:space="0" w:color="000000"/>
              <w:left w:val="single" w:sz="4" w:space="0" w:color="000000"/>
              <w:bottom w:val="single" w:sz="4" w:space="0" w:color="000000"/>
              <w:right w:val="nil"/>
            </w:tcBorders>
            <w:hideMark/>
          </w:tcPr>
          <w:p w14:paraId="1C2479A2"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6. Хореографическое искусство западноевропейских стран эпохи Возрождения. </w:t>
            </w:r>
          </w:p>
        </w:tc>
        <w:tc>
          <w:tcPr>
            <w:tcW w:w="1417" w:type="dxa"/>
            <w:tcBorders>
              <w:top w:val="single" w:sz="4" w:space="0" w:color="000000"/>
              <w:left w:val="single" w:sz="4" w:space="0" w:color="000000"/>
              <w:bottom w:val="single" w:sz="4" w:space="0" w:color="000000"/>
              <w:right w:val="nil"/>
            </w:tcBorders>
          </w:tcPr>
          <w:p w14:paraId="3E5AFAA4" w14:textId="5953F60E"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434E47A9" w14:textId="732A0EFA"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2D1FEF52" w14:textId="4E0DBFB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11CFB84"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C701D9E" w14:textId="4FE99F57" w:rsidTr="00C067A7">
        <w:tc>
          <w:tcPr>
            <w:tcW w:w="3711" w:type="dxa"/>
            <w:tcBorders>
              <w:top w:val="single" w:sz="4" w:space="0" w:color="000000"/>
              <w:left w:val="single" w:sz="4" w:space="0" w:color="000000"/>
              <w:bottom w:val="single" w:sz="4" w:space="0" w:color="000000"/>
              <w:right w:val="nil"/>
            </w:tcBorders>
            <w:hideMark/>
          </w:tcPr>
          <w:p w14:paraId="7C3B86FE"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7. Формирование Европейской школы классического танца</w:t>
            </w:r>
          </w:p>
        </w:tc>
        <w:tc>
          <w:tcPr>
            <w:tcW w:w="1417" w:type="dxa"/>
            <w:tcBorders>
              <w:top w:val="single" w:sz="4" w:space="0" w:color="000000"/>
              <w:left w:val="single" w:sz="4" w:space="0" w:color="000000"/>
              <w:bottom w:val="single" w:sz="4" w:space="0" w:color="000000"/>
              <w:right w:val="nil"/>
            </w:tcBorders>
          </w:tcPr>
          <w:p w14:paraId="12B6ACA5" w14:textId="05134F5B"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0509FEDA" w14:textId="2F8D7665"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6B829A8E"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092A2C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D6C5F90" w14:textId="247B66E4" w:rsidTr="00C067A7">
        <w:tc>
          <w:tcPr>
            <w:tcW w:w="3711" w:type="dxa"/>
            <w:tcBorders>
              <w:top w:val="single" w:sz="4" w:space="0" w:color="000000"/>
              <w:left w:val="single" w:sz="4" w:space="0" w:color="000000"/>
              <w:bottom w:val="single" w:sz="4" w:space="0" w:color="000000"/>
              <w:right w:val="nil"/>
            </w:tcBorders>
            <w:hideMark/>
          </w:tcPr>
          <w:p w14:paraId="442CFCC2" w14:textId="2BC4F129"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8. Балетный театр Франции XVII века</w:t>
            </w:r>
          </w:p>
        </w:tc>
        <w:tc>
          <w:tcPr>
            <w:tcW w:w="1417" w:type="dxa"/>
            <w:tcBorders>
              <w:top w:val="single" w:sz="4" w:space="0" w:color="000000"/>
              <w:left w:val="single" w:sz="4" w:space="0" w:color="000000"/>
              <w:bottom w:val="single" w:sz="4" w:space="0" w:color="000000"/>
              <w:right w:val="nil"/>
            </w:tcBorders>
          </w:tcPr>
          <w:p w14:paraId="0CE96776" w14:textId="50D8087C"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7132CA31" w14:textId="6103D7FB"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4483C013"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D26EDF4"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3E6CEDB" w14:textId="49837B2A" w:rsidTr="00C067A7">
        <w:tc>
          <w:tcPr>
            <w:tcW w:w="3711" w:type="dxa"/>
            <w:tcBorders>
              <w:top w:val="single" w:sz="4" w:space="0" w:color="000000"/>
              <w:left w:val="single" w:sz="4" w:space="0" w:color="000000"/>
              <w:bottom w:val="single" w:sz="4" w:space="0" w:color="000000"/>
              <w:right w:val="nil"/>
            </w:tcBorders>
            <w:hideMark/>
          </w:tcPr>
          <w:p w14:paraId="119AD5CE"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9. Западноевропейский балетный театр </w:t>
            </w:r>
            <w:r w:rsidRPr="004E721A">
              <w:rPr>
                <w:rFonts w:ascii="Times New Roman" w:hAnsi="Times New Roman" w:cs="Times New Roman"/>
                <w:color w:val="000000" w:themeColor="text1"/>
                <w:sz w:val="24"/>
                <w:szCs w:val="24"/>
                <w:lang w:val="en-US"/>
                <w14:ligatures w14:val="none"/>
              </w:rPr>
              <w:t>XVIII</w:t>
            </w:r>
            <w:r w:rsidRPr="004E721A">
              <w:rPr>
                <w:rFonts w:ascii="Times New Roman" w:hAnsi="Times New Roman" w:cs="Times New Roman"/>
                <w:color w:val="000000" w:themeColor="text1"/>
                <w:sz w:val="24"/>
                <w:szCs w:val="24"/>
                <w14:ligatures w14:val="none"/>
              </w:rPr>
              <w:t xml:space="preserve"> века.</w:t>
            </w:r>
          </w:p>
        </w:tc>
        <w:tc>
          <w:tcPr>
            <w:tcW w:w="1417" w:type="dxa"/>
            <w:tcBorders>
              <w:top w:val="single" w:sz="4" w:space="0" w:color="000000"/>
              <w:left w:val="single" w:sz="4" w:space="0" w:color="000000"/>
              <w:bottom w:val="single" w:sz="4" w:space="0" w:color="000000"/>
              <w:right w:val="nil"/>
            </w:tcBorders>
          </w:tcPr>
          <w:p w14:paraId="7C09060A" w14:textId="0ACA604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0139B568" w14:textId="6B81A979"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DF10F5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418C5B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266E27D" w14:textId="2B2B9939" w:rsidTr="00C067A7">
        <w:tc>
          <w:tcPr>
            <w:tcW w:w="3711" w:type="dxa"/>
            <w:tcBorders>
              <w:top w:val="single" w:sz="4" w:space="0" w:color="000000"/>
              <w:left w:val="single" w:sz="4" w:space="0" w:color="000000"/>
              <w:bottom w:val="single" w:sz="4" w:space="0" w:color="000000"/>
              <w:right w:val="nil"/>
            </w:tcBorders>
            <w:hideMark/>
          </w:tcPr>
          <w:p w14:paraId="44492BDF" w14:textId="0FF5113A"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10. Английский балетный театр </w:t>
            </w:r>
            <w:r w:rsidR="0079308F" w:rsidRPr="004E721A">
              <w:rPr>
                <w:rFonts w:ascii="Times New Roman" w:hAnsi="Times New Roman" w:cs="Times New Roman"/>
                <w:color w:val="000000" w:themeColor="text1"/>
                <w:sz w:val="24"/>
                <w:szCs w:val="24"/>
                <w:lang w:val="en-US"/>
                <w14:ligatures w14:val="none"/>
              </w:rPr>
              <w:t>XVII</w:t>
            </w:r>
            <w:r w:rsidR="0079308F" w:rsidRPr="004E721A">
              <w:rPr>
                <w:rFonts w:ascii="Times New Roman" w:hAnsi="Times New Roman" w:cs="Times New Roman"/>
                <w:color w:val="000000" w:themeColor="text1"/>
                <w:sz w:val="24"/>
                <w:szCs w:val="24"/>
                <w14:ligatures w14:val="none"/>
              </w:rPr>
              <w:t>–XVIII</w:t>
            </w:r>
            <w:r w:rsidRPr="004E721A">
              <w:rPr>
                <w:rFonts w:ascii="Times New Roman" w:hAnsi="Times New Roman" w:cs="Times New Roman"/>
                <w:color w:val="000000" w:themeColor="text1"/>
                <w:sz w:val="24"/>
                <w:szCs w:val="24"/>
                <w14:ligatures w14:val="none"/>
              </w:rPr>
              <w:t xml:space="preserve"> в. Творчество Дж.</w:t>
            </w:r>
            <w:r w:rsidR="0079308F" w:rsidRPr="004E721A">
              <w:rPr>
                <w:rFonts w:ascii="Times New Roman" w:hAnsi="Times New Roman" w:cs="Times New Roman"/>
                <w:color w:val="000000" w:themeColor="text1"/>
                <w:sz w:val="24"/>
                <w:szCs w:val="24"/>
                <w14:ligatures w14:val="none"/>
              </w:rPr>
              <w:t xml:space="preserve"> </w:t>
            </w:r>
            <w:r w:rsidRPr="004E721A">
              <w:rPr>
                <w:rFonts w:ascii="Times New Roman" w:hAnsi="Times New Roman" w:cs="Times New Roman"/>
                <w:color w:val="000000" w:themeColor="text1"/>
                <w:sz w:val="24"/>
                <w:szCs w:val="24"/>
                <w14:ligatures w14:val="none"/>
              </w:rPr>
              <w:t>Уивера, Ф.</w:t>
            </w:r>
            <w:r w:rsidR="0079308F" w:rsidRPr="004E721A">
              <w:rPr>
                <w:rFonts w:ascii="Times New Roman" w:hAnsi="Times New Roman" w:cs="Times New Roman"/>
                <w:color w:val="000000" w:themeColor="text1"/>
                <w:sz w:val="24"/>
                <w:szCs w:val="24"/>
                <w14:ligatures w14:val="none"/>
              </w:rPr>
              <w:t xml:space="preserve"> </w:t>
            </w:r>
            <w:proofErr w:type="spellStart"/>
            <w:r w:rsidRPr="004E721A">
              <w:rPr>
                <w:rFonts w:ascii="Times New Roman" w:hAnsi="Times New Roman" w:cs="Times New Roman"/>
                <w:color w:val="000000" w:themeColor="text1"/>
                <w:sz w:val="24"/>
                <w:szCs w:val="24"/>
                <w14:ligatures w14:val="none"/>
              </w:rPr>
              <w:t>Хильфердинга</w:t>
            </w:r>
            <w:proofErr w:type="spellEnd"/>
            <w:r w:rsidRPr="004E721A">
              <w:rPr>
                <w:rFonts w:ascii="Times New Roman" w:hAnsi="Times New Roman" w:cs="Times New Roman"/>
                <w:color w:val="000000" w:themeColor="text1"/>
                <w:sz w:val="24"/>
                <w:szCs w:val="24"/>
                <w14:ligatures w14:val="none"/>
              </w:rPr>
              <w:t xml:space="preserve">, </w:t>
            </w:r>
            <w:proofErr w:type="spellStart"/>
            <w:r w:rsidRPr="004E721A">
              <w:rPr>
                <w:rFonts w:ascii="Times New Roman" w:hAnsi="Times New Roman" w:cs="Times New Roman"/>
                <w:color w:val="000000" w:themeColor="text1"/>
                <w:sz w:val="24"/>
                <w:szCs w:val="24"/>
                <w14:ligatures w14:val="none"/>
              </w:rPr>
              <w:t>Г.Анджолини</w:t>
            </w:r>
            <w:proofErr w:type="spellEnd"/>
          </w:p>
        </w:tc>
        <w:tc>
          <w:tcPr>
            <w:tcW w:w="1417" w:type="dxa"/>
            <w:tcBorders>
              <w:top w:val="single" w:sz="4" w:space="0" w:color="000000"/>
              <w:left w:val="single" w:sz="4" w:space="0" w:color="000000"/>
              <w:bottom w:val="single" w:sz="4" w:space="0" w:color="000000"/>
              <w:right w:val="nil"/>
            </w:tcBorders>
          </w:tcPr>
          <w:p w14:paraId="4624DF48" w14:textId="10DB63F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0F969BC2" w14:textId="39D4900A"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FE229B6"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2A1E6F7"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7C306751" w14:textId="5826619A" w:rsidTr="00C067A7">
        <w:tc>
          <w:tcPr>
            <w:tcW w:w="3711" w:type="dxa"/>
            <w:tcBorders>
              <w:top w:val="single" w:sz="4" w:space="0" w:color="000000"/>
              <w:left w:val="single" w:sz="4" w:space="0" w:color="000000"/>
              <w:bottom w:val="single" w:sz="4" w:space="0" w:color="000000"/>
              <w:right w:val="nil"/>
            </w:tcBorders>
            <w:hideMark/>
          </w:tcPr>
          <w:p w14:paraId="000BB82B"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11. Творчество Ж </w:t>
            </w:r>
            <w:proofErr w:type="spellStart"/>
            <w:r w:rsidRPr="004E721A">
              <w:rPr>
                <w:rFonts w:ascii="Times New Roman" w:hAnsi="Times New Roman" w:cs="Times New Roman"/>
                <w:color w:val="000000" w:themeColor="text1"/>
                <w:sz w:val="24"/>
                <w:szCs w:val="24"/>
                <w14:ligatures w14:val="none"/>
              </w:rPr>
              <w:t>Ж</w:t>
            </w:r>
            <w:proofErr w:type="spellEnd"/>
            <w:r w:rsidRPr="004E721A">
              <w:rPr>
                <w:rFonts w:ascii="Times New Roman" w:hAnsi="Times New Roman" w:cs="Times New Roman"/>
                <w:color w:val="000000" w:themeColor="text1"/>
                <w:sz w:val="24"/>
                <w:szCs w:val="24"/>
                <w14:ligatures w14:val="none"/>
              </w:rPr>
              <w:t xml:space="preserve">. </w:t>
            </w:r>
            <w:proofErr w:type="spellStart"/>
            <w:proofErr w:type="gramStart"/>
            <w:r w:rsidRPr="004E721A">
              <w:rPr>
                <w:rFonts w:ascii="Times New Roman" w:hAnsi="Times New Roman" w:cs="Times New Roman"/>
                <w:color w:val="000000" w:themeColor="text1"/>
                <w:sz w:val="24"/>
                <w:szCs w:val="24"/>
                <w14:ligatures w14:val="none"/>
              </w:rPr>
              <w:t>Новерра,Ж.Доберваля</w:t>
            </w:r>
            <w:proofErr w:type="spellEnd"/>
            <w:proofErr w:type="gramEnd"/>
            <w:r w:rsidRPr="004E721A">
              <w:rPr>
                <w:rFonts w:ascii="Times New Roman" w:hAnsi="Times New Roman" w:cs="Times New Roman"/>
                <w:color w:val="000000" w:themeColor="text1"/>
                <w:sz w:val="24"/>
                <w:szCs w:val="24"/>
                <w14:ligatures w14:val="none"/>
              </w:rPr>
              <w:t xml:space="preserve">, </w:t>
            </w:r>
            <w:proofErr w:type="spellStart"/>
            <w:r w:rsidRPr="004E721A">
              <w:rPr>
                <w:rFonts w:ascii="Times New Roman" w:hAnsi="Times New Roman" w:cs="Times New Roman"/>
                <w:color w:val="000000" w:themeColor="text1"/>
                <w:sz w:val="24"/>
                <w:szCs w:val="24"/>
                <w14:ligatures w14:val="none"/>
              </w:rPr>
              <w:t>С.Вигано</w:t>
            </w:r>
            <w:proofErr w:type="spellEnd"/>
            <w:r w:rsidRPr="004E721A">
              <w:rPr>
                <w:rFonts w:ascii="Times New Roman" w:hAnsi="Times New Roman" w:cs="Times New Roman"/>
                <w:color w:val="000000" w:themeColor="text1"/>
                <w:sz w:val="24"/>
                <w:szCs w:val="24"/>
                <w14:ligatures w14:val="none"/>
              </w:rPr>
              <w:t xml:space="preserve"> и </w:t>
            </w:r>
            <w:proofErr w:type="spellStart"/>
            <w:r w:rsidRPr="004E721A">
              <w:rPr>
                <w:rFonts w:ascii="Times New Roman" w:hAnsi="Times New Roman" w:cs="Times New Roman"/>
                <w:color w:val="000000" w:themeColor="text1"/>
                <w:sz w:val="24"/>
                <w:szCs w:val="24"/>
                <w14:ligatures w14:val="none"/>
              </w:rPr>
              <w:t>К.Блазиса</w:t>
            </w:r>
            <w:proofErr w:type="spellEnd"/>
          </w:p>
        </w:tc>
        <w:tc>
          <w:tcPr>
            <w:tcW w:w="1417" w:type="dxa"/>
            <w:tcBorders>
              <w:top w:val="single" w:sz="4" w:space="0" w:color="000000"/>
              <w:left w:val="single" w:sz="4" w:space="0" w:color="000000"/>
              <w:bottom w:val="single" w:sz="4" w:space="0" w:color="000000"/>
              <w:right w:val="nil"/>
            </w:tcBorders>
          </w:tcPr>
          <w:p w14:paraId="5CA50C88" w14:textId="2F05AE8F"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5</w:t>
            </w:r>
          </w:p>
        </w:tc>
        <w:tc>
          <w:tcPr>
            <w:tcW w:w="1529" w:type="dxa"/>
            <w:tcBorders>
              <w:top w:val="single" w:sz="4" w:space="0" w:color="000000"/>
              <w:left w:val="single" w:sz="4" w:space="0" w:color="000000"/>
              <w:bottom w:val="single" w:sz="4" w:space="0" w:color="000000"/>
              <w:right w:val="nil"/>
            </w:tcBorders>
          </w:tcPr>
          <w:p w14:paraId="42DE9F1D" w14:textId="2AA69744"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4</w:t>
            </w:r>
          </w:p>
        </w:tc>
        <w:tc>
          <w:tcPr>
            <w:tcW w:w="1417" w:type="dxa"/>
            <w:tcBorders>
              <w:top w:val="single" w:sz="4" w:space="0" w:color="000000"/>
              <w:left w:val="single" w:sz="4" w:space="0" w:color="000000"/>
              <w:bottom w:val="single" w:sz="4" w:space="0" w:color="000000"/>
              <w:right w:val="single" w:sz="4" w:space="0" w:color="000000"/>
            </w:tcBorders>
          </w:tcPr>
          <w:p w14:paraId="718AFD9D" w14:textId="704E18B1"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537B42E9"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AD9DFE4" w14:textId="3AC2C90D" w:rsidTr="00C067A7">
        <w:tc>
          <w:tcPr>
            <w:tcW w:w="3711" w:type="dxa"/>
            <w:tcBorders>
              <w:top w:val="single" w:sz="4" w:space="0" w:color="000000"/>
              <w:left w:val="single" w:sz="4" w:space="0" w:color="000000"/>
              <w:bottom w:val="single" w:sz="4" w:space="0" w:color="000000"/>
              <w:right w:val="nil"/>
            </w:tcBorders>
            <w:hideMark/>
          </w:tcPr>
          <w:p w14:paraId="67F89538"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12. Балетный романтизм. Выдающиеся хореографы и </w:t>
            </w:r>
            <w:r w:rsidRPr="004E721A">
              <w:rPr>
                <w:rFonts w:ascii="Times New Roman" w:hAnsi="Times New Roman" w:cs="Times New Roman"/>
                <w:color w:val="000000" w:themeColor="text1"/>
                <w:sz w:val="24"/>
                <w:szCs w:val="24"/>
                <w14:ligatures w14:val="none"/>
              </w:rPr>
              <w:lastRenderedPageBreak/>
              <w:t>исполнители эпохи романтизма: Филиппо Тальони и Мария Тальони</w:t>
            </w:r>
          </w:p>
        </w:tc>
        <w:tc>
          <w:tcPr>
            <w:tcW w:w="1417" w:type="dxa"/>
            <w:tcBorders>
              <w:top w:val="single" w:sz="4" w:space="0" w:color="000000"/>
              <w:left w:val="single" w:sz="4" w:space="0" w:color="000000"/>
              <w:bottom w:val="single" w:sz="4" w:space="0" w:color="000000"/>
              <w:right w:val="nil"/>
            </w:tcBorders>
          </w:tcPr>
          <w:p w14:paraId="46817CDB" w14:textId="0806627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lastRenderedPageBreak/>
              <w:t>5</w:t>
            </w:r>
          </w:p>
        </w:tc>
        <w:tc>
          <w:tcPr>
            <w:tcW w:w="1529" w:type="dxa"/>
            <w:tcBorders>
              <w:top w:val="single" w:sz="4" w:space="0" w:color="000000"/>
              <w:left w:val="single" w:sz="4" w:space="0" w:color="000000"/>
              <w:bottom w:val="single" w:sz="4" w:space="0" w:color="000000"/>
              <w:right w:val="nil"/>
            </w:tcBorders>
          </w:tcPr>
          <w:p w14:paraId="709FAC88" w14:textId="5405D80E"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4</w:t>
            </w:r>
          </w:p>
        </w:tc>
        <w:tc>
          <w:tcPr>
            <w:tcW w:w="1417" w:type="dxa"/>
            <w:tcBorders>
              <w:top w:val="single" w:sz="4" w:space="0" w:color="000000"/>
              <w:left w:val="single" w:sz="4" w:space="0" w:color="000000"/>
              <w:bottom w:val="single" w:sz="4" w:space="0" w:color="000000"/>
              <w:right w:val="single" w:sz="4" w:space="0" w:color="000000"/>
            </w:tcBorders>
          </w:tcPr>
          <w:p w14:paraId="38AAC87B" w14:textId="7F16319D"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5DA7BA7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2E2803E8" w14:textId="06A9FAD2" w:rsidTr="00C067A7">
        <w:tc>
          <w:tcPr>
            <w:tcW w:w="3711" w:type="dxa"/>
            <w:tcBorders>
              <w:top w:val="single" w:sz="4" w:space="0" w:color="000000"/>
              <w:left w:val="single" w:sz="4" w:space="0" w:color="000000"/>
              <w:bottom w:val="single" w:sz="4" w:space="0" w:color="000000"/>
              <w:right w:val="nil"/>
            </w:tcBorders>
            <w:hideMark/>
          </w:tcPr>
          <w:p w14:paraId="636EF30F"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13. Творчество Жюля Перро</w:t>
            </w:r>
          </w:p>
        </w:tc>
        <w:tc>
          <w:tcPr>
            <w:tcW w:w="1417" w:type="dxa"/>
            <w:tcBorders>
              <w:top w:val="single" w:sz="4" w:space="0" w:color="000000"/>
              <w:left w:val="single" w:sz="4" w:space="0" w:color="000000"/>
              <w:bottom w:val="single" w:sz="4" w:space="0" w:color="000000"/>
              <w:right w:val="nil"/>
            </w:tcBorders>
          </w:tcPr>
          <w:p w14:paraId="326F805C" w14:textId="07E7E5A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529" w:type="dxa"/>
            <w:tcBorders>
              <w:top w:val="single" w:sz="4" w:space="0" w:color="000000"/>
              <w:left w:val="single" w:sz="4" w:space="0" w:color="000000"/>
              <w:bottom w:val="single" w:sz="4" w:space="0" w:color="000000"/>
              <w:right w:val="nil"/>
            </w:tcBorders>
          </w:tcPr>
          <w:p w14:paraId="7A9C1133" w14:textId="7F3E6E71"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04CD22E" w14:textId="49F2358C"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4208009D"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2C53758" w14:textId="480C54F6" w:rsidTr="00C067A7">
        <w:tc>
          <w:tcPr>
            <w:tcW w:w="3711" w:type="dxa"/>
            <w:tcBorders>
              <w:top w:val="single" w:sz="4" w:space="0" w:color="000000"/>
              <w:left w:val="single" w:sz="4" w:space="0" w:color="000000"/>
              <w:bottom w:val="single" w:sz="4" w:space="0" w:color="000000"/>
              <w:right w:val="nil"/>
            </w:tcBorders>
            <w:hideMark/>
          </w:tcPr>
          <w:p w14:paraId="502AA2E9"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14. Развлекательные балеты Артура Сен-Леона</w:t>
            </w:r>
          </w:p>
        </w:tc>
        <w:tc>
          <w:tcPr>
            <w:tcW w:w="1417" w:type="dxa"/>
            <w:tcBorders>
              <w:top w:val="single" w:sz="4" w:space="0" w:color="000000"/>
              <w:left w:val="single" w:sz="4" w:space="0" w:color="000000"/>
              <w:bottom w:val="single" w:sz="4" w:space="0" w:color="000000"/>
              <w:right w:val="nil"/>
            </w:tcBorders>
          </w:tcPr>
          <w:p w14:paraId="0EB8B75D" w14:textId="7DB5C475"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F5F21C8" w14:textId="191FF1B2"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F9FDBEF" w14:textId="665F84B2"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C24379D"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2B75154A" w14:textId="34763822" w:rsidTr="00C067A7">
        <w:tc>
          <w:tcPr>
            <w:tcW w:w="3711" w:type="dxa"/>
            <w:tcBorders>
              <w:top w:val="single" w:sz="4" w:space="0" w:color="000000"/>
              <w:left w:val="single" w:sz="4" w:space="0" w:color="000000"/>
              <w:bottom w:val="single" w:sz="4" w:space="0" w:color="000000"/>
              <w:right w:val="nil"/>
            </w:tcBorders>
            <w:hideMark/>
          </w:tcPr>
          <w:p w14:paraId="32E8E471" w14:textId="77777777"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15. Кризис западноевропейского балетного театра</w:t>
            </w:r>
          </w:p>
        </w:tc>
        <w:tc>
          <w:tcPr>
            <w:tcW w:w="1417" w:type="dxa"/>
            <w:tcBorders>
              <w:top w:val="single" w:sz="4" w:space="0" w:color="000000"/>
              <w:left w:val="single" w:sz="4" w:space="0" w:color="000000"/>
              <w:bottom w:val="single" w:sz="4" w:space="0" w:color="000000"/>
              <w:right w:val="nil"/>
            </w:tcBorders>
          </w:tcPr>
          <w:p w14:paraId="2B9082BE" w14:textId="413EC7B9"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61F475A2" w14:textId="7987EAE4"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7A51B40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6544FBC"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C067A7" w:rsidRPr="004E721A" w14:paraId="1CA1B40A" w14:textId="77777777" w:rsidTr="00C067A7">
        <w:tc>
          <w:tcPr>
            <w:tcW w:w="3711" w:type="dxa"/>
            <w:tcBorders>
              <w:top w:val="single" w:sz="4" w:space="0" w:color="000000"/>
              <w:left w:val="single" w:sz="4" w:space="0" w:color="000000"/>
              <w:bottom w:val="single" w:sz="4" w:space="0" w:color="000000"/>
              <w:right w:val="nil"/>
            </w:tcBorders>
          </w:tcPr>
          <w:p w14:paraId="75583C54" w14:textId="1D556C90" w:rsidR="00C067A7" w:rsidRPr="004E721A" w:rsidRDefault="00C067A7" w:rsidP="00C067A7">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Контрольная работа</w:t>
            </w:r>
          </w:p>
        </w:tc>
        <w:tc>
          <w:tcPr>
            <w:tcW w:w="1417" w:type="dxa"/>
            <w:tcBorders>
              <w:top w:val="single" w:sz="4" w:space="0" w:color="000000"/>
              <w:left w:val="single" w:sz="4" w:space="0" w:color="000000"/>
              <w:bottom w:val="single" w:sz="4" w:space="0" w:color="000000"/>
              <w:right w:val="nil"/>
            </w:tcBorders>
          </w:tcPr>
          <w:p w14:paraId="550F5109" w14:textId="77FB4F41"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47A49D1C" w14:textId="42F7B1B5"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112C2905" w14:textId="503877AF"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62E633B" w14:textId="77777777" w:rsidR="00C067A7" w:rsidRPr="004E721A" w:rsidRDefault="00C067A7" w:rsidP="00C067A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1DAB33E" w14:textId="77777777" w:rsidTr="002D5557">
        <w:tc>
          <w:tcPr>
            <w:tcW w:w="3711" w:type="dxa"/>
            <w:tcBorders>
              <w:top w:val="single" w:sz="4" w:space="0" w:color="000000"/>
              <w:left w:val="single" w:sz="4" w:space="0" w:color="000000"/>
              <w:bottom w:val="single" w:sz="4" w:space="0" w:color="000000"/>
              <w:right w:val="nil"/>
            </w:tcBorders>
            <w:hideMark/>
          </w:tcPr>
          <w:p w14:paraId="098F29A6" w14:textId="77777777" w:rsidR="00C067A7" w:rsidRPr="004E721A" w:rsidRDefault="00C067A7" w:rsidP="00C067A7">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Всего за семестр:</w:t>
            </w:r>
          </w:p>
        </w:tc>
        <w:tc>
          <w:tcPr>
            <w:tcW w:w="1417" w:type="dxa"/>
            <w:tcBorders>
              <w:top w:val="single" w:sz="4" w:space="0" w:color="000000"/>
              <w:left w:val="single" w:sz="4" w:space="0" w:color="000000"/>
              <w:bottom w:val="single" w:sz="4" w:space="0" w:color="000000"/>
              <w:right w:val="nil"/>
            </w:tcBorders>
          </w:tcPr>
          <w:p w14:paraId="543D78A1" w14:textId="0243268A"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35</w:t>
            </w:r>
          </w:p>
        </w:tc>
        <w:tc>
          <w:tcPr>
            <w:tcW w:w="1529" w:type="dxa"/>
            <w:tcBorders>
              <w:top w:val="single" w:sz="4" w:space="0" w:color="000000"/>
              <w:left w:val="single" w:sz="4" w:space="0" w:color="000000"/>
              <w:bottom w:val="single" w:sz="4" w:space="0" w:color="000000"/>
              <w:right w:val="nil"/>
            </w:tcBorders>
          </w:tcPr>
          <w:p w14:paraId="5549A296" w14:textId="02DCEBC8"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32</w:t>
            </w:r>
          </w:p>
        </w:tc>
        <w:tc>
          <w:tcPr>
            <w:tcW w:w="1417" w:type="dxa"/>
            <w:tcBorders>
              <w:top w:val="single" w:sz="4" w:space="0" w:color="000000"/>
              <w:left w:val="single" w:sz="4" w:space="0" w:color="000000"/>
              <w:bottom w:val="single" w:sz="4" w:space="0" w:color="000000"/>
              <w:right w:val="single" w:sz="4" w:space="0" w:color="000000"/>
            </w:tcBorders>
          </w:tcPr>
          <w:p w14:paraId="04EF3621" w14:textId="21544520"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671" w:type="dxa"/>
            <w:tcBorders>
              <w:top w:val="single" w:sz="4" w:space="0" w:color="000000"/>
              <w:left w:val="single" w:sz="4" w:space="0" w:color="000000"/>
              <w:bottom w:val="single" w:sz="4" w:space="0" w:color="000000"/>
              <w:right w:val="single" w:sz="4" w:space="0" w:color="000000"/>
            </w:tcBorders>
          </w:tcPr>
          <w:p w14:paraId="67FC3719" w14:textId="77777777" w:rsidR="00C067A7" w:rsidRPr="004E721A" w:rsidRDefault="00C067A7" w:rsidP="00C067A7">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17873AF0" w14:textId="77777777" w:rsidTr="002D5557">
        <w:tc>
          <w:tcPr>
            <w:tcW w:w="3711" w:type="dxa"/>
            <w:tcBorders>
              <w:top w:val="single" w:sz="4" w:space="0" w:color="000000"/>
              <w:left w:val="single" w:sz="4" w:space="0" w:color="000000"/>
              <w:bottom w:val="single" w:sz="4" w:space="0" w:color="000000"/>
              <w:right w:val="nil"/>
            </w:tcBorders>
            <w:hideMark/>
          </w:tcPr>
          <w:p w14:paraId="0472DCBD" w14:textId="77777777" w:rsidR="00C067A7" w:rsidRPr="004E721A" w:rsidRDefault="00C067A7" w:rsidP="002D5557">
            <w:pPr>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lang w:val="en-US"/>
                <w14:ligatures w14:val="none"/>
              </w:rPr>
              <w:t xml:space="preserve">VI </w:t>
            </w:r>
            <w:r w:rsidRPr="004E721A">
              <w:rPr>
                <w:rFonts w:ascii="Times New Roman" w:hAnsi="Times New Roman" w:cs="Times New Roman"/>
                <w:b/>
                <w:color w:val="000000" w:themeColor="text1"/>
                <w:sz w:val="24"/>
                <w:szCs w:val="24"/>
                <w14:ligatures w14:val="none"/>
              </w:rPr>
              <w:t>семестр</w:t>
            </w:r>
          </w:p>
        </w:tc>
        <w:tc>
          <w:tcPr>
            <w:tcW w:w="1417" w:type="dxa"/>
            <w:tcBorders>
              <w:top w:val="single" w:sz="4" w:space="0" w:color="000000"/>
              <w:left w:val="single" w:sz="4" w:space="0" w:color="000000"/>
              <w:bottom w:val="single" w:sz="4" w:space="0" w:color="000000"/>
              <w:right w:val="nil"/>
            </w:tcBorders>
          </w:tcPr>
          <w:p w14:paraId="458AEB64" w14:textId="77777777" w:rsidR="00C067A7" w:rsidRPr="004E721A" w:rsidRDefault="00C067A7" w:rsidP="002D5557">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7D754606" w14:textId="77777777" w:rsidR="00C067A7" w:rsidRPr="004E721A" w:rsidRDefault="00C067A7" w:rsidP="002D555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70C4733" w14:textId="77777777" w:rsidR="00C067A7" w:rsidRPr="004E721A" w:rsidRDefault="00C067A7" w:rsidP="002D5557">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D141C1C" w14:textId="77777777" w:rsidR="00C067A7" w:rsidRPr="004E721A" w:rsidRDefault="00C067A7" w:rsidP="002D5557">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F9D5FBE" w14:textId="5B83C1E7" w:rsidTr="00346424">
        <w:tc>
          <w:tcPr>
            <w:tcW w:w="3711" w:type="dxa"/>
            <w:tcBorders>
              <w:top w:val="single" w:sz="4" w:space="0" w:color="000000"/>
              <w:left w:val="single" w:sz="4" w:space="0" w:color="000000"/>
              <w:bottom w:val="single" w:sz="4" w:space="0" w:color="000000"/>
              <w:right w:val="nil"/>
            </w:tcBorders>
            <w:hideMark/>
          </w:tcPr>
          <w:p w14:paraId="45BE8522" w14:textId="77777777" w:rsidR="0079308F" w:rsidRPr="004E721A" w:rsidRDefault="0079308F" w:rsidP="0079308F">
            <w:pPr>
              <w:snapToGrid w:val="0"/>
              <w:spacing w:after="0" w:line="240" w:lineRule="auto"/>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3. Русский балетный театр</w:t>
            </w:r>
          </w:p>
        </w:tc>
        <w:tc>
          <w:tcPr>
            <w:tcW w:w="1417" w:type="dxa"/>
            <w:tcBorders>
              <w:top w:val="single" w:sz="4" w:space="0" w:color="000000"/>
              <w:left w:val="single" w:sz="4" w:space="0" w:color="000000"/>
              <w:bottom w:val="single" w:sz="4" w:space="0" w:color="000000"/>
              <w:right w:val="nil"/>
            </w:tcBorders>
          </w:tcPr>
          <w:p w14:paraId="39064D9B"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41DC0E7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224FA2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8B29641"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9262424" w14:textId="263B2590" w:rsidTr="00C067A7">
        <w:tc>
          <w:tcPr>
            <w:tcW w:w="3711" w:type="dxa"/>
            <w:tcBorders>
              <w:top w:val="single" w:sz="4" w:space="0" w:color="000000"/>
              <w:left w:val="single" w:sz="4" w:space="0" w:color="000000"/>
              <w:bottom w:val="single" w:sz="4" w:space="0" w:color="000000"/>
              <w:right w:val="nil"/>
            </w:tcBorders>
            <w:hideMark/>
          </w:tcPr>
          <w:p w14:paraId="636ED0F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16. Народные истоки русской хореографии</w:t>
            </w:r>
          </w:p>
        </w:tc>
        <w:tc>
          <w:tcPr>
            <w:tcW w:w="1417" w:type="dxa"/>
            <w:tcBorders>
              <w:top w:val="single" w:sz="4" w:space="0" w:color="000000"/>
              <w:left w:val="single" w:sz="4" w:space="0" w:color="000000"/>
              <w:bottom w:val="single" w:sz="4" w:space="0" w:color="000000"/>
              <w:right w:val="nil"/>
            </w:tcBorders>
          </w:tcPr>
          <w:p w14:paraId="2D54795D" w14:textId="30DF6065"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1CC0BD81" w14:textId="39ECB7B8"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2932B3BD"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61CD90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AA80ED6" w14:textId="5BBDF771" w:rsidTr="00C067A7">
        <w:tc>
          <w:tcPr>
            <w:tcW w:w="3711" w:type="dxa"/>
            <w:tcBorders>
              <w:top w:val="single" w:sz="4" w:space="0" w:color="000000"/>
              <w:left w:val="single" w:sz="4" w:space="0" w:color="000000"/>
              <w:bottom w:val="single" w:sz="4" w:space="0" w:color="000000"/>
              <w:right w:val="nil"/>
            </w:tcBorders>
            <w:hideMark/>
          </w:tcPr>
          <w:p w14:paraId="674541AE" w14:textId="01536049"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17. Хореографическое искусство России XVI</w:t>
            </w:r>
            <w:r w:rsidRPr="004E721A">
              <w:rPr>
                <w:rFonts w:ascii="Times New Roman" w:hAnsi="Times New Roman" w:cs="Times New Roman"/>
                <w:color w:val="000000" w:themeColor="text1"/>
                <w:sz w:val="24"/>
                <w:szCs w:val="24"/>
                <w:lang w:val="en-US"/>
                <w14:ligatures w14:val="none"/>
              </w:rPr>
              <w:t>I</w:t>
            </w:r>
            <w:r w:rsidRPr="004E721A">
              <w:rPr>
                <w:rFonts w:ascii="Times New Roman" w:hAnsi="Times New Roman" w:cs="Times New Roman"/>
                <w:color w:val="000000" w:themeColor="text1"/>
                <w:sz w:val="24"/>
                <w:szCs w:val="24"/>
                <w14:ligatures w14:val="none"/>
              </w:rPr>
              <w:t>–XVIII вв.</w:t>
            </w:r>
          </w:p>
        </w:tc>
        <w:tc>
          <w:tcPr>
            <w:tcW w:w="1417" w:type="dxa"/>
            <w:tcBorders>
              <w:top w:val="single" w:sz="4" w:space="0" w:color="000000"/>
              <w:left w:val="single" w:sz="4" w:space="0" w:color="000000"/>
              <w:bottom w:val="single" w:sz="4" w:space="0" w:color="000000"/>
              <w:right w:val="nil"/>
            </w:tcBorders>
          </w:tcPr>
          <w:p w14:paraId="66F5B0C9" w14:textId="0481E321"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7A8C0388" w14:textId="4950DFF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6870638D"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1CAA27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0DF29E4" w14:textId="75C75EBB" w:rsidTr="00C067A7">
        <w:tc>
          <w:tcPr>
            <w:tcW w:w="3711" w:type="dxa"/>
            <w:tcBorders>
              <w:top w:val="single" w:sz="4" w:space="0" w:color="000000"/>
              <w:left w:val="single" w:sz="4" w:space="0" w:color="000000"/>
              <w:bottom w:val="single" w:sz="4" w:space="0" w:color="000000"/>
              <w:right w:val="nil"/>
            </w:tcBorders>
            <w:hideMark/>
          </w:tcPr>
          <w:p w14:paraId="5C4DEFD2"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18. Становление в России школы классического танца</w:t>
            </w:r>
          </w:p>
        </w:tc>
        <w:tc>
          <w:tcPr>
            <w:tcW w:w="1417" w:type="dxa"/>
            <w:tcBorders>
              <w:top w:val="single" w:sz="4" w:space="0" w:color="000000"/>
              <w:left w:val="single" w:sz="4" w:space="0" w:color="000000"/>
              <w:bottom w:val="single" w:sz="4" w:space="0" w:color="000000"/>
              <w:right w:val="nil"/>
            </w:tcBorders>
          </w:tcPr>
          <w:p w14:paraId="34F64174" w14:textId="05F313B4"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6639C3C6" w14:textId="3EACE39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1186B74"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C8A3247"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CD045C2" w14:textId="5CB7C1DB" w:rsidTr="00C067A7">
        <w:tc>
          <w:tcPr>
            <w:tcW w:w="3711" w:type="dxa"/>
            <w:tcBorders>
              <w:top w:val="single" w:sz="4" w:space="0" w:color="000000"/>
              <w:left w:val="single" w:sz="4" w:space="0" w:color="000000"/>
              <w:bottom w:val="single" w:sz="4" w:space="0" w:color="000000"/>
              <w:right w:val="nil"/>
            </w:tcBorders>
            <w:hideMark/>
          </w:tcPr>
          <w:p w14:paraId="7C56E71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19. Русский балетный театр. Творчество И.И. </w:t>
            </w:r>
            <w:proofErr w:type="spellStart"/>
            <w:r w:rsidRPr="004E721A">
              <w:rPr>
                <w:rFonts w:ascii="Times New Roman" w:hAnsi="Times New Roman" w:cs="Times New Roman"/>
                <w:color w:val="000000" w:themeColor="text1"/>
                <w:sz w:val="24"/>
                <w:szCs w:val="24"/>
                <w14:ligatures w14:val="none"/>
              </w:rPr>
              <w:t>Вальберха</w:t>
            </w:r>
            <w:proofErr w:type="spellEnd"/>
          </w:p>
        </w:tc>
        <w:tc>
          <w:tcPr>
            <w:tcW w:w="1417" w:type="dxa"/>
            <w:tcBorders>
              <w:top w:val="single" w:sz="4" w:space="0" w:color="000000"/>
              <w:left w:val="single" w:sz="4" w:space="0" w:color="000000"/>
              <w:bottom w:val="single" w:sz="4" w:space="0" w:color="000000"/>
              <w:right w:val="nil"/>
            </w:tcBorders>
          </w:tcPr>
          <w:p w14:paraId="2CED5B31" w14:textId="59478208"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28D032DB" w14:textId="09A30D8B"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63BBD0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094D65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7FA36E7" w14:textId="38EF6AAC" w:rsidTr="00C067A7">
        <w:tc>
          <w:tcPr>
            <w:tcW w:w="3711" w:type="dxa"/>
            <w:tcBorders>
              <w:top w:val="single" w:sz="4" w:space="0" w:color="000000"/>
              <w:left w:val="single" w:sz="4" w:space="0" w:color="000000"/>
              <w:bottom w:val="single" w:sz="4" w:space="0" w:color="000000"/>
              <w:right w:val="nil"/>
            </w:tcBorders>
            <w:hideMark/>
          </w:tcPr>
          <w:p w14:paraId="6D10F97E" w14:textId="1DD3305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20. Русский балетный театр в период Отечественной войны 1812 г.</w:t>
            </w:r>
          </w:p>
        </w:tc>
        <w:tc>
          <w:tcPr>
            <w:tcW w:w="1417" w:type="dxa"/>
            <w:tcBorders>
              <w:top w:val="single" w:sz="4" w:space="0" w:color="000000"/>
              <w:left w:val="single" w:sz="4" w:space="0" w:color="000000"/>
              <w:bottom w:val="single" w:sz="4" w:space="0" w:color="000000"/>
              <w:right w:val="nil"/>
            </w:tcBorders>
          </w:tcPr>
          <w:p w14:paraId="3F4044B2" w14:textId="52B1A296"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1F982620" w14:textId="1167B5AF"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AFB5BB7"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3DC229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4530DE9" w14:textId="3F291B4F" w:rsidTr="00C067A7">
        <w:tc>
          <w:tcPr>
            <w:tcW w:w="3711" w:type="dxa"/>
            <w:tcBorders>
              <w:top w:val="single" w:sz="4" w:space="0" w:color="000000"/>
              <w:left w:val="single" w:sz="4" w:space="0" w:color="000000"/>
              <w:bottom w:val="single" w:sz="4" w:space="0" w:color="000000"/>
              <w:right w:val="nil"/>
            </w:tcBorders>
            <w:hideMark/>
          </w:tcPr>
          <w:p w14:paraId="2518F0F8"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21. Русский период в творчество Артура Сен-Леона</w:t>
            </w:r>
          </w:p>
        </w:tc>
        <w:tc>
          <w:tcPr>
            <w:tcW w:w="1417" w:type="dxa"/>
            <w:tcBorders>
              <w:top w:val="single" w:sz="4" w:space="0" w:color="000000"/>
              <w:left w:val="single" w:sz="4" w:space="0" w:color="000000"/>
              <w:bottom w:val="single" w:sz="4" w:space="0" w:color="000000"/>
              <w:right w:val="nil"/>
            </w:tcBorders>
          </w:tcPr>
          <w:p w14:paraId="48E124A6" w14:textId="257384D0"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0047C3E2" w14:textId="1342369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5C3264D4"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7096E9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52F7DD2" w14:textId="2FE50009" w:rsidTr="00C067A7">
        <w:tc>
          <w:tcPr>
            <w:tcW w:w="3711" w:type="dxa"/>
            <w:tcBorders>
              <w:top w:val="single" w:sz="4" w:space="0" w:color="000000"/>
              <w:left w:val="single" w:sz="4" w:space="0" w:color="000000"/>
              <w:bottom w:val="single" w:sz="4" w:space="0" w:color="000000"/>
              <w:right w:val="nil"/>
            </w:tcBorders>
            <w:hideMark/>
          </w:tcPr>
          <w:p w14:paraId="51494CE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22. Русский балетный театр второй половины XIX века. Эпоха М. И. Петипа</w:t>
            </w:r>
          </w:p>
        </w:tc>
        <w:tc>
          <w:tcPr>
            <w:tcW w:w="1417" w:type="dxa"/>
            <w:tcBorders>
              <w:top w:val="single" w:sz="4" w:space="0" w:color="000000"/>
              <w:left w:val="single" w:sz="4" w:space="0" w:color="000000"/>
              <w:bottom w:val="single" w:sz="4" w:space="0" w:color="000000"/>
              <w:right w:val="nil"/>
            </w:tcBorders>
          </w:tcPr>
          <w:p w14:paraId="04192387" w14:textId="6226A81D"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4</w:t>
            </w:r>
          </w:p>
        </w:tc>
        <w:tc>
          <w:tcPr>
            <w:tcW w:w="1529" w:type="dxa"/>
            <w:tcBorders>
              <w:top w:val="single" w:sz="4" w:space="0" w:color="000000"/>
              <w:left w:val="single" w:sz="4" w:space="0" w:color="000000"/>
              <w:bottom w:val="single" w:sz="4" w:space="0" w:color="000000"/>
              <w:right w:val="nil"/>
            </w:tcBorders>
          </w:tcPr>
          <w:p w14:paraId="53749615" w14:textId="6E340AA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3AAE8BA1" w14:textId="4EE79D93"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671" w:type="dxa"/>
            <w:tcBorders>
              <w:top w:val="single" w:sz="4" w:space="0" w:color="000000"/>
              <w:left w:val="single" w:sz="4" w:space="0" w:color="000000"/>
              <w:bottom w:val="single" w:sz="4" w:space="0" w:color="000000"/>
              <w:right w:val="single" w:sz="4" w:space="0" w:color="000000"/>
            </w:tcBorders>
          </w:tcPr>
          <w:p w14:paraId="7F3F16E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A78A628" w14:textId="325FBB79" w:rsidTr="00C067A7">
        <w:tc>
          <w:tcPr>
            <w:tcW w:w="3711" w:type="dxa"/>
            <w:tcBorders>
              <w:top w:val="single" w:sz="4" w:space="0" w:color="000000"/>
              <w:left w:val="single" w:sz="4" w:space="0" w:color="000000"/>
              <w:bottom w:val="single" w:sz="4" w:space="0" w:color="000000"/>
              <w:right w:val="nil"/>
            </w:tcBorders>
            <w:hideMark/>
          </w:tcPr>
          <w:p w14:paraId="19FAD56E"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23. Творчество Л. И. Иванова</w:t>
            </w:r>
          </w:p>
        </w:tc>
        <w:tc>
          <w:tcPr>
            <w:tcW w:w="1417" w:type="dxa"/>
            <w:tcBorders>
              <w:top w:val="single" w:sz="4" w:space="0" w:color="000000"/>
              <w:left w:val="single" w:sz="4" w:space="0" w:color="000000"/>
              <w:bottom w:val="single" w:sz="4" w:space="0" w:color="000000"/>
              <w:right w:val="nil"/>
            </w:tcBorders>
          </w:tcPr>
          <w:p w14:paraId="46DAA544" w14:textId="000C4F49"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4D030668" w14:textId="5D89886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0819A26B" w14:textId="09A32C0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1DA7D31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9904F1E" w14:textId="04D1F072" w:rsidTr="00C067A7">
        <w:tc>
          <w:tcPr>
            <w:tcW w:w="3711" w:type="dxa"/>
            <w:tcBorders>
              <w:top w:val="single" w:sz="4" w:space="0" w:color="000000"/>
              <w:left w:val="single" w:sz="4" w:space="0" w:color="000000"/>
              <w:bottom w:val="single" w:sz="4" w:space="0" w:color="000000"/>
              <w:right w:val="nil"/>
            </w:tcBorders>
            <w:hideMark/>
          </w:tcPr>
          <w:p w14:paraId="5F4D3FA0"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24. П. И. Чайковский и создание русской балетной классики</w:t>
            </w:r>
          </w:p>
        </w:tc>
        <w:tc>
          <w:tcPr>
            <w:tcW w:w="1417" w:type="dxa"/>
            <w:tcBorders>
              <w:top w:val="single" w:sz="4" w:space="0" w:color="000000"/>
              <w:left w:val="single" w:sz="4" w:space="0" w:color="000000"/>
              <w:bottom w:val="single" w:sz="4" w:space="0" w:color="000000"/>
              <w:right w:val="nil"/>
            </w:tcBorders>
          </w:tcPr>
          <w:p w14:paraId="318ED90F" w14:textId="734A4276"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529" w:type="dxa"/>
            <w:tcBorders>
              <w:top w:val="single" w:sz="4" w:space="0" w:color="000000"/>
              <w:left w:val="single" w:sz="4" w:space="0" w:color="000000"/>
              <w:bottom w:val="single" w:sz="4" w:space="0" w:color="000000"/>
              <w:right w:val="nil"/>
            </w:tcBorders>
          </w:tcPr>
          <w:p w14:paraId="5029EF90" w14:textId="00439CD6"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73D83C5A" w14:textId="72C0F9EF"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0501E69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635B9E8" w14:textId="34F8B40E" w:rsidTr="00C067A7">
        <w:tc>
          <w:tcPr>
            <w:tcW w:w="3711" w:type="dxa"/>
            <w:tcBorders>
              <w:top w:val="single" w:sz="4" w:space="0" w:color="000000"/>
              <w:left w:val="single" w:sz="4" w:space="0" w:color="000000"/>
              <w:bottom w:val="single" w:sz="4" w:space="0" w:color="000000"/>
              <w:right w:val="nil"/>
            </w:tcBorders>
            <w:hideMark/>
          </w:tcPr>
          <w:p w14:paraId="403806A5"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25. Исполнительское искусство конца </w:t>
            </w:r>
            <w:r w:rsidRPr="004E721A">
              <w:rPr>
                <w:rFonts w:ascii="Times New Roman" w:hAnsi="Times New Roman" w:cs="Times New Roman"/>
                <w:color w:val="000000" w:themeColor="text1"/>
                <w:sz w:val="24"/>
                <w:szCs w:val="24"/>
                <w:lang w:val="en-US"/>
                <w14:ligatures w14:val="none"/>
              </w:rPr>
              <w:t>XIX</w:t>
            </w:r>
            <w:r w:rsidRPr="004E721A">
              <w:rPr>
                <w:rFonts w:ascii="Times New Roman" w:hAnsi="Times New Roman" w:cs="Times New Roman"/>
                <w:color w:val="000000" w:themeColor="text1"/>
                <w:sz w:val="24"/>
                <w:szCs w:val="24"/>
                <w14:ligatures w14:val="none"/>
              </w:rPr>
              <w:t xml:space="preserve"> столетия</w:t>
            </w:r>
          </w:p>
        </w:tc>
        <w:tc>
          <w:tcPr>
            <w:tcW w:w="1417" w:type="dxa"/>
            <w:tcBorders>
              <w:top w:val="single" w:sz="4" w:space="0" w:color="000000"/>
              <w:left w:val="single" w:sz="4" w:space="0" w:color="000000"/>
              <w:bottom w:val="single" w:sz="4" w:space="0" w:color="000000"/>
              <w:right w:val="nil"/>
            </w:tcBorders>
          </w:tcPr>
          <w:p w14:paraId="4063AC20" w14:textId="617A1F1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4ACF2CB4" w14:textId="3CE46C0C"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08F2D08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44205E91"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2DF0F7A2" w14:textId="28D8C694" w:rsidTr="00C067A7">
        <w:tc>
          <w:tcPr>
            <w:tcW w:w="3711" w:type="dxa"/>
            <w:tcBorders>
              <w:top w:val="single" w:sz="4" w:space="0" w:color="000000"/>
              <w:left w:val="single" w:sz="4" w:space="0" w:color="000000"/>
              <w:bottom w:val="single" w:sz="4" w:space="0" w:color="000000"/>
              <w:right w:val="nil"/>
            </w:tcBorders>
            <w:hideMark/>
          </w:tcPr>
          <w:p w14:paraId="3629D957" w14:textId="487C55EC"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26. Русский балетный театр на рубеже </w:t>
            </w:r>
            <w:r w:rsidRPr="004E721A">
              <w:rPr>
                <w:rFonts w:ascii="Times New Roman" w:hAnsi="Times New Roman" w:cs="Times New Roman"/>
                <w:color w:val="000000" w:themeColor="text1"/>
                <w:sz w:val="24"/>
                <w:szCs w:val="24"/>
                <w:lang w:val="en-US"/>
                <w14:ligatures w14:val="none"/>
              </w:rPr>
              <w:t>XIX</w:t>
            </w:r>
            <w:r w:rsidRPr="004E721A">
              <w:rPr>
                <w:rFonts w:ascii="Times New Roman" w:hAnsi="Times New Roman" w:cs="Times New Roman"/>
                <w:color w:val="000000" w:themeColor="text1"/>
                <w:sz w:val="24"/>
                <w:szCs w:val="24"/>
                <w14:ligatures w14:val="none"/>
              </w:rPr>
              <w:t>–XX века. Реформаторская деятельность А. А. Горского</w:t>
            </w:r>
          </w:p>
        </w:tc>
        <w:tc>
          <w:tcPr>
            <w:tcW w:w="1417" w:type="dxa"/>
            <w:tcBorders>
              <w:top w:val="single" w:sz="4" w:space="0" w:color="000000"/>
              <w:left w:val="single" w:sz="4" w:space="0" w:color="000000"/>
              <w:bottom w:val="single" w:sz="4" w:space="0" w:color="000000"/>
              <w:right w:val="nil"/>
            </w:tcBorders>
          </w:tcPr>
          <w:p w14:paraId="7E83B332" w14:textId="2508ADCC"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D7E8824" w14:textId="2211EBF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A39940A"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1F46F6CE"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6BD1E45" w14:textId="00770AEA" w:rsidTr="00C067A7">
        <w:tc>
          <w:tcPr>
            <w:tcW w:w="3711" w:type="dxa"/>
            <w:tcBorders>
              <w:top w:val="single" w:sz="4" w:space="0" w:color="000000"/>
              <w:left w:val="single" w:sz="4" w:space="0" w:color="000000"/>
              <w:bottom w:val="single" w:sz="4" w:space="0" w:color="000000"/>
              <w:right w:val="nil"/>
            </w:tcBorders>
            <w:hideMark/>
          </w:tcPr>
          <w:p w14:paraId="1058DDF1"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27. Русский балет начала </w:t>
            </w:r>
            <w:r w:rsidRPr="004E721A">
              <w:rPr>
                <w:rFonts w:ascii="Times New Roman" w:hAnsi="Times New Roman" w:cs="Times New Roman"/>
                <w:color w:val="000000" w:themeColor="text1"/>
                <w:sz w:val="24"/>
                <w:szCs w:val="24"/>
                <w:lang w:val="en-US"/>
                <w14:ligatures w14:val="none"/>
              </w:rPr>
              <w:t>XX</w:t>
            </w:r>
            <w:r w:rsidRPr="004E721A">
              <w:rPr>
                <w:rFonts w:ascii="Times New Roman" w:hAnsi="Times New Roman" w:cs="Times New Roman"/>
                <w:color w:val="000000" w:themeColor="text1"/>
                <w:sz w:val="24"/>
                <w:szCs w:val="24"/>
                <w14:ligatures w14:val="none"/>
              </w:rPr>
              <w:t xml:space="preserve"> столетия. Творчество М. М. Фокина</w:t>
            </w:r>
          </w:p>
        </w:tc>
        <w:tc>
          <w:tcPr>
            <w:tcW w:w="1417" w:type="dxa"/>
            <w:tcBorders>
              <w:top w:val="single" w:sz="4" w:space="0" w:color="000000"/>
              <w:left w:val="single" w:sz="4" w:space="0" w:color="000000"/>
              <w:bottom w:val="single" w:sz="4" w:space="0" w:color="000000"/>
              <w:right w:val="nil"/>
            </w:tcBorders>
          </w:tcPr>
          <w:p w14:paraId="3C472318" w14:textId="5900342A"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101A2092" w14:textId="24954DC6"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5603424" w14:textId="6C5B1E86"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1EA70D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036D791" w14:textId="49F722DF" w:rsidTr="00C067A7">
        <w:tc>
          <w:tcPr>
            <w:tcW w:w="3711" w:type="dxa"/>
            <w:tcBorders>
              <w:top w:val="single" w:sz="4" w:space="0" w:color="000000"/>
              <w:left w:val="single" w:sz="4" w:space="0" w:color="000000"/>
              <w:bottom w:val="single" w:sz="4" w:space="0" w:color="000000"/>
              <w:right w:val="nil"/>
            </w:tcBorders>
            <w:hideMark/>
          </w:tcPr>
          <w:p w14:paraId="003F2B11"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28. «Русские сезоны» в Париже. Возрождение зарубежного балета</w:t>
            </w:r>
          </w:p>
        </w:tc>
        <w:tc>
          <w:tcPr>
            <w:tcW w:w="1417" w:type="dxa"/>
            <w:tcBorders>
              <w:top w:val="single" w:sz="4" w:space="0" w:color="000000"/>
              <w:left w:val="single" w:sz="4" w:space="0" w:color="000000"/>
              <w:bottom w:val="single" w:sz="4" w:space="0" w:color="000000"/>
              <w:right w:val="nil"/>
            </w:tcBorders>
          </w:tcPr>
          <w:p w14:paraId="1263D12B" w14:textId="1950D5D6"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w:t>
            </w:r>
          </w:p>
        </w:tc>
        <w:tc>
          <w:tcPr>
            <w:tcW w:w="1529" w:type="dxa"/>
            <w:tcBorders>
              <w:top w:val="single" w:sz="4" w:space="0" w:color="000000"/>
              <w:left w:val="single" w:sz="4" w:space="0" w:color="000000"/>
              <w:bottom w:val="single" w:sz="4" w:space="0" w:color="000000"/>
              <w:right w:val="nil"/>
            </w:tcBorders>
          </w:tcPr>
          <w:p w14:paraId="1A5C159F" w14:textId="0ED57AE0"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9B6430B" w14:textId="47A29059"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671" w:type="dxa"/>
            <w:tcBorders>
              <w:top w:val="single" w:sz="4" w:space="0" w:color="000000"/>
              <w:left w:val="single" w:sz="4" w:space="0" w:color="000000"/>
              <w:bottom w:val="single" w:sz="4" w:space="0" w:color="000000"/>
              <w:right w:val="single" w:sz="4" w:space="0" w:color="000000"/>
            </w:tcBorders>
          </w:tcPr>
          <w:p w14:paraId="2901B0A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4E7434E" w14:textId="40E40416" w:rsidTr="00346424">
        <w:tc>
          <w:tcPr>
            <w:tcW w:w="3711" w:type="dxa"/>
            <w:tcBorders>
              <w:top w:val="single" w:sz="4" w:space="0" w:color="000000"/>
              <w:left w:val="single" w:sz="4" w:space="0" w:color="000000"/>
              <w:bottom w:val="single" w:sz="4" w:space="0" w:color="000000"/>
              <w:right w:val="nil"/>
            </w:tcBorders>
          </w:tcPr>
          <w:p w14:paraId="12F8A82D"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lastRenderedPageBreak/>
              <w:t>Раздел 4. Советский балетный театр</w:t>
            </w:r>
          </w:p>
        </w:tc>
        <w:tc>
          <w:tcPr>
            <w:tcW w:w="1417" w:type="dxa"/>
            <w:tcBorders>
              <w:top w:val="single" w:sz="4" w:space="0" w:color="000000"/>
              <w:left w:val="single" w:sz="4" w:space="0" w:color="000000"/>
              <w:bottom w:val="single" w:sz="4" w:space="0" w:color="000000"/>
              <w:right w:val="nil"/>
            </w:tcBorders>
          </w:tcPr>
          <w:p w14:paraId="6858794C"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2532463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4BD154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67DAA05"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714A2189" w14:textId="1DF0361E" w:rsidTr="00C067A7">
        <w:tc>
          <w:tcPr>
            <w:tcW w:w="3711" w:type="dxa"/>
            <w:tcBorders>
              <w:top w:val="single" w:sz="4" w:space="0" w:color="000000"/>
              <w:left w:val="single" w:sz="4" w:space="0" w:color="000000"/>
              <w:bottom w:val="single" w:sz="4" w:space="0" w:color="000000"/>
              <w:right w:val="nil"/>
            </w:tcBorders>
            <w:hideMark/>
          </w:tcPr>
          <w:p w14:paraId="270DC561"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29. Творчество Ф. В. Лопухова</w:t>
            </w:r>
          </w:p>
        </w:tc>
        <w:tc>
          <w:tcPr>
            <w:tcW w:w="1417" w:type="dxa"/>
            <w:tcBorders>
              <w:top w:val="single" w:sz="4" w:space="0" w:color="000000"/>
              <w:left w:val="single" w:sz="4" w:space="0" w:color="000000"/>
              <w:bottom w:val="single" w:sz="4" w:space="0" w:color="000000"/>
              <w:right w:val="nil"/>
            </w:tcBorders>
          </w:tcPr>
          <w:p w14:paraId="5659DD00" w14:textId="1CA26F29"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0801CC5" w14:textId="2ED7A3F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5DDC8E40" w14:textId="13FA5611"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358EE7F"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1D09FB7A" w14:textId="25C2508F" w:rsidTr="00C067A7">
        <w:tc>
          <w:tcPr>
            <w:tcW w:w="3711" w:type="dxa"/>
            <w:tcBorders>
              <w:top w:val="single" w:sz="4" w:space="0" w:color="000000"/>
              <w:left w:val="single" w:sz="4" w:space="0" w:color="000000"/>
              <w:bottom w:val="single" w:sz="4" w:space="0" w:color="000000"/>
              <w:right w:val="nil"/>
            </w:tcBorders>
            <w:hideMark/>
          </w:tcPr>
          <w:p w14:paraId="43F58160"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30. Творчество К. Я. Голейзовского</w:t>
            </w:r>
          </w:p>
        </w:tc>
        <w:tc>
          <w:tcPr>
            <w:tcW w:w="1417" w:type="dxa"/>
            <w:tcBorders>
              <w:top w:val="single" w:sz="4" w:space="0" w:color="000000"/>
              <w:left w:val="single" w:sz="4" w:space="0" w:color="000000"/>
              <w:bottom w:val="single" w:sz="4" w:space="0" w:color="000000"/>
              <w:right w:val="nil"/>
            </w:tcBorders>
          </w:tcPr>
          <w:p w14:paraId="3C711C69" w14:textId="1E8F3F01"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A5BCE7F" w14:textId="21BA043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0F0DBCA0" w14:textId="5A93CA70"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2A99504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58DB4C6" w14:textId="56AA3EFC" w:rsidTr="00C067A7">
        <w:tc>
          <w:tcPr>
            <w:tcW w:w="3711" w:type="dxa"/>
            <w:tcBorders>
              <w:top w:val="single" w:sz="4" w:space="0" w:color="000000"/>
              <w:left w:val="single" w:sz="4" w:space="0" w:color="000000"/>
              <w:bottom w:val="single" w:sz="4" w:space="0" w:color="000000"/>
              <w:right w:val="nil"/>
            </w:tcBorders>
            <w:hideMark/>
          </w:tcPr>
          <w:p w14:paraId="23013763"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31. Творчество Р. В. Захарова</w:t>
            </w:r>
          </w:p>
        </w:tc>
        <w:tc>
          <w:tcPr>
            <w:tcW w:w="1417" w:type="dxa"/>
            <w:tcBorders>
              <w:top w:val="single" w:sz="4" w:space="0" w:color="000000"/>
              <w:left w:val="single" w:sz="4" w:space="0" w:color="000000"/>
              <w:bottom w:val="single" w:sz="4" w:space="0" w:color="000000"/>
              <w:right w:val="nil"/>
            </w:tcBorders>
          </w:tcPr>
          <w:p w14:paraId="00B6900F" w14:textId="7870CB4C"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76C140AD" w14:textId="784152E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6EDB13A6" w14:textId="60955515"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C3F3F68"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F4380FC" w14:textId="01706E46" w:rsidTr="00C067A7">
        <w:tc>
          <w:tcPr>
            <w:tcW w:w="3711" w:type="dxa"/>
            <w:tcBorders>
              <w:top w:val="single" w:sz="4" w:space="0" w:color="000000"/>
              <w:left w:val="single" w:sz="4" w:space="0" w:color="000000"/>
              <w:bottom w:val="single" w:sz="4" w:space="0" w:color="000000"/>
              <w:right w:val="nil"/>
            </w:tcBorders>
            <w:hideMark/>
          </w:tcPr>
          <w:p w14:paraId="085CF84F"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32. Творчество Л. М. Лавровского</w:t>
            </w:r>
          </w:p>
        </w:tc>
        <w:tc>
          <w:tcPr>
            <w:tcW w:w="1417" w:type="dxa"/>
            <w:tcBorders>
              <w:top w:val="single" w:sz="4" w:space="0" w:color="000000"/>
              <w:left w:val="single" w:sz="4" w:space="0" w:color="000000"/>
              <w:bottom w:val="single" w:sz="4" w:space="0" w:color="000000"/>
              <w:right w:val="nil"/>
            </w:tcBorders>
          </w:tcPr>
          <w:p w14:paraId="71AEA325" w14:textId="1A341CD2"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3B5C856" w14:textId="7D16515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7FD37BDB"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51431FB6"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2B42531" w14:textId="1724705F" w:rsidTr="00C067A7">
        <w:tc>
          <w:tcPr>
            <w:tcW w:w="3711" w:type="dxa"/>
            <w:tcBorders>
              <w:top w:val="single" w:sz="4" w:space="0" w:color="000000"/>
              <w:left w:val="single" w:sz="4" w:space="0" w:color="000000"/>
              <w:bottom w:val="single" w:sz="4" w:space="0" w:color="000000"/>
              <w:right w:val="nil"/>
            </w:tcBorders>
          </w:tcPr>
          <w:p w14:paraId="0BB82A47" w14:textId="77777777"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33. Творчество В. И. Вайнонена и В. М. Чабукиани</w:t>
            </w:r>
          </w:p>
        </w:tc>
        <w:tc>
          <w:tcPr>
            <w:tcW w:w="1417" w:type="dxa"/>
            <w:tcBorders>
              <w:top w:val="single" w:sz="4" w:space="0" w:color="000000"/>
              <w:left w:val="single" w:sz="4" w:space="0" w:color="000000"/>
              <w:bottom w:val="single" w:sz="4" w:space="0" w:color="000000"/>
              <w:right w:val="nil"/>
            </w:tcBorders>
          </w:tcPr>
          <w:p w14:paraId="333A9A78" w14:textId="5C4261A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6A44BBAB" w14:textId="5C3B6652"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69E0734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BF7B6FD"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6DFF3D8B" w14:textId="6F57C246" w:rsidTr="00C067A7">
        <w:tc>
          <w:tcPr>
            <w:tcW w:w="3711" w:type="dxa"/>
            <w:tcBorders>
              <w:top w:val="single" w:sz="4" w:space="0" w:color="000000"/>
              <w:left w:val="single" w:sz="4" w:space="0" w:color="000000"/>
              <w:bottom w:val="single" w:sz="4" w:space="0" w:color="000000"/>
              <w:right w:val="nil"/>
            </w:tcBorders>
            <w:hideMark/>
          </w:tcPr>
          <w:p w14:paraId="38742217"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34. Творчество Ю. Н. Григоровича</w:t>
            </w:r>
          </w:p>
        </w:tc>
        <w:tc>
          <w:tcPr>
            <w:tcW w:w="1417" w:type="dxa"/>
            <w:tcBorders>
              <w:top w:val="single" w:sz="4" w:space="0" w:color="000000"/>
              <w:left w:val="single" w:sz="4" w:space="0" w:color="000000"/>
              <w:bottom w:val="single" w:sz="4" w:space="0" w:color="000000"/>
              <w:right w:val="nil"/>
            </w:tcBorders>
          </w:tcPr>
          <w:p w14:paraId="5A4C8FA4" w14:textId="46B6A8D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4</w:t>
            </w:r>
          </w:p>
        </w:tc>
        <w:tc>
          <w:tcPr>
            <w:tcW w:w="1529" w:type="dxa"/>
            <w:tcBorders>
              <w:top w:val="single" w:sz="4" w:space="0" w:color="000000"/>
              <w:left w:val="single" w:sz="4" w:space="0" w:color="000000"/>
              <w:bottom w:val="single" w:sz="4" w:space="0" w:color="000000"/>
              <w:right w:val="nil"/>
            </w:tcBorders>
          </w:tcPr>
          <w:p w14:paraId="462F64C3" w14:textId="6DD15165"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2339730B" w14:textId="42887B9A"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671" w:type="dxa"/>
            <w:tcBorders>
              <w:top w:val="single" w:sz="4" w:space="0" w:color="000000"/>
              <w:left w:val="single" w:sz="4" w:space="0" w:color="000000"/>
              <w:bottom w:val="single" w:sz="4" w:space="0" w:color="000000"/>
              <w:right w:val="single" w:sz="4" w:space="0" w:color="000000"/>
            </w:tcBorders>
          </w:tcPr>
          <w:p w14:paraId="14C4E248"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09805306" w14:textId="60299888" w:rsidTr="00C067A7">
        <w:tc>
          <w:tcPr>
            <w:tcW w:w="3711" w:type="dxa"/>
            <w:tcBorders>
              <w:top w:val="single" w:sz="4" w:space="0" w:color="000000"/>
              <w:left w:val="single" w:sz="4" w:space="0" w:color="000000"/>
              <w:bottom w:val="single" w:sz="4" w:space="0" w:color="000000"/>
              <w:right w:val="nil"/>
            </w:tcBorders>
            <w:hideMark/>
          </w:tcPr>
          <w:p w14:paraId="73E8E173"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 xml:space="preserve">Тема 35. Творчество И. Д. Бельского и О. М. Виноградова </w:t>
            </w:r>
          </w:p>
        </w:tc>
        <w:tc>
          <w:tcPr>
            <w:tcW w:w="1417" w:type="dxa"/>
            <w:tcBorders>
              <w:top w:val="single" w:sz="4" w:space="0" w:color="000000"/>
              <w:left w:val="single" w:sz="4" w:space="0" w:color="000000"/>
              <w:bottom w:val="single" w:sz="4" w:space="0" w:color="000000"/>
              <w:right w:val="nil"/>
            </w:tcBorders>
          </w:tcPr>
          <w:p w14:paraId="481DDE9B" w14:textId="6C41C354"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3CF1B474" w14:textId="122C8854"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2</w:t>
            </w:r>
          </w:p>
        </w:tc>
        <w:tc>
          <w:tcPr>
            <w:tcW w:w="1417" w:type="dxa"/>
            <w:tcBorders>
              <w:top w:val="single" w:sz="4" w:space="0" w:color="000000"/>
              <w:left w:val="single" w:sz="4" w:space="0" w:color="000000"/>
              <w:bottom w:val="single" w:sz="4" w:space="0" w:color="000000"/>
              <w:right w:val="single" w:sz="4" w:space="0" w:color="000000"/>
            </w:tcBorders>
          </w:tcPr>
          <w:p w14:paraId="1FA49F4F" w14:textId="353DF99A"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6CD71F9"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528ED671" w14:textId="029A2BC3" w:rsidTr="00C067A7">
        <w:tc>
          <w:tcPr>
            <w:tcW w:w="3711" w:type="dxa"/>
            <w:tcBorders>
              <w:top w:val="single" w:sz="4" w:space="0" w:color="000000"/>
              <w:left w:val="single" w:sz="4" w:space="0" w:color="000000"/>
              <w:bottom w:val="single" w:sz="4" w:space="0" w:color="000000"/>
              <w:right w:val="nil"/>
            </w:tcBorders>
            <w:hideMark/>
          </w:tcPr>
          <w:p w14:paraId="1AFDBEEF" w14:textId="77777777" w:rsidR="0079308F" w:rsidRPr="004E721A" w:rsidRDefault="0079308F" w:rsidP="0079308F">
            <w:pPr>
              <w:snapToGrid w:val="0"/>
              <w:spacing w:after="0" w:line="240" w:lineRule="auto"/>
              <w:jc w:val="both"/>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36. Классика и современность на балетной сцене</w:t>
            </w:r>
          </w:p>
        </w:tc>
        <w:tc>
          <w:tcPr>
            <w:tcW w:w="1417" w:type="dxa"/>
            <w:tcBorders>
              <w:top w:val="single" w:sz="4" w:space="0" w:color="000000"/>
              <w:left w:val="single" w:sz="4" w:space="0" w:color="000000"/>
              <w:bottom w:val="single" w:sz="4" w:space="0" w:color="000000"/>
              <w:right w:val="nil"/>
            </w:tcBorders>
          </w:tcPr>
          <w:p w14:paraId="1392A1AE" w14:textId="31EF6D45"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7B51554B" w14:textId="5176C313"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7A420A37"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6F8D8432"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49E8E20C" w14:textId="23156063" w:rsidTr="00346424">
        <w:tc>
          <w:tcPr>
            <w:tcW w:w="3711" w:type="dxa"/>
            <w:tcBorders>
              <w:top w:val="single" w:sz="4" w:space="0" w:color="000000"/>
              <w:left w:val="single" w:sz="4" w:space="0" w:color="000000"/>
              <w:bottom w:val="single" w:sz="4" w:space="0" w:color="000000"/>
              <w:right w:val="nil"/>
            </w:tcBorders>
            <w:hideMark/>
          </w:tcPr>
          <w:p w14:paraId="4CC58DA2" w14:textId="1ADB9DAA" w:rsidR="0079308F" w:rsidRPr="004E721A" w:rsidRDefault="0079308F" w:rsidP="0079308F">
            <w:pPr>
              <w:snapToGrid w:val="0"/>
              <w:spacing w:after="0" w:line="240" w:lineRule="auto"/>
              <w:rPr>
                <w:rFonts w:ascii="Times New Roman" w:hAnsi="Times New Roman" w:cs="Times New Roman"/>
                <w:b/>
                <w:i/>
                <w:color w:val="000000" w:themeColor="text1"/>
                <w:sz w:val="24"/>
                <w:szCs w:val="24"/>
                <w14:ligatures w14:val="none"/>
              </w:rPr>
            </w:pPr>
            <w:r w:rsidRPr="004E721A">
              <w:rPr>
                <w:rFonts w:ascii="Times New Roman" w:hAnsi="Times New Roman" w:cs="Times New Roman"/>
                <w:b/>
                <w:i/>
                <w:color w:val="000000" w:themeColor="text1"/>
                <w:sz w:val="24"/>
                <w:szCs w:val="24"/>
                <w14:ligatures w14:val="none"/>
              </w:rPr>
              <w:t>Раздел 5. Современный этап развития отечественной хореографии</w:t>
            </w:r>
          </w:p>
        </w:tc>
        <w:tc>
          <w:tcPr>
            <w:tcW w:w="1417" w:type="dxa"/>
            <w:tcBorders>
              <w:top w:val="single" w:sz="4" w:space="0" w:color="000000"/>
              <w:left w:val="single" w:sz="4" w:space="0" w:color="000000"/>
              <w:bottom w:val="single" w:sz="4" w:space="0" w:color="000000"/>
              <w:right w:val="nil"/>
            </w:tcBorders>
          </w:tcPr>
          <w:p w14:paraId="51D75EDC"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529" w:type="dxa"/>
            <w:tcBorders>
              <w:top w:val="single" w:sz="4" w:space="0" w:color="000000"/>
              <w:left w:val="single" w:sz="4" w:space="0" w:color="000000"/>
              <w:bottom w:val="single" w:sz="4" w:space="0" w:color="000000"/>
              <w:right w:val="nil"/>
            </w:tcBorders>
          </w:tcPr>
          <w:p w14:paraId="4E5F040C"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E2B304E"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061F87DE"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D3D01DE" w14:textId="5CEE1FB4" w:rsidTr="00C067A7">
        <w:tc>
          <w:tcPr>
            <w:tcW w:w="3711" w:type="dxa"/>
            <w:tcBorders>
              <w:top w:val="single" w:sz="4" w:space="0" w:color="000000"/>
              <w:left w:val="single" w:sz="4" w:space="0" w:color="000000"/>
              <w:bottom w:val="single" w:sz="4" w:space="0" w:color="000000"/>
              <w:right w:val="nil"/>
            </w:tcBorders>
            <w:hideMark/>
          </w:tcPr>
          <w:p w14:paraId="02EA32E6" w14:textId="55A9F366" w:rsidR="0079308F" w:rsidRPr="004E721A" w:rsidRDefault="0079308F" w:rsidP="0079308F">
            <w:pPr>
              <w:snapToGrid w:val="0"/>
              <w:spacing w:after="0" w:line="240" w:lineRule="auto"/>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Тема 37. Роль балетных фестивалей и конкурсов в развитии хореографического искусства</w:t>
            </w:r>
          </w:p>
        </w:tc>
        <w:tc>
          <w:tcPr>
            <w:tcW w:w="1417" w:type="dxa"/>
            <w:tcBorders>
              <w:top w:val="single" w:sz="4" w:space="0" w:color="000000"/>
              <w:left w:val="single" w:sz="4" w:space="0" w:color="000000"/>
              <w:bottom w:val="single" w:sz="4" w:space="0" w:color="000000"/>
              <w:right w:val="nil"/>
            </w:tcBorders>
          </w:tcPr>
          <w:p w14:paraId="6DAF56D4" w14:textId="493FBE5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w:t>
            </w:r>
          </w:p>
        </w:tc>
        <w:tc>
          <w:tcPr>
            <w:tcW w:w="1529" w:type="dxa"/>
            <w:tcBorders>
              <w:top w:val="single" w:sz="4" w:space="0" w:color="000000"/>
              <w:left w:val="single" w:sz="4" w:space="0" w:color="000000"/>
              <w:bottom w:val="single" w:sz="4" w:space="0" w:color="000000"/>
              <w:right w:val="nil"/>
            </w:tcBorders>
          </w:tcPr>
          <w:p w14:paraId="7AA2E279" w14:textId="73EB6D7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r w:rsidRPr="004E721A">
              <w:rPr>
                <w:rFonts w:ascii="Times New Roman" w:hAnsi="Times New Roman" w:cs="Times New Roman"/>
                <w:color w:val="000000" w:themeColor="text1"/>
                <w:sz w:val="24"/>
                <w:szCs w:val="24"/>
                <w14:ligatures w14:val="none"/>
              </w:rPr>
              <w:t>1</w:t>
            </w:r>
          </w:p>
        </w:tc>
        <w:tc>
          <w:tcPr>
            <w:tcW w:w="1417" w:type="dxa"/>
            <w:tcBorders>
              <w:top w:val="single" w:sz="4" w:space="0" w:color="000000"/>
              <w:left w:val="single" w:sz="4" w:space="0" w:color="000000"/>
              <w:bottom w:val="single" w:sz="4" w:space="0" w:color="000000"/>
              <w:right w:val="single" w:sz="4" w:space="0" w:color="000000"/>
            </w:tcBorders>
          </w:tcPr>
          <w:p w14:paraId="55D73C9C" w14:textId="35DFFCAD"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64324B1" w14:textId="77777777" w:rsidR="0079308F" w:rsidRPr="004E721A" w:rsidRDefault="0079308F" w:rsidP="0079308F">
            <w:pPr>
              <w:autoSpaceDE w:val="0"/>
              <w:snapToGrid w:val="0"/>
              <w:spacing w:after="0" w:line="240" w:lineRule="auto"/>
              <w:jc w:val="center"/>
              <w:rPr>
                <w:rFonts w:ascii="Times New Roman" w:hAnsi="Times New Roman" w:cs="Times New Roman"/>
                <w:color w:val="000000" w:themeColor="text1"/>
                <w:sz w:val="24"/>
                <w:szCs w:val="24"/>
                <w14:ligatures w14:val="none"/>
              </w:rPr>
            </w:pPr>
          </w:p>
        </w:tc>
      </w:tr>
      <w:tr w:rsidR="0079308F" w:rsidRPr="004E721A" w14:paraId="3B38DB76" w14:textId="620439E2" w:rsidTr="00346424">
        <w:tc>
          <w:tcPr>
            <w:tcW w:w="3711" w:type="dxa"/>
            <w:tcBorders>
              <w:top w:val="single" w:sz="4" w:space="0" w:color="000000"/>
              <w:left w:val="single" w:sz="4" w:space="0" w:color="000000"/>
              <w:bottom w:val="single" w:sz="4" w:space="0" w:color="000000"/>
              <w:right w:val="nil"/>
            </w:tcBorders>
            <w:hideMark/>
          </w:tcPr>
          <w:p w14:paraId="331E7169" w14:textId="77777777" w:rsidR="0079308F" w:rsidRPr="004E721A" w:rsidRDefault="0079308F" w:rsidP="0079308F">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Всего за семестр:</w:t>
            </w:r>
          </w:p>
        </w:tc>
        <w:tc>
          <w:tcPr>
            <w:tcW w:w="1417" w:type="dxa"/>
            <w:tcBorders>
              <w:top w:val="single" w:sz="4" w:space="0" w:color="000000"/>
              <w:left w:val="single" w:sz="4" w:space="0" w:color="000000"/>
              <w:bottom w:val="single" w:sz="4" w:space="0" w:color="000000"/>
              <w:right w:val="nil"/>
            </w:tcBorders>
            <w:hideMark/>
          </w:tcPr>
          <w:p w14:paraId="31F18BAF" w14:textId="29FE0810"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39</w:t>
            </w:r>
          </w:p>
        </w:tc>
        <w:tc>
          <w:tcPr>
            <w:tcW w:w="1529" w:type="dxa"/>
            <w:tcBorders>
              <w:top w:val="single" w:sz="4" w:space="0" w:color="000000"/>
              <w:left w:val="single" w:sz="4" w:space="0" w:color="000000"/>
              <w:bottom w:val="single" w:sz="4" w:space="0" w:color="000000"/>
              <w:right w:val="nil"/>
            </w:tcBorders>
            <w:hideMark/>
          </w:tcPr>
          <w:p w14:paraId="1A887771" w14:textId="3DF3F328"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 xml:space="preserve">  32</w:t>
            </w:r>
          </w:p>
        </w:tc>
        <w:tc>
          <w:tcPr>
            <w:tcW w:w="1417" w:type="dxa"/>
            <w:tcBorders>
              <w:top w:val="single" w:sz="4" w:space="0" w:color="000000"/>
              <w:left w:val="single" w:sz="4" w:space="0" w:color="000000"/>
              <w:bottom w:val="single" w:sz="4" w:space="0" w:color="000000"/>
              <w:right w:val="single" w:sz="4" w:space="0" w:color="000000"/>
            </w:tcBorders>
            <w:hideMark/>
          </w:tcPr>
          <w:p w14:paraId="005AECBE" w14:textId="08FA918C"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7</w:t>
            </w:r>
          </w:p>
        </w:tc>
        <w:tc>
          <w:tcPr>
            <w:tcW w:w="1671" w:type="dxa"/>
            <w:tcBorders>
              <w:top w:val="single" w:sz="4" w:space="0" w:color="000000"/>
              <w:left w:val="single" w:sz="4" w:space="0" w:color="000000"/>
              <w:bottom w:val="single" w:sz="4" w:space="0" w:color="000000"/>
              <w:right w:val="single" w:sz="4" w:space="0" w:color="000000"/>
            </w:tcBorders>
          </w:tcPr>
          <w:p w14:paraId="572D9015"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082829D1" w14:textId="77777777" w:rsidTr="002D5557">
        <w:tc>
          <w:tcPr>
            <w:tcW w:w="3711" w:type="dxa"/>
            <w:tcBorders>
              <w:top w:val="single" w:sz="4" w:space="0" w:color="000000"/>
              <w:left w:val="single" w:sz="4" w:space="0" w:color="000000"/>
              <w:bottom w:val="single" w:sz="4" w:space="0" w:color="000000"/>
              <w:right w:val="nil"/>
            </w:tcBorders>
            <w:hideMark/>
          </w:tcPr>
          <w:p w14:paraId="037754DF" w14:textId="77777777" w:rsidR="0079308F" w:rsidRPr="004E721A" w:rsidRDefault="0079308F" w:rsidP="0079308F">
            <w:pPr>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Экзамен</w:t>
            </w:r>
          </w:p>
        </w:tc>
        <w:tc>
          <w:tcPr>
            <w:tcW w:w="1417" w:type="dxa"/>
            <w:tcBorders>
              <w:top w:val="single" w:sz="4" w:space="0" w:color="000000"/>
              <w:left w:val="single" w:sz="4" w:space="0" w:color="000000"/>
              <w:bottom w:val="single" w:sz="4" w:space="0" w:color="000000"/>
              <w:right w:val="nil"/>
            </w:tcBorders>
            <w:hideMark/>
          </w:tcPr>
          <w:p w14:paraId="13FFAB08"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hideMark/>
          </w:tcPr>
          <w:p w14:paraId="52511857"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C1F918F"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321FC728"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3E87B6C9" w14:textId="77777777" w:rsidTr="00346424">
        <w:tc>
          <w:tcPr>
            <w:tcW w:w="3711" w:type="dxa"/>
            <w:tcBorders>
              <w:top w:val="single" w:sz="4" w:space="0" w:color="000000"/>
              <w:left w:val="single" w:sz="4" w:space="0" w:color="000000"/>
              <w:bottom w:val="single" w:sz="4" w:space="0" w:color="000000"/>
              <w:right w:val="nil"/>
            </w:tcBorders>
          </w:tcPr>
          <w:p w14:paraId="1E4D0CD9" w14:textId="6269513E" w:rsidR="0079308F" w:rsidRPr="004E721A" w:rsidRDefault="0079308F" w:rsidP="0079308F">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Консультации</w:t>
            </w:r>
          </w:p>
        </w:tc>
        <w:tc>
          <w:tcPr>
            <w:tcW w:w="1417" w:type="dxa"/>
            <w:tcBorders>
              <w:top w:val="single" w:sz="4" w:space="0" w:color="000000"/>
              <w:left w:val="single" w:sz="4" w:space="0" w:color="000000"/>
              <w:bottom w:val="single" w:sz="4" w:space="0" w:color="000000"/>
              <w:right w:val="nil"/>
            </w:tcBorders>
          </w:tcPr>
          <w:p w14:paraId="0CF29C8E" w14:textId="7D5E96AE"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2</w:t>
            </w:r>
          </w:p>
        </w:tc>
        <w:tc>
          <w:tcPr>
            <w:tcW w:w="1529" w:type="dxa"/>
            <w:tcBorders>
              <w:top w:val="single" w:sz="4" w:space="0" w:color="000000"/>
              <w:left w:val="single" w:sz="4" w:space="0" w:color="000000"/>
              <w:bottom w:val="single" w:sz="4" w:space="0" w:color="000000"/>
              <w:right w:val="nil"/>
            </w:tcBorders>
          </w:tcPr>
          <w:p w14:paraId="526C9E25"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BFBD1E0"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c>
          <w:tcPr>
            <w:tcW w:w="1671" w:type="dxa"/>
            <w:tcBorders>
              <w:top w:val="single" w:sz="4" w:space="0" w:color="000000"/>
              <w:left w:val="single" w:sz="4" w:space="0" w:color="000000"/>
              <w:bottom w:val="single" w:sz="4" w:space="0" w:color="000000"/>
              <w:right w:val="single" w:sz="4" w:space="0" w:color="000000"/>
            </w:tcBorders>
          </w:tcPr>
          <w:p w14:paraId="76AF4F72"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r w:rsidR="0079308F" w:rsidRPr="004E721A" w14:paraId="4683E0B7" w14:textId="09FD4E93" w:rsidTr="00156318">
        <w:tc>
          <w:tcPr>
            <w:tcW w:w="3711" w:type="dxa"/>
            <w:tcBorders>
              <w:top w:val="single" w:sz="4" w:space="0" w:color="000000"/>
              <w:left w:val="single" w:sz="4" w:space="0" w:color="000000"/>
              <w:bottom w:val="single" w:sz="4" w:space="0" w:color="000000"/>
              <w:right w:val="nil"/>
            </w:tcBorders>
            <w:hideMark/>
          </w:tcPr>
          <w:p w14:paraId="0F481EAE" w14:textId="77777777" w:rsidR="0079308F" w:rsidRPr="004E721A" w:rsidRDefault="0079308F" w:rsidP="0079308F">
            <w:pPr>
              <w:snapToGrid w:val="0"/>
              <w:spacing w:after="0" w:line="240" w:lineRule="auto"/>
              <w:jc w:val="right"/>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ИТОГО:</w:t>
            </w:r>
          </w:p>
        </w:tc>
        <w:tc>
          <w:tcPr>
            <w:tcW w:w="1417" w:type="dxa"/>
            <w:tcBorders>
              <w:top w:val="single" w:sz="4" w:space="0" w:color="000000"/>
              <w:left w:val="single" w:sz="4" w:space="0" w:color="000000"/>
              <w:bottom w:val="single" w:sz="4" w:space="0" w:color="000000"/>
              <w:right w:val="nil"/>
            </w:tcBorders>
          </w:tcPr>
          <w:p w14:paraId="5CCDAEC9" w14:textId="47733D18"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78</w:t>
            </w:r>
          </w:p>
        </w:tc>
        <w:tc>
          <w:tcPr>
            <w:tcW w:w="1529" w:type="dxa"/>
            <w:tcBorders>
              <w:top w:val="single" w:sz="4" w:space="0" w:color="000000"/>
              <w:left w:val="single" w:sz="4" w:space="0" w:color="000000"/>
              <w:bottom w:val="single" w:sz="4" w:space="0" w:color="000000"/>
              <w:right w:val="nil"/>
            </w:tcBorders>
          </w:tcPr>
          <w:p w14:paraId="59B729FD" w14:textId="629E161D"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64</w:t>
            </w:r>
          </w:p>
        </w:tc>
        <w:tc>
          <w:tcPr>
            <w:tcW w:w="1417" w:type="dxa"/>
            <w:tcBorders>
              <w:top w:val="single" w:sz="4" w:space="0" w:color="000000"/>
              <w:left w:val="single" w:sz="4" w:space="0" w:color="000000"/>
              <w:bottom w:val="single" w:sz="4" w:space="0" w:color="000000"/>
              <w:right w:val="single" w:sz="4" w:space="0" w:color="000000"/>
            </w:tcBorders>
          </w:tcPr>
          <w:p w14:paraId="62D2A800" w14:textId="6C4E42F4"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r w:rsidRPr="004E721A">
              <w:rPr>
                <w:rFonts w:ascii="Times New Roman" w:hAnsi="Times New Roman" w:cs="Times New Roman"/>
                <w:b/>
                <w:color w:val="000000" w:themeColor="text1"/>
                <w:sz w:val="24"/>
                <w:szCs w:val="24"/>
                <w14:ligatures w14:val="none"/>
              </w:rPr>
              <w:t>10</w:t>
            </w:r>
          </w:p>
        </w:tc>
        <w:tc>
          <w:tcPr>
            <w:tcW w:w="1671" w:type="dxa"/>
            <w:tcBorders>
              <w:top w:val="single" w:sz="4" w:space="0" w:color="000000"/>
              <w:left w:val="single" w:sz="4" w:space="0" w:color="000000"/>
              <w:bottom w:val="single" w:sz="4" w:space="0" w:color="000000"/>
              <w:right w:val="single" w:sz="4" w:space="0" w:color="000000"/>
            </w:tcBorders>
          </w:tcPr>
          <w:p w14:paraId="55BC01D1" w14:textId="77777777" w:rsidR="0079308F" w:rsidRPr="004E721A" w:rsidRDefault="0079308F" w:rsidP="0079308F">
            <w:pPr>
              <w:autoSpaceDE w:val="0"/>
              <w:snapToGrid w:val="0"/>
              <w:spacing w:after="0" w:line="240" w:lineRule="auto"/>
              <w:jc w:val="center"/>
              <w:rPr>
                <w:rFonts w:ascii="Times New Roman" w:hAnsi="Times New Roman" w:cs="Times New Roman"/>
                <w:b/>
                <w:color w:val="000000" w:themeColor="text1"/>
                <w:sz w:val="24"/>
                <w:szCs w:val="24"/>
                <w14:ligatures w14:val="none"/>
              </w:rPr>
            </w:pPr>
          </w:p>
        </w:tc>
      </w:tr>
    </w:tbl>
    <w:p w14:paraId="4C50A8B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
    <w:p w14:paraId="4D656552" w14:textId="6B5B2464" w:rsidR="00EA7424" w:rsidRPr="004E721A" w:rsidRDefault="0053746F" w:rsidP="0053746F">
      <w:pPr>
        <w:jc w:val="center"/>
        <w:rPr>
          <w:rFonts w:ascii="Times New Roman" w:hAnsi="Times New Roman" w:cs="Times New Roman"/>
          <w:b/>
          <w:bCs/>
          <w:sz w:val="28"/>
          <w:szCs w:val="28"/>
          <w14:ligatures w14:val="none"/>
        </w:rPr>
      </w:pPr>
      <w:r>
        <w:rPr>
          <w:rFonts w:ascii="Times New Roman" w:hAnsi="Times New Roman" w:cs="Times New Roman"/>
          <w:b/>
          <w:bCs/>
          <w:sz w:val="28"/>
          <w:szCs w:val="28"/>
          <w14:ligatures w14:val="none"/>
        </w:rPr>
        <w:t xml:space="preserve">4.3 </w:t>
      </w:r>
      <w:r w:rsidR="00EA7424" w:rsidRPr="004E721A">
        <w:rPr>
          <w:rFonts w:ascii="Times New Roman" w:hAnsi="Times New Roman" w:cs="Times New Roman"/>
          <w:b/>
          <w:bCs/>
          <w:sz w:val="28"/>
          <w:szCs w:val="28"/>
          <w14:ligatures w14:val="none"/>
        </w:rPr>
        <w:t>Распределение учебной нагрузки по семестрам</w:t>
      </w:r>
    </w:p>
    <w:p w14:paraId="45ECE9C2" w14:textId="77777777" w:rsidR="00EA7424" w:rsidRPr="004E721A" w:rsidRDefault="00EA7424" w:rsidP="00EA7424">
      <w:pPr>
        <w:spacing w:after="0" w:line="240" w:lineRule="auto"/>
        <w:ind w:firstLine="709"/>
        <w:jc w:val="center"/>
        <w:rPr>
          <w:rFonts w:ascii="Times New Roman" w:hAnsi="Times New Roman" w:cs="Times New Roman"/>
          <w:b/>
          <w:bCs/>
          <w:sz w:val="28"/>
          <w:szCs w:val="28"/>
          <w14:ligatures w14:val="none"/>
        </w:rPr>
      </w:pPr>
    </w:p>
    <w:p w14:paraId="2CD091B1"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Специальность – 51.02.01 «Народное художественное творчество» (по видам), вид </w:t>
      </w:r>
      <w:r w:rsidRPr="004E721A">
        <w:rPr>
          <w:rFonts w:ascii="Times New Roman" w:hAnsi="Times New Roman" w:cs="Times New Roman"/>
          <w:sz w:val="28"/>
          <w:szCs w:val="28"/>
          <w14:ligatures w14:val="none"/>
        </w:rPr>
        <w:sym w:font="Symbol" w:char="F02D"/>
      </w:r>
      <w:r w:rsidRPr="004E721A">
        <w:rPr>
          <w:rFonts w:ascii="Times New Roman" w:hAnsi="Times New Roman" w:cs="Times New Roman"/>
          <w:sz w:val="28"/>
          <w:szCs w:val="28"/>
          <w14:ligatures w14:val="none"/>
        </w:rPr>
        <w:t xml:space="preserve"> Хореографическое творчество. Форма обучения – очная.</w:t>
      </w:r>
    </w:p>
    <w:p w14:paraId="149329A0"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p>
    <w:tbl>
      <w:tblPr>
        <w:tblW w:w="952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9"/>
        <w:gridCol w:w="992"/>
        <w:gridCol w:w="2864"/>
        <w:gridCol w:w="2268"/>
      </w:tblGrid>
      <w:tr w:rsidR="00156318" w:rsidRPr="004E721A" w14:paraId="25AA9E9C" w14:textId="77777777" w:rsidTr="00D975AF">
        <w:tc>
          <w:tcPr>
            <w:tcW w:w="3399" w:type="dxa"/>
            <w:vMerge w:val="restart"/>
            <w:hideMark/>
          </w:tcPr>
          <w:p w14:paraId="43FCA7DC"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Вид учебной работы</w:t>
            </w:r>
          </w:p>
        </w:tc>
        <w:tc>
          <w:tcPr>
            <w:tcW w:w="992" w:type="dxa"/>
            <w:vMerge w:val="restart"/>
            <w:hideMark/>
          </w:tcPr>
          <w:p w14:paraId="4EC068AE"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Всего</w:t>
            </w:r>
          </w:p>
        </w:tc>
        <w:tc>
          <w:tcPr>
            <w:tcW w:w="5132" w:type="dxa"/>
            <w:gridSpan w:val="2"/>
            <w:hideMark/>
          </w:tcPr>
          <w:p w14:paraId="39D89E48" w14:textId="62E0100A" w:rsidR="00346424" w:rsidRPr="004E721A" w:rsidRDefault="00346424"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Номера семестров</w:t>
            </w:r>
          </w:p>
        </w:tc>
      </w:tr>
      <w:tr w:rsidR="00156318" w:rsidRPr="004E721A" w14:paraId="2A445DAE" w14:textId="77777777" w:rsidTr="00D975AF">
        <w:tc>
          <w:tcPr>
            <w:tcW w:w="3399" w:type="dxa"/>
            <w:vMerge/>
            <w:vAlign w:val="center"/>
            <w:hideMark/>
          </w:tcPr>
          <w:p w14:paraId="1D937DE5" w14:textId="77777777" w:rsidR="00346424" w:rsidRPr="004E721A" w:rsidRDefault="00346424" w:rsidP="00E53CF2">
            <w:pPr>
              <w:spacing w:after="0" w:line="240" w:lineRule="auto"/>
              <w:rPr>
                <w:rFonts w:ascii="Times New Roman" w:eastAsia="SimSun" w:hAnsi="Times New Roman" w:cs="Times New Roman"/>
                <w:b/>
                <w:bCs/>
                <w:sz w:val="24"/>
                <w:szCs w:val="24"/>
                <w:lang w:eastAsia="hi-IN" w:bidi="hi-IN"/>
                <w14:ligatures w14:val="none"/>
              </w:rPr>
            </w:pPr>
          </w:p>
        </w:tc>
        <w:tc>
          <w:tcPr>
            <w:tcW w:w="992" w:type="dxa"/>
            <w:vMerge/>
            <w:vAlign w:val="center"/>
            <w:hideMark/>
          </w:tcPr>
          <w:p w14:paraId="3E518F03" w14:textId="77777777" w:rsidR="00346424" w:rsidRPr="004E721A" w:rsidRDefault="00346424" w:rsidP="00E53CF2">
            <w:pPr>
              <w:spacing w:after="0" w:line="240" w:lineRule="auto"/>
              <w:rPr>
                <w:rFonts w:ascii="Times New Roman" w:eastAsia="SimSun" w:hAnsi="Times New Roman" w:cs="Times New Roman"/>
                <w:b/>
                <w:bCs/>
                <w:sz w:val="24"/>
                <w:szCs w:val="24"/>
                <w:lang w:eastAsia="hi-IN" w:bidi="hi-IN"/>
                <w14:ligatures w14:val="none"/>
              </w:rPr>
            </w:pPr>
          </w:p>
        </w:tc>
        <w:tc>
          <w:tcPr>
            <w:tcW w:w="2864" w:type="dxa"/>
            <w:hideMark/>
          </w:tcPr>
          <w:p w14:paraId="59E8313E"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lang w:val="en-US"/>
                <w14:ligatures w14:val="none"/>
              </w:rPr>
            </w:pPr>
            <w:r w:rsidRPr="004E721A">
              <w:rPr>
                <w:rFonts w:ascii="Times New Roman" w:hAnsi="Times New Roman" w:cs="Times New Roman"/>
                <w:b/>
                <w:bCs/>
                <w:sz w:val="24"/>
                <w:szCs w:val="24"/>
                <w:lang w:val="en-US"/>
                <w14:ligatures w14:val="none"/>
              </w:rPr>
              <w:t>V</w:t>
            </w:r>
          </w:p>
        </w:tc>
        <w:tc>
          <w:tcPr>
            <w:tcW w:w="2268" w:type="dxa"/>
            <w:hideMark/>
          </w:tcPr>
          <w:p w14:paraId="3BB5F87B"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lang w:val="en-US"/>
                <w14:ligatures w14:val="none"/>
              </w:rPr>
            </w:pPr>
            <w:r w:rsidRPr="004E721A">
              <w:rPr>
                <w:rFonts w:ascii="Times New Roman" w:hAnsi="Times New Roman" w:cs="Times New Roman"/>
                <w:b/>
                <w:bCs/>
                <w:sz w:val="24"/>
                <w:szCs w:val="24"/>
                <w:lang w:val="en-US"/>
                <w14:ligatures w14:val="none"/>
              </w:rPr>
              <w:t>VI</w:t>
            </w:r>
          </w:p>
        </w:tc>
      </w:tr>
      <w:tr w:rsidR="00156318" w:rsidRPr="004E721A" w14:paraId="681710DC" w14:textId="77777777" w:rsidTr="00D975AF">
        <w:tc>
          <w:tcPr>
            <w:tcW w:w="3399" w:type="dxa"/>
            <w:hideMark/>
          </w:tcPr>
          <w:p w14:paraId="1BCAB2AE" w14:textId="77777777" w:rsidR="00346424" w:rsidRPr="004E721A" w:rsidRDefault="00346424" w:rsidP="00E53CF2">
            <w:pPr>
              <w:tabs>
                <w:tab w:val="left" w:pos="567"/>
                <w:tab w:val="left" w:pos="709"/>
              </w:tabs>
              <w:snapToGrid w:val="0"/>
              <w:spacing w:after="0" w:line="240" w:lineRule="auto"/>
              <w:rPr>
                <w:rFonts w:ascii="Times New Roman" w:hAnsi="Times New Roman" w:cs="Times New Roman"/>
                <w:sz w:val="24"/>
                <w:szCs w:val="24"/>
                <w:lang w:val="en-US"/>
                <w14:ligatures w14:val="none"/>
              </w:rPr>
            </w:pPr>
            <w:r w:rsidRPr="004E721A">
              <w:rPr>
                <w:rFonts w:ascii="Times New Roman" w:hAnsi="Times New Roman" w:cs="Times New Roman"/>
                <w:sz w:val="24"/>
                <w:szCs w:val="24"/>
                <w14:ligatures w14:val="none"/>
              </w:rPr>
              <w:t>Аудиторные занятия</w:t>
            </w:r>
          </w:p>
        </w:tc>
        <w:tc>
          <w:tcPr>
            <w:tcW w:w="992" w:type="dxa"/>
            <w:hideMark/>
          </w:tcPr>
          <w:p w14:paraId="4A358837" w14:textId="7FED39CF" w:rsidR="00346424"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64</w:t>
            </w:r>
          </w:p>
        </w:tc>
        <w:tc>
          <w:tcPr>
            <w:tcW w:w="2864" w:type="dxa"/>
            <w:hideMark/>
          </w:tcPr>
          <w:p w14:paraId="02B77901" w14:textId="77777777"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r w:rsidRPr="004E721A">
              <w:rPr>
                <w:rFonts w:ascii="Times New Roman" w:hAnsi="Times New Roman" w:cs="Times New Roman"/>
                <w:bCs/>
                <w:sz w:val="24"/>
                <w:szCs w:val="24"/>
                <w14:ligatures w14:val="none"/>
              </w:rPr>
              <w:t>32</w:t>
            </w:r>
          </w:p>
        </w:tc>
        <w:tc>
          <w:tcPr>
            <w:tcW w:w="2268" w:type="dxa"/>
            <w:hideMark/>
          </w:tcPr>
          <w:p w14:paraId="53A9D8BB" w14:textId="4BF3B39A" w:rsidR="00346424"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r w:rsidRPr="004E721A">
              <w:rPr>
                <w:rFonts w:ascii="Times New Roman" w:hAnsi="Times New Roman" w:cs="Times New Roman"/>
                <w:bCs/>
                <w:sz w:val="24"/>
                <w:szCs w:val="24"/>
                <w14:ligatures w14:val="none"/>
              </w:rPr>
              <w:t>32</w:t>
            </w:r>
          </w:p>
        </w:tc>
      </w:tr>
      <w:tr w:rsidR="00156318" w:rsidRPr="004E721A" w14:paraId="4E9E0702" w14:textId="77777777" w:rsidTr="00D975AF">
        <w:tc>
          <w:tcPr>
            <w:tcW w:w="3399" w:type="dxa"/>
            <w:hideMark/>
          </w:tcPr>
          <w:p w14:paraId="57EEB65D" w14:textId="77777777" w:rsidR="00346424" w:rsidRPr="004E721A" w:rsidRDefault="00346424" w:rsidP="00E53CF2">
            <w:pPr>
              <w:tabs>
                <w:tab w:val="left" w:pos="567"/>
                <w:tab w:val="left" w:pos="709"/>
              </w:tabs>
              <w:snapToGrid w:val="0"/>
              <w:spacing w:after="0" w:line="240" w:lineRule="auto"/>
              <w:jc w:val="both"/>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Самостоятельная работа</w:t>
            </w:r>
          </w:p>
        </w:tc>
        <w:tc>
          <w:tcPr>
            <w:tcW w:w="992" w:type="dxa"/>
            <w:hideMark/>
          </w:tcPr>
          <w:p w14:paraId="7BD703F2" w14:textId="765B8A31" w:rsidR="00346424" w:rsidRPr="004E721A" w:rsidRDefault="00346424"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10</w:t>
            </w:r>
          </w:p>
        </w:tc>
        <w:tc>
          <w:tcPr>
            <w:tcW w:w="2864" w:type="dxa"/>
          </w:tcPr>
          <w:p w14:paraId="02BF45EA" w14:textId="68E43DAB"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c>
          <w:tcPr>
            <w:tcW w:w="2268" w:type="dxa"/>
          </w:tcPr>
          <w:p w14:paraId="7EE9E42A" w14:textId="5F3E021F"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r>
      <w:tr w:rsidR="00156318" w:rsidRPr="004E721A" w14:paraId="7C801CD1" w14:textId="77777777" w:rsidTr="00D975AF">
        <w:tc>
          <w:tcPr>
            <w:tcW w:w="3399" w:type="dxa"/>
          </w:tcPr>
          <w:p w14:paraId="6745D9AB" w14:textId="2CFF21D6" w:rsidR="00D975AF" w:rsidRPr="004E721A" w:rsidRDefault="00D975AF" w:rsidP="00E53CF2">
            <w:pPr>
              <w:tabs>
                <w:tab w:val="left" w:pos="567"/>
                <w:tab w:val="left" w:pos="709"/>
              </w:tabs>
              <w:snapToGrid w:val="0"/>
              <w:spacing w:after="0" w:line="240" w:lineRule="auto"/>
              <w:jc w:val="both"/>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Консультации</w:t>
            </w:r>
          </w:p>
        </w:tc>
        <w:tc>
          <w:tcPr>
            <w:tcW w:w="992" w:type="dxa"/>
          </w:tcPr>
          <w:p w14:paraId="7DBC631D" w14:textId="52C1ECED" w:rsidR="00D975AF"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2</w:t>
            </w:r>
          </w:p>
        </w:tc>
        <w:tc>
          <w:tcPr>
            <w:tcW w:w="2864" w:type="dxa"/>
          </w:tcPr>
          <w:p w14:paraId="3F334240"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c>
          <w:tcPr>
            <w:tcW w:w="2268" w:type="dxa"/>
          </w:tcPr>
          <w:p w14:paraId="2C816EB0"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r>
      <w:tr w:rsidR="00156318" w:rsidRPr="004E721A" w14:paraId="21B76991" w14:textId="77777777" w:rsidTr="00D975AF">
        <w:tc>
          <w:tcPr>
            <w:tcW w:w="3399" w:type="dxa"/>
          </w:tcPr>
          <w:p w14:paraId="399C851C" w14:textId="55CA7C6D" w:rsidR="00D975AF" w:rsidRPr="004E721A" w:rsidRDefault="00D975AF" w:rsidP="00E53CF2">
            <w:pPr>
              <w:tabs>
                <w:tab w:val="left" w:pos="567"/>
                <w:tab w:val="left" w:pos="709"/>
              </w:tabs>
              <w:snapToGrid w:val="0"/>
              <w:spacing w:after="0" w:line="240" w:lineRule="auto"/>
              <w:jc w:val="both"/>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Промежуточная аттестация</w:t>
            </w:r>
          </w:p>
        </w:tc>
        <w:tc>
          <w:tcPr>
            <w:tcW w:w="992" w:type="dxa"/>
          </w:tcPr>
          <w:p w14:paraId="44AB52F8" w14:textId="5414568F" w:rsidR="00D975AF"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2</w:t>
            </w:r>
          </w:p>
        </w:tc>
        <w:tc>
          <w:tcPr>
            <w:tcW w:w="2864" w:type="dxa"/>
          </w:tcPr>
          <w:p w14:paraId="7B9ADF17"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c>
          <w:tcPr>
            <w:tcW w:w="2268" w:type="dxa"/>
          </w:tcPr>
          <w:p w14:paraId="7F6D5DE0" w14:textId="77777777" w:rsidR="00D975AF" w:rsidRPr="004E721A" w:rsidRDefault="00D975AF" w:rsidP="00E53CF2">
            <w:pPr>
              <w:tabs>
                <w:tab w:val="left" w:pos="567"/>
                <w:tab w:val="left" w:pos="709"/>
              </w:tabs>
              <w:snapToGrid w:val="0"/>
              <w:spacing w:after="0" w:line="240" w:lineRule="auto"/>
              <w:jc w:val="center"/>
              <w:rPr>
                <w:rFonts w:ascii="Times New Roman" w:hAnsi="Times New Roman" w:cs="Times New Roman"/>
                <w:bCs/>
                <w:sz w:val="24"/>
                <w:szCs w:val="24"/>
                <w14:ligatures w14:val="none"/>
              </w:rPr>
            </w:pPr>
          </w:p>
        </w:tc>
      </w:tr>
      <w:tr w:rsidR="00156318" w:rsidRPr="004E721A" w14:paraId="6CB56220" w14:textId="77777777" w:rsidTr="00D975AF">
        <w:tc>
          <w:tcPr>
            <w:tcW w:w="3399" w:type="dxa"/>
            <w:hideMark/>
          </w:tcPr>
          <w:p w14:paraId="1F7FA774" w14:textId="3C9DDB5E" w:rsidR="00346424" w:rsidRPr="004E721A" w:rsidRDefault="00346424" w:rsidP="00E53CF2">
            <w:pPr>
              <w:tabs>
                <w:tab w:val="left" w:pos="567"/>
                <w:tab w:val="left" w:pos="709"/>
              </w:tabs>
              <w:snapToGrid w:val="0"/>
              <w:spacing w:after="0" w:line="240" w:lineRule="auto"/>
              <w:jc w:val="both"/>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Всего</w:t>
            </w:r>
          </w:p>
        </w:tc>
        <w:tc>
          <w:tcPr>
            <w:tcW w:w="992" w:type="dxa"/>
            <w:hideMark/>
          </w:tcPr>
          <w:p w14:paraId="7F47CACE" w14:textId="40DBC57A" w:rsidR="00346424" w:rsidRPr="004E721A" w:rsidRDefault="00D975AF" w:rsidP="00E53CF2">
            <w:pPr>
              <w:snapToGrid w:val="0"/>
              <w:spacing w:after="0" w:line="240" w:lineRule="auto"/>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78</w:t>
            </w:r>
          </w:p>
        </w:tc>
        <w:tc>
          <w:tcPr>
            <w:tcW w:w="2864" w:type="dxa"/>
          </w:tcPr>
          <w:p w14:paraId="003C2D7C" w14:textId="41BAA43B"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p>
        </w:tc>
        <w:tc>
          <w:tcPr>
            <w:tcW w:w="2268" w:type="dxa"/>
          </w:tcPr>
          <w:p w14:paraId="1FA9B036" w14:textId="2B499A8C" w:rsidR="00346424" w:rsidRPr="004E721A" w:rsidRDefault="00346424" w:rsidP="00E53CF2">
            <w:pPr>
              <w:tabs>
                <w:tab w:val="left" w:pos="567"/>
                <w:tab w:val="left" w:pos="709"/>
              </w:tabs>
              <w:snapToGrid w:val="0"/>
              <w:spacing w:after="0" w:line="240" w:lineRule="auto"/>
              <w:jc w:val="center"/>
              <w:rPr>
                <w:rFonts w:ascii="Times New Roman" w:hAnsi="Times New Roman" w:cs="Times New Roman"/>
                <w:b/>
                <w:bCs/>
                <w:sz w:val="24"/>
                <w:szCs w:val="24"/>
                <w14:ligatures w14:val="none"/>
              </w:rPr>
            </w:pPr>
          </w:p>
        </w:tc>
      </w:tr>
      <w:tr w:rsidR="00156318" w:rsidRPr="004E721A" w14:paraId="6A568C8A" w14:textId="77777777" w:rsidTr="00D975AF">
        <w:tc>
          <w:tcPr>
            <w:tcW w:w="4391" w:type="dxa"/>
            <w:gridSpan w:val="2"/>
            <w:hideMark/>
          </w:tcPr>
          <w:p w14:paraId="0582666E" w14:textId="77777777" w:rsidR="00346424" w:rsidRPr="004E721A" w:rsidRDefault="00346424" w:rsidP="00E53CF2">
            <w:pPr>
              <w:snapToGrid w:val="0"/>
              <w:spacing w:after="0" w:line="240" w:lineRule="auto"/>
              <w:ind w:left="-57" w:right="-57"/>
              <w:jc w:val="center"/>
              <w:rPr>
                <w:rFonts w:ascii="Times New Roman" w:hAnsi="Times New Roman" w:cs="Times New Roman"/>
                <w:b/>
                <w:bCs/>
                <w:sz w:val="24"/>
                <w:szCs w:val="24"/>
                <w14:ligatures w14:val="none"/>
              </w:rPr>
            </w:pPr>
            <w:r w:rsidRPr="004E721A">
              <w:rPr>
                <w:rFonts w:ascii="Times New Roman" w:hAnsi="Times New Roman" w:cs="Times New Roman"/>
                <w:b/>
                <w:bCs/>
                <w:sz w:val="24"/>
                <w:szCs w:val="24"/>
                <w14:ligatures w14:val="none"/>
              </w:rPr>
              <w:t>Вид итогового контроля</w:t>
            </w:r>
          </w:p>
        </w:tc>
        <w:tc>
          <w:tcPr>
            <w:tcW w:w="2864" w:type="dxa"/>
            <w:hideMark/>
          </w:tcPr>
          <w:p w14:paraId="76A046BA" w14:textId="3626A3D2" w:rsidR="00346424" w:rsidRPr="004E721A" w:rsidRDefault="00346424" w:rsidP="00E53CF2">
            <w:pPr>
              <w:tabs>
                <w:tab w:val="left" w:pos="567"/>
                <w:tab w:val="left" w:pos="709"/>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Контр</w:t>
            </w:r>
            <w:r w:rsidR="00D975AF" w:rsidRPr="004E721A">
              <w:rPr>
                <w:rFonts w:ascii="Times New Roman" w:hAnsi="Times New Roman" w:cs="Times New Roman"/>
                <w:b/>
                <w:sz w:val="24"/>
                <w:szCs w:val="24"/>
                <w14:ligatures w14:val="none"/>
              </w:rPr>
              <w:t>ольная работа</w:t>
            </w:r>
          </w:p>
        </w:tc>
        <w:tc>
          <w:tcPr>
            <w:tcW w:w="2268" w:type="dxa"/>
            <w:hideMark/>
          </w:tcPr>
          <w:p w14:paraId="7DC63352" w14:textId="77777777" w:rsidR="00346424" w:rsidRPr="004E721A" w:rsidRDefault="00346424" w:rsidP="00E53CF2">
            <w:pPr>
              <w:tabs>
                <w:tab w:val="left" w:pos="567"/>
                <w:tab w:val="left" w:pos="709"/>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Экзамен</w:t>
            </w:r>
          </w:p>
        </w:tc>
      </w:tr>
    </w:tbl>
    <w:p w14:paraId="4D2F1A47" w14:textId="77777777" w:rsidR="00346424" w:rsidRPr="004E721A" w:rsidRDefault="00346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pPr>
    </w:p>
    <w:p w14:paraId="07AF7302" w14:textId="77777777" w:rsidR="0053746F" w:rsidRDefault="0053746F">
      <w:pPr>
        <w:rPr>
          <w:rFonts w:ascii="Times New Roman" w:eastAsia="Times New Roman" w:hAnsi="Times New Roman" w:cs="Times New Roman"/>
          <w:b/>
          <w:caps/>
          <w:kern w:val="0"/>
          <w:sz w:val="28"/>
          <w:szCs w:val="28"/>
          <w:lang w:eastAsia="zh-CN"/>
          <w14:ligatures w14:val="none"/>
        </w:rPr>
      </w:pPr>
      <w:bookmarkStart w:id="12" w:name="_Toc193985007"/>
      <w:r>
        <w:rPr>
          <w:rFonts w:ascii="Times New Roman" w:eastAsia="Times New Roman" w:hAnsi="Times New Roman" w:cs="Times New Roman"/>
          <w:b/>
          <w:caps/>
          <w:kern w:val="0"/>
          <w:sz w:val="28"/>
          <w:szCs w:val="28"/>
          <w:lang w:eastAsia="zh-CN"/>
          <w14:ligatures w14:val="none"/>
        </w:rPr>
        <w:br w:type="page"/>
      </w:r>
    </w:p>
    <w:p w14:paraId="6CB0A841" w14:textId="228FF4CF"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pPr>
      <w:r w:rsidRPr="004E721A">
        <w:rPr>
          <w:rFonts w:ascii="Times New Roman" w:eastAsia="Times New Roman" w:hAnsi="Times New Roman" w:cs="Times New Roman"/>
          <w:b/>
          <w:caps/>
          <w:kern w:val="0"/>
          <w:sz w:val="28"/>
          <w:szCs w:val="28"/>
          <w:lang w:eastAsia="zh-CN"/>
          <w14:ligatures w14:val="none"/>
        </w:rPr>
        <w:lastRenderedPageBreak/>
        <w:t xml:space="preserve">5. </w:t>
      </w:r>
      <w:r w:rsidRPr="004E721A">
        <w:rPr>
          <w:rFonts w:ascii="Times New Roman" w:eastAsia="Times New Roman" w:hAnsi="Times New Roman" w:cs="Times New Roman"/>
          <w:b/>
          <w:bCs/>
          <w:caps/>
          <w:kern w:val="0"/>
          <w:sz w:val="28"/>
          <w:szCs w:val="28"/>
          <w:lang w:eastAsia="zh-CN"/>
          <w14:ligatures w14:val="none"/>
        </w:rPr>
        <w:t>Содержание дисциплины и требования к формам и содержанию   текущего, промежуточного, итогового контроля (программный минимум, заче</w:t>
      </w:r>
      <w:r w:rsidRPr="004E721A">
        <w:rPr>
          <w:rFonts w:ascii="Times New Roman" w:eastAsia="Times New Roman" w:hAnsi="Times New Roman" w:cs="Times New Roman"/>
          <w:b/>
          <w:caps/>
          <w:kern w:val="0"/>
          <w:sz w:val="28"/>
          <w:szCs w:val="28"/>
          <w:lang w:eastAsia="zh-CN"/>
          <w14:ligatures w14:val="none"/>
        </w:rPr>
        <w:t>тно-экзаменационные требования)</w:t>
      </w:r>
      <w:bookmarkEnd w:id="12"/>
    </w:p>
    <w:p w14:paraId="5033AA3E" w14:textId="77777777" w:rsidR="00EA7424" w:rsidRPr="004E721A" w:rsidRDefault="00EA7424" w:rsidP="00EA7424">
      <w:pPr>
        <w:shd w:val="clear" w:color="auto" w:fill="FFFFFF"/>
        <w:suppressAutoHyphens/>
        <w:spacing w:after="0" w:line="240" w:lineRule="auto"/>
        <w:ind w:firstLine="709"/>
        <w:jc w:val="both"/>
        <w:rPr>
          <w:rFonts w:ascii="Times New Roman" w:eastAsia="Times New Roman" w:hAnsi="Times New Roman" w:cs="Times New Roman"/>
          <w:b/>
          <w:bCs/>
          <w:kern w:val="0"/>
          <w:sz w:val="28"/>
          <w:szCs w:val="28"/>
          <w:lang w:eastAsia="zh-CN"/>
          <w14:ligatures w14:val="none"/>
        </w:rPr>
      </w:pPr>
    </w:p>
    <w:p w14:paraId="6916E443" w14:textId="77777777" w:rsidR="00EA7424" w:rsidRPr="004E721A" w:rsidRDefault="00EA7424" w:rsidP="00EA7424">
      <w:pPr>
        <w:shd w:val="clear" w:color="auto" w:fill="FFFFFF"/>
        <w:suppressAutoHyphens/>
        <w:spacing w:after="0" w:line="240" w:lineRule="auto"/>
        <w:ind w:firstLine="709"/>
        <w:jc w:val="center"/>
        <w:rPr>
          <w:rFonts w:ascii="Times New Roman" w:eastAsia="Times New Roman" w:hAnsi="Times New Roman" w:cs="Times New Roman"/>
          <w:kern w:val="0"/>
          <w:sz w:val="28"/>
          <w:szCs w:val="28"/>
          <w:lang w:eastAsia="zh-CN"/>
          <w14:ligatures w14:val="none"/>
        </w:rPr>
      </w:pPr>
      <w:r w:rsidRPr="004E721A">
        <w:rPr>
          <w:rFonts w:ascii="Times New Roman" w:eastAsia="Times New Roman" w:hAnsi="Times New Roman" w:cs="Times New Roman"/>
          <w:b/>
          <w:bCs/>
          <w:kern w:val="0"/>
          <w:sz w:val="28"/>
          <w:szCs w:val="28"/>
          <w:lang w:eastAsia="zh-CN"/>
          <w14:ligatures w14:val="none"/>
        </w:rPr>
        <w:t>5.1 Содержание дисциплины</w:t>
      </w:r>
    </w:p>
    <w:p w14:paraId="2E3FD314" w14:textId="77777777" w:rsidR="00EA7424" w:rsidRPr="004E721A" w:rsidRDefault="00EA7424" w:rsidP="00EA7424">
      <w:pPr>
        <w:shd w:val="clear" w:color="auto" w:fill="FFFFFF"/>
        <w:suppressAutoHyphens/>
        <w:spacing w:after="0" w:line="240" w:lineRule="auto"/>
        <w:ind w:firstLine="709"/>
        <w:jc w:val="both"/>
        <w:rPr>
          <w:rFonts w:ascii="Times New Roman" w:eastAsia="Times New Roman" w:hAnsi="Times New Roman" w:cs="Times New Roman"/>
          <w:b/>
          <w:bCs/>
          <w:kern w:val="0"/>
          <w:sz w:val="28"/>
          <w:szCs w:val="28"/>
          <w:lang w:eastAsia="zh-CN"/>
          <w14:ligatures w14:val="none"/>
        </w:rPr>
      </w:pPr>
    </w:p>
    <w:p w14:paraId="61917FF4" w14:textId="77777777" w:rsidR="00EA7424" w:rsidRPr="004E721A" w:rsidRDefault="00EA7424" w:rsidP="00EA7424">
      <w:pPr>
        <w:autoSpaceDE w:val="0"/>
        <w:spacing w:after="0" w:line="240" w:lineRule="auto"/>
        <w:ind w:firstLine="709"/>
        <w:jc w:val="center"/>
        <w:rPr>
          <w:rFonts w:ascii="Times New Roman" w:hAnsi="Times New Roman" w:cs="Times New Roman"/>
          <w:b/>
          <w:sz w:val="28"/>
          <w:szCs w:val="28"/>
          <w14:ligatures w14:val="none"/>
        </w:rPr>
      </w:pPr>
      <w:r w:rsidRPr="004E721A">
        <w:rPr>
          <w:rFonts w:ascii="Times New Roman" w:hAnsi="Times New Roman" w:cs="Times New Roman"/>
          <w:b/>
          <w:sz w:val="28"/>
          <w:szCs w:val="28"/>
          <w:lang w:val="en-US"/>
          <w14:ligatures w14:val="none"/>
        </w:rPr>
        <w:t>V</w:t>
      </w:r>
      <w:r w:rsidRPr="004E721A">
        <w:rPr>
          <w:rFonts w:ascii="Times New Roman" w:hAnsi="Times New Roman" w:cs="Times New Roman"/>
          <w:b/>
          <w:sz w:val="28"/>
          <w:szCs w:val="28"/>
          <w14:ligatures w14:val="none"/>
        </w:rPr>
        <w:t xml:space="preserve"> семестр</w:t>
      </w:r>
    </w:p>
    <w:p w14:paraId="25E69DBE" w14:textId="77777777" w:rsidR="00EA7424" w:rsidRPr="004E721A" w:rsidRDefault="00EA7424" w:rsidP="00EA7424">
      <w:pPr>
        <w:spacing w:after="0" w:line="240" w:lineRule="auto"/>
        <w:ind w:firstLine="709"/>
        <w:jc w:val="both"/>
        <w:rPr>
          <w:rFonts w:ascii="Times New Roman" w:hAnsi="Times New Roman" w:cs="Times New Roman"/>
          <w:b/>
          <w:i/>
          <w:sz w:val="28"/>
          <w:szCs w:val="28"/>
          <w14:ligatures w14:val="none"/>
        </w:rPr>
      </w:pPr>
    </w:p>
    <w:p w14:paraId="1B3E3D4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Введение. Цели и задачи курса</w:t>
      </w:r>
    </w:p>
    <w:p w14:paraId="3DC233B9" w14:textId="2DE2776A"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Цели и задачи курса «</w:t>
      </w:r>
      <w:r w:rsidR="008B4E73" w:rsidRPr="004E721A">
        <w:rPr>
          <w:rFonts w:ascii="Times New Roman" w:hAnsi="Times New Roman" w:cs="Times New Roman"/>
          <w:sz w:val="28"/>
          <w:szCs w:val="28"/>
          <w14:ligatures w14:val="none"/>
        </w:rPr>
        <w:t>История искусства</w:t>
      </w:r>
      <w:r w:rsidRPr="004E721A">
        <w:rPr>
          <w:rFonts w:ascii="Times New Roman" w:hAnsi="Times New Roman" w:cs="Times New Roman"/>
          <w:sz w:val="28"/>
          <w:szCs w:val="28"/>
          <w14:ligatures w14:val="none"/>
        </w:rPr>
        <w:t xml:space="preserve">». Место курса в профессиональной подготовке педагога. Основные понятия и их значение: хореография, танец, балет. </w:t>
      </w:r>
      <w:r w:rsidRPr="004E721A">
        <w:rPr>
          <w:rFonts w:ascii="Times New Roman" w:hAnsi="Times New Roman" w:cs="Times New Roman"/>
          <w:sz w:val="28"/>
          <w:szCs w:val="28"/>
          <w14:ligatures w14:val="none"/>
        </w:rPr>
        <w:tab/>
        <w:t>Разделы курса. Формы итогового контроля. Методика самостоятельной работы обучающихся. Учебно-методическая литература и теоретическое наследие мастеров балета в изучении истории хореографического искусства. Роль предмета «</w:t>
      </w:r>
      <w:r w:rsidR="008B4E73" w:rsidRPr="004E721A">
        <w:rPr>
          <w:rFonts w:ascii="Times New Roman" w:hAnsi="Times New Roman" w:cs="Times New Roman"/>
          <w:sz w:val="28"/>
          <w:szCs w:val="28"/>
          <w14:ligatures w14:val="none"/>
        </w:rPr>
        <w:t>История искусства</w:t>
      </w:r>
      <w:r w:rsidRPr="004E721A">
        <w:rPr>
          <w:rFonts w:ascii="Times New Roman" w:hAnsi="Times New Roman" w:cs="Times New Roman"/>
          <w:sz w:val="28"/>
          <w:szCs w:val="28"/>
          <w14:ligatures w14:val="none"/>
        </w:rPr>
        <w:t>» в формировании у будущего специалиста общей культуры, аналитического восприятия искусства и осознании задач его развития.</w:t>
      </w:r>
    </w:p>
    <w:p w14:paraId="5E47130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67B0DC30"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1. Возникновение и развитие хореографического искусства</w:t>
      </w:r>
    </w:p>
    <w:p w14:paraId="06FBFA9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BC8AAC7"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1. Специфические особенности хореографического искусства</w:t>
      </w:r>
    </w:p>
    <w:p w14:paraId="2C4C51D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Искусство как форма общественного сознания. Хореография – вид искусства и специфическая форма общественного сознания.</w:t>
      </w:r>
    </w:p>
    <w:p w14:paraId="06EB50EA" w14:textId="56B68304"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Выразительные средства хореографии. Взаимосвязь танца и музыки, танца и живописи, скульптуры. Танец и пантомима. Балет и танец. Виды и жанры танца в балете: классический, народно-характерный, историко-бытовой, современная пластика и др. </w:t>
      </w:r>
    </w:p>
    <w:p w14:paraId="0C8BC4E7" w14:textId="32CD05CC"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как высшая форма хореографического искусства. Единство в балетном спектакле сценарной, музыкальной, сценографической и хореографической драматургии. Хореографические формы балетного спектакля. </w:t>
      </w:r>
    </w:p>
    <w:p w14:paraId="690D859E" w14:textId="7E6438AD"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Основы анализа балетного спектакля. Анализ сценарной, музыкальной, сценографической драматургии. Хореографический текст как основа балета. Режиссерско-хореографическое решение балетного спектакля. </w:t>
      </w:r>
    </w:p>
    <w:p w14:paraId="46CBE4FA"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171C17D9"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выразительные средства хореографии;</w:t>
      </w:r>
    </w:p>
    <w:p w14:paraId="2BCBAF2F"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взаимосвязь танца и музыки;</w:t>
      </w:r>
    </w:p>
    <w:p w14:paraId="400C5F43"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виды и жанры танца в балете;</w:t>
      </w:r>
    </w:p>
    <w:p w14:paraId="35AF683B" w14:textId="77777777" w:rsidR="00EA7424" w:rsidRPr="004E721A" w:rsidRDefault="00EA7424" w:rsidP="0053746F">
      <w:pPr>
        <w:widowControl w:val="0"/>
        <w:numPr>
          <w:ilvl w:val="1"/>
          <w:numId w:val="10"/>
        </w:numPr>
        <w:suppressAutoHyphens/>
        <w:spacing w:after="0" w:line="240" w:lineRule="auto"/>
        <w:ind w:left="0"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основы анализа балетного спектакля.</w:t>
      </w:r>
    </w:p>
    <w:p w14:paraId="253E5F93"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64E55075" w14:textId="77777777" w:rsidR="00EA7424" w:rsidRPr="004E721A" w:rsidRDefault="00EA7424" w:rsidP="0053746F">
      <w:pPr>
        <w:widowControl w:val="0"/>
        <w:numPr>
          <w:ilvl w:val="1"/>
          <w:numId w:val="1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характеристику видам и жанрам сценического танца;</w:t>
      </w:r>
    </w:p>
    <w:p w14:paraId="4C4C9256" w14:textId="77777777" w:rsidR="00EA7424" w:rsidRPr="004E721A" w:rsidRDefault="00EA7424" w:rsidP="0053746F">
      <w:pPr>
        <w:widowControl w:val="0"/>
        <w:numPr>
          <w:ilvl w:val="1"/>
          <w:numId w:val="1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определение искусству;</w:t>
      </w:r>
    </w:p>
    <w:p w14:paraId="3096D46B" w14:textId="77777777" w:rsidR="00EA7424" w:rsidRPr="004E721A" w:rsidRDefault="00EA7424" w:rsidP="0053746F">
      <w:pPr>
        <w:widowControl w:val="0"/>
        <w:numPr>
          <w:ilvl w:val="1"/>
          <w:numId w:val="1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определить общественные функции искусства.</w:t>
      </w:r>
    </w:p>
    <w:p w14:paraId="255FEB48"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6BD1FDE6" w14:textId="79064BF0"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lastRenderedPageBreak/>
        <w:t>Тема.</w:t>
      </w:r>
      <w:r w:rsidR="0053746F" w:rsidRPr="004E721A">
        <w:rPr>
          <w:rFonts w:ascii="Times New Roman" w:hAnsi="Times New Roman" w:cs="Times New Roman"/>
          <w:b/>
          <w:i/>
          <w:sz w:val="28"/>
          <w:szCs w:val="28"/>
          <w14:ligatures w14:val="none"/>
        </w:rPr>
        <w:t>2. Историко</w:t>
      </w:r>
      <w:r w:rsidRPr="004E721A">
        <w:rPr>
          <w:rFonts w:ascii="Times New Roman" w:hAnsi="Times New Roman" w:cs="Times New Roman"/>
          <w:b/>
          <w:i/>
          <w:sz w:val="28"/>
          <w:szCs w:val="28"/>
          <w14:ligatures w14:val="none"/>
        </w:rPr>
        <w:t>-социальные аспекты возникновения танца. Ранние формы танца</w:t>
      </w:r>
    </w:p>
    <w:p w14:paraId="72064B1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Определение танца. Научные теории происхождения танца. Ритм и его роль в жизни человека и танце. Нерасчлененность сознания первобытного человека.</w:t>
      </w:r>
    </w:p>
    <w:p w14:paraId="767C09A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Ритуал как первоначальная форма проявления художественного творчества. Художественное творчество первобытного человека в рамках обряда как универсальное средство общения, познания окружающего мира, духовного и физического воспитания, формирования нравственных, религиозных, эстетических чувств и представлений. Синкретический характер действа, отсутствие видовой градации выразительных средств. </w:t>
      </w:r>
    </w:p>
    <w:p w14:paraId="0F8BF49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Танец и религия. Тотемизм – комплекс верований и обрядов родового общества, связанных с представлением о родстве между группами людей и видами растений и животных. Тотемические танцы. Образность и пластика тотемических действ как источник лексики народной хореографии, их проявление в профессиональном искусстве разных народов.</w:t>
      </w:r>
    </w:p>
    <w:p w14:paraId="0733D88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Мужские и женские танцы первобытных людей. Бытовые танцы. Канонизация пластических танцевальных форм в искусстве первобытнообщинного строя, их влияние на хореографическое искусство последующих эпох. Обрядность доисторических времен и современные задачи образной интерпретации народного танца.</w:t>
      </w:r>
    </w:p>
    <w:p w14:paraId="6B06239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590E179" w14:textId="77777777" w:rsidR="00EA7424" w:rsidRPr="004E721A" w:rsidRDefault="00EA7424" w:rsidP="0053746F">
      <w:pPr>
        <w:widowControl w:val="0"/>
        <w:numPr>
          <w:ilvl w:val="1"/>
          <w:numId w:val="1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определение танца, научные теории происхождения танца, художественное творчество первобытного человека: тотемические и бытовые танцы.</w:t>
      </w:r>
    </w:p>
    <w:p w14:paraId="0226DC0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27D33F00" w14:textId="77777777" w:rsidR="00EA7424" w:rsidRPr="004E721A" w:rsidRDefault="00EA7424" w:rsidP="0053746F">
      <w:pPr>
        <w:widowControl w:val="0"/>
        <w:numPr>
          <w:ilvl w:val="1"/>
          <w:numId w:val="6"/>
        </w:numPr>
        <w:tabs>
          <w:tab w:val="num" w:pos="108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охарактеризовать ранние формы танца, их лексическую и тематическую основу.</w:t>
      </w:r>
    </w:p>
    <w:p w14:paraId="6E24A9A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489210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 Становление и расцвет хореографического искусства. Древний мир</w:t>
      </w:r>
    </w:p>
    <w:p w14:paraId="5BC58C3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Древний мир – эпоха возникновения первых развитых цивилизаций, мощных государственных объединений рабовладельческого типа. Разделение труда, специализация как необходимое условие самоопределения искусства. Многообразие функций хореографии в Древнем мире: культовая, ритуальная, магическая, развлекательная, медицинская, спортивно-тренировочная.</w:t>
      </w:r>
    </w:p>
    <w:p w14:paraId="44A034E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Танцы древнего Египта. Изучение древних танцев Востока в XX столетии. Использование лексики египетского танца в современной хореографии. Отличительные черты египетского танца: ритмичность, конструктивность, геометричность рисунка. Темпы египетского танца. Ритуальные танцы, парные симметричные танцы. Полифония египетского танца.</w:t>
      </w:r>
    </w:p>
    <w:p w14:paraId="511A5A7C" w14:textId="3E273AF9"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Танцевальная культура Индии. Мифы о происхождении танца. Танцевальные стили и школы Древней Индии. Классические стили индийского танца: Бхарат </w:t>
      </w:r>
      <w:proofErr w:type="spellStart"/>
      <w:r w:rsidRPr="004E721A">
        <w:rPr>
          <w:rFonts w:ascii="Times New Roman" w:hAnsi="Times New Roman" w:cs="Times New Roman"/>
          <w:sz w:val="28"/>
          <w:szCs w:val="28"/>
          <w14:ligatures w14:val="none"/>
        </w:rPr>
        <w:t>натья</w:t>
      </w:r>
      <w:proofErr w:type="spellEnd"/>
      <w:r w:rsidRPr="004E721A">
        <w:rPr>
          <w:rFonts w:ascii="Times New Roman" w:hAnsi="Times New Roman" w:cs="Times New Roman"/>
          <w:sz w:val="28"/>
          <w:szCs w:val="28"/>
          <w14:ligatures w14:val="none"/>
        </w:rPr>
        <w:t xml:space="preserve">, Манипури, Катхак, Катхакали. Основные составляющие классических форм индийского танца – </w:t>
      </w:r>
      <w:proofErr w:type="spellStart"/>
      <w:r w:rsidRPr="004E721A">
        <w:rPr>
          <w:rFonts w:ascii="Times New Roman" w:hAnsi="Times New Roman" w:cs="Times New Roman"/>
          <w:sz w:val="28"/>
          <w:szCs w:val="28"/>
          <w14:ligatures w14:val="none"/>
        </w:rPr>
        <w:t>нритта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нритья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натья</w:t>
      </w:r>
      <w:proofErr w:type="spellEnd"/>
      <w:r w:rsidRPr="004E721A">
        <w:rPr>
          <w:rFonts w:ascii="Times New Roman" w:hAnsi="Times New Roman" w:cs="Times New Roman"/>
          <w:sz w:val="28"/>
          <w:szCs w:val="28"/>
          <w14:ligatures w14:val="none"/>
        </w:rPr>
        <w:t>.  «</w:t>
      </w:r>
      <w:proofErr w:type="spellStart"/>
      <w:r w:rsidRPr="004E721A">
        <w:rPr>
          <w:rFonts w:ascii="Times New Roman" w:hAnsi="Times New Roman" w:cs="Times New Roman"/>
          <w:sz w:val="28"/>
          <w:szCs w:val="28"/>
          <w14:ligatures w14:val="none"/>
        </w:rPr>
        <w:t>НатьяШастра</w:t>
      </w:r>
      <w:proofErr w:type="spellEnd"/>
      <w:r w:rsidRPr="004E721A">
        <w:rPr>
          <w:rFonts w:ascii="Times New Roman" w:hAnsi="Times New Roman" w:cs="Times New Roman"/>
          <w:sz w:val="28"/>
          <w:szCs w:val="28"/>
          <w14:ligatures w14:val="none"/>
        </w:rPr>
        <w:t xml:space="preserve">» – </w:t>
      </w:r>
      <w:r w:rsidRPr="004E721A">
        <w:rPr>
          <w:rFonts w:ascii="Times New Roman" w:hAnsi="Times New Roman" w:cs="Times New Roman"/>
          <w:sz w:val="28"/>
          <w:szCs w:val="28"/>
          <w14:ligatures w14:val="none"/>
        </w:rPr>
        <w:lastRenderedPageBreak/>
        <w:t xml:space="preserve">древнейший памятник культуры, рассматривавший проблемы танца, музыки, драмы, театра. Влияние </w:t>
      </w:r>
      <w:r w:rsidR="0053746F" w:rsidRPr="004E721A">
        <w:rPr>
          <w:rFonts w:ascii="Times New Roman" w:hAnsi="Times New Roman" w:cs="Times New Roman"/>
          <w:sz w:val="28"/>
          <w:szCs w:val="28"/>
          <w14:ligatures w14:val="none"/>
        </w:rPr>
        <w:t>древних восточных</w:t>
      </w:r>
      <w:r w:rsidRPr="004E721A">
        <w:rPr>
          <w:rFonts w:ascii="Times New Roman" w:hAnsi="Times New Roman" w:cs="Times New Roman"/>
          <w:sz w:val="28"/>
          <w:szCs w:val="28"/>
          <w14:ligatures w14:val="none"/>
        </w:rPr>
        <w:t xml:space="preserve"> школ на искусство нового времени.</w:t>
      </w:r>
    </w:p>
    <w:p w14:paraId="7B0E155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Танцевальное искусство Древнего Китая. Связь музыки и танца с ритуальными поклонениями божествам, жертвоприношениями, магическими плясками. Зарождение канонов танцевальных движений в период Чжоу (722 - 481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до н.э.). Профессиональные исполнители. Характер ритуальных танцев в период Хань (206 до н.э. - 220 н.э.). Расцвет танцевального искусства – период Тан (618-907). Классификация китайского танца по группам.</w:t>
      </w:r>
    </w:p>
    <w:p w14:paraId="6655CA0D"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43542F2" w14:textId="77777777" w:rsidR="00EA7424" w:rsidRPr="004E721A" w:rsidRDefault="00EA7424" w:rsidP="0053746F">
      <w:pPr>
        <w:widowControl w:val="0"/>
        <w:numPr>
          <w:ilvl w:val="1"/>
          <w:numId w:val="9"/>
        </w:numPr>
        <w:tabs>
          <w:tab w:val="num" w:pos="108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функции танца в жизни древнейших цивилизаций, танцевальную культуру Древнего Египта, Индии и Китая.</w:t>
      </w:r>
    </w:p>
    <w:p w14:paraId="0A55F8D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F36EE33" w14:textId="77777777" w:rsidR="00EA7424" w:rsidRPr="004E721A" w:rsidRDefault="00EA7424" w:rsidP="0053746F">
      <w:pPr>
        <w:widowControl w:val="0"/>
        <w:numPr>
          <w:ilvl w:val="1"/>
          <w:numId w:val="8"/>
        </w:numPr>
        <w:tabs>
          <w:tab w:val="num" w:pos="108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характеристику специфических черт танцевальной культуры Древнего мира.</w:t>
      </w:r>
    </w:p>
    <w:p w14:paraId="195CDB9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1A6016A1"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4. Танцевальная культура Древней Греции и Рима</w:t>
      </w:r>
    </w:p>
    <w:p w14:paraId="7350E6D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Танцевальная культура Древней Греции и Рима. Место танца в быту и общественной жизни. Танец как средство формирования гармоничной личности. Тесная взаимосвязь танца и мифологии. Классификация древнегреческих танцев: храмовый, общественный, бытовой, военный, сценический, акробатический и др. Подвижность названных градаций. Танец и античная эстетика.</w:t>
      </w:r>
    </w:p>
    <w:p w14:paraId="01B5BE5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Каллокагатия</w:t>
      </w:r>
      <w:proofErr w:type="spellEnd"/>
      <w:r w:rsidRPr="004E721A">
        <w:rPr>
          <w:rFonts w:ascii="Times New Roman" w:hAnsi="Times New Roman" w:cs="Times New Roman"/>
          <w:sz w:val="28"/>
          <w:szCs w:val="28"/>
          <w14:ligatures w14:val="none"/>
        </w:rPr>
        <w:t xml:space="preserve">. Большие и малые Дионисии – основа для возникновения Древнегреческого театра. Роль танцующего хора. Виды плясок античного театра: </w:t>
      </w:r>
      <w:proofErr w:type="spellStart"/>
      <w:r w:rsidRPr="004E721A">
        <w:rPr>
          <w:rFonts w:ascii="Times New Roman" w:hAnsi="Times New Roman" w:cs="Times New Roman"/>
          <w:sz w:val="28"/>
          <w:szCs w:val="28"/>
          <w14:ligatures w14:val="none"/>
        </w:rPr>
        <w:t>эммелия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сикинис</w:t>
      </w:r>
      <w:proofErr w:type="spellEnd"/>
      <w:r w:rsidRPr="004E721A">
        <w:rPr>
          <w:rFonts w:ascii="Times New Roman" w:hAnsi="Times New Roman" w:cs="Times New Roman"/>
          <w:sz w:val="28"/>
          <w:szCs w:val="28"/>
          <w14:ligatures w14:val="none"/>
        </w:rPr>
        <w:t xml:space="preserve">. Синкретическое единство выразительных средств – музыкального звука, слова, танцевальной пластики, драматического действия. Единство танца и акробатики. </w:t>
      </w:r>
      <w:r w:rsidRPr="004E721A">
        <w:rPr>
          <w:rFonts w:ascii="Times New Roman" w:hAnsi="Times New Roman" w:cs="Times New Roman"/>
          <w:sz w:val="28"/>
          <w:szCs w:val="28"/>
          <w14:ligatures w14:val="none"/>
        </w:rPr>
        <w:tab/>
        <w:t xml:space="preserve">Символика как характерная особенность отражения содержания (символика жеста, позы, цвета, костюма, аксессуаров и т.д.). Значение античного искусства для развития мировой культуры. </w:t>
      </w:r>
    </w:p>
    <w:p w14:paraId="34532A61"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758D95DE" w14:textId="77777777" w:rsidR="00EA7424" w:rsidRPr="004E721A" w:rsidRDefault="00EA7424" w:rsidP="0053746F">
      <w:pPr>
        <w:widowControl w:val="0"/>
        <w:numPr>
          <w:ilvl w:val="1"/>
          <w:numId w:val="7"/>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танцевальную культуру Древней Греции и Рима, классификацию древнегреческих танцев, виды плясок Древнего Рима, взаимосвязь танца и мифологии, синкретизм выразительных средств.</w:t>
      </w:r>
    </w:p>
    <w:p w14:paraId="53BB5331"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4736E38"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определить значение античного искусства для развития мировой культуры, связь танца с жизнью и бытом людей, охарактеризовать специфические черты танцевальной культуры древней Греции и Рима.</w:t>
      </w:r>
    </w:p>
    <w:p w14:paraId="6B58380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32695A27"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2. Формирование ведущих школ классического танца: западноевропейский балетный театр</w:t>
      </w:r>
    </w:p>
    <w:p w14:paraId="0EB45147"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p>
    <w:p w14:paraId="369ED2B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5. Танцевальная культура западноевропейских стран эпохи Средневековья</w:t>
      </w:r>
    </w:p>
    <w:p w14:paraId="060723C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Судьбы восточных и западных цивилизаций в Средние века. Обособление путей их развития. Роль Византии (</w:t>
      </w:r>
      <w:r w:rsidRPr="004E721A">
        <w:rPr>
          <w:rFonts w:ascii="Times New Roman" w:hAnsi="Times New Roman" w:cs="Times New Roman"/>
          <w:sz w:val="28"/>
          <w:szCs w:val="28"/>
          <w:lang w:val="en-US"/>
          <w14:ligatures w14:val="none"/>
        </w:rPr>
        <w:t>IV</w:t>
      </w:r>
      <w:r w:rsidRPr="004E721A">
        <w:rPr>
          <w:rFonts w:ascii="Times New Roman" w:hAnsi="Times New Roman" w:cs="Times New Roman"/>
          <w:sz w:val="28"/>
          <w:szCs w:val="28"/>
          <w14:ligatures w14:val="none"/>
        </w:rPr>
        <w:t xml:space="preserve"> - </w:t>
      </w:r>
      <w:r w:rsidRPr="004E721A">
        <w:rPr>
          <w:rFonts w:ascii="Times New Roman" w:hAnsi="Times New Roman" w:cs="Times New Roman"/>
          <w:sz w:val="28"/>
          <w:szCs w:val="28"/>
          <w:lang w:val="en-US"/>
          <w14:ligatures w14:val="none"/>
        </w:rPr>
        <w:t>XV</w:t>
      </w:r>
      <w:proofErr w:type="spellStart"/>
      <w:r w:rsidRPr="004E721A">
        <w:rPr>
          <w:rFonts w:ascii="Times New Roman" w:hAnsi="Times New Roman" w:cs="Times New Roman"/>
          <w:sz w:val="28"/>
          <w:szCs w:val="28"/>
          <w14:ligatures w14:val="none"/>
        </w:rPr>
        <w:t>в.в</w:t>
      </w:r>
      <w:proofErr w:type="spellEnd"/>
      <w:r w:rsidRPr="004E721A">
        <w:rPr>
          <w:rFonts w:ascii="Times New Roman" w:hAnsi="Times New Roman" w:cs="Times New Roman"/>
          <w:sz w:val="28"/>
          <w:szCs w:val="28"/>
          <w14:ligatures w14:val="none"/>
        </w:rPr>
        <w:t>.) в сохранении и распространении достижений культуры Древнего мира.</w:t>
      </w:r>
    </w:p>
    <w:p w14:paraId="5AF46CF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Средневековая идеология. Влияние церкви на быт, культуру. Формы бытования и распространения танца. Народный танец в средневековой Европе. Бранли и их разновидности, распространение и значение. Традиционные народные праздники с танцами.</w:t>
      </w:r>
    </w:p>
    <w:p w14:paraId="6E04701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Рост городов, появление нового типа профессионала – странствующего артиста. Роль бродячих артистов – жонглеров, шпильманов, скоморохов в сохранении традиций народной танцевальной культуры, развитии технического мастерства. Посредническая, «обменная» культурная функция странствующего актера. Обобщение в его творчестве танцевального фольклора, профессиональной хореографии разных стран и народов.</w:t>
      </w:r>
    </w:p>
    <w:p w14:paraId="3B4CAC3F"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Появление придворных (аристократических) танцев – </w:t>
      </w:r>
      <w:proofErr w:type="spellStart"/>
      <w:r w:rsidRPr="004E721A">
        <w:rPr>
          <w:rFonts w:ascii="Times New Roman" w:hAnsi="Times New Roman" w:cs="Times New Roman"/>
          <w:sz w:val="28"/>
          <w:szCs w:val="28"/>
          <w14:ligatures w14:val="none"/>
        </w:rPr>
        <w:t>бассдансы</w:t>
      </w:r>
      <w:proofErr w:type="spellEnd"/>
      <w:r w:rsidRPr="004E721A">
        <w:rPr>
          <w:rFonts w:ascii="Times New Roman" w:hAnsi="Times New Roman" w:cs="Times New Roman"/>
          <w:sz w:val="28"/>
          <w:szCs w:val="28"/>
          <w14:ligatures w14:val="none"/>
        </w:rPr>
        <w:t>. Народные истоки придворно-этикетной танцевальной лексики. Ранние формы сценического танца в средневековой Европе. Рыцарские турниры. Междуяствия.</w:t>
      </w:r>
    </w:p>
    <w:p w14:paraId="0778C5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Примеры сценической обработки бытовых танцев средних веков в классических и современных балетах («Танец с подушками», балет «Ромео и Джульетта» композитор С. Прокофьев, балетмейстер Л. Лавровский).</w:t>
      </w:r>
    </w:p>
    <w:p w14:paraId="3F4A20C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19D8F03A"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социально-общественные условия жизни, повлиявшие на развитие танцевальной культуры эпохи Средневековья, основные формы бытования танца эпохи Средневековья, роль бродячих артистов в сохранении традиций народной танцевальной культуры, народные истоки придворно-этикетной танцевальной лексики.</w:t>
      </w:r>
    </w:p>
    <w:p w14:paraId="3284AACD"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26994A20"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анализировать пути формирования замковой танцевальной культуры, охарактеризовать </w:t>
      </w:r>
      <w:proofErr w:type="spellStart"/>
      <w:r w:rsidRPr="004E721A">
        <w:rPr>
          <w:rFonts w:ascii="Times New Roman" w:hAnsi="Times New Roman" w:cs="Times New Roman"/>
          <w:sz w:val="28"/>
          <w:szCs w:val="28"/>
          <w14:ligatures w14:val="none"/>
        </w:rPr>
        <w:t>продворно</w:t>
      </w:r>
      <w:proofErr w:type="spellEnd"/>
      <w:r w:rsidRPr="004E721A">
        <w:rPr>
          <w:rFonts w:ascii="Times New Roman" w:hAnsi="Times New Roman" w:cs="Times New Roman"/>
          <w:sz w:val="28"/>
          <w:szCs w:val="28"/>
          <w14:ligatures w14:val="none"/>
        </w:rPr>
        <w:t>-этикетную танцевальную лексику, её сходство и различия с народной танцевальной культурой Средневековья.</w:t>
      </w:r>
    </w:p>
    <w:p w14:paraId="61BD645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39BE8E8F"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6. Хореографическое искусство западноевропейских стран эпохи Возрождения. </w:t>
      </w:r>
    </w:p>
    <w:p w14:paraId="5E6FC59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Общая характеристика эпохи Возрождения. Характеристика социальных и политических событий эпохи. Важнейшие явления культурной и художественной жизни. Возникновение новых культурных центров. Италия и Франция – ведущие культурные центры Западной Европы.</w:t>
      </w:r>
    </w:p>
    <w:p w14:paraId="00FBE9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Рождение новой гуманистической культуры, новых тем, героев и новых театральных жанров. Идея возвышения человека как основа эстетики эпохи Возрождения. Связь искусства Ренессанса с культурой Античности. Превращение танца в профессиональное искусство. Формирование правил, приемов, структурных форм танца. </w:t>
      </w:r>
    </w:p>
    <w:p w14:paraId="5B4637C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Формирование рыцарской замковой культуры. Танец в системе образования аристократа, в рыцарском быту. Странствующий актер на службе в замке. Превращение жонглера в придворного учителя танцев, исполнителя, хореографа, церемониймейстера празднеств.</w:t>
      </w:r>
    </w:p>
    <w:p w14:paraId="2FD72F0E"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D34F5E3"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главную идею, положенную в основу эстетики эпохи Возрождения, ведущие культурные центры Западной Европы, правила, приёмы и структурные </w:t>
      </w:r>
      <w:r w:rsidRPr="004E721A">
        <w:rPr>
          <w:rFonts w:ascii="Times New Roman" w:hAnsi="Times New Roman" w:cs="Times New Roman"/>
          <w:sz w:val="28"/>
          <w:szCs w:val="28"/>
          <w14:ligatures w14:val="none"/>
        </w:rPr>
        <w:lastRenderedPageBreak/>
        <w:t>формы танца, формирование рыцарской замковой культуры.</w:t>
      </w:r>
    </w:p>
    <w:p w14:paraId="23CA0273"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7CCA85B" w14:textId="77777777" w:rsidR="00EA7424" w:rsidRPr="004E721A" w:rsidRDefault="00EA7424" w:rsidP="0053746F">
      <w:pPr>
        <w:widowControl w:val="0"/>
        <w:numPr>
          <w:ilvl w:val="1"/>
          <w:numId w:val="13"/>
        </w:numPr>
        <w:tabs>
          <w:tab w:val="num" w:pos="1440"/>
        </w:tabs>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проанализировать связь искусства Ренессанс с культурой Античной Греции, определить пути формирования профессионального искусства танца в эпоху Возрождения.</w:t>
      </w:r>
    </w:p>
    <w:p w14:paraId="216375D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7FAC7738"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7. Формирование Европейской школы классического танца</w:t>
      </w:r>
    </w:p>
    <w:p w14:paraId="16668F7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Придворная культура Италии. Ведущие теоретики танца – Доменико, Гульельмо </w:t>
      </w:r>
      <w:proofErr w:type="spellStart"/>
      <w:r w:rsidRPr="004E721A">
        <w:rPr>
          <w:rFonts w:ascii="Times New Roman" w:hAnsi="Times New Roman" w:cs="Times New Roman"/>
          <w:sz w:val="28"/>
          <w:szCs w:val="28"/>
          <w14:ligatures w14:val="none"/>
        </w:rPr>
        <w:t>Эбрео</w:t>
      </w:r>
      <w:proofErr w:type="spellEnd"/>
      <w:r w:rsidRPr="004E721A">
        <w:rPr>
          <w:rFonts w:ascii="Times New Roman" w:hAnsi="Times New Roman" w:cs="Times New Roman"/>
          <w:sz w:val="28"/>
          <w:szCs w:val="28"/>
          <w14:ligatures w14:val="none"/>
        </w:rPr>
        <w:t xml:space="preserve">, Фабрицио </w:t>
      </w:r>
      <w:proofErr w:type="spellStart"/>
      <w:r w:rsidRPr="004E721A">
        <w:rPr>
          <w:rFonts w:ascii="Times New Roman" w:hAnsi="Times New Roman" w:cs="Times New Roman"/>
          <w:sz w:val="28"/>
          <w:szCs w:val="28"/>
          <w14:ligatures w14:val="none"/>
        </w:rPr>
        <w:t>Карозо</w:t>
      </w:r>
      <w:proofErr w:type="spellEnd"/>
      <w:r w:rsidRPr="004E721A">
        <w:rPr>
          <w:rFonts w:ascii="Times New Roman" w:hAnsi="Times New Roman" w:cs="Times New Roman"/>
          <w:sz w:val="28"/>
          <w:szCs w:val="28"/>
          <w14:ligatures w14:val="none"/>
        </w:rPr>
        <w:t>, Чезаре Негри.</w:t>
      </w:r>
    </w:p>
    <w:p w14:paraId="77998B5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Возрождение спектаклей по типу античной драмы. Спектакль </w:t>
      </w:r>
      <w:proofErr w:type="spellStart"/>
      <w:r w:rsidRPr="004E721A">
        <w:rPr>
          <w:rFonts w:ascii="Times New Roman" w:hAnsi="Times New Roman" w:cs="Times New Roman"/>
          <w:sz w:val="28"/>
          <w:szCs w:val="28"/>
          <w14:ligatures w14:val="none"/>
        </w:rPr>
        <w:t>Бергонцио</w:t>
      </w:r>
      <w:proofErr w:type="spellEnd"/>
      <w:r w:rsidRPr="004E721A">
        <w:rPr>
          <w:rFonts w:ascii="Times New Roman" w:hAnsi="Times New Roman" w:cs="Times New Roman"/>
          <w:sz w:val="28"/>
          <w:szCs w:val="28"/>
          <w14:ligatures w14:val="none"/>
        </w:rPr>
        <w:t xml:space="preserve"> ди Бота «Ясон и Аргонавты» 1489 г. Рождение новых театральных жанров – опера, комедия дель арте, их влияние на формирование итальянской балетной школы.</w:t>
      </w:r>
    </w:p>
    <w:p w14:paraId="58833F4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Придворные представления во Франции. Открытие в 1571 г. группой поэтов «Плеяды» французской «Академии поэзии и музыки». Формирование французской школы танца. Строгая красота форм, элегантность, пластическая конкретность – характерная особенность французского сценического танца.</w:t>
      </w:r>
    </w:p>
    <w:p w14:paraId="3E205DE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Термин «балет» и его содержание. Балетмейстер </w:t>
      </w:r>
      <w:proofErr w:type="spellStart"/>
      <w:r w:rsidRPr="004E721A">
        <w:rPr>
          <w:rFonts w:ascii="Times New Roman" w:hAnsi="Times New Roman" w:cs="Times New Roman"/>
          <w:sz w:val="28"/>
          <w:szCs w:val="28"/>
          <w14:ligatures w14:val="none"/>
        </w:rPr>
        <w:t>Бальтазарини</w:t>
      </w:r>
      <w:proofErr w:type="spellEnd"/>
      <w:r w:rsidRPr="004E721A">
        <w:rPr>
          <w:rFonts w:ascii="Times New Roman" w:hAnsi="Times New Roman" w:cs="Times New Roman"/>
          <w:sz w:val="28"/>
          <w:szCs w:val="28"/>
          <w14:ligatures w14:val="none"/>
        </w:rPr>
        <w:t xml:space="preserve"> – создатель первого французского балета «Цирцея и ее нимфы» («Комедийный балет королевы») 1581 г., его </w:t>
      </w:r>
      <w:proofErr w:type="gramStart"/>
      <w:r w:rsidRPr="004E721A">
        <w:rPr>
          <w:rFonts w:ascii="Times New Roman" w:hAnsi="Times New Roman" w:cs="Times New Roman"/>
          <w:sz w:val="28"/>
          <w:szCs w:val="28"/>
          <w14:ligatures w14:val="none"/>
        </w:rPr>
        <w:t>историческая  роль</w:t>
      </w:r>
      <w:proofErr w:type="gramEnd"/>
      <w:r w:rsidRPr="004E721A">
        <w:rPr>
          <w:rFonts w:ascii="Times New Roman" w:hAnsi="Times New Roman" w:cs="Times New Roman"/>
          <w:sz w:val="28"/>
          <w:szCs w:val="28"/>
          <w14:ligatures w14:val="none"/>
        </w:rPr>
        <w:t>. Любители и профессионалы в придворном балете.</w:t>
      </w:r>
    </w:p>
    <w:p w14:paraId="7ABEC36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Особенности английского балета эпохи Возрождения. Английские «маски» как пример придворных зрелищ. Крупнейший автор английской «маски» Бен Джонсон. Антология народных и придворных танцев в произведениях У. Шекспира. Гипертрофированная зрелищность как особенность сценических представлений на английской сцене эпохи Возрождения.</w:t>
      </w:r>
    </w:p>
    <w:p w14:paraId="035B1C8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59619C30"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ведущих западноевропейских теоретиков танца </w:t>
      </w:r>
      <w:r w:rsidRPr="004E721A">
        <w:rPr>
          <w:rFonts w:ascii="Times New Roman" w:hAnsi="Times New Roman" w:cs="Times New Roman"/>
          <w:sz w:val="28"/>
          <w:szCs w:val="28"/>
          <w:lang w:val="en-US"/>
          <w14:ligatures w14:val="none"/>
        </w:rPr>
        <w:t>XV</w:t>
      </w:r>
      <w:r w:rsidRPr="004E721A">
        <w:rPr>
          <w:rFonts w:ascii="Times New Roman" w:hAnsi="Times New Roman" w:cs="Times New Roman"/>
          <w:sz w:val="28"/>
          <w:szCs w:val="28"/>
          <w14:ligatures w14:val="none"/>
        </w:rPr>
        <w:t>-</w:t>
      </w:r>
      <w:r w:rsidRPr="004E721A">
        <w:rPr>
          <w:rFonts w:ascii="Times New Roman" w:hAnsi="Times New Roman" w:cs="Times New Roman"/>
          <w:sz w:val="28"/>
          <w:szCs w:val="28"/>
          <w:lang w:val="en-US"/>
          <w14:ligatures w14:val="none"/>
        </w:rPr>
        <w:t>XVI</w:t>
      </w:r>
      <w:r w:rsidRPr="004E721A">
        <w:rPr>
          <w:rFonts w:ascii="Times New Roman" w:hAnsi="Times New Roman" w:cs="Times New Roman"/>
          <w:sz w:val="28"/>
          <w:szCs w:val="28"/>
          <w14:ligatures w14:val="none"/>
        </w:rPr>
        <w:t xml:space="preserve"> веков, пути формирования французской школы сценического танца, явления культуры, отразившиеся на формировании основ итальянской балетной школы.</w:t>
      </w:r>
    </w:p>
    <w:p w14:paraId="10B1CC09"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FED2CA5"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дать характеристику английскому балету эпохи Возрождения, провести сравнительный анализ особенностей западноевропейских балетных школ эпохи Возрождения.</w:t>
      </w:r>
    </w:p>
    <w:p w14:paraId="18D67256"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75ED1026" w14:textId="6263919E"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8. Балетный театр Франции </w:t>
      </w:r>
      <w:r w:rsidR="0053746F" w:rsidRPr="004E721A">
        <w:rPr>
          <w:rFonts w:ascii="Times New Roman" w:hAnsi="Times New Roman" w:cs="Times New Roman"/>
          <w:b/>
          <w:i/>
          <w:sz w:val="28"/>
          <w:szCs w:val="28"/>
          <w14:ligatures w14:val="none"/>
        </w:rPr>
        <w:t>XVII вв.</w:t>
      </w:r>
    </w:p>
    <w:p w14:paraId="229189E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Победа французского абсолютизма и расцвет художественной культуры Франции XVII столетия. Оперы-балеты. Композитор Ж. Б. Люлли (1632 - 1687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Балетмейстер П. </w:t>
      </w:r>
      <w:proofErr w:type="spellStart"/>
      <w:r w:rsidRPr="004E721A">
        <w:rPr>
          <w:rFonts w:ascii="Times New Roman" w:hAnsi="Times New Roman" w:cs="Times New Roman"/>
          <w:sz w:val="28"/>
          <w:szCs w:val="28"/>
          <w14:ligatures w14:val="none"/>
        </w:rPr>
        <w:t>Бошан</w:t>
      </w:r>
      <w:proofErr w:type="spellEnd"/>
      <w:r w:rsidRPr="004E721A">
        <w:rPr>
          <w:rFonts w:ascii="Times New Roman" w:hAnsi="Times New Roman" w:cs="Times New Roman"/>
          <w:sz w:val="28"/>
          <w:szCs w:val="28"/>
          <w14:ligatures w14:val="none"/>
        </w:rPr>
        <w:t xml:space="preserve"> (1636 - 1705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Связь бытовой и профессиональной культуры. Открытие Королевской академии танца (1661 г.). Комедии-балеты Ж. </w:t>
      </w:r>
      <w:proofErr w:type="spellStart"/>
      <w:r w:rsidRPr="004E721A">
        <w:rPr>
          <w:rFonts w:ascii="Times New Roman" w:hAnsi="Times New Roman" w:cs="Times New Roman"/>
          <w:sz w:val="28"/>
          <w:szCs w:val="28"/>
          <w14:ligatures w14:val="none"/>
        </w:rPr>
        <w:t>Б.Мольера</w:t>
      </w:r>
      <w:proofErr w:type="spellEnd"/>
      <w:r w:rsidRPr="004E721A">
        <w:rPr>
          <w:rFonts w:ascii="Times New Roman" w:hAnsi="Times New Roman" w:cs="Times New Roman"/>
          <w:sz w:val="28"/>
          <w:szCs w:val="28"/>
          <w14:ligatures w14:val="none"/>
        </w:rPr>
        <w:t xml:space="preserve">: «Господин де </w:t>
      </w:r>
      <w:proofErr w:type="spellStart"/>
      <w:r w:rsidRPr="004E721A">
        <w:rPr>
          <w:rFonts w:ascii="Times New Roman" w:hAnsi="Times New Roman" w:cs="Times New Roman"/>
          <w:sz w:val="28"/>
          <w:szCs w:val="28"/>
          <w14:ligatures w14:val="none"/>
        </w:rPr>
        <w:t>Пурсоньяк</w:t>
      </w:r>
      <w:proofErr w:type="spellEnd"/>
      <w:r w:rsidRPr="004E721A">
        <w:rPr>
          <w:rFonts w:ascii="Times New Roman" w:hAnsi="Times New Roman" w:cs="Times New Roman"/>
          <w:sz w:val="28"/>
          <w:szCs w:val="28"/>
          <w14:ligatures w14:val="none"/>
        </w:rPr>
        <w:t xml:space="preserve">» (1666 г.), «Мещанин во дворянстве» (1670 г.), «Докучные» (1661 г.), Королевская академия музыки (1669 г.). Балет П. </w:t>
      </w:r>
      <w:proofErr w:type="spellStart"/>
      <w:r w:rsidRPr="004E721A">
        <w:rPr>
          <w:rFonts w:ascii="Times New Roman" w:hAnsi="Times New Roman" w:cs="Times New Roman"/>
          <w:sz w:val="28"/>
          <w:szCs w:val="28"/>
          <w14:ligatures w14:val="none"/>
        </w:rPr>
        <w:t>Бошана</w:t>
      </w:r>
      <w:proofErr w:type="spellEnd"/>
      <w:r w:rsidRPr="004E721A">
        <w:rPr>
          <w:rFonts w:ascii="Times New Roman" w:hAnsi="Times New Roman" w:cs="Times New Roman"/>
          <w:sz w:val="28"/>
          <w:szCs w:val="28"/>
          <w14:ligatures w14:val="none"/>
        </w:rPr>
        <w:t xml:space="preserve"> «Триумф любви» (168 г.). </w:t>
      </w:r>
    </w:p>
    <w:p w14:paraId="44632AD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Создание французского сценического балета, новых сценических жанров – опер-балетов, балетов-комедий, балетов-трагедий, балетов-драм, </w:t>
      </w:r>
      <w:r w:rsidRPr="004E721A">
        <w:rPr>
          <w:rFonts w:ascii="Times New Roman" w:hAnsi="Times New Roman" w:cs="Times New Roman"/>
          <w:sz w:val="28"/>
          <w:szCs w:val="28"/>
          <w14:ligatures w14:val="none"/>
        </w:rPr>
        <w:lastRenderedPageBreak/>
        <w:t>мелодраматических балетов, пасторалей, балетных выходов. Эволюция техники исполнения.</w:t>
      </w:r>
    </w:p>
    <w:p w14:paraId="2B6E88F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r w:rsidRPr="004E721A">
        <w:rPr>
          <w:rFonts w:ascii="Times New Roman" w:hAnsi="Times New Roman" w:cs="Times New Roman"/>
          <w:sz w:val="28"/>
          <w:szCs w:val="28"/>
          <w:u w:val="single"/>
          <w14:ligatures w14:val="none"/>
        </w:rPr>
        <w:tab/>
      </w:r>
    </w:p>
    <w:p w14:paraId="4A893AEE"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общественно-политические события, способствовавшие расцвету художественной культуры Франции </w:t>
      </w:r>
      <w:r w:rsidRPr="004E721A">
        <w:rPr>
          <w:rFonts w:ascii="Times New Roman" w:hAnsi="Times New Roman" w:cs="Times New Roman"/>
          <w:sz w:val="28"/>
          <w:szCs w:val="28"/>
          <w:lang w:val="en-US"/>
          <w14:ligatures w14:val="none"/>
        </w:rPr>
        <w:t>XVII</w:t>
      </w:r>
      <w:r w:rsidRPr="004E721A">
        <w:rPr>
          <w:rFonts w:ascii="Times New Roman" w:hAnsi="Times New Roman" w:cs="Times New Roman"/>
          <w:sz w:val="28"/>
          <w:szCs w:val="28"/>
          <w14:ligatures w14:val="none"/>
        </w:rPr>
        <w:t xml:space="preserve"> столетия, ведущих мастеров оперно-балетного театра Франции </w:t>
      </w:r>
      <w:r w:rsidRPr="004E721A">
        <w:rPr>
          <w:rFonts w:ascii="Times New Roman" w:hAnsi="Times New Roman" w:cs="Times New Roman"/>
          <w:sz w:val="28"/>
          <w:szCs w:val="28"/>
          <w:lang w:val="en-US"/>
          <w14:ligatures w14:val="none"/>
        </w:rPr>
        <w:t>XVII</w:t>
      </w:r>
      <w:r w:rsidRPr="004E721A">
        <w:rPr>
          <w:rFonts w:ascii="Times New Roman" w:hAnsi="Times New Roman" w:cs="Times New Roman"/>
          <w:sz w:val="28"/>
          <w:szCs w:val="28"/>
          <w14:ligatures w14:val="none"/>
        </w:rPr>
        <w:t xml:space="preserve"> века.</w:t>
      </w:r>
    </w:p>
    <w:p w14:paraId="0DA6961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4AD83A08"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дать характеристику ведущим сценическим жанрам французского балетного театра, определить специфические черты балета-комедии, значение творческой и педагогической деятельности </w:t>
      </w:r>
      <w:proofErr w:type="spellStart"/>
      <w:r w:rsidRPr="004E721A">
        <w:rPr>
          <w:rFonts w:ascii="Times New Roman" w:hAnsi="Times New Roman" w:cs="Times New Roman"/>
          <w:sz w:val="28"/>
          <w:szCs w:val="28"/>
          <w14:ligatures w14:val="none"/>
        </w:rPr>
        <w:t>П.Бошана</w:t>
      </w:r>
      <w:proofErr w:type="spellEnd"/>
      <w:r w:rsidRPr="004E721A">
        <w:rPr>
          <w:rFonts w:ascii="Times New Roman" w:hAnsi="Times New Roman" w:cs="Times New Roman"/>
          <w:sz w:val="28"/>
          <w:szCs w:val="28"/>
          <w14:ligatures w14:val="none"/>
        </w:rPr>
        <w:t xml:space="preserve"> для развития французской школы сценического танца.</w:t>
      </w:r>
    </w:p>
    <w:p w14:paraId="64372AA8"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336C627F"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9. Западноевропейский балетный театр </w:t>
      </w:r>
      <w:r w:rsidRPr="004E721A">
        <w:rPr>
          <w:rFonts w:ascii="Times New Roman" w:hAnsi="Times New Roman" w:cs="Times New Roman"/>
          <w:b/>
          <w:iCs/>
          <w:sz w:val="28"/>
          <w:szCs w:val="28"/>
          <w:lang w:val="en-US"/>
          <w14:ligatures w14:val="none"/>
        </w:rPr>
        <w:t>XVIII</w:t>
      </w:r>
      <w:r w:rsidRPr="004E721A">
        <w:rPr>
          <w:rFonts w:ascii="Times New Roman" w:hAnsi="Times New Roman" w:cs="Times New Roman"/>
          <w:b/>
          <w:iCs/>
          <w:sz w:val="28"/>
          <w:szCs w:val="28"/>
          <w14:ligatures w14:val="none"/>
        </w:rPr>
        <w:t xml:space="preserve"> вв.</w:t>
      </w:r>
    </w:p>
    <w:p w14:paraId="600B7874"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Общая характеристика эпохи классицизма (конец XVII - начало XIX вв.). Формирование национальных государств, укрепление абсолютной монархии и строгие ограничения во всех областях жизни – в экономике, политике, культуре. «Эстетика классицизма» Никола Буало. </w:t>
      </w:r>
      <w:r w:rsidRPr="004E721A">
        <w:rPr>
          <w:rFonts w:ascii="Times New Roman" w:hAnsi="Times New Roman" w:cs="Times New Roman"/>
          <w:iCs/>
          <w:sz w:val="28"/>
          <w:szCs w:val="28"/>
          <w14:ligatures w14:val="none"/>
        </w:rPr>
        <w:tab/>
        <w:t xml:space="preserve">Нормативность искусства – разумная правильность, уравновешенность пропорций, исключение всего лишнего, необязательного. Строгое разделение жанров. Закон «трех единств». Понятие идеального, образцового. Критика оперно-балетного искусства великими просветителями </w:t>
      </w:r>
      <w:r w:rsidRPr="004E721A">
        <w:rPr>
          <w:rFonts w:ascii="Times New Roman" w:hAnsi="Times New Roman" w:cs="Times New Roman"/>
          <w:iCs/>
          <w:sz w:val="28"/>
          <w:szCs w:val="28"/>
          <w:lang w:val="en-US"/>
          <w14:ligatures w14:val="none"/>
        </w:rPr>
        <w:t>VIII</w:t>
      </w:r>
      <w:r w:rsidRPr="004E721A">
        <w:rPr>
          <w:rFonts w:ascii="Times New Roman" w:hAnsi="Times New Roman" w:cs="Times New Roman"/>
          <w:iCs/>
          <w:sz w:val="28"/>
          <w:szCs w:val="28"/>
          <w14:ligatures w14:val="none"/>
        </w:rPr>
        <w:t xml:space="preserve"> столетия.</w:t>
      </w:r>
    </w:p>
    <w:p w14:paraId="3318DD9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5BF9054D"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общую характеристику эпохи классицизма, </w:t>
      </w:r>
      <w:proofErr w:type="spellStart"/>
      <w:r w:rsidRPr="004E721A">
        <w:rPr>
          <w:rFonts w:ascii="Times New Roman" w:hAnsi="Times New Roman" w:cs="Times New Roman"/>
          <w:iCs/>
          <w:sz w:val="28"/>
          <w:szCs w:val="28"/>
          <w14:ligatures w14:val="none"/>
        </w:rPr>
        <w:t>разножанровость</w:t>
      </w:r>
      <w:proofErr w:type="spellEnd"/>
      <w:r w:rsidRPr="004E721A">
        <w:rPr>
          <w:rFonts w:ascii="Times New Roman" w:hAnsi="Times New Roman" w:cs="Times New Roman"/>
          <w:iCs/>
          <w:sz w:val="28"/>
          <w:szCs w:val="28"/>
          <w14:ligatures w14:val="none"/>
        </w:rPr>
        <w:t>, закон «трёх единств», нормативность искусства.</w:t>
      </w:r>
    </w:p>
    <w:p w14:paraId="7B4D3DF3"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5D4E9175"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определить, что легло в основу эстетики классицизма.</w:t>
      </w:r>
    </w:p>
    <w:p w14:paraId="2A2F0AD9"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0542BF88" w14:textId="77777777" w:rsidR="00EA7424" w:rsidRPr="004E721A" w:rsidRDefault="00EA7424" w:rsidP="0053746F">
      <w:pPr>
        <w:spacing w:after="0" w:line="240" w:lineRule="auto"/>
        <w:ind w:firstLine="709"/>
        <w:jc w:val="both"/>
        <w:rPr>
          <w:rFonts w:ascii="Times New Roman" w:hAnsi="Times New Roman" w:cs="Times New Roman"/>
          <w:b/>
          <w:bCs/>
          <w:iCs/>
          <w:sz w:val="28"/>
          <w:szCs w:val="28"/>
          <w14:ligatures w14:val="none"/>
        </w:rPr>
      </w:pPr>
    </w:p>
    <w:p w14:paraId="6CBA7C27" w14:textId="7E696EDF"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10. Английский балетный театр </w:t>
      </w:r>
      <w:proofErr w:type="gramStart"/>
      <w:r w:rsidRPr="004E721A">
        <w:rPr>
          <w:rFonts w:ascii="Times New Roman" w:hAnsi="Times New Roman" w:cs="Times New Roman"/>
          <w:b/>
          <w:iCs/>
          <w:sz w:val="28"/>
          <w:szCs w:val="28"/>
          <w:lang w:val="en-US"/>
          <w14:ligatures w14:val="none"/>
        </w:rPr>
        <w:t>XVII</w:t>
      </w:r>
      <w:r w:rsidRPr="004E721A">
        <w:rPr>
          <w:rFonts w:ascii="Times New Roman" w:hAnsi="Times New Roman" w:cs="Times New Roman"/>
          <w:b/>
          <w:iCs/>
          <w:sz w:val="28"/>
          <w:szCs w:val="28"/>
          <w14:ligatures w14:val="none"/>
        </w:rPr>
        <w:t xml:space="preserve"> - XVIII</w:t>
      </w:r>
      <w:proofErr w:type="gramEnd"/>
      <w:r w:rsidRPr="004E721A">
        <w:rPr>
          <w:rFonts w:ascii="Times New Roman" w:hAnsi="Times New Roman" w:cs="Times New Roman"/>
          <w:b/>
          <w:iCs/>
          <w:sz w:val="28"/>
          <w:szCs w:val="28"/>
          <w14:ligatures w14:val="none"/>
        </w:rPr>
        <w:t xml:space="preserve"> в. Творчество </w:t>
      </w:r>
      <w:proofErr w:type="spellStart"/>
      <w:r w:rsidRPr="004E721A">
        <w:rPr>
          <w:rFonts w:ascii="Times New Roman" w:hAnsi="Times New Roman" w:cs="Times New Roman"/>
          <w:b/>
          <w:iCs/>
          <w:sz w:val="28"/>
          <w:szCs w:val="28"/>
          <w14:ligatures w14:val="none"/>
        </w:rPr>
        <w:t>Дж.Уивера</w:t>
      </w:r>
      <w:proofErr w:type="spellEnd"/>
      <w:r w:rsidRPr="004E721A">
        <w:rPr>
          <w:rFonts w:ascii="Times New Roman" w:hAnsi="Times New Roman" w:cs="Times New Roman"/>
          <w:b/>
          <w:iCs/>
          <w:sz w:val="28"/>
          <w:szCs w:val="28"/>
          <w14:ligatures w14:val="none"/>
        </w:rPr>
        <w:t xml:space="preserve">, </w:t>
      </w:r>
      <w:proofErr w:type="spellStart"/>
      <w:r w:rsidRPr="004E721A">
        <w:rPr>
          <w:rFonts w:ascii="Times New Roman" w:hAnsi="Times New Roman" w:cs="Times New Roman"/>
          <w:b/>
          <w:iCs/>
          <w:sz w:val="28"/>
          <w:szCs w:val="28"/>
          <w14:ligatures w14:val="none"/>
        </w:rPr>
        <w:t>Ф.Хильфердинга</w:t>
      </w:r>
      <w:proofErr w:type="spellEnd"/>
      <w:r w:rsidR="0053746F" w:rsidRPr="004E721A">
        <w:rPr>
          <w:rFonts w:ascii="Times New Roman" w:hAnsi="Times New Roman" w:cs="Times New Roman"/>
          <w:b/>
          <w:iCs/>
          <w:sz w:val="28"/>
          <w:szCs w:val="28"/>
          <w14:ligatures w14:val="none"/>
        </w:rPr>
        <w:t xml:space="preserve">, </w:t>
      </w:r>
      <w:proofErr w:type="spellStart"/>
      <w:r w:rsidR="0053746F" w:rsidRPr="004E721A">
        <w:rPr>
          <w:rFonts w:ascii="Times New Roman" w:hAnsi="Times New Roman" w:cs="Times New Roman"/>
          <w:b/>
          <w:iCs/>
          <w:sz w:val="28"/>
          <w:szCs w:val="28"/>
          <w14:ligatures w14:val="none"/>
        </w:rPr>
        <w:t>Г.Анджолини</w:t>
      </w:r>
      <w:proofErr w:type="spellEnd"/>
    </w:p>
    <w:p w14:paraId="4939C367"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Утверждение на английской сцене сюжетно-действенного балета. Творческая деятельность балетмейстера Дж. Уивера (1673 - 1760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балеты Дж. Уивера: «Любовные похождения Марса и Венеры» (1717 г.), «Миф об Орфее и </w:t>
      </w:r>
      <w:proofErr w:type="spellStart"/>
      <w:r w:rsidRPr="004E721A">
        <w:rPr>
          <w:rFonts w:ascii="Times New Roman" w:hAnsi="Times New Roman" w:cs="Times New Roman"/>
          <w:iCs/>
          <w:sz w:val="28"/>
          <w:szCs w:val="28"/>
          <w14:ligatures w14:val="none"/>
        </w:rPr>
        <w:t>Эвредике</w:t>
      </w:r>
      <w:proofErr w:type="spellEnd"/>
      <w:r w:rsidRPr="004E721A">
        <w:rPr>
          <w:rFonts w:ascii="Times New Roman" w:hAnsi="Times New Roman" w:cs="Times New Roman"/>
          <w:iCs/>
          <w:sz w:val="28"/>
          <w:szCs w:val="28"/>
          <w14:ligatures w14:val="none"/>
        </w:rPr>
        <w:t>» (1718 г.), «Суд Париса» (1733 г). Литературное наследие Дж. Уивера.</w:t>
      </w:r>
    </w:p>
    <w:p w14:paraId="480A1B29"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Австрийский балетмейстер Ф. </w:t>
      </w:r>
      <w:proofErr w:type="spellStart"/>
      <w:r w:rsidRPr="004E721A">
        <w:rPr>
          <w:rFonts w:ascii="Times New Roman" w:hAnsi="Times New Roman" w:cs="Times New Roman"/>
          <w:iCs/>
          <w:sz w:val="28"/>
          <w:szCs w:val="28"/>
          <w14:ligatures w14:val="none"/>
        </w:rPr>
        <w:t>Хильфердинг</w:t>
      </w:r>
      <w:proofErr w:type="spellEnd"/>
      <w:r w:rsidRPr="004E721A">
        <w:rPr>
          <w:rFonts w:ascii="Times New Roman" w:hAnsi="Times New Roman" w:cs="Times New Roman"/>
          <w:iCs/>
          <w:sz w:val="28"/>
          <w:szCs w:val="28"/>
          <w14:ligatures w14:val="none"/>
        </w:rPr>
        <w:t xml:space="preserve"> (1710 - 1768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Венские постановки </w:t>
      </w:r>
      <w:proofErr w:type="spellStart"/>
      <w:r w:rsidRPr="004E721A">
        <w:rPr>
          <w:rFonts w:ascii="Times New Roman" w:hAnsi="Times New Roman" w:cs="Times New Roman"/>
          <w:iCs/>
          <w:sz w:val="28"/>
          <w:szCs w:val="28"/>
          <w14:ligatures w14:val="none"/>
        </w:rPr>
        <w:t>Хильфердинга</w:t>
      </w:r>
      <w:proofErr w:type="spellEnd"/>
      <w:r w:rsidRPr="004E721A">
        <w:rPr>
          <w:rFonts w:ascii="Times New Roman" w:hAnsi="Times New Roman" w:cs="Times New Roman"/>
          <w:iCs/>
          <w:sz w:val="28"/>
          <w:szCs w:val="28"/>
          <w14:ligatures w14:val="none"/>
        </w:rPr>
        <w:t>: «</w:t>
      </w:r>
      <w:proofErr w:type="spellStart"/>
      <w:r w:rsidRPr="004E721A">
        <w:rPr>
          <w:rFonts w:ascii="Times New Roman" w:hAnsi="Times New Roman" w:cs="Times New Roman"/>
          <w:iCs/>
          <w:sz w:val="28"/>
          <w:szCs w:val="28"/>
          <w14:ligatures w14:val="none"/>
        </w:rPr>
        <w:t>Британик</w:t>
      </w:r>
      <w:proofErr w:type="spellEnd"/>
      <w:r w:rsidRPr="004E721A">
        <w:rPr>
          <w:rFonts w:ascii="Times New Roman" w:hAnsi="Times New Roman" w:cs="Times New Roman"/>
          <w:iCs/>
          <w:sz w:val="28"/>
          <w:szCs w:val="28"/>
          <w14:ligatures w14:val="none"/>
        </w:rPr>
        <w:t>» Расина, «</w:t>
      </w:r>
      <w:proofErr w:type="spellStart"/>
      <w:r w:rsidRPr="004E721A">
        <w:rPr>
          <w:rFonts w:ascii="Times New Roman" w:hAnsi="Times New Roman" w:cs="Times New Roman"/>
          <w:iCs/>
          <w:sz w:val="28"/>
          <w:szCs w:val="28"/>
          <w14:ligatures w14:val="none"/>
        </w:rPr>
        <w:t>Идоменей</w:t>
      </w:r>
      <w:proofErr w:type="spell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Кребийона</w:t>
      </w:r>
      <w:proofErr w:type="spellEnd"/>
      <w:r w:rsidRPr="004E721A">
        <w:rPr>
          <w:rFonts w:ascii="Times New Roman" w:hAnsi="Times New Roman" w:cs="Times New Roman"/>
          <w:iCs/>
          <w:sz w:val="28"/>
          <w:szCs w:val="28"/>
          <w14:ligatures w14:val="none"/>
        </w:rPr>
        <w:t>, «</w:t>
      </w:r>
      <w:proofErr w:type="spellStart"/>
      <w:r w:rsidRPr="004E721A">
        <w:rPr>
          <w:rFonts w:ascii="Times New Roman" w:hAnsi="Times New Roman" w:cs="Times New Roman"/>
          <w:iCs/>
          <w:sz w:val="28"/>
          <w:szCs w:val="28"/>
          <w14:ligatures w14:val="none"/>
        </w:rPr>
        <w:t>Альзира</w:t>
      </w:r>
      <w:proofErr w:type="spellEnd"/>
      <w:r w:rsidRPr="004E721A">
        <w:rPr>
          <w:rFonts w:ascii="Times New Roman" w:hAnsi="Times New Roman" w:cs="Times New Roman"/>
          <w:iCs/>
          <w:sz w:val="28"/>
          <w:szCs w:val="28"/>
          <w14:ligatures w14:val="none"/>
        </w:rPr>
        <w:t xml:space="preserve">» Вольтера, «Триумф любви» и др. Деятельность Ф. </w:t>
      </w:r>
      <w:proofErr w:type="spellStart"/>
      <w:r w:rsidRPr="004E721A">
        <w:rPr>
          <w:rFonts w:ascii="Times New Roman" w:hAnsi="Times New Roman" w:cs="Times New Roman"/>
          <w:iCs/>
          <w:sz w:val="28"/>
          <w:szCs w:val="28"/>
          <w14:ligatures w14:val="none"/>
        </w:rPr>
        <w:t>Хильфердинга</w:t>
      </w:r>
      <w:proofErr w:type="spellEnd"/>
      <w:r w:rsidRPr="004E721A">
        <w:rPr>
          <w:rFonts w:ascii="Times New Roman" w:hAnsi="Times New Roman" w:cs="Times New Roman"/>
          <w:iCs/>
          <w:sz w:val="28"/>
          <w:szCs w:val="28"/>
          <w14:ligatures w14:val="none"/>
        </w:rPr>
        <w:t xml:space="preserve"> в России. Балеты: «Прибежище добродетели» (1759 г.), «Возвращение Весны или Победа Флоры над Бореем» (1760 г.).</w:t>
      </w:r>
    </w:p>
    <w:p w14:paraId="46C0DE7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Итальянский балетмейстер Г. </w:t>
      </w:r>
      <w:proofErr w:type="spellStart"/>
      <w:r w:rsidRPr="004E721A">
        <w:rPr>
          <w:rFonts w:ascii="Times New Roman" w:hAnsi="Times New Roman" w:cs="Times New Roman"/>
          <w:iCs/>
          <w:sz w:val="28"/>
          <w:szCs w:val="28"/>
          <w14:ligatures w14:val="none"/>
        </w:rPr>
        <w:t>Анджолини</w:t>
      </w:r>
      <w:proofErr w:type="spellEnd"/>
      <w:r w:rsidRPr="004E721A">
        <w:rPr>
          <w:rFonts w:ascii="Times New Roman" w:hAnsi="Times New Roman" w:cs="Times New Roman"/>
          <w:iCs/>
          <w:sz w:val="28"/>
          <w:szCs w:val="28"/>
          <w14:ligatures w14:val="none"/>
        </w:rPr>
        <w:t xml:space="preserve"> (1731 - 1803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Работа Г. </w:t>
      </w:r>
      <w:proofErr w:type="spellStart"/>
      <w:r w:rsidRPr="004E721A">
        <w:rPr>
          <w:rFonts w:ascii="Times New Roman" w:hAnsi="Times New Roman" w:cs="Times New Roman"/>
          <w:iCs/>
          <w:sz w:val="28"/>
          <w:szCs w:val="28"/>
          <w14:ligatures w14:val="none"/>
        </w:rPr>
        <w:t>Анджолини</w:t>
      </w:r>
      <w:proofErr w:type="spellEnd"/>
      <w:r w:rsidRPr="004E721A">
        <w:rPr>
          <w:rFonts w:ascii="Times New Roman" w:hAnsi="Times New Roman" w:cs="Times New Roman"/>
          <w:iCs/>
          <w:sz w:val="28"/>
          <w:szCs w:val="28"/>
          <w14:ligatures w14:val="none"/>
        </w:rPr>
        <w:t xml:space="preserve"> в Вене. Балеты на музыку К. В. Глюка: «Дон Жуан» (1761 г.), «Семирамида» (1765 г.). Деятельность </w:t>
      </w:r>
      <w:proofErr w:type="spellStart"/>
      <w:r w:rsidRPr="004E721A">
        <w:rPr>
          <w:rFonts w:ascii="Times New Roman" w:hAnsi="Times New Roman" w:cs="Times New Roman"/>
          <w:iCs/>
          <w:sz w:val="28"/>
          <w:szCs w:val="28"/>
          <w14:ligatures w14:val="none"/>
        </w:rPr>
        <w:t>Анджолини</w:t>
      </w:r>
      <w:proofErr w:type="spellEnd"/>
      <w:r w:rsidRPr="004E721A">
        <w:rPr>
          <w:rFonts w:ascii="Times New Roman" w:hAnsi="Times New Roman" w:cs="Times New Roman"/>
          <w:iCs/>
          <w:sz w:val="28"/>
          <w:szCs w:val="28"/>
          <w14:ligatures w14:val="none"/>
        </w:rPr>
        <w:t xml:space="preserve"> в России. Панегирические и мифологические балеты.</w:t>
      </w:r>
    </w:p>
    <w:p w14:paraId="70227A2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75B41F19"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творческую деятельность балетмейстеров, принципы сюжетно-</w:t>
      </w:r>
      <w:r w:rsidRPr="004E721A">
        <w:rPr>
          <w:rFonts w:ascii="Times New Roman" w:hAnsi="Times New Roman" w:cs="Times New Roman"/>
          <w:iCs/>
          <w:sz w:val="28"/>
          <w:szCs w:val="28"/>
          <w14:ligatures w14:val="none"/>
        </w:rPr>
        <w:lastRenderedPageBreak/>
        <w:t>действенного балета, панегирические и мифологические балеты и по литературным произведениям.</w:t>
      </w:r>
    </w:p>
    <w:p w14:paraId="1A19FD7E"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721E848A"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охарактеризовать особенности творческой деятельности балетмейстеров и разнообразие балетных спектаклей.</w:t>
      </w:r>
    </w:p>
    <w:p w14:paraId="17CFA410"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p>
    <w:p w14:paraId="13D5AC18" w14:textId="571A28B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11. Творчество Ж </w:t>
      </w:r>
      <w:proofErr w:type="spellStart"/>
      <w:r w:rsidRPr="004E721A">
        <w:rPr>
          <w:rFonts w:ascii="Times New Roman" w:hAnsi="Times New Roman" w:cs="Times New Roman"/>
          <w:b/>
          <w:iCs/>
          <w:sz w:val="28"/>
          <w:szCs w:val="28"/>
          <w14:ligatures w14:val="none"/>
        </w:rPr>
        <w:t>Ж</w:t>
      </w:r>
      <w:proofErr w:type="spellEnd"/>
      <w:r w:rsidRPr="004E721A">
        <w:rPr>
          <w:rFonts w:ascii="Times New Roman" w:hAnsi="Times New Roman" w:cs="Times New Roman"/>
          <w:b/>
          <w:iCs/>
          <w:sz w:val="28"/>
          <w:szCs w:val="28"/>
          <w14:ligatures w14:val="none"/>
        </w:rPr>
        <w:t xml:space="preserve">. </w:t>
      </w:r>
      <w:proofErr w:type="spellStart"/>
      <w:r w:rsidR="0053746F" w:rsidRPr="004E721A">
        <w:rPr>
          <w:rFonts w:ascii="Times New Roman" w:hAnsi="Times New Roman" w:cs="Times New Roman"/>
          <w:b/>
          <w:iCs/>
          <w:sz w:val="28"/>
          <w:szCs w:val="28"/>
          <w14:ligatures w14:val="none"/>
        </w:rPr>
        <w:t>Новерра</w:t>
      </w:r>
      <w:proofErr w:type="spellEnd"/>
      <w:r w:rsidR="0053746F" w:rsidRPr="004E721A">
        <w:rPr>
          <w:rFonts w:ascii="Times New Roman" w:hAnsi="Times New Roman" w:cs="Times New Roman"/>
          <w:b/>
          <w:iCs/>
          <w:sz w:val="28"/>
          <w:szCs w:val="28"/>
          <w14:ligatures w14:val="none"/>
        </w:rPr>
        <w:t xml:space="preserve">, </w:t>
      </w:r>
      <w:proofErr w:type="spellStart"/>
      <w:r w:rsidR="0053746F" w:rsidRPr="004E721A">
        <w:rPr>
          <w:rFonts w:ascii="Times New Roman" w:hAnsi="Times New Roman" w:cs="Times New Roman"/>
          <w:b/>
          <w:iCs/>
          <w:sz w:val="28"/>
          <w:szCs w:val="28"/>
          <w14:ligatures w14:val="none"/>
        </w:rPr>
        <w:t>Ж.Доберваля</w:t>
      </w:r>
      <w:proofErr w:type="spellEnd"/>
      <w:r w:rsidRPr="004E721A">
        <w:rPr>
          <w:rFonts w:ascii="Times New Roman" w:hAnsi="Times New Roman" w:cs="Times New Roman"/>
          <w:b/>
          <w:iCs/>
          <w:sz w:val="28"/>
          <w:szCs w:val="28"/>
          <w14:ligatures w14:val="none"/>
        </w:rPr>
        <w:t xml:space="preserve">, </w:t>
      </w:r>
      <w:proofErr w:type="spellStart"/>
      <w:r w:rsidRPr="004E721A">
        <w:rPr>
          <w:rFonts w:ascii="Times New Roman" w:hAnsi="Times New Roman" w:cs="Times New Roman"/>
          <w:b/>
          <w:iCs/>
          <w:sz w:val="28"/>
          <w:szCs w:val="28"/>
          <w14:ligatures w14:val="none"/>
        </w:rPr>
        <w:t>С.Вигано</w:t>
      </w:r>
      <w:proofErr w:type="spellEnd"/>
      <w:r w:rsidRPr="004E721A">
        <w:rPr>
          <w:rFonts w:ascii="Times New Roman" w:hAnsi="Times New Roman" w:cs="Times New Roman"/>
          <w:b/>
          <w:iCs/>
          <w:sz w:val="28"/>
          <w:szCs w:val="28"/>
          <w14:ligatures w14:val="none"/>
        </w:rPr>
        <w:t xml:space="preserve"> и </w:t>
      </w:r>
      <w:proofErr w:type="spellStart"/>
      <w:r w:rsidRPr="004E721A">
        <w:rPr>
          <w:rFonts w:ascii="Times New Roman" w:hAnsi="Times New Roman" w:cs="Times New Roman"/>
          <w:b/>
          <w:iCs/>
          <w:sz w:val="28"/>
          <w:szCs w:val="28"/>
          <w14:ligatures w14:val="none"/>
        </w:rPr>
        <w:t>К.Блазиса</w:t>
      </w:r>
      <w:proofErr w:type="spellEnd"/>
    </w:p>
    <w:p w14:paraId="0737C3A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Первый сюжетно-действенный балет французского придворного театра «Гораций» по трагедии Корнеля, муз. </w:t>
      </w:r>
      <w:proofErr w:type="spellStart"/>
      <w:r w:rsidRPr="004E721A">
        <w:rPr>
          <w:rFonts w:ascii="Times New Roman" w:hAnsi="Times New Roman" w:cs="Times New Roman"/>
          <w:iCs/>
          <w:sz w:val="28"/>
          <w:szCs w:val="28"/>
          <w14:ligatures w14:val="none"/>
        </w:rPr>
        <w:t>Мурэ</w:t>
      </w:r>
      <w:proofErr w:type="spellEnd"/>
      <w:r w:rsidRPr="004E721A">
        <w:rPr>
          <w:rFonts w:ascii="Times New Roman" w:hAnsi="Times New Roman" w:cs="Times New Roman"/>
          <w:iCs/>
          <w:sz w:val="28"/>
          <w:szCs w:val="28"/>
          <w14:ligatures w14:val="none"/>
        </w:rPr>
        <w:t xml:space="preserve">, постановка Ф. Прево и Ж. Баллона (1708 г.). Реформы М. Салле, М. </w:t>
      </w:r>
      <w:proofErr w:type="spellStart"/>
      <w:r w:rsidRPr="004E721A">
        <w:rPr>
          <w:rFonts w:ascii="Times New Roman" w:hAnsi="Times New Roman" w:cs="Times New Roman"/>
          <w:iCs/>
          <w:sz w:val="28"/>
          <w:szCs w:val="28"/>
          <w14:ligatures w14:val="none"/>
        </w:rPr>
        <w:t>Комарго</w:t>
      </w:r>
      <w:proofErr w:type="spellEnd"/>
      <w:r w:rsidRPr="004E721A">
        <w:rPr>
          <w:rFonts w:ascii="Times New Roman" w:hAnsi="Times New Roman" w:cs="Times New Roman"/>
          <w:iCs/>
          <w:sz w:val="28"/>
          <w:szCs w:val="28"/>
          <w14:ligatures w14:val="none"/>
        </w:rPr>
        <w:t xml:space="preserve">, М. </w:t>
      </w:r>
      <w:proofErr w:type="spellStart"/>
      <w:r w:rsidRPr="004E721A">
        <w:rPr>
          <w:rFonts w:ascii="Times New Roman" w:hAnsi="Times New Roman" w:cs="Times New Roman"/>
          <w:iCs/>
          <w:sz w:val="28"/>
          <w:szCs w:val="28"/>
          <w14:ligatures w14:val="none"/>
        </w:rPr>
        <w:t>Гимар</w:t>
      </w:r>
      <w:proofErr w:type="spellEnd"/>
      <w:r w:rsidRPr="004E721A">
        <w:rPr>
          <w:rFonts w:ascii="Times New Roman" w:hAnsi="Times New Roman" w:cs="Times New Roman"/>
          <w:iCs/>
          <w:sz w:val="28"/>
          <w:szCs w:val="28"/>
          <w14:ligatures w14:val="none"/>
        </w:rPr>
        <w:t xml:space="preserve"> и др.</w:t>
      </w:r>
    </w:p>
    <w:p w14:paraId="01589FB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Ж. Ж. </w:t>
      </w:r>
      <w:proofErr w:type="spellStart"/>
      <w:r w:rsidRPr="004E721A">
        <w:rPr>
          <w:rFonts w:ascii="Times New Roman" w:hAnsi="Times New Roman" w:cs="Times New Roman"/>
          <w:iCs/>
          <w:sz w:val="28"/>
          <w:szCs w:val="28"/>
          <w14:ligatures w14:val="none"/>
        </w:rPr>
        <w:t>Новерр</w:t>
      </w:r>
      <w:proofErr w:type="spellEnd"/>
      <w:r w:rsidRPr="004E721A">
        <w:rPr>
          <w:rFonts w:ascii="Times New Roman" w:hAnsi="Times New Roman" w:cs="Times New Roman"/>
          <w:iCs/>
          <w:sz w:val="28"/>
          <w:szCs w:val="28"/>
          <w14:ligatures w14:val="none"/>
        </w:rPr>
        <w:t xml:space="preserve"> (1727 - 1810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великий реформатор балета. Истоки и сущность реформ Ж. Ж. </w:t>
      </w:r>
      <w:proofErr w:type="spellStart"/>
      <w:r w:rsidRPr="004E721A">
        <w:rPr>
          <w:rFonts w:ascii="Times New Roman" w:hAnsi="Times New Roman" w:cs="Times New Roman"/>
          <w:iCs/>
          <w:sz w:val="28"/>
          <w:szCs w:val="28"/>
          <w14:ligatures w14:val="none"/>
        </w:rPr>
        <w:t>Новера</w:t>
      </w:r>
      <w:proofErr w:type="spellEnd"/>
      <w:r w:rsidRPr="004E721A">
        <w:rPr>
          <w:rFonts w:ascii="Times New Roman" w:hAnsi="Times New Roman" w:cs="Times New Roman"/>
          <w:iCs/>
          <w:sz w:val="28"/>
          <w:szCs w:val="28"/>
          <w14:ligatures w14:val="none"/>
        </w:rPr>
        <w:t xml:space="preserve">. Творческая деятельность Ж. Ж.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 xml:space="preserve"> в Штутгарте, Вене, Париже, Лондоне. Балет «Китайские празднества» (1754 г.). Утверждение сюжетно-действенного балета «Медея и Язон» (1763 г.), «Дон Кихот» (1768 г.), «Горации и </w:t>
      </w:r>
      <w:proofErr w:type="spellStart"/>
      <w:r w:rsidRPr="004E721A">
        <w:rPr>
          <w:rFonts w:ascii="Times New Roman" w:hAnsi="Times New Roman" w:cs="Times New Roman"/>
          <w:iCs/>
          <w:sz w:val="28"/>
          <w:szCs w:val="28"/>
          <w14:ligatures w14:val="none"/>
        </w:rPr>
        <w:t>Куриации</w:t>
      </w:r>
      <w:proofErr w:type="spellEnd"/>
      <w:r w:rsidRPr="004E721A">
        <w:rPr>
          <w:rFonts w:ascii="Times New Roman" w:hAnsi="Times New Roman" w:cs="Times New Roman"/>
          <w:iCs/>
          <w:sz w:val="28"/>
          <w:szCs w:val="28"/>
          <w14:ligatures w14:val="none"/>
        </w:rPr>
        <w:t xml:space="preserve">» по трагедии П. Корнеля (1775 г.). Теоретическое наследие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 xml:space="preserve"> «Письма о танце и балетах» (1760 г.). Ж. Ж. </w:t>
      </w:r>
      <w:proofErr w:type="spellStart"/>
      <w:r w:rsidRPr="004E721A">
        <w:rPr>
          <w:rFonts w:ascii="Times New Roman" w:hAnsi="Times New Roman" w:cs="Times New Roman"/>
          <w:iCs/>
          <w:sz w:val="28"/>
          <w:szCs w:val="28"/>
          <w14:ligatures w14:val="none"/>
        </w:rPr>
        <w:t>Новерр</w:t>
      </w:r>
      <w:proofErr w:type="spellEnd"/>
      <w:r w:rsidRPr="004E721A">
        <w:rPr>
          <w:rFonts w:ascii="Times New Roman" w:hAnsi="Times New Roman" w:cs="Times New Roman"/>
          <w:iCs/>
          <w:sz w:val="28"/>
          <w:szCs w:val="28"/>
          <w14:ligatures w14:val="none"/>
        </w:rPr>
        <w:t xml:space="preserve"> о связи искусства хореографии с действительностью, о танце, пантомиме, действенном танце, о сочинении балетов, о работе балетмейстера с композитором и художником. Значение «Писем о танце» Ж. Ж.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w:t>
      </w:r>
    </w:p>
    <w:p w14:paraId="3FF46AC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Ученики, преемники и продолжатели реформ </w:t>
      </w:r>
      <w:proofErr w:type="spellStart"/>
      <w:r w:rsidRPr="004E721A">
        <w:rPr>
          <w:rFonts w:ascii="Times New Roman" w:hAnsi="Times New Roman" w:cs="Times New Roman"/>
          <w:iCs/>
          <w:sz w:val="28"/>
          <w:szCs w:val="28"/>
          <w14:ligatures w14:val="none"/>
        </w:rPr>
        <w:t>Новерра</w:t>
      </w:r>
      <w:proofErr w:type="spellEnd"/>
      <w:r w:rsidRPr="004E721A">
        <w:rPr>
          <w:rFonts w:ascii="Times New Roman" w:hAnsi="Times New Roman" w:cs="Times New Roman"/>
          <w:iCs/>
          <w:sz w:val="28"/>
          <w:szCs w:val="28"/>
          <w14:ligatures w14:val="none"/>
        </w:rPr>
        <w:t xml:space="preserve">. Общая характеристика творчества Ж. </w:t>
      </w:r>
      <w:proofErr w:type="spellStart"/>
      <w:r w:rsidRPr="004E721A">
        <w:rPr>
          <w:rFonts w:ascii="Times New Roman" w:hAnsi="Times New Roman" w:cs="Times New Roman"/>
          <w:iCs/>
          <w:sz w:val="28"/>
          <w:szCs w:val="28"/>
          <w14:ligatures w14:val="none"/>
        </w:rPr>
        <w:t>Доберваля</w:t>
      </w:r>
      <w:proofErr w:type="spellEnd"/>
      <w:r w:rsidRPr="004E721A">
        <w:rPr>
          <w:rFonts w:ascii="Times New Roman" w:hAnsi="Times New Roman" w:cs="Times New Roman"/>
          <w:iCs/>
          <w:sz w:val="28"/>
          <w:szCs w:val="28"/>
          <w14:ligatures w14:val="none"/>
        </w:rPr>
        <w:t xml:space="preserve"> (1742 - 1806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Эстетические принципы комедийных балетов </w:t>
      </w:r>
      <w:proofErr w:type="spellStart"/>
      <w:r w:rsidRPr="004E721A">
        <w:rPr>
          <w:rFonts w:ascii="Times New Roman" w:hAnsi="Times New Roman" w:cs="Times New Roman"/>
          <w:iCs/>
          <w:sz w:val="28"/>
          <w:szCs w:val="28"/>
          <w14:ligatures w14:val="none"/>
        </w:rPr>
        <w:t>Доберваля</w:t>
      </w:r>
      <w:proofErr w:type="spellEnd"/>
      <w:r w:rsidRPr="004E721A">
        <w:rPr>
          <w:rFonts w:ascii="Times New Roman" w:hAnsi="Times New Roman" w:cs="Times New Roman"/>
          <w:iCs/>
          <w:sz w:val="28"/>
          <w:szCs w:val="28"/>
          <w14:ligatures w14:val="none"/>
        </w:rPr>
        <w:t xml:space="preserve">. Балет «Тщетная предосторожность» (1789 г.). Балеты Ж. </w:t>
      </w:r>
      <w:proofErr w:type="spellStart"/>
      <w:r w:rsidRPr="004E721A">
        <w:rPr>
          <w:rFonts w:ascii="Times New Roman" w:hAnsi="Times New Roman" w:cs="Times New Roman"/>
          <w:iCs/>
          <w:sz w:val="28"/>
          <w:szCs w:val="28"/>
          <w14:ligatures w14:val="none"/>
        </w:rPr>
        <w:t>Доберваля</w:t>
      </w:r>
      <w:proofErr w:type="spellEnd"/>
      <w:r w:rsidRPr="004E721A">
        <w:rPr>
          <w:rFonts w:ascii="Times New Roman" w:hAnsi="Times New Roman" w:cs="Times New Roman"/>
          <w:iCs/>
          <w:sz w:val="28"/>
          <w:szCs w:val="28"/>
          <w14:ligatures w14:val="none"/>
        </w:rPr>
        <w:t xml:space="preserve">: «Дезертир» (1784 г.), «Забавы Терпсихоры» </w:t>
      </w:r>
      <w:proofErr w:type="spellStart"/>
      <w:r w:rsidRPr="004E721A">
        <w:rPr>
          <w:rFonts w:ascii="Times New Roman" w:hAnsi="Times New Roman" w:cs="Times New Roman"/>
          <w:iCs/>
          <w:sz w:val="28"/>
          <w:szCs w:val="28"/>
          <w14:ligatures w14:val="none"/>
        </w:rPr>
        <w:t>Бартелемона</w:t>
      </w:r>
      <w:proofErr w:type="spellEnd"/>
      <w:r w:rsidRPr="004E721A">
        <w:rPr>
          <w:rFonts w:ascii="Times New Roman" w:hAnsi="Times New Roman" w:cs="Times New Roman"/>
          <w:iCs/>
          <w:sz w:val="28"/>
          <w:szCs w:val="28"/>
          <w14:ligatures w14:val="none"/>
        </w:rPr>
        <w:t xml:space="preserve"> (1783 г.), «Пигмалион» Руссо (1784 г.), «Ветреный паж» (1786 г.) и др.</w:t>
      </w:r>
    </w:p>
    <w:p w14:paraId="1EB2183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Музыкальный театр Италии XVIII столетия. Деятельность Г. </w:t>
      </w:r>
      <w:proofErr w:type="spellStart"/>
      <w:r w:rsidRPr="004E721A">
        <w:rPr>
          <w:rFonts w:ascii="Times New Roman" w:hAnsi="Times New Roman" w:cs="Times New Roman"/>
          <w:iCs/>
          <w:sz w:val="28"/>
          <w:szCs w:val="28"/>
          <w14:ligatures w14:val="none"/>
        </w:rPr>
        <w:t>Джойя</w:t>
      </w:r>
      <w:proofErr w:type="spellEnd"/>
      <w:r w:rsidRPr="004E721A">
        <w:rPr>
          <w:rFonts w:ascii="Times New Roman" w:hAnsi="Times New Roman" w:cs="Times New Roman"/>
          <w:iCs/>
          <w:sz w:val="28"/>
          <w:szCs w:val="28"/>
          <w14:ligatures w14:val="none"/>
        </w:rPr>
        <w:t xml:space="preserve"> (1768 - 1826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Творчество С. </w:t>
      </w:r>
      <w:proofErr w:type="spellStart"/>
      <w:r w:rsidRPr="004E721A">
        <w:rPr>
          <w:rFonts w:ascii="Times New Roman" w:hAnsi="Times New Roman" w:cs="Times New Roman"/>
          <w:iCs/>
          <w:sz w:val="28"/>
          <w:szCs w:val="28"/>
          <w14:ligatures w14:val="none"/>
        </w:rPr>
        <w:t>Вигано</w:t>
      </w:r>
      <w:proofErr w:type="spellEnd"/>
      <w:r w:rsidRPr="004E721A">
        <w:rPr>
          <w:rFonts w:ascii="Times New Roman" w:hAnsi="Times New Roman" w:cs="Times New Roman"/>
          <w:iCs/>
          <w:sz w:val="28"/>
          <w:szCs w:val="28"/>
          <w14:ligatures w14:val="none"/>
        </w:rPr>
        <w:t xml:space="preserve"> (1769 - 1821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Балеты: «Творения Прометея» муз. Бетховена (1813 г.), «Отелло» (1818 г.), «Весталка» (1818 г.), «Жанна де Арк» (1821 г.).</w:t>
      </w:r>
    </w:p>
    <w:p w14:paraId="3157977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Карло </w:t>
      </w:r>
      <w:proofErr w:type="spellStart"/>
      <w:r w:rsidRPr="004E721A">
        <w:rPr>
          <w:rFonts w:ascii="Times New Roman" w:hAnsi="Times New Roman" w:cs="Times New Roman"/>
          <w:iCs/>
          <w:sz w:val="28"/>
          <w:szCs w:val="28"/>
          <w14:ligatures w14:val="none"/>
        </w:rPr>
        <w:t>Блазис</w:t>
      </w:r>
      <w:proofErr w:type="spellEnd"/>
      <w:r w:rsidRPr="004E721A">
        <w:rPr>
          <w:rFonts w:ascii="Times New Roman" w:hAnsi="Times New Roman" w:cs="Times New Roman"/>
          <w:iCs/>
          <w:sz w:val="28"/>
          <w:szCs w:val="28"/>
          <w14:ligatures w14:val="none"/>
        </w:rPr>
        <w:t xml:space="preserve"> (1795 - 1873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итальянский артист, балетмейстер, педагог, теоретик танца и балета. Автор 80 балетов, поставленных в театрах Милана, Венеции, Лондона, Варшавы и др. Балеты: «Пандора» (1827 г.), «Блудный сын» (1833 г.), «Прекрасная сицилианка» (1847 г.) на музыку Ф.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xml:space="preserve">, «Галатея» (1857 г.) на музыку </w:t>
      </w:r>
      <w:proofErr w:type="spellStart"/>
      <w:r w:rsidRPr="004E721A">
        <w:rPr>
          <w:rFonts w:ascii="Times New Roman" w:hAnsi="Times New Roman" w:cs="Times New Roman"/>
          <w:iCs/>
          <w:sz w:val="28"/>
          <w:szCs w:val="28"/>
          <w14:ligatures w14:val="none"/>
        </w:rPr>
        <w:t>Ортори</w:t>
      </w:r>
      <w:proofErr w:type="spellEnd"/>
      <w:r w:rsidRPr="004E721A">
        <w:rPr>
          <w:rFonts w:ascii="Times New Roman" w:hAnsi="Times New Roman" w:cs="Times New Roman"/>
          <w:iCs/>
          <w:sz w:val="28"/>
          <w:szCs w:val="28"/>
          <w14:ligatures w14:val="none"/>
        </w:rPr>
        <w:t xml:space="preserve">. </w:t>
      </w:r>
    </w:p>
    <w:p w14:paraId="085ADE38"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Педагогическая деятельность в Королевской академии танца при «Ла Скала». Ученики К.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xml:space="preserve"> – известные танцовщики Л. Гран, К. </w:t>
      </w:r>
      <w:proofErr w:type="spellStart"/>
      <w:r w:rsidRPr="004E721A">
        <w:rPr>
          <w:rFonts w:ascii="Times New Roman" w:hAnsi="Times New Roman" w:cs="Times New Roman"/>
          <w:iCs/>
          <w:sz w:val="28"/>
          <w:szCs w:val="28"/>
          <w14:ligatures w14:val="none"/>
        </w:rPr>
        <w:t>Гризи</w:t>
      </w:r>
      <w:proofErr w:type="spellEnd"/>
      <w:r w:rsidRPr="004E721A">
        <w:rPr>
          <w:rFonts w:ascii="Times New Roman" w:hAnsi="Times New Roman" w:cs="Times New Roman"/>
          <w:iCs/>
          <w:sz w:val="28"/>
          <w:szCs w:val="28"/>
          <w14:ligatures w14:val="none"/>
        </w:rPr>
        <w:t xml:space="preserve">, Ф. </w:t>
      </w:r>
      <w:proofErr w:type="spellStart"/>
      <w:r w:rsidRPr="004E721A">
        <w:rPr>
          <w:rFonts w:ascii="Times New Roman" w:hAnsi="Times New Roman" w:cs="Times New Roman"/>
          <w:iCs/>
          <w:sz w:val="28"/>
          <w:szCs w:val="28"/>
          <w14:ligatures w14:val="none"/>
        </w:rPr>
        <w:t>Черрито</w:t>
      </w:r>
      <w:proofErr w:type="spellEnd"/>
      <w:r w:rsidRPr="004E721A">
        <w:rPr>
          <w:rFonts w:ascii="Times New Roman" w:hAnsi="Times New Roman" w:cs="Times New Roman"/>
          <w:iCs/>
          <w:sz w:val="28"/>
          <w:szCs w:val="28"/>
          <w14:ligatures w14:val="none"/>
        </w:rPr>
        <w:t xml:space="preserve">, В. </w:t>
      </w:r>
      <w:proofErr w:type="spellStart"/>
      <w:r w:rsidRPr="004E721A">
        <w:rPr>
          <w:rFonts w:ascii="Times New Roman" w:hAnsi="Times New Roman" w:cs="Times New Roman"/>
          <w:iCs/>
          <w:sz w:val="28"/>
          <w:szCs w:val="28"/>
          <w14:ligatures w14:val="none"/>
        </w:rPr>
        <w:t>Цукки</w:t>
      </w:r>
      <w:proofErr w:type="spellEnd"/>
      <w:r w:rsidRPr="004E721A">
        <w:rPr>
          <w:rFonts w:ascii="Times New Roman" w:hAnsi="Times New Roman" w:cs="Times New Roman"/>
          <w:iCs/>
          <w:sz w:val="28"/>
          <w:szCs w:val="28"/>
          <w14:ligatures w14:val="none"/>
        </w:rPr>
        <w:t>, К. Беретта, Ф. Фабри и др. Творческая и педагогическая деятельность в России.</w:t>
      </w:r>
    </w:p>
    <w:p w14:paraId="210BB4F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Теоретическое наследие К.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xml:space="preserve"> и его значение для развития системы классического танца. «Элементарный учебник теории и практики танца» (1820 г.), «Кодекс Терпсихоры» (1828 г.), «Полный учебник танца» (1830 г.), «Танцы вообще, балетные знаменитости и национальные танцы» и другие.</w:t>
      </w:r>
    </w:p>
    <w:p w14:paraId="592AC238"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5869D1A8"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реформы </w:t>
      </w:r>
      <w:proofErr w:type="spellStart"/>
      <w:r w:rsidRPr="004E721A">
        <w:rPr>
          <w:rFonts w:ascii="Times New Roman" w:hAnsi="Times New Roman" w:cs="Times New Roman"/>
          <w:iCs/>
          <w:sz w:val="28"/>
          <w:szCs w:val="28"/>
          <w14:ligatures w14:val="none"/>
        </w:rPr>
        <w:t>Ж.Ж.Новерра</w:t>
      </w:r>
      <w:proofErr w:type="spellEnd"/>
      <w:r w:rsidRPr="004E721A">
        <w:rPr>
          <w:rFonts w:ascii="Times New Roman" w:hAnsi="Times New Roman" w:cs="Times New Roman"/>
          <w:iCs/>
          <w:sz w:val="28"/>
          <w:szCs w:val="28"/>
          <w14:ligatures w14:val="none"/>
        </w:rPr>
        <w:t xml:space="preserve">, его творческую деятельность, особенности </w:t>
      </w:r>
      <w:r w:rsidRPr="004E721A">
        <w:rPr>
          <w:rFonts w:ascii="Times New Roman" w:hAnsi="Times New Roman" w:cs="Times New Roman"/>
          <w:iCs/>
          <w:sz w:val="28"/>
          <w:szCs w:val="28"/>
          <w14:ligatures w14:val="none"/>
        </w:rPr>
        <w:lastRenderedPageBreak/>
        <w:t xml:space="preserve">сюжетно-действенного балета, теоретическое наследие </w:t>
      </w:r>
      <w:proofErr w:type="spellStart"/>
      <w:r w:rsidRPr="004E721A">
        <w:rPr>
          <w:rFonts w:ascii="Times New Roman" w:hAnsi="Times New Roman" w:cs="Times New Roman"/>
          <w:iCs/>
          <w:sz w:val="28"/>
          <w:szCs w:val="28"/>
          <w14:ligatures w14:val="none"/>
        </w:rPr>
        <w:t>Ж.Ж.Новерра</w:t>
      </w:r>
      <w:proofErr w:type="spellEnd"/>
      <w:r w:rsidRPr="004E721A">
        <w:rPr>
          <w:rFonts w:ascii="Times New Roman" w:hAnsi="Times New Roman" w:cs="Times New Roman"/>
          <w:iCs/>
          <w:sz w:val="28"/>
          <w:szCs w:val="28"/>
          <w14:ligatures w14:val="none"/>
        </w:rPr>
        <w:t>;</w:t>
      </w:r>
    </w:p>
    <w:p w14:paraId="6E9D08C6"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творчество </w:t>
      </w:r>
      <w:proofErr w:type="spellStart"/>
      <w:r w:rsidRPr="004E721A">
        <w:rPr>
          <w:rFonts w:ascii="Times New Roman" w:hAnsi="Times New Roman" w:cs="Times New Roman"/>
          <w:iCs/>
          <w:sz w:val="28"/>
          <w:szCs w:val="28"/>
          <w14:ligatures w14:val="none"/>
        </w:rPr>
        <w:t>Ж.Доберваля</w:t>
      </w:r>
      <w:proofErr w:type="spellEnd"/>
      <w:r w:rsidRPr="004E721A">
        <w:rPr>
          <w:rFonts w:ascii="Times New Roman" w:hAnsi="Times New Roman" w:cs="Times New Roman"/>
          <w:iCs/>
          <w:sz w:val="28"/>
          <w:szCs w:val="28"/>
          <w14:ligatures w14:val="none"/>
        </w:rPr>
        <w:t>, эстетические принципы его комедийных балетов;</w:t>
      </w:r>
    </w:p>
    <w:p w14:paraId="19667F9B" w14:textId="77777777" w:rsidR="00EA7424" w:rsidRPr="004E721A" w:rsidRDefault="00EA7424" w:rsidP="0053746F">
      <w:pPr>
        <w:widowControl w:val="0"/>
        <w:numPr>
          <w:ilvl w:val="1"/>
          <w:numId w:val="69"/>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творчество </w:t>
      </w:r>
      <w:proofErr w:type="spellStart"/>
      <w:r w:rsidRPr="004E721A">
        <w:rPr>
          <w:rFonts w:ascii="Times New Roman" w:hAnsi="Times New Roman" w:cs="Times New Roman"/>
          <w:iCs/>
          <w:sz w:val="28"/>
          <w:szCs w:val="28"/>
          <w14:ligatures w14:val="none"/>
        </w:rPr>
        <w:t>С.Вигано</w:t>
      </w:r>
      <w:proofErr w:type="spellEnd"/>
      <w:r w:rsidRPr="004E721A">
        <w:rPr>
          <w:rFonts w:ascii="Times New Roman" w:hAnsi="Times New Roman" w:cs="Times New Roman"/>
          <w:iCs/>
          <w:sz w:val="28"/>
          <w:szCs w:val="28"/>
          <w14:ligatures w14:val="none"/>
        </w:rPr>
        <w:t xml:space="preserve"> и Карло </w:t>
      </w:r>
      <w:proofErr w:type="spellStart"/>
      <w:r w:rsidRPr="004E721A">
        <w:rPr>
          <w:rFonts w:ascii="Times New Roman" w:hAnsi="Times New Roman" w:cs="Times New Roman"/>
          <w:iCs/>
          <w:sz w:val="28"/>
          <w:szCs w:val="28"/>
          <w14:ligatures w14:val="none"/>
        </w:rPr>
        <w:t>Блазиса</w:t>
      </w:r>
      <w:proofErr w:type="spellEnd"/>
      <w:r w:rsidRPr="004E721A">
        <w:rPr>
          <w:rFonts w:ascii="Times New Roman" w:hAnsi="Times New Roman" w:cs="Times New Roman"/>
          <w:iCs/>
          <w:sz w:val="28"/>
          <w:szCs w:val="28"/>
          <w14:ligatures w14:val="none"/>
        </w:rPr>
        <w:t>, их педагогическую деятельность и теоретическое наследие.</w:t>
      </w:r>
    </w:p>
    <w:p w14:paraId="0C3A1189"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2ABF7F66"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охарактеризовывать балеты, определять творческие принципы и постановочные приёмы балетмейстеров.</w:t>
      </w:r>
    </w:p>
    <w:p w14:paraId="0F87429A"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p>
    <w:p w14:paraId="5312B98E"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 xml:space="preserve">Тема 12.  Балетный </w:t>
      </w:r>
      <w:proofErr w:type="spellStart"/>
      <w:proofErr w:type="gramStart"/>
      <w:r w:rsidRPr="004E721A">
        <w:rPr>
          <w:rFonts w:ascii="Times New Roman" w:hAnsi="Times New Roman" w:cs="Times New Roman"/>
          <w:b/>
          <w:iCs/>
          <w:sz w:val="28"/>
          <w:szCs w:val="28"/>
          <w14:ligatures w14:val="none"/>
        </w:rPr>
        <w:t>романтизм.Выдающиеся</w:t>
      </w:r>
      <w:proofErr w:type="spellEnd"/>
      <w:proofErr w:type="gramEnd"/>
      <w:r w:rsidRPr="004E721A">
        <w:rPr>
          <w:rFonts w:ascii="Times New Roman" w:hAnsi="Times New Roman" w:cs="Times New Roman"/>
          <w:b/>
          <w:iCs/>
          <w:sz w:val="28"/>
          <w:szCs w:val="28"/>
          <w14:ligatures w14:val="none"/>
        </w:rPr>
        <w:t xml:space="preserve"> хореографы и исполнители эпохи романтизм: Филиппо </w:t>
      </w:r>
      <w:proofErr w:type="gramStart"/>
      <w:r w:rsidRPr="004E721A">
        <w:rPr>
          <w:rFonts w:ascii="Times New Roman" w:hAnsi="Times New Roman" w:cs="Times New Roman"/>
          <w:b/>
          <w:iCs/>
          <w:sz w:val="28"/>
          <w:szCs w:val="28"/>
          <w14:ligatures w14:val="none"/>
        </w:rPr>
        <w:t>Тальони  и</w:t>
      </w:r>
      <w:proofErr w:type="gramEnd"/>
      <w:r w:rsidRPr="004E721A">
        <w:rPr>
          <w:rFonts w:ascii="Times New Roman" w:hAnsi="Times New Roman" w:cs="Times New Roman"/>
          <w:b/>
          <w:iCs/>
          <w:sz w:val="28"/>
          <w:szCs w:val="28"/>
          <w14:ligatures w14:val="none"/>
        </w:rPr>
        <w:t xml:space="preserve"> Мария Тальони</w:t>
      </w:r>
    </w:p>
    <w:p w14:paraId="10654B7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Общественно-политические предпосылки и философско-эстетические основы романтизма. Две линии развития романтизма в балете. Франция – центр развития романтического искусства и романтического балета. Романтические тенденции в бытовой танцевальной культуре. Новые формы бальной хореографии – вальс, полька, кадриль и др. Изменение танцевальной лексики и костюма.</w:t>
      </w:r>
    </w:p>
    <w:p w14:paraId="190DB827"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Романтическая концепция в балете. Обновление идей, тем, сюжетов. Тип сюжетов, образный строй (исключительные образы в исключительных обстоятельствах, романтический идеал женщины). Соотношение мечты и действительности, фантастики и реальности; поэтика контрастов.</w:t>
      </w:r>
    </w:p>
    <w:p w14:paraId="3E5E7D6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Особенности строения романтического балета. Преобразование хореографической лексики, сценографии. Формирование техники полетного танца (пуанты, элевация и т.д.), усиление драматической роли танца, сближение танца и пантомимы, соотношение женской и мужской партии, солистов и кордебалета.</w:t>
      </w:r>
    </w:p>
    <w:p w14:paraId="49FE5620"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Музыка и танец в романтическом балете. Композиторы: Д. Обер, Дж. Россини, А. Адам. Тенденции </w:t>
      </w:r>
      <w:proofErr w:type="spellStart"/>
      <w:r w:rsidRPr="004E721A">
        <w:rPr>
          <w:rFonts w:ascii="Times New Roman" w:hAnsi="Times New Roman" w:cs="Times New Roman"/>
          <w:iCs/>
          <w:sz w:val="28"/>
          <w:szCs w:val="28"/>
          <w14:ligatures w14:val="none"/>
        </w:rPr>
        <w:t>симфонизации</w:t>
      </w:r>
      <w:proofErr w:type="spellEnd"/>
      <w:r w:rsidRPr="004E721A">
        <w:rPr>
          <w:rFonts w:ascii="Times New Roman" w:hAnsi="Times New Roman" w:cs="Times New Roman"/>
          <w:iCs/>
          <w:sz w:val="28"/>
          <w:szCs w:val="28"/>
          <w14:ligatures w14:val="none"/>
        </w:rPr>
        <w:t xml:space="preserve"> танца. Выдающиеся хореографы эпохи романтизма – Ф. Тальони, Ж. Перро, Ж. Коралли, А. </w:t>
      </w:r>
      <w:proofErr w:type="spellStart"/>
      <w:r w:rsidRPr="004E721A">
        <w:rPr>
          <w:rFonts w:ascii="Times New Roman" w:hAnsi="Times New Roman" w:cs="Times New Roman"/>
          <w:iCs/>
          <w:sz w:val="28"/>
          <w:szCs w:val="28"/>
          <w14:ligatures w14:val="none"/>
        </w:rPr>
        <w:t>Бурнонвиль</w:t>
      </w:r>
      <w:proofErr w:type="spellEnd"/>
      <w:r w:rsidRPr="004E721A">
        <w:rPr>
          <w:rFonts w:ascii="Times New Roman" w:hAnsi="Times New Roman" w:cs="Times New Roman"/>
          <w:iCs/>
          <w:sz w:val="28"/>
          <w:szCs w:val="28"/>
          <w14:ligatures w14:val="none"/>
        </w:rPr>
        <w:t xml:space="preserve">, К. </w:t>
      </w:r>
      <w:proofErr w:type="spellStart"/>
      <w:r w:rsidRPr="004E721A">
        <w:rPr>
          <w:rFonts w:ascii="Times New Roman" w:hAnsi="Times New Roman" w:cs="Times New Roman"/>
          <w:iCs/>
          <w:sz w:val="28"/>
          <w:szCs w:val="28"/>
          <w14:ligatures w14:val="none"/>
        </w:rPr>
        <w:t>Блазис</w:t>
      </w:r>
      <w:proofErr w:type="spellEnd"/>
      <w:r w:rsidRPr="004E721A">
        <w:rPr>
          <w:rFonts w:ascii="Times New Roman" w:hAnsi="Times New Roman" w:cs="Times New Roman"/>
          <w:iCs/>
          <w:sz w:val="28"/>
          <w:szCs w:val="28"/>
          <w14:ligatures w14:val="none"/>
        </w:rPr>
        <w:t xml:space="preserve">. Великие балерины – М. Тальони, К. </w:t>
      </w:r>
      <w:proofErr w:type="spellStart"/>
      <w:r w:rsidRPr="004E721A">
        <w:rPr>
          <w:rFonts w:ascii="Times New Roman" w:hAnsi="Times New Roman" w:cs="Times New Roman"/>
          <w:iCs/>
          <w:sz w:val="28"/>
          <w:szCs w:val="28"/>
          <w14:ligatures w14:val="none"/>
        </w:rPr>
        <w:t>Гризи</w:t>
      </w:r>
      <w:proofErr w:type="spellEnd"/>
      <w:r w:rsidRPr="004E721A">
        <w:rPr>
          <w:rFonts w:ascii="Times New Roman" w:hAnsi="Times New Roman" w:cs="Times New Roman"/>
          <w:iCs/>
          <w:sz w:val="28"/>
          <w:szCs w:val="28"/>
          <w14:ligatures w14:val="none"/>
        </w:rPr>
        <w:t xml:space="preserve">, Ф. </w:t>
      </w:r>
      <w:proofErr w:type="spellStart"/>
      <w:r w:rsidRPr="004E721A">
        <w:rPr>
          <w:rFonts w:ascii="Times New Roman" w:hAnsi="Times New Roman" w:cs="Times New Roman"/>
          <w:iCs/>
          <w:sz w:val="28"/>
          <w:szCs w:val="28"/>
          <w14:ligatures w14:val="none"/>
        </w:rPr>
        <w:t>Эльслер</w:t>
      </w:r>
      <w:proofErr w:type="spellEnd"/>
      <w:r w:rsidRPr="004E721A">
        <w:rPr>
          <w:rFonts w:ascii="Times New Roman" w:hAnsi="Times New Roman" w:cs="Times New Roman"/>
          <w:iCs/>
          <w:sz w:val="28"/>
          <w:szCs w:val="28"/>
          <w14:ligatures w14:val="none"/>
        </w:rPr>
        <w:t xml:space="preserve">, Ф. </w:t>
      </w:r>
      <w:proofErr w:type="spellStart"/>
      <w:r w:rsidRPr="004E721A">
        <w:rPr>
          <w:rFonts w:ascii="Times New Roman" w:hAnsi="Times New Roman" w:cs="Times New Roman"/>
          <w:iCs/>
          <w:sz w:val="28"/>
          <w:szCs w:val="28"/>
          <w14:ligatures w14:val="none"/>
        </w:rPr>
        <w:t>Черрито</w:t>
      </w:r>
      <w:proofErr w:type="spellEnd"/>
      <w:r w:rsidRPr="004E721A">
        <w:rPr>
          <w:rFonts w:ascii="Times New Roman" w:hAnsi="Times New Roman" w:cs="Times New Roman"/>
          <w:iCs/>
          <w:sz w:val="28"/>
          <w:szCs w:val="28"/>
          <w14:ligatures w14:val="none"/>
        </w:rPr>
        <w:t>, Л. Гран.</w:t>
      </w:r>
    </w:p>
    <w:p w14:paraId="3D3AE4D0"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Филиппо Тальони (1778 – 1871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итальянский артист, педагог, балетмейстер. Творческая деятельность в театрах Турина, Милана, Вены, Мюнхена, Штутгарта и др. Балетмейстер Академии музыки и танца. Дивертисменты в операх: «Бог и баядерка» (1830 г.) и «Густав </w:t>
      </w:r>
      <w:r w:rsidRPr="004E721A">
        <w:rPr>
          <w:rFonts w:ascii="Times New Roman" w:hAnsi="Times New Roman" w:cs="Times New Roman"/>
          <w:iCs/>
          <w:sz w:val="28"/>
          <w:szCs w:val="28"/>
          <w:lang w:val="en-US"/>
          <w14:ligatures w14:val="none"/>
        </w:rPr>
        <w:t>III</w:t>
      </w:r>
      <w:r w:rsidRPr="004E721A">
        <w:rPr>
          <w:rFonts w:ascii="Times New Roman" w:hAnsi="Times New Roman" w:cs="Times New Roman"/>
          <w:iCs/>
          <w:sz w:val="28"/>
          <w:szCs w:val="28"/>
          <w14:ligatures w14:val="none"/>
        </w:rPr>
        <w:t xml:space="preserve">» (1833 г.) муз. Д. Обера, «Роберт-Дьявол» (1831 г.) и «Гугеноты» (1836 г.) муз. Мейербера. </w:t>
      </w:r>
    </w:p>
    <w:p w14:paraId="1768DB94"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Балеты Ф. Тальони: «Сильфида» (1832 г.), «Натали, или Швейцарская молочница» (1832 г.), «Восстание в серале» (1833 г.), «Дева Дуная» (1836 г.), «</w:t>
      </w:r>
      <w:proofErr w:type="spellStart"/>
      <w:r w:rsidRPr="004E721A">
        <w:rPr>
          <w:rFonts w:ascii="Times New Roman" w:hAnsi="Times New Roman" w:cs="Times New Roman"/>
          <w:iCs/>
          <w:sz w:val="28"/>
          <w:szCs w:val="28"/>
          <w14:ligatures w14:val="none"/>
        </w:rPr>
        <w:t>Сатанилла</w:t>
      </w:r>
      <w:proofErr w:type="spellEnd"/>
      <w:r w:rsidRPr="004E721A">
        <w:rPr>
          <w:rFonts w:ascii="Times New Roman" w:hAnsi="Times New Roman" w:cs="Times New Roman"/>
          <w:iCs/>
          <w:sz w:val="28"/>
          <w:szCs w:val="28"/>
          <w14:ligatures w14:val="none"/>
        </w:rPr>
        <w:t xml:space="preserve">» (1842 г.), «Пери» (1842 г.), «Тень» (1846 г.). Балет “Сильфида” (муз. Ж. </w:t>
      </w:r>
      <w:proofErr w:type="spellStart"/>
      <w:r w:rsidRPr="004E721A">
        <w:rPr>
          <w:rFonts w:ascii="Times New Roman" w:hAnsi="Times New Roman" w:cs="Times New Roman"/>
          <w:iCs/>
          <w:sz w:val="28"/>
          <w:szCs w:val="28"/>
          <w14:ligatures w14:val="none"/>
        </w:rPr>
        <w:t>Шнейцгоффера</w:t>
      </w:r>
      <w:proofErr w:type="spellEnd"/>
      <w:r w:rsidRPr="004E721A">
        <w:rPr>
          <w:rFonts w:ascii="Times New Roman" w:hAnsi="Times New Roman" w:cs="Times New Roman"/>
          <w:iCs/>
          <w:sz w:val="28"/>
          <w:szCs w:val="28"/>
          <w14:ligatures w14:val="none"/>
        </w:rPr>
        <w:t>, (1832 г.)) – программный романтический балет. Новаторство и художественные принципы Ф. Тальони. Утверждение на сцене новой техники танца, совершенствование выразительных средств балетного спектакля. Педагогические система и приемы Ф. Тальони. Значение творчества в развитии хореографического искусства.</w:t>
      </w:r>
    </w:p>
    <w:p w14:paraId="2CBC7257" w14:textId="06E59756"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lastRenderedPageBreak/>
        <w:t>Мария Тальони (</w:t>
      </w:r>
      <w:proofErr w:type="gramStart"/>
      <w:r w:rsidRPr="004E721A">
        <w:rPr>
          <w:rFonts w:ascii="Times New Roman" w:hAnsi="Times New Roman" w:cs="Times New Roman"/>
          <w:iCs/>
          <w:sz w:val="28"/>
          <w:szCs w:val="28"/>
          <w14:ligatures w14:val="none"/>
        </w:rPr>
        <w:t>1804 - 1884</w:t>
      </w:r>
      <w:proofErr w:type="gram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выдающаяся балерина романтической эпохи, </w:t>
      </w:r>
      <w:r w:rsidR="0053746F" w:rsidRPr="004E721A">
        <w:rPr>
          <w:rFonts w:ascii="Times New Roman" w:hAnsi="Times New Roman" w:cs="Times New Roman"/>
          <w:iCs/>
          <w:sz w:val="28"/>
          <w:szCs w:val="28"/>
          <w14:ligatures w14:val="none"/>
        </w:rPr>
        <w:t>создательница главной</w:t>
      </w:r>
      <w:r w:rsidRPr="004E721A">
        <w:rPr>
          <w:rFonts w:ascii="Times New Roman" w:hAnsi="Times New Roman" w:cs="Times New Roman"/>
          <w:iCs/>
          <w:sz w:val="28"/>
          <w:szCs w:val="28"/>
          <w14:ligatures w14:val="none"/>
        </w:rPr>
        <w:t xml:space="preserve"> партии в балете «Сильфида», интерпретатор и соавтор постановок Ф. Тальони. Особенность дарования, творческий облик и исполнительский стиль, вклад в развитие хореографии.</w:t>
      </w:r>
    </w:p>
    <w:p w14:paraId="547B4893"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189C087F"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особенности строения романтического балета, преобразование хореографической лексики и сценографии, связь музыки и танца в романтическом балете;</w:t>
      </w:r>
    </w:p>
    <w:p w14:paraId="34FEA27D"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творческую деятельность </w:t>
      </w:r>
      <w:proofErr w:type="spellStart"/>
      <w:r w:rsidRPr="004E721A">
        <w:rPr>
          <w:rFonts w:ascii="Times New Roman" w:hAnsi="Times New Roman" w:cs="Times New Roman"/>
          <w:iCs/>
          <w:sz w:val="28"/>
          <w:szCs w:val="28"/>
          <w14:ligatures w14:val="none"/>
        </w:rPr>
        <w:t>Ф.Тальони</w:t>
      </w:r>
      <w:proofErr w:type="spellEnd"/>
      <w:r w:rsidRPr="004E721A">
        <w:rPr>
          <w:rFonts w:ascii="Times New Roman" w:hAnsi="Times New Roman" w:cs="Times New Roman"/>
          <w:iCs/>
          <w:sz w:val="28"/>
          <w:szCs w:val="28"/>
          <w14:ligatures w14:val="none"/>
        </w:rPr>
        <w:t xml:space="preserve"> и исполнительскую — </w:t>
      </w:r>
      <w:proofErr w:type="spellStart"/>
      <w:r w:rsidRPr="004E721A">
        <w:rPr>
          <w:rFonts w:ascii="Times New Roman" w:hAnsi="Times New Roman" w:cs="Times New Roman"/>
          <w:iCs/>
          <w:sz w:val="28"/>
          <w:szCs w:val="28"/>
          <w14:ligatures w14:val="none"/>
        </w:rPr>
        <w:t>М.Тальони</w:t>
      </w:r>
      <w:proofErr w:type="spellEnd"/>
      <w:r w:rsidRPr="004E721A">
        <w:rPr>
          <w:rFonts w:ascii="Times New Roman" w:hAnsi="Times New Roman" w:cs="Times New Roman"/>
          <w:iCs/>
          <w:sz w:val="28"/>
          <w:szCs w:val="28"/>
          <w14:ligatures w14:val="none"/>
        </w:rPr>
        <w:t>;</w:t>
      </w:r>
    </w:p>
    <w:p w14:paraId="27AC71A6"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программный романтический балет «Сильфида»;</w:t>
      </w:r>
    </w:p>
    <w:p w14:paraId="1D90B7C9" w14:textId="77777777" w:rsidR="00EA7424" w:rsidRPr="004E721A" w:rsidRDefault="00EA7424" w:rsidP="0053746F">
      <w:pPr>
        <w:widowControl w:val="0"/>
        <w:numPr>
          <w:ilvl w:val="1"/>
          <w:numId w:val="14"/>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новаторство и художественные принципы </w:t>
      </w:r>
      <w:proofErr w:type="spellStart"/>
      <w:r w:rsidRPr="004E721A">
        <w:rPr>
          <w:rFonts w:ascii="Times New Roman" w:hAnsi="Times New Roman" w:cs="Times New Roman"/>
          <w:iCs/>
          <w:sz w:val="28"/>
          <w:szCs w:val="28"/>
          <w14:ligatures w14:val="none"/>
        </w:rPr>
        <w:t>Ф.Тальони</w:t>
      </w:r>
      <w:proofErr w:type="spellEnd"/>
      <w:r w:rsidRPr="004E721A">
        <w:rPr>
          <w:rFonts w:ascii="Times New Roman" w:hAnsi="Times New Roman" w:cs="Times New Roman"/>
          <w:iCs/>
          <w:sz w:val="28"/>
          <w:szCs w:val="28"/>
          <w14:ligatures w14:val="none"/>
        </w:rPr>
        <w:t>.</w:t>
      </w:r>
    </w:p>
    <w:p w14:paraId="53E762A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6EBF6E56" w14:textId="77777777" w:rsidR="00EA7424" w:rsidRPr="004E721A" w:rsidRDefault="00EA7424" w:rsidP="0053746F">
      <w:pPr>
        <w:widowControl w:val="0"/>
        <w:numPr>
          <w:ilvl w:val="1"/>
          <w:numId w:val="1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определить сюжетную основу балетов </w:t>
      </w:r>
      <w:proofErr w:type="spellStart"/>
      <w:r w:rsidRPr="004E721A">
        <w:rPr>
          <w:rFonts w:ascii="Times New Roman" w:hAnsi="Times New Roman" w:cs="Times New Roman"/>
          <w:iCs/>
          <w:sz w:val="28"/>
          <w:szCs w:val="28"/>
          <w14:ligatures w14:val="none"/>
        </w:rPr>
        <w:t>Ф.Тальони</w:t>
      </w:r>
      <w:proofErr w:type="spellEnd"/>
      <w:r w:rsidRPr="004E721A">
        <w:rPr>
          <w:rFonts w:ascii="Times New Roman" w:hAnsi="Times New Roman" w:cs="Times New Roman"/>
          <w:iCs/>
          <w:sz w:val="28"/>
          <w:szCs w:val="28"/>
          <w14:ligatures w14:val="none"/>
        </w:rPr>
        <w:t>, новаторство его творчества и педагогических приёмов;</w:t>
      </w:r>
    </w:p>
    <w:p w14:paraId="40F8CDC2" w14:textId="77777777" w:rsidR="00EA7424" w:rsidRPr="004E721A" w:rsidRDefault="00EA7424" w:rsidP="0053746F">
      <w:pPr>
        <w:widowControl w:val="0"/>
        <w:numPr>
          <w:ilvl w:val="1"/>
          <w:numId w:val="15"/>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охарактеризовать особенность дарования, творческий облик и исполнительский стиль балерины </w:t>
      </w:r>
      <w:proofErr w:type="spellStart"/>
      <w:r w:rsidRPr="004E721A">
        <w:rPr>
          <w:rFonts w:ascii="Times New Roman" w:hAnsi="Times New Roman" w:cs="Times New Roman"/>
          <w:iCs/>
          <w:sz w:val="28"/>
          <w:szCs w:val="28"/>
          <w14:ligatures w14:val="none"/>
        </w:rPr>
        <w:t>М.Тальони</w:t>
      </w:r>
      <w:proofErr w:type="spellEnd"/>
      <w:r w:rsidRPr="004E721A">
        <w:rPr>
          <w:rFonts w:ascii="Times New Roman" w:hAnsi="Times New Roman" w:cs="Times New Roman"/>
          <w:iCs/>
          <w:sz w:val="28"/>
          <w:szCs w:val="28"/>
          <w14:ligatures w14:val="none"/>
        </w:rPr>
        <w:t>.</w:t>
      </w:r>
    </w:p>
    <w:p w14:paraId="23FA505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54E8CA4F"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13. Творчество Жюля Перро</w:t>
      </w:r>
    </w:p>
    <w:p w14:paraId="01A61517" w14:textId="5356D2F0"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Жюль Перро (1820 - 1892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 французский артист и балетмейстер, крупнейший представитель романтического стиля. Прогрессивный характер эстетических принципов. Балеты Ж. Перро: «Жизель» соавтор Ж. Коралли (муз. А. Адама, (1841 г.)), «Ундина» (1843 г.), «Эсмеральда» (1844 г.), «</w:t>
      </w:r>
      <w:proofErr w:type="spellStart"/>
      <w:r w:rsidRPr="004E721A">
        <w:rPr>
          <w:rFonts w:ascii="Times New Roman" w:hAnsi="Times New Roman" w:cs="Times New Roman"/>
          <w:iCs/>
          <w:sz w:val="28"/>
          <w:szCs w:val="28"/>
          <w14:ligatures w14:val="none"/>
        </w:rPr>
        <w:t>Эолина</w:t>
      </w:r>
      <w:proofErr w:type="spellEnd"/>
      <w:r w:rsidRPr="004E721A">
        <w:rPr>
          <w:rFonts w:ascii="Times New Roman" w:hAnsi="Times New Roman" w:cs="Times New Roman"/>
          <w:iCs/>
          <w:sz w:val="28"/>
          <w:szCs w:val="28"/>
          <w14:ligatures w14:val="none"/>
        </w:rPr>
        <w:t xml:space="preserve">» (1845 г.) музыка Ц. Пуни. Продуманность балетных сценариев, стремление к максимальной драматизации конфликтов и образов. Демократизм героев и сюжетов. Значение и </w:t>
      </w:r>
      <w:r w:rsidR="0053746F" w:rsidRPr="004E721A">
        <w:rPr>
          <w:rFonts w:ascii="Times New Roman" w:hAnsi="Times New Roman" w:cs="Times New Roman"/>
          <w:iCs/>
          <w:sz w:val="28"/>
          <w:szCs w:val="28"/>
          <w14:ligatures w14:val="none"/>
        </w:rPr>
        <w:t>роль кордебалета</w:t>
      </w:r>
      <w:r w:rsidRPr="004E721A">
        <w:rPr>
          <w:rFonts w:ascii="Times New Roman" w:hAnsi="Times New Roman" w:cs="Times New Roman"/>
          <w:iCs/>
          <w:sz w:val="28"/>
          <w:szCs w:val="28"/>
          <w14:ligatures w14:val="none"/>
        </w:rPr>
        <w:t xml:space="preserve"> в постановках Ж. Перро. Стремление воплотить в балете значительные произведения мировой литературы с целью углубления содержательности постановок: «Корсар» (1856 г.), «Фауст» (1847 г.), «Эсмеральда» (1848 г.).</w:t>
      </w:r>
    </w:p>
    <w:p w14:paraId="5B83C568"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Балет «Жизель» – вершина романтического балетного репертуара. Симфонический характер партитуры как средство развития балетной драматургии. Органичное слияние действенной пантомимы и действенного танца. Глубокая поэтичность и лирический драматизм хореографии спектакля.</w:t>
      </w:r>
    </w:p>
    <w:p w14:paraId="69390D82"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Фанни </w:t>
      </w:r>
      <w:proofErr w:type="spellStart"/>
      <w:r w:rsidRPr="004E721A">
        <w:rPr>
          <w:rFonts w:ascii="Times New Roman" w:hAnsi="Times New Roman" w:cs="Times New Roman"/>
          <w:iCs/>
          <w:sz w:val="28"/>
          <w:szCs w:val="28"/>
          <w14:ligatures w14:val="none"/>
        </w:rPr>
        <w:t>Эльслер</w:t>
      </w:r>
      <w:proofErr w:type="spellEnd"/>
      <w:r w:rsidRPr="004E721A">
        <w:rPr>
          <w:rFonts w:ascii="Times New Roman" w:hAnsi="Times New Roman" w:cs="Times New Roman"/>
          <w:iCs/>
          <w:sz w:val="28"/>
          <w:szCs w:val="28"/>
          <w14:ligatures w14:val="none"/>
        </w:rPr>
        <w:t xml:space="preserve"> (1810 – 1884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 великая балерина романтической эпохи. Природа ее романтического искусства в сравнении с М. Тальони. Сценическая интерпретация национальных танцев. Роль Ф. </w:t>
      </w:r>
      <w:proofErr w:type="spellStart"/>
      <w:r w:rsidRPr="004E721A">
        <w:rPr>
          <w:rFonts w:ascii="Times New Roman" w:hAnsi="Times New Roman" w:cs="Times New Roman"/>
          <w:iCs/>
          <w:sz w:val="28"/>
          <w:szCs w:val="28"/>
          <w14:ligatures w14:val="none"/>
        </w:rPr>
        <w:t>Эльслер</w:t>
      </w:r>
      <w:proofErr w:type="spellEnd"/>
      <w:r w:rsidRPr="004E721A">
        <w:rPr>
          <w:rFonts w:ascii="Times New Roman" w:hAnsi="Times New Roman" w:cs="Times New Roman"/>
          <w:iCs/>
          <w:sz w:val="28"/>
          <w:szCs w:val="28"/>
          <w14:ligatures w14:val="none"/>
        </w:rPr>
        <w:t xml:space="preserve"> в развитии характерного танца.</w:t>
      </w:r>
    </w:p>
    <w:p w14:paraId="4CC81AA7"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33B35E1F"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эстетические принципы исполнителя и балетмейстера </w:t>
      </w:r>
      <w:proofErr w:type="spellStart"/>
      <w:r w:rsidRPr="004E721A">
        <w:rPr>
          <w:rFonts w:ascii="Times New Roman" w:hAnsi="Times New Roman" w:cs="Times New Roman"/>
          <w:iCs/>
          <w:sz w:val="28"/>
          <w:szCs w:val="28"/>
          <w14:ligatures w14:val="none"/>
        </w:rPr>
        <w:t>Ж.Перро</w:t>
      </w:r>
      <w:proofErr w:type="spellEnd"/>
      <w:r w:rsidRPr="004E721A">
        <w:rPr>
          <w:rFonts w:ascii="Times New Roman" w:hAnsi="Times New Roman" w:cs="Times New Roman"/>
          <w:iCs/>
          <w:sz w:val="28"/>
          <w:szCs w:val="28"/>
          <w14:ligatures w14:val="none"/>
        </w:rPr>
        <w:t xml:space="preserve">, произведения мировой литературы, положенные в основу сюжетов балетов </w:t>
      </w:r>
      <w:proofErr w:type="spellStart"/>
      <w:r w:rsidRPr="004E721A">
        <w:rPr>
          <w:rFonts w:ascii="Times New Roman" w:hAnsi="Times New Roman" w:cs="Times New Roman"/>
          <w:iCs/>
          <w:sz w:val="28"/>
          <w:szCs w:val="28"/>
          <w14:ligatures w14:val="none"/>
        </w:rPr>
        <w:t>Ж.Перро</w:t>
      </w:r>
      <w:proofErr w:type="spellEnd"/>
      <w:r w:rsidRPr="004E721A">
        <w:rPr>
          <w:rFonts w:ascii="Times New Roman" w:hAnsi="Times New Roman" w:cs="Times New Roman"/>
          <w:iCs/>
          <w:sz w:val="28"/>
          <w:szCs w:val="28"/>
          <w14:ligatures w14:val="none"/>
        </w:rPr>
        <w:t>, значение и роль кордебалета в балетных постановках.</w:t>
      </w:r>
    </w:p>
    <w:p w14:paraId="032EA2DB"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2F2A6C00"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провести анализ балета «Жизель» как вершины романтического балетного репертуара.</w:t>
      </w:r>
    </w:p>
    <w:p w14:paraId="097DF793"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408F7607"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lastRenderedPageBreak/>
        <w:t>Тема 14. Развлекательные балеты Артура Сен-Леона</w:t>
      </w:r>
    </w:p>
    <w:p w14:paraId="5AAFCA2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Отход балетного театра от романтических традиций. Главенство развлекательного спектакля, бедность содержания, примитивность драматургии. Сокращение балетных трупп и школ. Популярность оперетты, музыкального обозрения, феерии. </w:t>
      </w:r>
      <w:proofErr w:type="spellStart"/>
      <w:r w:rsidRPr="004E721A">
        <w:rPr>
          <w:rFonts w:ascii="Times New Roman" w:hAnsi="Times New Roman" w:cs="Times New Roman"/>
          <w:iCs/>
          <w:sz w:val="28"/>
          <w:szCs w:val="28"/>
          <w14:ligatures w14:val="none"/>
        </w:rPr>
        <w:t>Итальяские</w:t>
      </w:r>
      <w:proofErr w:type="spellEnd"/>
      <w:r w:rsidRPr="004E721A">
        <w:rPr>
          <w:rFonts w:ascii="Times New Roman" w:hAnsi="Times New Roman" w:cs="Times New Roman"/>
          <w:iCs/>
          <w:sz w:val="28"/>
          <w:szCs w:val="28"/>
          <w14:ligatures w14:val="none"/>
        </w:rPr>
        <w:t xml:space="preserve"> балерины-виртуозы — исполнительницы ведущих партий европейских театров. </w:t>
      </w:r>
    </w:p>
    <w:p w14:paraId="24EB0B5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Артур Сен-Леон (1821-1870) — французский </w:t>
      </w:r>
      <w:proofErr w:type="spellStart"/>
      <w:r w:rsidRPr="004E721A">
        <w:rPr>
          <w:rFonts w:ascii="Times New Roman" w:hAnsi="Times New Roman" w:cs="Times New Roman"/>
          <w:iCs/>
          <w:sz w:val="28"/>
          <w:szCs w:val="28"/>
          <w14:ligatures w14:val="none"/>
        </w:rPr>
        <w:t>артис</w:t>
      </w:r>
      <w:proofErr w:type="spellEnd"/>
      <w:r w:rsidRPr="004E721A">
        <w:rPr>
          <w:rFonts w:ascii="Times New Roman" w:hAnsi="Times New Roman" w:cs="Times New Roman"/>
          <w:iCs/>
          <w:sz w:val="28"/>
          <w:szCs w:val="28"/>
          <w14:ligatures w14:val="none"/>
        </w:rPr>
        <w:t xml:space="preserve">, балетмейстер, педагог, скрипач. Облегчённость содержания, обилие внешних </w:t>
      </w:r>
      <w:proofErr w:type="spellStart"/>
      <w:r w:rsidRPr="004E721A">
        <w:rPr>
          <w:rFonts w:ascii="Times New Roman" w:hAnsi="Times New Roman" w:cs="Times New Roman"/>
          <w:iCs/>
          <w:sz w:val="28"/>
          <w:szCs w:val="28"/>
          <w14:ligatures w14:val="none"/>
        </w:rPr>
        <w:t>эфектов</w:t>
      </w:r>
      <w:proofErr w:type="spellEnd"/>
      <w:r w:rsidRPr="004E721A">
        <w:rPr>
          <w:rFonts w:ascii="Times New Roman" w:hAnsi="Times New Roman" w:cs="Times New Roman"/>
          <w:iCs/>
          <w:sz w:val="28"/>
          <w:szCs w:val="28"/>
          <w14:ligatures w14:val="none"/>
        </w:rPr>
        <w:t xml:space="preserve">, эклектика выразительных </w:t>
      </w:r>
      <w:proofErr w:type="spellStart"/>
      <w:r w:rsidRPr="004E721A">
        <w:rPr>
          <w:rFonts w:ascii="Times New Roman" w:hAnsi="Times New Roman" w:cs="Times New Roman"/>
          <w:iCs/>
          <w:sz w:val="28"/>
          <w:szCs w:val="28"/>
          <w14:ligatures w14:val="none"/>
        </w:rPr>
        <w:t>средтв</w:t>
      </w:r>
      <w:proofErr w:type="spellEnd"/>
      <w:r w:rsidRPr="004E721A">
        <w:rPr>
          <w:rFonts w:ascii="Times New Roman" w:hAnsi="Times New Roman" w:cs="Times New Roman"/>
          <w:iCs/>
          <w:sz w:val="28"/>
          <w:szCs w:val="28"/>
          <w14:ligatures w14:val="none"/>
        </w:rPr>
        <w:t>. Находки в области сольного женского танца (классического и характерного), способствовавши развитию техники, обогащению лексики балета.</w:t>
      </w:r>
    </w:p>
    <w:p w14:paraId="681DF166"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«Коппелия» (1870) — программное произведение Сен-</w:t>
      </w:r>
      <w:proofErr w:type="spellStart"/>
      <w:r w:rsidRPr="004E721A">
        <w:rPr>
          <w:rFonts w:ascii="Times New Roman" w:hAnsi="Times New Roman" w:cs="Times New Roman"/>
          <w:iCs/>
          <w:sz w:val="28"/>
          <w:szCs w:val="28"/>
          <w14:ligatures w14:val="none"/>
        </w:rPr>
        <w:t>леона</w:t>
      </w:r>
      <w:proofErr w:type="spellEnd"/>
      <w:r w:rsidRPr="004E721A">
        <w:rPr>
          <w:rFonts w:ascii="Times New Roman" w:hAnsi="Times New Roman" w:cs="Times New Roman"/>
          <w:iCs/>
          <w:sz w:val="28"/>
          <w:szCs w:val="28"/>
          <w14:ligatures w14:val="none"/>
        </w:rPr>
        <w:t xml:space="preserve">. Национальный колорит, жизненная достоверность музыки Делиба. Разработка сольного, дуэтного танца, больших и малых классических ансамблей, действенных сцен, развернутых дивертисментных картин. Итальянский балетмейстер — пропагандист модного жанра балета-феерии. Зрелищность, декоративность и пышность спектаклей. Развлекательный жанр на английской сцене. </w:t>
      </w:r>
    </w:p>
    <w:p w14:paraId="5FC2C12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4D77D81E"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явления общественной жизни, вызвавшие возникновение новых музыкально-сценических жанров: балет — феерия, балет — обозрение, дивертисмент;</w:t>
      </w:r>
    </w:p>
    <w:p w14:paraId="09AADB88"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деятельность балетмейстера </w:t>
      </w:r>
      <w:proofErr w:type="spellStart"/>
      <w:r w:rsidRPr="004E721A">
        <w:rPr>
          <w:rFonts w:ascii="Times New Roman" w:hAnsi="Times New Roman" w:cs="Times New Roman"/>
          <w:iCs/>
          <w:sz w:val="28"/>
          <w:szCs w:val="28"/>
          <w14:ligatures w14:val="none"/>
        </w:rPr>
        <w:t>А.Сен</w:t>
      </w:r>
      <w:proofErr w:type="spellEnd"/>
      <w:r w:rsidRPr="004E721A">
        <w:rPr>
          <w:rFonts w:ascii="Times New Roman" w:hAnsi="Times New Roman" w:cs="Times New Roman"/>
          <w:iCs/>
          <w:sz w:val="28"/>
          <w:szCs w:val="28"/>
          <w14:ligatures w14:val="none"/>
        </w:rPr>
        <w:t>-Леона, находки в области сольного женского танца, действенных сцен и дивертисментных картин;</w:t>
      </w:r>
    </w:p>
    <w:p w14:paraId="7AB4A1B5" w14:textId="77777777" w:rsidR="00EA7424" w:rsidRPr="004E721A" w:rsidRDefault="00EA7424" w:rsidP="0053746F">
      <w:pPr>
        <w:widowControl w:val="0"/>
        <w:numPr>
          <w:ilvl w:val="1"/>
          <w:numId w:val="16"/>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программное произведение </w:t>
      </w:r>
      <w:proofErr w:type="spellStart"/>
      <w:r w:rsidRPr="004E721A">
        <w:rPr>
          <w:rFonts w:ascii="Times New Roman" w:hAnsi="Times New Roman" w:cs="Times New Roman"/>
          <w:iCs/>
          <w:sz w:val="28"/>
          <w:szCs w:val="28"/>
          <w14:ligatures w14:val="none"/>
        </w:rPr>
        <w:t>А.Сен</w:t>
      </w:r>
      <w:proofErr w:type="spellEnd"/>
      <w:r w:rsidRPr="004E721A">
        <w:rPr>
          <w:rFonts w:ascii="Times New Roman" w:hAnsi="Times New Roman" w:cs="Times New Roman"/>
          <w:iCs/>
          <w:sz w:val="28"/>
          <w:szCs w:val="28"/>
          <w14:ligatures w14:val="none"/>
        </w:rPr>
        <w:t>-Леона — балет «Коппелия».</w:t>
      </w:r>
    </w:p>
    <w:p w14:paraId="7EAC8A85"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3C4B1491"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дать характеристику развлекательным балетам эпохи </w:t>
      </w:r>
      <w:proofErr w:type="spellStart"/>
      <w:r w:rsidRPr="004E721A">
        <w:rPr>
          <w:rFonts w:ascii="Times New Roman" w:hAnsi="Times New Roman" w:cs="Times New Roman"/>
          <w:iCs/>
          <w:sz w:val="28"/>
          <w:szCs w:val="28"/>
          <w14:ligatures w14:val="none"/>
        </w:rPr>
        <w:t>А.Сен</w:t>
      </w:r>
      <w:proofErr w:type="spellEnd"/>
      <w:r w:rsidRPr="004E721A">
        <w:rPr>
          <w:rFonts w:ascii="Times New Roman" w:hAnsi="Times New Roman" w:cs="Times New Roman"/>
          <w:iCs/>
          <w:sz w:val="28"/>
          <w:szCs w:val="28"/>
          <w14:ligatures w14:val="none"/>
        </w:rPr>
        <w:t>-Леона, проанализировать балет «Коппелия».</w:t>
      </w:r>
    </w:p>
    <w:p w14:paraId="2760C915"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470EEC44"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15. Кризис Западноевропейского балетного театра</w:t>
      </w:r>
    </w:p>
    <w:p w14:paraId="228ACB0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Деградация балетного искусства на рубеже </w:t>
      </w:r>
      <w:r w:rsidRPr="004E721A">
        <w:rPr>
          <w:rFonts w:ascii="Times New Roman" w:hAnsi="Times New Roman" w:cs="Times New Roman"/>
          <w:iCs/>
          <w:sz w:val="28"/>
          <w:szCs w:val="28"/>
          <w:lang w:val="en-US"/>
          <w14:ligatures w14:val="none"/>
        </w:rPr>
        <w:t>XIX</w:t>
      </w:r>
      <w:r w:rsidRPr="004E721A">
        <w:rPr>
          <w:rFonts w:ascii="Times New Roman" w:hAnsi="Times New Roman" w:cs="Times New Roman"/>
          <w:iCs/>
          <w:sz w:val="28"/>
          <w:szCs w:val="28"/>
          <w14:ligatures w14:val="none"/>
        </w:rPr>
        <w:t xml:space="preserve"> -</w:t>
      </w:r>
      <w:r w:rsidRPr="004E721A">
        <w:rPr>
          <w:rFonts w:ascii="Times New Roman" w:hAnsi="Times New Roman" w:cs="Times New Roman"/>
          <w:iCs/>
          <w:sz w:val="28"/>
          <w:szCs w:val="28"/>
          <w:lang w:val="en-US"/>
          <w14:ligatures w14:val="none"/>
        </w:rPr>
        <w:t>XX</w:t>
      </w:r>
      <w:r w:rsidRPr="004E721A">
        <w:rPr>
          <w:rFonts w:ascii="Times New Roman" w:hAnsi="Times New Roman" w:cs="Times New Roman"/>
          <w:iCs/>
          <w:sz w:val="28"/>
          <w:szCs w:val="28"/>
          <w14:ligatures w14:val="none"/>
        </w:rPr>
        <w:t xml:space="preserve"> вв. Поиски новых путей развития хореографии, новых выразительных средств, призванных заменить классический танец. Отрицание законов классического танца, вековых традиций танцевальной культуры, отказ от народного и характерного танца.</w:t>
      </w:r>
    </w:p>
    <w:p w14:paraId="419C0C69"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Реформаторы хореографического искусства модернистской направленности. </w:t>
      </w:r>
      <w:proofErr w:type="spellStart"/>
      <w:r w:rsidRPr="004E721A">
        <w:rPr>
          <w:rFonts w:ascii="Times New Roman" w:hAnsi="Times New Roman" w:cs="Times New Roman"/>
          <w:iCs/>
          <w:sz w:val="28"/>
          <w:szCs w:val="28"/>
          <w14:ligatures w14:val="none"/>
        </w:rPr>
        <w:t>Близовать</w:t>
      </w:r>
      <w:proofErr w:type="spellEnd"/>
      <w:r w:rsidRPr="004E721A">
        <w:rPr>
          <w:rFonts w:ascii="Times New Roman" w:hAnsi="Times New Roman" w:cs="Times New Roman"/>
          <w:iCs/>
          <w:sz w:val="28"/>
          <w:szCs w:val="28"/>
          <w14:ligatures w14:val="none"/>
        </w:rPr>
        <w:t xml:space="preserve"> их творческих принципов с модернистскими направлениями в театре, живописи. Распространение «выразительного», свободного танца. Развитие различных школ танца «модерн» на основе открытий </w:t>
      </w:r>
      <w:proofErr w:type="spellStart"/>
      <w:r w:rsidRPr="004E721A">
        <w:rPr>
          <w:rFonts w:ascii="Times New Roman" w:hAnsi="Times New Roman" w:cs="Times New Roman"/>
          <w:iCs/>
          <w:sz w:val="28"/>
          <w:szCs w:val="28"/>
          <w14:ligatures w14:val="none"/>
        </w:rPr>
        <w:t>Дельсарта</w:t>
      </w:r>
      <w:proofErr w:type="spell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Далькроза</w:t>
      </w:r>
      <w:proofErr w:type="spellEnd"/>
      <w:r w:rsidRPr="004E721A">
        <w:rPr>
          <w:rFonts w:ascii="Times New Roman" w:hAnsi="Times New Roman" w:cs="Times New Roman"/>
          <w:iCs/>
          <w:sz w:val="28"/>
          <w:szCs w:val="28"/>
          <w14:ligatures w14:val="none"/>
        </w:rPr>
        <w:t>, Дункан.</w:t>
      </w:r>
    </w:p>
    <w:p w14:paraId="1A94E074"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Франсуа </w:t>
      </w:r>
      <w:proofErr w:type="spellStart"/>
      <w:r w:rsidRPr="004E721A">
        <w:rPr>
          <w:rFonts w:ascii="Times New Roman" w:hAnsi="Times New Roman" w:cs="Times New Roman"/>
          <w:iCs/>
          <w:sz w:val="28"/>
          <w:szCs w:val="28"/>
          <w14:ligatures w14:val="none"/>
        </w:rPr>
        <w:t>Дельсарт</w:t>
      </w:r>
      <w:proofErr w:type="spellEnd"/>
      <w:r w:rsidRPr="004E721A">
        <w:rPr>
          <w:rFonts w:ascii="Times New Roman" w:hAnsi="Times New Roman" w:cs="Times New Roman"/>
          <w:iCs/>
          <w:sz w:val="28"/>
          <w:szCs w:val="28"/>
          <w14:ligatures w14:val="none"/>
        </w:rPr>
        <w:t xml:space="preserve"> (</w:t>
      </w:r>
      <w:proofErr w:type="gramStart"/>
      <w:r w:rsidRPr="004E721A">
        <w:rPr>
          <w:rFonts w:ascii="Times New Roman" w:hAnsi="Times New Roman" w:cs="Times New Roman"/>
          <w:iCs/>
          <w:sz w:val="28"/>
          <w:szCs w:val="28"/>
          <w14:ligatures w14:val="none"/>
        </w:rPr>
        <w:t>1811-1871)  -</w:t>
      </w:r>
      <w:proofErr w:type="gramEnd"/>
      <w:r w:rsidRPr="004E721A">
        <w:rPr>
          <w:rFonts w:ascii="Times New Roman" w:hAnsi="Times New Roman" w:cs="Times New Roman"/>
          <w:iCs/>
          <w:sz w:val="28"/>
          <w:szCs w:val="28"/>
          <w14:ligatures w14:val="none"/>
        </w:rPr>
        <w:t xml:space="preserve"> создатель теории выразительного жеста. Пластическая выразительность, систематизация жеста по смысловой и эмоциональной окраске. Влияние системы </w:t>
      </w:r>
      <w:proofErr w:type="spellStart"/>
      <w:r w:rsidRPr="004E721A">
        <w:rPr>
          <w:rFonts w:ascii="Times New Roman" w:hAnsi="Times New Roman" w:cs="Times New Roman"/>
          <w:iCs/>
          <w:sz w:val="28"/>
          <w:szCs w:val="28"/>
          <w14:ligatures w14:val="none"/>
        </w:rPr>
        <w:t>Дельсарта</w:t>
      </w:r>
      <w:proofErr w:type="spellEnd"/>
      <w:r w:rsidRPr="004E721A">
        <w:rPr>
          <w:rFonts w:ascii="Times New Roman" w:hAnsi="Times New Roman" w:cs="Times New Roman"/>
          <w:iCs/>
          <w:sz w:val="28"/>
          <w:szCs w:val="28"/>
          <w14:ligatures w14:val="none"/>
        </w:rPr>
        <w:t xml:space="preserve"> на пластику балетного театра. </w:t>
      </w:r>
    </w:p>
    <w:p w14:paraId="5C73807B"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lastRenderedPageBreak/>
        <w:t xml:space="preserve">Эмиль </w:t>
      </w:r>
      <w:proofErr w:type="spellStart"/>
      <w:r w:rsidRPr="004E721A">
        <w:rPr>
          <w:rFonts w:ascii="Times New Roman" w:hAnsi="Times New Roman" w:cs="Times New Roman"/>
          <w:iCs/>
          <w:sz w:val="28"/>
          <w:szCs w:val="28"/>
          <w14:ligatures w14:val="none"/>
        </w:rPr>
        <w:t>жакДалькроз</w:t>
      </w:r>
      <w:proofErr w:type="spellEnd"/>
      <w:r w:rsidRPr="004E721A">
        <w:rPr>
          <w:rFonts w:ascii="Times New Roman" w:hAnsi="Times New Roman" w:cs="Times New Roman"/>
          <w:iCs/>
          <w:sz w:val="28"/>
          <w:szCs w:val="28"/>
          <w14:ligatures w14:val="none"/>
        </w:rPr>
        <w:t xml:space="preserve"> (1865-1950). Его система ритмического воспитания. Ритмическая гимнастика, развитие слуха, музыкальная пластика, импровизация — составные части системы </w:t>
      </w:r>
      <w:proofErr w:type="spellStart"/>
      <w:r w:rsidRPr="004E721A">
        <w:rPr>
          <w:rFonts w:ascii="Times New Roman" w:hAnsi="Times New Roman" w:cs="Times New Roman"/>
          <w:iCs/>
          <w:sz w:val="28"/>
          <w:szCs w:val="28"/>
          <w14:ligatures w14:val="none"/>
        </w:rPr>
        <w:t>Далькроза</w:t>
      </w:r>
      <w:proofErr w:type="spellEnd"/>
      <w:r w:rsidRPr="004E721A">
        <w:rPr>
          <w:rFonts w:ascii="Times New Roman" w:hAnsi="Times New Roman" w:cs="Times New Roman"/>
          <w:iCs/>
          <w:sz w:val="28"/>
          <w:szCs w:val="28"/>
          <w14:ligatures w14:val="none"/>
        </w:rPr>
        <w:t>.</w:t>
      </w:r>
    </w:p>
    <w:p w14:paraId="5614CD51"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roofErr w:type="spellStart"/>
      <w:r w:rsidRPr="004E721A">
        <w:rPr>
          <w:rFonts w:ascii="Times New Roman" w:hAnsi="Times New Roman" w:cs="Times New Roman"/>
          <w:iCs/>
          <w:sz w:val="28"/>
          <w:szCs w:val="28"/>
          <w14:ligatures w14:val="none"/>
        </w:rPr>
        <w:t>Изадора</w:t>
      </w:r>
      <w:proofErr w:type="spellEnd"/>
      <w:r w:rsidRPr="004E721A">
        <w:rPr>
          <w:rFonts w:ascii="Times New Roman" w:hAnsi="Times New Roman" w:cs="Times New Roman"/>
          <w:iCs/>
          <w:sz w:val="28"/>
          <w:szCs w:val="28"/>
          <w14:ligatures w14:val="none"/>
        </w:rPr>
        <w:t xml:space="preserve"> Дункан (1877-1927) — пропагандистка «свободного» танца. Отрицание школы классического балета. Обращение к античному танцу, к серьёзной симфонической музыке, сюжетной греческой мифологии. Танец как выражение чувств. Простота лексики, однообразие, драматичность. Влияние искусства Дункан на разнообразие балетного искусства </w:t>
      </w:r>
      <w:r w:rsidRPr="004E721A">
        <w:rPr>
          <w:rFonts w:ascii="Times New Roman" w:hAnsi="Times New Roman" w:cs="Times New Roman"/>
          <w:iCs/>
          <w:sz w:val="28"/>
          <w:szCs w:val="28"/>
          <w:lang w:val="en-US"/>
          <w14:ligatures w14:val="none"/>
        </w:rPr>
        <w:t>XX</w:t>
      </w:r>
      <w:r w:rsidRPr="004E721A">
        <w:rPr>
          <w:rFonts w:ascii="Times New Roman" w:hAnsi="Times New Roman" w:cs="Times New Roman"/>
          <w:iCs/>
          <w:sz w:val="28"/>
          <w:szCs w:val="28"/>
          <w14:ligatures w14:val="none"/>
        </w:rPr>
        <w:t xml:space="preserve"> в.</w:t>
      </w:r>
    </w:p>
    <w:p w14:paraId="7715861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0FC56517"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пути развития хореографии на рубеже </w:t>
      </w:r>
      <w:r w:rsidRPr="004E721A">
        <w:rPr>
          <w:rFonts w:ascii="Times New Roman" w:hAnsi="Times New Roman" w:cs="Times New Roman"/>
          <w:iCs/>
          <w:sz w:val="28"/>
          <w:szCs w:val="28"/>
          <w:lang w:val="en-US"/>
          <w14:ligatures w14:val="none"/>
        </w:rPr>
        <w:t>XIX</w:t>
      </w:r>
      <w:r w:rsidRPr="004E721A">
        <w:rPr>
          <w:rFonts w:ascii="Times New Roman" w:hAnsi="Times New Roman" w:cs="Times New Roman"/>
          <w:iCs/>
          <w:sz w:val="28"/>
          <w:szCs w:val="28"/>
          <w14:ligatures w14:val="none"/>
        </w:rPr>
        <w:t>-</w:t>
      </w:r>
      <w:r w:rsidRPr="004E721A">
        <w:rPr>
          <w:rFonts w:ascii="Times New Roman" w:hAnsi="Times New Roman" w:cs="Times New Roman"/>
          <w:iCs/>
          <w:sz w:val="28"/>
          <w:szCs w:val="28"/>
          <w:lang w:val="en-US"/>
          <w14:ligatures w14:val="none"/>
        </w:rPr>
        <w:t>XX</w:t>
      </w:r>
      <w:r w:rsidRPr="004E721A">
        <w:rPr>
          <w:rFonts w:ascii="Times New Roman" w:hAnsi="Times New Roman" w:cs="Times New Roman"/>
          <w:iCs/>
          <w:sz w:val="28"/>
          <w:szCs w:val="28"/>
          <w14:ligatures w14:val="none"/>
        </w:rPr>
        <w:t xml:space="preserve"> века в Западной Европе, новые выразительные средства, реформаторов хореографического искусства модернистской направленности, «свободный танец» Айседоры Дункан.</w:t>
      </w:r>
    </w:p>
    <w:p w14:paraId="22C3E345"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4FF2A595"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дать характеристику различным жанрам хореографии, определить особенности содержания и построения репертуара зрелищно-развлекательного театра конца </w:t>
      </w:r>
      <w:r w:rsidRPr="004E721A">
        <w:rPr>
          <w:rFonts w:ascii="Times New Roman" w:hAnsi="Times New Roman" w:cs="Times New Roman"/>
          <w:iCs/>
          <w:sz w:val="28"/>
          <w:szCs w:val="28"/>
          <w:lang w:val="en-US"/>
          <w14:ligatures w14:val="none"/>
        </w:rPr>
        <w:t>XIX</w:t>
      </w:r>
      <w:r w:rsidRPr="004E721A">
        <w:rPr>
          <w:rFonts w:ascii="Times New Roman" w:hAnsi="Times New Roman" w:cs="Times New Roman"/>
          <w:iCs/>
          <w:sz w:val="28"/>
          <w:szCs w:val="28"/>
          <w14:ligatures w14:val="none"/>
        </w:rPr>
        <w:t xml:space="preserve"> века.</w:t>
      </w:r>
    </w:p>
    <w:p w14:paraId="2AC724F7"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0115D529" w14:textId="77777777" w:rsidR="0079308F" w:rsidRPr="004E721A" w:rsidRDefault="0079308F" w:rsidP="0053746F">
      <w:pPr>
        <w:spacing w:after="0" w:line="240" w:lineRule="auto"/>
        <w:ind w:firstLine="709"/>
        <w:jc w:val="both"/>
        <w:rPr>
          <w:rFonts w:ascii="Times New Roman" w:hAnsi="Times New Roman" w:cs="Times New Roman"/>
          <w:b/>
          <w:bCs/>
          <w:iCs/>
          <w:sz w:val="28"/>
          <w:szCs w:val="28"/>
          <w14:ligatures w14:val="none"/>
        </w:rPr>
      </w:pPr>
      <w:r w:rsidRPr="004E721A">
        <w:rPr>
          <w:rFonts w:ascii="Times New Roman" w:hAnsi="Times New Roman" w:cs="Times New Roman"/>
          <w:b/>
          <w:bCs/>
          <w:iCs/>
          <w:sz w:val="28"/>
          <w:szCs w:val="28"/>
          <w:lang w:val="en-US"/>
          <w14:ligatures w14:val="none"/>
        </w:rPr>
        <w:t>VI</w:t>
      </w:r>
      <w:r w:rsidRPr="004E721A">
        <w:rPr>
          <w:rFonts w:ascii="Times New Roman" w:hAnsi="Times New Roman" w:cs="Times New Roman"/>
          <w:b/>
          <w:bCs/>
          <w:iCs/>
          <w:sz w:val="28"/>
          <w:szCs w:val="28"/>
          <w14:ligatures w14:val="none"/>
        </w:rPr>
        <w:t xml:space="preserve"> семестр</w:t>
      </w:r>
    </w:p>
    <w:p w14:paraId="1F3DD0A3" w14:textId="77777777" w:rsidR="0079308F" w:rsidRPr="004E721A" w:rsidRDefault="0079308F" w:rsidP="0053746F">
      <w:pPr>
        <w:spacing w:after="0" w:line="240" w:lineRule="auto"/>
        <w:ind w:firstLine="709"/>
        <w:jc w:val="both"/>
        <w:rPr>
          <w:rFonts w:ascii="Times New Roman" w:hAnsi="Times New Roman" w:cs="Times New Roman"/>
          <w:b/>
          <w:bCs/>
          <w:iCs/>
          <w:sz w:val="28"/>
          <w:szCs w:val="28"/>
          <w14:ligatures w14:val="none"/>
        </w:rPr>
      </w:pPr>
    </w:p>
    <w:p w14:paraId="34E1D76C" w14:textId="71FEC1F6" w:rsidR="00EA7424" w:rsidRPr="004E721A" w:rsidRDefault="0053746F"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Раздел 3</w:t>
      </w:r>
      <w:r w:rsidR="00EA7424" w:rsidRPr="004E721A">
        <w:rPr>
          <w:rFonts w:ascii="Times New Roman" w:hAnsi="Times New Roman" w:cs="Times New Roman"/>
          <w:b/>
          <w:iCs/>
          <w:sz w:val="28"/>
          <w:szCs w:val="28"/>
          <w14:ligatures w14:val="none"/>
        </w:rPr>
        <w:t>. Русский балетный театр</w:t>
      </w:r>
    </w:p>
    <w:p w14:paraId="57120CD8"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16. Народные истоки русской хореографии</w:t>
      </w:r>
    </w:p>
    <w:p w14:paraId="6A83A6A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Народные истоки русского балета: игрища, хороводы. Танец-игра. Охотничьи пляски. Военные пляски. Религиозные, культовые танцы. Обрядовые танцы. Народный танец как элемент синкретического искусства, особые черты его стиля – широта, </w:t>
      </w:r>
      <w:proofErr w:type="spellStart"/>
      <w:r w:rsidRPr="004E721A">
        <w:rPr>
          <w:rFonts w:ascii="Times New Roman" w:hAnsi="Times New Roman" w:cs="Times New Roman"/>
          <w:iCs/>
          <w:sz w:val="28"/>
          <w:szCs w:val="28"/>
          <w14:ligatures w14:val="none"/>
        </w:rPr>
        <w:t>кантиленность</w:t>
      </w:r>
      <w:proofErr w:type="spellEnd"/>
      <w:r w:rsidRPr="004E721A">
        <w:rPr>
          <w:rFonts w:ascii="Times New Roman" w:hAnsi="Times New Roman" w:cs="Times New Roman"/>
          <w:iCs/>
          <w:sz w:val="28"/>
          <w:szCs w:val="28"/>
          <w14:ligatures w14:val="none"/>
        </w:rPr>
        <w:t>, виртуозные элементы.</w:t>
      </w:r>
    </w:p>
    <w:p w14:paraId="579DACAF"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Искусство скоморохов </w:t>
      </w:r>
      <w:r w:rsidRPr="004E721A">
        <w:rPr>
          <w:rFonts w:ascii="Times New Roman" w:hAnsi="Times New Roman" w:cs="Times New Roman"/>
          <w:iCs/>
          <w:sz w:val="28"/>
          <w:szCs w:val="28"/>
          <w:lang w:val="en-US"/>
          <w14:ligatures w14:val="none"/>
        </w:rPr>
        <w:t>VIII</w:t>
      </w:r>
      <w:r w:rsidRPr="004E721A">
        <w:rPr>
          <w:rFonts w:ascii="Times New Roman" w:hAnsi="Times New Roman" w:cs="Times New Roman"/>
          <w:iCs/>
          <w:sz w:val="28"/>
          <w:szCs w:val="28"/>
          <w14:ligatures w14:val="none"/>
        </w:rPr>
        <w:t xml:space="preserve"> – </w:t>
      </w:r>
      <w:r w:rsidRPr="004E721A">
        <w:rPr>
          <w:rFonts w:ascii="Times New Roman" w:hAnsi="Times New Roman" w:cs="Times New Roman"/>
          <w:iCs/>
          <w:sz w:val="28"/>
          <w:szCs w:val="28"/>
          <w:lang w:val="en-US"/>
          <w14:ligatures w14:val="none"/>
        </w:rPr>
        <w:t>IX</w:t>
      </w:r>
      <w:r w:rsidRPr="004E721A">
        <w:rPr>
          <w:rFonts w:ascii="Times New Roman" w:hAnsi="Times New Roman" w:cs="Times New Roman"/>
          <w:iCs/>
          <w:sz w:val="28"/>
          <w:szCs w:val="28"/>
          <w14:ligatures w14:val="none"/>
        </w:rPr>
        <w:t xml:space="preserve"> вв. Специализация по жанрам. Коллективы скоморохов и их сценические представления. «Прохожие» и оседлые скоморохи.</w:t>
      </w:r>
    </w:p>
    <w:p w14:paraId="56F6A91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Искусство скоморохов </w:t>
      </w:r>
      <w:r w:rsidRPr="004E721A">
        <w:rPr>
          <w:rFonts w:ascii="Times New Roman" w:hAnsi="Times New Roman" w:cs="Times New Roman"/>
          <w:iCs/>
          <w:sz w:val="28"/>
          <w:szCs w:val="28"/>
          <w:lang w:val="en-US"/>
          <w14:ligatures w14:val="none"/>
        </w:rPr>
        <w:t>XV</w:t>
      </w:r>
      <w:r w:rsidRPr="004E721A">
        <w:rPr>
          <w:rFonts w:ascii="Times New Roman" w:hAnsi="Times New Roman" w:cs="Times New Roman"/>
          <w:iCs/>
          <w:sz w:val="28"/>
          <w:szCs w:val="28"/>
          <w14:ligatures w14:val="none"/>
        </w:rPr>
        <w:t xml:space="preserve"> – </w:t>
      </w:r>
      <w:r w:rsidRPr="004E721A">
        <w:rPr>
          <w:rFonts w:ascii="Times New Roman" w:hAnsi="Times New Roman" w:cs="Times New Roman"/>
          <w:iCs/>
          <w:sz w:val="28"/>
          <w:szCs w:val="28"/>
          <w:lang w:val="en-US"/>
          <w14:ligatures w14:val="none"/>
        </w:rPr>
        <w:t>XVII</w:t>
      </w:r>
      <w:r w:rsidRPr="004E721A">
        <w:rPr>
          <w:rFonts w:ascii="Times New Roman" w:hAnsi="Times New Roman" w:cs="Times New Roman"/>
          <w:iCs/>
          <w:sz w:val="28"/>
          <w:szCs w:val="28"/>
          <w14:ligatures w14:val="none"/>
        </w:rPr>
        <w:t xml:space="preserve"> вв. Значение искусства скоморохов для развития русской хореографии.</w:t>
      </w:r>
    </w:p>
    <w:p w14:paraId="4FC29AD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77BA4998"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танцевальные формы в художественном народном творчестве в Древней Руси, искусство скоморохов, специализацию по жанрам, роль и значение искусства скоморохов для развития русской хореографии.</w:t>
      </w:r>
    </w:p>
    <w:p w14:paraId="40A64E38"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471399E1"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характеризовать виды древнерусских танцев и их функциональные задачи, определить, как общественно-политические условия Российского государства влияли на изменение характера искусства скоморохов.</w:t>
      </w:r>
    </w:p>
    <w:p w14:paraId="560316EB"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p>
    <w:p w14:paraId="4F930877"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17. Хореографическое искусство России XVI</w:t>
      </w:r>
      <w:r w:rsidRPr="004E721A">
        <w:rPr>
          <w:rFonts w:ascii="Times New Roman" w:hAnsi="Times New Roman" w:cs="Times New Roman"/>
          <w:b/>
          <w:iCs/>
          <w:sz w:val="28"/>
          <w:szCs w:val="28"/>
          <w:lang w:val="en-US"/>
          <w14:ligatures w14:val="none"/>
        </w:rPr>
        <w:t>I</w:t>
      </w:r>
      <w:r w:rsidRPr="004E721A">
        <w:rPr>
          <w:rFonts w:ascii="Times New Roman" w:hAnsi="Times New Roman" w:cs="Times New Roman"/>
          <w:b/>
          <w:iCs/>
          <w:sz w:val="28"/>
          <w:szCs w:val="28"/>
          <w14:ligatures w14:val="none"/>
        </w:rPr>
        <w:t xml:space="preserve"> - XVII</w:t>
      </w:r>
      <w:r w:rsidRPr="004E721A">
        <w:rPr>
          <w:rFonts w:ascii="Times New Roman" w:hAnsi="Times New Roman" w:cs="Times New Roman"/>
          <w:b/>
          <w:iCs/>
          <w:sz w:val="28"/>
          <w:szCs w:val="28"/>
          <w:lang w:val="en-US"/>
          <w14:ligatures w14:val="none"/>
        </w:rPr>
        <w:t>I</w:t>
      </w:r>
      <w:r w:rsidRPr="004E721A">
        <w:rPr>
          <w:rFonts w:ascii="Times New Roman" w:hAnsi="Times New Roman" w:cs="Times New Roman"/>
          <w:b/>
          <w:iCs/>
          <w:sz w:val="28"/>
          <w:szCs w:val="28"/>
          <w14:ligatures w14:val="none"/>
        </w:rPr>
        <w:t xml:space="preserve"> вв.</w:t>
      </w:r>
    </w:p>
    <w:p w14:paraId="56B8A7ED"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Экономический, политический и культурный подъем России в конце </w:t>
      </w:r>
      <w:r w:rsidRPr="004E721A">
        <w:rPr>
          <w:rFonts w:ascii="Times New Roman" w:hAnsi="Times New Roman" w:cs="Times New Roman"/>
          <w:iCs/>
          <w:sz w:val="28"/>
          <w:szCs w:val="28"/>
          <w:lang w:val="en-US"/>
          <w14:ligatures w14:val="none"/>
        </w:rPr>
        <w:t>XVII</w:t>
      </w:r>
      <w:r w:rsidRPr="004E721A">
        <w:rPr>
          <w:rFonts w:ascii="Times New Roman" w:hAnsi="Times New Roman" w:cs="Times New Roman"/>
          <w:iCs/>
          <w:sz w:val="28"/>
          <w:szCs w:val="28"/>
          <w14:ligatures w14:val="none"/>
        </w:rPr>
        <w:t xml:space="preserve"> - первой половине </w:t>
      </w:r>
      <w:r w:rsidRPr="004E721A">
        <w:rPr>
          <w:rFonts w:ascii="Times New Roman" w:hAnsi="Times New Roman" w:cs="Times New Roman"/>
          <w:iCs/>
          <w:sz w:val="28"/>
          <w:szCs w:val="28"/>
          <w:lang w:val="en-US"/>
          <w14:ligatures w14:val="none"/>
        </w:rPr>
        <w:t>XVIII</w:t>
      </w:r>
      <w:r w:rsidRPr="004E721A">
        <w:rPr>
          <w:rFonts w:ascii="Times New Roman" w:hAnsi="Times New Roman" w:cs="Times New Roman"/>
          <w:iCs/>
          <w:sz w:val="28"/>
          <w:szCs w:val="28"/>
          <w14:ligatures w14:val="none"/>
        </w:rPr>
        <w:t xml:space="preserve"> вв. Превращение России в могущественную державу, расширение ее экономических и культурных связей с Западом.</w:t>
      </w:r>
    </w:p>
    <w:p w14:paraId="050F221E"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Проникновение западноевропейской театральной культуры в Россию XVII века. Деятельность И. Ладыгина при дворе Михаила Федоровича. Театральные </w:t>
      </w:r>
      <w:r w:rsidRPr="004E721A">
        <w:rPr>
          <w:rFonts w:ascii="Times New Roman" w:hAnsi="Times New Roman" w:cs="Times New Roman"/>
          <w:iCs/>
          <w:sz w:val="28"/>
          <w:szCs w:val="28"/>
          <w14:ligatures w14:val="none"/>
        </w:rPr>
        <w:lastRenderedPageBreak/>
        <w:t xml:space="preserve">представления при дворе царя Алексея Михайловича, роль </w:t>
      </w:r>
      <w:proofErr w:type="gramStart"/>
      <w:r w:rsidRPr="004E721A">
        <w:rPr>
          <w:rFonts w:ascii="Times New Roman" w:hAnsi="Times New Roman" w:cs="Times New Roman"/>
          <w:iCs/>
          <w:sz w:val="28"/>
          <w:szCs w:val="28"/>
          <w14:ligatures w14:val="none"/>
        </w:rPr>
        <w:t>хореографии  в</w:t>
      </w:r>
      <w:proofErr w:type="gramEnd"/>
      <w:r w:rsidRPr="004E721A">
        <w:rPr>
          <w:rFonts w:ascii="Times New Roman" w:hAnsi="Times New Roman" w:cs="Times New Roman"/>
          <w:iCs/>
          <w:sz w:val="28"/>
          <w:szCs w:val="28"/>
          <w14:ligatures w14:val="none"/>
        </w:rPr>
        <w:t xml:space="preserve"> этих спектаклях. Организация театра в Москве (1672 г.). Постановщик танцевальных представлений Н. Лима. «Балет об Орфее и Эвридике» (1673 г.).</w:t>
      </w:r>
    </w:p>
    <w:p w14:paraId="309C8568"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Реформы Петра I и их влияние на судьбу музыкального театра России. Открытие первого общедоступного театра в Москве (1702 г.). Указ об ассамблеях 1718 года и начало публичных балов в России. Место танца в общественной жизни. Придворно-церемониальное и развлекательное значение танца. Танец в системе воспитания дворянской молодежи. Стиль обучения и уровень подготовки. Западноевропейские танцы – менуэт, полонез, англез и другие в придворном быту Петровской эпохи. Народная пляска в дворянском обиходе и придворном быту России начала XVIII столетия.</w:t>
      </w:r>
    </w:p>
    <w:p w14:paraId="7FB6BC92"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206D2C6B"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социально-экономические и политические условия развития культуры и искусства России второй половины </w:t>
      </w:r>
      <w:r w:rsidRPr="004E721A">
        <w:rPr>
          <w:rFonts w:ascii="Times New Roman" w:hAnsi="Times New Roman" w:cs="Times New Roman"/>
          <w:iCs/>
          <w:sz w:val="28"/>
          <w:szCs w:val="28"/>
          <w:lang w:val="en-US"/>
          <w14:ligatures w14:val="none"/>
        </w:rPr>
        <w:t>XVII</w:t>
      </w:r>
      <w:r w:rsidRPr="004E721A">
        <w:rPr>
          <w:rFonts w:ascii="Times New Roman" w:hAnsi="Times New Roman" w:cs="Times New Roman"/>
          <w:iCs/>
          <w:sz w:val="28"/>
          <w:szCs w:val="28"/>
          <w14:ligatures w14:val="none"/>
        </w:rPr>
        <w:t xml:space="preserve"> столетия, кто стоял у истоков создания придворных театральных представлений в Москве, какое влияние на судьбу музыкального театра России оказали реформы Петра </w:t>
      </w:r>
      <w:r w:rsidRPr="004E721A">
        <w:rPr>
          <w:rFonts w:ascii="Times New Roman" w:hAnsi="Times New Roman" w:cs="Times New Roman"/>
          <w:iCs/>
          <w:sz w:val="28"/>
          <w:szCs w:val="28"/>
          <w:lang w:val="en-US"/>
          <w14:ligatures w14:val="none"/>
        </w:rPr>
        <w:t>I</w:t>
      </w:r>
      <w:r w:rsidRPr="004E721A">
        <w:rPr>
          <w:rFonts w:ascii="Times New Roman" w:hAnsi="Times New Roman" w:cs="Times New Roman"/>
          <w:iCs/>
          <w:sz w:val="28"/>
          <w:szCs w:val="28"/>
          <w14:ligatures w14:val="none"/>
        </w:rPr>
        <w:t>, Ассамблеи.</w:t>
      </w:r>
    </w:p>
    <w:p w14:paraId="174DD69F"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202F4BC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определить роль народной пляски в дворянском обиходе и придворном быту России начала </w:t>
      </w:r>
      <w:r w:rsidRPr="004E721A">
        <w:rPr>
          <w:rFonts w:ascii="Times New Roman" w:hAnsi="Times New Roman" w:cs="Times New Roman"/>
          <w:iCs/>
          <w:sz w:val="28"/>
          <w:szCs w:val="28"/>
          <w:lang w:val="en-US"/>
          <w14:ligatures w14:val="none"/>
        </w:rPr>
        <w:t>XVIII</w:t>
      </w:r>
      <w:r w:rsidRPr="004E721A">
        <w:rPr>
          <w:rFonts w:ascii="Times New Roman" w:hAnsi="Times New Roman" w:cs="Times New Roman"/>
          <w:iCs/>
          <w:sz w:val="28"/>
          <w:szCs w:val="28"/>
          <w14:ligatures w14:val="none"/>
        </w:rPr>
        <w:t xml:space="preserve"> столетия, определить место танца в общественной жизни, </w:t>
      </w:r>
      <w:proofErr w:type="spellStart"/>
      <w:r w:rsidRPr="004E721A">
        <w:rPr>
          <w:rFonts w:ascii="Times New Roman" w:hAnsi="Times New Roman" w:cs="Times New Roman"/>
          <w:iCs/>
          <w:sz w:val="28"/>
          <w:szCs w:val="28"/>
          <w14:ligatures w14:val="none"/>
        </w:rPr>
        <w:t>придворно</w:t>
      </w:r>
      <w:proofErr w:type="spellEnd"/>
      <w:r w:rsidRPr="004E721A">
        <w:rPr>
          <w:rFonts w:ascii="Times New Roman" w:hAnsi="Times New Roman" w:cs="Times New Roman"/>
          <w:iCs/>
          <w:sz w:val="28"/>
          <w:szCs w:val="28"/>
          <w14:ligatures w14:val="none"/>
        </w:rPr>
        <w:t xml:space="preserve"> - церемониальное и развлекательное значение танца, охарактеризовать первый балет «Балет об Орфее и Эвридике».</w:t>
      </w:r>
    </w:p>
    <w:p w14:paraId="517A1B94"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p>
    <w:p w14:paraId="5480EF41" w14:textId="77777777" w:rsidR="00EA7424" w:rsidRPr="004E721A" w:rsidRDefault="00EA7424" w:rsidP="0053746F">
      <w:pPr>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Тема 18. Становление в России школы классического танца</w:t>
      </w:r>
    </w:p>
    <w:p w14:paraId="71677F6E"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Органическая связь русской бытовой и профессиональной хореографической культуры европейской ориентации в период ее становления и дальнейшего развития. Открытие в Петербурге Сухопутного Шляхетного корпуса (1731 г.). Организация первой профессиональной балетной школы (1738 г.). Начало хореографического специального обучения в России. Деятельность в России Ж. Б. Ланде, французского танцовщика, балетмейстера и педагога.</w:t>
      </w:r>
    </w:p>
    <w:p w14:paraId="2A90919A"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Зарубежные мастера классического танца, их роль в становлении русского балетного театра, хореографического образования, формировании бытовой танцевальной культуры. Ж. Б. Ланде, А. Ринальди (</w:t>
      </w:r>
      <w:proofErr w:type="spellStart"/>
      <w:r w:rsidRPr="004E721A">
        <w:rPr>
          <w:rFonts w:ascii="Times New Roman" w:hAnsi="Times New Roman" w:cs="Times New Roman"/>
          <w:iCs/>
          <w:sz w:val="28"/>
          <w:szCs w:val="28"/>
          <w14:ligatures w14:val="none"/>
        </w:rPr>
        <w:t>Фоссано</w:t>
      </w:r>
      <w:proofErr w:type="spellEnd"/>
      <w:r w:rsidRPr="004E721A">
        <w:rPr>
          <w:rFonts w:ascii="Times New Roman" w:hAnsi="Times New Roman" w:cs="Times New Roman"/>
          <w:iCs/>
          <w:sz w:val="28"/>
          <w:szCs w:val="28"/>
          <w14:ligatures w14:val="none"/>
        </w:rPr>
        <w:t xml:space="preserve">) и Петербургская школа танца (1738 г.). Супруги </w:t>
      </w:r>
      <w:proofErr w:type="spellStart"/>
      <w:r w:rsidRPr="004E721A">
        <w:rPr>
          <w:rFonts w:ascii="Times New Roman" w:hAnsi="Times New Roman" w:cs="Times New Roman"/>
          <w:iCs/>
          <w:sz w:val="28"/>
          <w:szCs w:val="28"/>
          <w14:ligatures w14:val="none"/>
        </w:rPr>
        <w:t>Беккари</w:t>
      </w:r>
      <w:proofErr w:type="spellEnd"/>
      <w:r w:rsidRPr="004E721A">
        <w:rPr>
          <w:rFonts w:ascii="Times New Roman" w:hAnsi="Times New Roman" w:cs="Times New Roman"/>
          <w:iCs/>
          <w:sz w:val="28"/>
          <w:szCs w:val="28"/>
          <w14:ligatures w14:val="none"/>
        </w:rPr>
        <w:t xml:space="preserve">, Л. Парадиз и московская школа танца (1773 г.). Первые выпускники русской балетной школы: </w:t>
      </w:r>
      <w:proofErr w:type="spellStart"/>
      <w:r w:rsidRPr="004E721A">
        <w:rPr>
          <w:rFonts w:ascii="Times New Roman" w:hAnsi="Times New Roman" w:cs="Times New Roman"/>
          <w:iCs/>
          <w:sz w:val="28"/>
          <w:szCs w:val="28"/>
          <w14:ligatures w14:val="none"/>
        </w:rPr>
        <w:t>А.Топорков</w:t>
      </w:r>
      <w:proofErr w:type="spellEnd"/>
      <w:r w:rsidRPr="004E721A">
        <w:rPr>
          <w:rFonts w:ascii="Times New Roman" w:hAnsi="Times New Roman" w:cs="Times New Roman"/>
          <w:iCs/>
          <w:sz w:val="28"/>
          <w:szCs w:val="28"/>
          <w14:ligatures w14:val="none"/>
        </w:rPr>
        <w:t xml:space="preserve"> (</w:t>
      </w:r>
      <w:proofErr w:type="spellStart"/>
      <w:r w:rsidRPr="004E721A">
        <w:rPr>
          <w:rFonts w:ascii="Times New Roman" w:hAnsi="Times New Roman" w:cs="Times New Roman"/>
          <w:iCs/>
          <w:sz w:val="28"/>
          <w:szCs w:val="28"/>
          <w14:ligatures w14:val="none"/>
        </w:rPr>
        <w:t>ок</w:t>
      </w:r>
      <w:proofErr w:type="spellEnd"/>
      <w:r w:rsidRPr="004E721A">
        <w:rPr>
          <w:rFonts w:ascii="Times New Roman" w:hAnsi="Times New Roman" w:cs="Times New Roman"/>
          <w:iCs/>
          <w:sz w:val="28"/>
          <w:szCs w:val="28"/>
          <w14:ligatures w14:val="none"/>
        </w:rPr>
        <w:t xml:space="preserve">. 1727 - 1761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А. Баскакова (</w:t>
      </w:r>
      <w:proofErr w:type="spellStart"/>
      <w:r w:rsidRPr="004E721A">
        <w:rPr>
          <w:rFonts w:ascii="Times New Roman" w:hAnsi="Times New Roman" w:cs="Times New Roman"/>
          <w:iCs/>
          <w:sz w:val="28"/>
          <w:szCs w:val="28"/>
          <w14:ligatures w14:val="none"/>
        </w:rPr>
        <w:t>ок</w:t>
      </w:r>
      <w:proofErr w:type="spellEnd"/>
      <w:r w:rsidRPr="004E721A">
        <w:rPr>
          <w:rFonts w:ascii="Times New Roman" w:hAnsi="Times New Roman" w:cs="Times New Roman"/>
          <w:iCs/>
          <w:sz w:val="28"/>
          <w:szCs w:val="28"/>
          <w14:ligatures w14:val="none"/>
        </w:rPr>
        <w:t xml:space="preserve">. 1727 - 1756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Т. Бубликов (</w:t>
      </w:r>
      <w:proofErr w:type="spellStart"/>
      <w:r w:rsidRPr="004E721A">
        <w:rPr>
          <w:rFonts w:ascii="Times New Roman" w:hAnsi="Times New Roman" w:cs="Times New Roman"/>
          <w:iCs/>
          <w:sz w:val="28"/>
          <w:szCs w:val="28"/>
          <w14:ligatures w14:val="none"/>
        </w:rPr>
        <w:t>ок</w:t>
      </w:r>
      <w:proofErr w:type="spellEnd"/>
      <w:r w:rsidRPr="004E721A">
        <w:rPr>
          <w:rFonts w:ascii="Times New Roman" w:hAnsi="Times New Roman" w:cs="Times New Roman"/>
          <w:iCs/>
          <w:sz w:val="28"/>
          <w:szCs w:val="28"/>
          <w14:ligatures w14:val="none"/>
        </w:rPr>
        <w:t xml:space="preserve">. 1748 - 1815 </w:t>
      </w:r>
      <w:proofErr w:type="spellStart"/>
      <w:r w:rsidRPr="004E721A">
        <w:rPr>
          <w:rFonts w:ascii="Times New Roman" w:hAnsi="Times New Roman" w:cs="Times New Roman"/>
          <w:iCs/>
          <w:sz w:val="28"/>
          <w:szCs w:val="28"/>
          <w14:ligatures w14:val="none"/>
        </w:rPr>
        <w:t>г.г</w:t>
      </w:r>
      <w:proofErr w:type="spellEnd"/>
      <w:r w:rsidRPr="004E721A">
        <w:rPr>
          <w:rFonts w:ascii="Times New Roman" w:hAnsi="Times New Roman" w:cs="Times New Roman"/>
          <w:iCs/>
          <w:sz w:val="28"/>
          <w:szCs w:val="28"/>
          <w14:ligatures w14:val="none"/>
        </w:rPr>
        <w:t xml:space="preserve">.), Мария и Александр Грековы, Г. Райков, И. Еропкин, В. Балашов, А. Собакина. </w:t>
      </w:r>
    </w:p>
    <w:p w14:paraId="072E977E"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знать:</w:t>
      </w:r>
    </w:p>
    <w:p w14:paraId="2176686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когда и кем была открыта первая русская балетная школа, роль зарубежных мастеров классического танца в становлении русского балетного театра, хореографического образования и бытовой танцевальной культуры, выпускников русской балетной школы.</w:t>
      </w:r>
    </w:p>
    <w:p w14:paraId="568F4680" w14:textId="77777777" w:rsidR="00EA7424" w:rsidRPr="004E721A" w:rsidRDefault="00EA7424" w:rsidP="0053746F">
      <w:pPr>
        <w:spacing w:after="0" w:line="240" w:lineRule="auto"/>
        <w:ind w:firstLine="709"/>
        <w:jc w:val="both"/>
        <w:rPr>
          <w:rFonts w:ascii="Times New Roman" w:hAnsi="Times New Roman" w:cs="Times New Roman"/>
          <w:iCs/>
          <w:sz w:val="28"/>
          <w:szCs w:val="28"/>
          <w:u w:val="single"/>
          <w14:ligatures w14:val="none"/>
        </w:rPr>
      </w:pPr>
      <w:r w:rsidRPr="004E721A">
        <w:rPr>
          <w:rFonts w:ascii="Times New Roman" w:hAnsi="Times New Roman" w:cs="Times New Roman"/>
          <w:iCs/>
          <w:sz w:val="28"/>
          <w:szCs w:val="28"/>
          <w:u w:val="single"/>
          <w14:ligatures w14:val="none"/>
        </w:rPr>
        <w:t>Обучающиеся должны уметь:</w:t>
      </w:r>
    </w:p>
    <w:p w14:paraId="5190809A"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iCs/>
          <w:sz w:val="28"/>
          <w:szCs w:val="28"/>
          <w14:ligatures w14:val="none"/>
        </w:rPr>
      </w:pPr>
      <w:r w:rsidRPr="004E721A">
        <w:rPr>
          <w:rFonts w:ascii="Times New Roman" w:hAnsi="Times New Roman" w:cs="Times New Roman"/>
          <w:iCs/>
          <w:sz w:val="28"/>
          <w:szCs w:val="28"/>
          <w14:ligatures w14:val="none"/>
        </w:rPr>
        <w:t xml:space="preserve">дать характеристику творческой и педагогической деятельности </w:t>
      </w:r>
      <w:proofErr w:type="spellStart"/>
      <w:r w:rsidRPr="004E721A">
        <w:rPr>
          <w:rFonts w:ascii="Times New Roman" w:hAnsi="Times New Roman" w:cs="Times New Roman"/>
          <w:iCs/>
          <w:sz w:val="28"/>
          <w:szCs w:val="28"/>
          <w14:ligatures w14:val="none"/>
        </w:rPr>
        <w:t>Ж.Б.Ланде</w:t>
      </w:r>
      <w:proofErr w:type="spellEnd"/>
      <w:r w:rsidRPr="004E721A">
        <w:rPr>
          <w:rFonts w:ascii="Times New Roman" w:hAnsi="Times New Roman" w:cs="Times New Roman"/>
          <w:iCs/>
          <w:sz w:val="28"/>
          <w:szCs w:val="28"/>
          <w14:ligatures w14:val="none"/>
        </w:rPr>
        <w:t xml:space="preserve"> — французского танцовщика, балетмейстера и педагога.</w:t>
      </w:r>
    </w:p>
    <w:p w14:paraId="2FA28790" w14:textId="77777777" w:rsidR="00EA7424" w:rsidRPr="004E721A" w:rsidRDefault="00EA7424" w:rsidP="0053746F">
      <w:pPr>
        <w:spacing w:after="0" w:line="240" w:lineRule="auto"/>
        <w:ind w:firstLine="709"/>
        <w:jc w:val="both"/>
        <w:rPr>
          <w:rFonts w:ascii="Times New Roman" w:hAnsi="Times New Roman" w:cs="Times New Roman"/>
          <w:iCs/>
          <w:sz w:val="28"/>
          <w:szCs w:val="28"/>
          <w14:ligatures w14:val="none"/>
        </w:rPr>
      </w:pPr>
    </w:p>
    <w:p w14:paraId="09375D35"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19. Русский балетный театр первой. Творчество </w:t>
      </w:r>
      <w:proofErr w:type="gramStart"/>
      <w:r w:rsidRPr="004E721A">
        <w:rPr>
          <w:rFonts w:ascii="Times New Roman" w:hAnsi="Times New Roman" w:cs="Times New Roman"/>
          <w:b/>
          <w:i/>
          <w:sz w:val="28"/>
          <w:szCs w:val="28"/>
          <w14:ligatures w14:val="none"/>
        </w:rPr>
        <w:t>И .</w:t>
      </w:r>
      <w:proofErr w:type="gramEnd"/>
      <w:r w:rsidRPr="004E721A">
        <w:rPr>
          <w:rFonts w:ascii="Times New Roman" w:hAnsi="Times New Roman" w:cs="Times New Roman"/>
          <w:b/>
          <w:i/>
          <w:sz w:val="28"/>
          <w:szCs w:val="28"/>
          <w14:ligatures w14:val="none"/>
        </w:rPr>
        <w:t xml:space="preserve">И. </w:t>
      </w:r>
      <w:proofErr w:type="spellStart"/>
      <w:r w:rsidRPr="004E721A">
        <w:rPr>
          <w:rFonts w:ascii="Times New Roman" w:hAnsi="Times New Roman" w:cs="Times New Roman"/>
          <w:b/>
          <w:i/>
          <w:sz w:val="28"/>
          <w:szCs w:val="28"/>
          <w14:ligatures w14:val="none"/>
        </w:rPr>
        <w:t>Вальберха</w:t>
      </w:r>
      <w:proofErr w:type="spellEnd"/>
    </w:p>
    <w:p w14:paraId="2BFF6F1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Утверждение сентиментализма в русской литературе и искусстве. Идея внесословной ценности человека, отображение чувств и жизни простых людей. </w:t>
      </w:r>
    </w:p>
    <w:p w14:paraId="01552E4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И. И. </w:t>
      </w:r>
      <w:proofErr w:type="spellStart"/>
      <w:r w:rsidRPr="004E721A">
        <w:rPr>
          <w:rFonts w:ascii="Times New Roman" w:hAnsi="Times New Roman" w:cs="Times New Roman"/>
          <w:sz w:val="28"/>
          <w:szCs w:val="28"/>
          <w14:ligatures w14:val="none"/>
        </w:rPr>
        <w:t>Вальберх</w:t>
      </w:r>
      <w:proofErr w:type="spellEnd"/>
      <w:r w:rsidRPr="004E721A">
        <w:rPr>
          <w:rFonts w:ascii="Times New Roman" w:hAnsi="Times New Roman" w:cs="Times New Roman"/>
          <w:sz w:val="28"/>
          <w:szCs w:val="28"/>
          <w14:ligatures w14:val="none"/>
        </w:rPr>
        <w:t xml:space="preserve"> (1766 - 1819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первый русский балетмейстер, танцовщик, педагог, последователь реформ Ж. Ж. </w:t>
      </w:r>
      <w:proofErr w:type="spellStart"/>
      <w:r w:rsidRPr="004E721A">
        <w:rPr>
          <w:rFonts w:ascii="Times New Roman" w:hAnsi="Times New Roman" w:cs="Times New Roman"/>
          <w:sz w:val="28"/>
          <w:szCs w:val="28"/>
          <w14:ligatures w14:val="none"/>
        </w:rPr>
        <w:t>Новерра</w:t>
      </w:r>
      <w:proofErr w:type="spellEnd"/>
      <w:r w:rsidRPr="004E721A">
        <w:rPr>
          <w:rFonts w:ascii="Times New Roman" w:hAnsi="Times New Roman" w:cs="Times New Roman"/>
          <w:sz w:val="28"/>
          <w:szCs w:val="28"/>
          <w14:ligatures w14:val="none"/>
        </w:rPr>
        <w:t xml:space="preserve"> в хореографии. Первые постановки в жанре мифологического балета – «Орфей» (1795 г.). Сентиментализм в балете. Влияние мелодрамы. «Нравственные» балеты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человеческие страсти, современные идеи, драматизация содержания, связь с большой литературой. Балеты: «Новый Вертер» (1799 г.), «Новая героиня, или Женщина-казак» (1810 г.), «Любовь к Отечеству» (1812 г.), «Ромео и Юлия», «Орфей и Эвридика» (1808 г.), «Поль и Виргиния» (1810 г.), «Клара, или Обращение добродетели» (1806 г.), «Рауль Синяя Борода, или Опасность любопытства» (1807 г.) и другие.</w:t>
      </w:r>
    </w:p>
    <w:p w14:paraId="3BDD35B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Лучшие ученики И.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xml:space="preserve"> и их деятельность на сценах Петербурга и Москвы: </w:t>
      </w:r>
      <w:proofErr w:type="spellStart"/>
      <w:r w:rsidRPr="004E721A">
        <w:rPr>
          <w:rFonts w:ascii="Times New Roman" w:hAnsi="Times New Roman" w:cs="Times New Roman"/>
          <w:sz w:val="28"/>
          <w:szCs w:val="28"/>
          <w14:ligatures w14:val="none"/>
        </w:rPr>
        <w:t>Е.Колосова</w:t>
      </w:r>
      <w:proofErr w:type="spellEnd"/>
      <w:r w:rsidRPr="004E721A">
        <w:rPr>
          <w:rFonts w:ascii="Times New Roman" w:hAnsi="Times New Roman" w:cs="Times New Roman"/>
          <w:sz w:val="28"/>
          <w:szCs w:val="28"/>
          <w14:ligatures w14:val="none"/>
        </w:rPr>
        <w:t xml:space="preserve">, А. </w:t>
      </w:r>
      <w:proofErr w:type="spellStart"/>
      <w:r w:rsidRPr="004E721A">
        <w:rPr>
          <w:rFonts w:ascii="Times New Roman" w:hAnsi="Times New Roman" w:cs="Times New Roman"/>
          <w:sz w:val="28"/>
          <w:szCs w:val="28"/>
          <w14:ligatures w14:val="none"/>
        </w:rPr>
        <w:t>Тукмакова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Аблец</w:t>
      </w:r>
      <w:proofErr w:type="spellEnd"/>
      <w:r w:rsidRPr="004E721A">
        <w:rPr>
          <w:rFonts w:ascii="Times New Roman" w:hAnsi="Times New Roman" w:cs="Times New Roman"/>
          <w:sz w:val="28"/>
          <w:szCs w:val="28"/>
          <w14:ligatures w14:val="none"/>
        </w:rPr>
        <w:t xml:space="preserve">, У. Плетень. Значение творческой деятельности И.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xml:space="preserve"> для развития русского хореографического искусства.</w:t>
      </w:r>
    </w:p>
    <w:p w14:paraId="30631BE8"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r w:rsidRPr="004E721A">
        <w:rPr>
          <w:rFonts w:ascii="Times New Roman" w:hAnsi="Times New Roman" w:cs="Times New Roman"/>
          <w:sz w:val="28"/>
          <w:szCs w:val="28"/>
          <w:u w:val="single"/>
          <w14:ligatures w14:val="none"/>
        </w:rPr>
        <w:tab/>
      </w:r>
    </w:p>
    <w:p w14:paraId="65325178"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явления общественно — политической жизни и их </w:t>
      </w:r>
      <w:proofErr w:type="gramStart"/>
      <w:r w:rsidRPr="004E721A">
        <w:rPr>
          <w:rFonts w:ascii="Times New Roman" w:hAnsi="Times New Roman" w:cs="Times New Roman"/>
          <w:sz w:val="28"/>
          <w:szCs w:val="28"/>
          <w14:ligatures w14:val="none"/>
        </w:rPr>
        <w:t>влияние</w:t>
      </w:r>
      <w:proofErr w:type="gramEnd"/>
      <w:r w:rsidRPr="004E721A">
        <w:rPr>
          <w:rFonts w:ascii="Times New Roman" w:hAnsi="Times New Roman" w:cs="Times New Roman"/>
          <w:sz w:val="28"/>
          <w:szCs w:val="28"/>
          <w14:ligatures w14:val="none"/>
        </w:rPr>
        <w:t xml:space="preserve"> а развитие балетного театра начала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утверждение сентиментализма в русской литературе и искусстве, творчество </w:t>
      </w:r>
      <w:proofErr w:type="spellStart"/>
      <w:r w:rsidRPr="004E721A">
        <w:rPr>
          <w:rFonts w:ascii="Times New Roman" w:hAnsi="Times New Roman" w:cs="Times New Roman"/>
          <w:sz w:val="28"/>
          <w:szCs w:val="28"/>
          <w14:ligatures w14:val="none"/>
        </w:rPr>
        <w:t>И.И.Вальберха</w:t>
      </w:r>
      <w:proofErr w:type="spellEnd"/>
      <w:r w:rsidRPr="004E721A">
        <w:rPr>
          <w:rFonts w:ascii="Times New Roman" w:hAnsi="Times New Roman" w:cs="Times New Roman"/>
          <w:sz w:val="28"/>
          <w:szCs w:val="28"/>
          <w14:ligatures w14:val="none"/>
        </w:rPr>
        <w:t xml:space="preserve"> — первого русского балетмейстера, танцовщика, педагога, балеты </w:t>
      </w:r>
      <w:proofErr w:type="spellStart"/>
      <w:r w:rsidRPr="004E721A">
        <w:rPr>
          <w:rFonts w:ascii="Times New Roman" w:hAnsi="Times New Roman" w:cs="Times New Roman"/>
          <w:sz w:val="28"/>
          <w:szCs w:val="28"/>
          <w14:ligatures w14:val="none"/>
        </w:rPr>
        <w:t>И.И.Вальберха</w:t>
      </w:r>
      <w:proofErr w:type="spellEnd"/>
      <w:r w:rsidRPr="004E721A">
        <w:rPr>
          <w:rFonts w:ascii="Times New Roman" w:hAnsi="Times New Roman" w:cs="Times New Roman"/>
          <w:sz w:val="28"/>
          <w:szCs w:val="28"/>
          <w14:ligatures w14:val="none"/>
        </w:rPr>
        <w:t>.</w:t>
      </w:r>
    </w:p>
    <w:p w14:paraId="566C5FA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69E7B90"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главную идею балетов </w:t>
      </w:r>
      <w:proofErr w:type="spellStart"/>
      <w:r w:rsidRPr="004E721A">
        <w:rPr>
          <w:rFonts w:ascii="Times New Roman" w:hAnsi="Times New Roman" w:cs="Times New Roman"/>
          <w:sz w:val="28"/>
          <w:szCs w:val="28"/>
          <w14:ligatures w14:val="none"/>
        </w:rPr>
        <w:t>И.Вальберха</w:t>
      </w:r>
      <w:proofErr w:type="spellEnd"/>
      <w:r w:rsidRPr="004E721A">
        <w:rPr>
          <w:rFonts w:ascii="Times New Roman" w:hAnsi="Times New Roman" w:cs="Times New Roman"/>
          <w:sz w:val="28"/>
          <w:szCs w:val="28"/>
          <w14:ligatures w14:val="none"/>
        </w:rPr>
        <w:t>, значение его творческой деятельности для развития русского хореографического искусства.</w:t>
      </w:r>
    </w:p>
    <w:p w14:paraId="58F6FA6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15F06ED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3D94E3A" w14:textId="571FC994"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sz w:val="28"/>
          <w:szCs w:val="28"/>
          <w14:ligatures w14:val="none"/>
        </w:rPr>
        <w:t>Т</w:t>
      </w:r>
      <w:r w:rsidRPr="004E721A">
        <w:rPr>
          <w:rFonts w:ascii="Times New Roman" w:hAnsi="Times New Roman" w:cs="Times New Roman"/>
          <w:b/>
          <w:i/>
          <w:sz w:val="28"/>
          <w:szCs w:val="28"/>
          <w14:ligatures w14:val="none"/>
        </w:rPr>
        <w:t xml:space="preserve">ема 20. Русский балетный театр в </w:t>
      </w:r>
      <w:r w:rsidR="0079308F" w:rsidRPr="004E721A">
        <w:rPr>
          <w:rFonts w:ascii="Times New Roman" w:hAnsi="Times New Roman" w:cs="Times New Roman"/>
          <w:b/>
          <w:i/>
          <w:sz w:val="28"/>
          <w:szCs w:val="28"/>
          <w14:ligatures w14:val="none"/>
        </w:rPr>
        <w:t>период Отечественной</w:t>
      </w:r>
      <w:r w:rsidRPr="004E721A">
        <w:rPr>
          <w:rFonts w:ascii="Times New Roman" w:hAnsi="Times New Roman" w:cs="Times New Roman"/>
          <w:b/>
          <w:i/>
          <w:sz w:val="28"/>
          <w:szCs w:val="28"/>
          <w14:ligatures w14:val="none"/>
        </w:rPr>
        <w:t xml:space="preserve"> войны 1812 г.</w:t>
      </w:r>
    </w:p>
    <w:p w14:paraId="029AE74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Начало XIX века. Эпоха Отечественной войны 1812 г. и декабризма, тенденции демократизации общественной жизни.  Рост национального самосознания и патриотических настроений различных слоев русского общества. Влияние общественно-политического подъема на художественную культуру. Повышение интереса ко всему национальному в литературе, изобразительном искусстве, музыке и театре. </w:t>
      </w:r>
    </w:p>
    <w:p w14:paraId="0BA7715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Отражение событий войны 1812 года не сцене балетного театра. Патриотический балет и народно-патриотический дивертисмент в творчестве И. И.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 xml:space="preserve"> – «Новая героиня, или Женщина-казак» (1810 г.), «Любовь к Отечеству» (1812 г.), «Русские в Германии, или Следствие любви к Отечеству», «Торжество России, или Русские в Париже».</w:t>
      </w:r>
    </w:p>
    <w:p w14:paraId="31B3518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Расцвет жанра балетного дивертисмента, развивающего традиции русского народного танца. Синтетичность этого жанра (хореография, камерные вокальные ансамбли, характерные танцы, сценическая обработка фольклора и театрализация народного обряда). Дивертисменты «Семик, или Гуляние в </w:t>
      </w:r>
      <w:r w:rsidRPr="004E721A">
        <w:rPr>
          <w:rFonts w:ascii="Times New Roman" w:hAnsi="Times New Roman" w:cs="Times New Roman"/>
          <w:sz w:val="28"/>
          <w:szCs w:val="28"/>
          <w14:ligatures w14:val="none"/>
        </w:rPr>
        <w:lastRenderedPageBreak/>
        <w:t xml:space="preserve">Марьиной роще» И. </w:t>
      </w:r>
      <w:proofErr w:type="spellStart"/>
      <w:r w:rsidRPr="004E721A">
        <w:rPr>
          <w:rFonts w:ascii="Times New Roman" w:hAnsi="Times New Roman" w:cs="Times New Roman"/>
          <w:sz w:val="28"/>
          <w:szCs w:val="28"/>
          <w14:ligatures w14:val="none"/>
        </w:rPr>
        <w:t>Аблеца</w:t>
      </w:r>
      <w:proofErr w:type="spellEnd"/>
      <w:r w:rsidRPr="004E721A">
        <w:rPr>
          <w:rFonts w:ascii="Times New Roman" w:hAnsi="Times New Roman" w:cs="Times New Roman"/>
          <w:sz w:val="28"/>
          <w:szCs w:val="28"/>
          <w14:ligatures w14:val="none"/>
        </w:rPr>
        <w:t>, «Гуляние на Воробьевых горах» А. Глушковского, «Деревня на берегу Волги» И. Лобанова. Эволюция жанра народно-патриотических дивертисментов.</w:t>
      </w:r>
    </w:p>
    <w:p w14:paraId="474B606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Московский балетный театр начала XIX века. Деятельность А. Глушковского (1793 - 1870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Балеты А. Глушковского по мотивам романтических произведений А. С. Пушкина и В. А. Жуковского «Руслан и Людмила, или Низвержение Черномора, злого волшебника» (1821 г.), «Кавказский пленник», «Три пояса, или Русская сандрильона» (1826 г.), «Черная шаль, или Наказанная неверность» (1831 г.). Широкое использование в балетах 1820 – 1830 годов музыки А. Верстовского, А. Варламова, А. Алябьева, К. Кавоса. Характер спектаклей и постановочные принципы балетмейстера. Перенесение сказочных, комических, героико-драматических балетов Ш. Л. </w:t>
      </w:r>
      <w:proofErr w:type="spellStart"/>
      <w:r w:rsidRPr="004E721A">
        <w:rPr>
          <w:rFonts w:ascii="Times New Roman" w:hAnsi="Times New Roman" w:cs="Times New Roman"/>
          <w:sz w:val="28"/>
          <w:szCs w:val="28"/>
          <w14:ligatures w14:val="none"/>
        </w:rPr>
        <w:t>Дидло</w:t>
      </w:r>
      <w:proofErr w:type="spellEnd"/>
      <w:r w:rsidRPr="004E721A">
        <w:rPr>
          <w:rFonts w:ascii="Times New Roman" w:hAnsi="Times New Roman" w:cs="Times New Roman"/>
          <w:sz w:val="28"/>
          <w:szCs w:val="28"/>
          <w14:ligatures w14:val="none"/>
        </w:rPr>
        <w:t xml:space="preserve"> на московскую сцену – «Роланд и Моргана» (1812 г.), «Молодая молочница, или </w:t>
      </w:r>
      <w:proofErr w:type="spellStart"/>
      <w:r w:rsidRPr="004E721A">
        <w:rPr>
          <w:rFonts w:ascii="Times New Roman" w:hAnsi="Times New Roman" w:cs="Times New Roman"/>
          <w:sz w:val="28"/>
          <w:szCs w:val="28"/>
          <w14:ligatures w14:val="none"/>
        </w:rPr>
        <w:t>Нисетта</w:t>
      </w:r>
      <w:proofErr w:type="spellEnd"/>
      <w:r w:rsidRPr="004E721A">
        <w:rPr>
          <w:rFonts w:ascii="Times New Roman" w:hAnsi="Times New Roman" w:cs="Times New Roman"/>
          <w:sz w:val="28"/>
          <w:szCs w:val="28"/>
          <w14:ligatures w14:val="none"/>
        </w:rPr>
        <w:t xml:space="preserve"> и Лука» (1817 г.), «Венгерская хижина, или Знаменитые изгнанники» (1817 г.), «Рауль де </w:t>
      </w:r>
      <w:proofErr w:type="spellStart"/>
      <w:r w:rsidRPr="004E721A">
        <w:rPr>
          <w:rFonts w:ascii="Times New Roman" w:hAnsi="Times New Roman" w:cs="Times New Roman"/>
          <w:sz w:val="28"/>
          <w:szCs w:val="28"/>
          <w14:ligatures w14:val="none"/>
        </w:rPr>
        <w:t>Креки</w:t>
      </w:r>
      <w:proofErr w:type="spellEnd"/>
      <w:r w:rsidRPr="004E721A">
        <w:rPr>
          <w:rFonts w:ascii="Times New Roman" w:hAnsi="Times New Roman" w:cs="Times New Roman"/>
          <w:sz w:val="28"/>
          <w:szCs w:val="28"/>
          <w14:ligatures w14:val="none"/>
        </w:rPr>
        <w:t>, или Возвращение из крестовых походов» (1819 г.).</w:t>
      </w:r>
    </w:p>
    <w:p w14:paraId="31BD4A9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Значение деятельности А. П. Глушковского в становлении московского балета и его школы. Педагогические принципы А. П. Глушковского. </w:t>
      </w:r>
    </w:p>
    <w:p w14:paraId="45E40AE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58831DA7" w14:textId="128CE7B9"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тенденции общественной жизни, оказавшие влияние на художественную культуру России в начале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отражение событий войны 1812 года на сцене балетного театра, патриотический балет и народно — патриотический дивертисмент в творчестве И.И.</w:t>
      </w:r>
      <w:r w:rsidR="0079308F"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w:t>
      </w:r>
    </w:p>
    <w:p w14:paraId="3915726D"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6D38283" w14:textId="42A2580F"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охарактеризовать специфические черты патриотического балета и народно — патриотического дивертисмента, анализировать балеты И.И.</w:t>
      </w:r>
      <w:r w:rsidR="0079308F"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Вальберха</w:t>
      </w:r>
      <w:proofErr w:type="spellEnd"/>
      <w:r w:rsidRPr="004E721A">
        <w:rPr>
          <w:rFonts w:ascii="Times New Roman" w:hAnsi="Times New Roman" w:cs="Times New Roman"/>
          <w:sz w:val="28"/>
          <w:szCs w:val="28"/>
          <w14:ligatures w14:val="none"/>
        </w:rPr>
        <w:t>.</w:t>
      </w:r>
    </w:p>
    <w:p w14:paraId="7B4296EE"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p>
    <w:p w14:paraId="44A52345" w14:textId="37F6CFC1"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21. Русский период в </w:t>
      </w:r>
      <w:r w:rsidR="0079308F" w:rsidRPr="004E721A">
        <w:rPr>
          <w:rFonts w:ascii="Times New Roman" w:hAnsi="Times New Roman" w:cs="Times New Roman"/>
          <w:i/>
          <w:sz w:val="28"/>
          <w:szCs w:val="28"/>
          <w14:ligatures w14:val="none"/>
        </w:rPr>
        <w:t>т</w:t>
      </w:r>
      <w:r w:rsidR="0079308F" w:rsidRPr="004E721A">
        <w:rPr>
          <w:rFonts w:ascii="Times New Roman" w:hAnsi="Times New Roman" w:cs="Times New Roman"/>
          <w:b/>
          <w:i/>
          <w:sz w:val="28"/>
          <w:szCs w:val="28"/>
          <w14:ligatures w14:val="none"/>
        </w:rPr>
        <w:t>ворчестве Артура</w:t>
      </w:r>
      <w:r w:rsidRPr="004E721A">
        <w:rPr>
          <w:rFonts w:ascii="Times New Roman" w:hAnsi="Times New Roman" w:cs="Times New Roman"/>
          <w:b/>
          <w:i/>
          <w:sz w:val="28"/>
          <w:szCs w:val="28"/>
          <w14:ligatures w14:val="none"/>
        </w:rPr>
        <w:t xml:space="preserve"> Сен-Леона</w:t>
      </w:r>
    </w:p>
    <w:p w14:paraId="0E46DCD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Указ 1882 г. об отмене государственной монополии на театры и стремительное развитие индустрии развлечений. Импортирование эстрадно-развлекательных жанров балета-феерии, обозрения, их широкое распространение, влияние на балетный театр.</w:t>
      </w:r>
    </w:p>
    <w:p w14:paraId="4F92141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Деятельность А. Сен-Леона (1821 - 1870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в России. Его разносторонняя одаренность (танцовщик, скрипач-виртуоз, композитор, постановщик), богатая фантазия хореографа, пластическая изобретательность. Роль А. Сен-Леона в развитии женского классического танца (вариации), вместе с тем бессодержательность постановок, преобладание в них зрелищной развлекательности, поверхностной стилизации. Балет-феерия как ведущий жанр в творчестве А. Сен-Леона. Русская тематика: балеты «Конек-горбунок» (1864 г.), «Золотая рыбка» (1867 г.). Оценка передовой публицистикой состояния балетного театра как кризисного в связи с этими постановками. Высказывания М. Е. Салтыкова-Щедрина, А. Н. Некрасова и др.</w:t>
      </w:r>
    </w:p>
    <w:p w14:paraId="3219B23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 А. Сен-Леона «Коппелия» (1870 г., Париж) – последняя и лучшая работа хореографа. Второе рождение спектакля на московской сцене (1881 г.).</w:t>
      </w:r>
    </w:p>
    <w:p w14:paraId="1ED6A52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 xml:space="preserve">С. Соколов (1830 - 1893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 балетмейстер московской труппы. Творческий интерес к национальным сюжетам и народной хореографии, стремление раскрыть средствами танца картины реальной жизни и труда, приблизить балетный театр к принципам революционно-демократической эстетики. Балеты С. Соколова: «Папоротник, или Ночь на Ивана Купала» (1867 г.), «Цыганский табор» и «Последний день жатвы» (1868 г.). Элементы новаторства в постановке народных и характерных танцев.</w:t>
      </w:r>
    </w:p>
    <w:p w14:paraId="2B89787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53E058A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явления в русской культуре 60-х годов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приведшие к упадку балетного театра, деятельность </w:t>
      </w:r>
      <w:proofErr w:type="spellStart"/>
      <w:r w:rsidRPr="004E721A">
        <w:rPr>
          <w:rFonts w:ascii="Times New Roman" w:hAnsi="Times New Roman" w:cs="Times New Roman"/>
          <w:sz w:val="28"/>
          <w:szCs w:val="28"/>
          <w14:ligatures w14:val="none"/>
        </w:rPr>
        <w:t>А.Сен</w:t>
      </w:r>
      <w:proofErr w:type="spellEnd"/>
      <w:r w:rsidRPr="004E721A">
        <w:rPr>
          <w:rFonts w:ascii="Times New Roman" w:hAnsi="Times New Roman" w:cs="Times New Roman"/>
          <w:sz w:val="28"/>
          <w:szCs w:val="28"/>
          <w14:ligatures w14:val="none"/>
        </w:rPr>
        <w:t>-Леона в России, роль его в развитии женского классического танца (вариации), ведущий жанр его творчества — балет — феерию, балеты на русскую тематику, последнюю и лучшую работу балетмейстера — балет «Коппелия».</w:t>
      </w:r>
    </w:p>
    <w:p w14:paraId="60B5170A"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E41D2D2" w14:textId="77777777" w:rsidR="00EA7424" w:rsidRPr="004E721A" w:rsidRDefault="00EA7424" w:rsidP="0053746F">
      <w:pPr>
        <w:widowControl w:val="0"/>
        <w:numPr>
          <w:ilvl w:val="1"/>
          <w:numId w:val="1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творческие принципы хореографа </w:t>
      </w:r>
      <w:proofErr w:type="spellStart"/>
      <w:r w:rsidRPr="004E721A">
        <w:rPr>
          <w:rFonts w:ascii="Times New Roman" w:hAnsi="Times New Roman" w:cs="Times New Roman"/>
          <w:sz w:val="28"/>
          <w:szCs w:val="28"/>
          <w14:ligatures w14:val="none"/>
        </w:rPr>
        <w:t>А.Сен</w:t>
      </w:r>
      <w:proofErr w:type="spellEnd"/>
      <w:r w:rsidRPr="004E721A">
        <w:rPr>
          <w:rFonts w:ascii="Times New Roman" w:hAnsi="Times New Roman" w:cs="Times New Roman"/>
          <w:sz w:val="28"/>
          <w:szCs w:val="28"/>
          <w14:ligatures w14:val="none"/>
        </w:rPr>
        <w:t>-Леона, определить выразительные средства разрешения русской тематики в балетах «Конёк-Горбунок», «Золотая рыбка».</w:t>
      </w:r>
    </w:p>
    <w:p w14:paraId="5E41834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12551A99"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22. Русский балетный театр второй половины XIX века. Эпоха М. И. Петипа</w:t>
      </w:r>
    </w:p>
    <w:p w14:paraId="65EA2C1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Общая характеристика эпохи. Кризис европейского балетного театра. Балеты-феерии, балеты-обозрения. </w:t>
      </w:r>
    </w:p>
    <w:p w14:paraId="63AA0CE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Характеристика русского балетного театра последней трети XIX века:</w:t>
      </w:r>
    </w:p>
    <w:p w14:paraId="0DBEBE23" w14:textId="77777777" w:rsidR="00EA7424" w:rsidRPr="004E721A" w:rsidRDefault="00EA7424" w:rsidP="0053746F">
      <w:pPr>
        <w:numPr>
          <w:ilvl w:val="0"/>
          <w:numId w:val="69"/>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общая тенденция русского искусства к воплощению значительных проблем в крупной форме, неприятие частью интеллигенции зрелищно-развлекательного направления в балетном театре;</w:t>
      </w:r>
    </w:p>
    <w:p w14:paraId="6990F69D" w14:textId="77777777" w:rsidR="00EA7424" w:rsidRPr="004E721A" w:rsidRDefault="00EA7424" w:rsidP="0053746F">
      <w:pPr>
        <w:numPr>
          <w:ilvl w:val="0"/>
          <w:numId w:val="69"/>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стабильная система подготовки кадров и привилегированное положение двух ведущих балетных трупп - петербургской и московской;</w:t>
      </w:r>
    </w:p>
    <w:p w14:paraId="7951E42F" w14:textId="77777777" w:rsidR="00EA7424" w:rsidRPr="004E721A" w:rsidRDefault="00EA7424" w:rsidP="0053746F">
      <w:pPr>
        <w:numPr>
          <w:ilvl w:val="0"/>
          <w:numId w:val="69"/>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традиционная и органическая связь оперы с балетом (балетные сцены в операх русских композиторов, их важная драматургическая роль);</w:t>
      </w:r>
    </w:p>
    <w:p w14:paraId="55ABE8A4" w14:textId="77777777" w:rsidR="00EA7424" w:rsidRPr="004E721A" w:rsidRDefault="00EA7424" w:rsidP="0053746F">
      <w:pPr>
        <w:numPr>
          <w:ilvl w:val="0"/>
          <w:numId w:val="69"/>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влияние русской драмы, оперы, симфонической музыки на балет, поиски выдающимися исполнителями 60 - 70-х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П. Лебедевой (1839 - 1907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М. Муравьевой (1839 - 1879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В. Гельцер (1840 - 1908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драматической выразительности танца, правды художественных образов в рамках традиционного репертуара;</w:t>
      </w:r>
    </w:p>
    <w:p w14:paraId="3F08C84D" w14:textId="77777777" w:rsidR="00EA7424" w:rsidRPr="004E721A" w:rsidRDefault="00EA7424" w:rsidP="0053746F">
      <w:pPr>
        <w:numPr>
          <w:ilvl w:val="0"/>
          <w:numId w:val="69"/>
        </w:numPr>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приобщение к балетному жанру выдающихся композиторов-симфонистов П. И. Чайковского, А. К. Глазунова.</w:t>
      </w:r>
    </w:p>
    <w:p w14:paraId="4EF8FAF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Творчество М. И. Петипа (1818 - 1910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новый этап в развитии русского балета, его «золотой век». Традиции и новаторство в творчестве М. И. Петипа: обобщение опыта романтического балета в современной итальянской школы виртуозного танца, прежде всего Ж. Перро, А. Сен-Леона. Поиски возможностей синтеза народного и классического танца. Балеты «Дочь фараона» (1862 г.), «Дон Кихот» (1869 г.), «Баядерка» (1877 г.). Опыты </w:t>
      </w:r>
      <w:proofErr w:type="spellStart"/>
      <w:r w:rsidRPr="004E721A">
        <w:rPr>
          <w:rFonts w:ascii="Times New Roman" w:hAnsi="Times New Roman" w:cs="Times New Roman"/>
          <w:sz w:val="28"/>
          <w:szCs w:val="28"/>
          <w14:ligatures w14:val="none"/>
        </w:rPr>
        <w:t>симфонизации</w:t>
      </w:r>
      <w:proofErr w:type="spellEnd"/>
      <w:r w:rsidRPr="004E721A">
        <w:rPr>
          <w:rFonts w:ascii="Times New Roman" w:hAnsi="Times New Roman" w:cs="Times New Roman"/>
          <w:sz w:val="28"/>
          <w:szCs w:val="28"/>
          <w14:ligatures w14:val="none"/>
        </w:rPr>
        <w:t xml:space="preserve"> балетного танца в балетах «Спящая красавица» (1890 г.), «Раймонда» (1898 г.), «Лебединое озеро» (1895 г.). Кристаллизация формы большого балетного спектакля. Развитие </w:t>
      </w:r>
      <w:r w:rsidRPr="004E721A">
        <w:rPr>
          <w:rFonts w:ascii="Times New Roman" w:hAnsi="Times New Roman" w:cs="Times New Roman"/>
          <w:sz w:val="28"/>
          <w:szCs w:val="28"/>
          <w14:ligatures w14:val="none"/>
        </w:rPr>
        <w:lastRenderedPageBreak/>
        <w:t xml:space="preserve">формы хореографической миниатюры. Одноактные балеты «Сон в летнюю ночь» на муз. Мендельсона (1876 г.), «Испытание </w:t>
      </w:r>
      <w:proofErr w:type="spellStart"/>
      <w:r w:rsidRPr="004E721A">
        <w:rPr>
          <w:rFonts w:ascii="Times New Roman" w:hAnsi="Times New Roman" w:cs="Times New Roman"/>
          <w:sz w:val="28"/>
          <w:szCs w:val="28"/>
          <w14:ligatures w14:val="none"/>
        </w:rPr>
        <w:t>Дамиса</w:t>
      </w:r>
      <w:proofErr w:type="spellEnd"/>
      <w:r w:rsidRPr="004E721A">
        <w:rPr>
          <w:rFonts w:ascii="Times New Roman" w:hAnsi="Times New Roman" w:cs="Times New Roman"/>
          <w:sz w:val="28"/>
          <w:szCs w:val="28"/>
          <w14:ligatures w14:val="none"/>
        </w:rPr>
        <w:t>» и «Времена года» на муз. Глазунова (1900 г.).</w:t>
      </w:r>
    </w:p>
    <w:p w14:paraId="40C03955"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296451CA"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общую характеристику эпохи, характеристику русского балетного театра, балеты — феерии, балеты обозрения, творчество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традиции и новаторство в его творчестве, балеты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опыты </w:t>
      </w:r>
      <w:proofErr w:type="spellStart"/>
      <w:r w:rsidRPr="004E721A">
        <w:rPr>
          <w:rFonts w:ascii="Times New Roman" w:hAnsi="Times New Roman" w:cs="Times New Roman"/>
          <w:sz w:val="28"/>
          <w:szCs w:val="28"/>
          <w14:ligatures w14:val="none"/>
        </w:rPr>
        <w:t>симфонизации</w:t>
      </w:r>
      <w:proofErr w:type="spellEnd"/>
      <w:r w:rsidRPr="004E721A">
        <w:rPr>
          <w:rFonts w:ascii="Times New Roman" w:hAnsi="Times New Roman" w:cs="Times New Roman"/>
          <w:sz w:val="28"/>
          <w:szCs w:val="28"/>
          <w14:ligatures w14:val="none"/>
        </w:rPr>
        <w:t xml:space="preserve"> балетного танца, развитие формы хореографической миниатюры, одноактные балеты.</w:t>
      </w:r>
    </w:p>
    <w:p w14:paraId="08A2790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C0A597C"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традиции и новаторство в творчестве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определить, в каких балетах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осуществлялась кристаллизация академических форм и </w:t>
      </w:r>
      <w:proofErr w:type="spellStart"/>
      <w:r w:rsidRPr="004E721A">
        <w:rPr>
          <w:rFonts w:ascii="Times New Roman" w:hAnsi="Times New Roman" w:cs="Times New Roman"/>
          <w:sz w:val="28"/>
          <w:szCs w:val="28"/>
          <w14:ligatures w14:val="none"/>
        </w:rPr>
        <w:t>симфонизация</w:t>
      </w:r>
      <w:proofErr w:type="spellEnd"/>
      <w:r w:rsidRPr="004E721A">
        <w:rPr>
          <w:rFonts w:ascii="Times New Roman" w:hAnsi="Times New Roman" w:cs="Times New Roman"/>
          <w:sz w:val="28"/>
          <w:szCs w:val="28"/>
          <w14:ligatures w14:val="none"/>
        </w:rPr>
        <w:t xml:space="preserve"> балетного танца, определить роль </w:t>
      </w:r>
      <w:proofErr w:type="spellStart"/>
      <w:r w:rsidRPr="004E721A">
        <w:rPr>
          <w:rFonts w:ascii="Times New Roman" w:hAnsi="Times New Roman" w:cs="Times New Roman"/>
          <w:sz w:val="28"/>
          <w:szCs w:val="28"/>
          <w14:ligatures w14:val="none"/>
        </w:rPr>
        <w:t>М.И.Петипа</w:t>
      </w:r>
      <w:proofErr w:type="spellEnd"/>
      <w:r w:rsidRPr="004E721A">
        <w:rPr>
          <w:rFonts w:ascii="Times New Roman" w:hAnsi="Times New Roman" w:cs="Times New Roman"/>
          <w:sz w:val="28"/>
          <w:szCs w:val="28"/>
          <w14:ligatures w14:val="none"/>
        </w:rPr>
        <w:t xml:space="preserve"> в обобщении достижений классического танца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и дальнейшего его развития.</w:t>
      </w:r>
    </w:p>
    <w:p w14:paraId="1417D69F"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71914CCD"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23</w:t>
      </w:r>
      <w:r w:rsidRPr="004E721A">
        <w:rPr>
          <w:rFonts w:ascii="Times New Roman" w:hAnsi="Times New Roman" w:cs="Times New Roman"/>
          <w:i/>
          <w:sz w:val="28"/>
          <w:szCs w:val="28"/>
          <w14:ligatures w14:val="none"/>
        </w:rPr>
        <w:t xml:space="preserve">. </w:t>
      </w:r>
      <w:r w:rsidRPr="004E721A">
        <w:rPr>
          <w:rFonts w:ascii="Times New Roman" w:hAnsi="Times New Roman" w:cs="Times New Roman"/>
          <w:b/>
          <w:i/>
          <w:sz w:val="28"/>
          <w:szCs w:val="28"/>
          <w14:ligatures w14:val="none"/>
        </w:rPr>
        <w:t>Творчество Л. И. Иванова</w:t>
      </w:r>
    </w:p>
    <w:p w14:paraId="6E3C59C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 И. Иванов (1834 - 1901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 педагог, балетмейстер. Его многогранное дарование, творческая судьба. Музыка – источник хореографической образности в постановках Л. Иванова. Балет «Щелкунчик» (1892 г.), сценарий М. Петипа, И. </w:t>
      </w:r>
      <w:proofErr w:type="spellStart"/>
      <w:r w:rsidRPr="004E721A">
        <w:rPr>
          <w:rFonts w:ascii="Times New Roman" w:hAnsi="Times New Roman" w:cs="Times New Roman"/>
          <w:sz w:val="28"/>
          <w:szCs w:val="28"/>
          <w14:ligatures w14:val="none"/>
        </w:rPr>
        <w:t>Всеволжского</w:t>
      </w:r>
      <w:proofErr w:type="spellEnd"/>
      <w:r w:rsidRPr="004E721A">
        <w:rPr>
          <w:rFonts w:ascii="Times New Roman" w:hAnsi="Times New Roman" w:cs="Times New Roman"/>
          <w:sz w:val="28"/>
          <w:szCs w:val="28"/>
          <w14:ligatures w14:val="none"/>
        </w:rPr>
        <w:t xml:space="preserve">, музыка П. И. Чайковского. Влияние балетных партитур П. </w:t>
      </w:r>
      <w:proofErr w:type="spellStart"/>
      <w:r w:rsidRPr="004E721A">
        <w:rPr>
          <w:rFonts w:ascii="Times New Roman" w:hAnsi="Times New Roman" w:cs="Times New Roman"/>
          <w:sz w:val="28"/>
          <w:szCs w:val="28"/>
          <w14:ligatures w14:val="none"/>
        </w:rPr>
        <w:t>И.Чайковского</w:t>
      </w:r>
      <w:proofErr w:type="spellEnd"/>
      <w:r w:rsidRPr="004E721A">
        <w:rPr>
          <w:rFonts w:ascii="Times New Roman" w:hAnsi="Times New Roman" w:cs="Times New Roman"/>
          <w:sz w:val="28"/>
          <w:szCs w:val="28"/>
          <w14:ligatures w14:val="none"/>
        </w:rPr>
        <w:t xml:space="preserve"> на творчество хореографа. Вальс снежных хлопьев из балета «Щелкунчик» и лебединые сцены из балета «Лебединое озеро» - вершины хореографического симфонизма XIX века. </w:t>
      </w:r>
    </w:p>
    <w:p w14:paraId="1C4CB9C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Роль Л. И. </w:t>
      </w:r>
      <w:proofErr w:type="gramStart"/>
      <w:r w:rsidRPr="004E721A">
        <w:rPr>
          <w:rFonts w:ascii="Times New Roman" w:hAnsi="Times New Roman" w:cs="Times New Roman"/>
          <w:sz w:val="28"/>
          <w:szCs w:val="28"/>
          <w14:ligatures w14:val="none"/>
        </w:rPr>
        <w:t xml:space="preserve">Иванова  </w:t>
      </w:r>
      <w:proofErr w:type="spellStart"/>
      <w:r w:rsidRPr="004E721A">
        <w:rPr>
          <w:rFonts w:ascii="Times New Roman" w:hAnsi="Times New Roman" w:cs="Times New Roman"/>
          <w:sz w:val="28"/>
          <w:szCs w:val="28"/>
          <w14:ligatures w14:val="none"/>
        </w:rPr>
        <w:t>всимфонизации</w:t>
      </w:r>
      <w:proofErr w:type="spellEnd"/>
      <w:proofErr w:type="gramEnd"/>
      <w:r w:rsidRPr="004E721A">
        <w:rPr>
          <w:rFonts w:ascii="Times New Roman" w:hAnsi="Times New Roman" w:cs="Times New Roman"/>
          <w:sz w:val="28"/>
          <w:szCs w:val="28"/>
          <w14:ligatures w14:val="none"/>
        </w:rPr>
        <w:t xml:space="preserve"> характерного танца: «Половецкие пляски» в опере А. П. Бородина «Князь Игорь», славянские танцы в опере-балете Римского-Корсакова «Млада», «Венгерская рапсодия» на музыку Ф. Листа.</w:t>
      </w:r>
    </w:p>
    <w:p w14:paraId="4680C237"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должен знать:</w:t>
      </w:r>
    </w:p>
    <w:p w14:paraId="54A7A287"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творческую судьбу Л.И. Иванова — танцовщика, педагога, балетмейстера;</w:t>
      </w:r>
    </w:p>
    <w:p w14:paraId="3E12FA1F" w14:textId="77777777" w:rsidR="00EA7424" w:rsidRPr="004E721A" w:rsidRDefault="00EA7424" w:rsidP="0053746F">
      <w:pPr>
        <w:widowControl w:val="0"/>
        <w:numPr>
          <w:ilvl w:val="1"/>
          <w:numId w:val="1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постановки </w:t>
      </w:r>
      <w:proofErr w:type="spellStart"/>
      <w:r w:rsidRPr="004E721A">
        <w:rPr>
          <w:rFonts w:ascii="Times New Roman" w:hAnsi="Times New Roman" w:cs="Times New Roman"/>
          <w:sz w:val="28"/>
          <w:szCs w:val="28"/>
          <w14:ligatures w14:val="none"/>
        </w:rPr>
        <w:t>Л.Иванова</w:t>
      </w:r>
      <w:proofErr w:type="spellEnd"/>
      <w:r w:rsidRPr="004E721A">
        <w:rPr>
          <w:rFonts w:ascii="Times New Roman" w:hAnsi="Times New Roman" w:cs="Times New Roman"/>
          <w:sz w:val="28"/>
          <w:szCs w:val="28"/>
          <w14:ligatures w14:val="none"/>
        </w:rPr>
        <w:t xml:space="preserve">, являющиеся вершинами хореографического симфонизма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 xml:space="preserve"> века, роль </w:t>
      </w:r>
      <w:proofErr w:type="spellStart"/>
      <w:r w:rsidRPr="004E721A">
        <w:rPr>
          <w:rFonts w:ascii="Times New Roman" w:hAnsi="Times New Roman" w:cs="Times New Roman"/>
          <w:sz w:val="28"/>
          <w:szCs w:val="28"/>
          <w14:ligatures w14:val="none"/>
        </w:rPr>
        <w:t>Л.И.Иванова</w:t>
      </w:r>
      <w:proofErr w:type="spellEnd"/>
      <w:r w:rsidRPr="004E721A">
        <w:rPr>
          <w:rFonts w:ascii="Times New Roman" w:hAnsi="Times New Roman" w:cs="Times New Roman"/>
          <w:sz w:val="28"/>
          <w:szCs w:val="28"/>
          <w14:ligatures w14:val="none"/>
        </w:rPr>
        <w:t xml:space="preserve"> в </w:t>
      </w:r>
      <w:proofErr w:type="spellStart"/>
      <w:r w:rsidRPr="004E721A">
        <w:rPr>
          <w:rFonts w:ascii="Times New Roman" w:hAnsi="Times New Roman" w:cs="Times New Roman"/>
          <w:sz w:val="28"/>
          <w:szCs w:val="28"/>
          <w14:ligatures w14:val="none"/>
        </w:rPr>
        <w:t>симфонизации</w:t>
      </w:r>
      <w:proofErr w:type="spellEnd"/>
      <w:r w:rsidRPr="004E721A">
        <w:rPr>
          <w:rFonts w:ascii="Times New Roman" w:hAnsi="Times New Roman" w:cs="Times New Roman"/>
          <w:sz w:val="28"/>
          <w:szCs w:val="28"/>
          <w14:ligatures w14:val="none"/>
        </w:rPr>
        <w:t xml:space="preserve"> характерного танца.</w:t>
      </w:r>
    </w:p>
    <w:p w14:paraId="7912525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4EEF01EB"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какое влияние на творчество хореографа оказали балетные партитуры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анализировать постановки </w:t>
      </w:r>
      <w:proofErr w:type="spellStart"/>
      <w:r w:rsidRPr="004E721A">
        <w:rPr>
          <w:rFonts w:ascii="Times New Roman" w:hAnsi="Times New Roman" w:cs="Times New Roman"/>
          <w:sz w:val="28"/>
          <w:szCs w:val="28"/>
          <w14:ligatures w14:val="none"/>
        </w:rPr>
        <w:t>Л.Иванова</w:t>
      </w:r>
      <w:proofErr w:type="spellEnd"/>
      <w:r w:rsidRPr="004E721A">
        <w:rPr>
          <w:rFonts w:ascii="Times New Roman" w:hAnsi="Times New Roman" w:cs="Times New Roman"/>
          <w:sz w:val="28"/>
          <w:szCs w:val="28"/>
          <w14:ligatures w14:val="none"/>
        </w:rPr>
        <w:t>.</w:t>
      </w:r>
    </w:p>
    <w:p w14:paraId="561EB216" w14:textId="77777777" w:rsidR="00EA7424" w:rsidRPr="004E721A" w:rsidRDefault="00EA7424" w:rsidP="0053746F">
      <w:pPr>
        <w:spacing w:after="0" w:line="240" w:lineRule="auto"/>
        <w:ind w:firstLine="709"/>
        <w:jc w:val="both"/>
        <w:rPr>
          <w:rFonts w:ascii="Times New Roman" w:hAnsi="Times New Roman" w:cs="Times New Roman"/>
          <w:b/>
          <w:bCs/>
          <w:sz w:val="28"/>
          <w:szCs w:val="28"/>
          <w14:ligatures w14:val="none"/>
        </w:rPr>
      </w:pPr>
    </w:p>
    <w:p w14:paraId="72A2E3AF"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24. П. И. Чайковский и создание русской балетной классики </w:t>
      </w:r>
    </w:p>
    <w:p w14:paraId="6E05ADC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Взгляды П. И. Чайковского на балет и балетную музыку, понимание необходимости перенесения принципов симфонического мышления в балетную партитуру. Возникновение замысла балета «Лебединое озеро» и история его создания. Музыкальная драматургия партитуры как воплощение действенного симфонического раскрытия сюжета. Сочетание сквозных развивающихся тем-образов с отдельными номерами и сюитами, подчиненными общему музыкальному замыслу. </w:t>
      </w:r>
    </w:p>
    <w:p w14:paraId="6AE8993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 xml:space="preserve">Первая редакция балета «Лебединое озеро» на московской сцене, балетмейстер В. </w:t>
      </w:r>
      <w:proofErr w:type="spellStart"/>
      <w:r w:rsidRPr="004E721A">
        <w:rPr>
          <w:rFonts w:ascii="Times New Roman" w:hAnsi="Times New Roman" w:cs="Times New Roman"/>
          <w:sz w:val="28"/>
          <w:szCs w:val="28"/>
          <w14:ligatures w14:val="none"/>
        </w:rPr>
        <w:t>Рейзингер</w:t>
      </w:r>
      <w:proofErr w:type="spellEnd"/>
      <w:r w:rsidRPr="004E721A">
        <w:rPr>
          <w:rFonts w:ascii="Times New Roman" w:hAnsi="Times New Roman" w:cs="Times New Roman"/>
          <w:sz w:val="28"/>
          <w:szCs w:val="28"/>
          <w14:ligatures w14:val="none"/>
        </w:rPr>
        <w:t xml:space="preserve"> (1877 г.). Редакция балета, осуществленная на петербургской сцене Л. Ивановым и М. Петипа (1895 г.), новаторский характер произведения – создание симфонической хореографии. Художественное значение балета «Лебединое озеро», его судьба на русской, советской и мировой сцене. Редакции А. Горского, А. Вагановой, К. Сергеева, В. Бурмейстера, Ю. Григоровича, В. Васильева и др. Выдающиеся исполнители роли Одетты-Одиллии: П. Леньяни, О. Преображенская, О. Спесивцева, Т. Карсавина, М. Семенова, Г. Уланова, М. Плисецкая, Н. Бессмертнова и др. </w:t>
      </w:r>
    </w:p>
    <w:p w14:paraId="784A987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«Спящая красавица» и принцип совместной работы композитора и балетмейстера М. Петипа при создании музыкально-сценарного плана. Жанровое своеобразие балета «Спящая красавица». Хореографическое построение спектакля, его танцевальная лексика. </w:t>
      </w:r>
    </w:p>
    <w:p w14:paraId="60C6E93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«Щелкунчик» по сказке Э. Гофмана, либретто М. Петипа и его сценическое воплощение балетмейстером Л. Ивановым. Хореографическое построение спектакля. Активное преодоление трагического начала как отличительная особенность музыки П. Чайковского. Первые исполнители. Современные редакции балета (Ю. Григорович, И. Бельский, О. Виноградов), его постановки на советской и мировой сцене. </w:t>
      </w:r>
    </w:p>
    <w:p w14:paraId="49EDA57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Значение балетов П. И. Чайковского для углубления философского содержания балетного спектакля и утверждения принципов симфонизма в балетной партитуре. Развитие традиций П. И. Чайковского в балетной музыке А. Глазунова «Раймонда», «Барышня-крестьянка», «Времена года». </w:t>
      </w:r>
    </w:p>
    <w:p w14:paraId="3CF0BE5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 Вайнонен и его вклад в развитие культуры классического танца. Новое сочинение балета «</w:t>
      </w:r>
      <w:proofErr w:type="gramStart"/>
      <w:r w:rsidRPr="004E721A">
        <w:rPr>
          <w:rFonts w:ascii="Times New Roman" w:hAnsi="Times New Roman" w:cs="Times New Roman"/>
          <w:sz w:val="28"/>
          <w:szCs w:val="28"/>
          <w14:ligatures w14:val="none"/>
        </w:rPr>
        <w:t>Щелкунчик»(</w:t>
      </w:r>
      <w:proofErr w:type="gramEnd"/>
      <w:r w:rsidRPr="004E721A">
        <w:rPr>
          <w:rFonts w:ascii="Times New Roman" w:hAnsi="Times New Roman" w:cs="Times New Roman"/>
          <w:sz w:val="28"/>
          <w:szCs w:val="28"/>
          <w14:ligatures w14:val="none"/>
        </w:rPr>
        <w:t>1934 г.), редакции балетов «Раймонда», «Арлекинада», «Спящая красавица».</w:t>
      </w:r>
    </w:p>
    <w:p w14:paraId="7AC1C9DE"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776A3C6F"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творческую концепцию композитора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его взгляды на балет и балетную музыку, принципы творческой работы балетмейстеров и композитора при создании балетов, значение для развития русской и мировой хореографии симфонических балетных партитур, балеты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w:t>
      </w:r>
    </w:p>
    <w:p w14:paraId="419D790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13870AF"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этапы творческой деятельности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и определить её значение для развития современного балетного искусства.</w:t>
      </w:r>
    </w:p>
    <w:p w14:paraId="7D47C86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5E12284"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25. Исполнительское искусство конца </w:t>
      </w:r>
      <w:r w:rsidRPr="004E721A">
        <w:rPr>
          <w:rFonts w:ascii="Times New Roman" w:hAnsi="Times New Roman" w:cs="Times New Roman"/>
          <w:b/>
          <w:i/>
          <w:sz w:val="28"/>
          <w:szCs w:val="28"/>
          <w:lang w:val="en-US"/>
          <w14:ligatures w14:val="none"/>
        </w:rPr>
        <w:t>XIX</w:t>
      </w:r>
      <w:r w:rsidRPr="004E721A">
        <w:rPr>
          <w:rFonts w:ascii="Times New Roman" w:hAnsi="Times New Roman" w:cs="Times New Roman"/>
          <w:b/>
          <w:i/>
          <w:sz w:val="28"/>
          <w:szCs w:val="28"/>
          <w14:ligatures w14:val="none"/>
        </w:rPr>
        <w:t xml:space="preserve"> столетия </w:t>
      </w:r>
    </w:p>
    <w:p w14:paraId="68F5F3D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Взаимовлияние русской и итальянской школы классического танца. Гастролеры-иностранцы на русской сцене. Искусство В. </w:t>
      </w:r>
      <w:proofErr w:type="spellStart"/>
      <w:r w:rsidRPr="004E721A">
        <w:rPr>
          <w:rFonts w:ascii="Times New Roman" w:hAnsi="Times New Roman" w:cs="Times New Roman"/>
          <w:sz w:val="28"/>
          <w:szCs w:val="28"/>
          <w14:ligatures w14:val="none"/>
        </w:rPr>
        <w:t>Цукки</w:t>
      </w:r>
      <w:proofErr w:type="spellEnd"/>
      <w:r w:rsidRPr="004E721A">
        <w:rPr>
          <w:rFonts w:ascii="Times New Roman" w:hAnsi="Times New Roman" w:cs="Times New Roman"/>
          <w:sz w:val="28"/>
          <w:szCs w:val="28"/>
          <w14:ligatures w14:val="none"/>
        </w:rPr>
        <w:t xml:space="preserve">, органическое сочетание в нем технического совершенства и актерского мастерства. </w:t>
      </w:r>
    </w:p>
    <w:p w14:paraId="3E98BA2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Расширение выразительных средств и технических возможностей мужского танца в искусстве Э. Чекетти. Подчинение танцевальной техники задачам раскрытия содержания в искусстве П. Леньяни, К. </w:t>
      </w:r>
      <w:proofErr w:type="spellStart"/>
      <w:r w:rsidRPr="004E721A">
        <w:rPr>
          <w:rFonts w:ascii="Times New Roman" w:hAnsi="Times New Roman" w:cs="Times New Roman"/>
          <w:sz w:val="28"/>
          <w:szCs w:val="28"/>
          <w14:ligatures w14:val="none"/>
        </w:rPr>
        <w:t>Брианца</w:t>
      </w:r>
      <w:proofErr w:type="spellEnd"/>
      <w:r w:rsidRPr="004E721A">
        <w:rPr>
          <w:rFonts w:ascii="Times New Roman" w:hAnsi="Times New Roman" w:cs="Times New Roman"/>
          <w:sz w:val="28"/>
          <w:szCs w:val="28"/>
          <w14:ligatures w14:val="none"/>
        </w:rPr>
        <w:t>. Педагогическая система Х. Иогансона, соединение в ней технических достижений балетного искусства с национальными традициями и особенностями русской хореографии.</w:t>
      </w:r>
    </w:p>
    <w:p w14:paraId="042945D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 xml:space="preserve">Русская школа хореографии к концу XIX века: М. Петипа, Л. Иванов, А. Иогансон, Н. Легат, Л. </w:t>
      </w:r>
      <w:proofErr w:type="spellStart"/>
      <w:r w:rsidRPr="004E721A">
        <w:rPr>
          <w:rFonts w:ascii="Times New Roman" w:hAnsi="Times New Roman" w:cs="Times New Roman"/>
          <w:sz w:val="28"/>
          <w:szCs w:val="28"/>
          <w14:ligatures w14:val="none"/>
        </w:rPr>
        <w:t>Рослаева</w:t>
      </w:r>
      <w:proofErr w:type="spellEnd"/>
      <w:r w:rsidRPr="004E721A">
        <w:rPr>
          <w:rFonts w:ascii="Times New Roman" w:hAnsi="Times New Roman" w:cs="Times New Roman"/>
          <w:sz w:val="28"/>
          <w:szCs w:val="28"/>
          <w14:ligatures w14:val="none"/>
        </w:rPr>
        <w:t xml:space="preserve">. Россия конца XIX века – единственная страна балетного театра и центр развития классического танца. Ф. Кшесинский (1823 - 1905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выдающийся характерный танцовщик. Лучшие партии, обогащение им выразительных средств характерного танца. П. Гердт (1844 - 1917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первый исполнитель главных партий в балетах П. И. Чайковского, строгость и благородство его исполнительской манеры. Педагогическая деятельность Ф. Кшесинского и П. Гердта, их роль в передаче достижений русского классического и характерного танца молодому поколению исполнителей. </w:t>
      </w:r>
      <w:proofErr w:type="spellStart"/>
      <w:r w:rsidRPr="004E721A">
        <w:rPr>
          <w:rFonts w:ascii="Times New Roman" w:hAnsi="Times New Roman" w:cs="Times New Roman"/>
          <w:sz w:val="28"/>
          <w:szCs w:val="28"/>
          <w14:ligatures w14:val="none"/>
        </w:rPr>
        <w:t>А.Ширяев</w:t>
      </w:r>
      <w:proofErr w:type="spellEnd"/>
      <w:r w:rsidRPr="004E721A">
        <w:rPr>
          <w:rFonts w:ascii="Times New Roman" w:hAnsi="Times New Roman" w:cs="Times New Roman"/>
          <w:sz w:val="28"/>
          <w:szCs w:val="28"/>
          <w14:ligatures w14:val="none"/>
        </w:rPr>
        <w:t xml:space="preserve"> (1867 – 1941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Т. </w:t>
      </w:r>
      <w:proofErr w:type="spellStart"/>
      <w:r w:rsidRPr="004E721A">
        <w:rPr>
          <w:rFonts w:ascii="Times New Roman" w:hAnsi="Times New Roman" w:cs="Times New Roman"/>
          <w:sz w:val="28"/>
          <w:szCs w:val="28"/>
          <w14:ligatures w14:val="none"/>
        </w:rPr>
        <w:t>Стуколкин</w:t>
      </w:r>
      <w:proofErr w:type="spellEnd"/>
      <w:r w:rsidRPr="004E721A">
        <w:rPr>
          <w:rFonts w:ascii="Times New Roman" w:hAnsi="Times New Roman" w:cs="Times New Roman"/>
          <w:sz w:val="28"/>
          <w:szCs w:val="28"/>
          <w14:ligatures w14:val="none"/>
        </w:rPr>
        <w:t xml:space="preserve"> (1829 - 1894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ведущие характерные и пантомимические актеры петербургской сцены. Е. </w:t>
      </w:r>
      <w:proofErr w:type="spellStart"/>
      <w:r w:rsidRPr="004E721A">
        <w:rPr>
          <w:rFonts w:ascii="Times New Roman" w:hAnsi="Times New Roman" w:cs="Times New Roman"/>
          <w:sz w:val="28"/>
          <w:szCs w:val="28"/>
          <w14:ligatures w14:val="none"/>
        </w:rPr>
        <w:t>Вазем</w:t>
      </w:r>
      <w:proofErr w:type="spellEnd"/>
      <w:r w:rsidRPr="004E721A">
        <w:rPr>
          <w:rFonts w:ascii="Times New Roman" w:hAnsi="Times New Roman" w:cs="Times New Roman"/>
          <w:sz w:val="28"/>
          <w:szCs w:val="28"/>
          <w14:ligatures w14:val="none"/>
        </w:rPr>
        <w:t xml:space="preserve"> (1848 - 1937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Е. Соколова (1850 - 1925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ведущие балерины, виртуозность танца, поэтичность исполняемых ими образов. </w:t>
      </w:r>
    </w:p>
    <w:p w14:paraId="3E69891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Кризис московской балетной труппы, стремление передовых мастеров Большого театра сохранить балетную труппу и ее демократические традиции. Ведущие актеры московской сцены – В. Гельцер, А. </w:t>
      </w:r>
      <w:proofErr w:type="spellStart"/>
      <w:r w:rsidRPr="004E721A">
        <w:rPr>
          <w:rFonts w:ascii="Times New Roman" w:hAnsi="Times New Roman" w:cs="Times New Roman"/>
          <w:sz w:val="28"/>
          <w:szCs w:val="28"/>
          <w14:ligatures w14:val="none"/>
        </w:rPr>
        <w:t>Джури</w:t>
      </w:r>
      <w:proofErr w:type="spellEnd"/>
      <w:r w:rsidRPr="004E721A">
        <w:rPr>
          <w:rFonts w:ascii="Times New Roman" w:hAnsi="Times New Roman" w:cs="Times New Roman"/>
          <w:sz w:val="28"/>
          <w:szCs w:val="28"/>
          <w14:ligatures w14:val="none"/>
        </w:rPr>
        <w:t xml:space="preserve">, Л. Рославлева, Н. Манохин, Н. </w:t>
      </w:r>
      <w:proofErr w:type="spellStart"/>
      <w:r w:rsidRPr="004E721A">
        <w:rPr>
          <w:rFonts w:ascii="Times New Roman" w:hAnsi="Times New Roman" w:cs="Times New Roman"/>
          <w:sz w:val="28"/>
          <w:szCs w:val="28"/>
          <w14:ligatures w14:val="none"/>
        </w:rPr>
        <w:t>Домашев</w:t>
      </w:r>
      <w:proofErr w:type="spellEnd"/>
      <w:r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tab/>
        <w:t xml:space="preserve">Значение оперно-балетных партитур русских композиторов: П. Чайковского, А. Глазунова, М. Глинки, А. Даргомыжского («Торжество Вакха»), Н. Римского-Корсакова («Млада»), А. Рубинштейна («Демон») для укрепления реалистических национальных традиций русского балетного искусства. </w:t>
      </w:r>
    </w:p>
    <w:p w14:paraId="71BC5F5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2A16FDB"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взаимовлияние русской и итальянской школы классического танца, выразительные средства и технические возможности мужского танца, педагогическую систему </w:t>
      </w:r>
      <w:proofErr w:type="spellStart"/>
      <w:r w:rsidRPr="004E721A">
        <w:rPr>
          <w:rFonts w:ascii="Times New Roman" w:hAnsi="Times New Roman" w:cs="Times New Roman"/>
          <w:sz w:val="28"/>
          <w:szCs w:val="28"/>
          <w14:ligatures w14:val="none"/>
        </w:rPr>
        <w:t>Х.Иогансона</w:t>
      </w:r>
      <w:proofErr w:type="spellEnd"/>
      <w:r w:rsidRPr="004E721A">
        <w:rPr>
          <w:rFonts w:ascii="Times New Roman" w:hAnsi="Times New Roman" w:cs="Times New Roman"/>
          <w:sz w:val="28"/>
          <w:szCs w:val="28"/>
          <w14:ligatures w14:val="none"/>
        </w:rPr>
        <w:t xml:space="preserve">, первых исполнителей главных партий в балетах </w:t>
      </w:r>
      <w:proofErr w:type="spellStart"/>
      <w:r w:rsidRPr="004E721A">
        <w:rPr>
          <w:rFonts w:ascii="Times New Roman" w:hAnsi="Times New Roman" w:cs="Times New Roman"/>
          <w:sz w:val="28"/>
          <w:szCs w:val="28"/>
          <w14:ligatures w14:val="none"/>
        </w:rPr>
        <w:t>П.И.Чайковского</w:t>
      </w:r>
      <w:proofErr w:type="spellEnd"/>
      <w:r w:rsidRPr="004E721A">
        <w:rPr>
          <w:rFonts w:ascii="Times New Roman" w:hAnsi="Times New Roman" w:cs="Times New Roman"/>
          <w:sz w:val="28"/>
          <w:szCs w:val="28"/>
          <w14:ligatures w14:val="none"/>
        </w:rPr>
        <w:t xml:space="preserve">, педагогическую деятельность </w:t>
      </w:r>
      <w:proofErr w:type="spellStart"/>
      <w:r w:rsidRPr="004E721A">
        <w:rPr>
          <w:rFonts w:ascii="Times New Roman" w:hAnsi="Times New Roman" w:cs="Times New Roman"/>
          <w:sz w:val="28"/>
          <w:szCs w:val="28"/>
          <w14:ligatures w14:val="none"/>
        </w:rPr>
        <w:t>Ф.Кшесинского</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П.Гердта</w:t>
      </w:r>
      <w:proofErr w:type="spellEnd"/>
      <w:r w:rsidRPr="004E721A">
        <w:rPr>
          <w:rFonts w:ascii="Times New Roman" w:hAnsi="Times New Roman" w:cs="Times New Roman"/>
          <w:sz w:val="28"/>
          <w:szCs w:val="28"/>
          <w14:ligatures w14:val="none"/>
        </w:rPr>
        <w:t>, ведущих актёров московского и петербургского балета.</w:t>
      </w:r>
    </w:p>
    <w:p w14:paraId="664CFEB2"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32D3E036"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охарактеризовать особенности и специфические черты итальянской школы классического танца, творческой, исполнительской и педагогической деятельности ведущих артистов балета Петербурга и Москвы.</w:t>
      </w:r>
    </w:p>
    <w:p w14:paraId="054D408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7FB12466"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26. Русский балетный театр на рубеже </w:t>
      </w:r>
      <w:r w:rsidRPr="004E721A">
        <w:rPr>
          <w:rFonts w:ascii="Times New Roman" w:hAnsi="Times New Roman" w:cs="Times New Roman"/>
          <w:b/>
          <w:i/>
          <w:sz w:val="28"/>
          <w:szCs w:val="28"/>
          <w:lang w:val="en-US"/>
          <w14:ligatures w14:val="none"/>
        </w:rPr>
        <w:t>XIX</w:t>
      </w:r>
      <w:r w:rsidRPr="004E721A">
        <w:rPr>
          <w:rFonts w:ascii="Times New Roman" w:hAnsi="Times New Roman" w:cs="Times New Roman"/>
          <w:b/>
          <w:i/>
          <w:sz w:val="28"/>
          <w:szCs w:val="28"/>
          <w14:ligatures w14:val="none"/>
        </w:rPr>
        <w:t xml:space="preserve"> – XX века. Реформаторская деятельность А. А. Горского</w:t>
      </w:r>
    </w:p>
    <w:p w14:paraId="49CE677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Реформа балета как явление русской культуры. Воздействие на хореографическое искусство процессов, происходящих в сфере театра, литературы и поэзии, изобразительного искусства, музыки.</w:t>
      </w:r>
    </w:p>
    <w:p w14:paraId="0E636D2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Реформаторская деятельность А. А. Горского (1871 - 1924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Этапы творческого пути. Разносторонняя одаренность и широта художественных интересов (живопись, музыка, теория хореографии). А. А. Горский – балетмейстер Московского Большого театра 1900 - 1924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Постановки А. Горским на московской сцене спектаклей М. Петипа. </w:t>
      </w:r>
    </w:p>
    <w:p w14:paraId="175EA0B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Новаторский эксперимент и дух исканий на московской сцене. Осознанное стремление А. Горского претворить передовые тенденции искусства МХАТ (сценическая правда, жизнь человеческого духа, единство художественного </w:t>
      </w:r>
      <w:r w:rsidRPr="004E721A">
        <w:rPr>
          <w:rFonts w:ascii="Times New Roman" w:hAnsi="Times New Roman" w:cs="Times New Roman"/>
          <w:sz w:val="28"/>
          <w:szCs w:val="28"/>
          <w14:ligatures w14:val="none"/>
        </w:rPr>
        <w:lastRenderedPageBreak/>
        <w:t xml:space="preserve">замысла) и достижения оперной сцены (искусство Ф. Шаляпина и др.) в балетной практике.  Балет-драма в творчестве А. А. Горского – «Дочь </w:t>
      </w:r>
      <w:proofErr w:type="spellStart"/>
      <w:r w:rsidRPr="004E721A">
        <w:rPr>
          <w:rFonts w:ascii="Times New Roman" w:hAnsi="Times New Roman" w:cs="Times New Roman"/>
          <w:sz w:val="28"/>
          <w:szCs w:val="28"/>
          <w14:ligatures w14:val="none"/>
        </w:rPr>
        <w:t>Гудулы</w:t>
      </w:r>
      <w:proofErr w:type="spellEnd"/>
      <w:r w:rsidRPr="004E721A">
        <w:rPr>
          <w:rFonts w:ascii="Times New Roman" w:hAnsi="Times New Roman" w:cs="Times New Roman"/>
          <w:sz w:val="28"/>
          <w:szCs w:val="28"/>
          <w14:ligatures w14:val="none"/>
        </w:rPr>
        <w:t xml:space="preserve">» (муз. Симона, (1902 г.)), «Саламбо» (муз. Арендса, (1910 г.)) и др. Новые редакции балетов «Дон Кихот» (1901 г.), «Лебединое озеро» (1901 г.), «Жизель» (1907 г.), «Дочь Фараона» (1905 г.), «Корсар» (1912 г.) и др. </w:t>
      </w:r>
    </w:p>
    <w:p w14:paraId="2447A35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Одноактные балеты А. А. Горского: «Любовь быстра!» (муз. Грига, 1913 г.), «</w:t>
      </w:r>
      <w:proofErr w:type="spellStart"/>
      <w:r w:rsidRPr="004E721A">
        <w:rPr>
          <w:rFonts w:ascii="Times New Roman" w:hAnsi="Times New Roman" w:cs="Times New Roman"/>
          <w:sz w:val="28"/>
          <w:szCs w:val="28"/>
          <w14:ligatures w14:val="none"/>
        </w:rPr>
        <w:t>Евника</w:t>
      </w:r>
      <w:proofErr w:type="spellEnd"/>
      <w:r w:rsidRPr="004E721A">
        <w:rPr>
          <w:rFonts w:ascii="Times New Roman" w:hAnsi="Times New Roman" w:cs="Times New Roman"/>
          <w:sz w:val="28"/>
          <w:szCs w:val="28"/>
          <w14:ligatures w14:val="none"/>
        </w:rPr>
        <w:t xml:space="preserve"> и Петроний» (муз. Шопена, 1916 г.). Широкое использование музыкальной классики для создания концертных программ – «Этюды» (1908 г.) муз. Н. Рубинштейн, Ф. Шопена, Э. Грига, К. Сен-Санса, «</w:t>
      </w:r>
      <w:proofErr w:type="spellStart"/>
      <w:r w:rsidRPr="004E721A">
        <w:rPr>
          <w:rFonts w:ascii="Times New Roman" w:hAnsi="Times New Roman" w:cs="Times New Roman"/>
          <w:sz w:val="28"/>
          <w:szCs w:val="28"/>
          <w14:ligatures w14:val="none"/>
        </w:rPr>
        <w:t>Шубертиана</w:t>
      </w:r>
      <w:proofErr w:type="spellEnd"/>
      <w:r w:rsidRPr="004E721A">
        <w:rPr>
          <w:rFonts w:ascii="Times New Roman" w:hAnsi="Times New Roman" w:cs="Times New Roman"/>
          <w:sz w:val="28"/>
          <w:szCs w:val="28"/>
          <w14:ligatures w14:val="none"/>
        </w:rPr>
        <w:t xml:space="preserve">» (1913 г.), «Вальс-фантазия» (1913 г.) М. Глинки, «5 симфония» А. Глазунова. </w:t>
      </w:r>
    </w:p>
    <w:p w14:paraId="6B52B9F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Педагогическая деятельность. Ученики А. А. Горского: Т. Карсавина, С. Федорова, М. Мордкин, Л. М. Мессерер, В. Коралли и др. Значение творческих исканий А. А. Горского.</w:t>
      </w:r>
    </w:p>
    <w:p w14:paraId="5FB525C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3761BAE"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процессы в русской культуре рубежа </w:t>
      </w:r>
      <w:r w:rsidRPr="004E721A">
        <w:rPr>
          <w:rFonts w:ascii="Times New Roman" w:hAnsi="Times New Roman" w:cs="Times New Roman"/>
          <w:sz w:val="28"/>
          <w:szCs w:val="28"/>
          <w:lang w:val="en-US"/>
          <w14:ligatures w14:val="none"/>
        </w:rPr>
        <w:t>XIX</w:t>
      </w:r>
      <w:r w:rsidRPr="004E721A">
        <w:rPr>
          <w:rFonts w:ascii="Times New Roman" w:hAnsi="Times New Roman" w:cs="Times New Roman"/>
          <w:sz w:val="28"/>
          <w:szCs w:val="28"/>
          <w14:ligatures w14:val="none"/>
        </w:rPr>
        <w:t>-</w:t>
      </w:r>
      <w:r w:rsidRPr="004E721A">
        <w:rPr>
          <w:rFonts w:ascii="Times New Roman" w:hAnsi="Times New Roman" w:cs="Times New Roman"/>
          <w:sz w:val="28"/>
          <w:szCs w:val="28"/>
          <w:lang w:val="en-US"/>
          <w14:ligatures w14:val="none"/>
        </w:rPr>
        <w:t>XX</w:t>
      </w:r>
      <w:r w:rsidRPr="004E721A">
        <w:rPr>
          <w:rFonts w:ascii="Times New Roman" w:hAnsi="Times New Roman" w:cs="Times New Roman"/>
          <w:sz w:val="28"/>
          <w:szCs w:val="28"/>
          <w14:ligatures w14:val="none"/>
        </w:rPr>
        <w:t xml:space="preserve"> века, оказавшие воздействие на хореографическое искусство, этапы творческого пути, художественные интересы, принципы, новаторские эксперименты балетмейстера </w:t>
      </w:r>
      <w:proofErr w:type="spellStart"/>
      <w:r w:rsidRPr="004E721A">
        <w:rPr>
          <w:rFonts w:ascii="Times New Roman" w:hAnsi="Times New Roman" w:cs="Times New Roman"/>
          <w:sz w:val="28"/>
          <w:szCs w:val="28"/>
          <w14:ligatures w14:val="none"/>
        </w:rPr>
        <w:t>А.А.Горского</w:t>
      </w:r>
      <w:proofErr w:type="spellEnd"/>
      <w:r w:rsidRPr="004E721A">
        <w:rPr>
          <w:rFonts w:ascii="Times New Roman" w:hAnsi="Times New Roman" w:cs="Times New Roman"/>
          <w:sz w:val="28"/>
          <w:szCs w:val="28"/>
          <w14:ligatures w14:val="none"/>
        </w:rPr>
        <w:t>, педагогическую деятельность.</w:t>
      </w:r>
    </w:p>
    <w:p w14:paraId="2510AF6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C254641"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сделать анализ творческой деятельности </w:t>
      </w:r>
      <w:proofErr w:type="spellStart"/>
      <w:r w:rsidRPr="004E721A">
        <w:rPr>
          <w:rFonts w:ascii="Times New Roman" w:hAnsi="Times New Roman" w:cs="Times New Roman"/>
          <w:sz w:val="28"/>
          <w:szCs w:val="28"/>
          <w14:ligatures w14:val="none"/>
        </w:rPr>
        <w:t>А.Горского</w:t>
      </w:r>
      <w:proofErr w:type="spellEnd"/>
      <w:r w:rsidRPr="004E721A">
        <w:rPr>
          <w:rFonts w:ascii="Times New Roman" w:hAnsi="Times New Roman" w:cs="Times New Roman"/>
          <w:sz w:val="28"/>
          <w:szCs w:val="28"/>
          <w14:ligatures w14:val="none"/>
        </w:rPr>
        <w:t xml:space="preserve"> и определить её значение для развития московского балета.</w:t>
      </w:r>
    </w:p>
    <w:p w14:paraId="0D04E49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FC11D97"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27</w:t>
      </w:r>
      <w:r w:rsidRPr="004E721A">
        <w:rPr>
          <w:rFonts w:ascii="Times New Roman" w:hAnsi="Times New Roman" w:cs="Times New Roman"/>
          <w:b/>
          <w:sz w:val="28"/>
          <w:szCs w:val="28"/>
          <w14:ligatures w14:val="none"/>
        </w:rPr>
        <w:t xml:space="preserve">. </w:t>
      </w:r>
      <w:r w:rsidRPr="004E721A">
        <w:rPr>
          <w:rFonts w:ascii="Times New Roman" w:hAnsi="Times New Roman" w:cs="Times New Roman"/>
          <w:b/>
          <w:i/>
          <w:sz w:val="28"/>
          <w:szCs w:val="28"/>
          <w14:ligatures w14:val="none"/>
        </w:rPr>
        <w:t xml:space="preserve">Русский балет начала </w:t>
      </w:r>
      <w:r w:rsidRPr="004E721A">
        <w:rPr>
          <w:rFonts w:ascii="Times New Roman" w:hAnsi="Times New Roman" w:cs="Times New Roman"/>
          <w:b/>
          <w:i/>
          <w:sz w:val="28"/>
          <w:szCs w:val="28"/>
          <w:lang w:val="en-US"/>
          <w14:ligatures w14:val="none"/>
        </w:rPr>
        <w:t>XX</w:t>
      </w:r>
      <w:r w:rsidRPr="004E721A">
        <w:rPr>
          <w:rFonts w:ascii="Times New Roman" w:hAnsi="Times New Roman" w:cs="Times New Roman"/>
          <w:b/>
          <w:i/>
          <w:sz w:val="28"/>
          <w:szCs w:val="28"/>
          <w14:ligatures w14:val="none"/>
        </w:rPr>
        <w:t xml:space="preserve"> столетия. Творчество М. М. Фокина</w:t>
      </w:r>
    </w:p>
    <w:p w14:paraId="7E98E2F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Реформаторская деятельность М. М. Фокина (1880 - 1942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Истоки реформ Фокина: </w:t>
      </w:r>
      <w:proofErr w:type="spellStart"/>
      <w:r w:rsidRPr="004E721A">
        <w:rPr>
          <w:rFonts w:ascii="Times New Roman" w:hAnsi="Times New Roman" w:cs="Times New Roman"/>
          <w:sz w:val="28"/>
          <w:szCs w:val="28"/>
          <w14:ligatures w14:val="none"/>
        </w:rPr>
        <w:t>симфонизация</w:t>
      </w:r>
      <w:proofErr w:type="spellEnd"/>
      <w:r w:rsidRPr="004E721A">
        <w:rPr>
          <w:rFonts w:ascii="Times New Roman" w:hAnsi="Times New Roman" w:cs="Times New Roman"/>
          <w:sz w:val="28"/>
          <w:szCs w:val="28"/>
          <w14:ligatures w14:val="none"/>
        </w:rPr>
        <w:t xml:space="preserve"> танца у М. Петипа и Л. Иванова, творчество А. Дункан, влияние МХАТа, «Мир искусства» и идея синтеза различных видов искусств в балетном театре. Сущность реформы М. Фокина: обновление структуры одноактных балетов, единство хореографии, музыки, живописи, обращение к симфонической музыке, роль сценографии. Принцип хореографической и сценографической индивидуализации балетного спектакля М. Фокина. </w:t>
      </w:r>
    </w:p>
    <w:p w14:paraId="4A476DD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Одноактные балеты М. Фокина: «Павильон Армиды» (муз. Черепнина, 1907 г.), «Египетские ночи» (муз. Аренского, 1908 г.), «Половецкие пляски» (муз. Бородина, 1909 г.), «Шопениана» (муз. Шопена, 1907 г.).</w:t>
      </w:r>
    </w:p>
    <w:p w14:paraId="314E1B7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на музыку И. Стравинского – «Жар птица» (1910 г.), “Петрушка” (1911 г.). Обобщение пластики народного танца, свободной пластики, элементов экспрессионистского танца модерн в этих постановках.</w:t>
      </w:r>
    </w:p>
    <w:p w14:paraId="1C81555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Выдающиеся исполнители – участники постановок М. Фокина: А. Павлова (1881-1931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В.Ф. Нижинский (1890 - 1950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Т. Карсавина (1885 – 1978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и др. Постановки М. Фокина, рассчитанные на исполнительскую индивидуальность артистов: «Умирающий лебедь» (муз. К. Сен-Санса, (1905 г.)) для А. Павловой, «Видение розы» (муз. К. М. Вебера, (1911 г.)) для В. Нижинского. </w:t>
      </w:r>
    </w:p>
    <w:p w14:paraId="28B3B6A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Последние балеты М. Фокина на сцене петербургского театра: «Исламей» (муз. М. Балакирева, (1912 г.)), «Бабочка» (муз. Р. Шумана, (1912 г.)), «Эрос» и </w:t>
      </w:r>
      <w:r w:rsidRPr="004E721A">
        <w:rPr>
          <w:rFonts w:ascii="Times New Roman" w:hAnsi="Times New Roman" w:cs="Times New Roman"/>
          <w:sz w:val="28"/>
          <w:szCs w:val="28"/>
          <w14:ligatures w14:val="none"/>
        </w:rPr>
        <w:lastRenderedPageBreak/>
        <w:t xml:space="preserve">«Франческа да </w:t>
      </w:r>
      <w:proofErr w:type="spellStart"/>
      <w:r w:rsidRPr="004E721A">
        <w:rPr>
          <w:rFonts w:ascii="Times New Roman" w:hAnsi="Times New Roman" w:cs="Times New Roman"/>
          <w:sz w:val="28"/>
          <w:szCs w:val="28"/>
          <w14:ligatures w14:val="none"/>
        </w:rPr>
        <w:t>Рамини</w:t>
      </w:r>
      <w:proofErr w:type="spellEnd"/>
      <w:r w:rsidRPr="004E721A">
        <w:rPr>
          <w:rFonts w:ascii="Times New Roman" w:hAnsi="Times New Roman" w:cs="Times New Roman"/>
          <w:sz w:val="28"/>
          <w:szCs w:val="28"/>
          <w14:ligatures w14:val="none"/>
        </w:rPr>
        <w:t xml:space="preserve">» (муз. П. Чайковского), «Степан Разин» (муз. А. Глазунова, (1915 г.)), «Арагонская хота» (муз. М. Глинки, (1916 г.)). </w:t>
      </w:r>
    </w:p>
    <w:p w14:paraId="117332E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 Фокин – балетмейстер «Русских сезонов» в Париже. Жизнь в эмиграции. Балеты: «Паганини» (муз. С. Рахманинова), «Синяя борода» (муз. Ж. Оффенбаха), «Русский солдат» (муз. С. Прокофьева). Судьба спектаклей, созданных М. Фокиным. Значение его творчества для современной хореографии.</w:t>
      </w:r>
    </w:p>
    <w:p w14:paraId="0B73D881"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 xml:space="preserve">Обучающиеся должны знать: </w:t>
      </w:r>
      <w:r w:rsidRPr="004E721A">
        <w:rPr>
          <w:rFonts w:ascii="Times New Roman" w:hAnsi="Times New Roman" w:cs="Times New Roman"/>
          <w:sz w:val="28"/>
          <w:szCs w:val="28"/>
          <w:u w:val="single"/>
          <w14:ligatures w14:val="none"/>
        </w:rPr>
        <w:tab/>
      </w:r>
    </w:p>
    <w:p w14:paraId="76457C8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сущность реформаторской деятельности </w:t>
      </w:r>
      <w:proofErr w:type="spellStart"/>
      <w:r w:rsidRPr="004E721A">
        <w:rPr>
          <w:rFonts w:ascii="Times New Roman" w:hAnsi="Times New Roman" w:cs="Times New Roman"/>
          <w:sz w:val="28"/>
          <w:szCs w:val="28"/>
          <w14:ligatures w14:val="none"/>
        </w:rPr>
        <w:t>М.Фокина</w:t>
      </w:r>
      <w:proofErr w:type="spellEnd"/>
      <w:r w:rsidRPr="004E721A">
        <w:rPr>
          <w:rFonts w:ascii="Times New Roman" w:hAnsi="Times New Roman" w:cs="Times New Roman"/>
          <w:sz w:val="28"/>
          <w:szCs w:val="28"/>
          <w14:ligatures w14:val="none"/>
        </w:rPr>
        <w:t xml:space="preserve">, постановочные принципы, положенные в основу создания хореографических произведений </w:t>
      </w:r>
      <w:proofErr w:type="spellStart"/>
      <w:r w:rsidRPr="004E721A">
        <w:rPr>
          <w:rFonts w:ascii="Times New Roman" w:hAnsi="Times New Roman" w:cs="Times New Roman"/>
          <w:sz w:val="28"/>
          <w:szCs w:val="28"/>
          <w14:ligatures w14:val="none"/>
        </w:rPr>
        <w:t>М.Фокина</w:t>
      </w:r>
      <w:proofErr w:type="spellEnd"/>
      <w:r w:rsidRPr="004E721A">
        <w:rPr>
          <w:rFonts w:ascii="Times New Roman" w:hAnsi="Times New Roman" w:cs="Times New Roman"/>
          <w:sz w:val="28"/>
          <w:szCs w:val="28"/>
          <w14:ligatures w14:val="none"/>
        </w:rPr>
        <w:t xml:space="preserve">, одноактные балеты, балеты на музыку </w:t>
      </w:r>
      <w:proofErr w:type="spellStart"/>
      <w:r w:rsidRPr="004E721A">
        <w:rPr>
          <w:rFonts w:ascii="Times New Roman" w:hAnsi="Times New Roman" w:cs="Times New Roman"/>
          <w:sz w:val="28"/>
          <w:szCs w:val="28"/>
          <w14:ligatures w14:val="none"/>
        </w:rPr>
        <w:t>И.Стравинского</w:t>
      </w:r>
      <w:proofErr w:type="spellEnd"/>
      <w:r w:rsidRPr="004E721A">
        <w:rPr>
          <w:rFonts w:ascii="Times New Roman" w:hAnsi="Times New Roman" w:cs="Times New Roman"/>
          <w:sz w:val="28"/>
          <w:szCs w:val="28"/>
          <w14:ligatures w14:val="none"/>
        </w:rPr>
        <w:t>, постановки, рассчитанные на исполнительскую индивидуальность артистов.</w:t>
      </w:r>
    </w:p>
    <w:p w14:paraId="62C6C1D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7E0873D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охарактеризовать значение творчество </w:t>
      </w:r>
      <w:proofErr w:type="spellStart"/>
      <w:r w:rsidRPr="004E721A">
        <w:rPr>
          <w:rFonts w:ascii="Times New Roman" w:hAnsi="Times New Roman" w:cs="Times New Roman"/>
          <w:sz w:val="28"/>
          <w:szCs w:val="28"/>
          <w14:ligatures w14:val="none"/>
        </w:rPr>
        <w:t>М.Фокина</w:t>
      </w:r>
      <w:proofErr w:type="spellEnd"/>
      <w:r w:rsidRPr="004E721A">
        <w:rPr>
          <w:rFonts w:ascii="Times New Roman" w:hAnsi="Times New Roman" w:cs="Times New Roman"/>
          <w:sz w:val="28"/>
          <w:szCs w:val="28"/>
          <w14:ligatures w14:val="none"/>
        </w:rPr>
        <w:t xml:space="preserve"> для современной хореографии.</w:t>
      </w:r>
    </w:p>
    <w:p w14:paraId="25509A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205098F3"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28. «Русские сезоны» в Париже. Возрождение зарубежного балета </w:t>
      </w:r>
    </w:p>
    <w:p w14:paraId="4F08654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С.П. Дягилев (1872 - 1929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талантливый организатор, человек огромного художественного чутья и эрудиции. Роль С. Дягилева в популяризации достижений русского искусства в Западной Европе. Художественный резонанс и историческое значение «Русских сезонов» в утверждении мировой славы русского балета. </w:t>
      </w:r>
    </w:p>
    <w:p w14:paraId="1021A40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«Русские сезоны» в Париже (1909 - 1911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реформаторский центр артистов Петербургского балета. Триумфальный успех и международное признание русского балета. Репертуар первого «Русского сезона» (1909 г.). Яркое воплощение балетмейстерских принципов М. Фокина в спектаклях: «Половецкие пляски» (муз. А. Бородина, худ. Н. Рерих), «Павильон Армиды» (муз. Н. Черепнина, худ. А. Бенуа), «Клеопатра» (муз. А. Аренского, худ. Л. Бакст), «Сильфиды» («Шопениана») и дивертисмент «Пир». </w:t>
      </w:r>
    </w:p>
    <w:p w14:paraId="759DFDC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Второй сезон (1910 г.). Балеты: «Шахерезада» (муз. Н. Римского-Корсакова, худ. Л. Бакст), «Карнавал» (муз. Р. Шумана, худ. Л. Бакст), «Жар-птица» (муз. И. Стравинского, худ. Л. Бакст). Сценическое решение балетов, своеобразие пластической образности, сочетание классического танца с конкретными задачами, выдвигаемыми сюжетом, национальным колоритом и стилевыми различиями исторических эпох. </w:t>
      </w:r>
    </w:p>
    <w:p w14:paraId="491D8A5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Третий сезон (1911 г.). Балеты: «Видение розы» муз. К. Вебера, худ. Л. Бакст, «Нарцисс» муз. Н. Черепнина, худ. Л. Бакст, «Петрушка» муз. И. Стравинского, худ. А. Бенуа. Выдающиеся исполнители «Русских сезонов»: А. Павлова (1881 - 1931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В. Нижинский (1890 - 1950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Т. Карсавина (1885 - 1977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О. Спесивцева (1895 - 1991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Л. Мясин (1895 - 1979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А. </w:t>
      </w:r>
      <w:proofErr w:type="spellStart"/>
      <w:r w:rsidRPr="004E721A">
        <w:rPr>
          <w:rFonts w:ascii="Times New Roman" w:hAnsi="Times New Roman" w:cs="Times New Roman"/>
          <w:sz w:val="28"/>
          <w:szCs w:val="28"/>
          <w14:ligatures w14:val="none"/>
        </w:rPr>
        <w:t>Больм</w:t>
      </w:r>
      <w:proofErr w:type="spellEnd"/>
      <w:r w:rsidRPr="004E721A">
        <w:rPr>
          <w:rFonts w:ascii="Times New Roman" w:hAnsi="Times New Roman" w:cs="Times New Roman"/>
          <w:sz w:val="28"/>
          <w:szCs w:val="28"/>
          <w14:ligatures w14:val="none"/>
        </w:rPr>
        <w:t xml:space="preserve"> (1884 - 1951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Б. Романов (1891 - 1957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и другие.</w:t>
      </w:r>
    </w:p>
    <w:p w14:paraId="0D511DB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Значение «Русских сезонов» в Париже для развития мирового балетного искусства.</w:t>
      </w:r>
    </w:p>
    <w:p w14:paraId="7BEE0E2E"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76A301F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роль </w:t>
      </w:r>
      <w:proofErr w:type="spellStart"/>
      <w:r w:rsidRPr="004E721A">
        <w:rPr>
          <w:rFonts w:ascii="Times New Roman" w:hAnsi="Times New Roman" w:cs="Times New Roman"/>
          <w:sz w:val="28"/>
          <w:szCs w:val="28"/>
          <w14:ligatures w14:val="none"/>
        </w:rPr>
        <w:t>С.П.Дягилева</w:t>
      </w:r>
      <w:proofErr w:type="spellEnd"/>
      <w:r w:rsidRPr="004E721A">
        <w:rPr>
          <w:rFonts w:ascii="Times New Roman" w:hAnsi="Times New Roman" w:cs="Times New Roman"/>
          <w:sz w:val="28"/>
          <w:szCs w:val="28"/>
          <w14:ligatures w14:val="none"/>
        </w:rPr>
        <w:t xml:space="preserve"> в популяризации достижений русского искусства в Западной Европе, репертуар, исполнительские новации и сценографические </w:t>
      </w:r>
      <w:r w:rsidRPr="004E721A">
        <w:rPr>
          <w:rFonts w:ascii="Times New Roman" w:hAnsi="Times New Roman" w:cs="Times New Roman"/>
          <w:sz w:val="28"/>
          <w:szCs w:val="28"/>
          <w14:ligatures w14:val="none"/>
        </w:rPr>
        <w:lastRenderedPageBreak/>
        <w:t>принципы различных балетных сезонов в Париже, выдающихся исполнителей.</w:t>
      </w:r>
    </w:p>
    <w:p w14:paraId="668EE899"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137E1245"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проанализировать значение «Русских сезонов» в Париже для развития мирового балетного искусства.</w:t>
      </w:r>
    </w:p>
    <w:p w14:paraId="668FAEF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31391C84"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4</w:t>
      </w:r>
      <w:r w:rsidRPr="004E721A">
        <w:rPr>
          <w:rFonts w:ascii="Times New Roman" w:hAnsi="Times New Roman" w:cs="Times New Roman"/>
          <w:sz w:val="28"/>
          <w:szCs w:val="28"/>
          <w14:ligatures w14:val="none"/>
        </w:rPr>
        <w:t xml:space="preserve">. </w:t>
      </w:r>
      <w:r w:rsidRPr="004E721A">
        <w:rPr>
          <w:rFonts w:ascii="Times New Roman" w:hAnsi="Times New Roman" w:cs="Times New Roman"/>
          <w:b/>
          <w:sz w:val="28"/>
          <w:szCs w:val="28"/>
          <w14:ligatures w14:val="none"/>
        </w:rPr>
        <w:t>Советский балетный театр</w:t>
      </w:r>
    </w:p>
    <w:p w14:paraId="7707D069"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29. Творчество Ф. В. Лопухова </w:t>
      </w:r>
    </w:p>
    <w:p w14:paraId="01D351E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Ф. В. Лопухов (1886 - 1973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выдающийся танцовщик, балетмейстер, педагог и теоретик танца. Истоки творчества. Спектакли 20-х годов, создание новой формы сценической хореографии – танцсимфонии. Танцсимфония «Величие мироздания» на музыку </w:t>
      </w:r>
      <w:proofErr w:type="gramStart"/>
      <w:r w:rsidRPr="004E721A">
        <w:rPr>
          <w:rFonts w:ascii="Times New Roman" w:hAnsi="Times New Roman" w:cs="Times New Roman"/>
          <w:sz w:val="28"/>
          <w:szCs w:val="28"/>
          <w14:ligatures w14:val="none"/>
        </w:rPr>
        <w:t>4-ой</w:t>
      </w:r>
      <w:proofErr w:type="gramEnd"/>
      <w:r w:rsidRPr="004E721A">
        <w:rPr>
          <w:rFonts w:ascii="Times New Roman" w:hAnsi="Times New Roman" w:cs="Times New Roman"/>
          <w:sz w:val="28"/>
          <w:szCs w:val="28"/>
          <w14:ligatures w14:val="none"/>
        </w:rPr>
        <w:t xml:space="preserve"> симфонии Л. Бетховена (1923 г.), особенности </w:t>
      </w:r>
      <w:proofErr w:type="gramStart"/>
      <w:r w:rsidRPr="004E721A">
        <w:rPr>
          <w:rFonts w:ascii="Times New Roman" w:hAnsi="Times New Roman" w:cs="Times New Roman"/>
          <w:sz w:val="28"/>
          <w:szCs w:val="28"/>
          <w14:ligatures w14:val="none"/>
        </w:rPr>
        <w:t>построения,  ее</w:t>
      </w:r>
      <w:proofErr w:type="gramEnd"/>
      <w:r w:rsidRPr="004E721A">
        <w:rPr>
          <w:rFonts w:ascii="Times New Roman" w:hAnsi="Times New Roman" w:cs="Times New Roman"/>
          <w:sz w:val="28"/>
          <w:szCs w:val="28"/>
          <w14:ligatures w14:val="none"/>
        </w:rPr>
        <w:t xml:space="preserve"> роль в истории балетного театра. </w:t>
      </w:r>
    </w:p>
    <w:p w14:paraId="22F97A8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Синтетические спектакли Ф. Лопухова: «Красный вихрь» муз. Дешевого (1924 г.), «Ночь на Лысой горе» муз. Мусоргского (1924 г.), «Байка про лису …» муз. И. Стравинского (1927 г.). Симфонические балеты: «</w:t>
      </w:r>
      <w:proofErr w:type="gramStart"/>
      <w:r w:rsidRPr="004E721A">
        <w:rPr>
          <w:rFonts w:ascii="Times New Roman" w:hAnsi="Times New Roman" w:cs="Times New Roman"/>
          <w:sz w:val="28"/>
          <w:szCs w:val="28"/>
          <w14:ligatures w14:val="none"/>
        </w:rPr>
        <w:t>Пульчинелла»  муз</w:t>
      </w:r>
      <w:proofErr w:type="gramEnd"/>
      <w:r w:rsidRPr="004E721A">
        <w:rPr>
          <w:rFonts w:ascii="Times New Roman" w:hAnsi="Times New Roman" w:cs="Times New Roman"/>
          <w:sz w:val="28"/>
          <w:szCs w:val="28"/>
          <w14:ligatures w14:val="none"/>
        </w:rPr>
        <w:t xml:space="preserve">. Дж. Перголези, И. Стравинского (1926 г.), «Ледяная дева» муз. Э. Грига (1927 г.). Хореографические драмы и комедии Ф. Лопухова: «Крепостная балерина» муз. </w:t>
      </w:r>
      <w:proofErr w:type="spellStart"/>
      <w:r w:rsidRPr="004E721A">
        <w:rPr>
          <w:rFonts w:ascii="Times New Roman" w:hAnsi="Times New Roman" w:cs="Times New Roman"/>
          <w:sz w:val="28"/>
          <w:szCs w:val="28"/>
          <w14:ligatures w14:val="none"/>
        </w:rPr>
        <w:t>Корчмарева</w:t>
      </w:r>
      <w:proofErr w:type="spellEnd"/>
      <w:r w:rsidRPr="004E721A">
        <w:rPr>
          <w:rFonts w:ascii="Times New Roman" w:hAnsi="Times New Roman" w:cs="Times New Roman"/>
          <w:sz w:val="28"/>
          <w:szCs w:val="28"/>
          <w14:ligatures w14:val="none"/>
        </w:rPr>
        <w:t xml:space="preserve"> (1927 г.), «Светлый ручей» муз. Д. Шостаковича (1935 г.). </w:t>
      </w:r>
    </w:p>
    <w:p w14:paraId="57DDAF8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Творческая деятельность Ф. Лопухова по восстановлению и реставрации балетов классического наследия: «Спящая красавица», «Раймонда», «Лебединое озеро», «Дон Кихот», «Конек-Горбунок» и другие. </w:t>
      </w:r>
    </w:p>
    <w:p w14:paraId="6EA3F13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Литературное наследие Ф. Лопухова, эстетические взгляды. Книги: «Пути балетмейстера», «Шестьдесят лет в балете», «Хореографические откровенности». Педагогическая деятельность. Ученики – В. </w:t>
      </w:r>
      <w:proofErr w:type="spellStart"/>
      <w:r w:rsidRPr="004E721A">
        <w:rPr>
          <w:rFonts w:ascii="Times New Roman" w:hAnsi="Times New Roman" w:cs="Times New Roman"/>
          <w:sz w:val="28"/>
          <w:szCs w:val="28"/>
          <w14:ligatures w14:val="none"/>
        </w:rPr>
        <w:t>Варковицкий</w:t>
      </w:r>
      <w:proofErr w:type="spellEnd"/>
      <w:r w:rsidRPr="004E721A">
        <w:rPr>
          <w:rFonts w:ascii="Times New Roman" w:hAnsi="Times New Roman" w:cs="Times New Roman"/>
          <w:sz w:val="28"/>
          <w:szCs w:val="28"/>
          <w14:ligatures w14:val="none"/>
        </w:rPr>
        <w:t xml:space="preserve">, Б. </w:t>
      </w:r>
      <w:proofErr w:type="spellStart"/>
      <w:r w:rsidRPr="004E721A">
        <w:rPr>
          <w:rFonts w:ascii="Times New Roman" w:hAnsi="Times New Roman" w:cs="Times New Roman"/>
          <w:sz w:val="28"/>
          <w:szCs w:val="28"/>
          <w14:ligatures w14:val="none"/>
        </w:rPr>
        <w:t>Фенстер</w:t>
      </w:r>
      <w:proofErr w:type="spellEnd"/>
      <w:r w:rsidRPr="004E721A">
        <w:rPr>
          <w:rFonts w:ascii="Times New Roman" w:hAnsi="Times New Roman" w:cs="Times New Roman"/>
          <w:sz w:val="28"/>
          <w:szCs w:val="28"/>
          <w14:ligatures w14:val="none"/>
        </w:rPr>
        <w:t>, К. Боярский, Г. Алексидзе, Н. Боярчиков и др.</w:t>
      </w:r>
    </w:p>
    <w:p w14:paraId="226A7C2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Обучающиеся должны знать:</w:t>
      </w:r>
    </w:p>
    <w:p w14:paraId="6A2A2A5A"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этапы творческого пути </w:t>
      </w:r>
      <w:proofErr w:type="spellStart"/>
      <w:r w:rsidRPr="004E721A">
        <w:rPr>
          <w:rFonts w:ascii="Times New Roman" w:hAnsi="Times New Roman" w:cs="Times New Roman"/>
          <w:sz w:val="28"/>
          <w:szCs w:val="28"/>
          <w14:ligatures w14:val="none"/>
        </w:rPr>
        <w:t>Ф.Лопухова</w:t>
      </w:r>
      <w:proofErr w:type="spellEnd"/>
      <w:r w:rsidRPr="004E721A">
        <w:rPr>
          <w:rFonts w:ascii="Times New Roman" w:hAnsi="Times New Roman" w:cs="Times New Roman"/>
          <w:sz w:val="28"/>
          <w:szCs w:val="28"/>
          <w14:ligatures w14:val="none"/>
        </w:rPr>
        <w:t xml:space="preserve"> как танцовщика, балетмейстера, педагога и теоретика танца;</w:t>
      </w:r>
    </w:p>
    <w:p w14:paraId="6EA7A964"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принципы </w:t>
      </w:r>
      <w:proofErr w:type="spellStart"/>
      <w:r w:rsidRPr="004E721A">
        <w:rPr>
          <w:rFonts w:ascii="Times New Roman" w:hAnsi="Times New Roman" w:cs="Times New Roman"/>
          <w:sz w:val="28"/>
          <w:szCs w:val="28"/>
          <w14:ligatures w14:val="none"/>
        </w:rPr>
        <w:t>Ф.Лопухова</w:t>
      </w:r>
      <w:proofErr w:type="spellEnd"/>
      <w:r w:rsidRPr="004E721A">
        <w:rPr>
          <w:rFonts w:ascii="Times New Roman" w:hAnsi="Times New Roman" w:cs="Times New Roman"/>
          <w:sz w:val="28"/>
          <w:szCs w:val="28"/>
          <w14:ligatures w14:val="none"/>
        </w:rPr>
        <w:t xml:space="preserve"> при создании танцсимфонии;</w:t>
      </w:r>
    </w:p>
    <w:p w14:paraId="311A5458"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синтетические спектакли балетмейстера;</w:t>
      </w:r>
    </w:p>
    <w:p w14:paraId="5A2286EA" w14:textId="77777777" w:rsidR="00EA7424" w:rsidRPr="004E721A" w:rsidRDefault="00EA7424" w:rsidP="0053746F">
      <w:pPr>
        <w:widowControl w:val="0"/>
        <w:numPr>
          <w:ilvl w:val="1"/>
          <w:numId w:val="1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творческую деятельность по восстановлению и реставрации балетов классического наследия, балетные спектакли.</w:t>
      </w:r>
    </w:p>
    <w:p w14:paraId="799E9BC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Обучающиеся должны уметь:</w:t>
      </w:r>
    </w:p>
    <w:p w14:paraId="54CAA976"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w:t>
      </w:r>
      <w:proofErr w:type="spellStart"/>
      <w:r w:rsidRPr="004E721A">
        <w:rPr>
          <w:rFonts w:ascii="Times New Roman" w:hAnsi="Times New Roman" w:cs="Times New Roman"/>
          <w:sz w:val="28"/>
          <w:szCs w:val="28"/>
          <w14:ligatures w14:val="none"/>
        </w:rPr>
        <w:t>видо</w:t>
      </w:r>
      <w:proofErr w:type="spellEnd"/>
      <w:r w:rsidRPr="004E721A">
        <w:rPr>
          <w:rFonts w:ascii="Times New Roman" w:hAnsi="Times New Roman" w:cs="Times New Roman"/>
          <w:sz w:val="28"/>
          <w:szCs w:val="28"/>
          <w14:ligatures w14:val="none"/>
        </w:rPr>
        <w:t xml:space="preserve">-жанровую структуру балетных спектаклей </w:t>
      </w:r>
      <w:proofErr w:type="spellStart"/>
      <w:r w:rsidRPr="004E721A">
        <w:rPr>
          <w:rFonts w:ascii="Times New Roman" w:hAnsi="Times New Roman" w:cs="Times New Roman"/>
          <w:sz w:val="28"/>
          <w:szCs w:val="28"/>
          <w14:ligatures w14:val="none"/>
        </w:rPr>
        <w:t>Ф.Лопухова</w:t>
      </w:r>
      <w:proofErr w:type="spellEnd"/>
      <w:r w:rsidRPr="004E721A">
        <w:rPr>
          <w:rFonts w:ascii="Times New Roman" w:hAnsi="Times New Roman" w:cs="Times New Roman"/>
          <w:sz w:val="28"/>
          <w:szCs w:val="28"/>
          <w14:ligatures w14:val="none"/>
        </w:rPr>
        <w:t>.</w:t>
      </w:r>
    </w:p>
    <w:p w14:paraId="7DD3E60F"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452DD79E"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w:t>
      </w:r>
      <w:proofErr w:type="gramStart"/>
      <w:r w:rsidRPr="004E721A">
        <w:rPr>
          <w:rFonts w:ascii="Times New Roman" w:hAnsi="Times New Roman" w:cs="Times New Roman"/>
          <w:b/>
          <w:i/>
          <w:sz w:val="28"/>
          <w:szCs w:val="28"/>
          <w14:ligatures w14:val="none"/>
        </w:rPr>
        <w:t>30.Творчество</w:t>
      </w:r>
      <w:proofErr w:type="gramEnd"/>
      <w:r w:rsidRPr="004E721A">
        <w:rPr>
          <w:rFonts w:ascii="Times New Roman" w:hAnsi="Times New Roman" w:cs="Times New Roman"/>
          <w:b/>
          <w:i/>
          <w:sz w:val="28"/>
          <w:szCs w:val="28"/>
          <w14:ligatures w14:val="none"/>
        </w:rPr>
        <w:t xml:space="preserve"> К. Я. Голейзовского</w:t>
      </w:r>
    </w:p>
    <w:p w14:paraId="0AB5A02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 Я. Голейзовский (1892 - 1970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 балетмейстер. Начало артистической деятельности, участие в новаторских опытах М. Фокина и А. Горского. Создание ансамбля «Московский камерный </w:t>
      </w:r>
      <w:proofErr w:type="gramStart"/>
      <w:r w:rsidRPr="004E721A">
        <w:rPr>
          <w:rFonts w:ascii="Times New Roman" w:hAnsi="Times New Roman" w:cs="Times New Roman"/>
          <w:sz w:val="28"/>
          <w:szCs w:val="28"/>
          <w14:ligatures w14:val="none"/>
        </w:rPr>
        <w:t xml:space="preserve">балет»   </w:t>
      </w:r>
      <w:proofErr w:type="gramEnd"/>
      <w:r w:rsidRPr="004E721A">
        <w:rPr>
          <w:rFonts w:ascii="Times New Roman" w:hAnsi="Times New Roman" w:cs="Times New Roman"/>
          <w:sz w:val="28"/>
          <w:szCs w:val="28"/>
          <w14:ligatures w14:val="none"/>
        </w:rPr>
        <w:t xml:space="preserve">  (1919 - 1925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Постановки: «Арлекинада», «Саломея», «Фавн», «Трагедия масок». </w:t>
      </w:r>
    </w:p>
    <w:p w14:paraId="74CD537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Ведущая роль миниатюры в творчестве К. Я. Голейзовского. Миниатюры-настроения, миниатюры-переживания. Перспективность его хореографических принципов: обогащение лексики танца элементами спорта, претворение в пластике современных форм живописи, графики, сближение хореографии с </w:t>
      </w:r>
      <w:r w:rsidRPr="004E721A">
        <w:rPr>
          <w:rFonts w:ascii="Times New Roman" w:hAnsi="Times New Roman" w:cs="Times New Roman"/>
          <w:sz w:val="28"/>
          <w:szCs w:val="28"/>
          <w14:ligatures w14:val="none"/>
        </w:rPr>
        <w:lastRenderedPageBreak/>
        <w:t xml:space="preserve">новыми течениями в смежных искусствах - музыке, живописи, скульптуре. Концертные программы на эстраде. </w:t>
      </w:r>
    </w:p>
    <w:p w14:paraId="040762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Постановки К. Голейзовского в Большом театре: балеты «Иосиф Прекрасный» (муз. С. Василенко, 1925 г.), «</w:t>
      </w:r>
      <w:proofErr w:type="spellStart"/>
      <w:r w:rsidRPr="004E721A">
        <w:rPr>
          <w:rFonts w:ascii="Times New Roman" w:hAnsi="Times New Roman" w:cs="Times New Roman"/>
          <w:sz w:val="28"/>
          <w:szCs w:val="28"/>
          <w14:ligatures w14:val="none"/>
        </w:rPr>
        <w:t>Теолинда</w:t>
      </w:r>
      <w:proofErr w:type="spellEnd"/>
      <w:r w:rsidRPr="004E721A">
        <w:rPr>
          <w:rFonts w:ascii="Times New Roman" w:hAnsi="Times New Roman" w:cs="Times New Roman"/>
          <w:sz w:val="28"/>
          <w:szCs w:val="28"/>
          <w14:ligatures w14:val="none"/>
        </w:rPr>
        <w:t>» (муз. Ф. Шуберта, 1925 г.), «Смерч» (муз. Бера, 1927 г.), «Лейли и Меджнун» (муз. Баласаняна, 1964 г.), «</w:t>
      </w:r>
      <w:proofErr w:type="spellStart"/>
      <w:r w:rsidRPr="004E721A">
        <w:rPr>
          <w:rFonts w:ascii="Times New Roman" w:hAnsi="Times New Roman" w:cs="Times New Roman"/>
          <w:sz w:val="28"/>
          <w:szCs w:val="28"/>
          <w14:ligatures w14:val="none"/>
        </w:rPr>
        <w:t>Чарда</w:t>
      </w:r>
      <w:proofErr w:type="spellEnd"/>
      <w:r w:rsidRPr="004E721A">
        <w:rPr>
          <w:rFonts w:ascii="Times New Roman" w:hAnsi="Times New Roman" w:cs="Times New Roman"/>
          <w:sz w:val="28"/>
          <w:szCs w:val="28"/>
          <w14:ligatures w14:val="none"/>
        </w:rPr>
        <w:t>» (пляски придунайских народностей), «Дионис» (муз. Шеншина,1933 г.), «Шопен» (муз. Шопена, 1933 г.), «</w:t>
      </w:r>
      <w:proofErr w:type="spellStart"/>
      <w:r w:rsidRPr="004E721A">
        <w:rPr>
          <w:rFonts w:ascii="Times New Roman" w:hAnsi="Times New Roman" w:cs="Times New Roman"/>
          <w:sz w:val="28"/>
          <w:szCs w:val="28"/>
          <w14:ligatures w14:val="none"/>
        </w:rPr>
        <w:t>Скрябиниана</w:t>
      </w:r>
      <w:proofErr w:type="spellEnd"/>
      <w:r w:rsidRPr="004E721A">
        <w:rPr>
          <w:rFonts w:ascii="Times New Roman" w:hAnsi="Times New Roman" w:cs="Times New Roman"/>
          <w:sz w:val="28"/>
          <w:szCs w:val="28"/>
          <w14:ligatures w14:val="none"/>
        </w:rPr>
        <w:t>» (муз. Скрябина, 1962 г.).</w:t>
      </w:r>
    </w:p>
    <w:p w14:paraId="2A67493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Работа К. Голейзовского в театрах республик Союза. Постановки: «Спящая красавица» (1935 г., Харьков), «Бахчисарайский фонтан» (1939 г., Минск), «Ду Гуль» (муз. Ленского, 1941 г., Душанбе). </w:t>
      </w:r>
    </w:p>
    <w:p w14:paraId="576F9F0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Литературное наследие К. Голейзовского: «Образы русской народной хореографии», «Мгновения», «Жизнь и творчество» (Статьи. Воспоминания. Документы). Значение творческой деятельности.</w:t>
      </w:r>
    </w:p>
    <w:p w14:paraId="70350BFC"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r w:rsidRPr="004E721A">
        <w:rPr>
          <w:rFonts w:ascii="Times New Roman" w:hAnsi="Times New Roman" w:cs="Times New Roman"/>
          <w:sz w:val="28"/>
          <w:szCs w:val="28"/>
          <w:u w:val="single"/>
          <w14:ligatures w14:val="none"/>
        </w:rPr>
        <w:tab/>
      </w:r>
    </w:p>
    <w:p w14:paraId="3E19BC15"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эстетические принципы </w:t>
      </w:r>
      <w:proofErr w:type="spellStart"/>
      <w:r w:rsidRPr="004E721A">
        <w:rPr>
          <w:rFonts w:ascii="Times New Roman" w:hAnsi="Times New Roman" w:cs="Times New Roman"/>
          <w:sz w:val="28"/>
          <w:szCs w:val="28"/>
          <w14:ligatures w14:val="none"/>
        </w:rPr>
        <w:t>К.Я.Голейзовского</w:t>
      </w:r>
      <w:proofErr w:type="spellEnd"/>
      <w:r w:rsidRPr="004E721A">
        <w:rPr>
          <w:rFonts w:ascii="Times New Roman" w:hAnsi="Times New Roman" w:cs="Times New Roman"/>
          <w:sz w:val="28"/>
          <w:szCs w:val="28"/>
          <w14:ligatures w14:val="none"/>
        </w:rPr>
        <w:t>, особенности хореографических миниатюр и концертных программ на эстраде, постановки балетмейстера на Большом театре, литературное наследие.</w:t>
      </w:r>
    </w:p>
    <w:p w14:paraId="7C513D1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3A12518"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значение творческой деятельности </w:t>
      </w:r>
      <w:proofErr w:type="spellStart"/>
      <w:r w:rsidRPr="004E721A">
        <w:rPr>
          <w:rFonts w:ascii="Times New Roman" w:hAnsi="Times New Roman" w:cs="Times New Roman"/>
          <w:sz w:val="28"/>
          <w:szCs w:val="28"/>
          <w14:ligatures w14:val="none"/>
        </w:rPr>
        <w:t>К.Я.Голейзовского</w:t>
      </w:r>
      <w:proofErr w:type="spellEnd"/>
      <w:r w:rsidRPr="004E721A">
        <w:rPr>
          <w:rFonts w:ascii="Times New Roman" w:hAnsi="Times New Roman" w:cs="Times New Roman"/>
          <w:sz w:val="28"/>
          <w:szCs w:val="28"/>
          <w14:ligatures w14:val="none"/>
        </w:rPr>
        <w:t>.</w:t>
      </w:r>
    </w:p>
    <w:p w14:paraId="216B0DC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22FB809A"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31. Творчество Р. В. Захарова</w:t>
      </w:r>
    </w:p>
    <w:p w14:paraId="2581657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Общая характеристика творчества Р. В. Захарова (1907 – 1984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Р. Захаров – балетмейстер, режиссер, педагог. </w:t>
      </w:r>
    </w:p>
    <w:p w14:paraId="701E780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Утверждение эстетики драмбалета. Лирическая поэма «Бахчисарайский фонтан» (муз. Б. Асафьева, сценарий Н. Волкова, (1934 г.)) </w:t>
      </w:r>
      <w:proofErr w:type="gramStart"/>
      <w:r w:rsidRPr="004E721A">
        <w:rPr>
          <w:rFonts w:ascii="Times New Roman" w:hAnsi="Times New Roman" w:cs="Times New Roman"/>
          <w:sz w:val="28"/>
          <w:szCs w:val="28"/>
          <w14:ligatures w14:val="none"/>
        </w:rPr>
        <w:t>как  программный</w:t>
      </w:r>
      <w:proofErr w:type="gramEnd"/>
      <w:r w:rsidRPr="004E721A">
        <w:rPr>
          <w:rFonts w:ascii="Times New Roman" w:hAnsi="Times New Roman" w:cs="Times New Roman"/>
          <w:sz w:val="28"/>
          <w:szCs w:val="28"/>
          <w14:ligatures w14:val="none"/>
        </w:rPr>
        <w:t xml:space="preserve"> спектакль в жанре драмбалета. Нравственная проблематика, психологический конфликт, развитие характеров. Требования к актерской игре. Возрастание роли пантомимных сцен, соотношение пантомимы и танца. Открытие драматического дарования Г. Улановой (Мария), О. Иордан, Т. Вечесловой (Зарема).</w:t>
      </w:r>
    </w:p>
    <w:p w14:paraId="5BF03AD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Р. Захарова – «Утраченные иллюзии» (муз. Б. Асафьева, 1936 г.), «Кавказский пленник» (муз. Б. Асафьева, (1938 г.)), «Барышня-крестьянка» (муз. Б. Асафьева, 1946 г.), «Медный всадник» (муз. Р. Глиэра, 1949 г.), «Золушка» (муз. С. Прокофьева, 1945 г.), «Тарас Бульба» (муз. В. Соловьев-Седой, 1940 г.) и др.</w:t>
      </w:r>
    </w:p>
    <w:p w14:paraId="2A0DA22C"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Литературное наследие Р. Захарова: книги «Слово о танце», «Сочинение танца», «Записки балетмейстера». Значение творчества.</w:t>
      </w:r>
    </w:p>
    <w:p w14:paraId="68132C9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2A20541"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эстетические принципы </w:t>
      </w:r>
      <w:proofErr w:type="spellStart"/>
      <w:r w:rsidRPr="004E721A">
        <w:rPr>
          <w:rFonts w:ascii="Times New Roman" w:hAnsi="Times New Roman" w:cs="Times New Roman"/>
          <w:sz w:val="28"/>
          <w:szCs w:val="28"/>
          <w14:ligatures w14:val="none"/>
        </w:rPr>
        <w:t>хореодрамы</w:t>
      </w:r>
      <w:proofErr w:type="spellEnd"/>
      <w:r w:rsidRPr="004E721A">
        <w:rPr>
          <w:rFonts w:ascii="Times New Roman" w:hAnsi="Times New Roman" w:cs="Times New Roman"/>
          <w:sz w:val="28"/>
          <w:szCs w:val="28"/>
          <w14:ligatures w14:val="none"/>
        </w:rPr>
        <w:t xml:space="preserve">, балеты </w:t>
      </w:r>
      <w:proofErr w:type="spellStart"/>
      <w:r w:rsidRPr="004E721A">
        <w:rPr>
          <w:rFonts w:ascii="Times New Roman" w:hAnsi="Times New Roman" w:cs="Times New Roman"/>
          <w:sz w:val="28"/>
          <w:szCs w:val="28"/>
          <w14:ligatures w14:val="none"/>
        </w:rPr>
        <w:t>Р.В.Захарова</w:t>
      </w:r>
      <w:proofErr w:type="spellEnd"/>
      <w:r w:rsidRPr="004E721A">
        <w:rPr>
          <w:rFonts w:ascii="Times New Roman" w:hAnsi="Times New Roman" w:cs="Times New Roman"/>
          <w:sz w:val="28"/>
          <w:szCs w:val="28"/>
          <w14:ligatures w14:val="none"/>
        </w:rPr>
        <w:t>, литературное наследие.</w:t>
      </w:r>
    </w:p>
    <w:p w14:paraId="5CB06022"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7564EA2A" w14:textId="77777777" w:rsidR="00EA7424" w:rsidRPr="004E721A" w:rsidRDefault="00EA7424" w:rsidP="0053746F">
      <w:pPr>
        <w:widowControl w:val="0"/>
        <w:numPr>
          <w:ilvl w:val="1"/>
          <w:numId w:val="2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дать характеристику этапам творчества </w:t>
      </w:r>
      <w:proofErr w:type="spellStart"/>
      <w:r w:rsidRPr="004E721A">
        <w:rPr>
          <w:rFonts w:ascii="Times New Roman" w:hAnsi="Times New Roman" w:cs="Times New Roman"/>
          <w:sz w:val="28"/>
          <w:szCs w:val="28"/>
          <w14:ligatures w14:val="none"/>
        </w:rPr>
        <w:t>Р.Захарова</w:t>
      </w:r>
      <w:proofErr w:type="spellEnd"/>
      <w:r w:rsidRPr="004E721A">
        <w:rPr>
          <w:rFonts w:ascii="Times New Roman" w:hAnsi="Times New Roman" w:cs="Times New Roman"/>
          <w:sz w:val="28"/>
          <w:szCs w:val="28"/>
          <w14:ligatures w14:val="none"/>
        </w:rPr>
        <w:t xml:space="preserve"> как балетмейстера, педагога, режиссёра и теоретика танца.</w:t>
      </w:r>
    </w:p>
    <w:p w14:paraId="3B784A1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08C49D8" w14:textId="77777777" w:rsidR="0053746F" w:rsidRDefault="0053746F">
      <w:pPr>
        <w:rPr>
          <w:rFonts w:ascii="Times New Roman" w:hAnsi="Times New Roman" w:cs="Times New Roman"/>
          <w:b/>
          <w:i/>
          <w:sz w:val="28"/>
          <w:szCs w:val="28"/>
          <w14:ligatures w14:val="none"/>
        </w:rPr>
      </w:pPr>
      <w:r>
        <w:rPr>
          <w:rFonts w:ascii="Times New Roman" w:hAnsi="Times New Roman" w:cs="Times New Roman"/>
          <w:b/>
          <w:i/>
          <w:sz w:val="28"/>
          <w:szCs w:val="28"/>
          <w14:ligatures w14:val="none"/>
        </w:rPr>
        <w:br w:type="page"/>
      </w:r>
    </w:p>
    <w:p w14:paraId="10BF1F83" w14:textId="4E99E252"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lastRenderedPageBreak/>
        <w:t>Тема 32. Творчество Л. М. Лавровского</w:t>
      </w:r>
    </w:p>
    <w:p w14:paraId="0F289F3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Творчество Л. М. Лавровского (1905 - 1967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танцовщика, балетмейстера, педагога. Широта тематики, содержательность, обогащение и обновление форм хореографических спектаклей Л. Лавровского. </w:t>
      </w:r>
    </w:p>
    <w:p w14:paraId="246FA99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Ранние балеты: «Времена года» (муз. П. Чайковского, 1928 г.), «</w:t>
      </w:r>
      <w:proofErr w:type="spellStart"/>
      <w:r w:rsidRPr="004E721A">
        <w:rPr>
          <w:rFonts w:ascii="Times New Roman" w:hAnsi="Times New Roman" w:cs="Times New Roman"/>
          <w:sz w:val="28"/>
          <w:szCs w:val="28"/>
          <w14:ligatures w14:val="none"/>
        </w:rPr>
        <w:t>Фадетта</w:t>
      </w:r>
      <w:proofErr w:type="spellEnd"/>
      <w:r w:rsidRPr="004E721A">
        <w:rPr>
          <w:rFonts w:ascii="Times New Roman" w:hAnsi="Times New Roman" w:cs="Times New Roman"/>
          <w:sz w:val="28"/>
          <w:szCs w:val="28"/>
          <w14:ligatures w14:val="none"/>
        </w:rPr>
        <w:t xml:space="preserve">» (муз. Л. Делиба, 1934 г.), «Катерина» (муз. А. Адана и А. Рубинштейна, 1935 г.). </w:t>
      </w:r>
    </w:p>
    <w:p w14:paraId="6AC8CAD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Балет «Ромео и Джульетта» (муз. С. Прокофьева, 1940 г.) – первое воплощение трагического конфликта в советском балетном театре, вершина произведений </w:t>
      </w:r>
      <w:proofErr w:type="spellStart"/>
      <w:r w:rsidRPr="004E721A">
        <w:rPr>
          <w:rFonts w:ascii="Times New Roman" w:hAnsi="Times New Roman" w:cs="Times New Roman"/>
          <w:sz w:val="28"/>
          <w:szCs w:val="28"/>
          <w14:ligatures w14:val="none"/>
        </w:rPr>
        <w:t>хореодрамы</w:t>
      </w:r>
      <w:proofErr w:type="spellEnd"/>
      <w:r w:rsidRPr="004E721A">
        <w:rPr>
          <w:rFonts w:ascii="Times New Roman" w:hAnsi="Times New Roman" w:cs="Times New Roman"/>
          <w:sz w:val="28"/>
          <w:szCs w:val="28"/>
          <w14:ligatures w14:val="none"/>
        </w:rPr>
        <w:t xml:space="preserve"> довоенных лет. Современность его содержания: проблема личности, право человека на свободу и счастье. Пластическое воплощение шекспировской трагедии.  Исполнители центральных ролей - К. Сергеев, А. Лопухов, Р. </w:t>
      </w:r>
      <w:proofErr w:type="spellStart"/>
      <w:r w:rsidRPr="004E721A">
        <w:rPr>
          <w:rFonts w:ascii="Times New Roman" w:hAnsi="Times New Roman" w:cs="Times New Roman"/>
          <w:sz w:val="28"/>
          <w:szCs w:val="28"/>
          <w14:ligatures w14:val="none"/>
        </w:rPr>
        <w:t>Гербек</w:t>
      </w:r>
      <w:proofErr w:type="spellEnd"/>
      <w:r w:rsidRPr="004E721A">
        <w:rPr>
          <w:rFonts w:ascii="Times New Roman" w:hAnsi="Times New Roman" w:cs="Times New Roman"/>
          <w:sz w:val="28"/>
          <w:szCs w:val="28"/>
          <w14:ligatures w14:val="none"/>
        </w:rPr>
        <w:t xml:space="preserve">, Г. Уланова. </w:t>
      </w:r>
    </w:p>
    <w:p w14:paraId="341A3F3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Л. Лавровского – «Паганини» (муз. С. Рахманинова, 1960 г.), «Классическая симфония» (муз. С Прокофьева, 1966 г.), «Сказ о каменном цветке» (муз. С. Прокофьева, 1954 г.), «Большой город» и «Страницы жизни» (муз. А. Баланчивадзе, 1961 г.). Значение творческой и педагогической деятельности Л. Лавровского.</w:t>
      </w:r>
    </w:p>
    <w:p w14:paraId="6DF737B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020ECBA"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эстетическую программу и творческий почерк балетмейстера </w:t>
      </w:r>
      <w:proofErr w:type="spellStart"/>
      <w:r w:rsidRPr="004E721A">
        <w:rPr>
          <w:rFonts w:ascii="Times New Roman" w:hAnsi="Times New Roman" w:cs="Times New Roman"/>
          <w:sz w:val="28"/>
          <w:szCs w:val="28"/>
          <w14:ligatures w14:val="none"/>
        </w:rPr>
        <w:t>Л.Лавровского</w:t>
      </w:r>
      <w:proofErr w:type="spellEnd"/>
      <w:r w:rsidRPr="004E721A">
        <w:rPr>
          <w:rFonts w:ascii="Times New Roman" w:hAnsi="Times New Roman" w:cs="Times New Roman"/>
          <w:sz w:val="28"/>
          <w:szCs w:val="28"/>
          <w14:ligatures w14:val="none"/>
        </w:rPr>
        <w:t xml:space="preserve">, постановочные приёмы при создании балета «Ромео и Джульетта», исполнителей центральных ролей спектакля, балеты </w:t>
      </w:r>
      <w:proofErr w:type="spellStart"/>
      <w:r w:rsidRPr="004E721A">
        <w:rPr>
          <w:rFonts w:ascii="Times New Roman" w:hAnsi="Times New Roman" w:cs="Times New Roman"/>
          <w:sz w:val="28"/>
          <w:szCs w:val="28"/>
          <w14:ligatures w14:val="none"/>
        </w:rPr>
        <w:t>Л.Лавровского</w:t>
      </w:r>
      <w:proofErr w:type="spellEnd"/>
      <w:r w:rsidRPr="004E721A">
        <w:rPr>
          <w:rFonts w:ascii="Times New Roman" w:hAnsi="Times New Roman" w:cs="Times New Roman"/>
          <w:sz w:val="28"/>
          <w:szCs w:val="28"/>
          <w14:ligatures w14:val="none"/>
        </w:rPr>
        <w:t>.</w:t>
      </w:r>
    </w:p>
    <w:p w14:paraId="4A266A9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3ED52171"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значение творческой и педагогической </w:t>
      </w:r>
      <w:proofErr w:type="spellStart"/>
      <w:r w:rsidRPr="004E721A">
        <w:rPr>
          <w:rFonts w:ascii="Times New Roman" w:hAnsi="Times New Roman" w:cs="Times New Roman"/>
          <w:sz w:val="28"/>
          <w:szCs w:val="28"/>
          <w14:ligatures w14:val="none"/>
        </w:rPr>
        <w:t>детельностиЛ.Лавровского</w:t>
      </w:r>
      <w:proofErr w:type="spellEnd"/>
      <w:r w:rsidRPr="004E721A">
        <w:rPr>
          <w:rFonts w:ascii="Times New Roman" w:hAnsi="Times New Roman" w:cs="Times New Roman"/>
          <w:sz w:val="28"/>
          <w:szCs w:val="28"/>
          <w14:ligatures w14:val="none"/>
        </w:rPr>
        <w:t xml:space="preserve"> для развития советского балетного театра.</w:t>
      </w:r>
    </w:p>
    <w:p w14:paraId="1170B110"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2B457174"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33. Творчество В. И. Вайнонена и В. М. Чабукиани </w:t>
      </w:r>
    </w:p>
    <w:p w14:paraId="221E434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Общая характеристика творчества В. И. Вайнонена (1901 - 1964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Героико-эпический балет «Пламя Парижа» (муз. Б. Асафьева, сценарий В. Дмитриева, Н. Волкова, 1932 г.). Образ народа как главный </w:t>
      </w:r>
      <w:proofErr w:type="gramStart"/>
      <w:r w:rsidRPr="004E721A">
        <w:rPr>
          <w:rFonts w:ascii="Times New Roman" w:hAnsi="Times New Roman" w:cs="Times New Roman"/>
          <w:sz w:val="28"/>
          <w:szCs w:val="28"/>
          <w14:ligatures w14:val="none"/>
        </w:rPr>
        <w:t>герой  спектакля</w:t>
      </w:r>
      <w:proofErr w:type="gramEnd"/>
      <w:r w:rsidRPr="004E721A">
        <w:rPr>
          <w:rFonts w:ascii="Times New Roman" w:hAnsi="Times New Roman" w:cs="Times New Roman"/>
          <w:sz w:val="28"/>
          <w:szCs w:val="28"/>
          <w14:ligatures w14:val="none"/>
        </w:rPr>
        <w:t xml:space="preserve">. Влияние массовых зрелищ первых послереволюционных лет на структуру балета. </w:t>
      </w:r>
    </w:p>
    <w:p w14:paraId="7E0820A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Особенности балетов В. Вайнонена: «Партизанские дни» (муз. Б. Асафьева, 1937 г.), «Милица» (муз. Б. Асафьева, 1947 г.) «Берег счастья» (муз. </w:t>
      </w:r>
      <w:proofErr w:type="spellStart"/>
      <w:r w:rsidRPr="004E721A">
        <w:rPr>
          <w:rFonts w:ascii="Times New Roman" w:hAnsi="Times New Roman" w:cs="Times New Roman"/>
          <w:sz w:val="28"/>
          <w:szCs w:val="28"/>
          <w14:ligatures w14:val="none"/>
        </w:rPr>
        <w:t>Спадавеккиа</w:t>
      </w:r>
      <w:proofErr w:type="spellEnd"/>
      <w:r w:rsidRPr="004E721A">
        <w:rPr>
          <w:rFonts w:ascii="Times New Roman" w:hAnsi="Times New Roman" w:cs="Times New Roman"/>
          <w:sz w:val="28"/>
          <w:szCs w:val="28"/>
          <w14:ligatures w14:val="none"/>
        </w:rPr>
        <w:t>, 1952 г.), «Мирандолина» (муз. Василенко, 1949 г.), «Гаяне» (А. Хачатуряна,1957 г.) и др.</w:t>
      </w:r>
    </w:p>
    <w:p w14:paraId="18DAB94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М. Чабукиани (1910 - 1992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 танцовщик, балетмейстер, педагог, один из создателей героического стиля мужского классического танца. </w:t>
      </w:r>
    </w:p>
    <w:p w14:paraId="1A01F12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Продолжение героико-эпической линии В. Вайнонена в творчестве В. М. Чабукиани. Героико-романтические балеты В. Чабукиани – «Сердце гор» (муз. А.М. Баланчивадзе, 1936 г.), «Лауренсия» (муз. А. А. Крейна, 1939 г.). Обогащение драматического конфликта активной танцевальностью. Органичное сочетание в балетах академических основ классического танца и фольклорной пластики, народно-характерного танца. </w:t>
      </w:r>
    </w:p>
    <w:p w14:paraId="578DD071"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Балеты: «</w:t>
      </w:r>
      <w:proofErr w:type="spellStart"/>
      <w:r w:rsidRPr="004E721A">
        <w:rPr>
          <w:rFonts w:ascii="Times New Roman" w:hAnsi="Times New Roman" w:cs="Times New Roman"/>
          <w:sz w:val="28"/>
          <w:szCs w:val="28"/>
          <w14:ligatures w14:val="none"/>
        </w:rPr>
        <w:t>Синатле</w:t>
      </w:r>
      <w:proofErr w:type="spellEnd"/>
      <w:r w:rsidRPr="004E721A">
        <w:rPr>
          <w:rFonts w:ascii="Times New Roman" w:hAnsi="Times New Roman" w:cs="Times New Roman"/>
          <w:sz w:val="28"/>
          <w:szCs w:val="28"/>
          <w14:ligatures w14:val="none"/>
        </w:rPr>
        <w:t xml:space="preserve">» (муз. Г. В. Киладзе, 1947 г.), «Горда» (муз. Д. А. Торадзе, 1949 г.), «Отелло» (муз. А. Д. Мачавариани, 1957 г.), «За мир!» (муз. Д. А. </w:t>
      </w:r>
      <w:r w:rsidRPr="004E721A">
        <w:rPr>
          <w:rFonts w:ascii="Times New Roman" w:hAnsi="Times New Roman" w:cs="Times New Roman"/>
          <w:sz w:val="28"/>
          <w:szCs w:val="28"/>
          <w14:ligatures w14:val="none"/>
        </w:rPr>
        <w:lastRenderedPageBreak/>
        <w:t>Торадзе, 1953 г.), «Демон» (муз. Цинцадзе, 1961 г.), «Болеро» (муз. Равеля, 1962 г.) и др. Создание В. Чабукиани на основе синтеза реалистических традиций балетной классики с грузинским танцевальным искусством особого вида национального классического балета.</w:t>
      </w:r>
    </w:p>
    <w:p w14:paraId="7682666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39E5D3A"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характеристики творчества </w:t>
      </w:r>
      <w:proofErr w:type="spellStart"/>
      <w:r w:rsidRPr="004E721A">
        <w:rPr>
          <w:rFonts w:ascii="Times New Roman" w:hAnsi="Times New Roman" w:cs="Times New Roman"/>
          <w:sz w:val="28"/>
          <w:szCs w:val="28"/>
          <w14:ligatures w14:val="none"/>
        </w:rPr>
        <w:t>В.И.Вайнонена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w:t>
      </w:r>
    </w:p>
    <w:p w14:paraId="6D6B205B"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особенности балетов </w:t>
      </w:r>
      <w:proofErr w:type="spellStart"/>
      <w:r w:rsidRPr="004E721A">
        <w:rPr>
          <w:rFonts w:ascii="Times New Roman" w:hAnsi="Times New Roman" w:cs="Times New Roman"/>
          <w:sz w:val="28"/>
          <w:szCs w:val="28"/>
          <w14:ligatures w14:val="none"/>
        </w:rPr>
        <w:t>В.Вайнонена</w:t>
      </w:r>
      <w:proofErr w:type="spellEnd"/>
      <w:r w:rsidRPr="004E721A">
        <w:rPr>
          <w:rFonts w:ascii="Times New Roman" w:hAnsi="Times New Roman" w:cs="Times New Roman"/>
          <w:sz w:val="28"/>
          <w:szCs w:val="28"/>
          <w14:ligatures w14:val="none"/>
        </w:rPr>
        <w:t xml:space="preserve"> и продолжение </w:t>
      </w:r>
      <w:proofErr w:type="spellStart"/>
      <w:r w:rsidRPr="004E721A">
        <w:rPr>
          <w:rFonts w:ascii="Times New Roman" w:hAnsi="Times New Roman" w:cs="Times New Roman"/>
          <w:sz w:val="28"/>
          <w:szCs w:val="28"/>
          <w14:ligatures w14:val="none"/>
        </w:rPr>
        <w:t>героико</w:t>
      </w:r>
      <w:proofErr w:type="spellEnd"/>
      <w:r w:rsidRPr="004E721A">
        <w:rPr>
          <w:rFonts w:ascii="Times New Roman" w:hAnsi="Times New Roman" w:cs="Times New Roman"/>
          <w:sz w:val="28"/>
          <w:szCs w:val="28"/>
          <w14:ligatures w14:val="none"/>
        </w:rPr>
        <w:t xml:space="preserve"> — эпической линии балетов </w:t>
      </w:r>
      <w:proofErr w:type="spellStart"/>
      <w:r w:rsidRPr="004E721A">
        <w:rPr>
          <w:rFonts w:ascii="Times New Roman" w:hAnsi="Times New Roman" w:cs="Times New Roman"/>
          <w:sz w:val="28"/>
          <w:szCs w:val="28"/>
          <w14:ligatures w14:val="none"/>
        </w:rPr>
        <w:t>В.Вайнонена</w:t>
      </w:r>
      <w:proofErr w:type="spellEnd"/>
      <w:r w:rsidRPr="004E721A">
        <w:rPr>
          <w:rFonts w:ascii="Times New Roman" w:hAnsi="Times New Roman" w:cs="Times New Roman"/>
          <w:sz w:val="28"/>
          <w:szCs w:val="28"/>
          <w14:ligatures w14:val="none"/>
        </w:rPr>
        <w:t xml:space="preserve"> в творчестве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 xml:space="preserve"> («Пламя Парижа» - «Лауренсия»);</w:t>
      </w:r>
    </w:p>
    <w:p w14:paraId="41C53C4B" w14:textId="77777777" w:rsidR="00EA7424" w:rsidRPr="004E721A" w:rsidRDefault="00EA7424" w:rsidP="0053746F">
      <w:pPr>
        <w:widowControl w:val="0"/>
        <w:numPr>
          <w:ilvl w:val="1"/>
          <w:numId w:val="2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сочетание в их балетах основ классического танца и фольклорной пластики, народно — характерного танца, балеты </w:t>
      </w:r>
      <w:proofErr w:type="spellStart"/>
      <w:r w:rsidRPr="004E721A">
        <w:rPr>
          <w:rFonts w:ascii="Times New Roman" w:hAnsi="Times New Roman" w:cs="Times New Roman"/>
          <w:sz w:val="28"/>
          <w:szCs w:val="28"/>
          <w14:ligatures w14:val="none"/>
        </w:rPr>
        <w:t>В.И.Вайнонена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w:t>
      </w:r>
    </w:p>
    <w:p w14:paraId="46A6DF30"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0ACD1B64"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роль и значение творчества </w:t>
      </w:r>
      <w:proofErr w:type="spellStart"/>
      <w:r w:rsidRPr="004E721A">
        <w:rPr>
          <w:rFonts w:ascii="Times New Roman" w:hAnsi="Times New Roman" w:cs="Times New Roman"/>
          <w:sz w:val="28"/>
          <w:szCs w:val="28"/>
          <w14:ligatures w14:val="none"/>
        </w:rPr>
        <w:t>В.И.Вайнонена</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В.М.Чабукиани</w:t>
      </w:r>
      <w:proofErr w:type="spellEnd"/>
      <w:r w:rsidRPr="004E721A">
        <w:rPr>
          <w:rFonts w:ascii="Times New Roman" w:hAnsi="Times New Roman" w:cs="Times New Roman"/>
          <w:sz w:val="28"/>
          <w:szCs w:val="28"/>
          <w14:ligatures w14:val="none"/>
        </w:rPr>
        <w:t xml:space="preserve"> для развития советского балетного театра.</w:t>
      </w:r>
    </w:p>
    <w:p w14:paraId="79A094D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ECEC13D"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34. Творчество Ю. Н. Григоровича</w:t>
      </w:r>
    </w:p>
    <w:p w14:paraId="2CD80D5D"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Ю. Н. Григорович (р.1927 г.) – лидер нового поколения балетмейстеров. Обновление эстетики сюжетного балета. Первые постановки в детской студии, балеты «Аистенок» и «Семеро </w:t>
      </w:r>
      <w:proofErr w:type="gramStart"/>
      <w:r w:rsidRPr="004E721A">
        <w:rPr>
          <w:rFonts w:ascii="Times New Roman" w:hAnsi="Times New Roman" w:cs="Times New Roman"/>
          <w:sz w:val="28"/>
          <w:szCs w:val="28"/>
          <w14:ligatures w14:val="none"/>
        </w:rPr>
        <w:t>братьев»(</w:t>
      </w:r>
      <w:proofErr w:type="gramEnd"/>
      <w:r w:rsidRPr="004E721A">
        <w:rPr>
          <w:rFonts w:ascii="Times New Roman" w:hAnsi="Times New Roman" w:cs="Times New Roman"/>
          <w:sz w:val="28"/>
          <w:szCs w:val="28"/>
          <w14:ligatures w14:val="none"/>
        </w:rPr>
        <w:t xml:space="preserve">1948 г.). </w:t>
      </w:r>
    </w:p>
    <w:p w14:paraId="7785783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Своеобразие балетов Ю Н. Григоровича: «Каменный цветок» (муз. С. Прокофьева, 1957 г.) и «Легенда о </w:t>
      </w:r>
      <w:proofErr w:type="gramStart"/>
      <w:r w:rsidRPr="004E721A">
        <w:rPr>
          <w:rFonts w:ascii="Times New Roman" w:hAnsi="Times New Roman" w:cs="Times New Roman"/>
          <w:sz w:val="28"/>
          <w:szCs w:val="28"/>
          <w14:ligatures w14:val="none"/>
        </w:rPr>
        <w:t>любви»(</w:t>
      </w:r>
      <w:proofErr w:type="gramEnd"/>
      <w:r w:rsidRPr="004E721A">
        <w:rPr>
          <w:rFonts w:ascii="Times New Roman" w:hAnsi="Times New Roman" w:cs="Times New Roman"/>
          <w:sz w:val="28"/>
          <w:szCs w:val="28"/>
          <w14:ligatures w14:val="none"/>
        </w:rPr>
        <w:t xml:space="preserve">муз. А. Меликова, 1961 г.), их цельная драматургия, психологическая разработка характеров и тесное слияние хореографии с музыкой. </w:t>
      </w:r>
    </w:p>
    <w:p w14:paraId="566177C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 героического балета. Жанр философско-психологической драмы и исторического балета в творчестве Ю. Н. Григорович балеты </w:t>
      </w:r>
      <w:proofErr w:type="gramStart"/>
      <w:r w:rsidRPr="004E721A">
        <w:rPr>
          <w:rFonts w:ascii="Times New Roman" w:hAnsi="Times New Roman" w:cs="Times New Roman"/>
          <w:sz w:val="28"/>
          <w:szCs w:val="28"/>
          <w14:ligatures w14:val="none"/>
        </w:rPr>
        <w:t>« Спартак</w:t>
      </w:r>
      <w:proofErr w:type="gramEnd"/>
      <w:r w:rsidRPr="004E721A">
        <w:rPr>
          <w:rFonts w:ascii="Times New Roman" w:hAnsi="Times New Roman" w:cs="Times New Roman"/>
          <w:sz w:val="28"/>
          <w:szCs w:val="28"/>
          <w14:ligatures w14:val="none"/>
        </w:rPr>
        <w:t xml:space="preserve">» (муз. А. Хачатуряна, 1968 г.) «Иван Грозный» (муз. С. Прокофьева, 1974 г.). Балеты на современные сюжеты – «Ангара» (муз. А. Эшпая, 1977 г.), «Золотой век» (муз. Д. Шостаковича,1982 г.). </w:t>
      </w:r>
    </w:p>
    <w:p w14:paraId="743CBDC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Работа Ю. Григоровича по обновлению спектаклей классического наследия. Редакции балетов «Щелкунчик», «Спящая красавица», «Раймонда», «Лебединое озеро». Балеты Ю. Григоровича на мировых сценах.</w:t>
      </w:r>
    </w:p>
    <w:p w14:paraId="59491C69"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64D3CD1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этапы творческой деятельности </w:t>
      </w:r>
      <w:proofErr w:type="spellStart"/>
      <w:r w:rsidRPr="004E721A">
        <w:rPr>
          <w:rFonts w:ascii="Times New Roman" w:hAnsi="Times New Roman" w:cs="Times New Roman"/>
          <w:sz w:val="28"/>
          <w:szCs w:val="28"/>
          <w14:ligatures w14:val="none"/>
        </w:rPr>
        <w:t>Ю.Григоровича</w:t>
      </w:r>
      <w:proofErr w:type="spellEnd"/>
      <w:r w:rsidRPr="004E721A">
        <w:rPr>
          <w:rFonts w:ascii="Times New Roman" w:hAnsi="Times New Roman" w:cs="Times New Roman"/>
          <w:sz w:val="28"/>
          <w:szCs w:val="28"/>
          <w14:ligatures w14:val="none"/>
        </w:rPr>
        <w:t xml:space="preserve">, своеобразие и </w:t>
      </w:r>
      <w:proofErr w:type="spellStart"/>
      <w:r w:rsidRPr="004E721A">
        <w:rPr>
          <w:rFonts w:ascii="Times New Roman" w:hAnsi="Times New Roman" w:cs="Times New Roman"/>
          <w:sz w:val="28"/>
          <w:szCs w:val="28"/>
          <w14:ligatures w14:val="none"/>
        </w:rPr>
        <w:t>разножанровость</w:t>
      </w:r>
      <w:proofErr w:type="spellEnd"/>
      <w:r w:rsidRPr="004E721A">
        <w:rPr>
          <w:rFonts w:ascii="Times New Roman" w:hAnsi="Times New Roman" w:cs="Times New Roman"/>
          <w:sz w:val="28"/>
          <w:szCs w:val="28"/>
          <w14:ligatures w14:val="none"/>
        </w:rPr>
        <w:t xml:space="preserve"> его балетов, работу балетмейстера по обновлению спектаклей классического наследия, эстетику сюжетного балета, балеты </w:t>
      </w:r>
      <w:proofErr w:type="spellStart"/>
      <w:r w:rsidRPr="004E721A">
        <w:rPr>
          <w:rFonts w:ascii="Times New Roman" w:hAnsi="Times New Roman" w:cs="Times New Roman"/>
          <w:sz w:val="28"/>
          <w:szCs w:val="28"/>
          <w14:ligatures w14:val="none"/>
        </w:rPr>
        <w:t>Ю.Григоровича</w:t>
      </w:r>
      <w:proofErr w:type="spellEnd"/>
      <w:r w:rsidRPr="004E721A">
        <w:rPr>
          <w:rFonts w:ascii="Times New Roman" w:hAnsi="Times New Roman" w:cs="Times New Roman"/>
          <w:sz w:val="28"/>
          <w:szCs w:val="28"/>
          <w14:ligatures w14:val="none"/>
        </w:rPr>
        <w:t>.</w:t>
      </w:r>
    </w:p>
    <w:p w14:paraId="2C6F1F14"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3E081F8D"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определять жанр балетов </w:t>
      </w:r>
      <w:proofErr w:type="spellStart"/>
      <w:r w:rsidRPr="004E721A">
        <w:rPr>
          <w:rFonts w:ascii="Times New Roman" w:hAnsi="Times New Roman" w:cs="Times New Roman"/>
          <w:sz w:val="28"/>
          <w:szCs w:val="28"/>
          <w14:ligatures w14:val="none"/>
        </w:rPr>
        <w:t>Ю.Григоровича</w:t>
      </w:r>
      <w:proofErr w:type="spellEnd"/>
      <w:r w:rsidRPr="004E721A">
        <w:rPr>
          <w:rFonts w:ascii="Times New Roman" w:hAnsi="Times New Roman" w:cs="Times New Roman"/>
          <w:sz w:val="28"/>
          <w:szCs w:val="28"/>
          <w14:ligatures w14:val="none"/>
        </w:rPr>
        <w:t>, этапы его творческого пути и мировое значение балетов.</w:t>
      </w:r>
    </w:p>
    <w:p w14:paraId="58AF4388"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56BE940B"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35. Творчество И. Д. Бельского и О. М. Виноградова</w:t>
      </w:r>
    </w:p>
    <w:p w14:paraId="6842497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Игорь Дмитриевич Бельский (1925 - 1999 г.) – советский артист, балетмейстер. В 1962 -1973 гг. И. Бельский главный балетмейстер Ленинградского Малого театра, в 1973 - 1977 гг. театра им. С. М. Кирова.</w:t>
      </w:r>
    </w:p>
    <w:p w14:paraId="5208D0B7"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Обновление эстетики сюжетного балета посредством обогащения хореографического языка: балет «Берег надежды» (муз. А. Петрова, 1965 г.). Возрождение жанра танцсимфонии, развитие традиций Ф. Лопухова. Балеты: «Ленинградская симфония» (муз. Д. Шостаковича, 1961 г.), «Овод» (муз. Чернова, 1967 г.), «Одиннадцатая симфония» (муз. Д. Шостаковича, 1966 г.), «Икар» (муз. М. С. Слонимского, 1974 г.). Проблема публицистичности в балетном театре.</w:t>
      </w:r>
    </w:p>
    <w:p w14:paraId="373BD3B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Олег Михайлович Виноградова (р.1937 г.) – танцовщик, балетмейстер. Работа в Новосибирском театре оперы и балета (1958 - 1965 </w:t>
      </w:r>
      <w:proofErr w:type="spellStart"/>
      <w:r w:rsidRPr="004E721A">
        <w:rPr>
          <w:rFonts w:ascii="Times New Roman" w:hAnsi="Times New Roman" w:cs="Times New Roman"/>
          <w:sz w:val="28"/>
          <w:szCs w:val="28"/>
          <w14:ligatures w14:val="none"/>
        </w:rPr>
        <w:t>г.г</w:t>
      </w:r>
      <w:proofErr w:type="spellEnd"/>
      <w:r w:rsidRPr="004E721A">
        <w:rPr>
          <w:rFonts w:ascii="Times New Roman" w:hAnsi="Times New Roman" w:cs="Times New Roman"/>
          <w:sz w:val="28"/>
          <w:szCs w:val="28"/>
          <w14:ligatures w14:val="none"/>
        </w:rPr>
        <w:t xml:space="preserve">). Новое прочтение классических партитур в балетах «Золушка» (муз. С. Прокофьева, 1964 г.) и «Ромео и Джульетта» (муз. С. Прокофьева, 1969 г.). </w:t>
      </w:r>
    </w:p>
    <w:p w14:paraId="0D353DFE"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Жанровое многообразие творчества О. Виноградова. Современная тема в балетах О. Виноградова «Асель» (муз. В. Власова, 1967 г.), «Горянка» (муз. М. Кажлаева, 1968 г.), «Двое» (муз. А. Меликова, 1969 г.). Интерпретация танцевального фольклора Дагестана в балете «Горянка». </w:t>
      </w:r>
    </w:p>
    <w:p w14:paraId="4E97E31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Исторические драмы и трагедии в балетах О. Виноградова: «Александр Невский» (муз. С. Прокофьева, 1969 г.), «Ярославна» (муз. Б. Тищенко, 1974 г.), «Броненосец «Потемкин» (муз. А. Чайковского, 1986 г.). Жанр сатирической комедии в балете «Ревизор» по произведению Н. Гоголя и хореографической сказки в балете «Зачарованный принц» (муз. Бриттена, 1972 г.), «Фея </w:t>
      </w:r>
      <w:proofErr w:type="spellStart"/>
      <w:r w:rsidRPr="004E721A">
        <w:rPr>
          <w:rFonts w:ascii="Times New Roman" w:hAnsi="Times New Roman" w:cs="Times New Roman"/>
          <w:sz w:val="28"/>
          <w:szCs w:val="28"/>
          <w14:ligatures w14:val="none"/>
        </w:rPr>
        <w:t>Рондских</w:t>
      </w:r>
      <w:proofErr w:type="spellEnd"/>
      <w:r w:rsidRPr="004E721A">
        <w:rPr>
          <w:rFonts w:ascii="Times New Roman" w:hAnsi="Times New Roman" w:cs="Times New Roman"/>
          <w:sz w:val="28"/>
          <w:szCs w:val="28"/>
          <w14:ligatures w14:val="none"/>
        </w:rPr>
        <w:t xml:space="preserve"> гор» (муз. Э. Грига, 1980 г.). </w:t>
      </w:r>
    </w:p>
    <w:p w14:paraId="33EF841B"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Особенности хореографического почерка О. Виноградова, его графичность, синтез лексики классического танца с элементами фольклора и свободной пластики. Возрождение и сохранение лучших спектаклей классического наследия, постановка произведений западных балетмейстеров в творческой деятельности О. Виноградова.</w:t>
      </w:r>
    </w:p>
    <w:p w14:paraId="06ABD3BB"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8E6713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особенности хореографических почерков балетмейстеров </w:t>
      </w:r>
      <w:proofErr w:type="spellStart"/>
      <w:r w:rsidRPr="004E721A">
        <w:rPr>
          <w:rFonts w:ascii="Times New Roman" w:hAnsi="Times New Roman" w:cs="Times New Roman"/>
          <w:sz w:val="28"/>
          <w:szCs w:val="28"/>
          <w14:ligatures w14:val="none"/>
        </w:rPr>
        <w:t>И.Д.Бельского</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О.М.Виноградова</w:t>
      </w:r>
      <w:proofErr w:type="spellEnd"/>
      <w:r w:rsidRPr="004E721A">
        <w:rPr>
          <w:rFonts w:ascii="Times New Roman" w:hAnsi="Times New Roman" w:cs="Times New Roman"/>
          <w:sz w:val="28"/>
          <w:szCs w:val="28"/>
          <w14:ligatures w14:val="none"/>
        </w:rPr>
        <w:t>;</w:t>
      </w:r>
    </w:p>
    <w:p w14:paraId="0B9150DA"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эстетические принципы сюжетного балета </w:t>
      </w:r>
      <w:proofErr w:type="spellStart"/>
      <w:r w:rsidRPr="004E721A">
        <w:rPr>
          <w:rFonts w:ascii="Times New Roman" w:hAnsi="Times New Roman" w:cs="Times New Roman"/>
          <w:sz w:val="28"/>
          <w:szCs w:val="28"/>
          <w14:ligatures w14:val="none"/>
        </w:rPr>
        <w:t>И.Д.Бельского</w:t>
      </w:r>
      <w:proofErr w:type="spellEnd"/>
      <w:r w:rsidRPr="004E721A">
        <w:rPr>
          <w:rFonts w:ascii="Times New Roman" w:hAnsi="Times New Roman" w:cs="Times New Roman"/>
          <w:sz w:val="28"/>
          <w:szCs w:val="28"/>
          <w14:ligatures w14:val="none"/>
        </w:rPr>
        <w:t>;</w:t>
      </w:r>
    </w:p>
    <w:p w14:paraId="60D76BD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жанровое своеобразие творчества </w:t>
      </w:r>
      <w:proofErr w:type="spellStart"/>
      <w:r w:rsidRPr="004E721A">
        <w:rPr>
          <w:rFonts w:ascii="Times New Roman" w:hAnsi="Times New Roman" w:cs="Times New Roman"/>
          <w:sz w:val="28"/>
          <w:szCs w:val="28"/>
          <w14:ligatures w14:val="none"/>
        </w:rPr>
        <w:t>О.М.Виноградова</w:t>
      </w:r>
      <w:proofErr w:type="spellEnd"/>
      <w:r w:rsidRPr="004E721A">
        <w:rPr>
          <w:rFonts w:ascii="Times New Roman" w:hAnsi="Times New Roman" w:cs="Times New Roman"/>
          <w:sz w:val="28"/>
          <w:szCs w:val="28"/>
          <w14:ligatures w14:val="none"/>
        </w:rPr>
        <w:t>;</w:t>
      </w:r>
    </w:p>
    <w:p w14:paraId="43505312" w14:textId="77777777" w:rsidR="00EA7424" w:rsidRPr="004E721A" w:rsidRDefault="00EA7424" w:rsidP="0053746F">
      <w:pPr>
        <w:widowControl w:val="0"/>
        <w:numPr>
          <w:ilvl w:val="1"/>
          <w:numId w:val="22"/>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синтез лексики классического танца с элементами фольклора и свободной пластики в их балетах, балеты И.Д. Бельского и </w:t>
      </w:r>
      <w:proofErr w:type="spellStart"/>
      <w:r w:rsidRPr="004E721A">
        <w:rPr>
          <w:rFonts w:ascii="Times New Roman" w:hAnsi="Times New Roman" w:cs="Times New Roman"/>
          <w:sz w:val="28"/>
          <w:szCs w:val="28"/>
          <w14:ligatures w14:val="none"/>
        </w:rPr>
        <w:t>О.М.Виноградова</w:t>
      </w:r>
      <w:proofErr w:type="spellEnd"/>
      <w:r w:rsidRPr="004E721A">
        <w:rPr>
          <w:rFonts w:ascii="Times New Roman" w:hAnsi="Times New Roman" w:cs="Times New Roman"/>
          <w:sz w:val="28"/>
          <w:szCs w:val="28"/>
          <w14:ligatures w14:val="none"/>
        </w:rPr>
        <w:t>.</w:t>
      </w:r>
    </w:p>
    <w:p w14:paraId="7B8FB612"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5348DD41" w14:textId="77777777" w:rsidR="00EA7424" w:rsidRPr="004E721A" w:rsidRDefault="00EA7424" w:rsidP="0053746F">
      <w:pPr>
        <w:widowControl w:val="0"/>
        <w:numPr>
          <w:ilvl w:val="1"/>
          <w:numId w:val="23"/>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определить своеобразие балетов </w:t>
      </w:r>
      <w:proofErr w:type="spellStart"/>
      <w:r w:rsidRPr="004E721A">
        <w:rPr>
          <w:rFonts w:ascii="Times New Roman" w:hAnsi="Times New Roman" w:cs="Times New Roman"/>
          <w:sz w:val="28"/>
          <w:szCs w:val="28"/>
          <w14:ligatures w14:val="none"/>
        </w:rPr>
        <w:t>И.Бельского</w:t>
      </w:r>
      <w:proofErr w:type="spellEnd"/>
      <w:r w:rsidRPr="004E721A">
        <w:rPr>
          <w:rFonts w:ascii="Times New Roman" w:hAnsi="Times New Roman" w:cs="Times New Roman"/>
          <w:sz w:val="28"/>
          <w:szCs w:val="28"/>
          <w14:ligatures w14:val="none"/>
        </w:rPr>
        <w:t>;</w:t>
      </w:r>
    </w:p>
    <w:p w14:paraId="2D5CE540" w14:textId="77777777" w:rsidR="00EA7424" w:rsidRPr="004E721A" w:rsidRDefault="00EA7424" w:rsidP="0053746F">
      <w:pPr>
        <w:widowControl w:val="0"/>
        <w:numPr>
          <w:ilvl w:val="1"/>
          <w:numId w:val="23"/>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проанализировать основные направления творчества </w:t>
      </w:r>
      <w:proofErr w:type="spellStart"/>
      <w:r w:rsidRPr="004E721A">
        <w:rPr>
          <w:rFonts w:ascii="Times New Roman" w:hAnsi="Times New Roman" w:cs="Times New Roman"/>
          <w:sz w:val="28"/>
          <w:szCs w:val="28"/>
          <w14:ligatures w14:val="none"/>
        </w:rPr>
        <w:t>О.Виноградова</w:t>
      </w:r>
      <w:proofErr w:type="spellEnd"/>
      <w:r w:rsidRPr="004E721A">
        <w:rPr>
          <w:rFonts w:ascii="Times New Roman" w:hAnsi="Times New Roman" w:cs="Times New Roman"/>
          <w:sz w:val="28"/>
          <w:szCs w:val="28"/>
          <w14:ligatures w14:val="none"/>
        </w:rPr>
        <w:t xml:space="preserve"> последних лет.</w:t>
      </w:r>
    </w:p>
    <w:p w14:paraId="5FD38B89" w14:textId="77777777" w:rsidR="00EA7424" w:rsidRPr="004E721A" w:rsidRDefault="00EA7424" w:rsidP="0053746F">
      <w:pPr>
        <w:widowControl w:val="0"/>
        <w:suppressAutoHyphens/>
        <w:spacing w:after="0" w:line="240" w:lineRule="auto"/>
        <w:ind w:firstLine="709"/>
        <w:jc w:val="both"/>
        <w:rPr>
          <w:rFonts w:ascii="Times New Roman" w:hAnsi="Times New Roman" w:cs="Times New Roman"/>
          <w:sz w:val="28"/>
          <w:szCs w:val="28"/>
          <w14:ligatures w14:val="none"/>
        </w:rPr>
      </w:pPr>
    </w:p>
    <w:p w14:paraId="519CE4F4" w14:textId="77777777"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Тема 36. Классика и современность на балетной сцене</w:t>
      </w:r>
    </w:p>
    <w:p w14:paraId="0B084AD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Классика и современность в творчестве М. Плисецкой, В. Васильева и Е. Максимовой, Н. Касаткиной и В. Василева, Н. Боярчикова, Д. Брянцева и др.</w:t>
      </w:r>
    </w:p>
    <w:p w14:paraId="582C1104"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Новые балеты 60 – 70-х гг.: «Икар» (муз. Слонимского, 1976 г., б-р В. Васильев), «Анна Каренина» (1972 г., б-р М. Плисецкая), «Чайка» (муз. Р. Щедрина, 1980 г., б-р М. Плисецкая), «Макбет» (муз. Молчанова, 1980 г., б-р В. Васильев), «Героическая поэма» (муз. Н. Каретникова, 1964 г.), «Весна </w:t>
      </w:r>
      <w:r w:rsidRPr="004E721A">
        <w:rPr>
          <w:rFonts w:ascii="Times New Roman" w:hAnsi="Times New Roman" w:cs="Times New Roman"/>
          <w:sz w:val="28"/>
          <w:szCs w:val="28"/>
          <w14:ligatures w14:val="none"/>
        </w:rPr>
        <w:lastRenderedPageBreak/>
        <w:t>священная» (муз. Стравинского, 1970 г.), «Сотворение мира» (муз. А. Петрова, 1971 г.) б-</w:t>
      </w:r>
      <w:proofErr w:type="spellStart"/>
      <w:r w:rsidRPr="004E721A">
        <w:rPr>
          <w:rFonts w:ascii="Times New Roman" w:hAnsi="Times New Roman" w:cs="Times New Roman"/>
          <w:sz w:val="28"/>
          <w:szCs w:val="28"/>
          <w14:ligatures w14:val="none"/>
        </w:rPr>
        <w:t>ры</w:t>
      </w:r>
      <w:proofErr w:type="spellEnd"/>
      <w:r w:rsidRPr="004E721A">
        <w:rPr>
          <w:rFonts w:ascii="Times New Roman" w:hAnsi="Times New Roman" w:cs="Times New Roman"/>
          <w:sz w:val="28"/>
          <w:szCs w:val="28"/>
          <w14:ligatures w14:val="none"/>
        </w:rPr>
        <w:t xml:space="preserve"> Н. Касаткина и В. Василев. Балеты Н. Боярчикова: «Три мушкетера» (муз. В. Баснера, 1964 г.), «Деревянный принц» (муз. Б. Бартока, 1966 г.), «Пиковая дама» (муз. С. Прокофьева, 1968 г.), «Царь Борис» (муз. С. Прокофьева, 1978 г.), «Слуга двух господ» (муз. М. Чулаки, 1978 г.) </w:t>
      </w:r>
    </w:p>
    <w:p w14:paraId="2D95AA69"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Ведущие исполнители 60 – 70 гг. </w:t>
      </w:r>
    </w:p>
    <w:p w14:paraId="61B73D75"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4DBD9E00" w14:textId="77777777" w:rsidR="00EA7424" w:rsidRPr="004E721A" w:rsidRDefault="00EA7424" w:rsidP="0053746F">
      <w:pPr>
        <w:widowControl w:val="0"/>
        <w:numPr>
          <w:ilvl w:val="1"/>
          <w:numId w:val="24"/>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новые балеты молодых хореографов в репертуаре ведущих театров страны, основные направления творческой работы мастеров танца над балетами классического наследия.</w:t>
      </w:r>
    </w:p>
    <w:p w14:paraId="7E63406F"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40ABEBBE" w14:textId="77777777" w:rsidR="00EA7424" w:rsidRPr="004E721A" w:rsidRDefault="00EA7424" w:rsidP="0053746F">
      <w:pPr>
        <w:widowControl w:val="0"/>
        <w:numPr>
          <w:ilvl w:val="1"/>
          <w:numId w:val="24"/>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дать характеристику исполнительской деятельности мастеров балета 60-70х годов </w:t>
      </w:r>
      <w:r w:rsidRPr="004E721A">
        <w:rPr>
          <w:rFonts w:ascii="Times New Roman" w:hAnsi="Times New Roman" w:cs="Times New Roman"/>
          <w:sz w:val="28"/>
          <w:szCs w:val="28"/>
          <w:lang w:val="en-US"/>
          <w14:ligatures w14:val="none"/>
        </w:rPr>
        <w:t>XX</w:t>
      </w:r>
      <w:r w:rsidRPr="004E721A">
        <w:rPr>
          <w:rFonts w:ascii="Times New Roman" w:hAnsi="Times New Roman" w:cs="Times New Roman"/>
          <w:sz w:val="28"/>
          <w:szCs w:val="28"/>
          <w14:ligatures w14:val="none"/>
        </w:rPr>
        <w:t xml:space="preserve"> века</w:t>
      </w:r>
    </w:p>
    <w:p w14:paraId="1E7FB6F6" w14:textId="77777777" w:rsidR="00EA7424" w:rsidRPr="004E721A" w:rsidRDefault="00EA7424" w:rsidP="0053746F">
      <w:pPr>
        <w:widowControl w:val="0"/>
        <w:suppressAutoHyphens/>
        <w:spacing w:after="0" w:line="240" w:lineRule="auto"/>
        <w:ind w:firstLine="709"/>
        <w:jc w:val="both"/>
        <w:rPr>
          <w:rFonts w:ascii="Times New Roman" w:hAnsi="Times New Roman" w:cs="Times New Roman"/>
          <w:sz w:val="28"/>
          <w:szCs w:val="28"/>
          <w14:ligatures w14:val="none"/>
        </w:rPr>
      </w:pPr>
    </w:p>
    <w:p w14:paraId="249AB42A"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Раздел 5. Современный этап развития отечественной хореографии</w:t>
      </w:r>
    </w:p>
    <w:p w14:paraId="5DFE7CF5" w14:textId="77777777" w:rsidR="00EA7424" w:rsidRPr="004E721A" w:rsidRDefault="00EA7424" w:rsidP="0053746F">
      <w:pPr>
        <w:spacing w:after="0" w:line="240" w:lineRule="auto"/>
        <w:ind w:firstLine="709"/>
        <w:jc w:val="both"/>
        <w:rPr>
          <w:rFonts w:ascii="Times New Roman" w:hAnsi="Times New Roman" w:cs="Times New Roman"/>
          <w:b/>
          <w:sz w:val="28"/>
          <w:szCs w:val="28"/>
          <w14:ligatures w14:val="none"/>
        </w:rPr>
      </w:pPr>
    </w:p>
    <w:p w14:paraId="6C958B14" w14:textId="01943B09" w:rsidR="00EA7424" w:rsidRPr="004E721A" w:rsidRDefault="00EA7424" w:rsidP="0053746F">
      <w:pPr>
        <w:spacing w:after="0" w:line="240" w:lineRule="auto"/>
        <w:ind w:firstLine="709"/>
        <w:jc w:val="both"/>
        <w:rPr>
          <w:rFonts w:ascii="Times New Roman" w:hAnsi="Times New Roman" w:cs="Times New Roman"/>
          <w:b/>
          <w:i/>
          <w:sz w:val="28"/>
          <w:szCs w:val="28"/>
          <w14:ligatures w14:val="none"/>
        </w:rPr>
      </w:pPr>
      <w:r w:rsidRPr="004E721A">
        <w:rPr>
          <w:rFonts w:ascii="Times New Roman" w:hAnsi="Times New Roman" w:cs="Times New Roman"/>
          <w:b/>
          <w:i/>
          <w:sz w:val="28"/>
          <w:szCs w:val="28"/>
          <w14:ligatures w14:val="none"/>
        </w:rPr>
        <w:t xml:space="preserve">Тема </w:t>
      </w:r>
      <w:r w:rsidR="0079308F" w:rsidRPr="004E721A">
        <w:rPr>
          <w:rFonts w:ascii="Times New Roman" w:hAnsi="Times New Roman" w:cs="Times New Roman"/>
          <w:b/>
          <w:i/>
          <w:sz w:val="28"/>
          <w:szCs w:val="28"/>
          <w14:ligatures w14:val="none"/>
        </w:rPr>
        <w:t>37</w:t>
      </w:r>
      <w:r w:rsidRPr="004E721A">
        <w:rPr>
          <w:rFonts w:ascii="Times New Roman" w:hAnsi="Times New Roman" w:cs="Times New Roman"/>
          <w:b/>
          <w:i/>
          <w:sz w:val="28"/>
          <w:szCs w:val="28"/>
          <w14:ligatures w14:val="none"/>
        </w:rPr>
        <w:t>. Роль балетных фестивалей и конкурсов в развитии хореографического искусства</w:t>
      </w:r>
    </w:p>
    <w:p w14:paraId="400573FA"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Развитие системы балетных конкурсов и фестивалей, их роль в активизации культурного обмена в области балетного искусства: Московский международный конкурс артистов балета, Витебский фестиваль современной хореографии, Международный конкурс «Майя», Международный конкурс им. С. Лифаря, конкурс им. Р. Нуриева, «Золотая маска», «Балетный Бенуа», «</w:t>
      </w:r>
      <w:r w:rsidRPr="004E721A">
        <w:rPr>
          <w:rFonts w:ascii="Times New Roman" w:hAnsi="Times New Roman" w:cs="Times New Roman"/>
          <w:sz w:val="28"/>
          <w:szCs w:val="28"/>
          <w:lang w:val="en-US"/>
          <w14:ligatures w14:val="none"/>
        </w:rPr>
        <w:t>Grandpas</w:t>
      </w:r>
      <w:r w:rsidRPr="004E721A">
        <w:rPr>
          <w:rFonts w:ascii="Times New Roman" w:hAnsi="Times New Roman" w:cs="Times New Roman"/>
          <w:sz w:val="28"/>
          <w:szCs w:val="28"/>
          <w14:ligatures w14:val="none"/>
        </w:rPr>
        <w:t>» и др.</w:t>
      </w:r>
    </w:p>
    <w:p w14:paraId="2C3F2573"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Развитие народного танца, современный танцевальный фольклор, ансамбли народного танца. Влияние народной хореографии на профессиональное искусство.</w:t>
      </w:r>
    </w:p>
    <w:p w14:paraId="0D8C6846"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 xml:space="preserve">Новые черты художественной самодеятельности. Многообразие любительских творческих коллективов, балетных трупп, студий, школ, стилевые и жанровые направления русской хореографии конца ХХ столетия. Взаимосвязь и взаимовлияние любительского и профессионального хореографического искусства. </w:t>
      </w:r>
    </w:p>
    <w:p w14:paraId="5E890172"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ab/>
        <w:t>Расширение культурного обмена и значение его для развития хореографического искусства. Гастроли ведущих отечественных трупп и ансамблей танца в странах Европы, Америки, Востока, зарубежных артистов и исполнительских коллективов в России. Постановочная и педагогическая деятельность отечественных мастеров балета за рубежом, совместная творческая деятельность.</w:t>
      </w:r>
    </w:p>
    <w:p w14:paraId="49095F36"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знать:</w:t>
      </w:r>
    </w:p>
    <w:p w14:paraId="07966A92" w14:textId="77777777" w:rsidR="00EA7424" w:rsidRPr="004E721A" w:rsidRDefault="00EA7424" w:rsidP="0053746F">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современную систему балетных конкурсов и фестивалей и задачи наиболее престижных балетных конкурсов;</w:t>
      </w:r>
    </w:p>
    <w:p w14:paraId="30830F3F" w14:textId="77777777" w:rsidR="00EA7424" w:rsidRPr="004E721A" w:rsidRDefault="00EA7424" w:rsidP="0053746F">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лучших балетмейстеров, исполнителей, лучшие спектакли, отмеченные на разнообразных фестивалях и конкурсах;</w:t>
      </w:r>
    </w:p>
    <w:p w14:paraId="2EECC42C" w14:textId="77777777" w:rsidR="00EA7424" w:rsidRPr="004E721A" w:rsidRDefault="00EA7424" w:rsidP="0053746F">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многообразие любительских коллективов, трупп, студий, школ;</w:t>
      </w:r>
    </w:p>
    <w:p w14:paraId="4C2E8F1F" w14:textId="77777777" w:rsidR="00EA7424" w:rsidRPr="004E721A" w:rsidRDefault="00EA7424" w:rsidP="0053746F">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развитие народного танца, современный-танцевальный фольклор;</w:t>
      </w:r>
    </w:p>
    <w:p w14:paraId="31356883" w14:textId="77777777" w:rsidR="00EA7424" w:rsidRPr="004E721A" w:rsidRDefault="00EA7424" w:rsidP="0053746F">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взаимосвязь и взаимовлияние любительского и профессионального хореографического искусства;</w:t>
      </w:r>
    </w:p>
    <w:p w14:paraId="68F731AB" w14:textId="77777777" w:rsidR="00EA7424" w:rsidRPr="004E721A" w:rsidRDefault="00EA7424" w:rsidP="0053746F">
      <w:pPr>
        <w:widowControl w:val="0"/>
        <w:numPr>
          <w:ilvl w:val="1"/>
          <w:numId w:val="27"/>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ансамбли народного танца.</w:t>
      </w:r>
    </w:p>
    <w:p w14:paraId="6E396348" w14:textId="77777777" w:rsidR="00EA7424" w:rsidRPr="004E721A" w:rsidRDefault="00EA7424" w:rsidP="0053746F">
      <w:pPr>
        <w:spacing w:after="0" w:line="240" w:lineRule="auto"/>
        <w:ind w:firstLine="709"/>
        <w:jc w:val="both"/>
        <w:rPr>
          <w:rFonts w:ascii="Times New Roman" w:hAnsi="Times New Roman" w:cs="Times New Roman"/>
          <w:sz w:val="28"/>
          <w:szCs w:val="28"/>
          <w:u w:val="single"/>
          <w14:ligatures w14:val="none"/>
        </w:rPr>
      </w:pPr>
      <w:r w:rsidRPr="004E721A">
        <w:rPr>
          <w:rFonts w:ascii="Times New Roman" w:hAnsi="Times New Roman" w:cs="Times New Roman"/>
          <w:sz w:val="28"/>
          <w:szCs w:val="28"/>
          <w:u w:val="single"/>
          <w14:ligatures w14:val="none"/>
        </w:rPr>
        <w:t>Обучающиеся должны уметь:</w:t>
      </w:r>
    </w:p>
    <w:p w14:paraId="2AA2AC28" w14:textId="77777777" w:rsidR="00EA7424" w:rsidRPr="004E721A" w:rsidRDefault="00EA7424" w:rsidP="0053746F">
      <w:pPr>
        <w:widowControl w:val="0"/>
        <w:numPr>
          <w:ilvl w:val="1"/>
          <w:numId w:val="28"/>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определить роль и значение культурного обмена (гастролей ведущих отечественных балетных трупп и ансамблей танца в Европе, Америке, на Востоке и зарубежных артистов в России) для развития хореографического искусства.</w:t>
      </w:r>
    </w:p>
    <w:p w14:paraId="3DB33CB2" w14:textId="77777777" w:rsidR="00EA7424" w:rsidRPr="004E721A" w:rsidRDefault="00EA7424" w:rsidP="00EA7424">
      <w:pPr>
        <w:spacing w:after="0" w:line="240" w:lineRule="auto"/>
        <w:ind w:firstLine="709"/>
        <w:jc w:val="both"/>
        <w:rPr>
          <w:rFonts w:ascii="Times New Roman" w:hAnsi="Times New Roman" w:cs="Times New Roman"/>
          <w:b/>
          <w:iCs/>
          <w:sz w:val="28"/>
          <w:szCs w:val="28"/>
          <w14:ligatures w14:val="none"/>
        </w:rPr>
      </w:pPr>
    </w:p>
    <w:p w14:paraId="202C3B0E" w14:textId="77777777" w:rsidR="00EA7424" w:rsidRPr="004E721A" w:rsidRDefault="00EA7424" w:rsidP="0053746F">
      <w:pPr>
        <w:shd w:val="clear" w:color="auto" w:fill="FFFFFF"/>
        <w:tabs>
          <w:tab w:val="left" w:pos="1434"/>
        </w:tabs>
        <w:spacing w:after="0" w:line="240" w:lineRule="auto"/>
        <w:ind w:firstLine="709"/>
        <w:jc w:val="both"/>
        <w:rPr>
          <w:rFonts w:ascii="Times New Roman" w:hAnsi="Times New Roman" w:cs="Times New Roman"/>
          <w:b/>
          <w:bCs/>
          <w:sz w:val="28"/>
          <w:szCs w:val="28"/>
          <w14:ligatures w14:val="none"/>
        </w:rPr>
      </w:pPr>
      <w:r w:rsidRPr="004E721A">
        <w:rPr>
          <w:rFonts w:ascii="Times New Roman" w:hAnsi="Times New Roman" w:cs="Times New Roman"/>
          <w:b/>
          <w:bCs/>
          <w:sz w:val="28"/>
          <w:szCs w:val="28"/>
          <w14:ligatures w14:val="none"/>
        </w:rPr>
        <w:t>5.2 Требования к формам и содержанию текущего, промежуточного, итогового контроля</w:t>
      </w:r>
    </w:p>
    <w:p w14:paraId="5BE23903" w14:textId="77777777" w:rsidR="00EA7424" w:rsidRPr="004E721A" w:rsidRDefault="00EA7424" w:rsidP="0053746F">
      <w:pPr>
        <w:shd w:val="clear" w:color="auto" w:fill="FFFFFF"/>
        <w:tabs>
          <w:tab w:val="left" w:pos="1434"/>
        </w:tabs>
        <w:spacing w:after="0" w:line="240" w:lineRule="auto"/>
        <w:ind w:firstLine="709"/>
        <w:jc w:val="both"/>
        <w:rPr>
          <w:rFonts w:ascii="Times New Roman" w:hAnsi="Times New Roman" w:cs="Times New Roman"/>
          <w:b/>
          <w:bCs/>
          <w:sz w:val="28"/>
          <w:szCs w:val="28"/>
          <w14:ligatures w14:val="none"/>
        </w:rPr>
      </w:pPr>
    </w:p>
    <w:p w14:paraId="10B21962" w14:textId="77777777" w:rsidR="00EA7424" w:rsidRPr="004E721A" w:rsidRDefault="00EA7424" w:rsidP="0053746F">
      <w:pPr>
        <w:spacing w:after="0" w:line="240" w:lineRule="auto"/>
        <w:ind w:firstLine="709"/>
        <w:jc w:val="both"/>
        <w:rPr>
          <w:rFonts w:ascii="Times New Roman" w:hAnsi="Times New Roman" w:cs="Times New Roman"/>
          <w:b/>
          <w:bCs/>
          <w:sz w:val="28"/>
          <w:szCs w:val="28"/>
          <w14:ligatures w14:val="none"/>
        </w:rPr>
      </w:pPr>
      <w:r w:rsidRPr="004E721A">
        <w:rPr>
          <w:rFonts w:ascii="Times New Roman" w:hAnsi="Times New Roman" w:cs="Times New Roman"/>
          <w:b/>
          <w:bCs/>
          <w:sz w:val="28"/>
          <w:szCs w:val="28"/>
          <w14:ligatures w14:val="none"/>
        </w:rPr>
        <w:t>Программа контроля включает знания:</w:t>
      </w:r>
    </w:p>
    <w:p w14:paraId="1B8490A8" w14:textId="77777777" w:rsidR="00EA7424" w:rsidRPr="004E721A" w:rsidRDefault="00EA7424" w:rsidP="0053746F">
      <w:pPr>
        <w:widowControl w:val="0"/>
        <w:numPr>
          <w:ilvl w:val="1"/>
          <w:numId w:val="29"/>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русского и зарубежного хореографического искусства от истоков до современности.</w:t>
      </w:r>
    </w:p>
    <w:p w14:paraId="47AE3E85" w14:textId="77777777" w:rsidR="00EA7424" w:rsidRPr="004E721A" w:rsidRDefault="00EA7424" w:rsidP="0053746F">
      <w:pPr>
        <w:spacing w:after="0" w:line="240" w:lineRule="auto"/>
        <w:ind w:firstLine="709"/>
        <w:jc w:val="both"/>
        <w:rPr>
          <w:rFonts w:ascii="Times New Roman" w:hAnsi="Times New Roman" w:cs="Times New Roman"/>
          <w:sz w:val="28"/>
          <w:szCs w:val="28"/>
          <w14:ligatures w14:val="none"/>
        </w:rPr>
      </w:pPr>
    </w:p>
    <w:p w14:paraId="02A144B8" w14:textId="77777777" w:rsidR="00EA7424" w:rsidRPr="004E721A" w:rsidRDefault="00EA7424" w:rsidP="0053746F">
      <w:pPr>
        <w:spacing w:after="0" w:line="240" w:lineRule="auto"/>
        <w:ind w:firstLine="709"/>
        <w:jc w:val="both"/>
        <w:rPr>
          <w:rFonts w:ascii="Times New Roman" w:hAnsi="Times New Roman" w:cs="Times New Roman"/>
          <w:i/>
          <w:iCs/>
          <w:sz w:val="28"/>
          <w:szCs w:val="28"/>
          <w14:ligatures w14:val="none"/>
        </w:rPr>
      </w:pPr>
      <w:r w:rsidRPr="004E721A">
        <w:rPr>
          <w:rFonts w:ascii="Times New Roman" w:hAnsi="Times New Roman" w:cs="Times New Roman"/>
          <w:i/>
          <w:iCs/>
          <w:sz w:val="28"/>
          <w:szCs w:val="28"/>
          <w14:ligatures w14:val="none"/>
        </w:rPr>
        <w:t>Программа включает умения:</w:t>
      </w:r>
    </w:p>
    <w:p w14:paraId="7FD5F67F" w14:textId="77777777" w:rsidR="00EA7424" w:rsidRPr="004E721A" w:rsidRDefault="00EA7424" w:rsidP="0053746F">
      <w:pPr>
        <w:widowControl w:val="0"/>
        <w:numPr>
          <w:ilvl w:val="1"/>
          <w:numId w:val="3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определять направления и жанры балетных спектаклей;</w:t>
      </w:r>
    </w:p>
    <w:p w14:paraId="4E5E540F" w14:textId="77777777" w:rsidR="00EA7424" w:rsidRPr="004E721A" w:rsidRDefault="00EA7424" w:rsidP="0053746F">
      <w:pPr>
        <w:widowControl w:val="0"/>
        <w:numPr>
          <w:ilvl w:val="1"/>
          <w:numId w:val="3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анализировать хореографические произведения, практический опыт мастеров балета любительского танцевального искусства;</w:t>
      </w:r>
    </w:p>
    <w:p w14:paraId="13CB9FD7" w14:textId="77777777" w:rsidR="00EA7424" w:rsidRPr="004E721A" w:rsidRDefault="00EA7424" w:rsidP="0053746F">
      <w:pPr>
        <w:widowControl w:val="0"/>
        <w:numPr>
          <w:ilvl w:val="1"/>
          <w:numId w:val="3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владеть коммуникативной культурой и профессиональной лексикой;</w:t>
      </w:r>
    </w:p>
    <w:p w14:paraId="05BFAD29" w14:textId="77777777" w:rsidR="00EA7424" w:rsidRPr="004E721A" w:rsidRDefault="00EA7424" w:rsidP="0053746F">
      <w:pPr>
        <w:widowControl w:val="0"/>
        <w:numPr>
          <w:ilvl w:val="1"/>
          <w:numId w:val="3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приобретать новые знания;</w:t>
      </w:r>
    </w:p>
    <w:p w14:paraId="2562BE43" w14:textId="77777777" w:rsidR="00EA7424" w:rsidRPr="004E721A" w:rsidRDefault="00EA7424" w:rsidP="0053746F">
      <w:pPr>
        <w:widowControl w:val="0"/>
        <w:numPr>
          <w:ilvl w:val="1"/>
          <w:numId w:val="3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работать с дополнительной литературой и видеоматериалами;</w:t>
      </w:r>
    </w:p>
    <w:p w14:paraId="5829C4F0" w14:textId="77777777" w:rsidR="00EA7424" w:rsidRPr="004E721A" w:rsidRDefault="00EA7424" w:rsidP="0053746F">
      <w:pPr>
        <w:widowControl w:val="0"/>
        <w:numPr>
          <w:ilvl w:val="1"/>
          <w:numId w:val="30"/>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использовать полученные знания на практике.</w:t>
      </w:r>
    </w:p>
    <w:p w14:paraId="557518A8" w14:textId="77777777" w:rsidR="00EA7424" w:rsidRPr="004E721A" w:rsidRDefault="00EA7424" w:rsidP="0053746F">
      <w:pPr>
        <w:spacing w:after="0" w:line="240" w:lineRule="auto"/>
        <w:ind w:firstLine="709"/>
        <w:jc w:val="both"/>
        <w:rPr>
          <w:rFonts w:ascii="Times New Roman" w:hAnsi="Times New Roman" w:cs="Times New Roman"/>
          <w:i/>
          <w:iCs/>
          <w:sz w:val="28"/>
          <w:szCs w:val="28"/>
          <w14:ligatures w14:val="none"/>
        </w:rPr>
      </w:pPr>
      <w:r w:rsidRPr="004E721A">
        <w:rPr>
          <w:rFonts w:ascii="Times New Roman" w:hAnsi="Times New Roman" w:cs="Times New Roman"/>
          <w:i/>
          <w:iCs/>
          <w:sz w:val="28"/>
          <w:szCs w:val="28"/>
          <w14:ligatures w14:val="none"/>
        </w:rPr>
        <w:t>Программа контроля включает следующие виды контроля:</w:t>
      </w:r>
    </w:p>
    <w:p w14:paraId="083FCD56" w14:textId="77777777" w:rsidR="00EA7424" w:rsidRPr="004E721A" w:rsidRDefault="00EA7424" w:rsidP="0053746F">
      <w:pPr>
        <w:widowControl w:val="0"/>
        <w:numPr>
          <w:ilvl w:val="1"/>
          <w:numId w:val="31"/>
        </w:numPr>
        <w:suppressAutoHyphens/>
        <w:spacing w:after="0" w:line="240" w:lineRule="auto"/>
        <w:ind w:left="0" w:firstLine="709"/>
        <w:jc w:val="both"/>
        <w:rPr>
          <w:rFonts w:ascii="Times New Roman" w:hAnsi="Times New Roman" w:cs="Times New Roman"/>
          <w:sz w:val="28"/>
          <w:szCs w:val="28"/>
          <w14:ligatures w14:val="none"/>
        </w:rPr>
      </w:pPr>
      <w:r w:rsidRPr="004E721A">
        <w:rPr>
          <w:rFonts w:ascii="Times New Roman" w:hAnsi="Times New Roman" w:cs="Times New Roman"/>
          <w:b/>
          <w:bCs/>
          <w:sz w:val="28"/>
          <w:szCs w:val="28"/>
          <w14:ligatures w14:val="none"/>
        </w:rPr>
        <w:t>текущий</w:t>
      </w:r>
      <w:r w:rsidRPr="004E721A">
        <w:rPr>
          <w:rFonts w:ascii="Times New Roman" w:hAnsi="Times New Roman" w:cs="Times New Roman"/>
          <w:sz w:val="28"/>
          <w:szCs w:val="28"/>
          <w14:ligatures w14:val="none"/>
        </w:rPr>
        <w:t xml:space="preserve"> — стимулирует регулярную работу обучающихся, активизирует их познавательную деятельность, определяет уровень овладения умениями. Осуществляется практически на каждом уроке.</w:t>
      </w:r>
    </w:p>
    <w:p w14:paraId="4642E1DD" w14:textId="43830C11" w:rsidR="00EA7424" w:rsidRPr="004E721A" w:rsidRDefault="00EA7424" w:rsidP="0053746F">
      <w:pPr>
        <w:widowControl w:val="0"/>
        <w:numPr>
          <w:ilvl w:val="1"/>
          <w:numId w:val="31"/>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b/>
          <w:bCs/>
          <w:sz w:val="28"/>
          <w:szCs w:val="28"/>
          <w:lang w:eastAsia="hi-IN" w:bidi="hi-IN"/>
          <w14:ligatures w14:val="none"/>
        </w:rPr>
        <w:t xml:space="preserve">Итоговый </w:t>
      </w:r>
      <w:r w:rsidRPr="004E721A">
        <w:rPr>
          <w:rFonts w:ascii="Times New Roman" w:eastAsia="SimSun" w:hAnsi="Times New Roman" w:cs="Times New Roman"/>
          <w:sz w:val="28"/>
          <w:szCs w:val="28"/>
          <w:lang w:eastAsia="hi-IN" w:bidi="hi-IN"/>
          <w14:ligatures w14:val="none"/>
        </w:rPr>
        <w:t xml:space="preserve">— в </w:t>
      </w:r>
      <w:r w:rsidRPr="004E721A">
        <w:rPr>
          <w:rFonts w:ascii="Times New Roman" w:eastAsia="SimSun" w:hAnsi="Times New Roman" w:cs="Times New Roman"/>
          <w:sz w:val="28"/>
          <w:szCs w:val="28"/>
          <w:lang w:val="en-US" w:eastAsia="hi-IN" w:bidi="hi-IN"/>
          <w14:ligatures w14:val="none"/>
        </w:rPr>
        <w:t>VI</w:t>
      </w:r>
      <w:r w:rsidRPr="004E721A">
        <w:rPr>
          <w:rFonts w:ascii="Times New Roman" w:eastAsia="SimSun" w:hAnsi="Times New Roman" w:cs="Times New Roman"/>
          <w:sz w:val="28"/>
          <w:szCs w:val="28"/>
          <w:lang w:eastAsia="hi-IN" w:bidi="hi-IN"/>
          <w14:ligatures w14:val="none"/>
        </w:rPr>
        <w:t xml:space="preserve"> семестре — экзамен по билетам. В каждом билете по 2 вопроса из истории зарубежного и русского балета. Итоговый контроль направлен на проверку конечных результатов за 2 семестра обучения, выявление степени овладения </w:t>
      </w:r>
      <w:r w:rsidR="00DD7ECC" w:rsidRPr="004E721A">
        <w:rPr>
          <w:rFonts w:ascii="Times New Roman" w:eastAsia="SimSun" w:hAnsi="Times New Roman" w:cs="Times New Roman"/>
          <w:sz w:val="28"/>
          <w:szCs w:val="28"/>
          <w:lang w:eastAsia="hi-IN" w:bidi="hi-IN"/>
          <w14:ligatures w14:val="none"/>
        </w:rPr>
        <w:t>обучающимися</w:t>
      </w:r>
      <w:r w:rsidRPr="004E721A">
        <w:rPr>
          <w:rFonts w:ascii="Times New Roman" w:eastAsia="SimSun" w:hAnsi="Times New Roman" w:cs="Times New Roman"/>
          <w:sz w:val="28"/>
          <w:szCs w:val="28"/>
          <w:lang w:eastAsia="hi-IN" w:bidi="hi-IN"/>
          <w14:ligatures w14:val="none"/>
        </w:rPr>
        <w:t xml:space="preserve"> системой знаний, умений, навыков;</w:t>
      </w:r>
    </w:p>
    <w:p w14:paraId="4035DE66"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Результаты контроля знаний и умений обучающихся выражаются в оценках (по пятибалльной системе).</w:t>
      </w:r>
    </w:p>
    <w:p w14:paraId="6DA1B9D5"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i/>
          <w:iCs/>
          <w:sz w:val="28"/>
          <w:szCs w:val="28"/>
          <w:lang w:eastAsia="hi-IN" w:bidi="hi-IN"/>
          <w14:ligatures w14:val="none"/>
        </w:rPr>
      </w:pPr>
      <w:r w:rsidRPr="004E721A">
        <w:rPr>
          <w:rFonts w:ascii="Times New Roman" w:eastAsia="SimSun" w:hAnsi="Times New Roman" w:cs="Times New Roman"/>
          <w:i/>
          <w:iCs/>
          <w:sz w:val="28"/>
          <w:szCs w:val="28"/>
          <w:lang w:eastAsia="hi-IN" w:bidi="hi-IN"/>
          <w14:ligatures w14:val="none"/>
        </w:rPr>
        <w:t>Критерии оценок:</w:t>
      </w:r>
    </w:p>
    <w:p w14:paraId="706304DB"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отлично</w:t>
      </w:r>
      <w:r w:rsidRPr="004E721A">
        <w:rPr>
          <w:rFonts w:ascii="Times New Roman" w:eastAsia="SimSun" w:hAnsi="Times New Roman" w:cs="Times New Roman"/>
          <w:sz w:val="28"/>
          <w:szCs w:val="28"/>
          <w:lang w:eastAsia="hi-IN" w:bidi="hi-IN"/>
          <w14:ligatures w14:val="none"/>
        </w:rPr>
        <w:t>» ставится за глубокое и полное овладение содержанием учебного материала, в котором студент легко ориентируется, владение понятийным аппаратом, за умение связывать теорию с практикой, высказывать и обосновывать свои суждения, грамотное, логическое изложение ответа.</w:t>
      </w:r>
    </w:p>
    <w:p w14:paraId="21BE35BA"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хорошо</w:t>
      </w:r>
      <w:r w:rsidRPr="004E721A">
        <w:rPr>
          <w:rFonts w:ascii="Times New Roman" w:eastAsia="SimSun" w:hAnsi="Times New Roman" w:cs="Times New Roman"/>
          <w:sz w:val="28"/>
          <w:szCs w:val="28"/>
          <w:lang w:eastAsia="hi-IN" w:bidi="hi-IN"/>
          <w14:ligatures w14:val="none"/>
        </w:rPr>
        <w:t>» ставится обучающиеся за полное освоение учебного материала, владение понятийным аппаратом, ориентирование в изученном материала, грамотное изложение ответа, но содержание и форма ответа имеют некоторые неточности.</w:t>
      </w:r>
    </w:p>
    <w:p w14:paraId="191FF744"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удовлетворительно</w:t>
      </w:r>
      <w:r w:rsidRPr="004E721A">
        <w:rPr>
          <w:rFonts w:ascii="Times New Roman" w:eastAsia="SimSun" w:hAnsi="Times New Roman" w:cs="Times New Roman"/>
          <w:sz w:val="28"/>
          <w:szCs w:val="28"/>
          <w:lang w:eastAsia="hi-IN" w:bidi="hi-IN"/>
          <w14:ligatures w14:val="none"/>
        </w:rPr>
        <w:t xml:space="preserve">» ставится обучающемуся за знание и понимание основных положений учебного материала, но неполное и непоследовательное изложение, допущенные неточности в определении </w:t>
      </w:r>
      <w:r w:rsidRPr="004E721A">
        <w:rPr>
          <w:rFonts w:ascii="Times New Roman" w:eastAsia="SimSun" w:hAnsi="Times New Roman" w:cs="Times New Roman"/>
          <w:sz w:val="28"/>
          <w:szCs w:val="28"/>
          <w:lang w:eastAsia="hi-IN" w:bidi="hi-IN"/>
          <w14:ligatures w14:val="none"/>
        </w:rPr>
        <w:lastRenderedPageBreak/>
        <w:t>понятий, неумение доказательно обосновать свои суждения.</w:t>
      </w:r>
    </w:p>
    <w:p w14:paraId="7A5DA53F" w14:textId="77777777" w:rsidR="00EA7424" w:rsidRPr="004E721A"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Оценка «</w:t>
      </w:r>
      <w:r w:rsidRPr="004E721A">
        <w:rPr>
          <w:rFonts w:ascii="Times New Roman" w:eastAsia="SimSun" w:hAnsi="Times New Roman" w:cs="Times New Roman"/>
          <w:b/>
          <w:bCs/>
          <w:sz w:val="28"/>
          <w:szCs w:val="28"/>
          <w:lang w:eastAsia="hi-IN" w:bidi="hi-IN"/>
          <w14:ligatures w14:val="none"/>
        </w:rPr>
        <w:t>неудовлетворительно</w:t>
      </w:r>
      <w:r w:rsidRPr="004E721A">
        <w:rPr>
          <w:rFonts w:ascii="Times New Roman" w:eastAsia="SimSun" w:hAnsi="Times New Roman" w:cs="Times New Roman"/>
          <w:sz w:val="28"/>
          <w:szCs w:val="28"/>
          <w:lang w:eastAsia="hi-IN" w:bidi="hi-IN"/>
          <w14:ligatures w14:val="none"/>
        </w:rPr>
        <w:t>» ставится обучающемуся за разрозненные знаний, неумение выделять главное и второстепенное, допущенные ошибки в определении понятий, неуверенное изложение материала.</w:t>
      </w:r>
    </w:p>
    <w:p w14:paraId="75994EE8" w14:textId="77777777" w:rsidR="00EA7424" w:rsidRPr="004E721A" w:rsidRDefault="00EA7424" w:rsidP="0053746F">
      <w:pPr>
        <w:shd w:val="clear" w:color="auto" w:fill="FFFFFF"/>
        <w:tabs>
          <w:tab w:val="left" w:pos="1434"/>
        </w:tabs>
        <w:spacing w:after="0" w:line="240" w:lineRule="auto"/>
        <w:ind w:firstLine="709"/>
        <w:jc w:val="both"/>
        <w:rPr>
          <w:rFonts w:ascii="Times New Roman" w:hAnsi="Times New Roman" w:cs="Times New Roman"/>
          <w:b/>
          <w:bCs/>
          <w:sz w:val="28"/>
          <w:szCs w:val="28"/>
          <w14:ligatures w14:val="none"/>
        </w:rPr>
      </w:pPr>
    </w:p>
    <w:tbl>
      <w:tblPr>
        <w:tblW w:w="9772" w:type="dxa"/>
        <w:tblInd w:w="-25" w:type="dxa"/>
        <w:tblLayout w:type="fixed"/>
        <w:tblLook w:val="04A0" w:firstRow="1" w:lastRow="0" w:firstColumn="1" w:lastColumn="0" w:noHBand="0" w:noVBand="1"/>
      </w:tblPr>
      <w:tblGrid>
        <w:gridCol w:w="660"/>
        <w:gridCol w:w="749"/>
        <w:gridCol w:w="1560"/>
        <w:gridCol w:w="5102"/>
        <w:gridCol w:w="1701"/>
      </w:tblGrid>
      <w:tr w:rsidR="0053746F" w:rsidRPr="0053746F" w14:paraId="4BBA3F3A" w14:textId="77777777" w:rsidTr="00A9545B">
        <w:trPr>
          <w:tblHeader/>
        </w:trPr>
        <w:tc>
          <w:tcPr>
            <w:tcW w:w="660" w:type="dxa"/>
            <w:tcBorders>
              <w:top w:val="single" w:sz="4" w:space="0" w:color="000000"/>
              <w:left w:val="single" w:sz="4" w:space="0" w:color="000000"/>
              <w:bottom w:val="single" w:sz="4" w:space="0" w:color="000000"/>
              <w:right w:val="nil"/>
            </w:tcBorders>
            <w:vAlign w:val="center"/>
            <w:hideMark/>
          </w:tcPr>
          <w:p w14:paraId="1574FF36"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Курс</w:t>
            </w:r>
          </w:p>
        </w:tc>
        <w:tc>
          <w:tcPr>
            <w:tcW w:w="749" w:type="dxa"/>
            <w:tcBorders>
              <w:top w:val="single" w:sz="4" w:space="0" w:color="000000"/>
              <w:left w:val="single" w:sz="4" w:space="0" w:color="000000"/>
              <w:bottom w:val="single" w:sz="4" w:space="0" w:color="000000"/>
              <w:right w:val="nil"/>
            </w:tcBorders>
            <w:vAlign w:val="center"/>
            <w:hideMark/>
          </w:tcPr>
          <w:p w14:paraId="446F87DE"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proofErr w:type="gramStart"/>
            <w:r w:rsidRPr="0053746F">
              <w:rPr>
                <w:rFonts w:ascii="Times New Roman" w:hAnsi="Times New Roman" w:cs="Times New Roman"/>
                <w:b/>
                <w:iCs/>
                <w:sz w:val="24"/>
                <w:szCs w:val="24"/>
                <w14:ligatures w14:val="none"/>
              </w:rPr>
              <w:t>Се-</w:t>
            </w:r>
            <w:proofErr w:type="spellStart"/>
            <w:r w:rsidRPr="0053746F">
              <w:rPr>
                <w:rFonts w:ascii="Times New Roman" w:hAnsi="Times New Roman" w:cs="Times New Roman"/>
                <w:b/>
                <w:iCs/>
                <w:sz w:val="24"/>
                <w:szCs w:val="24"/>
                <w14:ligatures w14:val="none"/>
              </w:rPr>
              <w:t>местр</w:t>
            </w:r>
            <w:proofErr w:type="spellEnd"/>
            <w:proofErr w:type="gramEnd"/>
          </w:p>
        </w:tc>
        <w:tc>
          <w:tcPr>
            <w:tcW w:w="1560" w:type="dxa"/>
            <w:tcBorders>
              <w:top w:val="single" w:sz="4" w:space="0" w:color="000000"/>
              <w:left w:val="single" w:sz="4" w:space="0" w:color="000000"/>
              <w:bottom w:val="single" w:sz="4" w:space="0" w:color="000000"/>
              <w:right w:val="nil"/>
            </w:tcBorders>
            <w:vAlign w:val="center"/>
            <w:hideMark/>
          </w:tcPr>
          <w:p w14:paraId="05BC33E8"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Формы контроля (контрольная работа, зачёт, экзамен)</w:t>
            </w:r>
          </w:p>
        </w:tc>
        <w:tc>
          <w:tcPr>
            <w:tcW w:w="5102" w:type="dxa"/>
            <w:tcBorders>
              <w:top w:val="single" w:sz="4" w:space="0" w:color="000000"/>
              <w:left w:val="single" w:sz="4" w:space="0" w:color="000000"/>
              <w:bottom w:val="single" w:sz="4" w:space="0" w:color="000000"/>
              <w:right w:val="nil"/>
            </w:tcBorders>
            <w:vAlign w:val="center"/>
            <w:hideMark/>
          </w:tcPr>
          <w:p w14:paraId="2020001C"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 xml:space="preserve">Содержание текущего, промежуточного </w:t>
            </w:r>
            <w:proofErr w:type="gramStart"/>
            <w:r w:rsidRPr="0053746F">
              <w:rPr>
                <w:rFonts w:ascii="Times New Roman" w:hAnsi="Times New Roman" w:cs="Times New Roman"/>
                <w:b/>
                <w:iCs/>
                <w:sz w:val="24"/>
                <w:szCs w:val="24"/>
                <w14:ligatures w14:val="none"/>
              </w:rPr>
              <w:t>и  итогового</w:t>
            </w:r>
            <w:proofErr w:type="gramEnd"/>
            <w:r w:rsidRPr="0053746F">
              <w:rPr>
                <w:rFonts w:ascii="Times New Roman" w:hAnsi="Times New Roman" w:cs="Times New Roman"/>
                <w:b/>
                <w:iCs/>
                <w:sz w:val="24"/>
                <w:szCs w:val="24"/>
                <w14:ligatures w14:val="none"/>
              </w:rPr>
              <w:t xml:space="preserve"> контроля</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B0E7D3" w14:textId="77777777"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b/>
                <w:iCs/>
                <w:sz w:val="24"/>
                <w:szCs w:val="24"/>
                <w14:ligatures w14:val="none"/>
              </w:rPr>
            </w:pPr>
            <w:r w:rsidRPr="0053746F">
              <w:rPr>
                <w:rFonts w:ascii="Times New Roman" w:hAnsi="Times New Roman" w:cs="Times New Roman"/>
                <w:b/>
                <w:iCs/>
                <w:sz w:val="24"/>
                <w:szCs w:val="24"/>
                <w14:ligatures w14:val="none"/>
              </w:rPr>
              <w:t>Обоснование степени сложности</w:t>
            </w:r>
          </w:p>
        </w:tc>
      </w:tr>
      <w:tr w:rsidR="0053746F" w:rsidRPr="0053746F" w14:paraId="7B11F01D" w14:textId="77777777" w:rsidTr="00A9545B">
        <w:tc>
          <w:tcPr>
            <w:tcW w:w="660" w:type="dxa"/>
            <w:tcBorders>
              <w:top w:val="nil"/>
              <w:left w:val="single" w:sz="4" w:space="0" w:color="000000"/>
              <w:bottom w:val="single" w:sz="4" w:space="0" w:color="000000"/>
              <w:right w:val="nil"/>
            </w:tcBorders>
            <w:hideMark/>
          </w:tcPr>
          <w:p w14:paraId="4318690A" w14:textId="77777777" w:rsidR="00EA7424" w:rsidRPr="0053746F" w:rsidRDefault="00EA7424"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III</w:t>
            </w:r>
          </w:p>
        </w:tc>
        <w:tc>
          <w:tcPr>
            <w:tcW w:w="749" w:type="dxa"/>
            <w:tcBorders>
              <w:top w:val="nil"/>
              <w:left w:val="single" w:sz="4" w:space="0" w:color="000000"/>
              <w:bottom w:val="single" w:sz="4" w:space="0" w:color="000000"/>
              <w:right w:val="nil"/>
            </w:tcBorders>
            <w:hideMark/>
          </w:tcPr>
          <w:p w14:paraId="1A827DBA" w14:textId="77777777" w:rsidR="00EA7424" w:rsidRPr="0053746F" w:rsidRDefault="00EA7424"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V</w:t>
            </w:r>
          </w:p>
        </w:tc>
        <w:tc>
          <w:tcPr>
            <w:tcW w:w="1560" w:type="dxa"/>
            <w:tcBorders>
              <w:top w:val="nil"/>
              <w:left w:val="single" w:sz="4" w:space="0" w:color="000000"/>
              <w:bottom w:val="single" w:sz="4" w:space="0" w:color="000000"/>
              <w:right w:val="nil"/>
            </w:tcBorders>
            <w:hideMark/>
          </w:tcPr>
          <w:p w14:paraId="1B1DFAED" w14:textId="2C5547B4" w:rsidR="00EA7424" w:rsidRPr="0053746F" w:rsidRDefault="00EA7424"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t>Контрольн</w:t>
            </w:r>
            <w:r w:rsidR="00DD7ECC" w:rsidRPr="0053746F">
              <w:rPr>
                <w:rFonts w:ascii="Times New Roman" w:hAnsi="Times New Roman" w:cs="Times New Roman"/>
                <w:sz w:val="24"/>
                <w:szCs w:val="24"/>
                <w14:ligatures w14:val="none"/>
              </w:rPr>
              <w:t>ая</w:t>
            </w:r>
            <w:r w:rsidRPr="0053746F">
              <w:rPr>
                <w:rFonts w:ascii="Times New Roman" w:hAnsi="Times New Roman" w:cs="Times New Roman"/>
                <w:sz w:val="24"/>
                <w:szCs w:val="24"/>
                <w14:ligatures w14:val="none"/>
              </w:rPr>
              <w:t xml:space="preserve"> </w:t>
            </w:r>
            <w:r w:rsidR="00DD7ECC" w:rsidRPr="0053746F">
              <w:rPr>
                <w:rFonts w:ascii="Times New Roman" w:hAnsi="Times New Roman" w:cs="Times New Roman"/>
                <w:sz w:val="24"/>
                <w:szCs w:val="24"/>
                <w14:ligatures w14:val="none"/>
              </w:rPr>
              <w:t>работа</w:t>
            </w:r>
          </w:p>
        </w:tc>
        <w:tc>
          <w:tcPr>
            <w:tcW w:w="5102" w:type="dxa"/>
            <w:tcBorders>
              <w:top w:val="nil"/>
              <w:left w:val="single" w:sz="4" w:space="0" w:color="000000"/>
              <w:bottom w:val="single" w:sz="4" w:space="0" w:color="000000"/>
              <w:right w:val="nil"/>
            </w:tcBorders>
            <w:hideMark/>
          </w:tcPr>
          <w:p w14:paraId="68300BF8" w14:textId="77777777" w:rsidR="00EA7424" w:rsidRPr="0053746F" w:rsidRDefault="00EA7424" w:rsidP="00EA7424">
            <w:pPr>
              <w:widowControl w:val="0"/>
              <w:numPr>
                <w:ilvl w:val="0"/>
                <w:numId w:val="32"/>
              </w:numPr>
              <w:suppressAutoHyphens/>
              <w:snapToGrid w:val="0"/>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Что включает в себя понятие «хореография» как вид искусства?</w:t>
            </w:r>
          </w:p>
          <w:p w14:paraId="164819F0"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Какие теории происхождения танца существуют в современной науке?</w:t>
            </w:r>
          </w:p>
          <w:p w14:paraId="6717D4CA"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Какие функции выполнял танец в жизни древнейших цивилизаций?</w:t>
            </w:r>
          </w:p>
          <w:p w14:paraId="184B49F6"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Охарактеризуйте специфические черты танцевальной культуры Древней Индии.</w:t>
            </w:r>
          </w:p>
          <w:p w14:paraId="1B613085"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Дайте классификацию древнегреческих танцев.</w:t>
            </w:r>
          </w:p>
          <w:p w14:paraId="7A8F2319"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Охарактеризуйте основные формы бытования танца эпохи Средневековья.</w:t>
            </w:r>
          </w:p>
          <w:p w14:paraId="60426C8B"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Как формировалось профессиональное искусство танца в эпоху Возрождения?</w:t>
            </w:r>
          </w:p>
          <w:p w14:paraId="6F4AF113"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 xml:space="preserve">Кем и когда была осуществлена постановка балета «Цирцея </w:t>
            </w:r>
            <w:proofErr w:type="gramStart"/>
            <w:r w:rsidRPr="0053746F">
              <w:rPr>
                <w:rFonts w:ascii="Times New Roman" w:eastAsia="SimSun" w:hAnsi="Times New Roman" w:cs="Times New Roman"/>
                <w:sz w:val="24"/>
                <w:szCs w:val="24"/>
                <w:lang w:eastAsia="hi-IN" w:bidi="hi-IN"/>
                <w14:ligatures w14:val="none"/>
              </w:rPr>
              <w:t>и  нимфы</w:t>
            </w:r>
            <w:proofErr w:type="gramEnd"/>
            <w:r w:rsidRPr="0053746F">
              <w:rPr>
                <w:rFonts w:ascii="Times New Roman" w:eastAsia="SimSun" w:hAnsi="Times New Roman" w:cs="Times New Roman"/>
                <w:sz w:val="24"/>
                <w:szCs w:val="24"/>
                <w:lang w:eastAsia="hi-IN" w:bidi="hi-IN"/>
                <w14:ligatures w14:val="none"/>
              </w:rPr>
              <w:t>»?</w:t>
            </w:r>
          </w:p>
          <w:p w14:paraId="290F6B47" w14:textId="77777777" w:rsidR="00EA7424" w:rsidRPr="0053746F" w:rsidRDefault="00EA7424" w:rsidP="00EA7424">
            <w:pPr>
              <w:widowControl w:val="0"/>
              <w:numPr>
                <w:ilvl w:val="0"/>
                <w:numId w:val="32"/>
              </w:numPr>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 xml:space="preserve">Определите значение творческой и педагогической деятельности П. </w:t>
            </w:r>
            <w:proofErr w:type="spellStart"/>
            <w:r w:rsidRPr="0053746F">
              <w:rPr>
                <w:rFonts w:ascii="Times New Roman" w:eastAsia="SimSun" w:hAnsi="Times New Roman" w:cs="Times New Roman"/>
                <w:sz w:val="24"/>
                <w:szCs w:val="24"/>
                <w:lang w:eastAsia="hi-IN" w:bidi="hi-IN"/>
                <w14:ligatures w14:val="none"/>
              </w:rPr>
              <w:t>Бошана</w:t>
            </w:r>
            <w:proofErr w:type="spellEnd"/>
            <w:r w:rsidRPr="0053746F">
              <w:rPr>
                <w:rFonts w:ascii="Times New Roman" w:eastAsia="SimSun" w:hAnsi="Times New Roman" w:cs="Times New Roman"/>
                <w:sz w:val="24"/>
                <w:szCs w:val="24"/>
                <w:lang w:eastAsia="hi-IN" w:bidi="hi-IN"/>
                <w14:ligatures w14:val="none"/>
              </w:rPr>
              <w:t xml:space="preserve"> для развития французской школы сценического танца.</w:t>
            </w:r>
          </w:p>
          <w:p w14:paraId="4F93428E" w14:textId="77777777" w:rsidR="00EA7424" w:rsidRPr="0053746F" w:rsidRDefault="00EA7424" w:rsidP="00EA7424">
            <w:pPr>
              <w:widowControl w:val="0"/>
              <w:numPr>
                <w:ilvl w:val="0"/>
                <w:numId w:val="32"/>
              </w:numPr>
              <w:tabs>
                <w:tab w:val="left" w:pos="1434"/>
              </w:tabs>
              <w:suppressAutoHyphens/>
              <w:spacing w:after="0" w:line="240" w:lineRule="auto"/>
              <w:rPr>
                <w:rFonts w:ascii="Times New Roman" w:eastAsia="SimSun" w:hAnsi="Times New Roman" w:cs="Times New Roman"/>
                <w:sz w:val="24"/>
                <w:szCs w:val="24"/>
                <w:lang w:eastAsia="hi-IN" w:bidi="hi-IN"/>
                <w14:ligatures w14:val="none"/>
              </w:rPr>
            </w:pPr>
            <w:r w:rsidRPr="0053746F">
              <w:rPr>
                <w:rFonts w:ascii="Times New Roman" w:eastAsia="SimSun" w:hAnsi="Times New Roman" w:cs="Times New Roman"/>
                <w:sz w:val="24"/>
                <w:szCs w:val="24"/>
                <w:lang w:eastAsia="hi-IN" w:bidi="hi-IN"/>
                <w14:ligatures w14:val="none"/>
              </w:rPr>
              <w:t>Определить специфические черты балета-комедия.</w:t>
            </w:r>
          </w:p>
        </w:tc>
        <w:tc>
          <w:tcPr>
            <w:tcW w:w="1701" w:type="dxa"/>
            <w:tcBorders>
              <w:top w:val="nil"/>
              <w:left w:val="single" w:sz="4" w:space="0" w:color="000000"/>
              <w:bottom w:val="single" w:sz="4" w:space="0" w:color="000000"/>
              <w:right w:val="single" w:sz="4" w:space="0" w:color="000000"/>
            </w:tcBorders>
            <w:hideMark/>
          </w:tcPr>
          <w:p w14:paraId="5F6D3187" w14:textId="77777777" w:rsidR="00EA7424" w:rsidRPr="0053746F" w:rsidRDefault="00EA7424" w:rsidP="00EA7424">
            <w:pPr>
              <w:tabs>
                <w:tab w:val="left" w:pos="1434"/>
              </w:tabs>
              <w:snapToGrid w:val="0"/>
              <w:spacing w:after="0" w:line="240" w:lineRule="auto"/>
              <w:ind w:left="-57" w:right="-57"/>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t>Степень сложности определяется в соответствии с требованиями программы и индивидуальными способностями обучающихся.</w:t>
            </w:r>
          </w:p>
        </w:tc>
      </w:tr>
      <w:tr w:rsidR="0053746F" w:rsidRPr="0053746F" w14:paraId="48B2CEA7" w14:textId="77777777" w:rsidTr="007A295B">
        <w:tc>
          <w:tcPr>
            <w:tcW w:w="660" w:type="dxa"/>
            <w:vMerge w:val="restart"/>
            <w:tcBorders>
              <w:top w:val="nil"/>
              <w:left w:val="single" w:sz="4" w:space="0" w:color="000000"/>
              <w:right w:val="nil"/>
            </w:tcBorders>
            <w:hideMark/>
          </w:tcPr>
          <w:p w14:paraId="7A359433" w14:textId="77777777"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III</w:t>
            </w:r>
          </w:p>
        </w:tc>
        <w:tc>
          <w:tcPr>
            <w:tcW w:w="749" w:type="dxa"/>
            <w:tcBorders>
              <w:top w:val="nil"/>
              <w:left w:val="single" w:sz="4" w:space="0" w:color="000000"/>
              <w:bottom w:val="single" w:sz="4" w:space="0" w:color="000000"/>
              <w:right w:val="nil"/>
            </w:tcBorders>
            <w:hideMark/>
          </w:tcPr>
          <w:p w14:paraId="7483588B" w14:textId="77777777"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53746F">
              <w:rPr>
                <w:rFonts w:ascii="Times New Roman" w:hAnsi="Times New Roman" w:cs="Times New Roman"/>
                <w:sz w:val="24"/>
                <w:szCs w:val="24"/>
                <w:lang w:val="en-US"/>
                <w14:ligatures w14:val="none"/>
              </w:rPr>
              <w:t>VI</w:t>
            </w:r>
          </w:p>
        </w:tc>
        <w:tc>
          <w:tcPr>
            <w:tcW w:w="1560" w:type="dxa"/>
            <w:vMerge w:val="restart"/>
            <w:tcBorders>
              <w:top w:val="nil"/>
              <w:left w:val="single" w:sz="4" w:space="0" w:color="000000"/>
              <w:right w:val="nil"/>
            </w:tcBorders>
            <w:hideMark/>
          </w:tcPr>
          <w:p w14:paraId="6DE8BB9D" w14:textId="77777777" w:rsidR="0053746F" w:rsidRPr="0053746F" w:rsidRDefault="0053746F"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t>Экзамен</w:t>
            </w:r>
          </w:p>
        </w:tc>
        <w:tc>
          <w:tcPr>
            <w:tcW w:w="5102" w:type="dxa"/>
            <w:vMerge w:val="restart"/>
            <w:tcBorders>
              <w:top w:val="nil"/>
              <w:left w:val="single" w:sz="4" w:space="0" w:color="000000"/>
              <w:right w:val="nil"/>
            </w:tcBorders>
            <w:hideMark/>
          </w:tcPr>
          <w:p w14:paraId="14725E43" w14:textId="21E5B86E" w:rsidR="0053746F" w:rsidRPr="0053746F" w:rsidRDefault="0053746F" w:rsidP="00253D0E">
            <w:pPr>
              <w:pStyle w:val="a3"/>
              <w:widowControl w:val="0"/>
              <w:numPr>
                <w:ilvl w:val="0"/>
                <w:numId w:val="94"/>
              </w:numPr>
              <w:suppressAutoHyphens/>
              <w:snapToGrid w:val="0"/>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Возникновении и развитие хореографического искусства</w:t>
            </w:r>
          </w:p>
          <w:p w14:paraId="0296FD4C" w14:textId="799F44A8"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Специфические особенности хореографического искусства.</w:t>
            </w:r>
          </w:p>
          <w:p w14:paraId="757FEEA0" w14:textId="7A0A7FF6"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Происхождение танца и его ранние формы.</w:t>
            </w:r>
          </w:p>
          <w:p w14:paraId="47F25BCD" w14:textId="37A1CA05"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Танцевальная культура Древней Греции.</w:t>
            </w:r>
          </w:p>
          <w:p w14:paraId="37B892A0" w14:textId="06C6A162"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Танцевальная культура Западноевропейских стран эпохи Средневековья.</w:t>
            </w:r>
          </w:p>
          <w:p w14:paraId="3EDDE515" w14:textId="102E2077"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Хореографическое искусство эпохи Возрождения.</w:t>
            </w:r>
          </w:p>
          <w:p w14:paraId="61AA321D" w14:textId="2C1E206C"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Формирование национальных балетных школ Италии, Англии и Франции.</w:t>
            </w:r>
          </w:p>
          <w:p w14:paraId="59517A6B" w14:textId="462ECCD9"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С. </w:t>
            </w:r>
            <w:proofErr w:type="spellStart"/>
            <w:r w:rsidRPr="0053746F">
              <w:rPr>
                <w:rFonts w:ascii="Times New Roman" w:hAnsi="Times New Roman" w:cs="Times New Roman"/>
                <w:sz w:val="24"/>
                <w:szCs w:val="24"/>
              </w:rPr>
              <w:t>Вигано</w:t>
            </w:r>
            <w:proofErr w:type="spellEnd"/>
          </w:p>
          <w:p w14:paraId="25D24CB0" w14:textId="1271AA31"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К. </w:t>
            </w:r>
            <w:proofErr w:type="spellStart"/>
            <w:r w:rsidRPr="0053746F">
              <w:rPr>
                <w:rFonts w:ascii="Times New Roman" w:hAnsi="Times New Roman" w:cs="Times New Roman"/>
                <w:sz w:val="24"/>
                <w:szCs w:val="24"/>
              </w:rPr>
              <w:t>Бладиса</w:t>
            </w:r>
            <w:proofErr w:type="spellEnd"/>
          </w:p>
          <w:p w14:paraId="0FD4D268" w14:textId="6C8A90C9"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w:t>
            </w:r>
            <w:proofErr w:type="spellStart"/>
            <w:r w:rsidRPr="0053746F">
              <w:rPr>
                <w:rFonts w:ascii="Times New Roman" w:hAnsi="Times New Roman" w:cs="Times New Roman"/>
                <w:sz w:val="24"/>
                <w:szCs w:val="24"/>
              </w:rPr>
              <w:t>Ж.Ж.Новерра</w:t>
            </w:r>
            <w:proofErr w:type="spellEnd"/>
          </w:p>
          <w:p w14:paraId="3794E6CE" w14:textId="77777777"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Ж. </w:t>
            </w:r>
            <w:proofErr w:type="spellStart"/>
            <w:r w:rsidRPr="0053746F">
              <w:rPr>
                <w:rFonts w:ascii="Times New Roman" w:hAnsi="Times New Roman" w:cs="Times New Roman"/>
                <w:sz w:val="24"/>
                <w:szCs w:val="24"/>
              </w:rPr>
              <w:t>Доберваль</w:t>
            </w:r>
            <w:proofErr w:type="spellEnd"/>
            <w:r w:rsidRPr="0053746F">
              <w:rPr>
                <w:rFonts w:ascii="Times New Roman" w:hAnsi="Times New Roman" w:cs="Times New Roman"/>
                <w:sz w:val="24"/>
                <w:szCs w:val="24"/>
              </w:rPr>
              <w:t xml:space="preserve"> – родоначальник комедийного балета</w:t>
            </w:r>
          </w:p>
          <w:p w14:paraId="65DCB40A" w14:textId="7AF22C28"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lastRenderedPageBreak/>
              <w:t xml:space="preserve">Народные истоки русской хореографии. </w:t>
            </w:r>
          </w:p>
          <w:p w14:paraId="5EF3C75C" w14:textId="67832E3B"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Скоморохи и их роль в развитии русского хореографического искусства.</w:t>
            </w:r>
          </w:p>
          <w:p w14:paraId="49340B8F" w14:textId="19DF45CA"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Хореографическое искусство России </w:t>
            </w:r>
            <w:r w:rsidRPr="0053746F">
              <w:rPr>
                <w:rFonts w:ascii="Times New Roman" w:hAnsi="Times New Roman" w:cs="Times New Roman"/>
                <w:sz w:val="24"/>
                <w:szCs w:val="24"/>
                <w:lang w:val="en-US"/>
              </w:rPr>
              <w:t>XVI</w:t>
            </w:r>
            <w:r w:rsidRPr="0053746F">
              <w:rPr>
                <w:rFonts w:ascii="Times New Roman" w:hAnsi="Times New Roman" w:cs="Times New Roman"/>
                <w:sz w:val="24"/>
                <w:szCs w:val="24"/>
              </w:rPr>
              <w:t>–XVII века.</w:t>
            </w:r>
          </w:p>
          <w:p w14:paraId="6CAC3F71" w14:textId="24FEB4DD"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Реформы Петра </w:t>
            </w:r>
            <w:r w:rsidRPr="0053746F">
              <w:rPr>
                <w:rFonts w:ascii="Times New Roman" w:hAnsi="Times New Roman" w:cs="Times New Roman"/>
                <w:sz w:val="24"/>
                <w:szCs w:val="24"/>
                <w:lang w:val="en-US"/>
              </w:rPr>
              <w:t>I</w:t>
            </w:r>
            <w:r w:rsidRPr="0053746F">
              <w:rPr>
                <w:rFonts w:ascii="Times New Roman" w:hAnsi="Times New Roman" w:cs="Times New Roman"/>
                <w:sz w:val="24"/>
                <w:szCs w:val="24"/>
              </w:rPr>
              <w:t xml:space="preserve"> и их значение для развития хореографического искусства России.</w:t>
            </w:r>
          </w:p>
          <w:p w14:paraId="270AD1BB" w14:textId="0F4A3A67"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Начало хореографического образования.</w:t>
            </w:r>
          </w:p>
          <w:p w14:paraId="651CBA30" w14:textId="707FF368"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Становление сюжетно-действенного балета в России.</w:t>
            </w:r>
          </w:p>
          <w:p w14:paraId="1A1FB9AD" w14:textId="1A4C8409"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Творчество Филиппо и Марии Тальони.</w:t>
            </w:r>
          </w:p>
          <w:p w14:paraId="4E22ED73" w14:textId="50094A0F"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Прогрессивные тенденции творчества Ж. Перро.</w:t>
            </w:r>
          </w:p>
          <w:p w14:paraId="2CFC392F" w14:textId="7D00C6B2"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Русский балетный театр в период отечественной войны 1812г.</w:t>
            </w:r>
          </w:p>
          <w:p w14:paraId="632A82D5" w14:textId="082B2F4C"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Творчество И. И. </w:t>
            </w:r>
            <w:proofErr w:type="spellStart"/>
            <w:r w:rsidRPr="0053746F">
              <w:rPr>
                <w:rFonts w:ascii="Times New Roman" w:hAnsi="Times New Roman" w:cs="Times New Roman"/>
                <w:sz w:val="24"/>
                <w:szCs w:val="24"/>
              </w:rPr>
              <w:t>Вальберха</w:t>
            </w:r>
            <w:proofErr w:type="spellEnd"/>
            <w:r w:rsidRPr="0053746F">
              <w:rPr>
                <w:rFonts w:ascii="Times New Roman" w:hAnsi="Times New Roman" w:cs="Times New Roman"/>
                <w:sz w:val="24"/>
                <w:szCs w:val="24"/>
              </w:rPr>
              <w:t>.</w:t>
            </w:r>
          </w:p>
          <w:p w14:paraId="70EA1F82" w14:textId="0B0EDC43"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Особенности творческой деятельности Ш. </w:t>
            </w:r>
            <w:proofErr w:type="spellStart"/>
            <w:r w:rsidRPr="0053746F">
              <w:rPr>
                <w:rFonts w:ascii="Times New Roman" w:hAnsi="Times New Roman" w:cs="Times New Roman"/>
                <w:sz w:val="24"/>
                <w:szCs w:val="24"/>
              </w:rPr>
              <w:t>Дидло</w:t>
            </w:r>
            <w:proofErr w:type="spellEnd"/>
            <w:r w:rsidRPr="0053746F">
              <w:rPr>
                <w:rFonts w:ascii="Times New Roman" w:hAnsi="Times New Roman" w:cs="Times New Roman"/>
                <w:sz w:val="24"/>
                <w:szCs w:val="24"/>
              </w:rPr>
              <w:t>.</w:t>
            </w:r>
          </w:p>
          <w:p w14:paraId="60C7C146" w14:textId="42ECE9CF"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Творчество Льва Иванова</w:t>
            </w:r>
          </w:p>
          <w:p w14:paraId="6A4E8ECB" w14:textId="6A33161F"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Кризис русского балета. Творчество А. Сен-Леона.</w:t>
            </w:r>
          </w:p>
          <w:p w14:paraId="62C8DEF5" w14:textId="06836C2C"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Эпоха М. И. Петипа.</w:t>
            </w:r>
          </w:p>
          <w:p w14:paraId="5034B51D" w14:textId="6DA69991" w:rsidR="0053746F" w:rsidRPr="0053746F" w:rsidRDefault="0053746F" w:rsidP="00253D0E">
            <w:pPr>
              <w:pStyle w:val="a3"/>
              <w:numPr>
                <w:ilvl w:val="0"/>
                <w:numId w:val="94"/>
              </w:numPr>
              <w:spacing w:after="0" w:line="240" w:lineRule="auto"/>
              <w:ind w:left="0" w:firstLine="0"/>
              <w:rPr>
                <w:rFonts w:ascii="Times New Roman" w:hAnsi="Times New Roman" w:cs="Times New Roman"/>
                <w:sz w:val="24"/>
                <w:szCs w:val="24"/>
              </w:rPr>
            </w:pPr>
            <w:r w:rsidRPr="0053746F">
              <w:rPr>
                <w:rFonts w:ascii="Times New Roman" w:hAnsi="Times New Roman" w:cs="Times New Roman"/>
                <w:sz w:val="24"/>
                <w:szCs w:val="24"/>
              </w:rPr>
              <w:t xml:space="preserve">Развлекательные балеты </w:t>
            </w:r>
            <w:proofErr w:type="spellStart"/>
            <w:r w:rsidRPr="0053746F">
              <w:rPr>
                <w:rFonts w:ascii="Times New Roman" w:hAnsi="Times New Roman" w:cs="Times New Roman"/>
                <w:sz w:val="24"/>
                <w:szCs w:val="24"/>
              </w:rPr>
              <w:t>А.Сен</w:t>
            </w:r>
            <w:proofErr w:type="spellEnd"/>
            <w:r w:rsidRPr="0053746F">
              <w:rPr>
                <w:rFonts w:ascii="Times New Roman" w:hAnsi="Times New Roman" w:cs="Times New Roman"/>
                <w:sz w:val="24"/>
                <w:szCs w:val="24"/>
              </w:rPr>
              <w:t>-Леона</w:t>
            </w:r>
          </w:p>
          <w:p w14:paraId="1114F361" w14:textId="0644B82D" w:rsidR="0053746F" w:rsidRPr="0053746F" w:rsidRDefault="0053746F" w:rsidP="00253D0E">
            <w:pPr>
              <w:pStyle w:val="a3"/>
              <w:widowControl w:val="0"/>
              <w:numPr>
                <w:ilvl w:val="0"/>
                <w:numId w:val="94"/>
              </w:numPr>
              <w:suppressAutoHyphens/>
              <w:snapToGrid w:val="0"/>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Какое значение для развития русской и мировой хореографии имели симфонические балетный партитуры?</w:t>
            </w:r>
          </w:p>
          <w:p w14:paraId="6BC97B8B" w14:textId="49DCDF6D"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Дайте характеристику творческой, исполнительской и педагогической деятельности ведущих артистов Петербургского и Московского балета.</w:t>
            </w:r>
          </w:p>
          <w:p w14:paraId="2B958340" w14:textId="53A41224"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Охарактеризуйте этапы творческого пути, художественные интересы и принципы балетмейстера </w:t>
            </w:r>
            <w:proofErr w:type="spellStart"/>
            <w:r w:rsidRPr="0053746F">
              <w:rPr>
                <w:rFonts w:ascii="Times New Roman" w:eastAsia="SimSun" w:hAnsi="Times New Roman" w:cs="Times New Roman"/>
                <w:sz w:val="24"/>
                <w:szCs w:val="24"/>
                <w:lang w:eastAsia="hi-IN" w:bidi="hi-IN"/>
              </w:rPr>
              <w:t>А.А.Горского</w:t>
            </w:r>
            <w:proofErr w:type="spellEnd"/>
            <w:r w:rsidRPr="0053746F">
              <w:rPr>
                <w:rFonts w:ascii="Times New Roman" w:eastAsia="SimSun" w:hAnsi="Times New Roman" w:cs="Times New Roman"/>
                <w:sz w:val="24"/>
                <w:szCs w:val="24"/>
                <w:lang w:eastAsia="hi-IN" w:bidi="hi-IN"/>
              </w:rPr>
              <w:t>.</w:t>
            </w:r>
          </w:p>
          <w:p w14:paraId="6E1BDEFC" w14:textId="77777777"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Назовите балеты </w:t>
            </w:r>
            <w:proofErr w:type="spellStart"/>
            <w:r w:rsidRPr="0053746F">
              <w:rPr>
                <w:rFonts w:ascii="Times New Roman" w:eastAsia="SimSun" w:hAnsi="Times New Roman" w:cs="Times New Roman"/>
                <w:sz w:val="24"/>
                <w:szCs w:val="24"/>
                <w:lang w:eastAsia="hi-IN" w:bidi="hi-IN"/>
              </w:rPr>
              <w:t>М.Фокина</w:t>
            </w:r>
            <w:proofErr w:type="spellEnd"/>
            <w:r w:rsidRPr="0053746F">
              <w:rPr>
                <w:rFonts w:ascii="Times New Roman" w:eastAsia="SimSun" w:hAnsi="Times New Roman" w:cs="Times New Roman"/>
                <w:sz w:val="24"/>
                <w:szCs w:val="24"/>
                <w:lang w:eastAsia="hi-IN" w:bidi="hi-IN"/>
              </w:rPr>
              <w:t>, которые вошли в мировую сокровищницу хореографического искусства.</w:t>
            </w:r>
          </w:p>
          <w:p w14:paraId="1C5D7FF2" w14:textId="0131C9EB"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Определите роль </w:t>
            </w:r>
            <w:proofErr w:type="spellStart"/>
            <w:r w:rsidRPr="0053746F">
              <w:rPr>
                <w:rFonts w:ascii="Times New Roman" w:eastAsia="SimSun" w:hAnsi="Times New Roman" w:cs="Times New Roman"/>
                <w:sz w:val="24"/>
                <w:szCs w:val="24"/>
                <w:lang w:eastAsia="hi-IN" w:bidi="hi-IN"/>
              </w:rPr>
              <w:t>С.П.Дягилева</w:t>
            </w:r>
            <w:proofErr w:type="spellEnd"/>
            <w:r w:rsidRPr="0053746F">
              <w:rPr>
                <w:rFonts w:ascii="Times New Roman" w:eastAsia="SimSun" w:hAnsi="Times New Roman" w:cs="Times New Roman"/>
                <w:sz w:val="24"/>
                <w:szCs w:val="24"/>
                <w:lang w:eastAsia="hi-IN" w:bidi="hi-IN"/>
              </w:rPr>
              <w:t xml:space="preserve"> в популяризации достижений русского искусства в Западной Европе.</w:t>
            </w:r>
          </w:p>
          <w:p w14:paraId="4A022EC5" w14:textId="47A0812C"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Назовите спектакли </w:t>
            </w:r>
            <w:proofErr w:type="spellStart"/>
            <w:r w:rsidRPr="0053746F">
              <w:rPr>
                <w:rFonts w:ascii="Times New Roman" w:eastAsia="SimSun" w:hAnsi="Times New Roman" w:cs="Times New Roman"/>
                <w:sz w:val="24"/>
                <w:szCs w:val="24"/>
                <w:lang w:eastAsia="hi-IN" w:bidi="hi-IN"/>
              </w:rPr>
              <w:t>Ф.Лопухова</w:t>
            </w:r>
            <w:proofErr w:type="spellEnd"/>
            <w:r w:rsidRPr="0053746F">
              <w:rPr>
                <w:rFonts w:ascii="Times New Roman" w:eastAsia="SimSun" w:hAnsi="Times New Roman" w:cs="Times New Roman"/>
                <w:sz w:val="24"/>
                <w:szCs w:val="24"/>
                <w:lang w:eastAsia="hi-IN" w:bidi="hi-IN"/>
              </w:rPr>
              <w:t xml:space="preserve"> и определите их </w:t>
            </w:r>
            <w:proofErr w:type="spellStart"/>
            <w:r w:rsidRPr="0053746F">
              <w:rPr>
                <w:rFonts w:ascii="Times New Roman" w:eastAsia="SimSun" w:hAnsi="Times New Roman" w:cs="Times New Roman"/>
                <w:sz w:val="24"/>
                <w:szCs w:val="24"/>
                <w:lang w:eastAsia="hi-IN" w:bidi="hi-IN"/>
              </w:rPr>
              <w:t>видо</w:t>
            </w:r>
            <w:proofErr w:type="spellEnd"/>
            <w:r w:rsidRPr="0053746F">
              <w:rPr>
                <w:rFonts w:ascii="Times New Roman" w:eastAsia="SimSun" w:hAnsi="Times New Roman" w:cs="Times New Roman"/>
                <w:sz w:val="24"/>
                <w:szCs w:val="24"/>
                <w:lang w:eastAsia="hi-IN" w:bidi="hi-IN"/>
              </w:rPr>
              <w:t>-жанровую структуру.</w:t>
            </w:r>
          </w:p>
          <w:p w14:paraId="50C91CD3" w14:textId="7D5047E0"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особенностей хореографических миниатюр и концертных программ на эстраде </w:t>
            </w:r>
            <w:proofErr w:type="spellStart"/>
            <w:r w:rsidRPr="0053746F">
              <w:rPr>
                <w:rFonts w:ascii="Times New Roman" w:eastAsia="SimSun" w:hAnsi="Times New Roman" w:cs="Times New Roman"/>
                <w:sz w:val="24"/>
                <w:szCs w:val="24"/>
                <w:lang w:eastAsia="hi-IN" w:bidi="hi-IN"/>
              </w:rPr>
              <w:t>К.Голейзовского</w:t>
            </w:r>
            <w:proofErr w:type="spellEnd"/>
            <w:r w:rsidRPr="0053746F">
              <w:rPr>
                <w:rFonts w:ascii="Times New Roman" w:eastAsia="SimSun" w:hAnsi="Times New Roman" w:cs="Times New Roman"/>
                <w:sz w:val="24"/>
                <w:szCs w:val="24"/>
                <w:lang w:eastAsia="hi-IN" w:bidi="hi-IN"/>
              </w:rPr>
              <w:t>.</w:t>
            </w:r>
          </w:p>
          <w:p w14:paraId="4E639BA6" w14:textId="7893057C"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Определите эстетические принципы </w:t>
            </w:r>
            <w:proofErr w:type="spellStart"/>
            <w:r w:rsidRPr="0053746F">
              <w:rPr>
                <w:rFonts w:ascii="Times New Roman" w:eastAsia="SimSun" w:hAnsi="Times New Roman" w:cs="Times New Roman"/>
                <w:sz w:val="24"/>
                <w:szCs w:val="24"/>
                <w:lang w:eastAsia="hi-IN" w:bidi="hi-IN"/>
              </w:rPr>
              <w:t>хореодрамы</w:t>
            </w:r>
            <w:proofErr w:type="spellEnd"/>
            <w:r w:rsidRPr="0053746F">
              <w:rPr>
                <w:rFonts w:ascii="Times New Roman" w:eastAsia="SimSun" w:hAnsi="Times New Roman" w:cs="Times New Roman"/>
                <w:sz w:val="24"/>
                <w:szCs w:val="24"/>
                <w:lang w:eastAsia="hi-IN" w:bidi="hi-IN"/>
              </w:rPr>
              <w:t>.</w:t>
            </w:r>
          </w:p>
          <w:p w14:paraId="5E5716B4" w14:textId="6766F755"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Какими постановочными приёмами </w:t>
            </w:r>
            <w:r w:rsidRPr="0053746F">
              <w:rPr>
                <w:rFonts w:ascii="Times New Roman" w:eastAsia="SimSun" w:hAnsi="Times New Roman" w:cs="Times New Roman"/>
                <w:sz w:val="24"/>
                <w:szCs w:val="24"/>
                <w:lang w:eastAsia="hi-IN" w:bidi="hi-IN"/>
              </w:rPr>
              <w:lastRenderedPageBreak/>
              <w:t xml:space="preserve">пользовался </w:t>
            </w:r>
            <w:proofErr w:type="spellStart"/>
            <w:r w:rsidRPr="0053746F">
              <w:rPr>
                <w:rFonts w:ascii="Times New Roman" w:eastAsia="SimSun" w:hAnsi="Times New Roman" w:cs="Times New Roman"/>
                <w:sz w:val="24"/>
                <w:szCs w:val="24"/>
                <w:lang w:eastAsia="hi-IN" w:bidi="hi-IN"/>
              </w:rPr>
              <w:t>Л.Лавровский</w:t>
            </w:r>
            <w:proofErr w:type="spellEnd"/>
            <w:r w:rsidRPr="0053746F">
              <w:rPr>
                <w:rFonts w:ascii="Times New Roman" w:eastAsia="SimSun" w:hAnsi="Times New Roman" w:cs="Times New Roman"/>
                <w:sz w:val="24"/>
                <w:szCs w:val="24"/>
                <w:lang w:eastAsia="hi-IN" w:bidi="hi-IN"/>
              </w:rPr>
              <w:t xml:space="preserve"> при создании балета «Ромео и Джульетта»</w:t>
            </w:r>
          </w:p>
          <w:p w14:paraId="4E0EEAB4" w14:textId="2DBF7E30"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В каком жанре был поставлен балет </w:t>
            </w:r>
            <w:proofErr w:type="spellStart"/>
            <w:r w:rsidRPr="0053746F">
              <w:rPr>
                <w:rFonts w:ascii="Times New Roman" w:eastAsia="SimSun" w:hAnsi="Times New Roman" w:cs="Times New Roman"/>
                <w:sz w:val="24"/>
                <w:szCs w:val="24"/>
                <w:lang w:eastAsia="hi-IN" w:bidi="hi-IN"/>
              </w:rPr>
              <w:t>В.Вайнонена</w:t>
            </w:r>
            <w:proofErr w:type="spellEnd"/>
            <w:r w:rsidRPr="0053746F">
              <w:rPr>
                <w:rFonts w:ascii="Times New Roman" w:eastAsia="SimSun" w:hAnsi="Times New Roman" w:cs="Times New Roman"/>
                <w:sz w:val="24"/>
                <w:szCs w:val="24"/>
                <w:lang w:eastAsia="hi-IN" w:bidi="hi-IN"/>
              </w:rPr>
              <w:t xml:space="preserve"> «Пламя Парижа»?</w:t>
            </w:r>
          </w:p>
          <w:p w14:paraId="2D4EEA23" w14:textId="46C682E3" w:rsidR="0053746F" w:rsidRPr="0053746F" w:rsidRDefault="0053746F" w:rsidP="00253D0E">
            <w:pPr>
              <w:pStyle w:val="a3"/>
              <w:widowControl w:val="0"/>
              <w:numPr>
                <w:ilvl w:val="0"/>
                <w:numId w:val="94"/>
              </w:numPr>
              <w:suppressAutoHyphens/>
              <w:snapToGrid w:val="0"/>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В чём заключается своеобразие балетов </w:t>
            </w:r>
            <w:proofErr w:type="spellStart"/>
            <w:r w:rsidRPr="0053746F">
              <w:rPr>
                <w:rFonts w:ascii="Times New Roman" w:eastAsia="SimSun" w:hAnsi="Times New Roman" w:cs="Times New Roman"/>
                <w:sz w:val="24"/>
                <w:szCs w:val="24"/>
                <w:lang w:eastAsia="hi-IN" w:bidi="hi-IN"/>
              </w:rPr>
              <w:t>Ю.Григоровича</w:t>
            </w:r>
            <w:proofErr w:type="spellEnd"/>
            <w:r w:rsidRPr="0053746F">
              <w:rPr>
                <w:rFonts w:ascii="Times New Roman" w:eastAsia="SimSun" w:hAnsi="Times New Roman" w:cs="Times New Roman"/>
                <w:sz w:val="24"/>
                <w:szCs w:val="24"/>
                <w:lang w:eastAsia="hi-IN" w:bidi="hi-IN"/>
              </w:rPr>
              <w:t>?</w:t>
            </w:r>
          </w:p>
          <w:p w14:paraId="47790606" w14:textId="60B85E7B"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Назовите балеты Игоря Бельского и определите их своеобразие.</w:t>
            </w:r>
          </w:p>
          <w:p w14:paraId="08E8EEB2" w14:textId="08271CD7"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жанровой направленности творчества </w:t>
            </w:r>
            <w:proofErr w:type="spellStart"/>
            <w:r w:rsidRPr="0053746F">
              <w:rPr>
                <w:rFonts w:ascii="Times New Roman" w:eastAsia="SimSun" w:hAnsi="Times New Roman" w:cs="Times New Roman"/>
                <w:sz w:val="24"/>
                <w:szCs w:val="24"/>
                <w:lang w:eastAsia="hi-IN" w:bidi="hi-IN"/>
              </w:rPr>
              <w:t>О.Виноградова</w:t>
            </w:r>
            <w:proofErr w:type="spellEnd"/>
            <w:r w:rsidRPr="0053746F">
              <w:rPr>
                <w:rFonts w:ascii="Times New Roman" w:eastAsia="SimSun" w:hAnsi="Times New Roman" w:cs="Times New Roman"/>
                <w:sz w:val="24"/>
                <w:szCs w:val="24"/>
                <w:lang w:eastAsia="hi-IN" w:bidi="hi-IN"/>
              </w:rPr>
              <w:t>.</w:t>
            </w:r>
          </w:p>
          <w:p w14:paraId="6B19E652" w14:textId="6B363A91"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исполнительской деятельности </w:t>
            </w:r>
            <w:proofErr w:type="spellStart"/>
            <w:r w:rsidRPr="0053746F">
              <w:rPr>
                <w:rFonts w:ascii="Times New Roman" w:eastAsia="SimSun" w:hAnsi="Times New Roman" w:cs="Times New Roman"/>
                <w:sz w:val="24"/>
                <w:szCs w:val="24"/>
                <w:lang w:eastAsia="hi-IN" w:bidi="hi-IN"/>
              </w:rPr>
              <w:t>М.Плисецкой</w:t>
            </w:r>
            <w:proofErr w:type="spellEnd"/>
            <w:r w:rsidRPr="0053746F">
              <w:rPr>
                <w:rFonts w:ascii="Times New Roman" w:eastAsia="SimSun" w:hAnsi="Times New Roman" w:cs="Times New Roman"/>
                <w:sz w:val="24"/>
                <w:szCs w:val="24"/>
                <w:lang w:eastAsia="hi-IN" w:bidi="hi-IN"/>
              </w:rPr>
              <w:t xml:space="preserve">, </w:t>
            </w:r>
            <w:proofErr w:type="spellStart"/>
            <w:r w:rsidRPr="0053746F">
              <w:rPr>
                <w:rFonts w:ascii="Times New Roman" w:eastAsia="SimSun" w:hAnsi="Times New Roman" w:cs="Times New Roman"/>
                <w:sz w:val="24"/>
                <w:szCs w:val="24"/>
                <w:lang w:eastAsia="hi-IN" w:bidi="hi-IN"/>
              </w:rPr>
              <w:t>Е.Максимовой</w:t>
            </w:r>
            <w:proofErr w:type="spellEnd"/>
            <w:r w:rsidRPr="0053746F">
              <w:rPr>
                <w:rFonts w:ascii="Times New Roman" w:eastAsia="SimSun" w:hAnsi="Times New Roman" w:cs="Times New Roman"/>
                <w:sz w:val="24"/>
                <w:szCs w:val="24"/>
                <w:lang w:eastAsia="hi-IN" w:bidi="hi-IN"/>
              </w:rPr>
              <w:t xml:space="preserve">, </w:t>
            </w:r>
            <w:proofErr w:type="spellStart"/>
            <w:r w:rsidRPr="0053746F">
              <w:rPr>
                <w:rFonts w:ascii="Times New Roman" w:eastAsia="SimSun" w:hAnsi="Times New Roman" w:cs="Times New Roman"/>
                <w:sz w:val="24"/>
                <w:szCs w:val="24"/>
                <w:lang w:eastAsia="hi-IN" w:bidi="hi-IN"/>
              </w:rPr>
              <w:t>В.Васильева</w:t>
            </w:r>
            <w:proofErr w:type="spellEnd"/>
            <w:r w:rsidRPr="0053746F">
              <w:rPr>
                <w:rFonts w:ascii="Times New Roman" w:eastAsia="SimSun" w:hAnsi="Times New Roman" w:cs="Times New Roman"/>
                <w:sz w:val="24"/>
                <w:szCs w:val="24"/>
                <w:lang w:eastAsia="hi-IN" w:bidi="hi-IN"/>
              </w:rPr>
              <w:t xml:space="preserve"> и др.</w:t>
            </w:r>
          </w:p>
          <w:p w14:paraId="5BA5D8D0" w14:textId="1FC24CDE"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Постановки каких балетов зарубежных балетмейстеров были осуществлены на отечественных сценах в конце </w:t>
            </w:r>
            <w:r w:rsidRPr="0053746F">
              <w:rPr>
                <w:rFonts w:ascii="Times New Roman" w:eastAsia="SimSun" w:hAnsi="Times New Roman" w:cs="Times New Roman"/>
                <w:sz w:val="24"/>
                <w:szCs w:val="24"/>
                <w:lang w:val="en-US" w:eastAsia="hi-IN" w:bidi="hi-IN"/>
              </w:rPr>
              <w:t>XX</w:t>
            </w:r>
            <w:r w:rsidRPr="0053746F">
              <w:rPr>
                <w:rFonts w:ascii="Times New Roman" w:eastAsia="SimSun" w:hAnsi="Times New Roman" w:cs="Times New Roman"/>
                <w:sz w:val="24"/>
                <w:szCs w:val="24"/>
                <w:lang w:eastAsia="hi-IN" w:bidi="hi-IN"/>
              </w:rPr>
              <w:t xml:space="preserve"> века?</w:t>
            </w:r>
          </w:p>
          <w:p w14:paraId="047B9BAD" w14:textId="630F7577"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Назовите ведущих отечественных и зарубежных исполнителей, балетмейстеров конца </w:t>
            </w:r>
            <w:r w:rsidRPr="0053746F">
              <w:rPr>
                <w:rFonts w:ascii="Times New Roman" w:eastAsia="SimSun" w:hAnsi="Times New Roman" w:cs="Times New Roman"/>
                <w:sz w:val="24"/>
                <w:szCs w:val="24"/>
                <w:lang w:val="en-US" w:eastAsia="hi-IN" w:bidi="hi-IN"/>
              </w:rPr>
              <w:t>XX</w:t>
            </w:r>
            <w:r w:rsidRPr="0053746F">
              <w:rPr>
                <w:rFonts w:ascii="Times New Roman" w:eastAsia="SimSun" w:hAnsi="Times New Roman" w:cs="Times New Roman"/>
                <w:sz w:val="24"/>
                <w:szCs w:val="24"/>
                <w:lang w:eastAsia="hi-IN" w:bidi="hi-IN"/>
              </w:rPr>
              <w:t xml:space="preserve"> – начала </w:t>
            </w:r>
            <w:r w:rsidRPr="0053746F">
              <w:rPr>
                <w:rFonts w:ascii="Times New Roman" w:eastAsia="SimSun" w:hAnsi="Times New Roman" w:cs="Times New Roman"/>
                <w:sz w:val="24"/>
                <w:szCs w:val="24"/>
                <w:lang w:val="en-US" w:eastAsia="hi-IN" w:bidi="hi-IN"/>
              </w:rPr>
              <w:t>XXI</w:t>
            </w:r>
            <w:r w:rsidRPr="0053746F">
              <w:rPr>
                <w:rFonts w:ascii="Times New Roman" w:eastAsia="SimSun" w:hAnsi="Times New Roman" w:cs="Times New Roman"/>
                <w:sz w:val="24"/>
                <w:szCs w:val="24"/>
                <w:lang w:eastAsia="hi-IN" w:bidi="hi-IN"/>
              </w:rPr>
              <w:t xml:space="preserve"> века.</w:t>
            </w:r>
          </w:p>
          <w:p w14:paraId="150FF5D8" w14:textId="578A882E"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Какие темы и проблемы человечества раскрывают средствами хореографии современные балетмейстеры?</w:t>
            </w:r>
          </w:p>
          <w:p w14:paraId="20572993" w14:textId="15AF8D8F"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 xml:space="preserve">Дайте характеристику стилистике хореографических произведений </w:t>
            </w:r>
            <w:proofErr w:type="spellStart"/>
            <w:r w:rsidRPr="0053746F">
              <w:rPr>
                <w:rFonts w:ascii="Times New Roman" w:eastAsia="SimSun" w:hAnsi="Times New Roman" w:cs="Times New Roman"/>
                <w:sz w:val="24"/>
                <w:szCs w:val="24"/>
                <w:lang w:eastAsia="hi-IN" w:bidi="hi-IN"/>
              </w:rPr>
              <w:t>Б.Эйфмана</w:t>
            </w:r>
            <w:proofErr w:type="spellEnd"/>
            <w:r w:rsidRPr="0053746F">
              <w:rPr>
                <w:rFonts w:ascii="Times New Roman" w:eastAsia="SimSun" w:hAnsi="Times New Roman" w:cs="Times New Roman"/>
                <w:sz w:val="24"/>
                <w:szCs w:val="24"/>
                <w:lang w:eastAsia="hi-IN" w:bidi="hi-IN"/>
              </w:rPr>
              <w:t>.</w:t>
            </w:r>
          </w:p>
          <w:p w14:paraId="4AE2B887" w14:textId="30D9AE23" w:rsidR="0053746F" w:rsidRPr="0053746F" w:rsidRDefault="0053746F" w:rsidP="00253D0E">
            <w:pPr>
              <w:pStyle w:val="a3"/>
              <w:widowControl w:val="0"/>
              <w:numPr>
                <w:ilvl w:val="0"/>
                <w:numId w:val="94"/>
              </w:numPr>
              <w:suppressAutoHyphens/>
              <w:spacing w:after="0" w:line="240" w:lineRule="auto"/>
              <w:ind w:left="0" w:firstLine="0"/>
              <w:rPr>
                <w:rFonts w:ascii="Times New Roman" w:eastAsia="SimSun" w:hAnsi="Times New Roman" w:cs="Times New Roman"/>
                <w:sz w:val="24"/>
                <w:szCs w:val="24"/>
                <w:lang w:eastAsia="hi-IN" w:bidi="hi-IN"/>
              </w:rPr>
            </w:pPr>
            <w:r w:rsidRPr="0053746F">
              <w:rPr>
                <w:rFonts w:ascii="Times New Roman" w:eastAsia="SimSun" w:hAnsi="Times New Roman" w:cs="Times New Roman"/>
                <w:sz w:val="24"/>
                <w:szCs w:val="24"/>
                <w:lang w:eastAsia="hi-IN" w:bidi="hi-IN"/>
              </w:rPr>
              <w:t>Какова роль авторских коллективов в пропаганде, популяризации и развитии хореографического искусства?</w:t>
            </w:r>
          </w:p>
          <w:p w14:paraId="4F1E3558" w14:textId="7BA9CB02" w:rsidR="0053746F" w:rsidRPr="0053746F" w:rsidRDefault="0053746F" w:rsidP="00253D0E">
            <w:pPr>
              <w:pStyle w:val="a3"/>
              <w:widowControl w:val="0"/>
              <w:numPr>
                <w:ilvl w:val="0"/>
                <w:numId w:val="94"/>
              </w:numPr>
              <w:suppressAutoHyphens/>
              <w:spacing w:after="0" w:line="240" w:lineRule="auto"/>
              <w:ind w:left="0" w:firstLine="0"/>
              <w:rPr>
                <w:rFonts w:ascii="Times New Roman" w:hAnsi="Times New Roman" w:cs="Times New Roman"/>
                <w:sz w:val="24"/>
                <w:szCs w:val="24"/>
              </w:rPr>
            </w:pPr>
            <w:r w:rsidRPr="0053746F">
              <w:rPr>
                <w:rFonts w:ascii="Times New Roman" w:eastAsia="SimSun" w:hAnsi="Times New Roman" w:cs="Times New Roman"/>
                <w:sz w:val="24"/>
                <w:szCs w:val="24"/>
                <w:lang w:eastAsia="hi-IN" w:bidi="hi-IN"/>
              </w:rPr>
              <w:t>Определите роль и значение расширения культурного обмена, совместных творческих проектов отечественных и зарубежных мастеров танца в развитии мирового хореографического искусства.</w:t>
            </w:r>
          </w:p>
        </w:tc>
        <w:tc>
          <w:tcPr>
            <w:tcW w:w="1701" w:type="dxa"/>
            <w:vMerge w:val="restart"/>
            <w:tcBorders>
              <w:top w:val="nil"/>
              <w:left w:val="single" w:sz="4" w:space="0" w:color="000000"/>
              <w:right w:val="single" w:sz="4" w:space="0" w:color="000000"/>
            </w:tcBorders>
            <w:hideMark/>
          </w:tcPr>
          <w:p w14:paraId="54F150BA" w14:textId="77777777" w:rsidR="0053746F" w:rsidRPr="0053746F" w:rsidRDefault="0053746F" w:rsidP="00EA7424">
            <w:pPr>
              <w:tabs>
                <w:tab w:val="left" w:pos="1434"/>
              </w:tabs>
              <w:snapToGrid w:val="0"/>
              <w:spacing w:after="0" w:line="240" w:lineRule="auto"/>
              <w:ind w:left="-57" w:right="-57"/>
              <w:rPr>
                <w:rFonts w:ascii="Times New Roman" w:hAnsi="Times New Roman" w:cs="Times New Roman"/>
                <w:sz w:val="24"/>
                <w:szCs w:val="24"/>
                <w14:ligatures w14:val="none"/>
              </w:rPr>
            </w:pPr>
            <w:r w:rsidRPr="0053746F">
              <w:rPr>
                <w:rFonts w:ascii="Times New Roman" w:hAnsi="Times New Roman" w:cs="Times New Roman"/>
                <w:sz w:val="24"/>
                <w:szCs w:val="24"/>
                <w14:ligatures w14:val="none"/>
              </w:rPr>
              <w:lastRenderedPageBreak/>
              <w:t>Степень сложности определяется в соответствии с требованиями программы и индивидуальными способностями обучающихся.</w:t>
            </w:r>
          </w:p>
        </w:tc>
      </w:tr>
      <w:tr w:rsidR="0053746F" w:rsidRPr="0053746F" w14:paraId="423C5BF2" w14:textId="77777777" w:rsidTr="007A295B">
        <w:tc>
          <w:tcPr>
            <w:tcW w:w="660" w:type="dxa"/>
            <w:vMerge/>
            <w:tcBorders>
              <w:left w:val="single" w:sz="4" w:space="0" w:color="000000"/>
              <w:right w:val="nil"/>
            </w:tcBorders>
          </w:tcPr>
          <w:p w14:paraId="0EAEC9C4" w14:textId="6C84FE7F"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749" w:type="dxa"/>
            <w:tcBorders>
              <w:top w:val="nil"/>
              <w:left w:val="single" w:sz="4" w:space="0" w:color="000000"/>
              <w:bottom w:val="single" w:sz="4" w:space="0" w:color="000000"/>
              <w:right w:val="nil"/>
            </w:tcBorders>
          </w:tcPr>
          <w:p w14:paraId="627F29A9" w14:textId="37FFD46C"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560" w:type="dxa"/>
            <w:vMerge/>
            <w:tcBorders>
              <w:left w:val="single" w:sz="4" w:space="0" w:color="000000"/>
              <w:right w:val="nil"/>
            </w:tcBorders>
          </w:tcPr>
          <w:p w14:paraId="436E20D8" w14:textId="2EA9827D" w:rsidR="0053746F" w:rsidRPr="0053746F" w:rsidRDefault="0053746F"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p>
        </w:tc>
        <w:tc>
          <w:tcPr>
            <w:tcW w:w="5102" w:type="dxa"/>
            <w:vMerge/>
            <w:tcBorders>
              <w:left w:val="single" w:sz="4" w:space="0" w:color="000000"/>
              <w:right w:val="nil"/>
            </w:tcBorders>
            <w:hideMark/>
          </w:tcPr>
          <w:p w14:paraId="3A65537F" w14:textId="7F85EF27" w:rsidR="0053746F" w:rsidRPr="0053746F" w:rsidRDefault="0053746F" w:rsidP="00EA7424">
            <w:pPr>
              <w:widowControl w:val="0"/>
              <w:suppressAutoHyphens/>
              <w:spacing w:after="0" w:line="240" w:lineRule="auto"/>
              <w:rPr>
                <w:rFonts w:ascii="Times New Roman" w:eastAsia="SimSun" w:hAnsi="Times New Roman" w:cs="Times New Roman"/>
                <w:sz w:val="24"/>
                <w:szCs w:val="24"/>
                <w:lang w:eastAsia="hi-IN" w:bidi="hi-IN"/>
                <w14:ligatures w14:val="none"/>
              </w:rPr>
            </w:pPr>
          </w:p>
        </w:tc>
        <w:tc>
          <w:tcPr>
            <w:tcW w:w="1701" w:type="dxa"/>
            <w:vMerge/>
            <w:tcBorders>
              <w:left w:val="single" w:sz="4" w:space="0" w:color="000000"/>
              <w:right w:val="single" w:sz="4" w:space="0" w:color="000000"/>
            </w:tcBorders>
          </w:tcPr>
          <w:p w14:paraId="5C40EFCC" w14:textId="73B1E53A" w:rsidR="0053746F" w:rsidRPr="0053746F" w:rsidRDefault="0053746F" w:rsidP="00EA7424">
            <w:pPr>
              <w:tabs>
                <w:tab w:val="left" w:pos="1434"/>
              </w:tabs>
              <w:snapToGrid w:val="0"/>
              <w:spacing w:after="0" w:line="240" w:lineRule="auto"/>
              <w:ind w:left="-57" w:right="-57"/>
              <w:rPr>
                <w:rFonts w:ascii="Times New Roman" w:hAnsi="Times New Roman" w:cs="Times New Roman"/>
                <w:sz w:val="24"/>
                <w:szCs w:val="24"/>
                <w14:ligatures w14:val="none"/>
              </w:rPr>
            </w:pPr>
          </w:p>
        </w:tc>
      </w:tr>
      <w:tr w:rsidR="0053746F" w:rsidRPr="0053746F" w14:paraId="4ADCD610" w14:textId="77777777" w:rsidTr="007A295B">
        <w:tc>
          <w:tcPr>
            <w:tcW w:w="660" w:type="dxa"/>
            <w:vMerge/>
            <w:tcBorders>
              <w:left w:val="single" w:sz="4" w:space="0" w:color="000000"/>
              <w:bottom w:val="single" w:sz="4" w:space="0" w:color="000000"/>
              <w:right w:val="nil"/>
            </w:tcBorders>
          </w:tcPr>
          <w:p w14:paraId="20A02FE7" w14:textId="07545A39"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749" w:type="dxa"/>
            <w:tcBorders>
              <w:top w:val="nil"/>
              <w:left w:val="single" w:sz="4" w:space="0" w:color="000000"/>
              <w:bottom w:val="single" w:sz="4" w:space="0" w:color="000000"/>
              <w:right w:val="nil"/>
            </w:tcBorders>
          </w:tcPr>
          <w:p w14:paraId="3C5A745B" w14:textId="1CA1D425" w:rsidR="0053746F" w:rsidRPr="0053746F" w:rsidRDefault="0053746F"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560" w:type="dxa"/>
            <w:vMerge/>
            <w:tcBorders>
              <w:left w:val="single" w:sz="4" w:space="0" w:color="000000"/>
              <w:bottom w:val="single" w:sz="4" w:space="0" w:color="000000"/>
              <w:right w:val="nil"/>
            </w:tcBorders>
          </w:tcPr>
          <w:p w14:paraId="752E8CD0" w14:textId="45244CC4" w:rsidR="0053746F" w:rsidRPr="0053746F" w:rsidRDefault="0053746F" w:rsidP="00EA7424">
            <w:pPr>
              <w:tabs>
                <w:tab w:val="left" w:pos="1434"/>
              </w:tabs>
              <w:snapToGrid w:val="0"/>
              <w:spacing w:after="0" w:line="240" w:lineRule="auto"/>
              <w:ind w:left="-57" w:right="-57"/>
              <w:jc w:val="center"/>
              <w:rPr>
                <w:rFonts w:ascii="Times New Roman" w:hAnsi="Times New Roman" w:cs="Times New Roman"/>
                <w:sz w:val="24"/>
                <w:szCs w:val="24"/>
                <w14:ligatures w14:val="none"/>
              </w:rPr>
            </w:pPr>
          </w:p>
        </w:tc>
        <w:tc>
          <w:tcPr>
            <w:tcW w:w="5102" w:type="dxa"/>
            <w:vMerge/>
            <w:tcBorders>
              <w:left w:val="single" w:sz="4" w:space="0" w:color="000000"/>
              <w:bottom w:val="single" w:sz="4" w:space="0" w:color="000000"/>
              <w:right w:val="nil"/>
            </w:tcBorders>
            <w:hideMark/>
          </w:tcPr>
          <w:p w14:paraId="116C7C08" w14:textId="1954B9D1" w:rsidR="0053746F" w:rsidRPr="0053746F" w:rsidRDefault="0053746F" w:rsidP="00EA7424">
            <w:pPr>
              <w:widowControl w:val="0"/>
              <w:suppressAutoHyphens/>
              <w:spacing w:after="0" w:line="240" w:lineRule="auto"/>
              <w:rPr>
                <w:rFonts w:ascii="Times New Roman" w:eastAsia="SimSun" w:hAnsi="Times New Roman" w:cs="Times New Roman"/>
                <w:sz w:val="24"/>
                <w:szCs w:val="24"/>
                <w:lang w:eastAsia="hi-IN" w:bidi="hi-IN"/>
                <w14:ligatures w14:val="none"/>
              </w:rPr>
            </w:pPr>
          </w:p>
        </w:tc>
        <w:tc>
          <w:tcPr>
            <w:tcW w:w="1701" w:type="dxa"/>
            <w:vMerge/>
            <w:tcBorders>
              <w:left w:val="single" w:sz="4" w:space="0" w:color="000000"/>
              <w:bottom w:val="single" w:sz="4" w:space="0" w:color="000000"/>
              <w:right w:val="single" w:sz="4" w:space="0" w:color="000000"/>
            </w:tcBorders>
          </w:tcPr>
          <w:p w14:paraId="09DEFEAD" w14:textId="0AB3CBA6" w:rsidR="0053746F" w:rsidRPr="0053746F" w:rsidRDefault="0053746F" w:rsidP="00EA7424">
            <w:pPr>
              <w:tabs>
                <w:tab w:val="left" w:pos="1434"/>
              </w:tabs>
              <w:snapToGrid w:val="0"/>
              <w:spacing w:after="0" w:line="240" w:lineRule="auto"/>
              <w:ind w:left="-57" w:right="-57"/>
              <w:rPr>
                <w:rFonts w:ascii="Times New Roman" w:hAnsi="Times New Roman" w:cs="Times New Roman"/>
                <w:sz w:val="24"/>
                <w:szCs w:val="24"/>
                <w14:ligatures w14:val="none"/>
              </w:rPr>
            </w:pPr>
          </w:p>
        </w:tc>
      </w:tr>
    </w:tbl>
    <w:p w14:paraId="150D0BE4" w14:textId="77777777" w:rsidR="00EA7424" w:rsidRPr="004E721A" w:rsidRDefault="00EA7424" w:rsidP="00EA7424">
      <w:pPr>
        <w:spacing w:after="0" w:line="240" w:lineRule="auto"/>
        <w:ind w:firstLine="709"/>
        <w:jc w:val="both"/>
        <w:rPr>
          <w:rFonts w:ascii="Times New Roman" w:eastAsia="SimSun" w:hAnsi="Times New Roman" w:cs="Times New Roman"/>
          <w:sz w:val="28"/>
          <w:szCs w:val="28"/>
          <w:lang w:eastAsia="hi-IN" w:bidi="hi-IN"/>
          <w14:ligatures w14:val="none"/>
        </w:rPr>
      </w:pPr>
    </w:p>
    <w:p w14:paraId="308DE8C5" w14:textId="1E2D2182" w:rsidR="00EA7424" w:rsidRPr="0053746F" w:rsidRDefault="00253D0E"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К</w:t>
      </w:r>
      <w:r w:rsidR="00EA7424" w:rsidRPr="004E721A">
        <w:rPr>
          <w:rFonts w:ascii="Times New Roman" w:eastAsia="SimSun" w:hAnsi="Times New Roman" w:cs="Times New Roman"/>
          <w:sz w:val="28"/>
          <w:szCs w:val="28"/>
          <w:lang w:eastAsia="hi-IN" w:bidi="hi-IN"/>
          <w14:ligatures w14:val="none"/>
        </w:rPr>
        <w:t xml:space="preserve">онтроль </w:t>
      </w:r>
      <w:r w:rsidRPr="004E721A">
        <w:rPr>
          <w:rFonts w:ascii="Times New Roman" w:eastAsia="SimSun" w:hAnsi="Times New Roman" w:cs="Times New Roman"/>
          <w:sz w:val="28"/>
          <w:szCs w:val="28"/>
          <w:lang w:eastAsia="hi-IN" w:bidi="hi-IN"/>
          <w14:ligatures w14:val="none"/>
        </w:rPr>
        <w:t xml:space="preserve">освоения </w:t>
      </w:r>
      <w:r w:rsidR="00EA7424" w:rsidRPr="004E721A">
        <w:rPr>
          <w:rFonts w:ascii="Times New Roman" w:eastAsia="SimSun" w:hAnsi="Times New Roman" w:cs="Times New Roman"/>
          <w:sz w:val="28"/>
          <w:szCs w:val="28"/>
          <w:lang w:eastAsia="hi-IN" w:bidi="hi-IN"/>
          <w14:ligatures w14:val="none"/>
        </w:rPr>
        <w:t xml:space="preserve">по </w:t>
      </w:r>
      <w:r w:rsidRPr="0053746F">
        <w:rPr>
          <w:rFonts w:ascii="Times New Roman" w:eastAsia="SimSun" w:hAnsi="Times New Roman" w:cs="Times New Roman"/>
          <w:sz w:val="28"/>
          <w:szCs w:val="28"/>
          <w:lang w:eastAsia="hi-IN" w:bidi="hi-IN"/>
          <w14:ligatures w14:val="none"/>
        </w:rPr>
        <w:t xml:space="preserve">предмету </w:t>
      </w:r>
      <w:r w:rsidR="00EA7424" w:rsidRPr="0053746F">
        <w:rPr>
          <w:rFonts w:ascii="Times New Roman" w:eastAsia="SimSun" w:hAnsi="Times New Roman" w:cs="Times New Roman"/>
          <w:sz w:val="28"/>
          <w:szCs w:val="28"/>
          <w:lang w:eastAsia="hi-IN" w:bidi="hi-IN"/>
          <w14:ligatures w14:val="none"/>
        </w:rPr>
        <w:t>«</w:t>
      </w:r>
      <w:r w:rsidR="008B4E73" w:rsidRPr="0053746F">
        <w:rPr>
          <w:rFonts w:ascii="Times New Roman" w:eastAsia="SimSun" w:hAnsi="Times New Roman" w:cs="Times New Roman"/>
          <w:sz w:val="28"/>
          <w:szCs w:val="28"/>
          <w:lang w:eastAsia="hi-IN" w:bidi="hi-IN"/>
          <w14:ligatures w14:val="none"/>
        </w:rPr>
        <w:t>История искусства</w:t>
      </w:r>
      <w:r w:rsidR="00EA7424" w:rsidRPr="0053746F">
        <w:rPr>
          <w:rFonts w:ascii="Times New Roman" w:eastAsia="SimSun" w:hAnsi="Times New Roman" w:cs="Times New Roman"/>
          <w:sz w:val="28"/>
          <w:szCs w:val="28"/>
          <w:lang w:eastAsia="hi-IN" w:bidi="hi-IN"/>
          <w14:ligatures w14:val="none"/>
        </w:rPr>
        <w:t xml:space="preserve">» проводится в </w:t>
      </w:r>
      <w:r w:rsidR="00EA7424" w:rsidRPr="0053746F">
        <w:rPr>
          <w:rFonts w:ascii="Times New Roman" w:eastAsia="SimSun" w:hAnsi="Times New Roman" w:cs="Times New Roman"/>
          <w:sz w:val="28"/>
          <w:szCs w:val="28"/>
          <w:lang w:val="en-US" w:eastAsia="hi-IN" w:bidi="hi-IN"/>
          <w14:ligatures w14:val="none"/>
        </w:rPr>
        <w:t>V</w:t>
      </w:r>
      <w:r w:rsidR="00EA7424" w:rsidRPr="0053746F">
        <w:rPr>
          <w:rFonts w:ascii="Times New Roman" w:eastAsia="SimSun" w:hAnsi="Times New Roman" w:cs="Times New Roman"/>
          <w:sz w:val="28"/>
          <w:szCs w:val="28"/>
          <w:lang w:eastAsia="hi-IN" w:bidi="hi-IN"/>
          <w14:ligatures w14:val="none"/>
        </w:rPr>
        <w:t xml:space="preserve"> семестре в форме контрольно</w:t>
      </w:r>
      <w:r w:rsidRPr="0053746F">
        <w:rPr>
          <w:rFonts w:ascii="Times New Roman" w:eastAsia="SimSun" w:hAnsi="Times New Roman" w:cs="Times New Roman"/>
          <w:sz w:val="28"/>
          <w:szCs w:val="28"/>
          <w:lang w:eastAsia="hi-IN" w:bidi="hi-IN"/>
          <w14:ligatures w14:val="none"/>
        </w:rPr>
        <w:t>й работы</w:t>
      </w:r>
    </w:p>
    <w:p w14:paraId="32D74384" w14:textId="77777777" w:rsidR="00253D0E" w:rsidRPr="0053746F" w:rsidRDefault="00EA7424" w:rsidP="00253D0E">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lang w:eastAsia="hi-IN" w:bidi="hi-IN"/>
          <w14:ligatures w14:val="none"/>
        </w:rPr>
        <w:tab/>
      </w:r>
      <w:r w:rsidRPr="0053746F">
        <w:rPr>
          <w:rFonts w:ascii="Times New Roman" w:eastAsia="SimSun" w:hAnsi="Times New Roman" w:cs="Times New Roman"/>
          <w:sz w:val="28"/>
          <w:szCs w:val="28"/>
          <w:lang w:eastAsia="hi-IN" w:bidi="hi-IN"/>
          <w14:ligatures w14:val="none"/>
        </w:rPr>
        <w:tab/>
      </w:r>
      <w:r w:rsidRPr="0053746F">
        <w:rPr>
          <w:rFonts w:ascii="Times New Roman" w:eastAsia="SimSun" w:hAnsi="Times New Roman" w:cs="Times New Roman"/>
          <w:sz w:val="28"/>
          <w:szCs w:val="28"/>
          <w:u w:val="single"/>
          <w:lang w:eastAsia="hi-IN" w:bidi="hi-IN"/>
          <w14:ligatures w14:val="none"/>
        </w:rPr>
        <w:t xml:space="preserve">Перечень вопросов к контрольному уроку. </w:t>
      </w:r>
    </w:p>
    <w:p w14:paraId="6F1114D5" w14:textId="5F0DE356" w:rsidR="00EA7424" w:rsidRPr="004E721A" w:rsidRDefault="00EA7424" w:rsidP="00253D0E">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Что включает в себя понятие «хореография» как вид искусства?</w:t>
      </w:r>
    </w:p>
    <w:p w14:paraId="7D591AE6" w14:textId="77777777" w:rsidR="00EA7424" w:rsidRPr="004E721A"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Какие теории происхождения танца существуют в современной науке?</w:t>
      </w:r>
    </w:p>
    <w:p w14:paraId="5E69DC91" w14:textId="77777777" w:rsidR="00EA7424" w:rsidRPr="004E721A"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Какие функции выполнял танец в жизни древнейших цивилизаций?</w:t>
      </w:r>
    </w:p>
    <w:p w14:paraId="1E3F9FFD" w14:textId="77777777" w:rsidR="00EA7424" w:rsidRPr="004E721A"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Охарактеризуйте специфические черты танцевальной культуры Древней Индии.</w:t>
      </w:r>
    </w:p>
    <w:p w14:paraId="09E96350" w14:textId="77777777" w:rsidR="00EA7424" w:rsidRPr="004E721A"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4E721A">
        <w:rPr>
          <w:rFonts w:ascii="Times New Roman" w:eastAsia="SimSun" w:hAnsi="Times New Roman" w:cs="Times New Roman"/>
          <w:sz w:val="28"/>
          <w:szCs w:val="28"/>
          <w:lang w:eastAsia="hi-IN" w:bidi="hi-IN"/>
          <w14:ligatures w14:val="none"/>
        </w:rPr>
        <w:t>Дайте классификацию древнегреческих танцев.</w:t>
      </w:r>
    </w:p>
    <w:p w14:paraId="5993A297" w14:textId="77777777" w:rsidR="00EA7424" w:rsidRPr="0053746F"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lastRenderedPageBreak/>
        <w:t>Охарактеризуйте основные формы бытования танца эпохи Средневековья.</w:t>
      </w:r>
    </w:p>
    <w:p w14:paraId="0FD17358" w14:textId="77777777" w:rsidR="00EA7424" w:rsidRPr="0053746F"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Как формировалось профессиональное искусство танца в эпоху Возрождения?</w:t>
      </w:r>
    </w:p>
    <w:p w14:paraId="7142AD70" w14:textId="77777777" w:rsidR="00EA7424" w:rsidRPr="0053746F"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Кем и когда была осуществлена постановка балета «Цирцея и нимфы»?</w:t>
      </w:r>
    </w:p>
    <w:p w14:paraId="2604A3EA" w14:textId="77777777" w:rsidR="00EA7424" w:rsidRPr="0053746F"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Определите значение творческой и педагогической деятельности П. </w:t>
      </w:r>
      <w:proofErr w:type="spellStart"/>
      <w:r w:rsidRPr="0053746F">
        <w:rPr>
          <w:rFonts w:ascii="Times New Roman" w:eastAsia="SimSun" w:hAnsi="Times New Roman" w:cs="Times New Roman"/>
          <w:sz w:val="28"/>
          <w:szCs w:val="28"/>
          <w:lang w:eastAsia="hi-IN" w:bidi="hi-IN"/>
          <w14:ligatures w14:val="none"/>
        </w:rPr>
        <w:t>Бошана</w:t>
      </w:r>
      <w:proofErr w:type="spellEnd"/>
      <w:r w:rsidRPr="0053746F">
        <w:rPr>
          <w:rFonts w:ascii="Times New Roman" w:eastAsia="SimSun" w:hAnsi="Times New Roman" w:cs="Times New Roman"/>
          <w:sz w:val="28"/>
          <w:szCs w:val="28"/>
          <w:lang w:eastAsia="hi-IN" w:bidi="hi-IN"/>
          <w14:ligatures w14:val="none"/>
        </w:rPr>
        <w:t xml:space="preserve"> для развития французской школы сценического танца.</w:t>
      </w:r>
    </w:p>
    <w:p w14:paraId="1B111629" w14:textId="77777777" w:rsidR="00EA7424" w:rsidRPr="0053746F" w:rsidRDefault="00EA7424" w:rsidP="00EA7424">
      <w:pPr>
        <w:widowControl w:val="0"/>
        <w:numPr>
          <w:ilvl w:val="0"/>
          <w:numId w:val="33"/>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Определить специфические черты балета-комедия.</w:t>
      </w:r>
    </w:p>
    <w:p w14:paraId="798BE7AD"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0743CE50"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Обучающиеся должны знать:</w:t>
      </w:r>
    </w:p>
    <w:p w14:paraId="4F4E8D48" w14:textId="77777777" w:rsidR="00EA7424" w:rsidRPr="0053746F"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истоки возникновения хореографического искусства;</w:t>
      </w:r>
    </w:p>
    <w:p w14:paraId="138EE22B" w14:textId="77777777" w:rsidR="00EA7424" w:rsidRPr="0053746F"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связь хореографического искусства с другими видами искусства;</w:t>
      </w:r>
    </w:p>
    <w:p w14:paraId="6B874B62" w14:textId="77777777" w:rsidR="00EA7424" w:rsidRPr="0053746F"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характерные особенности становления и развития Западноевропейского балета;</w:t>
      </w:r>
    </w:p>
    <w:p w14:paraId="4063DE8B" w14:textId="77777777" w:rsidR="00EA7424" w:rsidRPr="0053746F"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творчество известных западноевропейских балетмейстеров и исполнителей;</w:t>
      </w:r>
    </w:p>
    <w:p w14:paraId="525D62B8" w14:textId="77777777" w:rsidR="00EA7424" w:rsidRPr="0053746F"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направления в балетном искусстве Западной Европы;</w:t>
      </w:r>
    </w:p>
    <w:p w14:paraId="63A12015" w14:textId="77777777" w:rsidR="00EA7424" w:rsidRPr="0053746F"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формы и выразительные средства в балетах.</w:t>
      </w:r>
    </w:p>
    <w:p w14:paraId="3758AD68"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60013836"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Обучающиеся должны уметь:</w:t>
      </w:r>
    </w:p>
    <w:p w14:paraId="29D649C2" w14:textId="77777777" w:rsidR="00EA7424" w:rsidRPr="0053746F"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грамотно и аргументированно излагать изученный материал;</w:t>
      </w:r>
    </w:p>
    <w:p w14:paraId="1CD85EA9" w14:textId="77777777" w:rsidR="00EA7424" w:rsidRPr="0053746F"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использовать дополнительную, специальную литературу и периодическую печать.</w:t>
      </w:r>
    </w:p>
    <w:p w14:paraId="33B4424D"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256053B3"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Литература.</w:t>
      </w:r>
    </w:p>
    <w:p w14:paraId="7B77B7B1"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Бахрушин Ю.А. История русского балета. - М.: Просвещение, 1977.</w:t>
      </w:r>
    </w:p>
    <w:p w14:paraId="3ACEEDF3"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Васильева — Рождественская М.В. Историко-бытовой танец. - М.: Искусство, 1987.</w:t>
      </w:r>
    </w:p>
    <w:p w14:paraId="2F8B4571"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Жемчугова П.П. Балеты: Справочник. - СПб.: Издательский Дом «Литера», 2010. - 96с.</w:t>
      </w:r>
    </w:p>
    <w:p w14:paraId="0CF3C271"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Карп П.М. Младшая муза. - М.: Современник, 1997. - 237с.</w:t>
      </w:r>
    </w:p>
    <w:p w14:paraId="7E7719FA"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Красовская В.М. История русского балета. - Л.: Искусство, 1978.</w:t>
      </w:r>
    </w:p>
    <w:p w14:paraId="3A2C7D1D"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 xml:space="preserve">Красовская В.М. Западноевропейский балетный театр. Очерки истории </w:t>
      </w:r>
      <w:r w:rsidRPr="0053746F">
        <w:rPr>
          <w:rFonts w:ascii="Times New Roman" w:hAnsi="Times New Roman" w:cs="Times New Roman"/>
          <w:sz w:val="28"/>
          <w:szCs w:val="28"/>
          <w:lang w:val="en-US"/>
          <w14:ligatures w14:val="none"/>
        </w:rPr>
        <w:t>I</w:t>
      </w:r>
      <w:r w:rsidRPr="0053746F">
        <w:rPr>
          <w:rFonts w:ascii="Times New Roman" w:hAnsi="Times New Roman" w:cs="Times New Roman"/>
          <w:sz w:val="28"/>
          <w:szCs w:val="28"/>
          <w14:ligatures w14:val="none"/>
        </w:rPr>
        <w:t>-</w:t>
      </w:r>
      <w:r w:rsidRPr="0053746F">
        <w:rPr>
          <w:rFonts w:ascii="Times New Roman" w:hAnsi="Times New Roman" w:cs="Times New Roman"/>
          <w:sz w:val="28"/>
          <w:szCs w:val="28"/>
          <w:lang w:val="en-US"/>
          <w14:ligatures w14:val="none"/>
        </w:rPr>
        <w:t>III</w:t>
      </w:r>
      <w:r w:rsidRPr="0053746F">
        <w:rPr>
          <w:rFonts w:ascii="Times New Roman" w:hAnsi="Times New Roman" w:cs="Times New Roman"/>
          <w:sz w:val="28"/>
          <w:szCs w:val="28"/>
          <w14:ligatures w14:val="none"/>
        </w:rPr>
        <w:t xml:space="preserve"> кн. - Л.: Искусство, 1979, 1981, 1983.</w:t>
      </w:r>
    </w:p>
    <w:p w14:paraId="57C88D96"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proofErr w:type="spellStart"/>
      <w:r w:rsidRPr="0053746F">
        <w:rPr>
          <w:rFonts w:ascii="Times New Roman" w:hAnsi="Times New Roman" w:cs="Times New Roman"/>
          <w:sz w:val="28"/>
          <w:szCs w:val="28"/>
          <w14:ligatures w14:val="none"/>
        </w:rPr>
        <w:t>Пасютинская</w:t>
      </w:r>
      <w:proofErr w:type="spellEnd"/>
      <w:r w:rsidRPr="0053746F">
        <w:rPr>
          <w:rFonts w:ascii="Times New Roman" w:hAnsi="Times New Roman" w:cs="Times New Roman"/>
          <w:sz w:val="28"/>
          <w:szCs w:val="28"/>
          <w14:ligatures w14:val="none"/>
        </w:rPr>
        <w:t xml:space="preserve"> В.М. Волшебный мир танца. - М.: Просвещение, 1985. - 223с.</w:t>
      </w:r>
    </w:p>
    <w:p w14:paraId="43EC9B58" w14:textId="77777777" w:rsidR="00EA7424" w:rsidRPr="0053746F" w:rsidRDefault="00EA7424" w:rsidP="00EA7424">
      <w:pPr>
        <w:widowControl w:val="0"/>
        <w:numPr>
          <w:ilvl w:val="0"/>
          <w:numId w:val="36"/>
        </w:numPr>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hAnsi="Times New Roman" w:cs="Times New Roman"/>
          <w:sz w:val="28"/>
          <w:szCs w:val="28"/>
          <w14:ligatures w14:val="none"/>
        </w:rPr>
        <w:t>Журналы «Балет», «Музыкальная жизнь».</w:t>
      </w:r>
    </w:p>
    <w:p w14:paraId="67104F5D"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77C19F2A" w14:textId="7B6D85EA"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b/>
          <w:sz w:val="28"/>
          <w:szCs w:val="28"/>
          <w:u w:val="single"/>
          <w:lang w:eastAsia="hi-IN" w:bidi="hi-IN"/>
          <w14:ligatures w14:val="none"/>
        </w:rPr>
        <w:t>Итоговый контроль</w:t>
      </w:r>
      <w:r w:rsidRPr="0053746F">
        <w:rPr>
          <w:rFonts w:ascii="Times New Roman" w:eastAsia="SimSun" w:hAnsi="Times New Roman" w:cs="Times New Roman"/>
          <w:sz w:val="28"/>
          <w:szCs w:val="28"/>
          <w:lang w:eastAsia="hi-IN" w:bidi="hi-IN"/>
          <w14:ligatures w14:val="none"/>
        </w:rPr>
        <w:t xml:space="preserve"> по </w:t>
      </w:r>
      <w:r w:rsidR="00253D0E" w:rsidRPr="0053746F">
        <w:rPr>
          <w:rFonts w:ascii="Times New Roman" w:eastAsia="SimSun" w:hAnsi="Times New Roman" w:cs="Times New Roman"/>
          <w:sz w:val="28"/>
          <w:szCs w:val="28"/>
          <w:lang w:eastAsia="hi-IN" w:bidi="hi-IN"/>
          <w14:ligatures w14:val="none"/>
        </w:rPr>
        <w:t>предмету</w:t>
      </w:r>
      <w:r w:rsidRPr="0053746F">
        <w:rPr>
          <w:rFonts w:ascii="Times New Roman" w:eastAsia="SimSun" w:hAnsi="Times New Roman" w:cs="Times New Roman"/>
          <w:sz w:val="28"/>
          <w:szCs w:val="28"/>
          <w:lang w:eastAsia="hi-IN" w:bidi="hi-IN"/>
          <w14:ligatures w14:val="none"/>
        </w:rPr>
        <w:t xml:space="preserve"> «</w:t>
      </w:r>
      <w:r w:rsidR="008B4E73" w:rsidRPr="0053746F">
        <w:rPr>
          <w:rFonts w:ascii="Times New Roman" w:eastAsia="SimSun" w:hAnsi="Times New Roman" w:cs="Times New Roman"/>
          <w:sz w:val="28"/>
          <w:szCs w:val="28"/>
          <w:lang w:eastAsia="hi-IN" w:bidi="hi-IN"/>
          <w14:ligatures w14:val="none"/>
        </w:rPr>
        <w:t>История искусства</w:t>
      </w:r>
      <w:r w:rsidRPr="0053746F">
        <w:rPr>
          <w:rFonts w:ascii="Times New Roman" w:eastAsia="SimSun" w:hAnsi="Times New Roman" w:cs="Times New Roman"/>
          <w:sz w:val="28"/>
          <w:szCs w:val="28"/>
          <w:lang w:eastAsia="hi-IN" w:bidi="hi-IN"/>
          <w14:ligatures w14:val="none"/>
        </w:rPr>
        <w:t xml:space="preserve">» проводится в </w:t>
      </w:r>
      <w:r w:rsidRPr="0053746F">
        <w:rPr>
          <w:rFonts w:ascii="Times New Roman" w:eastAsia="SimSun" w:hAnsi="Times New Roman" w:cs="Times New Roman"/>
          <w:sz w:val="28"/>
          <w:szCs w:val="28"/>
          <w:lang w:val="en-US" w:eastAsia="hi-IN" w:bidi="hi-IN"/>
          <w14:ligatures w14:val="none"/>
        </w:rPr>
        <w:t>VI</w:t>
      </w:r>
      <w:r w:rsidRPr="0053746F">
        <w:rPr>
          <w:rFonts w:ascii="Times New Roman" w:eastAsia="SimSun" w:hAnsi="Times New Roman" w:cs="Times New Roman"/>
          <w:sz w:val="28"/>
          <w:szCs w:val="28"/>
          <w:lang w:eastAsia="hi-IN" w:bidi="hi-IN"/>
          <w14:ligatures w14:val="none"/>
        </w:rPr>
        <w:t xml:space="preserve"> </w:t>
      </w:r>
      <w:r w:rsidRPr="0053746F">
        <w:rPr>
          <w:rFonts w:ascii="Times New Roman" w:eastAsia="SimSun" w:hAnsi="Times New Roman" w:cs="Times New Roman"/>
          <w:sz w:val="28"/>
          <w:szCs w:val="28"/>
          <w:lang w:eastAsia="hi-IN" w:bidi="hi-IN"/>
          <w14:ligatures w14:val="none"/>
        </w:rPr>
        <w:lastRenderedPageBreak/>
        <w:t>семестре в форме экзамена.</w:t>
      </w:r>
    </w:p>
    <w:p w14:paraId="65EE362B"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Содержание экзамена (вопросы к билетам)</w:t>
      </w:r>
    </w:p>
    <w:p w14:paraId="7EA0F811" w14:textId="77777777" w:rsidR="00EA7424" w:rsidRPr="0053746F" w:rsidRDefault="00EA7424" w:rsidP="00EA7424">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 xml:space="preserve">Примерный перечень вопросов к экзамену </w:t>
      </w:r>
      <w:r w:rsidRPr="0053746F">
        <w:rPr>
          <w:rFonts w:ascii="Times New Roman" w:eastAsia="SimSun" w:hAnsi="Times New Roman" w:cs="Times New Roman"/>
          <w:sz w:val="28"/>
          <w:szCs w:val="28"/>
          <w:u w:val="single"/>
          <w:lang w:val="en-US" w:eastAsia="hi-IN" w:bidi="hi-IN"/>
          <w14:ligatures w14:val="none"/>
        </w:rPr>
        <w:t>VI</w:t>
      </w:r>
      <w:r w:rsidRPr="0053746F">
        <w:rPr>
          <w:rFonts w:ascii="Times New Roman" w:eastAsia="SimSun" w:hAnsi="Times New Roman" w:cs="Times New Roman"/>
          <w:sz w:val="28"/>
          <w:szCs w:val="28"/>
          <w:u w:val="single"/>
          <w:lang w:eastAsia="hi-IN" w:bidi="hi-IN"/>
          <w14:ligatures w14:val="none"/>
        </w:rPr>
        <w:t xml:space="preserve"> семестра</w:t>
      </w:r>
    </w:p>
    <w:p w14:paraId="0059AC53" w14:textId="3EF434A7" w:rsidR="00EA7424" w:rsidRPr="0053746F" w:rsidRDefault="00EA7424" w:rsidP="0053746F">
      <w:pPr>
        <w:pStyle w:val="a3"/>
        <w:widowControl w:val="0"/>
        <w:numPr>
          <w:ilvl w:val="3"/>
          <w:numId w:val="28"/>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Возникновении и развитие хореографического искусства</w:t>
      </w:r>
    </w:p>
    <w:p w14:paraId="0B34A148" w14:textId="7863E40F"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Специфические особенности хореографического искусства.</w:t>
      </w:r>
    </w:p>
    <w:p w14:paraId="7D1BF250" w14:textId="4EEBBEC5"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Происхождение танца и его ранние формы.</w:t>
      </w:r>
    </w:p>
    <w:p w14:paraId="342BE742" w14:textId="3F2DD4EF"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Танцевальная культура Древней Греции.</w:t>
      </w:r>
    </w:p>
    <w:p w14:paraId="13539171" w14:textId="195C50CC"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Танцевальная культура Западноевропейских стран эпохи Средневековья.</w:t>
      </w:r>
    </w:p>
    <w:p w14:paraId="07FF53F3" w14:textId="5110FF84"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Хореографическое искусство эпохи Возрождения.</w:t>
      </w:r>
    </w:p>
    <w:p w14:paraId="69445815" w14:textId="114AD7D3"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Формирование национальных балетных школ Италии, Англии и Франции.</w:t>
      </w:r>
    </w:p>
    <w:p w14:paraId="7DF4106A" w14:textId="22872908"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С. </w:t>
      </w:r>
      <w:proofErr w:type="spellStart"/>
      <w:r w:rsidRPr="0053746F">
        <w:rPr>
          <w:rFonts w:ascii="Times New Roman" w:hAnsi="Times New Roman" w:cs="Times New Roman"/>
          <w:sz w:val="28"/>
          <w:szCs w:val="28"/>
        </w:rPr>
        <w:t>Вигано</w:t>
      </w:r>
      <w:proofErr w:type="spellEnd"/>
    </w:p>
    <w:p w14:paraId="1726BD34" w14:textId="018C48B4" w:rsidR="00EA7424" w:rsidRPr="0053746F" w:rsidRDefault="00EA7424" w:rsidP="0053746F">
      <w:pPr>
        <w:pStyle w:val="a3"/>
        <w:numPr>
          <w:ilvl w:val="3"/>
          <w:numId w:val="28"/>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К. </w:t>
      </w:r>
      <w:proofErr w:type="spellStart"/>
      <w:r w:rsidRPr="0053746F">
        <w:rPr>
          <w:rFonts w:ascii="Times New Roman" w:hAnsi="Times New Roman" w:cs="Times New Roman"/>
          <w:sz w:val="28"/>
          <w:szCs w:val="28"/>
        </w:rPr>
        <w:t>Бладиса</w:t>
      </w:r>
      <w:proofErr w:type="spellEnd"/>
    </w:p>
    <w:p w14:paraId="44352FC2" w14:textId="0725AD57"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w:t>
      </w:r>
      <w:proofErr w:type="spellStart"/>
      <w:r w:rsidRPr="0053746F">
        <w:rPr>
          <w:rFonts w:ascii="Times New Roman" w:hAnsi="Times New Roman" w:cs="Times New Roman"/>
          <w:sz w:val="28"/>
          <w:szCs w:val="28"/>
        </w:rPr>
        <w:t>Ж.Ж.Новерра</w:t>
      </w:r>
      <w:proofErr w:type="spellEnd"/>
    </w:p>
    <w:p w14:paraId="47760456" w14:textId="63E5EC5F"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Ж. </w:t>
      </w:r>
      <w:proofErr w:type="spellStart"/>
      <w:r w:rsidRPr="0053746F">
        <w:rPr>
          <w:rFonts w:ascii="Times New Roman" w:hAnsi="Times New Roman" w:cs="Times New Roman"/>
          <w:sz w:val="28"/>
          <w:szCs w:val="28"/>
        </w:rPr>
        <w:t>Доберваль</w:t>
      </w:r>
      <w:proofErr w:type="spellEnd"/>
      <w:r w:rsidRPr="0053746F">
        <w:rPr>
          <w:rFonts w:ascii="Times New Roman" w:hAnsi="Times New Roman" w:cs="Times New Roman"/>
          <w:sz w:val="28"/>
          <w:szCs w:val="28"/>
        </w:rPr>
        <w:t xml:space="preserve"> – родоначальник комедийного балета</w:t>
      </w:r>
    </w:p>
    <w:p w14:paraId="15912F70" w14:textId="1CFEB899"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Народные истоки русской хореографии. </w:t>
      </w:r>
    </w:p>
    <w:p w14:paraId="7DD58724" w14:textId="1548BCCE"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Скоморохи и их роль в развитии русского хореографического искусства.</w:t>
      </w:r>
    </w:p>
    <w:p w14:paraId="03AE7DC6" w14:textId="782DF7B9"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Хореографическое искусство России </w:t>
      </w:r>
      <w:proofErr w:type="gramStart"/>
      <w:r w:rsidRPr="0053746F">
        <w:rPr>
          <w:rFonts w:ascii="Times New Roman" w:hAnsi="Times New Roman" w:cs="Times New Roman"/>
          <w:sz w:val="28"/>
          <w:szCs w:val="28"/>
          <w:lang w:val="en-US"/>
        </w:rPr>
        <w:t>XVI</w:t>
      </w:r>
      <w:r w:rsidRPr="0053746F">
        <w:rPr>
          <w:rFonts w:ascii="Times New Roman" w:hAnsi="Times New Roman" w:cs="Times New Roman"/>
          <w:sz w:val="28"/>
          <w:szCs w:val="28"/>
        </w:rPr>
        <w:t xml:space="preserve"> – </w:t>
      </w:r>
      <w:r w:rsidRPr="0053746F">
        <w:rPr>
          <w:rFonts w:ascii="Times New Roman" w:hAnsi="Times New Roman" w:cs="Times New Roman"/>
          <w:sz w:val="28"/>
          <w:szCs w:val="28"/>
          <w:lang w:val="en-US"/>
        </w:rPr>
        <w:t>XVII</w:t>
      </w:r>
      <w:proofErr w:type="gramEnd"/>
      <w:r w:rsidRPr="0053746F">
        <w:rPr>
          <w:rFonts w:ascii="Times New Roman" w:hAnsi="Times New Roman" w:cs="Times New Roman"/>
          <w:sz w:val="28"/>
          <w:szCs w:val="28"/>
        </w:rPr>
        <w:t xml:space="preserve"> века.</w:t>
      </w:r>
    </w:p>
    <w:p w14:paraId="581BB4A0" w14:textId="6318E013"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Реформы Петра </w:t>
      </w:r>
      <w:r w:rsidRPr="0053746F">
        <w:rPr>
          <w:rFonts w:ascii="Times New Roman" w:hAnsi="Times New Roman" w:cs="Times New Roman"/>
          <w:sz w:val="28"/>
          <w:szCs w:val="28"/>
          <w:lang w:val="en-US"/>
        </w:rPr>
        <w:t>I</w:t>
      </w:r>
      <w:r w:rsidRPr="0053746F">
        <w:rPr>
          <w:rFonts w:ascii="Times New Roman" w:hAnsi="Times New Roman" w:cs="Times New Roman"/>
          <w:sz w:val="28"/>
          <w:szCs w:val="28"/>
        </w:rPr>
        <w:t xml:space="preserve"> и их значение для развития хореографического искусства России.</w:t>
      </w:r>
    </w:p>
    <w:p w14:paraId="39ED3199" w14:textId="5617AB30"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Начало хореографического образования.</w:t>
      </w:r>
    </w:p>
    <w:p w14:paraId="5B947B65" w14:textId="68D5095E"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Становление сюжетно-действенного балета в России.</w:t>
      </w:r>
    </w:p>
    <w:p w14:paraId="6A4EB019" w14:textId="5C74B901"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Творчество Филиппо и Марии Тальони.</w:t>
      </w:r>
    </w:p>
    <w:p w14:paraId="67C6AA30" w14:textId="378F08D8"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Прогрессивные тенденции творчества Ж. Перро.</w:t>
      </w:r>
    </w:p>
    <w:p w14:paraId="4B7BDDFC" w14:textId="417B8990"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Русский балетный театр в период Отечественной войны 1812г.</w:t>
      </w:r>
    </w:p>
    <w:p w14:paraId="69FFF19F" w14:textId="058AD7CE"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Творчество И. И. </w:t>
      </w:r>
      <w:proofErr w:type="spellStart"/>
      <w:r w:rsidRPr="0053746F">
        <w:rPr>
          <w:rFonts w:ascii="Times New Roman" w:hAnsi="Times New Roman" w:cs="Times New Roman"/>
          <w:sz w:val="28"/>
          <w:szCs w:val="28"/>
        </w:rPr>
        <w:t>Вальберха</w:t>
      </w:r>
      <w:proofErr w:type="spellEnd"/>
      <w:r w:rsidRPr="0053746F">
        <w:rPr>
          <w:rFonts w:ascii="Times New Roman" w:hAnsi="Times New Roman" w:cs="Times New Roman"/>
          <w:sz w:val="28"/>
          <w:szCs w:val="28"/>
        </w:rPr>
        <w:t>.</w:t>
      </w:r>
    </w:p>
    <w:p w14:paraId="1AE5623E" w14:textId="7E7D25EE"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Особенности творческой деятельности Ш. </w:t>
      </w:r>
      <w:proofErr w:type="spellStart"/>
      <w:r w:rsidRPr="0053746F">
        <w:rPr>
          <w:rFonts w:ascii="Times New Roman" w:hAnsi="Times New Roman" w:cs="Times New Roman"/>
          <w:sz w:val="28"/>
          <w:szCs w:val="28"/>
        </w:rPr>
        <w:t>Дидло</w:t>
      </w:r>
      <w:proofErr w:type="spellEnd"/>
      <w:r w:rsidRPr="0053746F">
        <w:rPr>
          <w:rFonts w:ascii="Times New Roman" w:hAnsi="Times New Roman" w:cs="Times New Roman"/>
          <w:sz w:val="28"/>
          <w:szCs w:val="28"/>
        </w:rPr>
        <w:t>.</w:t>
      </w:r>
    </w:p>
    <w:p w14:paraId="6CF69334" w14:textId="108E798D"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Творчество Льва Иванова</w:t>
      </w:r>
    </w:p>
    <w:p w14:paraId="4A7A11F3" w14:textId="77777777"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24.Кризис русского балета. Творчество А. Сен-Леона.</w:t>
      </w:r>
    </w:p>
    <w:p w14:paraId="480F6C05" w14:textId="0401F27F"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Эпоха М. И. Петипа.</w:t>
      </w:r>
    </w:p>
    <w:p w14:paraId="12AFE65E" w14:textId="43AFB347" w:rsidR="00EA7424" w:rsidRPr="0053746F" w:rsidRDefault="00EA7424" w:rsidP="0053746F">
      <w:pPr>
        <w:pStyle w:val="a3"/>
        <w:numPr>
          <w:ilvl w:val="0"/>
          <w:numId w:val="99"/>
        </w:numPr>
        <w:spacing w:after="0" w:line="240" w:lineRule="auto"/>
        <w:ind w:left="0" w:firstLine="709"/>
        <w:jc w:val="both"/>
        <w:rPr>
          <w:rFonts w:ascii="Times New Roman" w:hAnsi="Times New Roman" w:cs="Times New Roman"/>
          <w:sz w:val="28"/>
          <w:szCs w:val="28"/>
        </w:rPr>
      </w:pPr>
      <w:r w:rsidRPr="0053746F">
        <w:rPr>
          <w:rFonts w:ascii="Times New Roman" w:hAnsi="Times New Roman" w:cs="Times New Roman"/>
          <w:sz w:val="28"/>
          <w:szCs w:val="28"/>
        </w:rPr>
        <w:t xml:space="preserve">Развлекательные балеты </w:t>
      </w:r>
      <w:proofErr w:type="spellStart"/>
      <w:r w:rsidRPr="0053746F">
        <w:rPr>
          <w:rFonts w:ascii="Times New Roman" w:hAnsi="Times New Roman" w:cs="Times New Roman"/>
          <w:sz w:val="28"/>
          <w:szCs w:val="28"/>
        </w:rPr>
        <w:t>А.Сен</w:t>
      </w:r>
      <w:proofErr w:type="spellEnd"/>
      <w:r w:rsidRPr="0053746F">
        <w:rPr>
          <w:rFonts w:ascii="Times New Roman" w:hAnsi="Times New Roman" w:cs="Times New Roman"/>
          <w:sz w:val="28"/>
          <w:szCs w:val="28"/>
        </w:rPr>
        <w:t>-Леона</w:t>
      </w:r>
    </w:p>
    <w:p w14:paraId="78EAA9E2" w14:textId="77777777"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Какое значение для развития русской и мировой хореографии имели симфонические балетный партитуры?</w:t>
      </w:r>
    </w:p>
    <w:p w14:paraId="5D8442B4" w14:textId="1F131343"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Дайте характеристику творческой, исполнительской и педагогической деятельности ведущих артистов Петербургского и Московского балета?</w:t>
      </w:r>
    </w:p>
    <w:p w14:paraId="35FFDA1E" w14:textId="3A7FAF66"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Охарактеризуйте этапы творческого пути, художественные интересы и принципы балетмейстера </w:t>
      </w:r>
      <w:proofErr w:type="spellStart"/>
      <w:r w:rsidRPr="0053746F">
        <w:rPr>
          <w:rFonts w:ascii="Times New Roman" w:eastAsia="SimSun" w:hAnsi="Times New Roman" w:cs="Times New Roman"/>
          <w:sz w:val="28"/>
          <w:szCs w:val="28"/>
          <w:lang w:eastAsia="hi-IN" w:bidi="hi-IN"/>
        </w:rPr>
        <w:t>А.А.Горского</w:t>
      </w:r>
      <w:proofErr w:type="spellEnd"/>
    </w:p>
    <w:p w14:paraId="335F8BDD" w14:textId="6590945A"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Назовите балеты </w:t>
      </w:r>
      <w:proofErr w:type="spellStart"/>
      <w:r w:rsidRPr="0053746F">
        <w:rPr>
          <w:rFonts w:ascii="Times New Roman" w:eastAsia="SimSun" w:hAnsi="Times New Roman" w:cs="Times New Roman"/>
          <w:sz w:val="28"/>
          <w:szCs w:val="28"/>
          <w:lang w:eastAsia="hi-IN" w:bidi="hi-IN"/>
        </w:rPr>
        <w:t>М.Фокина</w:t>
      </w:r>
      <w:proofErr w:type="spellEnd"/>
      <w:r w:rsidRPr="0053746F">
        <w:rPr>
          <w:rFonts w:ascii="Times New Roman" w:eastAsia="SimSun" w:hAnsi="Times New Roman" w:cs="Times New Roman"/>
          <w:sz w:val="28"/>
          <w:szCs w:val="28"/>
          <w:lang w:eastAsia="hi-IN" w:bidi="hi-IN"/>
        </w:rPr>
        <w:t>, которые вошли в мировую сокровищницу хореографического искусства.</w:t>
      </w:r>
    </w:p>
    <w:p w14:paraId="73856464" w14:textId="7E6E6990"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Определите роль </w:t>
      </w:r>
      <w:proofErr w:type="spellStart"/>
      <w:r w:rsidRPr="0053746F">
        <w:rPr>
          <w:rFonts w:ascii="Times New Roman" w:eastAsia="SimSun" w:hAnsi="Times New Roman" w:cs="Times New Roman"/>
          <w:sz w:val="28"/>
          <w:szCs w:val="28"/>
          <w:lang w:eastAsia="hi-IN" w:bidi="hi-IN"/>
        </w:rPr>
        <w:t>С.П.Дягилева</w:t>
      </w:r>
      <w:proofErr w:type="spellEnd"/>
      <w:r w:rsidRPr="0053746F">
        <w:rPr>
          <w:rFonts w:ascii="Times New Roman" w:eastAsia="SimSun" w:hAnsi="Times New Roman" w:cs="Times New Roman"/>
          <w:sz w:val="28"/>
          <w:szCs w:val="28"/>
          <w:lang w:eastAsia="hi-IN" w:bidi="hi-IN"/>
        </w:rPr>
        <w:t xml:space="preserve"> в популяризации достижений русского искусства в Западной Европе.</w:t>
      </w:r>
    </w:p>
    <w:p w14:paraId="5F6938A0" w14:textId="793CE0BD"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lastRenderedPageBreak/>
        <w:t xml:space="preserve">Назовите спектакли </w:t>
      </w:r>
      <w:proofErr w:type="spellStart"/>
      <w:r w:rsidRPr="0053746F">
        <w:rPr>
          <w:rFonts w:ascii="Times New Roman" w:eastAsia="SimSun" w:hAnsi="Times New Roman" w:cs="Times New Roman"/>
          <w:sz w:val="28"/>
          <w:szCs w:val="28"/>
          <w:lang w:eastAsia="hi-IN" w:bidi="hi-IN"/>
        </w:rPr>
        <w:t>Ф.Лопухова</w:t>
      </w:r>
      <w:proofErr w:type="spellEnd"/>
      <w:r w:rsidRPr="0053746F">
        <w:rPr>
          <w:rFonts w:ascii="Times New Roman" w:eastAsia="SimSun" w:hAnsi="Times New Roman" w:cs="Times New Roman"/>
          <w:sz w:val="28"/>
          <w:szCs w:val="28"/>
          <w:lang w:eastAsia="hi-IN" w:bidi="hi-IN"/>
        </w:rPr>
        <w:t xml:space="preserve"> и определите их </w:t>
      </w:r>
      <w:proofErr w:type="spellStart"/>
      <w:r w:rsidRPr="0053746F">
        <w:rPr>
          <w:rFonts w:ascii="Times New Roman" w:eastAsia="SimSun" w:hAnsi="Times New Roman" w:cs="Times New Roman"/>
          <w:sz w:val="28"/>
          <w:szCs w:val="28"/>
          <w:lang w:eastAsia="hi-IN" w:bidi="hi-IN"/>
        </w:rPr>
        <w:t>видо</w:t>
      </w:r>
      <w:proofErr w:type="spellEnd"/>
      <w:r w:rsidRPr="0053746F">
        <w:rPr>
          <w:rFonts w:ascii="Times New Roman" w:eastAsia="SimSun" w:hAnsi="Times New Roman" w:cs="Times New Roman"/>
          <w:sz w:val="28"/>
          <w:szCs w:val="28"/>
          <w:lang w:eastAsia="hi-IN" w:bidi="hi-IN"/>
        </w:rPr>
        <w:t>-жанровую структуру.</w:t>
      </w:r>
    </w:p>
    <w:p w14:paraId="62AE4C55" w14:textId="07D5EC6D"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особенностей хореографических миниатюр и концертных программ на эстраде </w:t>
      </w:r>
      <w:proofErr w:type="spellStart"/>
      <w:r w:rsidRPr="0053746F">
        <w:rPr>
          <w:rFonts w:ascii="Times New Roman" w:eastAsia="SimSun" w:hAnsi="Times New Roman" w:cs="Times New Roman"/>
          <w:sz w:val="28"/>
          <w:szCs w:val="28"/>
          <w:lang w:eastAsia="hi-IN" w:bidi="hi-IN"/>
        </w:rPr>
        <w:t>К.Голейзовского</w:t>
      </w:r>
      <w:proofErr w:type="spellEnd"/>
      <w:r w:rsidRPr="0053746F">
        <w:rPr>
          <w:rFonts w:ascii="Times New Roman" w:eastAsia="SimSun" w:hAnsi="Times New Roman" w:cs="Times New Roman"/>
          <w:sz w:val="28"/>
          <w:szCs w:val="28"/>
          <w:lang w:eastAsia="hi-IN" w:bidi="hi-IN"/>
        </w:rPr>
        <w:t>.</w:t>
      </w:r>
    </w:p>
    <w:p w14:paraId="53B33C88" w14:textId="2B94DD00"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Определите эстетические принципы </w:t>
      </w:r>
      <w:proofErr w:type="spellStart"/>
      <w:r w:rsidRPr="0053746F">
        <w:rPr>
          <w:rFonts w:ascii="Times New Roman" w:eastAsia="SimSun" w:hAnsi="Times New Roman" w:cs="Times New Roman"/>
          <w:sz w:val="28"/>
          <w:szCs w:val="28"/>
          <w:lang w:eastAsia="hi-IN" w:bidi="hi-IN"/>
        </w:rPr>
        <w:t>хореодрамы</w:t>
      </w:r>
      <w:proofErr w:type="spellEnd"/>
      <w:r w:rsidRPr="0053746F">
        <w:rPr>
          <w:rFonts w:ascii="Times New Roman" w:eastAsia="SimSun" w:hAnsi="Times New Roman" w:cs="Times New Roman"/>
          <w:sz w:val="28"/>
          <w:szCs w:val="28"/>
          <w:lang w:eastAsia="hi-IN" w:bidi="hi-IN"/>
        </w:rPr>
        <w:t>.</w:t>
      </w:r>
    </w:p>
    <w:p w14:paraId="1E261D94" w14:textId="6183F224"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Какими постановочными приёмами пользовался </w:t>
      </w:r>
      <w:proofErr w:type="spellStart"/>
      <w:r w:rsidRPr="0053746F">
        <w:rPr>
          <w:rFonts w:ascii="Times New Roman" w:eastAsia="SimSun" w:hAnsi="Times New Roman" w:cs="Times New Roman"/>
          <w:sz w:val="28"/>
          <w:szCs w:val="28"/>
          <w:lang w:eastAsia="hi-IN" w:bidi="hi-IN"/>
        </w:rPr>
        <w:t>Л.Лавровский</w:t>
      </w:r>
      <w:proofErr w:type="spellEnd"/>
      <w:r w:rsidRPr="0053746F">
        <w:rPr>
          <w:rFonts w:ascii="Times New Roman" w:eastAsia="SimSun" w:hAnsi="Times New Roman" w:cs="Times New Roman"/>
          <w:sz w:val="28"/>
          <w:szCs w:val="28"/>
          <w:lang w:eastAsia="hi-IN" w:bidi="hi-IN"/>
        </w:rPr>
        <w:t xml:space="preserve"> при создании балета «Ромео и Джульетта»?</w:t>
      </w:r>
    </w:p>
    <w:p w14:paraId="37496705" w14:textId="771A0605"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В каком жанре был поставлен балет </w:t>
      </w:r>
      <w:proofErr w:type="spellStart"/>
      <w:r w:rsidRPr="0053746F">
        <w:rPr>
          <w:rFonts w:ascii="Times New Roman" w:eastAsia="SimSun" w:hAnsi="Times New Roman" w:cs="Times New Roman"/>
          <w:sz w:val="28"/>
          <w:szCs w:val="28"/>
          <w:lang w:eastAsia="hi-IN" w:bidi="hi-IN"/>
        </w:rPr>
        <w:t>В.Вайнонена</w:t>
      </w:r>
      <w:proofErr w:type="spellEnd"/>
      <w:r w:rsidRPr="0053746F">
        <w:rPr>
          <w:rFonts w:ascii="Times New Roman" w:eastAsia="SimSun" w:hAnsi="Times New Roman" w:cs="Times New Roman"/>
          <w:sz w:val="28"/>
          <w:szCs w:val="28"/>
          <w:lang w:eastAsia="hi-IN" w:bidi="hi-IN"/>
        </w:rPr>
        <w:t xml:space="preserve"> «Пламя Парижа»?</w:t>
      </w:r>
    </w:p>
    <w:p w14:paraId="7DB799DA" w14:textId="77777777"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В чём заключается своеобразие балетов </w:t>
      </w:r>
      <w:proofErr w:type="spellStart"/>
      <w:r w:rsidRPr="0053746F">
        <w:rPr>
          <w:rFonts w:ascii="Times New Roman" w:eastAsia="SimSun" w:hAnsi="Times New Roman" w:cs="Times New Roman"/>
          <w:sz w:val="28"/>
          <w:szCs w:val="28"/>
          <w:lang w:eastAsia="hi-IN" w:bidi="hi-IN"/>
        </w:rPr>
        <w:t>Ю.Григоровича</w:t>
      </w:r>
      <w:proofErr w:type="spellEnd"/>
      <w:r w:rsidRPr="0053746F">
        <w:rPr>
          <w:rFonts w:ascii="Times New Roman" w:eastAsia="SimSun" w:hAnsi="Times New Roman" w:cs="Times New Roman"/>
          <w:sz w:val="28"/>
          <w:szCs w:val="28"/>
          <w:lang w:eastAsia="hi-IN" w:bidi="hi-IN"/>
        </w:rPr>
        <w:t>?</w:t>
      </w:r>
    </w:p>
    <w:p w14:paraId="07962C19" w14:textId="625EBF85"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Назовите балеты Игоря Бельского и определите их своеобразие.</w:t>
      </w:r>
    </w:p>
    <w:p w14:paraId="27265DC7" w14:textId="6CD98A40"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жанровой направленности творчества </w:t>
      </w:r>
      <w:proofErr w:type="spellStart"/>
      <w:r w:rsidRPr="0053746F">
        <w:rPr>
          <w:rFonts w:ascii="Times New Roman" w:eastAsia="SimSun" w:hAnsi="Times New Roman" w:cs="Times New Roman"/>
          <w:sz w:val="28"/>
          <w:szCs w:val="28"/>
          <w:lang w:eastAsia="hi-IN" w:bidi="hi-IN"/>
        </w:rPr>
        <w:t>О.Виноградова</w:t>
      </w:r>
      <w:proofErr w:type="spellEnd"/>
      <w:r w:rsidRPr="0053746F">
        <w:rPr>
          <w:rFonts w:ascii="Times New Roman" w:eastAsia="SimSun" w:hAnsi="Times New Roman" w:cs="Times New Roman"/>
          <w:sz w:val="28"/>
          <w:szCs w:val="28"/>
          <w:lang w:eastAsia="hi-IN" w:bidi="hi-IN"/>
        </w:rPr>
        <w:t>.</w:t>
      </w:r>
    </w:p>
    <w:p w14:paraId="05E85298" w14:textId="5AC5BBD7"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исполнительской деятельности </w:t>
      </w:r>
      <w:proofErr w:type="spellStart"/>
      <w:r w:rsidRPr="0053746F">
        <w:rPr>
          <w:rFonts w:ascii="Times New Roman" w:eastAsia="SimSun" w:hAnsi="Times New Roman" w:cs="Times New Roman"/>
          <w:sz w:val="28"/>
          <w:szCs w:val="28"/>
          <w:lang w:eastAsia="hi-IN" w:bidi="hi-IN"/>
        </w:rPr>
        <w:t>М.Плисецкой</w:t>
      </w:r>
      <w:proofErr w:type="spellEnd"/>
      <w:r w:rsidRPr="0053746F">
        <w:rPr>
          <w:rFonts w:ascii="Times New Roman" w:eastAsia="SimSun" w:hAnsi="Times New Roman" w:cs="Times New Roman"/>
          <w:sz w:val="28"/>
          <w:szCs w:val="28"/>
          <w:lang w:eastAsia="hi-IN" w:bidi="hi-IN"/>
        </w:rPr>
        <w:t xml:space="preserve">, </w:t>
      </w:r>
      <w:proofErr w:type="spellStart"/>
      <w:r w:rsidRPr="0053746F">
        <w:rPr>
          <w:rFonts w:ascii="Times New Roman" w:eastAsia="SimSun" w:hAnsi="Times New Roman" w:cs="Times New Roman"/>
          <w:sz w:val="28"/>
          <w:szCs w:val="28"/>
          <w:lang w:eastAsia="hi-IN" w:bidi="hi-IN"/>
        </w:rPr>
        <w:t>Е.Максимовой</w:t>
      </w:r>
      <w:proofErr w:type="spellEnd"/>
      <w:r w:rsidRPr="0053746F">
        <w:rPr>
          <w:rFonts w:ascii="Times New Roman" w:eastAsia="SimSun" w:hAnsi="Times New Roman" w:cs="Times New Roman"/>
          <w:sz w:val="28"/>
          <w:szCs w:val="28"/>
          <w:lang w:eastAsia="hi-IN" w:bidi="hi-IN"/>
        </w:rPr>
        <w:t xml:space="preserve">, </w:t>
      </w:r>
      <w:proofErr w:type="spellStart"/>
      <w:r w:rsidRPr="0053746F">
        <w:rPr>
          <w:rFonts w:ascii="Times New Roman" w:eastAsia="SimSun" w:hAnsi="Times New Roman" w:cs="Times New Roman"/>
          <w:sz w:val="28"/>
          <w:szCs w:val="28"/>
          <w:lang w:eastAsia="hi-IN" w:bidi="hi-IN"/>
        </w:rPr>
        <w:t>В.Васильева</w:t>
      </w:r>
      <w:proofErr w:type="spellEnd"/>
      <w:r w:rsidRPr="0053746F">
        <w:rPr>
          <w:rFonts w:ascii="Times New Roman" w:eastAsia="SimSun" w:hAnsi="Times New Roman" w:cs="Times New Roman"/>
          <w:sz w:val="28"/>
          <w:szCs w:val="28"/>
          <w:lang w:eastAsia="hi-IN" w:bidi="hi-IN"/>
        </w:rPr>
        <w:t xml:space="preserve"> и др.</w:t>
      </w:r>
    </w:p>
    <w:p w14:paraId="3CB546A5" w14:textId="25F9D0D3"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Постановки каких балетов зарубежных балетмейстеров были осуществлены на отечественных сценах в конце </w:t>
      </w:r>
      <w:r w:rsidRPr="0053746F">
        <w:rPr>
          <w:rFonts w:ascii="Times New Roman" w:eastAsia="SimSun" w:hAnsi="Times New Roman" w:cs="Times New Roman"/>
          <w:sz w:val="28"/>
          <w:szCs w:val="28"/>
          <w:lang w:val="en-US" w:eastAsia="hi-IN" w:bidi="hi-IN"/>
        </w:rPr>
        <w:t>XX</w:t>
      </w:r>
      <w:r w:rsidRPr="0053746F">
        <w:rPr>
          <w:rFonts w:ascii="Times New Roman" w:eastAsia="SimSun" w:hAnsi="Times New Roman" w:cs="Times New Roman"/>
          <w:sz w:val="28"/>
          <w:szCs w:val="28"/>
          <w:lang w:eastAsia="hi-IN" w:bidi="hi-IN"/>
        </w:rPr>
        <w:t xml:space="preserve"> века?</w:t>
      </w:r>
    </w:p>
    <w:p w14:paraId="1163EEFA" w14:textId="0A4D7D9B"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Назовите ведущих отечественных и зарубежных исполнителей, балетмейстеров конца </w:t>
      </w:r>
      <w:r w:rsidRPr="0053746F">
        <w:rPr>
          <w:rFonts w:ascii="Times New Roman" w:eastAsia="SimSun" w:hAnsi="Times New Roman" w:cs="Times New Roman"/>
          <w:sz w:val="28"/>
          <w:szCs w:val="28"/>
          <w:lang w:val="en-US" w:eastAsia="hi-IN" w:bidi="hi-IN"/>
        </w:rPr>
        <w:t>XX</w:t>
      </w:r>
      <w:r w:rsidRPr="0053746F">
        <w:rPr>
          <w:rFonts w:ascii="Times New Roman" w:eastAsia="SimSun" w:hAnsi="Times New Roman" w:cs="Times New Roman"/>
          <w:sz w:val="28"/>
          <w:szCs w:val="28"/>
          <w:lang w:eastAsia="hi-IN" w:bidi="hi-IN"/>
        </w:rPr>
        <w:t xml:space="preserve"> – начала </w:t>
      </w:r>
      <w:r w:rsidRPr="0053746F">
        <w:rPr>
          <w:rFonts w:ascii="Times New Roman" w:eastAsia="SimSun" w:hAnsi="Times New Roman" w:cs="Times New Roman"/>
          <w:sz w:val="28"/>
          <w:szCs w:val="28"/>
          <w:lang w:val="en-US" w:eastAsia="hi-IN" w:bidi="hi-IN"/>
        </w:rPr>
        <w:t>XXI</w:t>
      </w:r>
      <w:r w:rsidRPr="0053746F">
        <w:rPr>
          <w:rFonts w:ascii="Times New Roman" w:eastAsia="SimSun" w:hAnsi="Times New Roman" w:cs="Times New Roman"/>
          <w:sz w:val="28"/>
          <w:szCs w:val="28"/>
          <w:lang w:eastAsia="hi-IN" w:bidi="hi-IN"/>
        </w:rPr>
        <w:t xml:space="preserve"> века.</w:t>
      </w:r>
    </w:p>
    <w:p w14:paraId="41D3A7CA" w14:textId="13B31923"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Какие темы и проблемы человечества раскрывают средствами хореографии современные балетмейстеры?</w:t>
      </w:r>
    </w:p>
    <w:p w14:paraId="6FD8C859" w14:textId="5283F32B"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Дайте характеристику стилистике хореографических произведений </w:t>
      </w:r>
      <w:proofErr w:type="spellStart"/>
      <w:r w:rsidRPr="0053746F">
        <w:rPr>
          <w:rFonts w:ascii="Times New Roman" w:eastAsia="SimSun" w:hAnsi="Times New Roman" w:cs="Times New Roman"/>
          <w:sz w:val="28"/>
          <w:szCs w:val="28"/>
          <w:lang w:eastAsia="hi-IN" w:bidi="hi-IN"/>
        </w:rPr>
        <w:t>Б.Эйфмана</w:t>
      </w:r>
      <w:proofErr w:type="spellEnd"/>
      <w:r w:rsidRPr="0053746F">
        <w:rPr>
          <w:rFonts w:ascii="Times New Roman" w:eastAsia="SimSun" w:hAnsi="Times New Roman" w:cs="Times New Roman"/>
          <w:sz w:val="28"/>
          <w:szCs w:val="28"/>
          <w:lang w:eastAsia="hi-IN" w:bidi="hi-IN"/>
        </w:rPr>
        <w:t>.</w:t>
      </w:r>
    </w:p>
    <w:p w14:paraId="6A8AE19C" w14:textId="0107778C"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Какова роль авторских коллективов в пропаганде, популяризации и развитии хореографического искусства?</w:t>
      </w:r>
    </w:p>
    <w:p w14:paraId="6CFE116F" w14:textId="79EB1F87" w:rsidR="00253D0E" w:rsidRPr="0053746F" w:rsidRDefault="00253D0E" w:rsidP="0053746F">
      <w:pPr>
        <w:pStyle w:val="a3"/>
        <w:widowControl w:val="0"/>
        <w:numPr>
          <w:ilvl w:val="0"/>
          <w:numId w:val="99"/>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Определите роль и значение расширения культурного обмена, совместных творческих проектов отечественных и зарубежных мастеров танца в развитии мирового хореографического искусства.</w:t>
      </w:r>
    </w:p>
    <w:p w14:paraId="012562DE"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124E9367"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Обучающиеся должны знать:</w:t>
      </w:r>
      <w:r w:rsidRPr="0053746F">
        <w:rPr>
          <w:rFonts w:ascii="Times New Roman" w:eastAsia="SimSun" w:hAnsi="Times New Roman" w:cs="Times New Roman"/>
          <w:sz w:val="28"/>
          <w:szCs w:val="28"/>
          <w:u w:val="single"/>
          <w:lang w:eastAsia="hi-IN" w:bidi="hi-IN"/>
          <w14:ligatures w14:val="none"/>
        </w:rPr>
        <w:tab/>
      </w:r>
    </w:p>
    <w:p w14:paraId="6B798519" w14:textId="77777777" w:rsidR="00EA7424" w:rsidRPr="0053746F" w:rsidRDefault="00EA7424"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истоки хореографического искусства; </w:t>
      </w:r>
    </w:p>
    <w:p w14:paraId="2FF3FBA5" w14:textId="77777777" w:rsidR="00EA7424" w:rsidRPr="0053746F" w:rsidRDefault="00EA7424"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характерные особенности становления и развития хореографического искусства русской и зарубежной школ; </w:t>
      </w:r>
    </w:p>
    <w:p w14:paraId="3E09A5DC" w14:textId="77777777" w:rsidR="00EA7424" w:rsidRPr="0053746F" w:rsidRDefault="00EA7424"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роль и место хореографического искусства в жизни общества различных исторических эпох; </w:t>
      </w:r>
    </w:p>
    <w:p w14:paraId="132CB640" w14:textId="77777777" w:rsidR="00EA7424" w:rsidRPr="0053746F" w:rsidRDefault="00EA7424"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связи хореографического искусства с другими видами искусства; </w:t>
      </w:r>
    </w:p>
    <w:p w14:paraId="35587A1C" w14:textId="77777777" w:rsidR="00EA7424" w:rsidRPr="0053746F" w:rsidRDefault="00EA7424"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творчество известных русских и зарубежных балетмейстеров и исполнителей; </w:t>
      </w:r>
    </w:p>
    <w:p w14:paraId="1E515B3E" w14:textId="77777777" w:rsidR="00EA7424" w:rsidRPr="0053746F" w:rsidRDefault="00EA7424"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музыкальные направления и их влияние на хореографию.</w:t>
      </w:r>
    </w:p>
    <w:p w14:paraId="6E628D29" w14:textId="77777777" w:rsidR="00253D0E" w:rsidRPr="0053746F" w:rsidRDefault="00253D0E" w:rsidP="0053746F">
      <w:pPr>
        <w:pStyle w:val="a3"/>
        <w:widowControl w:val="0"/>
        <w:numPr>
          <w:ilvl w:val="0"/>
          <w:numId w:val="101"/>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характерные особенности становления и развития русской и советской балетных школ;</w:t>
      </w:r>
    </w:p>
    <w:p w14:paraId="55CE44EC" w14:textId="77777777" w:rsidR="00253D0E" w:rsidRPr="0053746F" w:rsidRDefault="00253D0E" w:rsidP="0053746F">
      <w:pPr>
        <w:pStyle w:val="a3"/>
        <w:widowControl w:val="0"/>
        <w:numPr>
          <w:ilvl w:val="0"/>
          <w:numId w:val="101"/>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направления в балетном искусстве;</w:t>
      </w:r>
    </w:p>
    <w:p w14:paraId="6536E248" w14:textId="77777777" w:rsidR="00253D0E" w:rsidRPr="0053746F" w:rsidRDefault="00253D0E" w:rsidP="0053746F">
      <w:pPr>
        <w:pStyle w:val="a3"/>
        <w:widowControl w:val="0"/>
        <w:numPr>
          <w:ilvl w:val="0"/>
          <w:numId w:val="101"/>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формы и выразительные средства в балетах;</w:t>
      </w:r>
    </w:p>
    <w:p w14:paraId="0593C81D" w14:textId="77777777" w:rsidR="00253D0E" w:rsidRPr="0053746F" w:rsidRDefault="00253D0E" w:rsidP="0053746F">
      <w:pPr>
        <w:pStyle w:val="a3"/>
        <w:widowControl w:val="0"/>
        <w:numPr>
          <w:ilvl w:val="0"/>
          <w:numId w:val="101"/>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сюжеты программных балетных спектаклей;</w:t>
      </w:r>
    </w:p>
    <w:p w14:paraId="1170BFDA" w14:textId="77777777" w:rsidR="00253D0E" w:rsidRPr="0053746F" w:rsidRDefault="00253D0E" w:rsidP="0053746F">
      <w:pPr>
        <w:pStyle w:val="a3"/>
        <w:widowControl w:val="0"/>
        <w:numPr>
          <w:ilvl w:val="0"/>
          <w:numId w:val="101"/>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творчество известных русских и советских балетмейстеров и исполнителей.</w:t>
      </w:r>
    </w:p>
    <w:p w14:paraId="166B890B"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lastRenderedPageBreak/>
        <w:t>лучшие образцы классического наследия и современной хореографии;</w:t>
      </w:r>
    </w:p>
    <w:p w14:paraId="3675272A"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особенности хореографического почерка ведущих балетмейстеров;</w:t>
      </w:r>
    </w:p>
    <w:p w14:paraId="476C4AA0"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стилевые и жанровые направления русской и западной хореографии;</w:t>
      </w:r>
    </w:p>
    <w:p w14:paraId="2077CA32"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современные тенденции развития хореографического искусства, балетного театра, любительского танцевального искусства;</w:t>
      </w:r>
    </w:p>
    <w:p w14:paraId="2E94B37C"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новые черты художественной самодеятельности, многообразие любительских творческих коллективов, балетных трупп, студий и школ;</w:t>
      </w:r>
    </w:p>
    <w:p w14:paraId="19B6754A"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взаимосвязь и взаимовлияние любительского и профессионального хореографического искусства;</w:t>
      </w:r>
    </w:p>
    <w:p w14:paraId="07BE582D"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новые центры развития хореографии и активной творческой жизни любительских коллективов;</w:t>
      </w:r>
    </w:p>
    <w:p w14:paraId="2C4963FB" w14:textId="77777777" w:rsidR="00B527FE" w:rsidRPr="0053746F" w:rsidRDefault="00B527FE" w:rsidP="0053746F">
      <w:pPr>
        <w:widowControl w:val="0"/>
        <w:numPr>
          <w:ilvl w:val="0"/>
          <w:numId w:val="72"/>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роль балетных конкурсов и фестивалей в активизации культурного обмена в области хореографического искусства.</w:t>
      </w:r>
    </w:p>
    <w:p w14:paraId="32260F8C"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p>
    <w:p w14:paraId="792F4646" w14:textId="77777777" w:rsidR="00EA7424" w:rsidRPr="0053746F" w:rsidRDefault="00EA7424" w:rsidP="0053746F">
      <w:pPr>
        <w:widowControl w:val="0"/>
        <w:suppressAutoHyphens/>
        <w:spacing w:after="0" w:line="240" w:lineRule="auto"/>
        <w:ind w:firstLine="709"/>
        <w:jc w:val="both"/>
        <w:rPr>
          <w:rFonts w:ascii="Times New Roman" w:eastAsia="SimSun" w:hAnsi="Times New Roman" w:cs="Times New Roman"/>
          <w:sz w:val="28"/>
          <w:szCs w:val="28"/>
          <w:u w:val="single"/>
          <w:lang w:eastAsia="hi-IN" w:bidi="hi-IN"/>
          <w14:ligatures w14:val="none"/>
        </w:rPr>
      </w:pPr>
      <w:r w:rsidRPr="0053746F">
        <w:rPr>
          <w:rFonts w:ascii="Times New Roman" w:eastAsia="SimSun" w:hAnsi="Times New Roman" w:cs="Times New Roman"/>
          <w:sz w:val="28"/>
          <w:szCs w:val="28"/>
          <w:u w:val="single"/>
          <w:lang w:eastAsia="hi-IN" w:bidi="hi-IN"/>
          <w14:ligatures w14:val="none"/>
        </w:rPr>
        <w:t xml:space="preserve">Обучающиеся должны уметь: </w:t>
      </w:r>
    </w:p>
    <w:p w14:paraId="25A7D229" w14:textId="77777777" w:rsidR="00EA7424" w:rsidRPr="0053746F" w:rsidRDefault="00EA7424" w:rsidP="0053746F">
      <w:pPr>
        <w:widowControl w:val="0"/>
        <w:numPr>
          <w:ilvl w:val="0"/>
          <w:numId w:val="71"/>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грамотно, аргументированно и в полном объёме излагать подготовленный к экзамену материал;</w:t>
      </w:r>
    </w:p>
    <w:p w14:paraId="32362392" w14:textId="77777777" w:rsidR="00EA7424" w:rsidRPr="0053746F" w:rsidRDefault="00EA7424" w:rsidP="0053746F">
      <w:pPr>
        <w:widowControl w:val="0"/>
        <w:numPr>
          <w:ilvl w:val="0"/>
          <w:numId w:val="70"/>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анализировать лучшие образцы балетного искусства;</w:t>
      </w:r>
    </w:p>
    <w:p w14:paraId="61FF661D" w14:textId="77777777" w:rsidR="00EA7424" w:rsidRPr="0053746F" w:rsidRDefault="00EA7424" w:rsidP="0053746F">
      <w:pPr>
        <w:widowControl w:val="0"/>
        <w:numPr>
          <w:ilvl w:val="0"/>
          <w:numId w:val="70"/>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использовать при подготовке к экзамену специальную и дополнительную литературу, периодику;</w:t>
      </w:r>
    </w:p>
    <w:p w14:paraId="1DFD4AB7" w14:textId="77777777" w:rsidR="00EA7424" w:rsidRPr="0053746F" w:rsidRDefault="00EA7424" w:rsidP="0053746F">
      <w:pPr>
        <w:widowControl w:val="0"/>
        <w:numPr>
          <w:ilvl w:val="0"/>
          <w:numId w:val="70"/>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пользоваться видео- и </w:t>
      </w:r>
      <w:r w:rsidRPr="0053746F">
        <w:rPr>
          <w:rFonts w:ascii="Times New Roman" w:eastAsia="SimSun" w:hAnsi="Times New Roman" w:cs="Times New Roman"/>
          <w:sz w:val="28"/>
          <w:szCs w:val="28"/>
          <w:lang w:val="en-US" w:eastAsia="hi-IN" w:bidi="hi-IN"/>
          <w14:ligatures w14:val="none"/>
        </w:rPr>
        <w:t>DVD</w:t>
      </w:r>
      <w:r w:rsidRPr="0053746F">
        <w:rPr>
          <w:rFonts w:ascii="Times New Roman" w:eastAsia="SimSun" w:hAnsi="Times New Roman" w:cs="Times New Roman"/>
          <w:sz w:val="28"/>
          <w:szCs w:val="28"/>
          <w:lang w:eastAsia="hi-IN" w:bidi="hi-IN"/>
          <w14:ligatures w14:val="none"/>
        </w:rPr>
        <w:t xml:space="preserve"> материалами.</w:t>
      </w:r>
    </w:p>
    <w:p w14:paraId="07AD05FE" w14:textId="77777777" w:rsidR="00B527FE" w:rsidRPr="0053746F" w:rsidRDefault="00B527FE" w:rsidP="0053746F">
      <w:pPr>
        <w:pStyle w:val="a3"/>
        <w:widowControl w:val="0"/>
        <w:numPr>
          <w:ilvl w:val="0"/>
          <w:numId w:val="100"/>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грамотно и аргументированно излагать изученный материал;</w:t>
      </w:r>
    </w:p>
    <w:p w14:paraId="13CB8864" w14:textId="77777777" w:rsidR="00B527FE" w:rsidRPr="0053746F" w:rsidRDefault="00B527FE" w:rsidP="0053746F">
      <w:pPr>
        <w:pStyle w:val="a3"/>
        <w:widowControl w:val="0"/>
        <w:numPr>
          <w:ilvl w:val="0"/>
          <w:numId w:val="100"/>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анализировать лучшие образцы хореографического искусства;</w:t>
      </w:r>
    </w:p>
    <w:p w14:paraId="023C10C4" w14:textId="77777777" w:rsidR="00B527FE" w:rsidRPr="0053746F" w:rsidRDefault="00B527FE" w:rsidP="0053746F">
      <w:pPr>
        <w:pStyle w:val="a3"/>
        <w:widowControl w:val="0"/>
        <w:numPr>
          <w:ilvl w:val="0"/>
          <w:numId w:val="100"/>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 xml:space="preserve">пользоваться видео- и </w:t>
      </w:r>
      <w:r w:rsidRPr="0053746F">
        <w:rPr>
          <w:rFonts w:ascii="Times New Roman" w:eastAsia="SimSun" w:hAnsi="Times New Roman" w:cs="Times New Roman"/>
          <w:sz w:val="28"/>
          <w:szCs w:val="28"/>
          <w:lang w:val="en-US" w:eastAsia="hi-IN" w:bidi="hi-IN"/>
        </w:rPr>
        <w:t>DVD</w:t>
      </w:r>
      <w:r w:rsidRPr="0053746F">
        <w:rPr>
          <w:rFonts w:ascii="Times New Roman" w:eastAsia="SimSun" w:hAnsi="Times New Roman" w:cs="Times New Roman"/>
          <w:sz w:val="28"/>
          <w:szCs w:val="28"/>
          <w:lang w:eastAsia="hi-IN" w:bidi="hi-IN"/>
        </w:rPr>
        <w:t xml:space="preserve"> записями балетных спектаклей;</w:t>
      </w:r>
    </w:p>
    <w:p w14:paraId="555BD7AA" w14:textId="77777777" w:rsidR="00B527FE" w:rsidRPr="0053746F" w:rsidRDefault="00B527FE" w:rsidP="0053746F">
      <w:pPr>
        <w:pStyle w:val="a3"/>
        <w:widowControl w:val="0"/>
        <w:numPr>
          <w:ilvl w:val="0"/>
          <w:numId w:val="100"/>
        </w:numPr>
        <w:suppressAutoHyphens/>
        <w:spacing w:after="0" w:line="240" w:lineRule="auto"/>
        <w:ind w:left="0" w:firstLine="709"/>
        <w:jc w:val="both"/>
        <w:rPr>
          <w:rFonts w:ascii="Times New Roman" w:eastAsia="SimSun" w:hAnsi="Times New Roman" w:cs="Times New Roman"/>
          <w:sz w:val="28"/>
          <w:szCs w:val="28"/>
          <w:lang w:eastAsia="hi-IN" w:bidi="hi-IN"/>
        </w:rPr>
      </w:pPr>
      <w:r w:rsidRPr="0053746F">
        <w:rPr>
          <w:rFonts w:ascii="Times New Roman" w:eastAsia="SimSun" w:hAnsi="Times New Roman" w:cs="Times New Roman"/>
          <w:sz w:val="28"/>
          <w:szCs w:val="28"/>
          <w:lang w:eastAsia="hi-IN" w:bidi="hi-IN"/>
        </w:rPr>
        <w:t>использовать специальную, дополнительную литературу и периодическую печать.</w:t>
      </w:r>
    </w:p>
    <w:p w14:paraId="3F15F2A1" w14:textId="77777777" w:rsidR="00B527FE" w:rsidRPr="0053746F" w:rsidRDefault="00B527FE" w:rsidP="0053746F">
      <w:pPr>
        <w:widowControl w:val="0"/>
        <w:numPr>
          <w:ilvl w:val="0"/>
          <w:numId w:val="70"/>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охарактеризовать творческую деятельность самодеятельных танцевальных коллективов и их роль в профессионализации танцевального фольклора, его сценическое бытование;</w:t>
      </w:r>
    </w:p>
    <w:p w14:paraId="4809E587" w14:textId="77777777" w:rsidR="00B527FE" w:rsidRPr="0053746F" w:rsidRDefault="00B527FE" w:rsidP="0053746F">
      <w:pPr>
        <w:widowControl w:val="0"/>
        <w:numPr>
          <w:ilvl w:val="0"/>
          <w:numId w:val="70"/>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анализировать лучшие образцы хореографического искусства;</w:t>
      </w:r>
    </w:p>
    <w:p w14:paraId="3EB73A1E" w14:textId="77777777" w:rsidR="00B527FE" w:rsidRPr="0053746F" w:rsidRDefault="00B527FE" w:rsidP="0053746F">
      <w:pPr>
        <w:widowControl w:val="0"/>
        <w:numPr>
          <w:ilvl w:val="0"/>
          <w:numId w:val="70"/>
        </w:numPr>
        <w:suppressAutoHyphens/>
        <w:spacing w:after="0" w:line="240" w:lineRule="auto"/>
        <w:ind w:left="0"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применять материалы периодической печати о новых постановках, премьерах и творческих проектах в современных танцевальных группах, школах и театрах;</w:t>
      </w:r>
    </w:p>
    <w:p w14:paraId="192822B4" w14:textId="163D7515" w:rsidR="00EA7424" w:rsidRPr="0053746F" w:rsidRDefault="00B527FE" w:rsidP="0053746F">
      <w:pPr>
        <w:widowControl w:val="0"/>
        <w:suppressAutoHyphens/>
        <w:spacing w:after="0" w:line="240" w:lineRule="auto"/>
        <w:ind w:firstLine="709"/>
        <w:jc w:val="both"/>
        <w:rPr>
          <w:rFonts w:ascii="Times New Roman" w:eastAsia="SimSun" w:hAnsi="Times New Roman" w:cs="Times New Roman"/>
          <w:sz w:val="28"/>
          <w:szCs w:val="28"/>
          <w:lang w:eastAsia="hi-IN" w:bidi="hi-IN"/>
          <w14:ligatures w14:val="none"/>
        </w:rPr>
      </w:pPr>
      <w:r w:rsidRPr="0053746F">
        <w:rPr>
          <w:rFonts w:ascii="Times New Roman" w:eastAsia="SimSun" w:hAnsi="Times New Roman" w:cs="Times New Roman"/>
          <w:sz w:val="28"/>
          <w:szCs w:val="28"/>
          <w:lang w:eastAsia="hi-IN" w:bidi="hi-IN"/>
          <w14:ligatures w14:val="none"/>
        </w:rPr>
        <w:t xml:space="preserve">работать с кино-видео и </w:t>
      </w:r>
      <w:r w:rsidRPr="0053746F">
        <w:rPr>
          <w:rFonts w:ascii="Times New Roman" w:eastAsia="SimSun" w:hAnsi="Times New Roman" w:cs="Times New Roman"/>
          <w:sz w:val="28"/>
          <w:szCs w:val="28"/>
          <w:lang w:val="en-US" w:eastAsia="hi-IN" w:bidi="hi-IN"/>
          <w14:ligatures w14:val="none"/>
        </w:rPr>
        <w:t>DVD</w:t>
      </w:r>
      <w:r w:rsidRPr="0053746F">
        <w:rPr>
          <w:rFonts w:ascii="Times New Roman" w:eastAsia="SimSun" w:hAnsi="Times New Roman" w:cs="Times New Roman"/>
          <w:sz w:val="28"/>
          <w:szCs w:val="28"/>
          <w:lang w:eastAsia="hi-IN" w:bidi="hi-IN"/>
          <w14:ligatures w14:val="none"/>
        </w:rPr>
        <w:t xml:space="preserve"> материалами по проблемам хореографического искусства.</w:t>
      </w:r>
    </w:p>
    <w:p w14:paraId="7E65DF9D" w14:textId="7412906E" w:rsidR="00EA7424" w:rsidRPr="004E721A" w:rsidRDefault="00EA7424" w:rsidP="0053746F">
      <w:pPr>
        <w:widowControl w:val="0"/>
        <w:suppressAutoHyphens/>
        <w:spacing w:after="0" w:line="240" w:lineRule="auto"/>
        <w:ind w:firstLine="709"/>
        <w:jc w:val="both"/>
        <w:rPr>
          <w:rFonts w:ascii="Times New Roman" w:hAnsi="Times New Roman" w:cs="Times New Roman"/>
          <w:sz w:val="28"/>
          <w:szCs w:val="28"/>
          <w14:ligatures w14:val="none"/>
        </w:rPr>
      </w:pPr>
      <w:r w:rsidRPr="0053746F">
        <w:rPr>
          <w:rFonts w:ascii="Times New Roman" w:eastAsia="SimSun" w:hAnsi="Times New Roman" w:cs="Times New Roman"/>
          <w:sz w:val="28"/>
          <w:szCs w:val="28"/>
          <w:lang w:eastAsia="hi-IN" w:bidi="hi-IN"/>
          <w14:ligatures w14:val="none"/>
        </w:rPr>
        <w:tab/>
      </w:r>
      <w:r w:rsidRPr="0053746F">
        <w:rPr>
          <w:rFonts w:ascii="Times New Roman" w:eastAsia="SimSun" w:hAnsi="Times New Roman" w:cs="Times New Roman"/>
          <w:sz w:val="28"/>
          <w:szCs w:val="28"/>
          <w:lang w:eastAsia="hi-IN" w:bidi="hi-IN"/>
          <w14:ligatures w14:val="none"/>
        </w:rPr>
        <w:tab/>
      </w:r>
      <w:r w:rsidRPr="004E721A">
        <w:rPr>
          <w:rFonts w:ascii="Times New Roman" w:eastAsia="SimSun" w:hAnsi="Times New Roman" w:cs="Times New Roman"/>
          <w:sz w:val="28"/>
          <w:szCs w:val="28"/>
          <w:lang w:eastAsia="hi-IN" w:bidi="hi-IN"/>
          <w14:ligatures w14:val="none"/>
        </w:rPr>
        <w:tab/>
      </w:r>
      <w:r w:rsidRPr="004E721A">
        <w:rPr>
          <w:rFonts w:ascii="Times New Roman" w:eastAsia="SimSun" w:hAnsi="Times New Roman" w:cs="Times New Roman"/>
          <w:sz w:val="28"/>
          <w:szCs w:val="28"/>
          <w:lang w:eastAsia="hi-IN" w:bidi="hi-IN"/>
          <w14:ligatures w14:val="none"/>
        </w:rPr>
        <w:tab/>
      </w:r>
      <w:r w:rsidRPr="004E721A">
        <w:rPr>
          <w:rFonts w:ascii="Times New Roman" w:eastAsia="SimSun" w:hAnsi="Times New Roman" w:cs="Times New Roman"/>
          <w:sz w:val="28"/>
          <w:szCs w:val="28"/>
          <w:lang w:eastAsia="hi-IN" w:bidi="hi-IN"/>
          <w14:ligatures w14:val="none"/>
        </w:rPr>
        <w:tab/>
      </w:r>
    </w:p>
    <w:p w14:paraId="0A70A3DA"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bCs/>
          <w:caps/>
          <w:kern w:val="0"/>
          <w:sz w:val="28"/>
          <w:szCs w:val="28"/>
          <w:lang w:eastAsia="zh-CN"/>
          <w14:ligatures w14:val="none"/>
        </w:rPr>
        <w:sectPr w:rsidR="00EA7424" w:rsidRPr="004E721A" w:rsidSect="00EA7424">
          <w:pgSz w:w="11906" w:h="16838"/>
          <w:pgMar w:top="1134" w:right="567" w:bottom="964" w:left="1701" w:header="720" w:footer="227" w:gutter="0"/>
          <w:cols w:space="720"/>
          <w:docGrid w:linePitch="360"/>
        </w:sectPr>
      </w:pPr>
      <w:bookmarkStart w:id="13" w:name="_Toc149835221"/>
      <w:bookmarkStart w:id="14" w:name="_Toc150870419"/>
    </w:p>
    <w:p w14:paraId="1E4A8770"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pPr>
      <w:bookmarkStart w:id="15" w:name="_Toc193985008"/>
      <w:r w:rsidRPr="004E721A">
        <w:rPr>
          <w:rFonts w:ascii="Times New Roman" w:eastAsia="Times New Roman" w:hAnsi="Times New Roman" w:cs="Times New Roman"/>
          <w:b/>
          <w:bCs/>
          <w:caps/>
          <w:kern w:val="0"/>
          <w:sz w:val="28"/>
          <w:szCs w:val="28"/>
          <w:lang w:eastAsia="zh-CN"/>
          <w14:ligatures w14:val="none"/>
        </w:rPr>
        <w:lastRenderedPageBreak/>
        <w:t>6. Условия реализации программы дисциплины</w:t>
      </w:r>
      <w:bookmarkEnd w:id="13"/>
      <w:bookmarkEnd w:id="14"/>
      <w:bookmarkEnd w:id="15"/>
    </w:p>
    <w:p w14:paraId="2C3A91BB"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bCs/>
          <w:sz w:val="28"/>
          <w:szCs w:val="28"/>
          <w:u w:val="single"/>
          <w14:ligatures w14:val="none"/>
        </w:rPr>
      </w:pPr>
    </w:p>
    <w:p w14:paraId="5DF575B1" w14:textId="77777777" w:rsidR="00EA7424" w:rsidRPr="004E721A" w:rsidRDefault="00EA7424" w:rsidP="00EA7424">
      <w:pPr>
        <w:shd w:val="clear" w:color="auto" w:fill="FFFFFF"/>
        <w:tabs>
          <w:tab w:val="left" w:pos="1434"/>
        </w:tabs>
        <w:spacing w:after="0" w:line="240" w:lineRule="auto"/>
        <w:ind w:firstLine="709"/>
        <w:jc w:val="center"/>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6.1 Карта учебно-методического обеспечения дисциплины</w:t>
      </w:r>
    </w:p>
    <w:p w14:paraId="2CB1016F"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p>
    <w:p w14:paraId="069C3121"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Таблица 1 - Обеспечение дисциплины учебными заданиями</w:t>
      </w:r>
    </w:p>
    <w:p w14:paraId="31157803"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sz w:val="28"/>
          <w:szCs w:val="28"/>
          <w14:ligatures w14:val="none"/>
        </w:rPr>
      </w:pPr>
    </w:p>
    <w:tbl>
      <w:tblPr>
        <w:tblW w:w="0" w:type="auto"/>
        <w:jc w:val="center"/>
        <w:tblLayout w:type="fixed"/>
        <w:tblLook w:val="04A0" w:firstRow="1" w:lastRow="0" w:firstColumn="1" w:lastColumn="0" w:noHBand="0" w:noVBand="1"/>
      </w:tblPr>
      <w:tblGrid>
        <w:gridCol w:w="3222"/>
        <w:gridCol w:w="1564"/>
        <w:gridCol w:w="1276"/>
        <w:gridCol w:w="1559"/>
        <w:gridCol w:w="1761"/>
      </w:tblGrid>
      <w:tr w:rsidR="00EA7424" w:rsidRPr="004E721A" w14:paraId="7FB7A852" w14:textId="77777777" w:rsidTr="00A9545B">
        <w:trPr>
          <w:jc w:val="center"/>
        </w:trPr>
        <w:tc>
          <w:tcPr>
            <w:tcW w:w="3222" w:type="dxa"/>
            <w:vMerge w:val="restart"/>
            <w:tcBorders>
              <w:top w:val="single" w:sz="4" w:space="0" w:color="000000"/>
              <w:left w:val="single" w:sz="4" w:space="0" w:color="000000"/>
              <w:bottom w:val="single" w:sz="4" w:space="0" w:color="000000"/>
              <w:right w:val="nil"/>
            </w:tcBorders>
            <w:vAlign w:val="center"/>
            <w:hideMark/>
          </w:tcPr>
          <w:p w14:paraId="1FA9C756"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Библиографическое описание издания</w:t>
            </w:r>
          </w:p>
        </w:tc>
        <w:tc>
          <w:tcPr>
            <w:tcW w:w="1564" w:type="dxa"/>
            <w:vMerge w:val="restart"/>
            <w:tcBorders>
              <w:top w:val="single" w:sz="4" w:space="0" w:color="000000"/>
              <w:left w:val="single" w:sz="4" w:space="0" w:color="000000"/>
              <w:bottom w:val="single" w:sz="4" w:space="0" w:color="000000"/>
              <w:right w:val="nil"/>
            </w:tcBorders>
            <w:vAlign w:val="center"/>
            <w:hideMark/>
          </w:tcPr>
          <w:p w14:paraId="4F50E337"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Вид занятия, в котором используется</w:t>
            </w:r>
          </w:p>
        </w:tc>
        <w:tc>
          <w:tcPr>
            <w:tcW w:w="1276" w:type="dxa"/>
            <w:vMerge w:val="restart"/>
            <w:tcBorders>
              <w:top w:val="single" w:sz="4" w:space="0" w:color="000000"/>
              <w:left w:val="single" w:sz="4" w:space="0" w:color="000000"/>
              <w:bottom w:val="single" w:sz="4" w:space="0" w:color="000000"/>
              <w:right w:val="nil"/>
            </w:tcBorders>
            <w:vAlign w:val="center"/>
            <w:hideMark/>
          </w:tcPr>
          <w:p w14:paraId="6D299EED"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 xml:space="preserve">Число </w:t>
            </w:r>
            <w:proofErr w:type="spellStart"/>
            <w:r w:rsidRPr="004E721A">
              <w:rPr>
                <w:rFonts w:ascii="Times New Roman" w:hAnsi="Times New Roman" w:cs="Times New Roman"/>
                <w:b/>
                <w:sz w:val="24"/>
                <w:szCs w:val="24"/>
                <w14:ligatures w14:val="none"/>
              </w:rPr>
              <w:t>обеспечи-ваемых</w:t>
            </w:r>
            <w:proofErr w:type="spellEnd"/>
            <w:r w:rsidRPr="004E721A">
              <w:rPr>
                <w:rFonts w:ascii="Times New Roman" w:hAnsi="Times New Roman" w:cs="Times New Roman"/>
                <w:b/>
                <w:sz w:val="24"/>
                <w:szCs w:val="24"/>
                <w14:ligatures w14:val="none"/>
              </w:rPr>
              <w:t xml:space="preserve"> часов</w:t>
            </w:r>
          </w:p>
        </w:tc>
        <w:tc>
          <w:tcPr>
            <w:tcW w:w="3320" w:type="dxa"/>
            <w:gridSpan w:val="2"/>
            <w:tcBorders>
              <w:top w:val="single" w:sz="4" w:space="0" w:color="000000"/>
              <w:left w:val="single" w:sz="4" w:space="0" w:color="000000"/>
              <w:bottom w:val="single" w:sz="4" w:space="0" w:color="000000"/>
              <w:right w:val="single" w:sz="4" w:space="0" w:color="000000"/>
            </w:tcBorders>
            <w:vAlign w:val="center"/>
            <w:hideMark/>
          </w:tcPr>
          <w:p w14:paraId="70C2E427"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Количество экземпляров</w:t>
            </w:r>
          </w:p>
        </w:tc>
      </w:tr>
      <w:tr w:rsidR="00EA7424" w:rsidRPr="004E721A" w14:paraId="7AD19F9B" w14:textId="77777777" w:rsidTr="00A9545B">
        <w:trPr>
          <w:jc w:val="center"/>
        </w:trPr>
        <w:tc>
          <w:tcPr>
            <w:tcW w:w="3222" w:type="dxa"/>
            <w:vMerge/>
            <w:tcBorders>
              <w:top w:val="single" w:sz="4" w:space="0" w:color="000000"/>
              <w:left w:val="single" w:sz="4" w:space="0" w:color="000000"/>
              <w:bottom w:val="single" w:sz="4" w:space="0" w:color="000000"/>
              <w:right w:val="nil"/>
            </w:tcBorders>
            <w:vAlign w:val="center"/>
            <w:hideMark/>
          </w:tcPr>
          <w:p w14:paraId="43C1513E" w14:textId="77777777" w:rsidR="00EA7424" w:rsidRPr="004E721A" w:rsidRDefault="00EA7424" w:rsidP="00EA7424">
            <w:pPr>
              <w:spacing w:after="0" w:line="240" w:lineRule="auto"/>
              <w:ind w:left="-57" w:right="-57"/>
              <w:jc w:val="center"/>
              <w:rPr>
                <w:rFonts w:ascii="Times New Roman" w:eastAsia="SimSun" w:hAnsi="Times New Roman" w:cs="Times New Roman"/>
                <w:b/>
                <w:sz w:val="24"/>
                <w:szCs w:val="24"/>
                <w:lang w:eastAsia="hi-IN" w:bidi="hi-IN"/>
                <w14:ligatures w14:val="none"/>
              </w:rPr>
            </w:pPr>
          </w:p>
        </w:tc>
        <w:tc>
          <w:tcPr>
            <w:tcW w:w="1564" w:type="dxa"/>
            <w:vMerge/>
            <w:tcBorders>
              <w:top w:val="single" w:sz="4" w:space="0" w:color="000000"/>
              <w:left w:val="single" w:sz="4" w:space="0" w:color="000000"/>
              <w:bottom w:val="single" w:sz="4" w:space="0" w:color="000000"/>
              <w:right w:val="nil"/>
            </w:tcBorders>
            <w:vAlign w:val="center"/>
            <w:hideMark/>
          </w:tcPr>
          <w:p w14:paraId="6A569050" w14:textId="77777777" w:rsidR="00EA7424" w:rsidRPr="004E721A" w:rsidRDefault="00EA7424" w:rsidP="00EA7424">
            <w:pPr>
              <w:spacing w:after="0" w:line="240" w:lineRule="auto"/>
              <w:ind w:left="-57" w:right="-57"/>
              <w:jc w:val="center"/>
              <w:rPr>
                <w:rFonts w:ascii="Times New Roman" w:eastAsia="SimSun" w:hAnsi="Times New Roman" w:cs="Times New Roman"/>
                <w:b/>
                <w:sz w:val="24"/>
                <w:szCs w:val="24"/>
                <w:lang w:eastAsia="hi-IN" w:bidi="hi-IN"/>
                <w14:ligatures w14:val="none"/>
              </w:rPr>
            </w:pPr>
          </w:p>
        </w:tc>
        <w:tc>
          <w:tcPr>
            <w:tcW w:w="1276" w:type="dxa"/>
            <w:vMerge/>
            <w:tcBorders>
              <w:top w:val="single" w:sz="4" w:space="0" w:color="000000"/>
              <w:left w:val="single" w:sz="4" w:space="0" w:color="000000"/>
              <w:bottom w:val="single" w:sz="4" w:space="0" w:color="000000"/>
              <w:right w:val="nil"/>
            </w:tcBorders>
            <w:vAlign w:val="center"/>
            <w:hideMark/>
          </w:tcPr>
          <w:p w14:paraId="15EB3045" w14:textId="77777777" w:rsidR="00EA7424" w:rsidRPr="004E721A" w:rsidRDefault="00EA7424" w:rsidP="00EA7424">
            <w:pPr>
              <w:spacing w:after="0" w:line="240" w:lineRule="auto"/>
              <w:ind w:left="-57" w:right="-57"/>
              <w:jc w:val="center"/>
              <w:rPr>
                <w:rFonts w:ascii="Times New Roman" w:eastAsia="SimSun" w:hAnsi="Times New Roman" w:cs="Times New Roman"/>
                <w:b/>
                <w:sz w:val="24"/>
                <w:szCs w:val="24"/>
                <w:lang w:eastAsia="hi-IN" w:bidi="hi-IN"/>
                <w14:ligatures w14:val="none"/>
              </w:rPr>
            </w:pPr>
          </w:p>
        </w:tc>
        <w:tc>
          <w:tcPr>
            <w:tcW w:w="1559" w:type="dxa"/>
            <w:tcBorders>
              <w:top w:val="single" w:sz="4" w:space="0" w:color="000000"/>
              <w:left w:val="single" w:sz="4" w:space="0" w:color="000000"/>
              <w:bottom w:val="single" w:sz="4" w:space="0" w:color="000000"/>
              <w:right w:val="nil"/>
            </w:tcBorders>
            <w:vAlign w:val="center"/>
            <w:hideMark/>
          </w:tcPr>
          <w:p w14:paraId="7AA78D6C"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Учебный кабинет</w:t>
            </w:r>
          </w:p>
        </w:tc>
        <w:tc>
          <w:tcPr>
            <w:tcW w:w="1761" w:type="dxa"/>
            <w:tcBorders>
              <w:top w:val="single" w:sz="4" w:space="0" w:color="000000"/>
              <w:left w:val="single" w:sz="4" w:space="0" w:color="000000"/>
              <w:bottom w:val="single" w:sz="4" w:space="0" w:color="000000"/>
              <w:right w:val="single" w:sz="4" w:space="0" w:color="000000"/>
            </w:tcBorders>
            <w:vAlign w:val="center"/>
            <w:hideMark/>
          </w:tcPr>
          <w:p w14:paraId="08E95795"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Библиотека колледжа</w:t>
            </w:r>
          </w:p>
        </w:tc>
      </w:tr>
      <w:tr w:rsidR="00EA7424" w:rsidRPr="004E721A" w14:paraId="4EF481F1"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56E4EB27"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 Баланчин Д., Мэйсон Ф. 101 рассказ о большом балете. – М.: КРОН-ПРЕСС, 2000. – 494с.</w:t>
            </w:r>
          </w:p>
        </w:tc>
        <w:tc>
          <w:tcPr>
            <w:tcW w:w="1564" w:type="dxa"/>
            <w:tcBorders>
              <w:top w:val="single" w:sz="4" w:space="0" w:color="000000"/>
              <w:left w:val="single" w:sz="4" w:space="0" w:color="000000"/>
              <w:bottom w:val="single" w:sz="4" w:space="0" w:color="000000"/>
              <w:right w:val="nil"/>
            </w:tcBorders>
            <w:hideMark/>
          </w:tcPr>
          <w:p w14:paraId="271E1C1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4928B842" w14:textId="1D16B22B"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12</w:t>
            </w:r>
          </w:p>
        </w:tc>
        <w:tc>
          <w:tcPr>
            <w:tcW w:w="1559" w:type="dxa"/>
            <w:tcBorders>
              <w:top w:val="single" w:sz="4" w:space="0" w:color="000000"/>
              <w:left w:val="single" w:sz="4" w:space="0" w:color="000000"/>
              <w:bottom w:val="single" w:sz="4" w:space="0" w:color="000000"/>
              <w:right w:val="nil"/>
            </w:tcBorders>
            <w:hideMark/>
          </w:tcPr>
          <w:p w14:paraId="3A31994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1BD17EA7"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24B5DBB7"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1529DA03"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2. Бахрушин Ю.А. История русского балета. – М.: Просвещение, 1973,1977</w:t>
            </w:r>
          </w:p>
        </w:tc>
        <w:tc>
          <w:tcPr>
            <w:tcW w:w="1564" w:type="dxa"/>
            <w:tcBorders>
              <w:top w:val="single" w:sz="4" w:space="0" w:color="000000"/>
              <w:left w:val="single" w:sz="4" w:space="0" w:color="000000"/>
              <w:bottom w:val="single" w:sz="4" w:space="0" w:color="000000"/>
              <w:right w:val="nil"/>
            </w:tcBorders>
            <w:hideMark/>
          </w:tcPr>
          <w:p w14:paraId="019D684E"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0EB72931" w14:textId="31BF65C0"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c>
          <w:tcPr>
            <w:tcW w:w="1559" w:type="dxa"/>
            <w:tcBorders>
              <w:top w:val="single" w:sz="4" w:space="0" w:color="000000"/>
              <w:left w:val="single" w:sz="4" w:space="0" w:color="000000"/>
              <w:bottom w:val="single" w:sz="4" w:space="0" w:color="000000"/>
              <w:right w:val="nil"/>
            </w:tcBorders>
          </w:tcPr>
          <w:p w14:paraId="23B400C4"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761" w:type="dxa"/>
            <w:tcBorders>
              <w:top w:val="single" w:sz="4" w:space="0" w:color="000000"/>
              <w:left w:val="single" w:sz="4" w:space="0" w:color="000000"/>
              <w:bottom w:val="single" w:sz="4" w:space="0" w:color="000000"/>
              <w:right w:val="single" w:sz="4" w:space="0" w:color="000000"/>
            </w:tcBorders>
            <w:hideMark/>
          </w:tcPr>
          <w:p w14:paraId="4B8E1484" w14:textId="5D4B2D22"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r>
      <w:tr w:rsidR="00EA7424" w:rsidRPr="004E721A" w14:paraId="1E214FD8"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6FBACFD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3. Васенина Е. Российский современный танец. Диалоги. – </w:t>
            </w:r>
            <w:r w:rsidRPr="004E721A">
              <w:rPr>
                <w:rFonts w:ascii="Times New Roman" w:hAnsi="Times New Roman" w:cs="Times New Roman"/>
                <w:sz w:val="24"/>
                <w:szCs w:val="24"/>
                <w:lang w:val="en-US"/>
                <w14:ligatures w14:val="none"/>
              </w:rPr>
              <w:t>Emergency Exit</w:t>
            </w:r>
            <w:r w:rsidRPr="004E721A">
              <w:rPr>
                <w:rFonts w:ascii="Times New Roman" w:hAnsi="Times New Roman" w:cs="Times New Roman"/>
                <w:sz w:val="24"/>
                <w:szCs w:val="24"/>
                <w14:ligatures w14:val="none"/>
              </w:rPr>
              <w:t>, 2005.</w:t>
            </w:r>
          </w:p>
        </w:tc>
        <w:tc>
          <w:tcPr>
            <w:tcW w:w="1564" w:type="dxa"/>
            <w:tcBorders>
              <w:top w:val="single" w:sz="4" w:space="0" w:color="000000"/>
              <w:left w:val="single" w:sz="4" w:space="0" w:color="000000"/>
              <w:bottom w:val="single" w:sz="4" w:space="0" w:color="000000"/>
              <w:right w:val="nil"/>
            </w:tcBorders>
            <w:hideMark/>
          </w:tcPr>
          <w:p w14:paraId="6CC4A5E6"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w:t>
            </w:r>
          </w:p>
        </w:tc>
        <w:tc>
          <w:tcPr>
            <w:tcW w:w="1276" w:type="dxa"/>
            <w:tcBorders>
              <w:top w:val="single" w:sz="4" w:space="0" w:color="000000"/>
              <w:left w:val="single" w:sz="4" w:space="0" w:color="000000"/>
              <w:bottom w:val="single" w:sz="4" w:space="0" w:color="000000"/>
              <w:right w:val="nil"/>
            </w:tcBorders>
            <w:hideMark/>
          </w:tcPr>
          <w:p w14:paraId="4F1D6250" w14:textId="5A7AB327"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w:t>
            </w:r>
          </w:p>
        </w:tc>
        <w:tc>
          <w:tcPr>
            <w:tcW w:w="1559" w:type="dxa"/>
            <w:tcBorders>
              <w:top w:val="single" w:sz="4" w:space="0" w:color="000000"/>
              <w:left w:val="single" w:sz="4" w:space="0" w:color="000000"/>
              <w:bottom w:val="single" w:sz="4" w:space="0" w:color="000000"/>
              <w:right w:val="nil"/>
            </w:tcBorders>
            <w:hideMark/>
          </w:tcPr>
          <w:p w14:paraId="3551775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115C547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19563085"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7F00D98C"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 Карп П.М. Младшая муза. – М.: Современник, 1997.</w:t>
            </w:r>
          </w:p>
        </w:tc>
        <w:tc>
          <w:tcPr>
            <w:tcW w:w="1564" w:type="dxa"/>
            <w:tcBorders>
              <w:top w:val="single" w:sz="4" w:space="0" w:color="000000"/>
              <w:left w:val="single" w:sz="4" w:space="0" w:color="000000"/>
              <w:bottom w:val="single" w:sz="4" w:space="0" w:color="000000"/>
              <w:right w:val="nil"/>
            </w:tcBorders>
            <w:hideMark/>
          </w:tcPr>
          <w:p w14:paraId="5EA6C60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3F0798E4" w14:textId="66EEFA4F"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w:t>
            </w:r>
          </w:p>
        </w:tc>
        <w:tc>
          <w:tcPr>
            <w:tcW w:w="1559" w:type="dxa"/>
            <w:tcBorders>
              <w:top w:val="single" w:sz="4" w:space="0" w:color="000000"/>
              <w:left w:val="single" w:sz="4" w:space="0" w:color="000000"/>
              <w:bottom w:val="single" w:sz="4" w:space="0" w:color="000000"/>
              <w:right w:val="nil"/>
            </w:tcBorders>
            <w:hideMark/>
          </w:tcPr>
          <w:p w14:paraId="21812BF6"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73803AA1"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2FD58CDE"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1A9025E0"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5. Кейт К. Балет. – М.: Астрель, АСТ, 2001.</w:t>
            </w:r>
          </w:p>
        </w:tc>
        <w:tc>
          <w:tcPr>
            <w:tcW w:w="1564" w:type="dxa"/>
            <w:tcBorders>
              <w:top w:val="single" w:sz="4" w:space="0" w:color="000000"/>
              <w:left w:val="single" w:sz="4" w:space="0" w:color="000000"/>
              <w:bottom w:val="single" w:sz="4" w:space="0" w:color="000000"/>
              <w:right w:val="nil"/>
            </w:tcBorders>
            <w:hideMark/>
          </w:tcPr>
          <w:p w14:paraId="2709C7C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3D413EF5" w14:textId="5889A233"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2</w:t>
            </w:r>
          </w:p>
        </w:tc>
        <w:tc>
          <w:tcPr>
            <w:tcW w:w="1559" w:type="dxa"/>
            <w:tcBorders>
              <w:top w:val="single" w:sz="4" w:space="0" w:color="000000"/>
              <w:left w:val="single" w:sz="4" w:space="0" w:color="000000"/>
              <w:bottom w:val="single" w:sz="4" w:space="0" w:color="000000"/>
              <w:right w:val="nil"/>
            </w:tcBorders>
            <w:hideMark/>
          </w:tcPr>
          <w:p w14:paraId="0B1922E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5E5CF951"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6DE6317A"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2E89DE77"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6. Красовская В.М. Западноевропейский балетный театр. Очерки истории </w:t>
            </w:r>
            <w:r w:rsidRPr="004E721A">
              <w:rPr>
                <w:rFonts w:ascii="Times New Roman" w:hAnsi="Times New Roman" w:cs="Times New Roman"/>
                <w:sz w:val="24"/>
                <w:szCs w:val="24"/>
                <w:lang w:val="en-US"/>
                <w14:ligatures w14:val="none"/>
              </w:rPr>
              <w:t>I</w:t>
            </w:r>
            <w:r w:rsidRPr="004E721A">
              <w:rPr>
                <w:rFonts w:ascii="Times New Roman" w:hAnsi="Times New Roman" w:cs="Times New Roman"/>
                <w:sz w:val="24"/>
                <w:szCs w:val="24"/>
                <w14:ligatures w14:val="none"/>
              </w:rPr>
              <w:t>-</w:t>
            </w:r>
            <w:r w:rsidRPr="004E721A">
              <w:rPr>
                <w:rFonts w:ascii="Times New Roman" w:hAnsi="Times New Roman" w:cs="Times New Roman"/>
                <w:sz w:val="24"/>
                <w:szCs w:val="24"/>
                <w:lang w:val="en-US"/>
                <w14:ligatures w14:val="none"/>
              </w:rPr>
              <w:t>III</w:t>
            </w:r>
            <w:r w:rsidRPr="004E721A">
              <w:rPr>
                <w:rFonts w:ascii="Times New Roman" w:hAnsi="Times New Roman" w:cs="Times New Roman"/>
                <w:sz w:val="24"/>
                <w:szCs w:val="24"/>
                <w14:ligatures w14:val="none"/>
              </w:rPr>
              <w:t xml:space="preserve"> кн. – Л.: Искусство, 1979, 1981, 1983.</w:t>
            </w:r>
          </w:p>
        </w:tc>
        <w:tc>
          <w:tcPr>
            <w:tcW w:w="1564" w:type="dxa"/>
            <w:tcBorders>
              <w:top w:val="single" w:sz="4" w:space="0" w:color="000000"/>
              <w:left w:val="single" w:sz="4" w:space="0" w:color="000000"/>
              <w:bottom w:val="single" w:sz="4" w:space="0" w:color="000000"/>
              <w:right w:val="nil"/>
            </w:tcBorders>
            <w:hideMark/>
          </w:tcPr>
          <w:p w14:paraId="7A284F7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777CCEE8" w14:textId="041F100A"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32</w:t>
            </w:r>
          </w:p>
        </w:tc>
        <w:tc>
          <w:tcPr>
            <w:tcW w:w="1559" w:type="dxa"/>
            <w:tcBorders>
              <w:top w:val="single" w:sz="4" w:space="0" w:color="000000"/>
              <w:left w:val="single" w:sz="4" w:space="0" w:color="000000"/>
              <w:bottom w:val="single" w:sz="4" w:space="0" w:color="000000"/>
              <w:right w:val="nil"/>
            </w:tcBorders>
          </w:tcPr>
          <w:p w14:paraId="0A1A9C4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761" w:type="dxa"/>
            <w:tcBorders>
              <w:top w:val="single" w:sz="4" w:space="0" w:color="000000"/>
              <w:left w:val="single" w:sz="4" w:space="0" w:color="000000"/>
              <w:bottom w:val="single" w:sz="4" w:space="0" w:color="000000"/>
              <w:right w:val="single" w:sz="4" w:space="0" w:color="000000"/>
            </w:tcBorders>
            <w:hideMark/>
          </w:tcPr>
          <w:p w14:paraId="39EA55B1" w14:textId="1A818C1D"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15</w:t>
            </w:r>
          </w:p>
        </w:tc>
      </w:tr>
      <w:tr w:rsidR="00EA7424" w:rsidRPr="004E721A" w14:paraId="0EA09BDA" w14:textId="77777777" w:rsidTr="00F43CCD">
        <w:trPr>
          <w:jc w:val="center"/>
        </w:trPr>
        <w:tc>
          <w:tcPr>
            <w:tcW w:w="3222" w:type="dxa"/>
            <w:tcBorders>
              <w:top w:val="single" w:sz="4" w:space="0" w:color="000000"/>
              <w:left w:val="single" w:sz="4" w:space="0" w:color="000000"/>
              <w:bottom w:val="single" w:sz="4" w:space="0" w:color="000000"/>
              <w:right w:val="nil"/>
            </w:tcBorders>
            <w:hideMark/>
          </w:tcPr>
          <w:p w14:paraId="33050EC8"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7. Красовская В.М. История русского балета. – Л.: Искусство, 1978.</w:t>
            </w:r>
          </w:p>
        </w:tc>
        <w:tc>
          <w:tcPr>
            <w:tcW w:w="1564" w:type="dxa"/>
            <w:tcBorders>
              <w:top w:val="single" w:sz="4" w:space="0" w:color="000000"/>
              <w:left w:val="single" w:sz="4" w:space="0" w:color="000000"/>
              <w:bottom w:val="single" w:sz="4" w:space="0" w:color="000000"/>
              <w:right w:val="nil"/>
            </w:tcBorders>
            <w:hideMark/>
          </w:tcPr>
          <w:p w14:paraId="6414D31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tcPr>
          <w:p w14:paraId="0DF206CD" w14:textId="7CD92747"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32</w:t>
            </w:r>
          </w:p>
        </w:tc>
        <w:tc>
          <w:tcPr>
            <w:tcW w:w="1559" w:type="dxa"/>
            <w:tcBorders>
              <w:top w:val="single" w:sz="4" w:space="0" w:color="000000"/>
              <w:left w:val="single" w:sz="4" w:space="0" w:color="000000"/>
              <w:bottom w:val="single" w:sz="4" w:space="0" w:color="000000"/>
              <w:right w:val="nil"/>
            </w:tcBorders>
          </w:tcPr>
          <w:p w14:paraId="18FB8EDD"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c>
          <w:tcPr>
            <w:tcW w:w="1761" w:type="dxa"/>
            <w:tcBorders>
              <w:top w:val="single" w:sz="4" w:space="0" w:color="000000"/>
              <w:left w:val="single" w:sz="4" w:space="0" w:color="000000"/>
              <w:bottom w:val="single" w:sz="4" w:space="0" w:color="000000"/>
              <w:right w:val="single" w:sz="4" w:space="0" w:color="000000"/>
            </w:tcBorders>
          </w:tcPr>
          <w:p w14:paraId="05A46418" w14:textId="0FA1A4D7"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15</w:t>
            </w:r>
          </w:p>
        </w:tc>
      </w:tr>
      <w:tr w:rsidR="00EA7424" w:rsidRPr="004E721A" w14:paraId="277E97F4" w14:textId="77777777" w:rsidTr="00F43CCD">
        <w:trPr>
          <w:jc w:val="center"/>
        </w:trPr>
        <w:tc>
          <w:tcPr>
            <w:tcW w:w="3222" w:type="dxa"/>
            <w:tcBorders>
              <w:top w:val="single" w:sz="4" w:space="0" w:color="000000"/>
              <w:left w:val="single" w:sz="4" w:space="0" w:color="000000"/>
              <w:bottom w:val="single" w:sz="4" w:space="0" w:color="000000"/>
              <w:right w:val="nil"/>
            </w:tcBorders>
            <w:hideMark/>
          </w:tcPr>
          <w:p w14:paraId="4287B756"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8. </w:t>
            </w:r>
            <w:proofErr w:type="spellStart"/>
            <w:r w:rsidRPr="004E721A">
              <w:rPr>
                <w:rFonts w:ascii="Times New Roman" w:hAnsi="Times New Roman" w:cs="Times New Roman"/>
                <w:sz w:val="24"/>
                <w:szCs w:val="24"/>
                <w14:ligatures w14:val="none"/>
              </w:rPr>
              <w:t>Пасютинская</w:t>
            </w:r>
            <w:proofErr w:type="spellEnd"/>
            <w:r w:rsidRPr="004E721A">
              <w:rPr>
                <w:rFonts w:ascii="Times New Roman" w:hAnsi="Times New Roman" w:cs="Times New Roman"/>
                <w:sz w:val="24"/>
                <w:szCs w:val="24"/>
                <w14:ligatures w14:val="none"/>
              </w:rPr>
              <w:t xml:space="preserve"> В.М. Волшебный мир танца. – М.: Просвещение, 1985.</w:t>
            </w:r>
          </w:p>
        </w:tc>
        <w:tc>
          <w:tcPr>
            <w:tcW w:w="1564" w:type="dxa"/>
            <w:tcBorders>
              <w:top w:val="single" w:sz="4" w:space="0" w:color="000000"/>
              <w:left w:val="single" w:sz="4" w:space="0" w:color="000000"/>
              <w:bottom w:val="single" w:sz="4" w:space="0" w:color="000000"/>
              <w:right w:val="nil"/>
            </w:tcBorders>
            <w:hideMark/>
          </w:tcPr>
          <w:p w14:paraId="6B914079"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w:t>
            </w:r>
          </w:p>
        </w:tc>
        <w:tc>
          <w:tcPr>
            <w:tcW w:w="1276" w:type="dxa"/>
            <w:tcBorders>
              <w:top w:val="single" w:sz="4" w:space="0" w:color="000000"/>
              <w:left w:val="single" w:sz="4" w:space="0" w:color="000000"/>
              <w:bottom w:val="single" w:sz="4" w:space="0" w:color="000000"/>
              <w:right w:val="nil"/>
            </w:tcBorders>
            <w:hideMark/>
          </w:tcPr>
          <w:p w14:paraId="3E6340D1"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c>
          <w:tcPr>
            <w:tcW w:w="1559" w:type="dxa"/>
            <w:tcBorders>
              <w:top w:val="single" w:sz="4" w:space="0" w:color="000000"/>
              <w:left w:val="single" w:sz="4" w:space="0" w:color="000000"/>
              <w:bottom w:val="single" w:sz="4" w:space="0" w:color="000000"/>
              <w:right w:val="nil"/>
            </w:tcBorders>
            <w:hideMark/>
          </w:tcPr>
          <w:p w14:paraId="00BA6A4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0A8B9277" w14:textId="12851B19"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w:t>
            </w:r>
          </w:p>
        </w:tc>
      </w:tr>
      <w:tr w:rsidR="00EA7424" w:rsidRPr="004E721A" w14:paraId="42EC4707"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3E983DE0"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9. 100 </w:t>
            </w:r>
            <w:proofErr w:type="spellStart"/>
            <w:r w:rsidRPr="004E721A">
              <w:rPr>
                <w:rFonts w:ascii="Times New Roman" w:hAnsi="Times New Roman" w:cs="Times New Roman"/>
                <w:sz w:val="24"/>
                <w:szCs w:val="24"/>
                <w:lang w:val="en-US"/>
                <w14:ligatures w14:val="none"/>
              </w:rPr>
              <w:t>балетны</w:t>
            </w:r>
            <w:proofErr w:type="spellEnd"/>
            <w:r w:rsidRPr="004E721A">
              <w:rPr>
                <w:rFonts w:ascii="Times New Roman" w:hAnsi="Times New Roman" w:cs="Times New Roman"/>
                <w:sz w:val="24"/>
                <w:szCs w:val="24"/>
                <w14:ligatures w14:val="none"/>
              </w:rPr>
              <w:t xml:space="preserve">х </w:t>
            </w:r>
          </w:p>
          <w:p w14:paraId="718A8E7B"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proofErr w:type="spellStart"/>
            <w:r w:rsidRPr="004E721A">
              <w:rPr>
                <w:rFonts w:ascii="Times New Roman" w:hAnsi="Times New Roman" w:cs="Times New Roman"/>
                <w:sz w:val="24"/>
                <w:szCs w:val="24"/>
                <w:lang w:val="en-US"/>
                <w14:ligatures w14:val="none"/>
              </w:rPr>
              <w:t>либретто</w:t>
            </w:r>
            <w:proofErr w:type="spellEnd"/>
            <w:r w:rsidRPr="004E721A">
              <w:rPr>
                <w:rFonts w:ascii="Times New Roman" w:hAnsi="Times New Roman" w:cs="Times New Roman"/>
                <w:sz w:val="24"/>
                <w:szCs w:val="24"/>
                <w:lang w:val="en-US"/>
                <w14:ligatures w14:val="none"/>
              </w:rPr>
              <w:t>.</w:t>
            </w:r>
            <w:r w:rsidRPr="004E721A">
              <w:rPr>
                <w:rFonts w:ascii="Times New Roman" w:hAnsi="Times New Roman" w:cs="Times New Roman"/>
                <w:sz w:val="24"/>
                <w:szCs w:val="24"/>
                <w14:ligatures w14:val="none"/>
              </w:rPr>
              <w:t xml:space="preserve"> – М.- Л.: 1966.</w:t>
            </w:r>
          </w:p>
        </w:tc>
        <w:tc>
          <w:tcPr>
            <w:tcW w:w="1564" w:type="dxa"/>
            <w:tcBorders>
              <w:top w:val="single" w:sz="4" w:space="0" w:color="000000"/>
              <w:left w:val="single" w:sz="4" w:space="0" w:color="000000"/>
              <w:bottom w:val="single" w:sz="4" w:space="0" w:color="000000"/>
              <w:right w:val="nil"/>
            </w:tcBorders>
            <w:hideMark/>
          </w:tcPr>
          <w:p w14:paraId="6B88ED9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7F0F525A"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16</w:t>
            </w:r>
          </w:p>
        </w:tc>
        <w:tc>
          <w:tcPr>
            <w:tcW w:w="1559" w:type="dxa"/>
            <w:tcBorders>
              <w:top w:val="single" w:sz="4" w:space="0" w:color="000000"/>
              <w:left w:val="single" w:sz="4" w:space="0" w:color="000000"/>
              <w:bottom w:val="single" w:sz="4" w:space="0" w:color="000000"/>
              <w:right w:val="nil"/>
            </w:tcBorders>
            <w:hideMark/>
          </w:tcPr>
          <w:p w14:paraId="09D7563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25121CEC"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6593A0A4" w14:textId="77777777" w:rsidTr="00A9545B">
        <w:trPr>
          <w:jc w:val="center"/>
        </w:trPr>
        <w:tc>
          <w:tcPr>
            <w:tcW w:w="3222" w:type="dxa"/>
            <w:tcBorders>
              <w:top w:val="single" w:sz="4" w:space="0" w:color="000000"/>
              <w:left w:val="single" w:sz="4" w:space="0" w:color="000000"/>
              <w:bottom w:val="single" w:sz="4" w:space="0" w:color="000000"/>
              <w:right w:val="nil"/>
            </w:tcBorders>
            <w:hideMark/>
          </w:tcPr>
          <w:p w14:paraId="7D6DA158"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10. 140 знаменитых либретто. – УРАЛ.: ЛТД, 2000.</w:t>
            </w:r>
          </w:p>
        </w:tc>
        <w:tc>
          <w:tcPr>
            <w:tcW w:w="1564" w:type="dxa"/>
            <w:tcBorders>
              <w:top w:val="single" w:sz="4" w:space="0" w:color="000000"/>
              <w:left w:val="single" w:sz="4" w:space="0" w:color="000000"/>
              <w:bottom w:val="single" w:sz="4" w:space="0" w:color="000000"/>
              <w:right w:val="nil"/>
            </w:tcBorders>
            <w:hideMark/>
          </w:tcPr>
          <w:p w14:paraId="71D3A9F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276" w:type="dxa"/>
            <w:tcBorders>
              <w:top w:val="single" w:sz="4" w:space="0" w:color="000000"/>
              <w:left w:val="single" w:sz="4" w:space="0" w:color="000000"/>
              <w:bottom w:val="single" w:sz="4" w:space="0" w:color="000000"/>
              <w:right w:val="nil"/>
            </w:tcBorders>
            <w:hideMark/>
          </w:tcPr>
          <w:p w14:paraId="602BA837"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26</w:t>
            </w:r>
          </w:p>
        </w:tc>
        <w:tc>
          <w:tcPr>
            <w:tcW w:w="1559" w:type="dxa"/>
            <w:tcBorders>
              <w:top w:val="single" w:sz="4" w:space="0" w:color="000000"/>
              <w:left w:val="single" w:sz="4" w:space="0" w:color="000000"/>
              <w:bottom w:val="single" w:sz="4" w:space="0" w:color="000000"/>
              <w:right w:val="nil"/>
            </w:tcBorders>
            <w:hideMark/>
          </w:tcPr>
          <w:p w14:paraId="05E1373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761" w:type="dxa"/>
            <w:tcBorders>
              <w:top w:val="single" w:sz="4" w:space="0" w:color="000000"/>
              <w:left w:val="single" w:sz="4" w:space="0" w:color="000000"/>
              <w:bottom w:val="single" w:sz="4" w:space="0" w:color="000000"/>
              <w:right w:val="single" w:sz="4" w:space="0" w:color="000000"/>
            </w:tcBorders>
          </w:tcPr>
          <w:p w14:paraId="2C0F649D"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bl>
    <w:p w14:paraId="28334246"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sz w:val="28"/>
          <w:szCs w:val="28"/>
          <w14:ligatures w14:val="none"/>
        </w:rPr>
      </w:pPr>
    </w:p>
    <w:p w14:paraId="51822D4D"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Таблица 2 - Обеспечение дисциплины учебно-методическим материалом</w:t>
      </w:r>
    </w:p>
    <w:p w14:paraId="0A10D3D1"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p>
    <w:tbl>
      <w:tblPr>
        <w:tblW w:w="0" w:type="auto"/>
        <w:jc w:val="center"/>
        <w:tblLayout w:type="fixed"/>
        <w:tblLook w:val="04A0" w:firstRow="1" w:lastRow="0" w:firstColumn="1" w:lastColumn="0" w:noHBand="0" w:noVBand="1"/>
      </w:tblPr>
      <w:tblGrid>
        <w:gridCol w:w="2938"/>
        <w:gridCol w:w="1651"/>
        <w:gridCol w:w="1233"/>
        <w:gridCol w:w="1465"/>
        <w:gridCol w:w="1635"/>
      </w:tblGrid>
      <w:tr w:rsidR="00EA7424" w:rsidRPr="004E721A" w14:paraId="7185BDFE" w14:textId="77777777" w:rsidTr="0053746F">
        <w:trPr>
          <w:tblHeader/>
          <w:jc w:val="center"/>
        </w:trPr>
        <w:tc>
          <w:tcPr>
            <w:tcW w:w="2938" w:type="dxa"/>
            <w:vMerge w:val="restart"/>
            <w:tcBorders>
              <w:top w:val="single" w:sz="4" w:space="0" w:color="000000"/>
              <w:left w:val="single" w:sz="4" w:space="0" w:color="000000"/>
              <w:bottom w:val="single" w:sz="4" w:space="0" w:color="000000"/>
              <w:right w:val="nil"/>
            </w:tcBorders>
            <w:hideMark/>
          </w:tcPr>
          <w:p w14:paraId="429AC188"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Библиографическое описание издания</w:t>
            </w:r>
          </w:p>
        </w:tc>
        <w:tc>
          <w:tcPr>
            <w:tcW w:w="1651" w:type="dxa"/>
            <w:vMerge w:val="restart"/>
            <w:tcBorders>
              <w:top w:val="single" w:sz="4" w:space="0" w:color="000000"/>
              <w:left w:val="single" w:sz="4" w:space="0" w:color="000000"/>
              <w:bottom w:val="single" w:sz="4" w:space="0" w:color="000000"/>
              <w:right w:val="nil"/>
            </w:tcBorders>
            <w:hideMark/>
          </w:tcPr>
          <w:p w14:paraId="45FF589F"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Вид занятия, в котором используется</w:t>
            </w:r>
          </w:p>
        </w:tc>
        <w:tc>
          <w:tcPr>
            <w:tcW w:w="1233" w:type="dxa"/>
            <w:vMerge w:val="restart"/>
            <w:tcBorders>
              <w:top w:val="single" w:sz="4" w:space="0" w:color="000000"/>
              <w:left w:val="single" w:sz="4" w:space="0" w:color="000000"/>
              <w:bottom w:val="single" w:sz="4" w:space="0" w:color="000000"/>
              <w:right w:val="nil"/>
            </w:tcBorders>
            <w:hideMark/>
          </w:tcPr>
          <w:p w14:paraId="6FF799E9"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 xml:space="preserve">Число </w:t>
            </w:r>
            <w:proofErr w:type="spellStart"/>
            <w:r w:rsidRPr="004E721A">
              <w:rPr>
                <w:rFonts w:ascii="Times New Roman" w:hAnsi="Times New Roman" w:cs="Times New Roman"/>
                <w:b/>
                <w:sz w:val="24"/>
                <w:szCs w:val="24"/>
                <w14:ligatures w14:val="none"/>
              </w:rPr>
              <w:t>обеспечи-ваемых</w:t>
            </w:r>
            <w:proofErr w:type="spellEnd"/>
            <w:r w:rsidRPr="004E721A">
              <w:rPr>
                <w:rFonts w:ascii="Times New Roman" w:hAnsi="Times New Roman" w:cs="Times New Roman"/>
                <w:b/>
                <w:sz w:val="24"/>
                <w:szCs w:val="24"/>
                <w14:ligatures w14:val="none"/>
              </w:rPr>
              <w:t xml:space="preserve"> часов</w:t>
            </w:r>
          </w:p>
        </w:tc>
        <w:tc>
          <w:tcPr>
            <w:tcW w:w="3100" w:type="dxa"/>
            <w:gridSpan w:val="2"/>
            <w:tcBorders>
              <w:top w:val="single" w:sz="4" w:space="0" w:color="000000"/>
              <w:left w:val="single" w:sz="4" w:space="0" w:color="000000"/>
              <w:bottom w:val="single" w:sz="4" w:space="0" w:color="000000"/>
              <w:right w:val="single" w:sz="4" w:space="0" w:color="000000"/>
            </w:tcBorders>
            <w:hideMark/>
          </w:tcPr>
          <w:p w14:paraId="08D86ACC" w14:textId="79399B5F"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Кол</w:t>
            </w:r>
            <w:r w:rsidR="0053746F">
              <w:rPr>
                <w:rFonts w:ascii="Times New Roman" w:hAnsi="Times New Roman" w:cs="Times New Roman"/>
                <w:b/>
                <w:sz w:val="24"/>
                <w:szCs w:val="24"/>
                <w14:ligatures w14:val="none"/>
              </w:rPr>
              <w:t>ичество</w:t>
            </w:r>
            <w:r w:rsidRPr="004E721A">
              <w:rPr>
                <w:rFonts w:ascii="Times New Roman" w:hAnsi="Times New Roman" w:cs="Times New Roman"/>
                <w:b/>
                <w:sz w:val="24"/>
                <w:szCs w:val="24"/>
                <w14:ligatures w14:val="none"/>
              </w:rPr>
              <w:t xml:space="preserve"> экземпляров</w:t>
            </w:r>
          </w:p>
        </w:tc>
      </w:tr>
      <w:tr w:rsidR="00EA7424" w:rsidRPr="004E721A" w14:paraId="0C6CB498" w14:textId="77777777" w:rsidTr="0053746F">
        <w:trPr>
          <w:tblHeader/>
          <w:jc w:val="center"/>
        </w:trPr>
        <w:tc>
          <w:tcPr>
            <w:tcW w:w="2938" w:type="dxa"/>
            <w:vMerge/>
            <w:tcBorders>
              <w:top w:val="single" w:sz="4" w:space="0" w:color="000000"/>
              <w:left w:val="single" w:sz="4" w:space="0" w:color="000000"/>
              <w:bottom w:val="single" w:sz="4" w:space="0" w:color="000000"/>
              <w:right w:val="nil"/>
            </w:tcBorders>
            <w:vAlign w:val="center"/>
            <w:hideMark/>
          </w:tcPr>
          <w:p w14:paraId="32D6A7B8" w14:textId="77777777" w:rsidR="00EA7424" w:rsidRPr="004E721A" w:rsidRDefault="00EA7424" w:rsidP="00EA7424">
            <w:pPr>
              <w:spacing w:after="0" w:line="240" w:lineRule="auto"/>
              <w:ind w:left="-57" w:right="-57"/>
              <w:rPr>
                <w:rFonts w:ascii="Times New Roman" w:eastAsia="SimSun" w:hAnsi="Times New Roman" w:cs="Times New Roman"/>
                <w:b/>
                <w:sz w:val="24"/>
                <w:szCs w:val="24"/>
                <w:lang w:eastAsia="hi-IN" w:bidi="hi-IN"/>
                <w14:ligatures w14:val="none"/>
              </w:rPr>
            </w:pPr>
          </w:p>
        </w:tc>
        <w:tc>
          <w:tcPr>
            <w:tcW w:w="1651" w:type="dxa"/>
            <w:vMerge/>
            <w:tcBorders>
              <w:top w:val="single" w:sz="4" w:space="0" w:color="000000"/>
              <w:left w:val="single" w:sz="4" w:space="0" w:color="000000"/>
              <w:bottom w:val="single" w:sz="4" w:space="0" w:color="000000"/>
              <w:right w:val="nil"/>
            </w:tcBorders>
            <w:vAlign w:val="center"/>
            <w:hideMark/>
          </w:tcPr>
          <w:p w14:paraId="6FED0DCA" w14:textId="77777777" w:rsidR="00EA7424" w:rsidRPr="004E721A" w:rsidRDefault="00EA7424" w:rsidP="00EA7424">
            <w:pPr>
              <w:spacing w:after="0" w:line="240" w:lineRule="auto"/>
              <w:ind w:left="-57" w:right="-57"/>
              <w:rPr>
                <w:rFonts w:ascii="Times New Roman" w:eastAsia="SimSun" w:hAnsi="Times New Roman" w:cs="Times New Roman"/>
                <w:b/>
                <w:sz w:val="24"/>
                <w:szCs w:val="24"/>
                <w:lang w:eastAsia="hi-IN" w:bidi="hi-IN"/>
                <w14:ligatures w14:val="none"/>
              </w:rPr>
            </w:pPr>
          </w:p>
        </w:tc>
        <w:tc>
          <w:tcPr>
            <w:tcW w:w="1233" w:type="dxa"/>
            <w:vMerge/>
            <w:tcBorders>
              <w:top w:val="single" w:sz="4" w:space="0" w:color="000000"/>
              <w:left w:val="single" w:sz="4" w:space="0" w:color="000000"/>
              <w:bottom w:val="single" w:sz="4" w:space="0" w:color="000000"/>
              <w:right w:val="nil"/>
            </w:tcBorders>
            <w:vAlign w:val="center"/>
            <w:hideMark/>
          </w:tcPr>
          <w:p w14:paraId="7436F750" w14:textId="77777777" w:rsidR="00EA7424" w:rsidRPr="004E721A" w:rsidRDefault="00EA7424" w:rsidP="00EA7424">
            <w:pPr>
              <w:spacing w:after="0" w:line="240" w:lineRule="auto"/>
              <w:ind w:left="-57" w:right="-57"/>
              <w:rPr>
                <w:rFonts w:ascii="Times New Roman" w:eastAsia="SimSun" w:hAnsi="Times New Roman" w:cs="Times New Roman"/>
                <w:b/>
                <w:sz w:val="24"/>
                <w:szCs w:val="24"/>
                <w:lang w:eastAsia="hi-IN" w:bidi="hi-IN"/>
                <w14:ligatures w14:val="none"/>
              </w:rPr>
            </w:pPr>
          </w:p>
        </w:tc>
        <w:tc>
          <w:tcPr>
            <w:tcW w:w="1465" w:type="dxa"/>
            <w:tcBorders>
              <w:top w:val="single" w:sz="4" w:space="0" w:color="000000"/>
              <w:left w:val="single" w:sz="4" w:space="0" w:color="000000"/>
              <w:bottom w:val="single" w:sz="4" w:space="0" w:color="000000"/>
              <w:right w:val="nil"/>
            </w:tcBorders>
            <w:hideMark/>
          </w:tcPr>
          <w:p w14:paraId="7BBABEDB"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Учебный кабинет</w:t>
            </w:r>
          </w:p>
        </w:tc>
        <w:tc>
          <w:tcPr>
            <w:tcW w:w="1635" w:type="dxa"/>
            <w:tcBorders>
              <w:top w:val="single" w:sz="4" w:space="0" w:color="000000"/>
              <w:left w:val="single" w:sz="4" w:space="0" w:color="000000"/>
              <w:bottom w:val="single" w:sz="4" w:space="0" w:color="000000"/>
              <w:right w:val="single" w:sz="4" w:space="0" w:color="000000"/>
            </w:tcBorders>
            <w:hideMark/>
          </w:tcPr>
          <w:p w14:paraId="4638CF12"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Библиотека колледжа</w:t>
            </w:r>
          </w:p>
        </w:tc>
      </w:tr>
      <w:tr w:rsidR="00EA7424" w:rsidRPr="004E721A" w14:paraId="3BAC5259" w14:textId="77777777" w:rsidTr="00A9545B">
        <w:trPr>
          <w:jc w:val="center"/>
        </w:trPr>
        <w:tc>
          <w:tcPr>
            <w:tcW w:w="2938" w:type="dxa"/>
            <w:tcBorders>
              <w:top w:val="single" w:sz="4" w:space="0" w:color="000000"/>
              <w:left w:val="single" w:sz="4" w:space="0" w:color="000000"/>
              <w:bottom w:val="single" w:sz="4" w:space="0" w:color="000000"/>
              <w:right w:val="nil"/>
            </w:tcBorders>
            <w:hideMark/>
          </w:tcPr>
          <w:p w14:paraId="4158D08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1. Баланчин Д., Мэйсон Ф. 101 рассказ о большом </w:t>
            </w:r>
            <w:r w:rsidRPr="004E721A">
              <w:rPr>
                <w:rFonts w:ascii="Times New Roman" w:hAnsi="Times New Roman" w:cs="Times New Roman"/>
                <w:sz w:val="24"/>
                <w:szCs w:val="24"/>
                <w14:ligatures w14:val="none"/>
              </w:rPr>
              <w:lastRenderedPageBreak/>
              <w:t>балете. – М.: КРОН-ПРЕСС, 2000. – 494с.</w:t>
            </w:r>
          </w:p>
        </w:tc>
        <w:tc>
          <w:tcPr>
            <w:tcW w:w="1651" w:type="dxa"/>
            <w:tcBorders>
              <w:top w:val="single" w:sz="4" w:space="0" w:color="000000"/>
              <w:left w:val="single" w:sz="4" w:space="0" w:color="000000"/>
              <w:bottom w:val="single" w:sz="4" w:space="0" w:color="000000"/>
              <w:right w:val="nil"/>
            </w:tcBorders>
            <w:hideMark/>
          </w:tcPr>
          <w:p w14:paraId="0744DCC8"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lastRenderedPageBreak/>
              <w:t>СРС, лекции</w:t>
            </w:r>
          </w:p>
        </w:tc>
        <w:tc>
          <w:tcPr>
            <w:tcW w:w="1233" w:type="dxa"/>
            <w:tcBorders>
              <w:top w:val="single" w:sz="4" w:space="0" w:color="000000"/>
              <w:left w:val="single" w:sz="4" w:space="0" w:color="000000"/>
              <w:bottom w:val="single" w:sz="4" w:space="0" w:color="000000"/>
              <w:right w:val="nil"/>
            </w:tcBorders>
            <w:hideMark/>
          </w:tcPr>
          <w:p w14:paraId="77D6A34B" w14:textId="6D5A0D41"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w:t>
            </w:r>
          </w:p>
        </w:tc>
        <w:tc>
          <w:tcPr>
            <w:tcW w:w="1465" w:type="dxa"/>
            <w:tcBorders>
              <w:top w:val="single" w:sz="4" w:space="0" w:color="000000"/>
              <w:left w:val="single" w:sz="4" w:space="0" w:color="000000"/>
              <w:bottom w:val="single" w:sz="4" w:space="0" w:color="000000"/>
              <w:right w:val="nil"/>
            </w:tcBorders>
            <w:hideMark/>
          </w:tcPr>
          <w:p w14:paraId="00436EC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635" w:type="dxa"/>
            <w:tcBorders>
              <w:top w:val="single" w:sz="4" w:space="0" w:color="000000"/>
              <w:left w:val="single" w:sz="4" w:space="0" w:color="000000"/>
              <w:bottom w:val="single" w:sz="4" w:space="0" w:color="000000"/>
              <w:right w:val="single" w:sz="4" w:space="0" w:color="000000"/>
            </w:tcBorders>
          </w:tcPr>
          <w:p w14:paraId="35FCBB5B"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47E0AB13" w14:textId="77777777" w:rsidTr="00A9545B">
        <w:trPr>
          <w:jc w:val="center"/>
        </w:trPr>
        <w:tc>
          <w:tcPr>
            <w:tcW w:w="2938" w:type="dxa"/>
            <w:tcBorders>
              <w:top w:val="single" w:sz="4" w:space="0" w:color="000000"/>
              <w:left w:val="single" w:sz="4" w:space="0" w:color="000000"/>
              <w:bottom w:val="single" w:sz="4" w:space="0" w:color="000000"/>
              <w:right w:val="nil"/>
            </w:tcBorders>
            <w:hideMark/>
          </w:tcPr>
          <w:p w14:paraId="5CE002B6" w14:textId="0669A75F"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2. </w:t>
            </w:r>
            <w:proofErr w:type="spellStart"/>
            <w:r w:rsidRPr="004E721A">
              <w:rPr>
                <w:rFonts w:ascii="Times New Roman" w:hAnsi="Times New Roman" w:cs="Times New Roman"/>
                <w:sz w:val="24"/>
                <w:szCs w:val="24"/>
                <w14:ligatures w14:val="none"/>
              </w:rPr>
              <w:t>ЖелчуговаП.П.Балеты</w:t>
            </w:r>
            <w:proofErr w:type="spellEnd"/>
            <w:r w:rsidRPr="004E721A">
              <w:rPr>
                <w:rFonts w:ascii="Times New Roman" w:hAnsi="Times New Roman" w:cs="Times New Roman"/>
                <w:sz w:val="24"/>
                <w:szCs w:val="24"/>
                <w14:ligatures w14:val="none"/>
              </w:rPr>
              <w:t xml:space="preserve">: Справочник. – </w:t>
            </w:r>
            <w:proofErr w:type="spellStart"/>
            <w:r w:rsidRPr="004E721A">
              <w:rPr>
                <w:rFonts w:ascii="Times New Roman" w:hAnsi="Times New Roman" w:cs="Times New Roman"/>
                <w:sz w:val="24"/>
                <w:szCs w:val="24"/>
                <w14:ligatures w14:val="none"/>
              </w:rPr>
              <w:t>Спб</w:t>
            </w:r>
            <w:proofErr w:type="spellEnd"/>
            <w:r w:rsidRPr="004E721A">
              <w:rPr>
                <w:rFonts w:ascii="Times New Roman" w:hAnsi="Times New Roman" w:cs="Times New Roman"/>
                <w:sz w:val="24"/>
                <w:szCs w:val="24"/>
                <w14:ligatures w14:val="none"/>
              </w:rPr>
              <w:t>.: Издательский дом «Литера»; 2010. – 96</w:t>
            </w:r>
            <w:r w:rsidR="008B4E73" w:rsidRPr="004E721A">
              <w:rPr>
                <w:rFonts w:ascii="Times New Roman" w:hAnsi="Times New Roman" w:cs="Times New Roman"/>
                <w:sz w:val="24"/>
                <w:szCs w:val="24"/>
                <w14:ligatures w14:val="none"/>
              </w:rPr>
              <w:t xml:space="preserve"> </w:t>
            </w:r>
            <w:r w:rsidRPr="004E721A">
              <w:rPr>
                <w:rFonts w:ascii="Times New Roman" w:hAnsi="Times New Roman" w:cs="Times New Roman"/>
                <w:sz w:val="24"/>
                <w:szCs w:val="24"/>
                <w14:ligatures w14:val="none"/>
              </w:rPr>
              <w:t>с.,</w:t>
            </w:r>
            <w:r w:rsidR="008B4E73" w:rsidRPr="004E721A">
              <w:rPr>
                <w:rFonts w:ascii="Times New Roman" w:hAnsi="Times New Roman" w:cs="Times New Roman"/>
                <w:sz w:val="24"/>
                <w:szCs w:val="24"/>
                <w14:ligatures w14:val="none"/>
              </w:rPr>
              <w:t xml:space="preserve"> </w:t>
            </w:r>
            <w:r w:rsidRPr="004E721A">
              <w:rPr>
                <w:rFonts w:ascii="Times New Roman" w:hAnsi="Times New Roman" w:cs="Times New Roman"/>
                <w:sz w:val="24"/>
                <w:szCs w:val="24"/>
                <w14:ligatures w14:val="none"/>
              </w:rPr>
              <w:t>ил.</w:t>
            </w:r>
          </w:p>
        </w:tc>
        <w:tc>
          <w:tcPr>
            <w:tcW w:w="1651" w:type="dxa"/>
            <w:tcBorders>
              <w:top w:val="single" w:sz="4" w:space="0" w:color="000000"/>
              <w:left w:val="single" w:sz="4" w:space="0" w:color="000000"/>
              <w:bottom w:val="single" w:sz="4" w:space="0" w:color="000000"/>
              <w:right w:val="nil"/>
            </w:tcBorders>
            <w:hideMark/>
          </w:tcPr>
          <w:p w14:paraId="18D4ECEA"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СРС, лекции</w:t>
            </w:r>
          </w:p>
        </w:tc>
        <w:tc>
          <w:tcPr>
            <w:tcW w:w="1233" w:type="dxa"/>
            <w:tcBorders>
              <w:top w:val="single" w:sz="4" w:space="0" w:color="000000"/>
              <w:left w:val="single" w:sz="4" w:space="0" w:color="000000"/>
              <w:bottom w:val="single" w:sz="4" w:space="0" w:color="000000"/>
              <w:right w:val="nil"/>
            </w:tcBorders>
            <w:hideMark/>
          </w:tcPr>
          <w:p w14:paraId="3B919CF5" w14:textId="5C93640E"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w:t>
            </w:r>
          </w:p>
        </w:tc>
        <w:tc>
          <w:tcPr>
            <w:tcW w:w="1465" w:type="dxa"/>
            <w:tcBorders>
              <w:top w:val="single" w:sz="4" w:space="0" w:color="000000"/>
              <w:left w:val="single" w:sz="4" w:space="0" w:color="000000"/>
              <w:bottom w:val="single" w:sz="4" w:space="0" w:color="000000"/>
              <w:right w:val="nil"/>
            </w:tcBorders>
            <w:hideMark/>
          </w:tcPr>
          <w:p w14:paraId="5C3F359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635" w:type="dxa"/>
            <w:tcBorders>
              <w:top w:val="single" w:sz="4" w:space="0" w:color="000000"/>
              <w:left w:val="single" w:sz="4" w:space="0" w:color="000000"/>
              <w:bottom w:val="single" w:sz="4" w:space="0" w:color="000000"/>
              <w:right w:val="single" w:sz="4" w:space="0" w:color="000000"/>
            </w:tcBorders>
          </w:tcPr>
          <w:p w14:paraId="7FF728AE"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r w:rsidR="00EA7424" w:rsidRPr="004E721A" w14:paraId="610B35E1" w14:textId="77777777" w:rsidTr="00A9545B">
        <w:trPr>
          <w:jc w:val="center"/>
        </w:trPr>
        <w:tc>
          <w:tcPr>
            <w:tcW w:w="2938" w:type="dxa"/>
            <w:tcBorders>
              <w:top w:val="single" w:sz="4" w:space="0" w:color="000000"/>
              <w:left w:val="single" w:sz="4" w:space="0" w:color="000000"/>
              <w:bottom w:val="single" w:sz="4" w:space="0" w:color="000000"/>
              <w:right w:val="nil"/>
            </w:tcBorders>
            <w:hideMark/>
          </w:tcPr>
          <w:p w14:paraId="110FC827" w14:textId="2740798B"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3.  Яновская </w:t>
            </w:r>
            <w:proofErr w:type="gramStart"/>
            <w:r w:rsidRPr="004E721A">
              <w:rPr>
                <w:rFonts w:ascii="Times New Roman" w:hAnsi="Times New Roman" w:cs="Times New Roman"/>
                <w:sz w:val="24"/>
                <w:szCs w:val="24"/>
                <w14:ligatures w14:val="none"/>
              </w:rPr>
              <w:t>О.Г.</w:t>
            </w:r>
            <w:proofErr w:type="gramEnd"/>
            <w:r w:rsidRPr="004E721A">
              <w:rPr>
                <w:rFonts w:ascii="Times New Roman" w:hAnsi="Times New Roman" w:cs="Times New Roman"/>
                <w:sz w:val="24"/>
                <w:szCs w:val="24"/>
                <w14:ligatures w14:val="none"/>
              </w:rPr>
              <w:t xml:space="preserve"> Методические рекомендации по выполнению самостоятельной работы по дисциплине «</w:t>
            </w:r>
            <w:r w:rsidR="008B4E73" w:rsidRPr="004E721A">
              <w:rPr>
                <w:rFonts w:ascii="Times New Roman" w:hAnsi="Times New Roman" w:cs="Times New Roman"/>
                <w:sz w:val="24"/>
                <w:szCs w:val="24"/>
                <w14:ligatures w14:val="none"/>
              </w:rPr>
              <w:t>История искусства</w:t>
            </w:r>
            <w:r w:rsidRPr="004E721A">
              <w:rPr>
                <w:rFonts w:ascii="Times New Roman" w:hAnsi="Times New Roman" w:cs="Times New Roman"/>
                <w:sz w:val="24"/>
                <w:szCs w:val="24"/>
                <w14:ligatures w14:val="none"/>
              </w:rPr>
              <w:t xml:space="preserve">». – </w:t>
            </w:r>
            <w:proofErr w:type="spellStart"/>
            <w:r w:rsidRPr="004E721A">
              <w:rPr>
                <w:rFonts w:ascii="Times New Roman" w:hAnsi="Times New Roman" w:cs="Times New Roman"/>
                <w:sz w:val="24"/>
                <w:szCs w:val="24"/>
                <w14:ligatures w14:val="none"/>
              </w:rPr>
              <w:t>В.Новгород</w:t>
            </w:r>
            <w:proofErr w:type="spellEnd"/>
            <w:r w:rsidRPr="004E721A">
              <w:rPr>
                <w:rFonts w:ascii="Times New Roman" w:hAnsi="Times New Roman" w:cs="Times New Roman"/>
                <w:sz w:val="24"/>
                <w:szCs w:val="24"/>
                <w14:ligatures w14:val="none"/>
              </w:rPr>
              <w:t>, 2011</w:t>
            </w:r>
          </w:p>
        </w:tc>
        <w:tc>
          <w:tcPr>
            <w:tcW w:w="1651" w:type="dxa"/>
            <w:tcBorders>
              <w:top w:val="single" w:sz="4" w:space="0" w:color="000000"/>
              <w:left w:val="single" w:sz="4" w:space="0" w:color="000000"/>
              <w:bottom w:val="single" w:sz="4" w:space="0" w:color="000000"/>
              <w:right w:val="nil"/>
            </w:tcBorders>
            <w:hideMark/>
          </w:tcPr>
          <w:p w14:paraId="257E484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СРС</w:t>
            </w:r>
          </w:p>
        </w:tc>
        <w:tc>
          <w:tcPr>
            <w:tcW w:w="1233" w:type="dxa"/>
            <w:tcBorders>
              <w:top w:val="single" w:sz="4" w:space="0" w:color="000000"/>
              <w:left w:val="single" w:sz="4" w:space="0" w:color="000000"/>
              <w:bottom w:val="single" w:sz="4" w:space="0" w:color="000000"/>
              <w:right w:val="nil"/>
            </w:tcBorders>
            <w:hideMark/>
          </w:tcPr>
          <w:p w14:paraId="78A68F0C" w14:textId="4442E1D4"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4</w:t>
            </w:r>
          </w:p>
        </w:tc>
        <w:tc>
          <w:tcPr>
            <w:tcW w:w="1465" w:type="dxa"/>
            <w:tcBorders>
              <w:top w:val="single" w:sz="4" w:space="0" w:color="000000"/>
              <w:left w:val="single" w:sz="4" w:space="0" w:color="000000"/>
              <w:bottom w:val="single" w:sz="4" w:space="0" w:color="000000"/>
              <w:right w:val="nil"/>
            </w:tcBorders>
            <w:hideMark/>
          </w:tcPr>
          <w:p w14:paraId="28CAAA5C"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c>
          <w:tcPr>
            <w:tcW w:w="1635" w:type="dxa"/>
            <w:tcBorders>
              <w:top w:val="single" w:sz="4" w:space="0" w:color="000000"/>
              <w:left w:val="single" w:sz="4" w:space="0" w:color="000000"/>
              <w:bottom w:val="single" w:sz="4" w:space="0" w:color="000000"/>
              <w:right w:val="single" w:sz="4" w:space="0" w:color="000000"/>
            </w:tcBorders>
          </w:tcPr>
          <w:p w14:paraId="01F64D96"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p>
        </w:tc>
      </w:tr>
    </w:tbl>
    <w:p w14:paraId="061ED009" w14:textId="77777777" w:rsidR="00EA7424" w:rsidRPr="004E721A" w:rsidRDefault="00EA7424" w:rsidP="00EA7424">
      <w:pPr>
        <w:spacing w:after="0" w:line="240" w:lineRule="auto"/>
        <w:ind w:firstLine="709"/>
        <w:jc w:val="both"/>
        <w:rPr>
          <w:rFonts w:ascii="Times New Roman" w:eastAsia="SimSun" w:hAnsi="Times New Roman" w:cs="Times New Roman"/>
          <w:sz w:val="28"/>
          <w:szCs w:val="28"/>
          <w:lang w:eastAsia="hi-IN" w:bidi="hi-IN"/>
          <w14:ligatures w14:val="none"/>
        </w:rPr>
      </w:pPr>
    </w:p>
    <w:p w14:paraId="671FA4D6"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14:ligatures w14:val="none"/>
        </w:rPr>
      </w:pPr>
      <w:r w:rsidRPr="004E721A">
        <w:rPr>
          <w:rFonts w:ascii="Times New Roman" w:hAnsi="Times New Roman" w:cs="Times New Roman"/>
          <w:b/>
          <w:sz w:val="28"/>
          <w:szCs w:val="28"/>
          <w14:ligatures w14:val="none"/>
        </w:rPr>
        <w:t xml:space="preserve">  6.2 Материально-техническое обеспечение курса</w:t>
      </w:r>
    </w:p>
    <w:p w14:paraId="44038F17"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sz w:val="28"/>
          <w:szCs w:val="28"/>
          <w:u w:val="single"/>
          <w14:ligatures w14:val="none"/>
        </w:rPr>
      </w:pPr>
    </w:p>
    <w:p w14:paraId="57954E07" w14:textId="77777777" w:rsidR="00EA7424" w:rsidRPr="004E721A" w:rsidRDefault="00EA7424" w:rsidP="00EA7424">
      <w:pPr>
        <w:shd w:val="clear" w:color="auto" w:fill="FFFFFF"/>
        <w:tabs>
          <w:tab w:val="left" w:pos="1434"/>
        </w:tabs>
        <w:spacing w:after="0" w:line="240" w:lineRule="auto"/>
        <w:ind w:firstLine="709"/>
        <w:jc w:val="both"/>
        <w:rPr>
          <w:rFonts w:ascii="Times New Roman" w:hAnsi="Times New Roman" w:cs="Times New Roman"/>
          <w:b/>
          <w:iCs/>
          <w:sz w:val="28"/>
          <w:szCs w:val="28"/>
          <w14:ligatures w14:val="none"/>
        </w:rPr>
      </w:pPr>
      <w:r w:rsidRPr="004E721A">
        <w:rPr>
          <w:rFonts w:ascii="Times New Roman" w:hAnsi="Times New Roman" w:cs="Times New Roman"/>
          <w:b/>
          <w:iCs/>
          <w:sz w:val="28"/>
          <w:szCs w:val="28"/>
          <w14:ligatures w14:val="none"/>
        </w:rPr>
        <w:t>Обеспечение дисциплины средствами обучения</w:t>
      </w:r>
    </w:p>
    <w:p w14:paraId="15DF593B" w14:textId="77777777" w:rsidR="00EA7424" w:rsidRPr="004E721A" w:rsidRDefault="00EA7424" w:rsidP="00EA7424">
      <w:pPr>
        <w:shd w:val="clear" w:color="auto" w:fill="FFFFFF"/>
        <w:tabs>
          <w:tab w:val="left" w:pos="1434"/>
        </w:tabs>
        <w:spacing w:after="0" w:line="240" w:lineRule="auto"/>
        <w:jc w:val="both"/>
        <w:rPr>
          <w:rFonts w:ascii="Times New Roman" w:hAnsi="Times New Roman" w:cs="Times New Roman"/>
          <w:sz w:val="28"/>
          <w:szCs w:val="28"/>
          <w14:ligatures w14:val="none"/>
        </w:rPr>
      </w:pPr>
    </w:p>
    <w:tbl>
      <w:tblPr>
        <w:tblW w:w="0" w:type="auto"/>
        <w:jc w:val="center"/>
        <w:tblLayout w:type="fixed"/>
        <w:tblLook w:val="04A0" w:firstRow="1" w:lastRow="0" w:firstColumn="1" w:lastColumn="0" w:noHBand="0" w:noVBand="1"/>
      </w:tblPr>
      <w:tblGrid>
        <w:gridCol w:w="3669"/>
        <w:gridCol w:w="1697"/>
        <w:gridCol w:w="1975"/>
        <w:gridCol w:w="1581"/>
      </w:tblGrid>
      <w:tr w:rsidR="00EA7424" w:rsidRPr="004E721A" w14:paraId="5BC572B6" w14:textId="77777777" w:rsidTr="00A9545B">
        <w:trPr>
          <w:jc w:val="center"/>
        </w:trPr>
        <w:tc>
          <w:tcPr>
            <w:tcW w:w="3669" w:type="dxa"/>
            <w:tcBorders>
              <w:top w:val="single" w:sz="4" w:space="0" w:color="000000"/>
              <w:left w:val="single" w:sz="4" w:space="0" w:color="000000"/>
              <w:bottom w:val="single" w:sz="4" w:space="0" w:color="000000"/>
              <w:right w:val="nil"/>
            </w:tcBorders>
            <w:hideMark/>
          </w:tcPr>
          <w:p w14:paraId="346EFB7C"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Наименование и описание средств обучения</w:t>
            </w:r>
          </w:p>
        </w:tc>
        <w:tc>
          <w:tcPr>
            <w:tcW w:w="1697" w:type="dxa"/>
            <w:tcBorders>
              <w:top w:val="single" w:sz="4" w:space="0" w:color="000000"/>
              <w:left w:val="single" w:sz="4" w:space="0" w:color="000000"/>
              <w:bottom w:val="single" w:sz="4" w:space="0" w:color="000000"/>
              <w:right w:val="nil"/>
            </w:tcBorders>
            <w:hideMark/>
          </w:tcPr>
          <w:p w14:paraId="20B28FBA"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Вид занятия, в котором используется</w:t>
            </w:r>
          </w:p>
        </w:tc>
        <w:tc>
          <w:tcPr>
            <w:tcW w:w="1975" w:type="dxa"/>
            <w:tcBorders>
              <w:top w:val="single" w:sz="4" w:space="0" w:color="000000"/>
              <w:left w:val="single" w:sz="4" w:space="0" w:color="000000"/>
              <w:bottom w:val="single" w:sz="4" w:space="0" w:color="000000"/>
              <w:right w:val="nil"/>
            </w:tcBorders>
            <w:hideMark/>
          </w:tcPr>
          <w:p w14:paraId="7D409793" w14:textId="77777777"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Число обеспечиваемых часов</w:t>
            </w:r>
          </w:p>
        </w:tc>
        <w:tc>
          <w:tcPr>
            <w:tcW w:w="1581" w:type="dxa"/>
            <w:tcBorders>
              <w:top w:val="single" w:sz="4" w:space="0" w:color="000000"/>
              <w:left w:val="single" w:sz="4" w:space="0" w:color="000000"/>
              <w:bottom w:val="single" w:sz="4" w:space="0" w:color="000000"/>
              <w:right w:val="single" w:sz="4" w:space="0" w:color="000000"/>
            </w:tcBorders>
            <w:hideMark/>
          </w:tcPr>
          <w:p w14:paraId="3203EDC5" w14:textId="0A1CA463" w:rsidR="00EA7424" w:rsidRPr="004E721A" w:rsidRDefault="00EA7424" w:rsidP="00EA7424">
            <w:pPr>
              <w:tabs>
                <w:tab w:val="left" w:pos="1434"/>
              </w:tabs>
              <w:snapToGrid w:val="0"/>
              <w:spacing w:after="0" w:line="240" w:lineRule="auto"/>
              <w:ind w:left="-57" w:right="-57"/>
              <w:jc w:val="center"/>
              <w:rPr>
                <w:rFonts w:ascii="Times New Roman" w:hAnsi="Times New Roman" w:cs="Times New Roman"/>
                <w:b/>
                <w:sz w:val="24"/>
                <w:szCs w:val="24"/>
                <w14:ligatures w14:val="none"/>
              </w:rPr>
            </w:pPr>
            <w:r w:rsidRPr="004E721A">
              <w:rPr>
                <w:rFonts w:ascii="Times New Roman" w:hAnsi="Times New Roman" w:cs="Times New Roman"/>
                <w:b/>
                <w:sz w:val="24"/>
                <w:szCs w:val="24"/>
                <w14:ligatures w14:val="none"/>
              </w:rPr>
              <w:t>Кол</w:t>
            </w:r>
            <w:r w:rsidR="00F43CCD" w:rsidRPr="004E721A">
              <w:rPr>
                <w:rFonts w:ascii="Times New Roman" w:hAnsi="Times New Roman" w:cs="Times New Roman"/>
                <w:b/>
                <w:sz w:val="24"/>
                <w:szCs w:val="24"/>
                <w14:ligatures w14:val="none"/>
              </w:rPr>
              <w:t>ичество</w:t>
            </w:r>
            <w:r w:rsidRPr="004E721A">
              <w:rPr>
                <w:rFonts w:ascii="Times New Roman" w:hAnsi="Times New Roman" w:cs="Times New Roman"/>
                <w:b/>
                <w:sz w:val="24"/>
                <w:szCs w:val="24"/>
                <w14:ligatures w14:val="none"/>
              </w:rPr>
              <w:t xml:space="preserve"> экземпляров</w:t>
            </w:r>
          </w:p>
        </w:tc>
      </w:tr>
      <w:tr w:rsidR="00EA7424" w:rsidRPr="004E721A" w14:paraId="17ECF066"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40CE8948"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 Телевизор</w:t>
            </w:r>
          </w:p>
        </w:tc>
        <w:tc>
          <w:tcPr>
            <w:tcW w:w="1697" w:type="dxa"/>
            <w:tcBorders>
              <w:top w:val="single" w:sz="4" w:space="0" w:color="000000"/>
              <w:left w:val="single" w:sz="4" w:space="0" w:color="000000"/>
              <w:bottom w:val="single" w:sz="4" w:space="0" w:color="000000"/>
              <w:right w:val="nil"/>
            </w:tcBorders>
            <w:hideMark/>
          </w:tcPr>
          <w:p w14:paraId="4E756ED7"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0A2A063A" w14:textId="362B177A"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093D8390"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r>
      <w:tr w:rsidR="00EA7424" w:rsidRPr="004E721A" w14:paraId="246DF92E"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77CF3EA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 xml:space="preserve">2. </w:t>
            </w:r>
            <w:r w:rsidRPr="004E721A">
              <w:rPr>
                <w:rFonts w:ascii="Times New Roman" w:hAnsi="Times New Roman" w:cs="Times New Roman"/>
                <w:sz w:val="24"/>
                <w:szCs w:val="24"/>
                <w:lang w:val="en-US"/>
                <w14:ligatures w14:val="none"/>
              </w:rPr>
              <w:t xml:space="preserve">DVD – </w:t>
            </w:r>
            <w:r w:rsidRPr="004E721A">
              <w:rPr>
                <w:rFonts w:ascii="Times New Roman" w:hAnsi="Times New Roman" w:cs="Times New Roman"/>
                <w:sz w:val="24"/>
                <w:szCs w:val="24"/>
                <w14:ligatures w14:val="none"/>
              </w:rPr>
              <w:t>проигрыватель</w:t>
            </w:r>
          </w:p>
        </w:tc>
        <w:tc>
          <w:tcPr>
            <w:tcW w:w="1697" w:type="dxa"/>
            <w:tcBorders>
              <w:top w:val="single" w:sz="4" w:space="0" w:color="000000"/>
              <w:left w:val="single" w:sz="4" w:space="0" w:color="000000"/>
              <w:bottom w:val="single" w:sz="4" w:space="0" w:color="000000"/>
              <w:right w:val="nil"/>
            </w:tcBorders>
            <w:hideMark/>
          </w:tcPr>
          <w:p w14:paraId="64A3CFC8"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7B670531" w14:textId="13195845"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3A3F2B54"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r>
      <w:tr w:rsidR="00EA7424" w:rsidRPr="004E721A" w14:paraId="3F23A3F2"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29FD0E03"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3. Видеопроигрыватель</w:t>
            </w:r>
          </w:p>
        </w:tc>
        <w:tc>
          <w:tcPr>
            <w:tcW w:w="1697" w:type="dxa"/>
            <w:tcBorders>
              <w:top w:val="single" w:sz="4" w:space="0" w:color="000000"/>
              <w:left w:val="single" w:sz="4" w:space="0" w:color="000000"/>
              <w:bottom w:val="single" w:sz="4" w:space="0" w:color="000000"/>
              <w:right w:val="nil"/>
            </w:tcBorders>
            <w:hideMark/>
          </w:tcPr>
          <w:p w14:paraId="6C0F5AAF"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2416E45C" w14:textId="3DC2DEAC"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1D436FC5"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1</w:t>
            </w:r>
          </w:p>
        </w:tc>
      </w:tr>
      <w:tr w:rsidR="00EA7424" w:rsidRPr="004E721A" w14:paraId="1E040E58" w14:textId="77777777" w:rsidTr="00F43CCD">
        <w:trPr>
          <w:jc w:val="center"/>
        </w:trPr>
        <w:tc>
          <w:tcPr>
            <w:tcW w:w="3669" w:type="dxa"/>
            <w:tcBorders>
              <w:top w:val="single" w:sz="4" w:space="0" w:color="000000"/>
              <w:left w:val="single" w:sz="4" w:space="0" w:color="000000"/>
              <w:bottom w:val="single" w:sz="4" w:space="0" w:color="000000"/>
              <w:right w:val="nil"/>
            </w:tcBorders>
            <w:hideMark/>
          </w:tcPr>
          <w:p w14:paraId="55554A69" w14:textId="77777777" w:rsidR="00EA7424" w:rsidRPr="004E721A" w:rsidRDefault="00EA7424" w:rsidP="00EA7424">
            <w:pPr>
              <w:tabs>
                <w:tab w:val="left" w:pos="1434"/>
              </w:tabs>
              <w:snapToGrid w:val="0"/>
              <w:spacing w:after="0" w:line="240" w:lineRule="auto"/>
              <w:rPr>
                <w:rFonts w:ascii="Times New Roman" w:hAnsi="Times New Roman" w:cs="Times New Roman"/>
                <w:sz w:val="24"/>
                <w:szCs w:val="24"/>
                <w:lang w:val="en-US"/>
                <w14:ligatures w14:val="none"/>
              </w:rPr>
            </w:pPr>
            <w:r w:rsidRPr="004E721A">
              <w:rPr>
                <w:rFonts w:ascii="Times New Roman" w:hAnsi="Times New Roman" w:cs="Times New Roman"/>
                <w:sz w:val="24"/>
                <w:szCs w:val="24"/>
                <w14:ligatures w14:val="none"/>
              </w:rPr>
              <w:t xml:space="preserve">4. Диски видео- и </w:t>
            </w:r>
            <w:r w:rsidRPr="004E721A">
              <w:rPr>
                <w:rFonts w:ascii="Times New Roman" w:hAnsi="Times New Roman" w:cs="Times New Roman"/>
                <w:sz w:val="24"/>
                <w:szCs w:val="24"/>
                <w:lang w:val="en-US"/>
                <w14:ligatures w14:val="none"/>
              </w:rPr>
              <w:t>DVD</w:t>
            </w:r>
          </w:p>
        </w:tc>
        <w:tc>
          <w:tcPr>
            <w:tcW w:w="1697" w:type="dxa"/>
            <w:tcBorders>
              <w:top w:val="single" w:sz="4" w:space="0" w:color="000000"/>
              <w:left w:val="single" w:sz="4" w:space="0" w:color="000000"/>
              <w:bottom w:val="single" w:sz="4" w:space="0" w:color="000000"/>
              <w:right w:val="nil"/>
            </w:tcBorders>
            <w:hideMark/>
          </w:tcPr>
          <w:p w14:paraId="441493A2"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6470807F" w14:textId="32BC04D5" w:rsidR="00EA7424" w:rsidRPr="004E721A" w:rsidRDefault="00F43CCD" w:rsidP="00EA7424">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hideMark/>
          </w:tcPr>
          <w:p w14:paraId="4AFE6F63" w14:textId="77777777" w:rsidR="00EA7424" w:rsidRPr="004E721A" w:rsidRDefault="00EA7424" w:rsidP="00EA7424">
            <w:pPr>
              <w:tabs>
                <w:tab w:val="left" w:pos="1434"/>
              </w:tabs>
              <w:snapToGrid w:val="0"/>
              <w:spacing w:after="0" w:line="240" w:lineRule="auto"/>
              <w:jc w:val="center"/>
              <w:rPr>
                <w:rFonts w:ascii="Times New Roman" w:hAnsi="Times New Roman" w:cs="Times New Roman"/>
                <w:sz w:val="24"/>
                <w:szCs w:val="24"/>
                <w:lang w:val="en-US"/>
                <w14:ligatures w14:val="none"/>
              </w:rPr>
            </w:pPr>
            <w:r w:rsidRPr="004E721A">
              <w:rPr>
                <w:rFonts w:ascii="Times New Roman" w:hAnsi="Times New Roman" w:cs="Times New Roman"/>
                <w:sz w:val="24"/>
                <w:szCs w:val="24"/>
                <w:lang w:val="en-US"/>
                <w14:ligatures w14:val="none"/>
              </w:rPr>
              <w:t>200</w:t>
            </w:r>
          </w:p>
        </w:tc>
      </w:tr>
      <w:tr w:rsidR="00F43CCD" w:rsidRPr="004E721A" w14:paraId="5448DF82" w14:textId="77777777" w:rsidTr="00F43CCD">
        <w:trPr>
          <w:jc w:val="center"/>
        </w:trPr>
        <w:tc>
          <w:tcPr>
            <w:tcW w:w="3669" w:type="dxa"/>
            <w:tcBorders>
              <w:top w:val="single" w:sz="4" w:space="0" w:color="000000"/>
              <w:left w:val="single" w:sz="4" w:space="0" w:color="000000"/>
              <w:bottom w:val="single" w:sz="4" w:space="0" w:color="000000"/>
              <w:right w:val="nil"/>
            </w:tcBorders>
          </w:tcPr>
          <w:p w14:paraId="188ACEA2" w14:textId="76EAA9FF" w:rsidR="00F43CCD" w:rsidRPr="004E721A" w:rsidRDefault="00F43CCD" w:rsidP="00F43CCD">
            <w:pPr>
              <w:tabs>
                <w:tab w:val="left" w:pos="1434"/>
              </w:tabs>
              <w:snapToGrid w:val="0"/>
              <w:spacing w:after="0" w:line="240" w:lineRule="auto"/>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5. Интернет-ресурсы</w:t>
            </w:r>
          </w:p>
        </w:tc>
        <w:tc>
          <w:tcPr>
            <w:tcW w:w="1697" w:type="dxa"/>
            <w:tcBorders>
              <w:top w:val="single" w:sz="4" w:space="0" w:color="000000"/>
              <w:left w:val="single" w:sz="4" w:space="0" w:color="000000"/>
              <w:bottom w:val="single" w:sz="4" w:space="0" w:color="000000"/>
              <w:right w:val="nil"/>
            </w:tcBorders>
          </w:tcPr>
          <w:p w14:paraId="2025DCFE" w14:textId="6550CCBC" w:rsidR="00F43CCD" w:rsidRPr="004E721A" w:rsidRDefault="00F43CCD" w:rsidP="00F43CCD">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лекции, СРС</w:t>
            </w:r>
          </w:p>
        </w:tc>
        <w:tc>
          <w:tcPr>
            <w:tcW w:w="1975" w:type="dxa"/>
            <w:tcBorders>
              <w:top w:val="single" w:sz="4" w:space="0" w:color="000000"/>
              <w:left w:val="single" w:sz="4" w:space="0" w:color="000000"/>
              <w:bottom w:val="single" w:sz="4" w:space="0" w:color="000000"/>
              <w:right w:val="nil"/>
            </w:tcBorders>
          </w:tcPr>
          <w:p w14:paraId="679BC254" w14:textId="67CB30AB" w:rsidR="00F43CCD" w:rsidRPr="004E721A" w:rsidRDefault="00F43CCD" w:rsidP="00F43CCD">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64</w:t>
            </w:r>
          </w:p>
        </w:tc>
        <w:tc>
          <w:tcPr>
            <w:tcW w:w="1581" w:type="dxa"/>
            <w:tcBorders>
              <w:top w:val="single" w:sz="4" w:space="0" w:color="000000"/>
              <w:left w:val="single" w:sz="4" w:space="0" w:color="000000"/>
              <w:bottom w:val="single" w:sz="4" w:space="0" w:color="000000"/>
              <w:right w:val="single" w:sz="4" w:space="0" w:color="000000"/>
            </w:tcBorders>
          </w:tcPr>
          <w:p w14:paraId="5D7B0A59" w14:textId="07DB10B5" w:rsidR="00F43CCD" w:rsidRPr="004E721A" w:rsidRDefault="00F43CCD" w:rsidP="00F43CCD">
            <w:pPr>
              <w:tabs>
                <w:tab w:val="left" w:pos="1434"/>
              </w:tabs>
              <w:snapToGrid w:val="0"/>
              <w:spacing w:after="0" w:line="240" w:lineRule="auto"/>
              <w:jc w:val="center"/>
              <w:rPr>
                <w:rFonts w:ascii="Times New Roman" w:hAnsi="Times New Roman" w:cs="Times New Roman"/>
                <w:sz w:val="24"/>
                <w:szCs w:val="24"/>
                <w14:ligatures w14:val="none"/>
              </w:rPr>
            </w:pPr>
            <w:r w:rsidRPr="004E721A">
              <w:rPr>
                <w:rFonts w:ascii="Times New Roman" w:hAnsi="Times New Roman" w:cs="Times New Roman"/>
                <w:sz w:val="24"/>
                <w:szCs w:val="24"/>
                <w14:ligatures w14:val="none"/>
              </w:rPr>
              <w:t>-</w:t>
            </w:r>
          </w:p>
        </w:tc>
      </w:tr>
    </w:tbl>
    <w:p w14:paraId="1CA7169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
    <w:p w14:paraId="511A89C7"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sectPr w:rsidR="00EA7424" w:rsidRPr="004E721A" w:rsidSect="00EA7424">
          <w:pgSz w:w="11906" w:h="16838"/>
          <w:pgMar w:top="1134" w:right="567" w:bottom="964" w:left="1701" w:header="720" w:footer="227" w:gutter="0"/>
          <w:cols w:space="720"/>
          <w:docGrid w:linePitch="360"/>
        </w:sectPr>
      </w:pPr>
    </w:p>
    <w:p w14:paraId="022478DB"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Times New Roman" w:hAnsi="Times New Roman" w:cs="Times New Roman"/>
          <w:b/>
          <w:caps/>
          <w:kern w:val="0"/>
          <w:sz w:val="28"/>
          <w:szCs w:val="28"/>
          <w:lang w:eastAsia="zh-CN"/>
          <w14:ligatures w14:val="none"/>
        </w:rPr>
      </w:pPr>
      <w:bookmarkStart w:id="16" w:name="_Toc193985009"/>
      <w:r w:rsidRPr="004E721A">
        <w:rPr>
          <w:rFonts w:ascii="Times New Roman" w:eastAsia="Times New Roman" w:hAnsi="Times New Roman" w:cs="Times New Roman"/>
          <w:b/>
          <w:caps/>
          <w:kern w:val="0"/>
          <w:sz w:val="28"/>
          <w:szCs w:val="28"/>
          <w:lang w:eastAsia="zh-CN"/>
          <w14:ligatures w14:val="none"/>
        </w:rPr>
        <w:lastRenderedPageBreak/>
        <w:t>7. Методические рекомендации преподавателям</w:t>
      </w:r>
      <w:bookmarkEnd w:id="16"/>
    </w:p>
    <w:p w14:paraId="4C3D09B4" w14:textId="77777777" w:rsidR="00EA7424" w:rsidRPr="004E721A" w:rsidRDefault="00EA7424" w:rsidP="00EA7424">
      <w:pPr>
        <w:rPr>
          <w:rFonts w:ascii="Times New Roman" w:hAnsi="Times New Roman" w:cs="Times New Roman"/>
          <w:lang w:eastAsia="zh-CN"/>
          <w14:ligatures w14:val="none"/>
        </w:rPr>
      </w:pPr>
    </w:p>
    <w:p w14:paraId="5CAA154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Методические рекомендации по темам:</w:t>
      </w:r>
    </w:p>
    <w:p w14:paraId="04005D2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Становление и расцвет хореографического искусства.</w:t>
      </w:r>
    </w:p>
    <w:p w14:paraId="1D0278C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Древний мир  </w:t>
      </w:r>
    </w:p>
    <w:p w14:paraId="02DF914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Танцевальная культура Древней Греции и Рима</w:t>
      </w:r>
    </w:p>
    <w:p w14:paraId="55D532B9"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При подготовке по данным темам следует более подробно остановиться на танцевальных жанрах древних времён и античности. </w:t>
      </w:r>
    </w:p>
    <w:p w14:paraId="6F07CC8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Древние формы танца зародились в процессе практической трудовой деятельности человека: процесс труда обнаружил значение ритма; движения, подчиненные ритму, породили пляску, которая и является одним из наиболее ранних проявлений культуры. Координации совместных движений помогали ритмические акценты — вскрики, возгласы, эмоционально освежающие монотонные действия и постепенно развившиеся в пение. Поэтому изначальная танцевальная музыка — вокальная, а первые и самые необходимые музыкальные инструменты — простейшие ударные. </w:t>
      </w:r>
    </w:p>
    <w:p w14:paraId="193F6344"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Песня, танец и их звуковое сопровождение (на базе которых сформировалась собственно танцевальная музыка) первоначально и долгое время существовали в синкретической форме, как единое искусство. В совокупности они выражали чувства и настроения, объясняли смысл исполняемой сцены (как в древнегреческой трагедии, где пение хора соединялось с пластическими движениями). Слова и музыка песен передавали различные состояния людей — воинственную отвагу, гнев, радость, печаль и т. д., и одновременно в плясовых движениях и жестах раскрывались эти же чувства. </w:t>
      </w:r>
    </w:p>
    <w:p w14:paraId="2FCFEEF6"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Все имеющиеся источники (мифы, эпос, изображения и данные археологии) свидетельствуют о широком распространении танцев и танцевальной музыки еще во времена древнего мира. Так, описания древнегреческих танцев можно встретить у Аристотеля, Филострата, в трагедиях Эсхила, Софокла, Еврипида, в комедиях Аристофана и др.; целый трактат «Диалог о танце» написал Лукиан. О танцах римлян писали Цицерон и Гораций. Во 2-й половине I в. до н.э. получил теоретическое обоснование индийский классический танец, что свидетельствует о высоком уровне его развития. Наиболее древний из сохранившихся индийских трактатов «</w:t>
      </w:r>
      <w:proofErr w:type="spellStart"/>
      <w:r w:rsidRPr="004E721A">
        <w:rPr>
          <w:rFonts w:ascii="Times New Roman" w:hAnsi="Times New Roman" w:cs="Times New Roman"/>
          <w:sz w:val="28"/>
          <w:szCs w:val="28"/>
          <w14:ligatures w14:val="none"/>
        </w:rPr>
        <w:t>Натьяшастра</w:t>
      </w:r>
      <w:proofErr w:type="spellEnd"/>
      <w:r w:rsidRPr="004E721A">
        <w:rPr>
          <w:rFonts w:ascii="Times New Roman" w:hAnsi="Times New Roman" w:cs="Times New Roman"/>
          <w:sz w:val="28"/>
          <w:szCs w:val="28"/>
          <w14:ligatures w14:val="none"/>
        </w:rPr>
        <w:t xml:space="preserve">» («Наука о театре», </w:t>
      </w:r>
      <w:proofErr w:type="spellStart"/>
      <w:r w:rsidRPr="004E721A">
        <w:rPr>
          <w:rFonts w:ascii="Times New Roman" w:hAnsi="Times New Roman" w:cs="Times New Roman"/>
          <w:sz w:val="28"/>
          <w:szCs w:val="28"/>
          <w14:ligatures w14:val="none"/>
        </w:rPr>
        <w:t>ок</w:t>
      </w:r>
      <w:proofErr w:type="spellEnd"/>
      <w:r w:rsidRPr="004E721A">
        <w:rPr>
          <w:rFonts w:ascii="Times New Roman" w:hAnsi="Times New Roman" w:cs="Times New Roman"/>
          <w:sz w:val="28"/>
          <w:szCs w:val="28"/>
          <w14:ligatures w14:val="none"/>
        </w:rPr>
        <w:t xml:space="preserve">. I в. до н.э.) рассматривал проблемы танца, музыки и в тесной взаимосвязи с проблемами драмы. </w:t>
      </w:r>
    </w:p>
    <w:p w14:paraId="570F233D"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 характере танцев тех времен рассказывают и многочисленные изображения танцовщиков и танцовщиц на барельефах, в вазописи, в скульптуре. </w:t>
      </w:r>
    </w:p>
    <w:p w14:paraId="7AC7CD1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Народные пляски тех отдаленных времен не дошли до нас в своем первоначальном виде. С годами, в связи с усовершенствованием приемов труда, переменами в общественных отношениях, они подверглись значительным изменениям, а частично и вовсе исчезли. </w:t>
      </w:r>
    </w:p>
    <w:p w14:paraId="5E15290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Записи музыки данного периода также отсутствуют. Однако, связанная с культом, танцевальная музыка стран Востока, Африки, Америки и поныне питается живыми традициями тысячелетней давности и дает представление о танцах ушедших эпох. В древних цивилизациях танцу и музыке принадлежала </w:t>
      </w:r>
      <w:r w:rsidRPr="004E721A">
        <w:rPr>
          <w:rFonts w:ascii="Times New Roman" w:hAnsi="Times New Roman" w:cs="Times New Roman"/>
          <w:sz w:val="28"/>
          <w:szCs w:val="28"/>
          <w14:ligatures w14:val="none"/>
        </w:rPr>
        <w:lastRenderedPageBreak/>
        <w:t>большая общественная и идеологическая роль. Много упоминаний о танцах содержится в Библии (например, в сказаниях о царе Давиде, который «</w:t>
      </w:r>
      <w:proofErr w:type="spellStart"/>
      <w:r w:rsidRPr="004E721A">
        <w:rPr>
          <w:rFonts w:ascii="Times New Roman" w:hAnsi="Times New Roman" w:cs="Times New Roman"/>
          <w:sz w:val="28"/>
          <w:szCs w:val="28"/>
          <w14:ligatures w14:val="none"/>
        </w:rPr>
        <w:t>скакаше</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плясаше</w:t>
      </w:r>
      <w:proofErr w:type="spellEnd"/>
      <w:r w:rsidRPr="004E721A">
        <w:rPr>
          <w:rFonts w:ascii="Times New Roman" w:hAnsi="Times New Roman" w:cs="Times New Roman"/>
          <w:sz w:val="28"/>
          <w:szCs w:val="28"/>
          <w14:ligatures w14:val="none"/>
        </w:rPr>
        <w:t xml:space="preserve">»). Как и музыка, танец нередко получал космогоническую трактовку, глубокое философское осмысление, рассматривался как раскрытие сущности вещей. Музыке и танцу придавался оттенок исключительности, недоступности, а происхождение танца считалось божественным. </w:t>
      </w:r>
    </w:p>
    <w:p w14:paraId="6CD3DAA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Древней Индии танец нередко называли танцем богов. Согласно индуизму, создателем и первым исполнителем их являлся бог Шива. В своей ипостаси </w:t>
      </w:r>
      <w:proofErr w:type="spellStart"/>
      <w:r w:rsidRPr="004E721A">
        <w:rPr>
          <w:rFonts w:ascii="Times New Roman" w:hAnsi="Times New Roman" w:cs="Times New Roman"/>
          <w:sz w:val="28"/>
          <w:szCs w:val="28"/>
          <w14:ligatures w14:val="none"/>
        </w:rPr>
        <w:t>Натараджа</w:t>
      </w:r>
      <w:proofErr w:type="spellEnd"/>
      <w:r w:rsidRPr="004E721A">
        <w:rPr>
          <w:rFonts w:ascii="Times New Roman" w:hAnsi="Times New Roman" w:cs="Times New Roman"/>
          <w:sz w:val="28"/>
          <w:szCs w:val="28"/>
          <w14:ligatures w14:val="none"/>
        </w:rPr>
        <w:t xml:space="preserve"> он, исполняя космический танец, уничтожил во Вселенной все старое и одновременно открыл новый цикл жизни. В Древней Греции многообразные плясовые формы были тесно связаны с культом бога Диониса: обряды, шествия и таинства, носившие массовый характер, представляли собой своеобразные хореографические композиции.</w:t>
      </w:r>
    </w:p>
    <w:p w14:paraId="1678A5E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Музыка и танец издавна являлись также средством воспитания, поэтому обучение этим искусствам получило широкое распространение в странах Древнего мира. На рубеже I тысячелетия в Китае большое влияние оказывало конфуцианство — официальная идеология того времени, придававшая особое значение танцу в этическом воспитании человека. Высокой этикой обладал танец в Древней Греции, где назначение танца видели в совершенствовании, облагораживании человека. Занимая значительное место в жизни народа, хореографическое искусство являлось не только частью культа (медленные торжественные танцы в честь Аполлона, экстатические вакхические пляски, посвященные Вакху, и др.), но и средством воспитания (например, «</w:t>
      </w:r>
      <w:proofErr w:type="spellStart"/>
      <w:r w:rsidRPr="004E721A">
        <w:rPr>
          <w:rFonts w:ascii="Times New Roman" w:hAnsi="Times New Roman" w:cs="Times New Roman"/>
          <w:sz w:val="28"/>
          <w:szCs w:val="28"/>
          <w14:ligatures w14:val="none"/>
        </w:rPr>
        <w:t>пиррихи</w:t>
      </w:r>
      <w:proofErr w:type="spellEnd"/>
      <w:r w:rsidRPr="004E721A">
        <w:rPr>
          <w:rFonts w:ascii="Times New Roman" w:hAnsi="Times New Roman" w:cs="Times New Roman"/>
          <w:sz w:val="28"/>
          <w:szCs w:val="28"/>
          <w14:ligatures w14:val="none"/>
        </w:rPr>
        <w:t xml:space="preserve">» — военные атлетические танцы спартанских юношей, способствовавшие гармоническому развитию тела).  </w:t>
      </w:r>
    </w:p>
    <w:p w14:paraId="2D80F8A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Народно-бытовые танцы долгое время сохраняли связь с трудовыми процессами, языческими и бытовыми обрядами (танцевальные пантомимы в Др. Китае и Др. Индии, древнегреческие дионисийские игры и др.) и сопровождали семейные, городские и общегосударственные праздники, каждое событие в жизни человека. </w:t>
      </w:r>
    </w:p>
    <w:p w14:paraId="47D06D9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Жанр народно-бытовых танцев — один из самых широких. Разнообразные по тематике и композиционному рисунку, по составу исполнителей, они оказали огромное влияние на возникновение сценического танца. </w:t>
      </w:r>
    </w:p>
    <w:p w14:paraId="220A3AC4"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 древнейшим относятся также охотничьи пляски, копирующие движения и повадки зверей и птиц и исполняющиеся обычно до и после охоты. Они ставили перед собой ясную, простую задачу — магически воздействовать на результаты охоты, то есть задобрить божество, укрепить уверенность в самом себе и запугать преследуемое животное и, таким образом, одержать победу, добыть себе и племени пищу. Бешеные скачки, имитация повадок зверя, устрашающие крики и притопывания создавали условную картину охоты. Человек верил в то, что танец реально, практически помогает ему в осуществлении одной из важнейших функций его жизнедеятельности. Борьба народов между собой привела к столкновениям между ними и вызвала появление военных плясок. Зачастую это были сложные хореографические композиции, воспроизводящие бой, различные боевые перестроения. Участие в них означало согласие идти в поход. В руках у </w:t>
      </w:r>
      <w:r w:rsidRPr="004E721A">
        <w:rPr>
          <w:rFonts w:ascii="Times New Roman" w:hAnsi="Times New Roman" w:cs="Times New Roman"/>
          <w:sz w:val="28"/>
          <w:szCs w:val="28"/>
          <w14:ligatures w14:val="none"/>
        </w:rPr>
        <w:lastRenderedPageBreak/>
        <w:t xml:space="preserve">танцующих были луки, стрелы, щиты, зажженные факелы, мечи, копья, дротики. В сюжетах таких героических танцев, как правило, находили отражение мифы и предания о героях. </w:t>
      </w:r>
    </w:p>
    <w:p w14:paraId="7D7D280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Огромную роль в развитии танцевального искусства и, в особенности, сценического танца </w:t>
      </w:r>
      <w:proofErr w:type="spellStart"/>
      <w:r w:rsidRPr="004E721A">
        <w:rPr>
          <w:rFonts w:ascii="Times New Roman" w:hAnsi="Times New Roman" w:cs="Times New Roman"/>
          <w:sz w:val="28"/>
          <w:szCs w:val="28"/>
          <w14:ligatures w14:val="none"/>
        </w:rPr>
        <w:t>сыгралиритуальные</w:t>
      </w:r>
      <w:proofErr w:type="spellEnd"/>
      <w:r w:rsidRPr="004E721A">
        <w:rPr>
          <w:rFonts w:ascii="Times New Roman" w:hAnsi="Times New Roman" w:cs="Times New Roman"/>
          <w:sz w:val="28"/>
          <w:szCs w:val="28"/>
          <w14:ligatures w14:val="none"/>
        </w:rPr>
        <w:t xml:space="preserve">, культовые пляски. Преклонение перед отвлеченными силами природы, обожествление животных, свойственные мировоззрению человека того времени, находили отражение и в плясовых движениях, способствуя тем самым развитию приемов стилизации и условности пластического языка. </w:t>
      </w:r>
    </w:p>
    <w:p w14:paraId="4576531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Линии движения танцующих, их жесты и позы имели таинственное священное значение. Человек, желая объяснить непонятные ему явления природы, приписывал их возникновение воле таинственных высших существ (божеств) и, чтобы добиться благоприятных условий для своего труда, старался всячески ублаготворять богов особыми магическими действиями — обрядами. У древних китайцев существовали, например, танцы жертвоприношений небу и его духам, танцы-подражания движению вод, колеблемых ветром. У египтян была астральная пляска, которую танцевали двенадцать жриц вокруг жертвенника, изображая двенадцать знаков зодиака. </w:t>
      </w:r>
    </w:p>
    <w:p w14:paraId="675D6CA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Как обязательная составная часть богослужения культовые пляски обладали величественным, строгим, торжественным характером; движения и музыка зачастую были строго регламентированы и обусловлены особенностями церемонии. Возникнув в недрах бытового искусства, они в дальнейшем значительно выходили за рамки прикладного жанра, требовали для своего исполнения профессионалов в области танца и музыки. </w:t>
      </w:r>
    </w:p>
    <w:p w14:paraId="061DDBF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Профессионализация музыкального и танцевального искусства обусловила возникновение театрализованных (сценических) танцевальных жанров. Постепенно отделяясь от прямой связи с трудом и бытовыми обрядами, танец приобретал значение искусства, воплощающего красоту тела, различные состояния человеческого духа и трансформировался в зрелище наподобие театрального. </w:t>
      </w:r>
    </w:p>
    <w:p w14:paraId="428D884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Для исполнения таких танцев и их музыкального сопровождения требовались танцовщики и музыканты высокого профессионального уровня (они обычно воспитывались с детства, получая профессию по наследству). Например, в индийской школе классического танца «катхак» музыкант фактически руководил движением танца, меняя его темп и ритм, а мастерство танцовщицы определялось ее умением точно следовать за музыкой. В древнегреческой трагедии уже в IV веке до н. э. выступали профессиональные певцы и танцовщики. </w:t>
      </w:r>
    </w:p>
    <w:p w14:paraId="4AB0C51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Древнем Египте искусству танца уделялось огромное внимание. Об этом свидетельствуют росписи и барельефы на стенах гробниц, сохранившихся с давних времен. На них можно видеть и ритуальные танцы, и танцы на бытовых празднествах, и шествия воинов. Как правило, рядом с танцующими людьми изображается группа музыкантов, которые играют на различных ударных инструментах, а также на простейших видах духовых и струнных инструментах. </w:t>
      </w:r>
    </w:p>
    <w:p w14:paraId="7A859B8E" w14:textId="166405B2" w:rsidR="00EA7424" w:rsidRPr="004E721A" w:rsidRDefault="008B4E73"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lastRenderedPageBreak/>
        <w:t>В древнеегипетских</w:t>
      </w:r>
      <w:r w:rsidR="00EA7424" w:rsidRPr="004E721A">
        <w:rPr>
          <w:rFonts w:ascii="Times New Roman" w:hAnsi="Times New Roman" w:cs="Times New Roman"/>
          <w:sz w:val="28"/>
          <w:szCs w:val="28"/>
          <w14:ligatures w14:val="none"/>
        </w:rPr>
        <w:t xml:space="preserve"> танцах мужчины и женщины танцуют отдельно. Причем, большинство плясок было женскими по исполнению. Среди танцующих мужчин были в основном невольники или жрецы каких-либо культов, выполняющих только мимическую часть ритуала. </w:t>
      </w:r>
    </w:p>
    <w:p w14:paraId="72AD8A1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Во-вторых, движения очень графичны, с элементами акробатики, но в то же время довольно изящны. Построения танцующих внутри группы соответствуют геометрическим фигурам (круг, квадрат, треугольник) или прямой линии. </w:t>
      </w:r>
    </w:p>
    <w:p w14:paraId="0698CB1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В-третьих, преобладающими являются ритуальные пляски — религиозные, устраивающиеся в честь божеств во время совершения культа, и обрядовые (на свадьбах и похоронах). Движения таких танцев были строго регламентированы, какой-либо импровизационный элемент в исполнении полностью исключался. </w:t>
      </w:r>
    </w:p>
    <w:p w14:paraId="2EB2EBC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танцевальной культуре Древнего Египта, помимо ритуальных танцев, выделяют другие группы жанров: </w:t>
      </w:r>
    </w:p>
    <w:p w14:paraId="210BBEE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нерелигиозные танцы общественных празднеств (на фестивалях, на пирах); </w:t>
      </w:r>
    </w:p>
    <w:p w14:paraId="5AA88C8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танцы в гаремах; </w:t>
      </w:r>
    </w:p>
    <w:p w14:paraId="0F24B9C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военные танцы; </w:t>
      </w:r>
    </w:p>
    <w:p w14:paraId="0EF7650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уличные танцы. </w:t>
      </w:r>
    </w:p>
    <w:p w14:paraId="43EC7D3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Общественные танцы привилегированных слоев существенно отличались от плясок простого люда — стиль исполнения их был торжественным и степенным. Считалось, что знатному человеку вообще неприлично участвовать в танцах публичных праздников, он должен только снисходительно наблюдать за увеселениями обычных людей. Одно время танцевальные развлечения в высшем обществе Древнего Египта были даже официально запрещены в связи с бытовавшим мнением, что пляски негативно влияют на нравы населения и не несут никакой практической пользы. </w:t>
      </w:r>
    </w:p>
    <w:p w14:paraId="628B6FA1"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народе танцы, напротив, были чрезвычайно популярны. Не только празднества, но и многочисленные шествия (например, во время трудовых процессов) были наполнены элементами танца. Движения характеризовались большей естественностью, простотой и грубоватостью, а композиция танцев — меньшей регламентированностью фигур. </w:t>
      </w:r>
    </w:p>
    <w:p w14:paraId="1A46617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Долгое время искусство танца в Древнем Египте развивалось изолированно, на основе собственных традиций, практически не ощущая воздействия близлежащих стран. С 1500—1000 гг. до н.э. в нем стали заметны черты танцев Ассирии, окружающих африканских стран и даже Индии. В свою очередь, танец египтян оказывал обратное влияние на другие культуры (включая античную Грецию), причем как непосредственно на хореографическую составляющую танца (его движения, формы), так и на его художественную сторону (мифологию, лежащую в основе плясок и т.п.). *** Танцевальное искусство Древней Индии возникло как часть религиозного культа. Сохранившиеся до наших дней храмы хранят на своих стенах многочисленные скульптурные изображения и фрески танцующих фигур, как простых людей, так и различных богов. Например, на фасадах храма Шивы в Чидамбараме (Южная </w:t>
      </w:r>
      <w:r w:rsidRPr="004E721A">
        <w:rPr>
          <w:rFonts w:ascii="Times New Roman" w:hAnsi="Times New Roman" w:cs="Times New Roman"/>
          <w:sz w:val="28"/>
          <w:szCs w:val="28"/>
          <w14:ligatures w14:val="none"/>
        </w:rPr>
        <w:lastRenderedPageBreak/>
        <w:t>Индия) запечатлены скульптуры во всех 108 канонических мудрах (позициях) классического танца Бхарат-</w:t>
      </w:r>
      <w:proofErr w:type="spellStart"/>
      <w:r w:rsidRPr="004E721A">
        <w:rPr>
          <w:rFonts w:ascii="Times New Roman" w:hAnsi="Times New Roman" w:cs="Times New Roman"/>
          <w:sz w:val="28"/>
          <w:szCs w:val="28"/>
          <w14:ligatures w14:val="none"/>
        </w:rPr>
        <w:t>Натьям</w:t>
      </w:r>
      <w:proofErr w:type="spellEnd"/>
      <w:r w:rsidRPr="004E721A">
        <w:rPr>
          <w:rFonts w:ascii="Times New Roman" w:hAnsi="Times New Roman" w:cs="Times New Roman"/>
          <w:sz w:val="28"/>
          <w:szCs w:val="28"/>
          <w14:ligatures w14:val="none"/>
        </w:rPr>
        <w:t xml:space="preserve">. Даже само устройство храмов, в которых для плясок отводились специальные площадки и залы, свидетельствует об огромной роли танца в жизни индийцев. Действия храмовых танцовщиц девадаси (позднее в европейской традиции именуемых баядерками) и их музыкантов имели сакральный смысл и символизировали божественное просветление, выступали как способ достижения освобождения от бесконечной цепи перерождений. </w:t>
      </w:r>
    </w:p>
    <w:p w14:paraId="19169E6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В многочисленных мифах и священных древнеиндийских текстах танец приобретал символическое значение и глубокое философское обоснование. В этой связи можно упомянуть, прежде всего, представление о танцующем Шиве-</w:t>
      </w:r>
      <w:proofErr w:type="spellStart"/>
      <w:r w:rsidRPr="004E721A">
        <w:rPr>
          <w:rFonts w:ascii="Times New Roman" w:hAnsi="Times New Roman" w:cs="Times New Roman"/>
          <w:sz w:val="28"/>
          <w:szCs w:val="28"/>
          <w14:ligatures w14:val="none"/>
        </w:rPr>
        <w:t>Натараджа</w:t>
      </w:r>
      <w:proofErr w:type="spellEnd"/>
      <w:r w:rsidRPr="004E721A">
        <w:rPr>
          <w:rFonts w:ascii="Times New Roman" w:hAnsi="Times New Roman" w:cs="Times New Roman"/>
          <w:sz w:val="28"/>
          <w:szCs w:val="28"/>
          <w14:ligatures w14:val="none"/>
        </w:rPr>
        <w:t xml:space="preserve">, основная миссия которого — разрушение миров и последующее их созидание — реализуется посредством пляски. </w:t>
      </w:r>
    </w:p>
    <w:p w14:paraId="13C78C6B"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Одними из первых танцовщиц в буддистских текстах выступают апсары — небесные красавицы-танцовщицы в царстве Индры, которые с помощью непревзойденных танцев, пения, музицирования и любви были призваны разрушать царства богов и аскезу мудрецов. Их образы получили воплощение во многих фресках, скульптурах и барельефах древнеиндийских храмов. </w:t>
      </w:r>
    </w:p>
    <w:p w14:paraId="6962A4C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 давних пор танец в Индии принято было подразделять на классический и народный. </w:t>
      </w:r>
    </w:p>
    <w:p w14:paraId="08588A8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Классические стили индийского танца, ставшие обязательным элементом древнеиндийского театра, также вели свое происхождение от ритуальных плясок. Так, Бхарата-</w:t>
      </w:r>
      <w:proofErr w:type="spellStart"/>
      <w:r w:rsidRPr="004E721A">
        <w:rPr>
          <w:rFonts w:ascii="Times New Roman" w:hAnsi="Times New Roman" w:cs="Times New Roman"/>
          <w:sz w:val="28"/>
          <w:szCs w:val="28"/>
          <w14:ligatures w14:val="none"/>
        </w:rPr>
        <w:t>натьям</w:t>
      </w:r>
      <w:proofErr w:type="spellEnd"/>
      <w:r w:rsidRPr="004E721A">
        <w:rPr>
          <w:rFonts w:ascii="Times New Roman" w:hAnsi="Times New Roman" w:cs="Times New Roman"/>
          <w:sz w:val="28"/>
          <w:szCs w:val="28"/>
          <w14:ligatures w14:val="none"/>
        </w:rPr>
        <w:t xml:space="preserve"> исполнялся девадаси в храмах Шивы как танец-молитва, танец-разговор. В Катхаке, основанном на мифологических сюжетах из жизни бога Кришны и его супруги </w:t>
      </w:r>
      <w:proofErr w:type="spellStart"/>
      <w:r w:rsidRPr="004E721A">
        <w:rPr>
          <w:rFonts w:ascii="Times New Roman" w:hAnsi="Times New Roman" w:cs="Times New Roman"/>
          <w:sz w:val="28"/>
          <w:szCs w:val="28"/>
          <w14:ligatures w14:val="none"/>
        </w:rPr>
        <w:t>Радхи</w:t>
      </w:r>
      <w:proofErr w:type="spellEnd"/>
      <w:r w:rsidRPr="004E721A">
        <w:rPr>
          <w:rFonts w:ascii="Times New Roman" w:hAnsi="Times New Roman" w:cs="Times New Roman"/>
          <w:sz w:val="28"/>
          <w:szCs w:val="28"/>
          <w14:ligatures w14:val="none"/>
        </w:rPr>
        <w:t xml:space="preserve">, жрецы-брамины излагали с помощью танца и пантомимы историю своего вероучения. Отношениям между богом Кришной и его женой </w:t>
      </w:r>
      <w:proofErr w:type="spellStart"/>
      <w:r w:rsidRPr="004E721A">
        <w:rPr>
          <w:rFonts w:ascii="Times New Roman" w:hAnsi="Times New Roman" w:cs="Times New Roman"/>
          <w:sz w:val="28"/>
          <w:szCs w:val="28"/>
          <w14:ligatures w14:val="none"/>
        </w:rPr>
        <w:t>Радхой</w:t>
      </w:r>
      <w:proofErr w:type="spellEnd"/>
      <w:r w:rsidRPr="004E721A">
        <w:rPr>
          <w:rFonts w:ascii="Times New Roman" w:hAnsi="Times New Roman" w:cs="Times New Roman"/>
          <w:sz w:val="28"/>
          <w:szCs w:val="28"/>
          <w14:ligatures w14:val="none"/>
        </w:rPr>
        <w:t xml:space="preserve"> был посвящен и другой танец —Манипури. </w:t>
      </w:r>
      <w:proofErr w:type="spellStart"/>
      <w:r w:rsidRPr="004E721A">
        <w:rPr>
          <w:rFonts w:ascii="Times New Roman" w:hAnsi="Times New Roman" w:cs="Times New Roman"/>
          <w:sz w:val="28"/>
          <w:szCs w:val="28"/>
          <w14:ligatures w14:val="none"/>
        </w:rPr>
        <w:t>Кахкали</w:t>
      </w:r>
      <w:proofErr w:type="spellEnd"/>
      <w:r w:rsidRPr="004E721A">
        <w:rPr>
          <w:rFonts w:ascii="Times New Roman" w:hAnsi="Times New Roman" w:cs="Times New Roman"/>
          <w:sz w:val="28"/>
          <w:szCs w:val="28"/>
          <w14:ligatures w14:val="none"/>
        </w:rPr>
        <w:t xml:space="preserve"> — рассказ-искусство, пантомимический танец-драма, иллюстрировал легенды из древнеиндийских эпосов Рамаяна и Махабхарата. </w:t>
      </w:r>
    </w:p>
    <w:p w14:paraId="47C7899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Дошедшие до наших дней наименования как самих танцевальных жанров, так и отдельных фигур достаточно многочисленны (свыше 200). Как правило, мужчины и женщины в Древней Греции танцевали отдельно друг от друга, и только юноши и девушки могли составлять общий хоровод. </w:t>
      </w:r>
    </w:p>
    <w:p w14:paraId="4CF6BEF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Выделяются следующие типы танцев, существовавших в Древней Греции: </w:t>
      </w:r>
    </w:p>
    <w:p w14:paraId="310A259D"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религиозные (умеренные и оргиастические); </w:t>
      </w:r>
    </w:p>
    <w:p w14:paraId="6D51BDD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гимнастические и военные, воспитательного назначения; </w:t>
      </w:r>
    </w:p>
    <w:p w14:paraId="73EDD29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мимические; </w:t>
      </w:r>
    </w:p>
    <w:p w14:paraId="05B4450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театральные; </w:t>
      </w:r>
    </w:p>
    <w:p w14:paraId="6FC88EC8"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обрядовые (например, свадебные); </w:t>
      </w:r>
    </w:p>
    <w:p w14:paraId="7C1A70C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бытовые. </w:t>
      </w:r>
    </w:p>
    <w:p w14:paraId="1D66B39B"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Как и у других народов античных времен, пляска и различного рода акробатические, гимнастические трюки были непременным атрибутом древнегреческого религиозного культа. Каждому божеству мог быть посвящен свой отдельный танцевальный ритуал. Так, среди наиболее ранних упоминаний можно встретить сведения о танце фригийского происхождения </w:t>
      </w:r>
      <w:proofErr w:type="spellStart"/>
      <w:r w:rsidRPr="004E721A">
        <w:rPr>
          <w:rFonts w:ascii="Times New Roman" w:hAnsi="Times New Roman" w:cs="Times New Roman"/>
          <w:sz w:val="28"/>
          <w:szCs w:val="28"/>
          <w14:ligatures w14:val="none"/>
        </w:rPr>
        <w:t>Алоэнес</w:t>
      </w:r>
      <w:proofErr w:type="spellEnd"/>
      <w:r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lastRenderedPageBreak/>
        <w:t>(</w:t>
      </w:r>
      <w:proofErr w:type="spellStart"/>
      <w:r w:rsidRPr="004E721A">
        <w:rPr>
          <w:rFonts w:ascii="Times New Roman" w:hAnsi="Times New Roman" w:cs="Times New Roman"/>
          <w:sz w:val="28"/>
          <w:szCs w:val="28"/>
          <w14:ligatures w14:val="none"/>
        </w:rPr>
        <w:t>Aloenes</w:t>
      </w:r>
      <w:proofErr w:type="spellEnd"/>
      <w:r w:rsidRPr="004E721A">
        <w:rPr>
          <w:rFonts w:ascii="Times New Roman" w:hAnsi="Times New Roman" w:cs="Times New Roman"/>
          <w:sz w:val="28"/>
          <w:szCs w:val="28"/>
          <w14:ligatures w14:val="none"/>
        </w:rPr>
        <w:t xml:space="preserve">), который исполнялся жрицами Кибелы в честь ее дочери Цереры. Существовали и другие танцы данного культа — </w:t>
      </w:r>
      <w:proofErr w:type="spellStart"/>
      <w:r w:rsidRPr="004E721A">
        <w:rPr>
          <w:rFonts w:ascii="Times New Roman" w:hAnsi="Times New Roman" w:cs="Times New Roman"/>
          <w:sz w:val="28"/>
          <w:szCs w:val="28"/>
          <w14:ligatures w14:val="none"/>
        </w:rPr>
        <w:t>Анфема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Anthema</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Буколос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Bookolos</w:t>
      </w:r>
      <w:proofErr w:type="spellEnd"/>
      <w:proofErr w:type="gramStart"/>
      <w:r w:rsidRPr="004E721A">
        <w:rPr>
          <w:rFonts w:ascii="Times New Roman" w:hAnsi="Times New Roman" w:cs="Times New Roman"/>
          <w:sz w:val="28"/>
          <w:szCs w:val="28"/>
          <w14:ligatures w14:val="none"/>
        </w:rPr>
        <w:t>),</w:t>
      </w:r>
      <w:proofErr w:type="spellStart"/>
      <w:r w:rsidRPr="004E721A">
        <w:rPr>
          <w:rFonts w:ascii="Times New Roman" w:hAnsi="Times New Roman" w:cs="Times New Roman"/>
          <w:sz w:val="28"/>
          <w:szCs w:val="28"/>
          <w14:ligatures w14:val="none"/>
        </w:rPr>
        <w:t>Эпикредрос</w:t>
      </w:r>
      <w:proofErr w:type="spellEnd"/>
      <w:proofErr w:type="gram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Epicredros</w:t>
      </w:r>
      <w:proofErr w:type="spellEnd"/>
      <w:r w:rsidRPr="004E721A">
        <w:rPr>
          <w:rFonts w:ascii="Times New Roman" w:hAnsi="Times New Roman" w:cs="Times New Roman"/>
          <w:sz w:val="28"/>
          <w:szCs w:val="28"/>
          <w14:ligatures w14:val="none"/>
        </w:rPr>
        <w:t xml:space="preserve">) и множество местных разновидностей. Всеобщее распространение имели пляски, восхваляющие Афродиту —благопристойные, сдержанные, совершенные, так же, как и их покровительница. </w:t>
      </w:r>
    </w:p>
    <w:p w14:paraId="08050546"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Ритуальные шествия в Древней Греции также сопровождались танцами, музыкой и песнопениями. Одним из таких танцев-шествий был комос (</w:t>
      </w:r>
      <w:proofErr w:type="spellStart"/>
      <w:r w:rsidRPr="004E721A">
        <w:rPr>
          <w:rFonts w:ascii="Times New Roman" w:hAnsi="Times New Roman" w:cs="Times New Roman"/>
          <w:sz w:val="28"/>
          <w:szCs w:val="28"/>
          <w14:ligatures w14:val="none"/>
        </w:rPr>
        <w:t>Komos</w:t>
      </w:r>
      <w:proofErr w:type="spellEnd"/>
      <w:r w:rsidRPr="004E721A">
        <w:rPr>
          <w:rFonts w:ascii="Times New Roman" w:hAnsi="Times New Roman" w:cs="Times New Roman"/>
          <w:sz w:val="28"/>
          <w:szCs w:val="28"/>
          <w14:ligatures w14:val="none"/>
        </w:rPr>
        <w:t xml:space="preserve">), участники которого — </w:t>
      </w:r>
      <w:proofErr w:type="spellStart"/>
      <w:r w:rsidRPr="004E721A">
        <w:rPr>
          <w:rFonts w:ascii="Times New Roman" w:hAnsi="Times New Roman" w:cs="Times New Roman"/>
          <w:sz w:val="28"/>
          <w:szCs w:val="28"/>
          <w14:ligatures w14:val="none"/>
        </w:rPr>
        <w:t>комасты</w:t>
      </w:r>
      <w:proofErr w:type="spellEnd"/>
      <w:r w:rsidRPr="004E721A">
        <w:rPr>
          <w:rFonts w:ascii="Times New Roman" w:hAnsi="Times New Roman" w:cs="Times New Roman"/>
          <w:sz w:val="28"/>
          <w:szCs w:val="28"/>
          <w14:ligatures w14:val="none"/>
        </w:rPr>
        <w:t xml:space="preserve"> — под аккомпанемент кифар и флейт исполняли непринужденные и фривольные движения. </w:t>
      </w:r>
    </w:p>
    <w:p w14:paraId="43A7F83D"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Наибольшую популярность в повседневной жизни древних греков имели религиозные торжества, посвященные Аполлону и Дионису и сопровождавшиеся многочисленными танцами, разнообразными по форме и характеру. Причем танцы, связанные культом Аполлона, существенно отличались от танцев дионисийских (вакхических) празднеств: в первом случае стиль их был более церемониальный, степенный, торжественный; во втором — более свободный, страстный и даже эротичный. Подобное противопоставление в дальнейшем ярко проявилось и в профессиональном искусстве, прежде всего в сфере древнегреческого театра (танцы трагедии и комедии). </w:t>
      </w:r>
    </w:p>
    <w:p w14:paraId="1DEB23A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Среди гимнастических танцев образовательного толка, играющих большую роль в воспитании мужества, патриотизма у молодых людей, можно выделить военные пляски, в частности </w:t>
      </w:r>
      <w:proofErr w:type="spellStart"/>
      <w:r w:rsidRPr="004E721A">
        <w:rPr>
          <w:rFonts w:ascii="Times New Roman" w:hAnsi="Times New Roman" w:cs="Times New Roman"/>
          <w:sz w:val="28"/>
          <w:szCs w:val="28"/>
          <w14:ligatures w14:val="none"/>
        </w:rPr>
        <w:t>пирриху</w:t>
      </w:r>
      <w:proofErr w:type="spellEnd"/>
      <w:r w:rsidRPr="004E721A">
        <w:rPr>
          <w:rFonts w:ascii="Times New Roman" w:hAnsi="Times New Roman" w:cs="Times New Roman"/>
          <w:sz w:val="28"/>
          <w:szCs w:val="28"/>
          <w14:ligatures w14:val="none"/>
        </w:rPr>
        <w:t xml:space="preserve"> (пиррихий) и родственные ей </w:t>
      </w:r>
      <w:proofErr w:type="spellStart"/>
      <w:r w:rsidRPr="004E721A">
        <w:rPr>
          <w:rFonts w:ascii="Times New Roman" w:hAnsi="Times New Roman" w:cs="Times New Roman"/>
          <w:sz w:val="28"/>
          <w:szCs w:val="28"/>
          <w14:ligatures w14:val="none"/>
        </w:rPr>
        <w:t>пиррические</w:t>
      </w:r>
      <w:proofErr w:type="spellEnd"/>
      <w:r w:rsidRPr="004E721A">
        <w:rPr>
          <w:rFonts w:ascii="Times New Roman" w:hAnsi="Times New Roman" w:cs="Times New Roman"/>
          <w:sz w:val="28"/>
          <w:szCs w:val="28"/>
          <w14:ligatures w14:val="none"/>
        </w:rPr>
        <w:t xml:space="preserve"> пляски. Название «</w:t>
      </w:r>
      <w:proofErr w:type="spellStart"/>
      <w:r w:rsidRPr="004E721A">
        <w:rPr>
          <w:rFonts w:ascii="Times New Roman" w:hAnsi="Times New Roman" w:cs="Times New Roman"/>
          <w:sz w:val="28"/>
          <w:szCs w:val="28"/>
          <w14:ligatures w14:val="none"/>
        </w:rPr>
        <w:t>пирриха</w:t>
      </w:r>
      <w:proofErr w:type="spellEnd"/>
      <w:r w:rsidRPr="004E721A">
        <w:rPr>
          <w:rFonts w:ascii="Times New Roman" w:hAnsi="Times New Roman" w:cs="Times New Roman"/>
          <w:sz w:val="28"/>
          <w:szCs w:val="28"/>
          <w14:ligatures w14:val="none"/>
        </w:rPr>
        <w:t>» (</w:t>
      </w:r>
      <w:proofErr w:type="spellStart"/>
      <w:r w:rsidRPr="004E721A">
        <w:rPr>
          <w:rFonts w:ascii="Times New Roman" w:hAnsi="Times New Roman" w:cs="Times New Roman"/>
          <w:sz w:val="28"/>
          <w:szCs w:val="28"/>
          <w14:ligatures w14:val="none"/>
        </w:rPr>
        <w:t>Pyrrihic</w:t>
      </w:r>
      <w:proofErr w:type="spellEnd"/>
      <w:r w:rsidRPr="004E721A">
        <w:rPr>
          <w:rFonts w:ascii="Times New Roman" w:hAnsi="Times New Roman" w:cs="Times New Roman"/>
          <w:sz w:val="28"/>
          <w:szCs w:val="28"/>
          <w14:ligatures w14:val="none"/>
        </w:rPr>
        <w:t xml:space="preserve">), полагают, происходит от слова «пира», означающего костер, вокруг которого будто бы танцевал Ахилл при похоронах Патрокла. </w:t>
      </w:r>
    </w:p>
    <w:p w14:paraId="60C2F822"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Ранние формы </w:t>
      </w:r>
      <w:proofErr w:type="spellStart"/>
      <w:r w:rsidRPr="004E721A">
        <w:rPr>
          <w:rFonts w:ascii="Times New Roman" w:hAnsi="Times New Roman" w:cs="Times New Roman"/>
          <w:sz w:val="28"/>
          <w:szCs w:val="28"/>
          <w14:ligatures w14:val="none"/>
        </w:rPr>
        <w:t>пиррихи</w:t>
      </w:r>
      <w:proofErr w:type="spellEnd"/>
      <w:r w:rsidRPr="004E721A">
        <w:rPr>
          <w:rFonts w:ascii="Times New Roman" w:hAnsi="Times New Roman" w:cs="Times New Roman"/>
          <w:sz w:val="28"/>
          <w:szCs w:val="28"/>
          <w14:ligatures w14:val="none"/>
        </w:rPr>
        <w:t xml:space="preserve"> были известны на Крите еще в 2000—1500 гг. до н. э. Постепенно проникая в Древнюю Грецию, </w:t>
      </w:r>
      <w:proofErr w:type="spellStart"/>
      <w:r w:rsidRPr="004E721A">
        <w:rPr>
          <w:rFonts w:ascii="Times New Roman" w:hAnsi="Times New Roman" w:cs="Times New Roman"/>
          <w:sz w:val="28"/>
          <w:szCs w:val="28"/>
          <w14:ligatures w14:val="none"/>
        </w:rPr>
        <w:t>пирриха</w:t>
      </w:r>
      <w:proofErr w:type="spellEnd"/>
      <w:r w:rsidRPr="004E721A">
        <w:rPr>
          <w:rFonts w:ascii="Times New Roman" w:hAnsi="Times New Roman" w:cs="Times New Roman"/>
          <w:sz w:val="28"/>
          <w:szCs w:val="28"/>
          <w14:ligatures w14:val="none"/>
        </w:rPr>
        <w:t xml:space="preserve"> получила чрезвычайное распространение во всех ее областях, особенно в Спарте и Афинах, где являлась одним из элементов воспитания юношей и </w:t>
      </w:r>
      <w:proofErr w:type="spellStart"/>
      <w:r w:rsidRPr="004E721A">
        <w:rPr>
          <w:rFonts w:ascii="Times New Roman" w:hAnsi="Times New Roman" w:cs="Times New Roman"/>
          <w:sz w:val="28"/>
          <w:szCs w:val="28"/>
          <w14:ligatures w14:val="none"/>
        </w:rPr>
        <w:t>войнов</w:t>
      </w:r>
      <w:proofErr w:type="spellEnd"/>
      <w:r w:rsidRPr="004E721A">
        <w:rPr>
          <w:rFonts w:ascii="Times New Roman" w:hAnsi="Times New Roman" w:cs="Times New Roman"/>
          <w:sz w:val="28"/>
          <w:szCs w:val="28"/>
          <w14:ligatures w14:val="none"/>
        </w:rPr>
        <w:t xml:space="preserve">. Сложные движения гимнастического характера в этом танце должны были помочь гармоничному развитию человеческого тела. </w:t>
      </w:r>
    </w:p>
    <w:p w14:paraId="32B61AFA"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Позднее </w:t>
      </w:r>
      <w:proofErr w:type="spellStart"/>
      <w:r w:rsidRPr="004E721A">
        <w:rPr>
          <w:rFonts w:ascii="Times New Roman" w:hAnsi="Times New Roman" w:cs="Times New Roman"/>
          <w:sz w:val="28"/>
          <w:szCs w:val="28"/>
          <w14:ligatures w14:val="none"/>
        </w:rPr>
        <w:t>пирриха</w:t>
      </w:r>
      <w:proofErr w:type="spellEnd"/>
      <w:r w:rsidRPr="004E721A">
        <w:rPr>
          <w:rFonts w:ascii="Times New Roman" w:hAnsi="Times New Roman" w:cs="Times New Roman"/>
          <w:sz w:val="28"/>
          <w:szCs w:val="28"/>
          <w14:ligatures w14:val="none"/>
        </w:rPr>
        <w:t xml:space="preserve"> стала исполняться профессиональными танцорами во время пиршественных развлечений, характер ее приобрел элемент фееричности, зрелищного великолепия, а название жанра стало употребляться в отношении любого ансамблевого танца. </w:t>
      </w:r>
    </w:p>
    <w:p w14:paraId="0F35AE82"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 военным пляскам можно отнести фригийский танец </w:t>
      </w:r>
      <w:proofErr w:type="spellStart"/>
      <w:r w:rsidRPr="004E721A">
        <w:rPr>
          <w:rFonts w:ascii="Times New Roman" w:hAnsi="Times New Roman" w:cs="Times New Roman"/>
          <w:sz w:val="28"/>
          <w:szCs w:val="28"/>
          <w14:ligatures w14:val="none"/>
        </w:rPr>
        <w:t>корибантум</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Corybantum</w:t>
      </w:r>
      <w:proofErr w:type="spellEnd"/>
      <w:r w:rsidRPr="004E721A">
        <w:rPr>
          <w:rFonts w:ascii="Times New Roman" w:hAnsi="Times New Roman" w:cs="Times New Roman"/>
          <w:sz w:val="28"/>
          <w:szCs w:val="28"/>
          <w14:ligatures w14:val="none"/>
        </w:rPr>
        <w:t xml:space="preserve">). Свое название он получил от именующихся «корибантами» мифических предшественников жрецов Кибелы или Реи во Фригии. С помощью звона своего оружия они отгоняли темные силы. Исполнители, которые изображали корибантов, танцевали обнаженными, со щитом и в шлеме, и подчас доходили до того же неистовства, что и жрицы-вакханки — менады. </w:t>
      </w:r>
      <w:proofErr w:type="spellStart"/>
      <w:r w:rsidRPr="004E721A">
        <w:rPr>
          <w:rFonts w:ascii="Times New Roman" w:hAnsi="Times New Roman" w:cs="Times New Roman"/>
          <w:sz w:val="28"/>
          <w:szCs w:val="28"/>
          <w14:ligatures w14:val="none"/>
        </w:rPr>
        <w:t>Корибантум</w:t>
      </w:r>
      <w:proofErr w:type="spellEnd"/>
      <w:r w:rsidRPr="004E721A">
        <w:rPr>
          <w:rFonts w:ascii="Times New Roman" w:hAnsi="Times New Roman" w:cs="Times New Roman"/>
          <w:sz w:val="28"/>
          <w:szCs w:val="28"/>
          <w14:ligatures w14:val="none"/>
        </w:rPr>
        <w:t xml:space="preserve"> известен также как Пляска </w:t>
      </w:r>
      <w:proofErr w:type="spellStart"/>
      <w:r w:rsidRPr="004E721A">
        <w:rPr>
          <w:rFonts w:ascii="Times New Roman" w:hAnsi="Times New Roman" w:cs="Times New Roman"/>
          <w:sz w:val="28"/>
          <w:szCs w:val="28"/>
          <w14:ligatures w14:val="none"/>
        </w:rPr>
        <w:t>куретов</w:t>
      </w:r>
      <w:proofErr w:type="spellEnd"/>
      <w:r w:rsidRPr="004E721A">
        <w:rPr>
          <w:rFonts w:ascii="Times New Roman" w:hAnsi="Times New Roman" w:cs="Times New Roman"/>
          <w:sz w:val="28"/>
          <w:szCs w:val="28"/>
          <w14:ligatures w14:val="none"/>
        </w:rPr>
        <w:t xml:space="preserve"> — так именовали корибантов на Крите. </w:t>
      </w:r>
    </w:p>
    <w:p w14:paraId="197461D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Пиррихе</w:t>
      </w:r>
      <w:proofErr w:type="spellEnd"/>
      <w:r w:rsidRPr="004E721A">
        <w:rPr>
          <w:rFonts w:ascii="Times New Roman" w:hAnsi="Times New Roman" w:cs="Times New Roman"/>
          <w:sz w:val="28"/>
          <w:szCs w:val="28"/>
          <w14:ligatures w14:val="none"/>
        </w:rPr>
        <w:t xml:space="preserve"> был близок и другой вид древнегреческого танца – </w:t>
      </w:r>
      <w:proofErr w:type="spellStart"/>
      <w:r w:rsidRPr="004E721A">
        <w:rPr>
          <w:rFonts w:ascii="Times New Roman" w:hAnsi="Times New Roman" w:cs="Times New Roman"/>
          <w:sz w:val="28"/>
          <w:szCs w:val="28"/>
          <w14:ligatures w14:val="none"/>
        </w:rPr>
        <w:t>гимнопедия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Gymnopaedia</w:t>
      </w:r>
      <w:proofErr w:type="spellEnd"/>
      <w:r w:rsidRPr="004E721A">
        <w:rPr>
          <w:rFonts w:ascii="Times New Roman" w:hAnsi="Times New Roman" w:cs="Times New Roman"/>
          <w:sz w:val="28"/>
          <w:szCs w:val="28"/>
          <w14:ligatures w14:val="none"/>
        </w:rPr>
        <w:t xml:space="preserve">). Представлявший </w:t>
      </w:r>
      <w:proofErr w:type="gramStart"/>
      <w:r w:rsidRPr="004E721A">
        <w:rPr>
          <w:rFonts w:ascii="Times New Roman" w:hAnsi="Times New Roman" w:cs="Times New Roman"/>
          <w:sz w:val="28"/>
          <w:szCs w:val="28"/>
          <w14:ligatures w14:val="none"/>
        </w:rPr>
        <w:t>собой по сути</w:t>
      </w:r>
      <w:proofErr w:type="gramEnd"/>
      <w:r w:rsidRPr="004E721A">
        <w:rPr>
          <w:rFonts w:ascii="Times New Roman" w:hAnsi="Times New Roman" w:cs="Times New Roman"/>
          <w:sz w:val="28"/>
          <w:szCs w:val="28"/>
          <w14:ligatures w14:val="none"/>
        </w:rPr>
        <w:t xml:space="preserve"> гимнастические упражнения под звуки флейты или лиры, он исполнялся нагими юношами на агоре в Спарте во </w:t>
      </w:r>
      <w:r w:rsidRPr="004E721A">
        <w:rPr>
          <w:rFonts w:ascii="Times New Roman" w:hAnsi="Times New Roman" w:cs="Times New Roman"/>
          <w:sz w:val="28"/>
          <w:szCs w:val="28"/>
          <w14:ligatures w14:val="none"/>
        </w:rPr>
        <w:lastRenderedPageBreak/>
        <w:t xml:space="preserve">время одного из ежегодных праздников. Фигуры </w:t>
      </w:r>
      <w:proofErr w:type="spellStart"/>
      <w:r w:rsidRPr="004E721A">
        <w:rPr>
          <w:rFonts w:ascii="Times New Roman" w:hAnsi="Times New Roman" w:cs="Times New Roman"/>
          <w:sz w:val="28"/>
          <w:szCs w:val="28"/>
          <w14:ligatures w14:val="none"/>
        </w:rPr>
        <w:t>гимнопедии</w:t>
      </w:r>
      <w:proofErr w:type="spellEnd"/>
      <w:r w:rsidRPr="004E721A">
        <w:rPr>
          <w:rFonts w:ascii="Times New Roman" w:hAnsi="Times New Roman" w:cs="Times New Roman"/>
          <w:sz w:val="28"/>
          <w:szCs w:val="28"/>
          <w14:ligatures w14:val="none"/>
        </w:rPr>
        <w:t xml:space="preserve"> напоминали движения и позиции, которые использовались в борьбе и боксе. </w:t>
      </w:r>
    </w:p>
    <w:p w14:paraId="20DAE3FB"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
    <w:p w14:paraId="0868CA5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Театральные представления античных времен представляли собой сочетание драматического действия, поэтической декламации, пение, танцы, жестикуляцию, мимические движения. Петь и плясать в древнегреческой драме поручалось хору. Его движения (как правило, то в одном направлении, то в обратном) могли быть маршевыми по характеру (парод и эксод) или хороводными (</w:t>
      </w:r>
      <w:proofErr w:type="spellStart"/>
      <w:r w:rsidRPr="004E721A">
        <w:rPr>
          <w:rFonts w:ascii="Times New Roman" w:hAnsi="Times New Roman" w:cs="Times New Roman"/>
          <w:sz w:val="28"/>
          <w:szCs w:val="28"/>
          <w14:ligatures w14:val="none"/>
        </w:rPr>
        <w:t>стасимы</w:t>
      </w:r>
      <w:proofErr w:type="spellEnd"/>
      <w:r w:rsidRPr="004E721A">
        <w:rPr>
          <w:rFonts w:ascii="Times New Roman" w:hAnsi="Times New Roman" w:cs="Times New Roman"/>
          <w:sz w:val="28"/>
          <w:szCs w:val="28"/>
          <w14:ligatures w14:val="none"/>
        </w:rPr>
        <w:t xml:space="preserve">). </w:t>
      </w:r>
    </w:p>
    <w:p w14:paraId="3727EB69"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Каждому виду театральных зрелищ Древней Греции был свойственен свой определенный круг танцевальных жанров. В танцах трагедии отсутствовали виртуозные элементы, движения актеров отличались условностью и малоподвижностью, выразительным характером жестикуляции в более оживленных эпизодах. В комедийных представлениях танцы были виртуозными, технически сложными и часто имели неистовый, грубоватый, порой непристойный характер. </w:t>
      </w:r>
    </w:p>
    <w:p w14:paraId="117EF9A2"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Среди множества жанров древнегреческого театра следует выделить несколько основополагающих —</w:t>
      </w:r>
      <w:proofErr w:type="spellStart"/>
      <w:r w:rsidRPr="004E721A">
        <w:rPr>
          <w:rFonts w:ascii="Times New Roman" w:hAnsi="Times New Roman" w:cs="Times New Roman"/>
          <w:sz w:val="28"/>
          <w:szCs w:val="28"/>
          <w14:ligatures w14:val="none"/>
        </w:rPr>
        <w:t>эммелию</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сиккиниду</w:t>
      </w:r>
      <w:proofErr w:type="spellEnd"/>
      <w:r w:rsidRPr="004E721A">
        <w:rPr>
          <w:rFonts w:ascii="Times New Roman" w:hAnsi="Times New Roman" w:cs="Times New Roman"/>
          <w:sz w:val="28"/>
          <w:szCs w:val="28"/>
          <w14:ligatures w14:val="none"/>
        </w:rPr>
        <w:t xml:space="preserve">. </w:t>
      </w:r>
    </w:p>
    <w:p w14:paraId="4F3B7133"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Эммелия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Emmeleia</w:t>
      </w:r>
      <w:proofErr w:type="spellEnd"/>
      <w:r w:rsidRPr="004E721A">
        <w:rPr>
          <w:rFonts w:ascii="Times New Roman" w:hAnsi="Times New Roman" w:cs="Times New Roman"/>
          <w:sz w:val="28"/>
          <w:szCs w:val="28"/>
          <w14:ligatures w14:val="none"/>
        </w:rPr>
        <w:t xml:space="preserve">) — первоначально хороводный танец культового предназначения (зачастую у постели умирающего), торжественного, величественного и возвышенного характера, в медленных или размеренных темпах. В отличие от </w:t>
      </w:r>
      <w:proofErr w:type="spellStart"/>
      <w:r w:rsidRPr="004E721A">
        <w:rPr>
          <w:rFonts w:ascii="Times New Roman" w:hAnsi="Times New Roman" w:cs="Times New Roman"/>
          <w:sz w:val="28"/>
          <w:szCs w:val="28"/>
          <w14:ligatures w14:val="none"/>
        </w:rPr>
        <w:t>пиррических</w:t>
      </w:r>
      <w:proofErr w:type="spellEnd"/>
      <w:r w:rsidRPr="004E721A">
        <w:rPr>
          <w:rFonts w:ascii="Times New Roman" w:hAnsi="Times New Roman" w:cs="Times New Roman"/>
          <w:sz w:val="28"/>
          <w:szCs w:val="28"/>
          <w14:ligatures w14:val="none"/>
        </w:rPr>
        <w:t xml:space="preserve"> плясок она исполнялась женщинами и отличалась красотой форм и изяществом пластики. Особенно выразительными были движения рук танцовщиц — сложные по рисунку и экспрессивные по характеру, в то время как ноги и корпус его были сравнительно неподвижны. Возникнув как религиозный танец, впоследствии </w:t>
      </w:r>
      <w:proofErr w:type="spellStart"/>
      <w:r w:rsidRPr="004E721A">
        <w:rPr>
          <w:rFonts w:ascii="Times New Roman" w:hAnsi="Times New Roman" w:cs="Times New Roman"/>
          <w:sz w:val="28"/>
          <w:szCs w:val="28"/>
          <w14:ligatures w14:val="none"/>
        </w:rPr>
        <w:t>эммелия</w:t>
      </w:r>
      <w:proofErr w:type="spellEnd"/>
      <w:r w:rsidRPr="004E721A">
        <w:rPr>
          <w:rFonts w:ascii="Times New Roman" w:hAnsi="Times New Roman" w:cs="Times New Roman"/>
          <w:sz w:val="28"/>
          <w:szCs w:val="28"/>
          <w14:ligatures w14:val="none"/>
        </w:rPr>
        <w:t xml:space="preserve"> вошла в качестве составной части в древнегреческую трагедию. </w:t>
      </w:r>
    </w:p>
    <w:p w14:paraId="367297F5"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Главным танцевальным жанром комедии был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Kordax</w:t>
      </w:r>
      <w:proofErr w:type="spellEnd"/>
      <w:r w:rsidRPr="004E721A">
        <w:rPr>
          <w:rFonts w:ascii="Times New Roman" w:hAnsi="Times New Roman" w:cs="Times New Roman"/>
          <w:sz w:val="28"/>
          <w:szCs w:val="28"/>
          <w14:ligatures w14:val="none"/>
        </w:rPr>
        <w:t xml:space="preserve">), движения которого включали разнообразные вращения, прыжки в бешеном темпе. Он, хотя и был связан с содержанием пьесы, все же не являлся простой иллюстрацией действия. Скорее всего, </w:t>
      </w:r>
      <w:proofErr w:type="spellStart"/>
      <w:r w:rsidRPr="004E721A">
        <w:rPr>
          <w:rFonts w:ascii="Times New Roman" w:hAnsi="Times New Roman" w:cs="Times New Roman"/>
          <w:sz w:val="28"/>
          <w:szCs w:val="28"/>
          <w14:ligatures w14:val="none"/>
        </w:rPr>
        <w:t>кордак</w:t>
      </w:r>
      <w:proofErr w:type="spellEnd"/>
      <w:r w:rsidRPr="004E721A">
        <w:rPr>
          <w:rFonts w:ascii="Times New Roman" w:hAnsi="Times New Roman" w:cs="Times New Roman"/>
          <w:sz w:val="28"/>
          <w:szCs w:val="28"/>
          <w14:ligatures w14:val="none"/>
        </w:rPr>
        <w:t xml:space="preserve"> представлял собой вставные комические сцены, своего рода хореографические буффонады. Интересно, что этот танец считался недостойным серьезных мужчин. </w:t>
      </w:r>
    </w:p>
    <w:p w14:paraId="653C511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Много общего имел с ним танец сатирической драмы — </w:t>
      </w:r>
      <w:proofErr w:type="spellStart"/>
      <w:r w:rsidRPr="004E721A">
        <w:rPr>
          <w:rFonts w:ascii="Times New Roman" w:hAnsi="Times New Roman" w:cs="Times New Roman"/>
          <w:sz w:val="28"/>
          <w:szCs w:val="28"/>
          <w14:ligatures w14:val="none"/>
        </w:rPr>
        <w:t>сиккинида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Sikinnis</w:t>
      </w:r>
      <w:proofErr w:type="spellEnd"/>
      <w:r w:rsidRPr="004E721A">
        <w:rPr>
          <w:rFonts w:ascii="Times New Roman" w:hAnsi="Times New Roman" w:cs="Times New Roman"/>
          <w:sz w:val="28"/>
          <w:szCs w:val="28"/>
          <w14:ligatures w14:val="none"/>
        </w:rPr>
        <w:t xml:space="preserve">), ориентирующаяся на вкусы простых людей и зачастую представляющая собой пародию на многие стороны общественной жизни. Кроме собственно танцев в сатирической драме и комедии могли встречаться танцы-пантомимы, в которых с помощью условных жестов, мимики передавались все сюжетные перипетии. </w:t>
      </w:r>
    </w:p>
    <w:p w14:paraId="55FFDD4F"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сохранившихся до нашего времени древнегреческих источниках упоминаются также следующие </w:t>
      </w:r>
      <w:proofErr w:type="spellStart"/>
      <w:proofErr w:type="gramStart"/>
      <w:r w:rsidRPr="004E721A">
        <w:rPr>
          <w:rFonts w:ascii="Times New Roman" w:hAnsi="Times New Roman" w:cs="Times New Roman"/>
          <w:sz w:val="28"/>
          <w:szCs w:val="28"/>
          <w14:ligatures w14:val="none"/>
        </w:rPr>
        <w:t>танцы:Эпилиниос</w:t>
      </w:r>
      <w:proofErr w:type="spellEnd"/>
      <w:proofErr w:type="gram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эпилиний</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Epilinios</w:t>
      </w:r>
      <w:proofErr w:type="spellEnd"/>
      <w:r w:rsidRPr="004E721A">
        <w:rPr>
          <w:rFonts w:ascii="Times New Roman" w:hAnsi="Times New Roman" w:cs="Times New Roman"/>
          <w:sz w:val="28"/>
          <w:szCs w:val="28"/>
          <w14:ligatures w14:val="none"/>
        </w:rPr>
        <w:t xml:space="preserve">) — дионисийский танец, который исполняли, забравшись на чан, при давке винограда ногами. </w:t>
      </w:r>
    </w:p>
    <w:p w14:paraId="53DA0680"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lastRenderedPageBreak/>
        <w:t>Именеос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именей</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Imeneos</w:t>
      </w:r>
      <w:proofErr w:type="spellEnd"/>
      <w:r w:rsidRPr="004E721A">
        <w:rPr>
          <w:rFonts w:ascii="Times New Roman" w:hAnsi="Times New Roman" w:cs="Times New Roman"/>
          <w:sz w:val="28"/>
          <w:szCs w:val="28"/>
          <w14:ligatures w14:val="none"/>
        </w:rPr>
        <w:t xml:space="preserve">) — свадебная пляска невесты со своей матерью и друзьями. Отличался стремительным характером, быстрым темпом и наличием множества поворотов. </w:t>
      </w:r>
    </w:p>
    <w:p w14:paraId="6E383E6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Иеракио</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Ierakio</w:t>
      </w:r>
      <w:proofErr w:type="spellEnd"/>
      <w:r w:rsidRPr="004E721A">
        <w:rPr>
          <w:rFonts w:ascii="Times New Roman" w:hAnsi="Times New Roman" w:cs="Times New Roman"/>
          <w:sz w:val="28"/>
          <w:szCs w:val="28"/>
          <w14:ligatures w14:val="none"/>
        </w:rPr>
        <w:t xml:space="preserve">) — женский танец на фестивалях и празднествах в честь богини Эры. </w:t>
      </w:r>
    </w:p>
    <w:p w14:paraId="7EBFEB4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proofErr w:type="gramStart"/>
      <w:r w:rsidRPr="004E721A">
        <w:rPr>
          <w:rFonts w:ascii="Times New Roman" w:hAnsi="Times New Roman" w:cs="Times New Roman"/>
          <w:sz w:val="28"/>
          <w:szCs w:val="28"/>
          <w14:ligatures w14:val="none"/>
        </w:rPr>
        <w:t>Хормос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Ормос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Hormos</w:t>
      </w:r>
      <w:proofErr w:type="spellEnd"/>
      <w:r w:rsidRPr="004E721A">
        <w:rPr>
          <w:rFonts w:ascii="Times New Roman" w:hAnsi="Times New Roman" w:cs="Times New Roman"/>
          <w:sz w:val="28"/>
          <w:szCs w:val="28"/>
          <w14:ligatures w14:val="none"/>
        </w:rPr>
        <w:t>) согласно Лукиану</w:t>
      </w:r>
      <w:proofErr w:type="gramEnd"/>
      <w:r w:rsidRPr="004E721A">
        <w:rPr>
          <w:rFonts w:ascii="Times New Roman" w:hAnsi="Times New Roman" w:cs="Times New Roman"/>
          <w:sz w:val="28"/>
          <w:szCs w:val="28"/>
          <w14:ligatures w14:val="none"/>
        </w:rPr>
        <w:t xml:space="preserve"> был танцем, объединяющим мужчин и женщин друг за другом в цепь. Возглавлял процессию молодой мужчина, который посредством различного рода движений демонстрировал свои танцевальные способности и военную подготовку. А девушка, следующая за ним, представляла собой пример благопристойности для всех других танцующих женщин. </w:t>
      </w:r>
    </w:p>
    <w:p w14:paraId="23B31E87"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Ипорхима</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Iporchima</w:t>
      </w:r>
      <w:proofErr w:type="spellEnd"/>
      <w:r w:rsidRPr="004E721A">
        <w:rPr>
          <w:rFonts w:ascii="Times New Roman" w:hAnsi="Times New Roman" w:cs="Times New Roman"/>
          <w:sz w:val="28"/>
          <w:szCs w:val="28"/>
          <w14:ligatures w14:val="none"/>
        </w:rPr>
        <w:t xml:space="preserve">) — критский танец, в дальнейшем получивший распространение в Спарте, в котором сочетались танец, пантомима, пение и музыка. Исполнялся юношами и девушками под звуки собственного пения. </w:t>
      </w:r>
    </w:p>
    <w:p w14:paraId="29A6D904"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proofErr w:type="spellStart"/>
      <w:r w:rsidRPr="004E721A">
        <w:rPr>
          <w:rFonts w:ascii="Times New Roman" w:hAnsi="Times New Roman" w:cs="Times New Roman"/>
          <w:sz w:val="28"/>
          <w:szCs w:val="28"/>
          <w14:ligatures w14:val="none"/>
        </w:rPr>
        <w:t>Геранос</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Geranos</w:t>
      </w:r>
      <w:proofErr w:type="spellEnd"/>
      <w:r w:rsidRPr="004E721A">
        <w:rPr>
          <w:rFonts w:ascii="Times New Roman" w:hAnsi="Times New Roman" w:cs="Times New Roman"/>
          <w:sz w:val="28"/>
          <w:szCs w:val="28"/>
          <w14:ligatures w14:val="none"/>
        </w:rPr>
        <w:t>) — хороводный танец, который также исполнялся юношами и девушками и иллюстрировал миф о Тезее и лабиринте. Движения были круговыми (как серпантин), фигуры извилистыми, в подражание запутанным коридорам лабиринта. Во главе процессии шел музыкант, играющий на кифаре и выступающий в роли Тезея. Название «</w:t>
      </w:r>
      <w:proofErr w:type="spellStart"/>
      <w:r w:rsidRPr="004E721A">
        <w:rPr>
          <w:rFonts w:ascii="Times New Roman" w:hAnsi="Times New Roman" w:cs="Times New Roman"/>
          <w:sz w:val="28"/>
          <w:szCs w:val="28"/>
          <w14:ligatures w14:val="none"/>
        </w:rPr>
        <w:t>геранос</w:t>
      </w:r>
      <w:proofErr w:type="spellEnd"/>
      <w:r w:rsidRPr="004E721A">
        <w:rPr>
          <w:rFonts w:ascii="Times New Roman" w:hAnsi="Times New Roman" w:cs="Times New Roman"/>
          <w:sz w:val="28"/>
          <w:szCs w:val="28"/>
          <w14:ligatures w14:val="none"/>
        </w:rPr>
        <w:t xml:space="preserve">» — в переводе «журавль» — свидетельствовало о том, что исполнители имитировали движения этой птицы, то, наклоняясь вниз и приседая на корточки, то, вытягиваясь вверх во весь рост. Из движений и элементов вышеописанных жанров возникало множество других танцев, использующихся во время общественных торжеств и праздников, а также в повседневной жизни народа. Позднее большая их часть были заимствована древними этрусками и римлянами, но при этом подверглась значительной трансформации: в новых социальных условиях танцы утратили присущий им ранее высокохудожественный облик, прежнюю грацию и красоту. *** Представление о танцевальном искусстве Этрурии дают многочисленные археологические находки, прежде всего — фрески на стенах этрусских гробниц в </w:t>
      </w:r>
      <w:proofErr w:type="spellStart"/>
      <w:r w:rsidRPr="004E721A">
        <w:rPr>
          <w:rFonts w:ascii="Times New Roman" w:hAnsi="Times New Roman" w:cs="Times New Roman"/>
          <w:sz w:val="28"/>
          <w:szCs w:val="28"/>
          <w14:ligatures w14:val="none"/>
        </w:rPr>
        <w:t>Корнето</w:t>
      </w:r>
      <w:proofErr w:type="spellEnd"/>
      <w:r w:rsidRPr="004E721A">
        <w:rPr>
          <w:rFonts w:ascii="Times New Roman" w:hAnsi="Times New Roman" w:cs="Times New Roman"/>
          <w:sz w:val="28"/>
          <w:szCs w:val="28"/>
          <w14:ligatures w14:val="none"/>
        </w:rPr>
        <w:t xml:space="preserve"> и Тарквиниях. Сюжеты их сравнительно немногочисленны и часто повторяются. Как правило, изображается культовое чествование усопшего, сопровождающееся трапезой, игрищами, плясками и музыкой. Отсутствие внутреннего спокойствия, безмятежности в этих сценах, наполненность движением и экспрессией символизировало радость земной жизни и отвлекало человека от неподдельного ужаса, который встретит его в загробном мире. </w:t>
      </w:r>
    </w:p>
    <w:p w14:paraId="00E03C3C"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Танец Древнего Рима унаследовал традиции древнегреческого искусства эллинистического периода. Однако облагораживающее и священное предназначение пляски постепенно перестает быть актуальным. Под влиянием вкусов и запросов древнеримского общества, которое стремилось к роскоши и обогащению, танец становится простым развлечением, теряет строгость и чистоту. Даже пляски, заимствованные у греков, приобретали гораздо более чувственный, фривольный, порой даже вульгарный характер. </w:t>
      </w:r>
    </w:p>
    <w:p w14:paraId="35736BB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В Риме, во времена расцвета великой империи, ощущалось влияние и других танцевальных традиций — этрусских, египетских, азиатских. Так, некоторое время были распространены этрусские ритуальные </w:t>
      </w:r>
      <w:proofErr w:type="spellStart"/>
      <w:r w:rsidRPr="004E721A">
        <w:rPr>
          <w:rFonts w:ascii="Times New Roman" w:hAnsi="Times New Roman" w:cs="Times New Roman"/>
          <w:sz w:val="28"/>
          <w:szCs w:val="28"/>
          <w14:ligatures w14:val="none"/>
        </w:rPr>
        <w:t>танцыЛюперсалия</w:t>
      </w:r>
      <w:proofErr w:type="spellEnd"/>
      <w:r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lastRenderedPageBreak/>
        <w:t>(</w:t>
      </w:r>
      <w:proofErr w:type="spellStart"/>
      <w:r w:rsidRPr="004E721A">
        <w:rPr>
          <w:rFonts w:ascii="Times New Roman" w:hAnsi="Times New Roman" w:cs="Times New Roman"/>
          <w:sz w:val="28"/>
          <w:szCs w:val="28"/>
          <w14:ligatures w14:val="none"/>
        </w:rPr>
        <w:t>Lupercalia</w:t>
      </w:r>
      <w:proofErr w:type="spellEnd"/>
      <w:r w:rsidRPr="004E721A">
        <w:rPr>
          <w:rFonts w:ascii="Times New Roman" w:hAnsi="Times New Roman" w:cs="Times New Roman"/>
          <w:sz w:val="28"/>
          <w:szCs w:val="28"/>
          <w14:ligatures w14:val="none"/>
        </w:rPr>
        <w:t xml:space="preserve">) и </w:t>
      </w:r>
      <w:proofErr w:type="spellStart"/>
      <w:r w:rsidRPr="004E721A">
        <w:rPr>
          <w:rFonts w:ascii="Times New Roman" w:hAnsi="Times New Roman" w:cs="Times New Roman"/>
          <w:sz w:val="28"/>
          <w:szCs w:val="28"/>
          <w14:ligatures w14:val="none"/>
        </w:rPr>
        <w:t>Амбарвалия</w:t>
      </w:r>
      <w:proofErr w:type="spellEnd"/>
      <w:r w:rsidRPr="004E721A">
        <w:rPr>
          <w:rFonts w:ascii="Times New Roman" w:hAnsi="Times New Roman" w:cs="Times New Roman"/>
          <w:sz w:val="28"/>
          <w:szCs w:val="28"/>
          <w14:ligatures w14:val="none"/>
        </w:rPr>
        <w:t xml:space="preserve"> (</w:t>
      </w:r>
      <w:proofErr w:type="spellStart"/>
      <w:r w:rsidRPr="004E721A">
        <w:rPr>
          <w:rFonts w:ascii="Times New Roman" w:hAnsi="Times New Roman" w:cs="Times New Roman"/>
          <w:sz w:val="28"/>
          <w:szCs w:val="28"/>
          <w14:ligatures w14:val="none"/>
        </w:rPr>
        <w:t>Ambarvalia</w:t>
      </w:r>
      <w:proofErr w:type="spellEnd"/>
      <w:r w:rsidRPr="004E721A">
        <w:rPr>
          <w:rFonts w:ascii="Times New Roman" w:hAnsi="Times New Roman" w:cs="Times New Roman"/>
          <w:sz w:val="28"/>
          <w:szCs w:val="28"/>
          <w14:ligatures w14:val="none"/>
        </w:rPr>
        <w:t xml:space="preserve">). По-прежнему исполнялись </w:t>
      </w:r>
      <w:proofErr w:type="spellStart"/>
      <w:r w:rsidRPr="004E721A">
        <w:rPr>
          <w:rFonts w:ascii="Times New Roman" w:hAnsi="Times New Roman" w:cs="Times New Roman"/>
          <w:sz w:val="28"/>
          <w:szCs w:val="28"/>
          <w14:ligatures w14:val="none"/>
        </w:rPr>
        <w:t>пиррические</w:t>
      </w:r>
      <w:proofErr w:type="spellEnd"/>
      <w:r w:rsidRPr="004E721A">
        <w:rPr>
          <w:rFonts w:ascii="Times New Roman" w:hAnsi="Times New Roman" w:cs="Times New Roman"/>
          <w:sz w:val="28"/>
          <w:szCs w:val="28"/>
          <w14:ligatures w14:val="none"/>
        </w:rPr>
        <w:t xml:space="preserve"> пляски, ритуальные танцы (но уже в честь римских богов — например, Марса, Венеры), обрядовые пляски-шествия, связанные с древними культами плодородия и постепенно перерастающие в общественные праздники (например, сатурналии). Общий стиль этих зрелищ — сочетание грандиозной фееричности и крайний натурализм. Так, заимствованная римлянами у греков Пляска Гименея являла столь непристойное зрелище, что власти законодательно даже преследовали тех, кто исполнял ее или обучал ей. </w:t>
      </w:r>
    </w:p>
    <w:p w14:paraId="27F9165E" w14:textId="77777777" w:rsidR="00EA7424" w:rsidRPr="004E721A" w:rsidRDefault="00EA7424" w:rsidP="00EA7424">
      <w:pPr>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Подобным характером обладали и театрализованные представления Древнего Рима. Со временем отсутствие какой-либо эстетической и философской основы в понимании танца как искусства привело к тому, что он просто перестал развиваться. В результате на первый план вышла пантомима. В ней могло участвовать от одного до сотни человек. Разыгрывая с помощью мимики, жестов и движений перед зрителями сложные мифологические сцены (в то время как скрытый за сценой хор пением пояснял изображаемое), артисты исполняли своего рода пантомимический танец. Но, несмотря на явную преемственность между пляской в древнегреческом театре и римской пантомимой, излишний натурализм и иллюстративность не позволяли пантомиме подняться до уровня высокого искусства, такого, какого достиг классический танец в Древней Греции.</w:t>
      </w:r>
    </w:p>
    <w:p w14:paraId="19DBD7E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u w:val="single"/>
          <w:lang w:eastAsia="hi-IN" w:bidi="hi-IN"/>
          <w14:ligatures w14:val="none"/>
        </w:rPr>
      </w:pPr>
    </w:p>
    <w:p w14:paraId="21F5DABC" w14:textId="77777777" w:rsidR="00EA7424" w:rsidRPr="004E721A" w:rsidRDefault="00EA7424" w:rsidP="00EA7424">
      <w:pPr>
        <w:keepNext/>
        <w:tabs>
          <w:tab w:val="num" w:pos="432"/>
        </w:tabs>
        <w:suppressAutoHyphens/>
        <w:spacing w:after="0" w:line="240" w:lineRule="auto"/>
        <w:ind w:firstLine="709"/>
        <w:jc w:val="center"/>
        <w:outlineLvl w:val="0"/>
        <w:rPr>
          <w:rFonts w:ascii="Times New Roman" w:eastAsia="SimSun" w:hAnsi="Times New Roman" w:cs="Times New Roman"/>
          <w:b/>
          <w:bCs/>
          <w:caps/>
          <w:kern w:val="28"/>
          <w:sz w:val="28"/>
          <w:szCs w:val="28"/>
          <w:lang w:eastAsia="hi-IN" w:bidi="hi-IN"/>
          <w14:ligatures w14:val="none"/>
        </w:rPr>
      </w:pPr>
      <w:bookmarkStart w:id="17" w:name="_Toc193985010"/>
      <w:r w:rsidRPr="004E721A">
        <w:rPr>
          <w:rFonts w:ascii="Times New Roman" w:eastAsia="SimSun" w:hAnsi="Times New Roman" w:cs="Times New Roman"/>
          <w:b/>
          <w:bCs/>
          <w:caps/>
          <w:kern w:val="28"/>
          <w:sz w:val="28"/>
          <w:szCs w:val="28"/>
          <w:lang w:eastAsia="hi-IN" w:bidi="hi-IN"/>
          <w14:ligatures w14:val="none"/>
        </w:rPr>
        <w:t>8. Методические рекомендации по организации самостоятельной работы обучающихся</w:t>
      </w:r>
      <w:bookmarkEnd w:id="17"/>
    </w:p>
    <w:p w14:paraId="6FD52BC5" w14:textId="77777777" w:rsidR="00EA7424" w:rsidRPr="004E721A" w:rsidRDefault="00EA7424" w:rsidP="00EA7424">
      <w:pPr>
        <w:jc w:val="center"/>
        <w:rPr>
          <w:rFonts w:ascii="Times New Roman" w:hAnsi="Times New Roman" w:cs="Times New Roman"/>
          <w:caps/>
          <w:kern w:val="28"/>
          <w:lang w:eastAsia="hi-IN" w:bidi="hi-IN"/>
          <w14:ligatures w14:val="none"/>
        </w:rPr>
      </w:pPr>
    </w:p>
    <w:p w14:paraId="5FFD1DB9" w14:textId="26DEDA45"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Целью самостоятельной работы обучающихся по дисциплине «</w:t>
      </w:r>
      <w:r w:rsidR="008B4E73" w:rsidRPr="004E721A">
        <w:rPr>
          <w:rFonts w:ascii="Times New Roman" w:eastAsia="SimSun" w:hAnsi="Times New Roman" w:cs="Times New Roman"/>
          <w:kern w:val="1"/>
          <w:sz w:val="28"/>
          <w:szCs w:val="28"/>
          <w:lang w:eastAsia="hi-IN" w:bidi="hi-IN"/>
          <w14:ligatures w14:val="none"/>
        </w:rPr>
        <w:t>История искусства</w:t>
      </w:r>
      <w:r w:rsidRPr="004E721A">
        <w:rPr>
          <w:rFonts w:ascii="Times New Roman" w:eastAsia="SimSun" w:hAnsi="Times New Roman" w:cs="Times New Roman"/>
          <w:kern w:val="1"/>
          <w:sz w:val="28"/>
          <w:szCs w:val="28"/>
          <w:lang w:eastAsia="hi-IN" w:bidi="hi-IN"/>
          <w14:ligatures w14:val="none"/>
        </w:rPr>
        <w:t>» является развитие познавательной деятельности обучающихся, закрепление и углубление полученных на уроках знаний в области хореографического искусства русской национальной и зарубежной школ, формирование умения анализировать лучшие образцы хореографического искусства, развитие самостоятельности мышления, способности к саморазвитию, приобретение навыков работы со специальной литературой, периодической печатью, видеоматериалами.</w:t>
      </w:r>
    </w:p>
    <w:p w14:paraId="0C6A37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Тип самостоятельной работы – подготовка сообщений для выступления на групповых занятиях с целью пополнения знаний, умения грамотно излагать материал, анализировать.</w:t>
      </w:r>
    </w:p>
    <w:p w14:paraId="61DEDAB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 рассчитаны на внеаудиторную самостоятельную работу обучающихся и соответствуют наиболее объёмным темам лекционного курса.</w:t>
      </w:r>
    </w:p>
    <w:p w14:paraId="3D78D24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i/>
          <w:kern w:val="1"/>
          <w:sz w:val="28"/>
          <w:szCs w:val="28"/>
          <w:lang w:eastAsia="hi-IN" w:bidi="hi-IN"/>
          <w14:ligatures w14:val="none"/>
        </w:rPr>
      </w:pPr>
      <w:r w:rsidRPr="004E721A">
        <w:rPr>
          <w:rFonts w:ascii="Times New Roman" w:eastAsia="SimSun" w:hAnsi="Times New Roman" w:cs="Times New Roman"/>
          <w:i/>
          <w:kern w:val="1"/>
          <w:sz w:val="28"/>
          <w:szCs w:val="28"/>
          <w:lang w:eastAsia="hi-IN" w:bidi="hi-IN"/>
          <w14:ligatures w14:val="none"/>
        </w:rPr>
        <w:t>Выполнение заданий предполагает:</w:t>
      </w:r>
    </w:p>
    <w:p w14:paraId="5F27D20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поиск источников информации по теме сообщения;</w:t>
      </w:r>
    </w:p>
    <w:p w14:paraId="15B1F18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изучение литературы по теме;</w:t>
      </w:r>
    </w:p>
    <w:p w14:paraId="668C63D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составление подробного плана или конспекта;</w:t>
      </w:r>
    </w:p>
    <w:p w14:paraId="32E03DF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работу с видеоматериалами;</w:t>
      </w:r>
    </w:p>
    <w:p w14:paraId="5FB5683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подготовку и проведение сообщения;</w:t>
      </w:r>
    </w:p>
    <w:p w14:paraId="4D6D11F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показ видеофрагментов балетных спектаклей;</w:t>
      </w:r>
    </w:p>
    <w:p w14:paraId="6C577C8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анализ балетных спектаклей.</w:t>
      </w:r>
    </w:p>
    <w:p w14:paraId="7351700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1642C74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i/>
          <w:kern w:val="1"/>
          <w:sz w:val="28"/>
          <w:szCs w:val="28"/>
          <w:lang w:eastAsia="hi-IN" w:bidi="hi-IN"/>
          <w14:ligatures w14:val="none"/>
        </w:rPr>
      </w:pPr>
      <w:r w:rsidRPr="004E721A">
        <w:rPr>
          <w:rFonts w:ascii="Times New Roman" w:eastAsia="SimSun" w:hAnsi="Times New Roman" w:cs="Times New Roman"/>
          <w:i/>
          <w:kern w:val="1"/>
          <w:sz w:val="28"/>
          <w:szCs w:val="28"/>
          <w:lang w:eastAsia="hi-IN" w:bidi="hi-IN"/>
          <w14:ligatures w14:val="none"/>
        </w:rPr>
        <w:lastRenderedPageBreak/>
        <w:t>В соответствии с государственными требованиями обучающиеся должны знать:</w:t>
      </w:r>
    </w:p>
    <w:p w14:paraId="1AE3E4C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историю развития различных направлений в хореографии;</w:t>
      </w:r>
    </w:p>
    <w:p w14:paraId="33CD8FE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состояние балетного искусства на различных этапах;</w:t>
      </w:r>
    </w:p>
    <w:p w14:paraId="701634F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особенности различных жанров балета;</w:t>
      </w:r>
    </w:p>
    <w:p w14:paraId="1EFA830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выдающихся балетмейстеров и танцовщиков русского и зарубежного балетных театров;</w:t>
      </w:r>
    </w:p>
    <w:p w14:paraId="0B809BB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сюжеты балетов.</w:t>
      </w:r>
    </w:p>
    <w:p w14:paraId="5FE1EFC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79B97A2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i/>
          <w:kern w:val="1"/>
          <w:sz w:val="28"/>
          <w:szCs w:val="28"/>
          <w:lang w:eastAsia="hi-IN" w:bidi="hi-IN"/>
          <w14:ligatures w14:val="none"/>
        </w:rPr>
      </w:pPr>
      <w:r w:rsidRPr="004E721A">
        <w:rPr>
          <w:rFonts w:ascii="Times New Roman" w:eastAsia="SimSun" w:hAnsi="Times New Roman" w:cs="Times New Roman"/>
          <w:i/>
          <w:kern w:val="1"/>
          <w:sz w:val="28"/>
          <w:szCs w:val="28"/>
          <w:lang w:eastAsia="hi-IN" w:bidi="hi-IN"/>
          <w14:ligatures w14:val="none"/>
        </w:rPr>
        <w:t>Обучающиеся должны уметь:</w:t>
      </w:r>
    </w:p>
    <w:p w14:paraId="5B8F9BC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работать со специальной литературой, периодической печатью;</w:t>
      </w:r>
    </w:p>
    <w:p w14:paraId="2F58264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пользоваться видеоматериалами;</w:t>
      </w:r>
    </w:p>
    <w:p w14:paraId="63C1CE8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анализировать балетные спектакли;</w:t>
      </w:r>
    </w:p>
    <w:p w14:paraId="1D1D15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составить план, конспект сообщения;</w:t>
      </w:r>
    </w:p>
    <w:p w14:paraId="7FD2280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уметь правильно аргументировать свою точку зрения.</w:t>
      </w:r>
    </w:p>
    <w:p w14:paraId="3C5797F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Самостоятельная работа обучающихся оценивается по пятибалльной система. </w:t>
      </w:r>
    </w:p>
    <w:p w14:paraId="076EF5A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Итоги самостоятельной работы обучающихся подводятся на групповых занятиях.</w:t>
      </w:r>
    </w:p>
    <w:p w14:paraId="46D3676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u w:val="single"/>
          <w:lang w:eastAsia="hi-IN" w:bidi="hi-IN"/>
          <w14:ligatures w14:val="none"/>
        </w:rPr>
      </w:pPr>
      <w:r w:rsidRPr="004E721A">
        <w:rPr>
          <w:rFonts w:ascii="Times New Roman" w:eastAsia="SimSun" w:hAnsi="Times New Roman" w:cs="Times New Roman"/>
          <w:b/>
          <w:kern w:val="1"/>
          <w:sz w:val="28"/>
          <w:szCs w:val="28"/>
          <w:lang w:eastAsia="hi-IN" w:bidi="hi-IN"/>
          <w14:ligatures w14:val="none"/>
        </w:rPr>
        <w:tab/>
      </w:r>
      <w:r w:rsidRPr="004E721A">
        <w:rPr>
          <w:rFonts w:ascii="Times New Roman" w:eastAsia="SimSun" w:hAnsi="Times New Roman" w:cs="Times New Roman"/>
          <w:b/>
          <w:kern w:val="1"/>
          <w:sz w:val="28"/>
          <w:szCs w:val="28"/>
          <w:u w:val="single"/>
          <w:lang w:eastAsia="hi-IN" w:bidi="hi-IN"/>
          <w14:ligatures w14:val="none"/>
        </w:rPr>
        <w:t>Критерии оценки:</w:t>
      </w:r>
    </w:p>
    <w:p w14:paraId="3732C2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отлично</w:t>
      </w:r>
      <w:r w:rsidRPr="004E721A">
        <w:rPr>
          <w:rFonts w:ascii="Times New Roman" w:eastAsia="SimSun" w:hAnsi="Times New Roman" w:cs="Times New Roman"/>
          <w:kern w:val="1"/>
          <w:sz w:val="28"/>
          <w:szCs w:val="28"/>
          <w:lang w:eastAsia="hi-IN" w:bidi="hi-IN"/>
          <w14:ligatures w14:val="none"/>
        </w:rPr>
        <w:t>» ставится обучающемуся, если:</w:t>
      </w:r>
    </w:p>
    <w:p w14:paraId="3167C08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задание выполнено правильно;</w:t>
      </w:r>
    </w:p>
    <w:p w14:paraId="74530D7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раскрыта глубоко и качественно;</w:t>
      </w:r>
    </w:p>
    <w:p w14:paraId="3139183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план или конспект оформлен грамотно;</w:t>
      </w:r>
    </w:p>
    <w:p w14:paraId="76633C5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использован видео и иллюстративный материал;</w:t>
      </w:r>
    </w:p>
    <w:p w14:paraId="580DC1B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проведено методически грамотно.</w:t>
      </w:r>
    </w:p>
    <w:p w14:paraId="22CCB4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хорошо</w:t>
      </w:r>
      <w:r w:rsidRPr="004E721A">
        <w:rPr>
          <w:rFonts w:ascii="Times New Roman" w:eastAsia="SimSun" w:hAnsi="Times New Roman" w:cs="Times New Roman"/>
          <w:kern w:val="1"/>
          <w:sz w:val="28"/>
          <w:szCs w:val="28"/>
          <w:lang w:eastAsia="hi-IN" w:bidi="hi-IN"/>
          <w14:ligatures w14:val="none"/>
        </w:rPr>
        <w:t>» ставится обучающемуся, если:</w:t>
      </w:r>
    </w:p>
    <w:p w14:paraId="2238C00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раскрыта, но недостаточно полно;</w:t>
      </w:r>
    </w:p>
    <w:p w14:paraId="762C793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использован видео и иллюстративный материал;</w:t>
      </w:r>
    </w:p>
    <w:p w14:paraId="2333A35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грамотно оформлен конспект;</w:t>
      </w:r>
    </w:p>
    <w:p w14:paraId="0F0E822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проведено методически грамотно.</w:t>
      </w:r>
    </w:p>
    <w:p w14:paraId="3AA3A61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удовлетворительн</w:t>
      </w:r>
      <w:r w:rsidRPr="004E721A">
        <w:rPr>
          <w:rFonts w:ascii="Times New Roman" w:eastAsia="SimSun" w:hAnsi="Times New Roman" w:cs="Times New Roman"/>
          <w:kern w:val="1"/>
          <w:sz w:val="28"/>
          <w:szCs w:val="28"/>
          <w:lang w:eastAsia="hi-IN" w:bidi="hi-IN"/>
          <w14:ligatures w14:val="none"/>
        </w:rPr>
        <w:t>о» ставится обучающемуся, если:</w:t>
      </w:r>
    </w:p>
    <w:p w14:paraId="3327F30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раскрыта, но нуждается в дополнении;</w:t>
      </w:r>
    </w:p>
    <w:p w14:paraId="1EA4687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не использован видео или иллюстративный материал;</w:t>
      </w:r>
    </w:p>
    <w:p w14:paraId="24481A7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конспект (план) составлен небрежно.</w:t>
      </w:r>
    </w:p>
    <w:p w14:paraId="7D2BDF0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Оценка «</w:t>
      </w:r>
      <w:r w:rsidRPr="004E721A">
        <w:rPr>
          <w:rFonts w:ascii="Times New Roman" w:eastAsia="SimSun" w:hAnsi="Times New Roman" w:cs="Times New Roman"/>
          <w:b/>
          <w:kern w:val="1"/>
          <w:sz w:val="28"/>
          <w:szCs w:val="28"/>
          <w:lang w:eastAsia="hi-IN" w:bidi="hi-IN"/>
          <w14:ligatures w14:val="none"/>
        </w:rPr>
        <w:t>неудовлетворительно</w:t>
      </w:r>
      <w:r w:rsidRPr="004E721A">
        <w:rPr>
          <w:rFonts w:ascii="Times New Roman" w:eastAsia="SimSun" w:hAnsi="Times New Roman" w:cs="Times New Roman"/>
          <w:kern w:val="1"/>
          <w:sz w:val="28"/>
          <w:szCs w:val="28"/>
          <w:lang w:eastAsia="hi-IN" w:bidi="hi-IN"/>
          <w14:ligatures w14:val="none"/>
        </w:rPr>
        <w:t>» ставится, если:</w:t>
      </w:r>
    </w:p>
    <w:p w14:paraId="1719132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тема не раскрыта;</w:t>
      </w:r>
    </w:p>
    <w:p w14:paraId="3800646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 оформлена небрежно;</w:t>
      </w:r>
    </w:p>
    <w:p w14:paraId="0218CE3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видеоматериалы отсутствуют.</w:t>
      </w:r>
    </w:p>
    <w:p w14:paraId="0CAACA3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15"/>
        <w:gridCol w:w="3480"/>
        <w:gridCol w:w="2490"/>
        <w:gridCol w:w="3136"/>
      </w:tblGrid>
      <w:tr w:rsidR="00EB16A6" w:rsidRPr="00EB16A6" w14:paraId="73CD090B" w14:textId="77777777" w:rsidTr="00EB16A6">
        <w:trPr>
          <w:tblHeader/>
        </w:trPr>
        <w:tc>
          <w:tcPr>
            <w:tcW w:w="615" w:type="dxa"/>
            <w:vAlign w:val="center"/>
          </w:tcPr>
          <w:p w14:paraId="0F1BDA4E"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 п/п</w:t>
            </w:r>
          </w:p>
        </w:tc>
        <w:tc>
          <w:tcPr>
            <w:tcW w:w="3480" w:type="dxa"/>
            <w:vAlign w:val="center"/>
          </w:tcPr>
          <w:p w14:paraId="3A92894A"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Наименование тем</w:t>
            </w:r>
          </w:p>
        </w:tc>
        <w:tc>
          <w:tcPr>
            <w:tcW w:w="2490" w:type="dxa"/>
            <w:vAlign w:val="center"/>
          </w:tcPr>
          <w:p w14:paraId="22A9B7DC"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Перечень заданий</w:t>
            </w:r>
          </w:p>
        </w:tc>
        <w:tc>
          <w:tcPr>
            <w:tcW w:w="3136" w:type="dxa"/>
            <w:vAlign w:val="center"/>
          </w:tcPr>
          <w:p w14:paraId="63FF3827" w14:textId="77777777" w:rsidR="005E1CB7" w:rsidRPr="00EB16A6" w:rsidRDefault="005E1CB7" w:rsidP="00EB16A6">
            <w:pPr>
              <w:widowControl w:val="0"/>
              <w:suppressLineNumbers/>
              <w:suppressAutoHyphens/>
              <w:snapToGrid w:val="0"/>
              <w:spacing w:after="0" w:line="240" w:lineRule="auto"/>
              <w:ind w:left="-57" w:right="-57"/>
              <w:jc w:val="center"/>
              <w:rPr>
                <w:rFonts w:ascii="Times New Roman" w:eastAsia="SimSun" w:hAnsi="Times New Roman" w:cs="Times New Roman"/>
                <w:b/>
                <w:kern w:val="1"/>
                <w:sz w:val="24"/>
                <w:szCs w:val="24"/>
                <w:lang w:eastAsia="hi-IN" w:bidi="hi-IN"/>
                <w14:ligatures w14:val="none"/>
              </w:rPr>
            </w:pPr>
            <w:r w:rsidRPr="00EB16A6">
              <w:rPr>
                <w:rFonts w:ascii="Times New Roman" w:eastAsia="SimSun" w:hAnsi="Times New Roman" w:cs="Times New Roman"/>
                <w:b/>
                <w:kern w:val="1"/>
                <w:sz w:val="24"/>
                <w:szCs w:val="24"/>
                <w:lang w:eastAsia="hi-IN" w:bidi="hi-IN"/>
                <w14:ligatures w14:val="none"/>
              </w:rPr>
              <w:t>Содержание заданий</w:t>
            </w:r>
          </w:p>
        </w:tc>
      </w:tr>
      <w:tr w:rsidR="00EB16A6" w:rsidRPr="00EB16A6" w14:paraId="0BE9C736" w14:textId="77777777" w:rsidTr="00EB16A6">
        <w:tc>
          <w:tcPr>
            <w:tcW w:w="615" w:type="dxa"/>
          </w:tcPr>
          <w:p w14:paraId="1BE0EBA7"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val="en-US" w:eastAsia="hi-IN" w:bidi="hi-IN"/>
                <w14:ligatures w14:val="none"/>
              </w:rPr>
            </w:pPr>
            <w:r w:rsidRPr="00EB16A6">
              <w:rPr>
                <w:rFonts w:ascii="Times New Roman" w:eastAsia="SimSun" w:hAnsi="Times New Roman" w:cs="Times New Roman"/>
                <w:kern w:val="1"/>
                <w:sz w:val="24"/>
                <w:szCs w:val="24"/>
                <w:lang w:val="en-US" w:eastAsia="hi-IN" w:bidi="hi-IN"/>
                <w14:ligatures w14:val="none"/>
              </w:rPr>
              <w:t>1.</w:t>
            </w:r>
          </w:p>
        </w:tc>
        <w:tc>
          <w:tcPr>
            <w:tcW w:w="3480" w:type="dxa"/>
          </w:tcPr>
          <w:p w14:paraId="1EBD148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1. Возникновение и развитие хореографического искусства.</w:t>
            </w:r>
          </w:p>
          <w:p w14:paraId="56C83A2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Тема 2.1. Историко-социальные аспекты возникновения танца. Ранние формы танца.</w:t>
            </w:r>
          </w:p>
        </w:tc>
        <w:tc>
          <w:tcPr>
            <w:tcW w:w="2490" w:type="dxa"/>
          </w:tcPr>
          <w:p w14:paraId="5A6AF6B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Подготовить конспект по вопросам:</w:t>
            </w:r>
          </w:p>
          <w:p w14:paraId="548734C0"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 - ранние формы </w:t>
            </w:r>
            <w:r w:rsidRPr="00EB16A6">
              <w:rPr>
                <w:rFonts w:ascii="Times New Roman" w:eastAsia="SimSun" w:hAnsi="Times New Roman" w:cs="Times New Roman"/>
                <w:kern w:val="1"/>
                <w:sz w:val="24"/>
                <w:szCs w:val="24"/>
                <w:lang w:eastAsia="hi-IN" w:bidi="hi-IN"/>
                <w14:ligatures w14:val="none"/>
              </w:rPr>
              <w:lastRenderedPageBreak/>
              <w:t>танца, их лексическая и тематическая основы</w:t>
            </w:r>
          </w:p>
          <w:p w14:paraId="61FF900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 - теории возникновения танца</w:t>
            </w:r>
          </w:p>
        </w:tc>
        <w:tc>
          <w:tcPr>
            <w:tcW w:w="3136" w:type="dxa"/>
          </w:tcPr>
          <w:p w14:paraId="2445341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 xml:space="preserve">Работа с книгой </w:t>
            </w:r>
            <w:proofErr w:type="spellStart"/>
            <w:r w:rsidRPr="00EB16A6">
              <w:rPr>
                <w:rFonts w:ascii="Times New Roman" w:eastAsia="SimSun" w:hAnsi="Times New Roman" w:cs="Times New Roman"/>
                <w:kern w:val="1"/>
                <w:sz w:val="24"/>
                <w:szCs w:val="24"/>
                <w:lang w:eastAsia="hi-IN" w:bidi="hi-IN"/>
                <w14:ligatures w14:val="none"/>
              </w:rPr>
              <w:t>Э.Королёвой</w:t>
            </w:r>
            <w:proofErr w:type="spellEnd"/>
            <w:r w:rsidRPr="00EB16A6">
              <w:rPr>
                <w:rFonts w:ascii="Times New Roman" w:eastAsia="SimSun" w:hAnsi="Times New Roman" w:cs="Times New Roman"/>
                <w:kern w:val="1"/>
                <w:sz w:val="24"/>
                <w:szCs w:val="24"/>
                <w:lang w:eastAsia="hi-IN" w:bidi="hi-IN"/>
                <w14:ligatures w14:val="none"/>
              </w:rPr>
              <w:t xml:space="preserve"> «Ранние формы танца»</w:t>
            </w:r>
          </w:p>
        </w:tc>
      </w:tr>
      <w:tr w:rsidR="00EB16A6" w:rsidRPr="00EB16A6" w14:paraId="1998A012" w14:textId="77777777" w:rsidTr="00EB16A6">
        <w:tc>
          <w:tcPr>
            <w:tcW w:w="615" w:type="dxa"/>
          </w:tcPr>
          <w:p w14:paraId="228C253B"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val="en-US" w:eastAsia="hi-IN" w:bidi="hi-IN"/>
                <w14:ligatures w14:val="none"/>
              </w:rPr>
            </w:pPr>
            <w:r w:rsidRPr="00EB16A6">
              <w:rPr>
                <w:rFonts w:ascii="Times New Roman" w:eastAsia="SimSun" w:hAnsi="Times New Roman" w:cs="Times New Roman"/>
                <w:kern w:val="1"/>
                <w:sz w:val="24"/>
                <w:szCs w:val="24"/>
                <w:lang w:val="en-US" w:eastAsia="hi-IN" w:bidi="hi-IN"/>
                <w14:ligatures w14:val="none"/>
              </w:rPr>
              <w:t>2.</w:t>
            </w:r>
          </w:p>
        </w:tc>
        <w:tc>
          <w:tcPr>
            <w:tcW w:w="3480" w:type="dxa"/>
          </w:tcPr>
          <w:p w14:paraId="757D0E4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3.1. Становление и расцвет хореографического искусства. Древний Мир.</w:t>
            </w:r>
          </w:p>
        </w:tc>
        <w:tc>
          <w:tcPr>
            <w:tcW w:w="2490" w:type="dxa"/>
          </w:tcPr>
          <w:p w14:paraId="59992BA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Повторение материала урока. </w:t>
            </w:r>
          </w:p>
        </w:tc>
        <w:tc>
          <w:tcPr>
            <w:tcW w:w="3136" w:type="dxa"/>
          </w:tcPr>
          <w:p w14:paraId="642BB31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Работа с конспектом.</w:t>
            </w:r>
          </w:p>
          <w:p w14:paraId="7B82D0B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Охарактеризовать танцевальную культуру Древнего Египта, Индии, Китая</w:t>
            </w:r>
          </w:p>
        </w:tc>
      </w:tr>
      <w:tr w:rsidR="00EB16A6" w:rsidRPr="00EB16A6" w14:paraId="73142394" w14:textId="77777777" w:rsidTr="00EB16A6">
        <w:tc>
          <w:tcPr>
            <w:tcW w:w="615" w:type="dxa"/>
          </w:tcPr>
          <w:p w14:paraId="0F418F16"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val="en-US" w:eastAsia="hi-IN" w:bidi="hi-IN"/>
                <w14:ligatures w14:val="none"/>
              </w:rPr>
            </w:pPr>
            <w:r w:rsidRPr="00EB16A6">
              <w:rPr>
                <w:rFonts w:ascii="Times New Roman" w:eastAsia="SimSun" w:hAnsi="Times New Roman" w:cs="Times New Roman"/>
                <w:kern w:val="1"/>
                <w:sz w:val="24"/>
                <w:szCs w:val="24"/>
                <w:lang w:val="en-US" w:eastAsia="hi-IN" w:bidi="hi-IN"/>
                <w14:ligatures w14:val="none"/>
              </w:rPr>
              <w:t>3.</w:t>
            </w:r>
          </w:p>
        </w:tc>
        <w:tc>
          <w:tcPr>
            <w:tcW w:w="3480" w:type="dxa"/>
          </w:tcPr>
          <w:p w14:paraId="611AE97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2. Формирование ведущих школ хореографического искусства: Западноевропейский балетный театр.</w:t>
            </w:r>
          </w:p>
          <w:p w14:paraId="607BC6C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2.6. Хореографическое искусство западноевропейских стран эпохи Возрождения</w:t>
            </w:r>
          </w:p>
        </w:tc>
        <w:tc>
          <w:tcPr>
            <w:tcW w:w="2490" w:type="dxa"/>
          </w:tcPr>
          <w:p w14:paraId="0785E237"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Повторение материала урока</w:t>
            </w:r>
          </w:p>
        </w:tc>
        <w:tc>
          <w:tcPr>
            <w:tcW w:w="3136" w:type="dxa"/>
          </w:tcPr>
          <w:p w14:paraId="36441F9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по вопросу: «Как формировалось профессиональное искусство танца в эпоху Возрождения?»</w:t>
            </w:r>
          </w:p>
          <w:p w14:paraId="6E7D966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Продумать подробный план сообщения</w:t>
            </w:r>
          </w:p>
        </w:tc>
      </w:tr>
      <w:tr w:rsidR="00EB16A6" w:rsidRPr="00EB16A6" w14:paraId="63A3A211" w14:textId="77777777" w:rsidTr="00EB16A6">
        <w:tc>
          <w:tcPr>
            <w:tcW w:w="615" w:type="dxa"/>
          </w:tcPr>
          <w:p w14:paraId="66A5CA37" w14:textId="77777777" w:rsidR="005E1CB7" w:rsidRPr="00EB16A6" w:rsidRDefault="005E1CB7" w:rsidP="00EB16A6">
            <w:pPr>
              <w:widowControl w:val="0"/>
              <w:suppressLineNumbers/>
              <w:suppressAutoHyphens/>
              <w:snapToGrid w:val="0"/>
              <w:spacing w:after="0" w:line="240" w:lineRule="auto"/>
              <w:jc w:val="center"/>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4.</w:t>
            </w:r>
          </w:p>
        </w:tc>
        <w:tc>
          <w:tcPr>
            <w:tcW w:w="3480" w:type="dxa"/>
          </w:tcPr>
          <w:p w14:paraId="014B9E17"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2.12. Балетный романтизм. Выдающиеся хореографы и исполнители: Ф. и М. Тальони</w:t>
            </w:r>
          </w:p>
        </w:tc>
        <w:tc>
          <w:tcPr>
            <w:tcW w:w="2490" w:type="dxa"/>
          </w:tcPr>
          <w:p w14:paraId="4CFC805E"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Сообщение о творчестве </w:t>
            </w:r>
            <w:proofErr w:type="spellStart"/>
            <w:r w:rsidRPr="00EB16A6">
              <w:rPr>
                <w:rFonts w:ascii="Times New Roman" w:eastAsia="SimSun" w:hAnsi="Times New Roman" w:cs="Times New Roman"/>
                <w:kern w:val="1"/>
                <w:sz w:val="24"/>
                <w:szCs w:val="24"/>
                <w:lang w:eastAsia="hi-IN" w:bidi="hi-IN"/>
                <w14:ligatures w14:val="none"/>
              </w:rPr>
              <w:t>Ф.Тальони</w:t>
            </w:r>
            <w:proofErr w:type="spellEnd"/>
            <w:r w:rsidRPr="00EB16A6">
              <w:rPr>
                <w:rFonts w:ascii="Times New Roman" w:eastAsia="SimSun" w:hAnsi="Times New Roman" w:cs="Times New Roman"/>
                <w:kern w:val="1"/>
                <w:sz w:val="24"/>
                <w:szCs w:val="24"/>
                <w:lang w:eastAsia="hi-IN" w:bidi="hi-IN"/>
                <w14:ligatures w14:val="none"/>
              </w:rPr>
              <w:t xml:space="preserve"> и </w:t>
            </w:r>
            <w:proofErr w:type="spellStart"/>
            <w:r w:rsidRPr="00EB16A6">
              <w:rPr>
                <w:rFonts w:ascii="Times New Roman" w:eastAsia="SimSun" w:hAnsi="Times New Roman" w:cs="Times New Roman"/>
                <w:kern w:val="1"/>
                <w:sz w:val="24"/>
                <w:szCs w:val="24"/>
                <w:lang w:eastAsia="hi-IN" w:bidi="hi-IN"/>
                <w14:ligatures w14:val="none"/>
              </w:rPr>
              <w:t>М.Тальони</w:t>
            </w:r>
            <w:proofErr w:type="spellEnd"/>
            <w:r w:rsidRPr="00EB16A6">
              <w:rPr>
                <w:rFonts w:ascii="Times New Roman" w:eastAsia="SimSun" w:hAnsi="Times New Roman" w:cs="Times New Roman"/>
                <w:kern w:val="1"/>
                <w:sz w:val="24"/>
                <w:szCs w:val="24"/>
                <w:lang w:eastAsia="hi-IN" w:bidi="hi-IN"/>
                <w14:ligatures w14:val="none"/>
              </w:rPr>
              <w:t>.</w:t>
            </w:r>
          </w:p>
          <w:p w14:paraId="0DD56FD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50305A4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о балете «Сильфида»</w:t>
            </w:r>
          </w:p>
        </w:tc>
        <w:tc>
          <w:tcPr>
            <w:tcW w:w="3136" w:type="dxa"/>
          </w:tcPr>
          <w:p w14:paraId="6A053BF3"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конспект выступления</w:t>
            </w:r>
          </w:p>
          <w:p w14:paraId="65D9BC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D1DC78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A7C9FD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работа с книгой «100 балетных либретто»: прочитать либретто балета «Сильфида».</w:t>
            </w:r>
          </w:p>
          <w:p w14:paraId="0A0E04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подготовить план выступления: либретто, просмотр и отбор фрагментов балета «Сильфида»</w:t>
            </w:r>
          </w:p>
        </w:tc>
      </w:tr>
      <w:tr w:rsidR="00EB16A6" w:rsidRPr="00EB16A6" w14:paraId="5F7AFC97" w14:textId="77777777" w:rsidTr="00EB16A6">
        <w:tc>
          <w:tcPr>
            <w:tcW w:w="615" w:type="dxa"/>
          </w:tcPr>
          <w:p w14:paraId="178D498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5.</w:t>
            </w:r>
          </w:p>
        </w:tc>
        <w:tc>
          <w:tcPr>
            <w:tcW w:w="3480" w:type="dxa"/>
          </w:tcPr>
          <w:p w14:paraId="224ABAB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2.13. Творчество Жюля Перро</w:t>
            </w:r>
          </w:p>
        </w:tc>
        <w:tc>
          <w:tcPr>
            <w:tcW w:w="2490" w:type="dxa"/>
          </w:tcPr>
          <w:p w14:paraId="27E94C2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о творчестве Жюля Перро</w:t>
            </w:r>
          </w:p>
          <w:p w14:paraId="3C1A656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5BB205D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-Сообщение о балете «Жизель»;</w:t>
            </w:r>
          </w:p>
          <w:p w14:paraId="579659D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подготовить показ фрагментов балета «Жизель».</w:t>
            </w:r>
          </w:p>
        </w:tc>
        <w:tc>
          <w:tcPr>
            <w:tcW w:w="3136" w:type="dxa"/>
          </w:tcPr>
          <w:p w14:paraId="3E00DC4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Составить план выступления</w:t>
            </w:r>
          </w:p>
          <w:p w14:paraId="420E72F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F5D674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D4F670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A2F804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Работа с книгой «100 балетных либретто»</w:t>
            </w:r>
          </w:p>
          <w:p w14:paraId="3B58373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просмотр балета «Жизель»</w:t>
            </w:r>
          </w:p>
        </w:tc>
      </w:tr>
      <w:tr w:rsidR="00EB16A6" w:rsidRPr="00EB16A6" w14:paraId="0A6BF18B" w14:textId="77777777" w:rsidTr="00EB16A6">
        <w:tc>
          <w:tcPr>
            <w:tcW w:w="615" w:type="dxa"/>
          </w:tcPr>
          <w:p w14:paraId="0C3926D8"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6.</w:t>
            </w:r>
          </w:p>
        </w:tc>
        <w:tc>
          <w:tcPr>
            <w:tcW w:w="3480" w:type="dxa"/>
          </w:tcPr>
          <w:p w14:paraId="0793D4DC"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2.14. Развлекательные балеты Артура Сен-Леона</w:t>
            </w:r>
          </w:p>
        </w:tc>
        <w:tc>
          <w:tcPr>
            <w:tcW w:w="2490" w:type="dxa"/>
          </w:tcPr>
          <w:p w14:paraId="4D59ABB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-повторить материал лекции;</w:t>
            </w:r>
          </w:p>
          <w:p w14:paraId="041DD41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-ознакомиться с творчеством </w:t>
            </w:r>
            <w:proofErr w:type="spellStart"/>
            <w:r w:rsidRPr="00EB16A6">
              <w:rPr>
                <w:rFonts w:ascii="Times New Roman" w:eastAsia="SimSun" w:hAnsi="Times New Roman" w:cs="Times New Roman"/>
                <w:kern w:val="1"/>
                <w:sz w:val="24"/>
                <w:szCs w:val="24"/>
                <w:lang w:eastAsia="hi-IN" w:bidi="hi-IN"/>
                <w14:ligatures w14:val="none"/>
              </w:rPr>
              <w:t>А.Сен</w:t>
            </w:r>
            <w:proofErr w:type="spellEnd"/>
            <w:r w:rsidRPr="00EB16A6">
              <w:rPr>
                <w:rFonts w:ascii="Times New Roman" w:eastAsia="SimSun" w:hAnsi="Times New Roman" w:cs="Times New Roman"/>
                <w:kern w:val="1"/>
                <w:sz w:val="24"/>
                <w:szCs w:val="24"/>
                <w:lang w:eastAsia="hi-IN" w:bidi="hi-IN"/>
                <w14:ligatures w14:val="none"/>
              </w:rPr>
              <w:t>-Леона;</w:t>
            </w:r>
          </w:p>
          <w:p w14:paraId="075D4D5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балет «Коппелия»</w:t>
            </w:r>
          </w:p>
        </w:tc>
        <w:tc>
          <w:tcPr>
            <w:tcW w:w="3136" w:type="dxa"/>
          </w:tcPr>
          <w:p w14:paraId="216BFEA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-прочитать либретто балета из книги «100 балетных либретто»;</w:t>
            </w:r>
          </w:p>
          <w:p w14:paraId="471551E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подобрать материал о развлекательных балетных спектаклях;</w:t>
            </w:r>
          </w:p>
          <w:p w14:paraId="17F3700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-просмотреть видео или </w:t>
            </w:r>
            <w:r w:rsidRPr="00EB16A6">
              <w:rPr>
                <w:rFonts w:ascii="Times New Roman" w:eastAsia="SimSun" w:hAnsi="Times New Roman" w:cs="Times New Roman"/>
                <w:kern w:val="1"/>
                <w:sz w:val="24"/>
                <w:szCs w:val="24"/>
                <w:lang w:val="en-US" w:eastAsia="hi-IN" w:bidi="hi-IN"/>
                <w14:ligatures w14:val="none"/>
              </w:rPr>
              <w:t>DVD</w:t>
            </w:r>
            <w:r w:rsidRPr="00EB16A6">
              <w:rPr>
                <w:rFonts w:ascii="Times New Roman" w:eastAsia="SimSun" w:hAnsi="Times New Roman" w:cs="Times New Roman"/>
                <w:kern w:val="1"/>
                <w:sz w:val="24"/>
                <w:szCs w:val="24"/>
                <w:lang w:eastAsia="hi-IN" w:bidi="hi-IN"/>
                <w14:ligatures w14:val="none"/>
              </w:rPr>
              <w:t xml:space="preserve"> - записи балета </w:t>
            </w:r>
            <w:r w:rsidRPr="00EB16A6">
              <w:rPr>
                <w:rFonts w:ascii="Times New Roman" w:eastAsia="SimSun" w:hAnsi="Times New Roman" w:cs="Times New Roman"/>
                <w:kern w:val="1"/>
                <w:sz w:val="24"/>
                <w:szCs w:val="24"/>
                <w:lang w:eastAsia="hi-IN" w:bidi="hi-IN"/>
                <w14:ligatures w14:val="none"/>
              </w:rPr>
              <w:lastRenderedPageBreak/>
              <w:t>«Коппелия».</w:t>
            </w:r>
          </w:p>
        </w:tc>
      </w:tr>
      <w:tr w:rsidR="00EB16A6" w:rsidRPr="00EB16A6" w14:paraId="4A155EB9" w14:textId="77777777" w:rsidTr="00EB16A6">
        <w:tc>
          <w:tcPr>
            <w:tcW w:w="615" w:type="dxa"/>
          </w:tcPr>
          <w:p w14:paraId="6A1E278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7.</w:t>
            </w:r>
          </w:p>
        </w:tc>
        <w:tc>
          <w:tcPr>
            <w:tcW w:w="3480" w:type="dxa"/>
          </w:tcPr>
          <w:p w14:paraId="21E0460F"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3. Русский балетный театр.</w:t>
            </w:r>
          </w:p>
          <w:p w14:paraId="33EC6E4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3.22. Русский балетный театр </w:t>
            </w:r>
            <w:r w:rsidRPr="00EB16A6">
              <w:rPr>
                <w:rFonts w:ascii="Times New Roman" w:eastAsia="SimSun" w:hAnsi="Times New Roman" w:cs="Times New Roman"/>
                <w:kern w:val="1"/>
                <w:sz w:val="24"/>
                <w:szCs w:val="24"/>
                <w:lang w:val="en-US" w:eastAsia="hi-IN" w:bidi="hi-IN"/>
                <w14:ligatures w14:val="none"/>
              </w:rPr>
              <w:t>II</w:t>
            </w:r>
            <w:r w:rsidRPr="00EB16A6">
              <w:rPr>
                <w:rFonts w:ascii="Times New Roman" w:eastAsia="SimSun" w:hAnsi="Times New Roman" w:cs="Times New Roman"/>
                <w:kern w:val="1"/>
                <w:sz w:val="24"/>
                <w:szCs w:val="24"/>
                <w:lang w:eastAsia="hi-IN" w:bidi="hi-IN"/>
                <w14:ligatures w14:val="none"/>
              </w:rPr>
              <w:t xml:space="preserve">-й половины </w:t>
            </w:r>
            <w:r w:rsidRPr="00EB16A6">
              <w:rPr>
                <w:rFonts w:ascii="Times New Roman" w:eastAsia="SimSun" w:hAnsi="Times New Roman" w:cs="Times New Roman"/>
                <w:kern w:val="1"/>
                <w:sz w:val="24"/>
                <w:szCs w:val="24"/>
                <w:lang w:val="en-US" w:eastAsia="hi-IN" w:bidi="hi-IN"/>
                <w14:ligatures w14:val="none"/>
              </w:rPr>
              <w:t>XIX</w:t>
            </w:r>
            <w:r w:rsidRPr="00EB16A6">
              <w:rPr>
                <w:rFonts w:ascii="Times New Roman" w:eastAsia="SimSun" w:hAnsi="Times New Roman" w:cs="Times New Roman"/>
                <w:kern w:val="1"/>
                <w:sz w:val="24"/>
                <w:szCs w:val="24"/>
                <w:lang w:eastAsia="hi-IN" w:bidi="hi-IN"/>
                <w14:ligatures w14:val="none"/>
              </w:rPr>
              <w:t xml:space="preserve"> века. Эпоха </w:t>
            </w:r>
            <w:proofErr w:type="spellStart"/>
            <w:r w:rsidRPr="00EB16A6">
              <w:rPr>
                <w:rFonts w:ascii="Times New Roman" w:eastAsia="SimSun" w:hAnsi="Times New Roman" w:cs="Times New Roman"/>
                <w:kern w:val="1"/>
                <w:sz w:val="24"/>
                <w:szCs w:val="24"/>
                <w:lang w:eastAsia="hi-IN" w:bidi="hi-IN"/>
                <w14:ligatures w14:val="none"/>
              </w:rPr>
              <w:t>М.И.Петипа</w:t>
            </w:r>
            <w:proofErr w:type="spellEnd"/>
          </w:p>
        </w:tc>
        <w:tc>
          <w:tcPr>
            <w:tcW w:w="2490" w:type="dxa"/>
          </w:tcPr>
          <w:p w14:paraId="104EDEC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конспект по творчеству </w:t>
            </w:r>
            <w:proofErr w:type="spellStart"/>
            <w:r w:rsidRPr="00EB16A6">
              <w:rPr>
                <w:rFonts w:ascii="Times New Roman" w:eastAsia="SimSun" w:hAnsi="Times New Roman" w:cs="Times New Roman"/>
                <w:kern w:val="1"/>
                <w:sz w:val="24"/>
                <w:szCs w:val="24"/>
                <w:lang w:eastAsia="hi-IN" w:bidi="hi-IN"/>
                <w14:ligatures w14:val="none"/>
              </w:rPr>
              <w:t>М.И.Петипа</w:t>
            </w:r>
            <w:proofErr w:type="spellEnd"/>
            <w:r w:rsidRPr="00EB16A6">
              <w:rPr>
                <w:rFonts w:ascii="Times New Roman" w:eastAsia="SimSun" w:hAnsi="Times New Roman" w:cs="Times New Roman"/>
                <w:kern w:val="1"/>
                <w:sz w:val="24"/>
                <w:szCs w:val="24"/>
                <w:lang w:eastAsia="hi-IN" w:bidi="hi-IN"/>
                <w14:ligatures w14:val="none"/>
              </w:rPr>
              <w:t>.</w:t>
            </w:r>
          </w:p>
          <w:p w14:paraId="3CC4407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4FEB0C5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7448AD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B9041C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837AAE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AA3803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сообщения о балетах: </w:t>
            </w:r>
          </w:p>
          <w:p w14:paraId="5D7B595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«Дочь Фараона»</w:t>
            </w:r>
          </w:p>
          <w:p w14:paraId="601FF6E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«Дон Кихот»</w:t>
            </w:r>
          </w:p>
          <w:p w14:paraId="45503657"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«Баядерка»</w:t>
            </w:r>
          </w:p>
          <w:p w14:paraId="31417E7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«Раймонда»</w:t>
            </w:r>
          </w:p>
        </w:tc>
        <w:tc>
          <w:tcPr>
            <w:tcW w:w="3136" w:type="dxa"/>
          </w:tcPr>
          <w:p w14:paraId="389CC942"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Изучить и проанализировать материал монографии </w:t>
            </w:r>
            <w:proofErr w:type="spellStart"/>
            <w:r w:rsidRPr="00EB16A6">
              <w:rPr>
                <w:rFonts w:ascii="Times New Roman" w:eastAsia="SimSun" w:hAnsi="Times New Roman" w:cs="Times New Roman"/>
                <w:kern w:val="1"/>
                <w:sz w:val="24"/>
                <w:szCs w:val="24"/>
                <w:lang w:eastAsia="hi-IN" w:bidi="hi-IN"/>
                <w14:ligatures w14:val="none"/>
              </w:rPr>
              <w:t>В.М.Красовской</w:t>
            </w:r>
            <w:proofErr w:type="spellEnd"/>
            <w:r w:rsidRPr="00EB16A6">
              <w:rPr>
                <w:rFonts w:ascii="Times New Roman" w:eastAsia="SimSun" w:hAnsi="Times New Roman" w:cs="Times New Roman"/>
                <w:kern w:val="1"/>
                <w:sz w:val="24"/>
                <w:szCs w:val="24"/>
                <w:lang w:eastAsia="hi-IN" w:bidi="hi-IN"/>
                <w14:ligatures w14:val="none"/>
              </w:rPr>
              <w:t xml:space="preserve"> «Русский балетный театр </w:t>
            </w:r>
            <w:r w:rsidRPr="00EB16A6">
              <w:rPr>
                <w:rFonts w:ascii="Times New Roman" w:eastAsia="SimSun" w:hAnsi="Times New Roman" w:cs="Times New Roman"/>
                <w:kern w:val="1"/>
                <w:sz w:val="24"/>
                <w:szCs w:val="24"/>
                <w:lang w:val="en-US" w:eastAsia="hi-IN" w:bidi="hi-IN"/>
                <w14:ligatures w14:val="none"/>
              </w:rPr>
              <w:t>II</w:t>
            </w:r>
            <w:r w:rsidRPr="00EB16A6">
              <w:rPr>
                <w:rFonts w:ascii="Times New Roman" w:eastAsia="SimSun" w:hAnsi="Times New Roman" w:cs="Times New Roman"/>
                <w:kern w:val="1"/>
                <w:sz w:val="24"/>
                <w:szCs w:val="24"/>
                <w:lang w:eastAsia="hi-IN" w:bidi="hi-IN"/>
                <w14:ligatures w14:val="none"/>
              </w:rPr>
              <w:t xml:space="preserve"> половины </w:t>
            </w:r>
            <w:r w:rsidRPr="00EB16A6">
              <w:rPr>
                <w:rFonts w:ascii="Times New Roman" w:eastAsia="SimSun" w:hAnsi="Times New Roman" w:cs="Times New Roman"/>
                <w:kern w:val="1"/>
                <w:sz w:val="24"/>
                <w:szCs w:val="24"/>
                <w:lang w:val="en-US" w:eastAsia="hi-IN" w:bidi="hi-IN"/>
                <w14:ligatures w14:val="none"/>
              </w:rPr>
              <w:t>XIX</w:t>
            </w:r>
            <w:r w:rsidRPr="00EB16A6">
              <w:rPr>
                <w:rFonts w:ascii="Times New Roman" w:eastAsia="SimSun" w:hAnsi="Times New Roman" w:cs="Times New Roman"/>
                <w:kern w:val="1"/>
                <w:sz w:val="24"/>
                <w:szCs w:val="24"/>
                <w:lang w:eastAsia="hi-IN" w:bidi="hi-IN"/>
                <w14:ligatures w14:val="none"/>
              </w:rPr>
              <w:t xml:space="preserve"> века».</w:t>
            </w:r>
          </w:p>
          <w:p w14:paraId="71E1CDC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E9F4AB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-ознакомиться с либретто балетов по книге «140 балетных либретто»</w:t>
            </w:r>
          </w:p>
          <w:p w14:paraId="4002340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конспекты выступлений</w:t>
            </w:r>
          </w:p>
          <w:p w14:paraId="2F920F5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показ фрагментов балетов</w:t>
            </w:r>
          </w:p>
        </w:tc>
      </w:tr>
      <w:tr w:rsidR="00EB16A6" w:rsidRPr="00EB16A6" w14:paraId="3ED7B84B" w14:textId="77777777" w:rsidTr="00EB16A6">
        <w:tc>
          <w:tcPr>
            <w:tcW w:w="615" w:type="dxa"/>
          </w:tcPr>
          <w:p w14:paraId="30DFC56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8.</w:t>
            </w:r>
          </w:p>
        </w:tc>
        <w:tc>
          <w:tcPr>
            <w:tcW w:w="3480" w:type="dxa"/>
          </w:tcPr>
          <w:p w14:paraId="13A51DB2"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3.27. Русский балет начала </w:t>
            </w:r>
            <w:r w:rsidRPr="00EB16A6">
              <w:rPr>
                <w:rFonts w:ascii="Times New Roman" w:eastAsia="SimSun" w:hAnsi="Times New Roman" w:cs="Times New Roman"/>
                <w:kern w:val="1"/>
                <w:sz w:val="24"/>
                <w:szCs w:val="24"/>
                <w:lang w:val="en-US" w:eastAsia="hi-IN" w:bidi="hi-IN"/>
                <w14:ligatures w14:val="none"/>
              </w:rPr>
              <w:t>XX</w:t>
            </w:r>
            <w:r w:rsidRPr="00EB16A6">
              <w:rPr>
                <w:rFonts w:ascii="Times New Roman" w:eastAsia="SimSun" w:hAnsi="Times New Roman" w:cs="Times New Roman"/>
                <w:kern w:val="1"/>
                <w:sz w:val="24"/>
                <w:szCs w:val="24"/>
                <w:lang w:eastAsia="hi-IN" w:bidi="hi-IN"/>
                <w14:ligatures w14:val="none"/>
              </w:rPr>
              <w:t xml:space="preserve"> столетия. Творчество </w:t>
            </w:r>
            <w:proofErr w:type="spellStart"/>
            <w:r w:rsidRPr="00EB16A6">
              <w:rPr>
                <w:rFonts w:ascii="Times New Roman" w:eastAsia="SimSun" w:hAnsi="Times New Roman" w:cs="Times New Roman"/>
                <w:kern w:val="1"/>
                <w:sz w:val="24"/>
                <w:szCs w:val="24"/>
                <w:lang w:eastAsia="hi-IN" w:bidi="hi-IN"/>
                <w14:ligatures w14:val="none"/>
              </w:rPr>
              <w:t>М.М.Фокина</w:t>
            </w:r>
            <w:proofErr w:type="spellEnd"/>
          </w:p>
        </w:tc>
        <w:tc>
          <w:tcPr>
            <w:tcW w:w="2490" w:type="dxa"/>
          </w:tcPr>
          <w:p w14:paraId="4070F341"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-Повторить материал урока</w:t>
            </w:r>
          </w:p>
          <w:p w14:paraId="4830EA4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сообщение о творчестве </w:t>
            </w:r>
            <w:proofErr w:type="spellStart"/>
            <w:r w:rsidRPr="00EB16A6">
              <w:rPr>
                <w:rFonts w:ascii="Times New Roman" w:eastAsia="SimSun" w:hAnsi="Times New Roman" w:cs="Times New Roman"/>
                <w:kern w:val="1"/>
                <w:sz w:val="24"/>
                <w:szCs w:val="24"/>
                <w:lang w:eastAsia="hi-IN" w:bidi="hi-IN"/>
                <w14:ligatures w14:val="none"/>
              </w:rPr>
              <w:t>М.Фокина</w:t>
            </w:r>
            <w:proofErr w:type="spellEnd"/>
          </w:p>
          <w:p w14:paraId="1799056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47034A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Ознакомиться с балетами </w:t>
            </w:r>
            <w:proofErr w:type="spellStart"/>
            <w:r w:rsidRPr="00EB16A6">
              <w:rPr>
                <w:rFonts w:ascii="Times New Roman" w:eastAsia="SimSun" w:hAnsi="Times New Roman" w:cs="Times New Roman"/>
                <w:kern w:val="1"/>
                <w:sz w:val="24"/>
                <w:szCs w:val="24"/>
                <w:lang w:eastAsia="hi-IN" w:bidi="hi-IN"/>
                <w14:ligatures w14:val="none"/>
              </w:rPr>
              <w:t>М.Фокина</w:t>
            </w:r>
            <w:proofErr w:type="spellEnd"/>
            <w:r w:rsidRPr="00EB16A6">
              <w:rPr>
                <w:rFonts w:ascii="Times New Roman" w:eastAsia="SimSun" w:hAnsi="Times New Roman" w:cs="Times New Roman"/>
                <w:kern w:val="1"/>
                <w:sz w:val="24"/>
                <w:szCs w:val="24"/>
                <w:lang w:eastAsia="hi-IN" w:bidi="hi-IN"/>
                <w14:ligatures w14:val="none"/>
              </w:rPr>
              <w:t xml:space="preserve">: </w:t>
            </w:r>
          </w:p>
          <w:p w14:paraId="3FA1B3E7"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«Египетские ночи»</w:t>
            </w:r>
          </w:p>
          <w:p w14:paraId="397F83B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«Жар-птица»</w:t>
            </w:r>
          </w:p>
          <w:p w14:paraId="6BEC619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«Петрушка»</w:t>
            </w:r>
          </w:p>
          <w:p w14:paraId="666999F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«Видение розы»</w:t>
            </w:r>
          </w:p>
        </w:tc>
        <w:tc>
          <w:tcPr>
            <w:tcW w:w="3136" w:type="dxa"/>
          </w:tcPr>
          <w:p w14:paraId="7C44F2D8"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Изучить и проанализировать материал книги </w:t>
            </w:r>
            <w:proofErr w:type="spellStart"/>
            <w:r w:rsidRPr="00EB16A6">
              <w:rPr>
                <w:rFonts w:ascii="Times New Roman" w:eastAsia="SimSun" w:hAnsi="Times New Roman" w:cs="Times New Roman"/>
                <w:kern w:val="1"/>
                <w:sz w:val="24"/>
                <w:szCs w:val="24"/>
                <w:lang w:eastAsia="hi-IN" w:bidi="hi-IN"/>
                <w14:ligatures w14:val="none"/>
              </w:rPr>
              <w:t>М.Фокина</w:t>
            </w:r>
            <w:proofErr w:type="spellEnd"/>
            <w:r w:rsidRPr="00EB16A6">
              <w:rPr>
                <w:rFonts w:ascii="Times New Roman" w:eastAsia="SimSun" w:hAnsi="Times New Roman" w:cs="Times New Roman"/>
                <w:kern w:val="1"/>
                <w:sz w:val="24"/>
                <w:szCs w:val="24"/>
                <w:lang w:eastAsia="hi-IN" w:bidi="hi-IN"/>
                <w14:ligatures w14:val="none"/>
              </w:rPr>
              <w:t xml:space="preserve"> «Против течения»</w:t>
            </w:r>
          </w:p>
          <w:p w14:paraId="7C253F4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BFA707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-Прочитать либретто балетов по книге «140 балетных либретто»</w:t>
            </w:r>
          </w:p>
          <w:p w14:paraId="11B9A3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-Просмотреть балеты</w:t>
            </w:r>
          </w:p>
        </w:tc>
      </w:tr>
      <w:tr w:rsidR="00EB16A6" w:rsidRPr="00EB16A6" w14:paraId="0043C55A" w14:textId="77777777" w:rsidTr="00EB16A6">
        <w:tc>
          <w:tcPr>
            <w:tcW w:w="615" w:type="dxa"/>
          </w:tcPr>
          <w:p w14:paraId="74C5DFDF"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9.</w:t>
            </w:r>
          </w:p>
        </w:tc>
        <w:tc>
          <w:tcPr>
            <w:tcW w:w="3480" w:type="dxa"/>
          </w:tcPr>
          <w:p w14:paraId="662A6AE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3.28. «Русские сезоны» в Париже. Возрождение зарубежного балета.</w:t>
            </w:r>
          </w:p>
        </w:tc>
        <w:tc>
          <w:tcPr>
            <w:tcW w:w="2490" w:type="dxa"/>
          </w:tcPr>
          <w:p w14:paraId="04548B6C"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Работа с конспектом лекции</w:t>
            </w:r>
          </w:p>
          <w:p w14:paraId="3A755DB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4399FBA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557B69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103B96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56ECB7B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«Русские сезоны в Париже» (1909,1910,1911)</w:t>
            </w:r>
          </w:p>
        </w:tc>
        <w:tc>
          <w:tcPr>
            <w:tcW w:w="3136" w:type="dxa"/>
          </w:tcPr>
          <w:p w14:paraId="52513874"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Определить роль </w:t>
            </w:r>
            <w:proofErr w:type="spellStart"/>
            <w:r w:rsidRPr="00EB16A6">
              <w:rPr>
                <w:rFonts w:ascii="Times New Roman" w:eastAsia="SimSun" w:hAnsi="Times New Roman" w:cs="Times New Roman"/>
                <w:kern w:val="1"/>
                <w:sz w:val="24"/>
                <w:szCs w:val="24"/>
                <w:lang w:eastAsia="hi-IN" w:bidi="hi-IN"/>
                <w14:ligatures w14:val="none"/>
              </w:rPr>
              <w:t>С.П.Дягилева</w:t>
            </w:r>
            <w:proofErr w:type="spellEnd"/>
            <w:r w:rsidRPr="00EB16A6">
              <w:rPr>
                <w:rFonts w:ascii="Times New Roman" w:eastAsia="SimSun" w:hAnsi="Times New Roman" w:cs="Times New Roman"/>
                <w:kern w:val="1"/>
                <w:sz w:val="24"/>
                <w:szCs w:val="24"/>
                <w:lang w:eastAsia="hi-IN" w:bidi="hi-IN"/>
                <w14:ligatures w14:val="none"/>
              </w:rPr>
              <w:t xml:space="preserve"> в популяризации достижений русского искусства в Западной Европе</w:t>
            </w:r>
          </w:p>
          <w:p w14:paraId="10EFAAD6"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конспект сообщения</w:t>
            </w:r>
          </w:p>
          <w:p w14:paraId="55798E6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показ фрагментов из балетов</w:t>
            </w:r>
          </w:p>
        </w:tc>
      </w:tr>
      <w:tr w:rsidR="00EB16A6" w:rsidRPr="00EB16A6" w14:paraId="1809776F" w14:textId="77777777" w:rsidTr="00EB16A6">
        <w:tc>
          <w:tcPr>
            <w:tcW w:w="615" w:type="dxa"/>
          </w:tcPr>
          <w:p w14:paraId="42F6B32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10.</w:t>
            </w:r>
          </w:p>
        </w:tc>
        <w:tc>
          <w:tcPr>
            <w:tcW w:w="3480" w:type="dxa"/>
          </w:tcPr>
          <w:p w14:paraId="0D43FED8"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4. Советский балетный театр.</w:t>
            </w:r>
          </w:p>
          <w:p w14:paraId="0494694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4.29. Творчество </w:t>
            </w:r>
            <w:proofErr w:type="spellStart"/>
            <w:r w:rsidRPr="00EB16A6">
              <w:rPr>
                <w:rFonts w:ascii="Times New Roman" w:eastAsia="SimSun" w:hAnsi="Times New Roman" w:cs="Times New Roman"/>
                <w:kern w:val="1"/>
                <w:sz w:val="24"/>
                <w:szCs w:val="24"/>
                <w:lang w:eastAsia="hi-IN" w:bidi="hi-IN"/>
                <w14:ligatures w14:val="none"/>
              </w:rPr>
              <w:t>Ф.В.Лопухова</w:t>
            </w:r>
            <w:proofErr w:type="spellEnd"/>
          </w:p>
        </w:tc>
        <w:tc>
          <w:tcPr>
            <w:tcW w:w="2490" w:type="dxa"/>
          </w:tcPr>
          <w:p w14:paraId="4C96B2B6"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Изучить и проанализировать материалы монографии </w:t>
            </w:r>
            <w:proofErr w:type="spellStart"/>
            <w:r w:rsidRPr="00EB16A6">
              <w:rPr>
                <w:rFonts w:ascii="Times New Roman" w:eastAsia="SimSun" w:hAnsi="Times New Roman" w:cs="Times New Roman"/>
                <w:kern w:val="1"/>
                <w:sz w:val="24"/>
                <w:szCs w:val="24"/>
                <w:lang w:eastAsia="hi-IN" w:bidi="hi-IN"/>
                <w14:ligatures w14:val="none"/>
              </w:rPr>
              <w:t>Ф.Лопухова</w:t>
            </w:r>
            <w:proofErr w:type="spellEnd"/>
            <w:r w:rsidRPr="00EB16A6">
              <w:rPr>
                <w:rFonts w:ascii="Times New Roman" w:eastAsia="SimSun" w:hAnsi="Times New Roman" w:cs="Times New Roman"/>
                <w:kern w:val="1"/>
                <w:sz w:val="24"/>
                <w:szCs w:val="24"/>
                <w:lang w:eastAsia="hi-IN" w:bidi="hi-IN"/>
                <w14:ligatures w14:val="none"/>
              </w:rPr>
              <w:t xml:space="preserve"> «60 лет в балете. Воспоминания и записки балетмейстера»</w:t>
            </w:r>
          </w:p>
        </w:tc>
        <w:tc>
          <w:tcPr>
            <w:tcW w:w="3136" w:type="dxa"/>
          </w:tcPr>
          <w:p w14:paraId="4C52D0A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-охарактеризовать этапы творческого пути </w:t>
            </w:r>
            <w:proofErr w:type="spellStart"/>
            <w:r w:rsidRPr="00EB16A6">
              <w:rPr>
                <w:rFonts w:ascii="Times New Roman" w:eastAsia="SimSun" w:hAnsi="Times New Roman" w:cs="Times New Roman"/>
                <w:kern w:val="1"/>
                <w:sz w:val="24"/>
                <w:szCs w:val="24"/>
                <w:lang w:eastAsia="hi-IN" w:bidi="hi-IN"/>
                <w14:ligatures w14:val="none"/>
              </w:rPr>
              <w:t>Ф.Лопухова</w:t>
            </w:r>
            <w:proofErr w:type="spellEnd"/>
            <w:r w:rsidRPr="00EB16A6">
              <w:rPr>
                <w:rFonts w:ascii="Times New Roman" w:eastAsia="SimSun" w:hAnsi="Times New Roman" w:cs="Times New Roman"/>
                <w:kern w:val="1"/>
                <w:sz w:val="24"/>
                <w:szCs w:val="24"/>
                <w:lang w:eastAsia="hi-IN" w:bidi="hi-IN"/>
                <w14:ligatures w14:val="none"/>
              </w:rPr>
              <w:t xml:space="preserve"> как танцовщика, балетмейстера, педагога и теоретика танца.</w:t>
            </w:r>
          </w:p>
          <w:p w14:paraId="201A622B"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развёрнутый план ответа.</w:t>
            </w:r>
          </w:p>
        </w:tc>
      </w:tr>
      <w:tr w:rsidR="00EB16A6" w:rsidRPr="00EB16A6" w14:paraId="53912F10" w14:textId="77777777" w:rsidTr="00EB16A6">
        <w:tc>
          <w:tcPr>
            <w:tcW w:w="615" w:type="dxa"/>
          </w:tcPr>
          <w:p w14:paraId="3E37A28F"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11.</w:t>
            </w:r>
          </w:p>
        </w:tc>
        <w:tc>
          <w:tcPr>
            <w:tcW w:w="3480" w:type="dxa"/>
          </w:tcPr>
          <w:p w14:paraId="77641B7E"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4.30. Творчество </w:t>
            </w:r>
            <w:proofErr w:type="spellStart"/>
            <w:r w:rsidRPr="00EB16A6">
              <w:rPr>
                <w:rFonts w:ascii="Times New Roman" w:eastAsia="SimSun" w:hAnsi="Times New Roman" w:cs="Times New Roman"/>
                <w:kern w:val="1"/>
                <w:sz w:val="24"/>
                <w:szCs w:val="24"/>
                <w:lang w:eastAsia="hi-IN" w:bidi="hi-IN"/>
                <w14:ligatures w14:val="none"/>
              </w:rPr>
              <w:t>К.Я.Голейзовского</w:t>
            </w:r>
            <w:proofErr w:type="spellEnd"/>
          </w:p>
        </w:tc>
        <w:tc>
          <w:tcPr>
            <w:tcW w:w="2490" w:type="dxa"/>
          </w:tcPr>
          <w:p w14:paraId="567F9EEB"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Подготовить сообщение о творчестве </w:t>
            </w:r>
            <w:proofErr w:type="spellStart"/>
            <w:r w:rsidRPr="00EB16A6">
              <w:rPr>
                <w:rFonts w:ascii="Times New Roman" w:eastAsia="SimSun" w:hAnsi="Times New Roman" w:cs="Times New Roman"/>
                <w:kern w:val="1"/>
                <w:sz w:val="24"/>
                <w:szCs w:val="24"/>
                <w:lang w:eastAsia="hi-IN" w:bidi="hi-IN"/>
                <w14:ligatures w14:val="none"/>
              </w:rPr>
              <w:lastRenderedPageBreak/>
              <w:t>К.Я.Голейзовского</w:t>
            </w:r>
            <w:proofErr w:type="spellEnd"/>
          </w:p>
          <w:p w14:paraId="790077C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201234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20B2538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43C010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CFFEA8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Просмотреть хореографические миниатюры </w:t>
            </w:r>
            <w:proofErr w:type="spellStart"/>
            <w:r w:rsidRPr="00EB16A6">
              <w:rPr>
                <w:rFonts w:ascii="Times New Roman" w:eastAsia="SimSun" w:hAnsi="Times New Roman" w:cs="Times New Roman"/>
                <w:kern w:val="1"/>
                <w:sz w:val="24"/>
                <w:szCs w:val="24"/>
                <w:lang w:eastAsia="hi-IN" w:bidi="hi-IN"/>
                <w14:ligatures w14:val="none"/>
              </w:rPr>
              <w:t>К.Я.Голейзовского</w:t>
            </w:r>
            <w:proofErr w:type="spellEnd"/>
          </w:p>
        </w:tc>
        <w:tc>
          <w:tcPr>
            <w:tcW w:w="3136" w:type="dxa"/>
          </w:tcPr>
          <w:p w14:paraId="40D4B1BB"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 xml:space="preserve">Составить конспект сообщения, использую материал книги «Образы </w:t>
            </w:r>
            <w:r w:rsidRPr="00EB16A6">
              <w:rPr>
                <w:rFonts w:ascii="Times New Roman" w:eastAsia="SimSun" w:hAnsi="Times New Roman" w:cs="Times New Roman"/>
                <w:kern w:val="1"/>
                <w:sz w:val="24"/>
                <w:szCs w:val="24"/>
                <w:lang w:eastAsia="hi-IN" w:bidi="hi-IN"/>
                <w14:ligatures w14:val="none"/>
              </w:rPr>
              <w:lastRenderedPageBreak/>
              <w:t xml:space="preserve">русской народной хореографии» </w:t>
            </w:r>
            <w:proofErr w:type="spellStart"/>
            <w:r w:rsidRPr="00EB16A6">
              <w:rPr>
                <w:rFonts w:ascii="Times New Roman" w:eastAsia="SimSun" w:hAnsi="Times New Roman" w:cs="Times New Roman"/>
                <w:kern w:val="1"/>
                <w:sz w:val="24"/>
                <w:szCs w:val="24"/>
                <w:lang w:eastAsia="hi-IN" w:bidi="hi-IN"/>
                <w14:ligatures w14:val="none"/>
              </w:rPr>
              <w:t>К.Голейзовского</w:t>
            </w:r>
            <w:proofErr w:type="spellEnd"/>
            <w:r w:rsidRPr="00EB16A6">
              <w:rPr>
                <w:rFonts w:ascii="Times New Roman" w:eastAsia="SimSun" w:hAnsi="Times New Roman" w:cs="Times New Roman"/>
                <w:kern w:val="1"/>
                <w:sz w:val="24"/>
                <w:szCs w:val="24"/>
                <w:lang w:eastAsia="hi-IN" w:bidi="hi-IN"/>
                <w14:ligatures w14:val="none"/>
              </w:rPr>
              <w:t>.</w:t>
            </w:r>
          </w:p>
          <w:p w14:paraId="3AB31C5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453F5E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Дать характеристику особенностей хореографических миниатюр с показом их фрагментов.</w:t>
            </w:r>
          </w:p>
        </w:tc>
      </w:tr>
      <w:tr w:rsidR="00EB16A6" w:rsidRPr="00EB16A6" w14:paraId="183478BF" w14:textId="77777777" w:rsidTr="00EB16A6">
        <w:tc>
          <w:tcPr>
            <w:tcW w:w="615" w:type="dxa"/>
          </w:tcPr>
          <w:p w14:paraId="03C7488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lastRenderedPageBreak/>
              <w:t>12.</w:t>
            </w:r>
          </w:p>
        </w:tc>
        <w:tc>
          <w:tcPr>
            <w:tcW w:w="3480" w:type="dxa"/>
          </w:tcPr>
          <w:p w14:paraId="0F3693C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4.31. Творчество </w:t>
            </w:r>
            <w:proofErr w:type="spellStart"/>
            <w:r w:rsidRPr="00EB16A6">
              <w:rPr>
                <w:rFonts w:ascii="Times New Roman" w:eastAsia="SimSun" w:hAnsi="Times New Roman" w:cs="Times New Roman"/>
                <w:kern w:val="1"/>
                <w:sz w:val="24"/>
                <w:szCs w:val="24"/>
                <w:lang w:eastAsia="hi-IN" w:bidi="hi-IN"/>
                <w14:ligatures w14:val="none"/>
              </w:rPr>
              <w:t>Р.В.Захарова</w:t>
            </w:r>
            <w:proofErr w:type="spellEnd"/>
          </w:p>
        </w:tc>
        <w:tc>
          <w:tcPr>
            <w:tcW w:w="2490" w:type="dxa"/>
          </w:tcPr>
          <w:p w14:paraId="3BD0E5C2"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-Поработать с конспектом лекции</w:t>
            </w:r>
          </w:p>
          <w:p w14:paraId="580B057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9DE673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сообщение о жанре драмбалета</w:t>
            </w:r>
          </w:p>
        </w:tc>
        <w:tc>
          <w:tcPr>
            <w:tcW w:w="3136" w:type="dxa"/>
          </w:tcPr>
          <w:p w14:paraId="242AD53E"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-Посмотреть балет «Бахчисарайский фонтан»</w:t>
            </w:r>
          </w:p>
          <w:p w14:paraId="1A4375B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-Составить план сообщения о жанре драмбалета</w:t>
            </w:r>
          </w:p>
        </w:tc>
      </w:tr>
      <w:tr w:rsidR="00EB16A6" w:rsidRPr="00EB16A6" w14:paraId="18F2BBD2" w14:textId="77777777" w:rsidTr="00EB16A6">
        <w:tc>
          <w:tcPr>
            <w:tcW w:w="615" w:type="dxa"/>
          </w:tcPr>
          <w:p w14:paraId="3009040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13.</w:t>
            </w:r>
          </w:p>
        </w:tc>
        <w:tc>
          <w:tcPr>
            <w:tcW w:w="3480" w:type="dxa"/>
          </w:tcPr>
          <w:p w14:paraId="64ECC680"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Тема 4.34. Творчество </w:t>
            </w:r>
            <w:proofErr w:type="spellStart"/>
            <w:r w:rsidRPr="00EB16A6">
              <w:rPr>
                <w:rFonts w:ascii="Times New Roman" w:eastAsia="SimSun" w:hAnsi="Times New Roman" w:cs="Times New Roman"/>
                <w:kern w:val="1"/>
                <w:sz w:val="24"/>
                <w:szCs w:val="24"/>
                <w:lang w:eastAsia="hi-IN" w:bidi="hi-IN"/>
                <w14:ligatures w14:val="none"/>
              </w:rPr>
              <w:t>Ю.Н.Григоровича</w:t>
            </w:r>
            <w:proofErr w:type="spellEnd"/>
            <w:r w:rsidRPr="00EB16A6">
              <w:rPr>
                <w:rFonts w:ascii="Times New Roman" w:eastAsia="SimSun" w:hAnsi="Times New Roman" w:cs="Times New Roman"/>
                <w:kern w:val="1"/>
                <w:sz w:val="24"/>
                <w:szCs w:val="24"/>
                <w:lang w:eastAsia="hi-IN" w:bidi="hi-IN"/>
                <w14:ligatures w14:val="none"/>
              </w:rPr>
              <w:t>.</w:t>
            </w:r>
          </w:p>
        </w:tc>
        <w:tc>
          <w:tcPr>
            <w:tcW w:w="2490" w:type="dxa"/>
          </w:tcPr>
          <w:p w14:paraId="6A8818A7"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-Повторить материал лекции</w:t>
            </w:r>
          </w:p>
          <w:p w14:paraId="0226BE0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Подготовить сообщение «Творческая деятельность Григоровича в современный период»</w:t>
            </w:r>
          </w:p>
          <w:p w14:paraId="2355A41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-Посмотреть балеты:</w:t>
            </w:r>
          </w:p>
          <w:p w14:paraId="2785802C"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«Иван Грозный»</w:t>
            </w:r>
          </w:p>
          <w:p w14:paraId="4792D2BA"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«Каменный цветок»</w:t>
            </w:r>
          </w:p>
          <w:p w14:paraId="66AB12FE"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«Легенда о любви»</w:t>
            </w:r>
          </w:p>
          <w:p w14:paraId="4C0489EB"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«Спартак»</w:t>
            </w:r>
          </w:p>
          <w:p w14:paraId="652BC89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«Золотой век»</w:t>
            </w:r>
          </w:p>
          <w:p w14:paraId="5BBA7ED3"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tc>
        <w:tc>
          <w:tcPr>
            <w:tcW w:w="3136" w:type="dxa"/>
          </w:tcPr>
          <w:p w14:paraId="1CA0532D"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p>
          <w:p w14:paraId="4DA395C0"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7B4CDA1"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-Написать план сообщения</w:t>
            </w:r>
          </w:p>
          <w:p w14:paraId="0E415C07"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7C74376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117E79D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C14AD5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04A5E44"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-Написать краткое содержание просмотренных балетов</w:t>
            </w:r>
          </w:p>
        </w:tc>
      </w:tr>
      <w:tr w:rsidR="00EB16A6" w:rsidRPr="00EB16A6" w14:paraId="38B2AB93" w14:textId="77777777" w:rsidTr="00EB16A6">
        <w:tc>
          <w:tcPr>
            <w:tcW w:w="615" w:type="dxa"/>
          </w:tcPr>
          <w:p w14:paraId="1E63FB89"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16.</w:t>
            </w:r>
          </w:p>
        </w:tc>
        <w:tc>
          <w:tcPr>
            <w:tcW w:w="3480" w:type="dxa"/>
          </w:tcPr>
          <w:p w14:paraId="7A9D581A"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Раздел 5. Современный этап развития отечественной и западноевропейской хореографии</w:t>
            </w:r>
          </w:p>
          <w:p w14:paraId="7CB57E8C" w14:textId="7D641E7C"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Тема 37. Роль балетных фестивалей и конкурсов в развитии хореографического искусства</w:t>
            </w:r>
          </w:p>
        </w:tc>
        <w:tc>
          <w:tcPr>
            <w:tcW w:w="2490" w:type="dxa"/>
          </w:tcPr>
          <w:p w14:paraId="59C4C183"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Подготовить сообщения о влиянии народной хореографии на профессиональное искусство.</w:t>
            </w:r>
          </w:p>
          <w:p w14:paraId="6C4093C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04724DA8"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3019CC0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p>
          <w:p w14:paraId="68B4B92D"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Сообщения о современных ансамблях, студиях, школах танца:</w:t>
            </w:r>
          </w:p>
          <w:p w14:paraId="7830D99F"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-ансамбль народного танца </w:t>
            </w:r>
            <w:proofErr w:type="spellStart"/>
            <w:r w:rsidRPr="00EB16A6">
              <w:rPr>
                <w:rFonts w:ascii="Times New Roman" w:eastAsia="SimSun" w:hAnsi="Times New Roman" w:cs="Times New Roman"/>
                <w:kern w:val="1"/>
                <w:sz w:val="24"/>
                <w:szCs w:val="24"/>
                <w:lang w:eastAsia="hi-IN" w:bidi="hi-IN"/>
                <w14:ligatures w14:val="none"/>
              </w:rPr>
              <w:t>И.Моисеева</w:t>
            </w:r>
            <w:proofErr w:type="spellEnd"/>
          </w:p>
          <w:p w14:paraId="0519A6A5"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-ансамбль «Берёзка»</w:t>
            </w:r>
          </w:p>
          <w:p w14:paraId="441AC169"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-ансамбль «Гжель»</w:t>
            </w:r>
          </w:p>
          <w:p w14:paraId="517ABF32" w14:textId="77777777" w:rsidR="005E1CB7" w:rsidRPr="00EB16A6" w:rsidRDefault="005E1CB7" w:rsidP="00EB16A6">
            <w:pPr>
              <w:widowControl w:val="0"/>
              <w:suppressLineNumbers/>
              <w:suppressAutoHyphens/>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-шоу-балет «Тодес» и т. д.</w:t>
            </w:r>
          </w:p>
        </w:tc>
        <w:tc>
          <w:tcPr>
            <w:tcW w:w="3136" w:type="dxa"/>
          </w:tcPr>
          <w:p w14:paraId="6D05CA23" w14:textId="77777777" w:rsidR="005E1CB7" w:rsidRPr="00EB16A6" w:rsidRDefault="005E1CB7" w:rsidP="00EB16A6">
            <w:pPr>
              <w:widowControl w:val="0"/>
              <w:suppressLineNumbers/>
              <w:suppressAutoHyphens/>
              <w:snapToGrid w:val="0"/>
              <w:spacing w:after="0" w:line="240" w:lineRule="auto"/>
              <w:rPr>
                <w:rFonts w:ascii="Times New Roman" w:eastAsia="SimSun" w:hAnsi="Times New Roman" w:cs="Times New Roman"/>
                <w:kern w:val="1"/>
                <w:sz w:val="24"/>
                <w:szCs w:val="24"/>
                <w:lang w:eastAsia="hi-IN" w:bidi="hi-IN"/>
                <w14:ligatures w14:val="none"/>
              </w:rPr>
            </w:pPr>
            <w:r w:rsidRPr="00EB16A6">
              <w:rPr>
                <w:rFonts w:ascii="Times New Roman" w:eastAsia="SimSun" w:hAnsi="Times New Roman" w:cs="Times New Roman"/>
                <w:kern w:val="1"/>
                <w:sz w:val="24"/>
                <w:szCs w:val="24"/>
                <w:lang w:eastAsia="hi-IN" w:bidi="hi-IN"/>
                <w14:ligatures w14:val="none"/>
              </w:rPr>
              <w:t xml:space="preserve">Использовать материал лекций и периодической печати, видео- и </w:t>
            </w:r>
            <w:r w:rsidRPr="00EB16A6">
              <w:rPr>
                <w:rFonts w:ascii="Times New Roman" w:eastAsia="SimSun" w:hAnsi="Times New Roman" w:cs="Times New Roman"/>
                <w:kern w:val="1"/>
                <w:sz w:val="24"/>
                <w:szCs w:val="24"/>
                <w:lang w:val="en-US" w:eastAsia="hi-IN" w:bidi="hi-IN"/>
                <w14:ligatures w14:val="none"/>
              </w:rPr>
              <w:t>DVD</w:t>
            </w:r>
            <w:r w:rsidRPr="00EB16A6">
              <w:rPr>
                <w:rFonts w:ascii="Times New Roman" w:eastAsia="SimSun" w:hAnsi="Times New Roman" w:cs="Times New Roman"/>
                <w:kern w:val="1"/>
                <w:sz w:val="24"/>
                <w:szCs w:val="24"/>
                <w:lang w:eastAsia="hi-IN" w:bidi="hi-IN"/>
                <w14:ligatures w14:val="none"/>
              </w:rPr>
              <w:t xml:space="preserve"> материалы с записями концертных программ ведущих ансамблей танца </w:t>
            </w:r>
          </w:p>
        </w:tc>
      </w:tr>
    </w:tbl>
    <w:p w14:paraId="396CF39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B37BA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lastRenderedPageBreak/>
        <w:t>Раздел 1. Возникновение и развитие хореографического искусства</w:t>
      </w:r>
    </w:p>
    <w:p w14:paraId="73FC460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30176B1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 Историко-социальные аспекты возникновения танца. Ранние формы танца.</w:t>
      </w:r>
    </w:p>
    <w:p w14:paraId="0D73FE3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35ED3C6F"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конспект по книге </w:t>
      </w:r>
      <w:proofErr w:type="spellStart"/>
      <w:r w:rsidRPr="004E721A">
        <w:rPr>
          <w:rFonts w:ascii="Times New Roman" w:eastAsia="SimSun" w:hAnsi="Times New Roman" w:cs="Times New Roman"/>
          <w:kern w:val="1"/>
          <w:sz w:val="28"/>
          <w:szCs w:val="28"/>
          <w:lang w:eastAsia="hi-IN" w:bidi="hi-IN"/>
          <w14:ligatures w14:val="none"/>
        </w:rPr>
        <w:t>Э.Королёвой</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p>
    <w:p w14:paraId="693432B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128B29EC"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w:t>
      </w:r>
    </w:p>
    <w:p w14:paraId="7FD3EB1E"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творческого интеллекта;</w:t>
      </w:r>
    </w:p>
    <w:p w14:paraId="7FEFDA6D"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углубление знаний в области ранних форм танца.</w:t>
      </w:r>
    </w:p>
    <w:p w14:paraId="2F9B83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7C149C75"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художественное творчество первобытного человека;</w:t>
      </w:r>
    </w:p>
    <w:p w14:paraId="3DC33BD3"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научные теории происхождения танца;</w:t>
      </w:r>
    </w:p>
    <w:p w14:paraId="05DAE94B"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тотемические танцы, бытовые;</w:t>
      </w:r>
    </w:p>
    <w:p w14:paraId="3A349B58"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обрядность доисторических времён;</w:t>
      </w:r>
    </w:p>
    <w:p w14:paraId="0F38422F"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современные задачи образной интерпретации народного танца.</w:t>
      </w:r>
    </w:p>
    <w:p w14:paraId="7C4FB5E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19032F6C"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w:t>
      </w:r>
    </w:p>
    <w:p w14:paraId="2A3F127C"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и грамотно оформить конспект по материалам книги (по заданным вопросам);</w:t>
      </w:r>
    </w:p>
    <w:p w14:paraId="50B4E721"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план выступления.</w:t>
      </w:r>
    </w:p>
    <w:p w14:paraId="4713AC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58D88604"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работа с книгой </w:t>
      </w:r>
      <w:proofErr w:type="spellStart"/>
      <w:r w:rsidRPr="004E721A">
        <w:rPr>
          <w:rFonts w:ascii="Times New Roman" w:eastAsia="SimSun" w:hAnsi="Times New Roman" w:cs="Times New Roman"/>
          <w:kern w:val="1"/>
          <w:sz w:val="28"/>
          <w:szCs w:val="28"/>
          <w:lang w:eastAsia="hi-IN" w:bidi="hi-IN"/>
          <w14:ligatures w14:val="none"/>
        </w:rPr>
        <w:t>Э.Королёвой</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p>
    <w:p w14:paraId="059A2F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072F7293"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прочитать книгу </w:t>
      </w:r>
      <w:proofErr w:type="spellStart"/>
      <w:r w:rsidRPr="004E721A">
        <w:rPr>
          <w:rFonts w:ascii="Times New Roman" w:eastAsia="SimSun" w:hAnsi="Times New Roman" w:cs="Times New Roman"/>
          <w:kern w:val="1"/>
          <w:sz w:val="28"/>
          <w:szCs w:val="28"/>
          <w:lang w:eastAsia="hi-IN" w:bidi="hi-IN"/>
          <w14:ligatures w14:val="none"/>
        </w:rPr>
        <w:t>Э.Королёвой</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r w:rsidRPr="004E721A">
        <w:rPr>
          <w:rFonts w:ascii="Times New Roman" w:eastAsia="SimSun" w:hAnsi="Times New Roman" w:cs="Times New Roman"/>
          <w:kern w:val="1"/>
          <w:sz w:val="28"/>
          <w:szCs w:val="28"/>
          <w:lang w:eastAsia="hi-IN" w:bidi="hi-IN"/>
          <w14:ligatures w14:val="none"/>
        </w:rPr>
        <w:tab/>
      </w:r>
    </w:p>
    <w:p w14:paraId="424B2255" w14:textId="77777777" w:rsidR="00EA7424" w:rsidRPr="004E721A" w:rsidRDefault="00EA7424" w:rsidP="00EA7424">
      <w:pPr>
        <w:widowControl w:val="0"/>
        <w:numPr>
          <w:ilvl w:val="0"/>
          <w:numId w:val="78"/>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составить и оформить конспект в письменном виде.</w:t>
      </w:r>
    </w:p>
    <w:p w14:paraId="5770E1CE" w14:textId="77777777" w:rsidR="00EA7424" w:rsidRPr="004E721A" w:rsidRDefault="00EA7424" w:rsidP="00EA7424">
      <w:pPr>
        <w:widowControl w:val="0"/>
        <w:suppressAutoHyphens/>
        <w:spacing w:after="0" w:line="240" w:lineRule="auto"/>
        <w:ind w:left="709"/>
        <w:jc w:val="center"/>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Литература</w:t>
      </w:r>
    </w:p>
    <w:p w14:paraId="20938E41" w14:textId="77777777" w:rsidR="00EA7424" w:rsidRPr="004E721A" w:rsidRDefault="00EA7424" w:rsidP="00EA7424">
      <w:pPr>
        <w:widowControl w:val="0"/>
        <w:numPr>
          <w:ilvl w:val="0"/>
          <w:numId w:val="7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Э.Королёва</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 - Киш, 1977.</w:t>
      </w:r>
    </w:p>
    <w:p w14:paraId="57C51519" w14:textId="77777777" w:rsidR="00EA7424" w:rsidRPr="004E721A" w:rsidRDefault="00EA7424" w:rsidP="00EA7424">
      <w:pPr>
        <w:widowControl w:val="0"/>
        <w:numPr>
          <w:ilvl w:val="0"/>
          <w:numId w:val="79"/>
        </w:numPr>
        <w:suppressAutoHyphens/>
        <w:spacing w:after="0" w:line="240" w:lineRule="auto"/>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3EC756D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05B727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3.1. Становление и расцвет хореографического искусства. Древний мир.</w:t>
      </w:r>
    </w:p>
    <w:p w14:paraId="4F43ECF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7BE6AB7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повторение материала урока.</w:t>
      </w:r>
    </w:p>
    <w:p w14:paraId="5B4D573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4116AD9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закрепление материала, изученного на уроке;</w:t>
      </w:r>
    </w:p>
    <w:p w14:paraId="1E0F76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углубление знаний о хореографической культуре Древнего мира;</w:t>
      </w:r>
    </w:p>
    <w:p w14:paraId="524D0EE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расширение кругозора.</w:t>
      </w:r>
    </w:p>
    <w:p w14:paraId="7141A6D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7EAB11D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многообразие функций хореографии в Древнем мире;</w:t>
      </w:r>
    </w:p>
    <w:p w14:paraId="03D7A5A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особенности национальных культур Древнего Египта, Индии и Китая;</w:t>
      </w:r>
    </w:p>
    <w:p w14:paraId="02FA64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связь музыки и танца с ритуальными поклонениями божествам, жертвоприношениями, магическими плясками.</w:t>
      </w:r>
    </w:p>
    <w:p w14:paraId="5AE536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Обучающиеся должны уметь:</w:t>
      </w:r>
    </w:p>
    <w:p w14:paraId="2666F15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творчески обобщать материал урока;</w:t>
      </w:r>
    </w:p>
    <w:p w14:paraId="5646328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работать с конспектом урока;</w:t>
      </w:r>
    </w:p>
    <w:p w14:paraId="5E0C882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использовать дополнительную литературу.</w:t>
      </w:r>
    </w:p>
    <w:p w14:paraId="21CF513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296AEAF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 работать с конспектом урока;</w:t>
      </w:r>
    </w:p>
    <w:p w14:paraId="05C5E7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охарактеризовать танцевальную культуру Древнего Египта, Индии и Китая;</w:t>
      </w:r>
    </w:p>
    <w:p w14:paraId="144DAE3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подготовиться к устному опросу по теме.</w:t>
      </w:r>
    </w:p>
    <w:p w14:paraId="0321B36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3EED13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творчески подойти к работе с конспектом урока;</w:t>
      </w:r>
    </w:p>
    <w:p w14:paraId="2815948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использовать при подготовке дополнительную литературу;</w:t>
      </w:r>
    </w:p>
    <w:p w14:paraId="5EEEBAA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выступить на групповом уроке перед сокурсниками.</w:t>
      </w:r>
    </w:p>
    <w:p w14:paraId="077B95C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2B2E99FD" w14:textId="77777777" w:rsidR="00EA7424" w:rsidRPr="004E721A" w:rsidRDefault="00EA7424" w:rsidP="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Э.Королёва</w:t>
      </w:r>
      <w:proofErr w:type="spellEnd"/>
      <w:r w:rsidRPr="004E721A">
        <w:rPr>
          <w:rFonts w:ascii="Times New Roman" w:eastAsia="SimSun" w:hAnsi="Times New Roman" w:cs="Times New Roman"/>
          <w:kern w:val="1"/>
          <w:sz w:val="28"/>
          <w:szCs w:val="28"/>
          <w:lang w:eastAsia="hi-IN" w:bidi="hi-IN"/>
          <w14:ligatures w14:val="none"/>
        </w:rPr>
        <w:t xml:space="preserve"> «Ранние формы танца».</w:t>
      </w:r>
    </w:p>
    <w:p w14:paraId="35D64173" w14:textId="77777777" w:rsidR="00EA7424" w:rsidRPr="004E721A" w:rsidRDefault="00EA7424" w:rsidP="00EA7424">
      <w:pPr>
        <w:widowControl w:val="0"/>
        <w:numPr>
          <w:ilvl w:val="0"/>
          <w:numId w:val="80"/>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79997A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A5B57A0"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2. Формирование ведущих школ хореографического искусства: Западноевропейский балетный театр</w:t>
      </w:r>
    </w:p>
    <w:p w14:paraId="7D3D887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3CA81F6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2.6. Хореографическое искусство Западноевропейских стран эпохи Возрождения.</w:t>
      </w:r>
    </w:p>
    <w:p w14:paraId="18CAAA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3206A31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повторение материала урока.</w:t>
      </w:r>
    </w:p>
    <w:p w14:paraId="43AC24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3E04904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закрепление изученного </w:t>
      </w:r>
      <w:proofErr w:type="gramStart"/>
      <w:r w:rsidRPr="004E721A">
        <w:rPr>
          <w:rFonts w:ascii="Times New Roman" w:eastAsia="SimSun" w:hAnsi="Times New Roman" w:cs="Times New Roman"/>
          <w:kern w:val="1"/>
          <w:sz w:val="28"/>
          <w:szCs w:val="28"/>
          <w:lang w:eastAsia="hi-IN" w:bidi="hi-IN"/>
          <w14:ligatures w14:val="none"/>
        </w:rPr>
        <w:t>на урока</w:t>
      </w:r>
      <w:proofErr w:type="gramEnd"/>
      <w:r w:rsidRPr="004E721A">
        <w:rPr>
          <w:rFonts w:ascii="Times New Roman" w:eastAsia="SimSun" w:hAnsi="Times New Roman" w:cs="Times New Roman"/>
          <w:kern w:val="1"/>
          <w:sz w:val="28"/>
          <w:szCs w:val="28"/>
          <w:lang w:eastAsia="hi-IN" w:bidi="hi-IN"/>
          <w14:ligatures w14:val="none"/>
        </w:rPr>
        <w:t>;</w:t>
      </w:r>
    </w:p>
    <w:p w14:paraId="501F719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расширение кругозора.</w:t>
      </w:r>
    </w:p>
    <w:p w14:paraId="6156B05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5B7A95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общую характеристику эпохи Возрождения;</w:t>
      </w:r>
    </w:p>
    <w:p w14:paraId="01E816C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ведущие культурные центы Западной Европы;</w:t>
      </w:r>
    </w:p>
    <w:p w14:paraId="3FBE44D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связь искусства Ренессанса с культурой Античности;</w:t>
      </w:r>
    </w:p>
    <w:p w14:paraId="01635AE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превращение танца в профессиональное искусство;</w:t>
      </w:r>
    </w:p>
    <w:p w14:paraId="5BA2166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танец в системе образование аристократа, в рыцарском быту.</w:t>
      </w:r>
    </w:p>
    <w:p w14:paraId="7442046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превращение жонглёра в придворного учителя танца.</w:t>
      </w:r>
    </w:p>
    <w:p w14:paraId="23B07F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45170F8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обобщить материал урока;</w:t>
      </w:r>
    </w:p>
    <w:p w14:paraId="20BAE42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 сообщение;</w:t>
      </w:r>
    </w:p>
    <w:p w14:paraId="3CCFF55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проанализировать связь искусства Ренессанса с культурой Античной Греции;</w:t>
      </w:r>
    </w:p>
    <w:p w14:paraId="11044C3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определить главную идею, положенную в основу эстетики эпохи Возрождения.</w:t>
      </w:r>
      <w:r w:rsidRPr="004E721A">
        <w:rPr>
          <w:rFonts w:ascii="Times New Roman" w:eastAsia="SimSun" w:hAnsi="Times New Roman" w:cs="Times New Roman"/>
          <w:kern w:val="1"/>
          <w:sz w:val="28"/>
          <w:szCs w:val="28"/>
          <w:lang w:eastAsia="hi-IN" w:bidi="hi-IN"/>
          <w14:ligatures w14:val="none"/>
        </w:rPr>
        <w:tab/>
      </w:r>
    </w:p>
    <w:p w14:paraId="6CECE7F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578BF6F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 сообщение по вопросу: «Как формировалось профессиональное искусство эпохи Возрождения?»;</w:t>
      </w:r>
    </w:p>
    <w:p w14:paraId="2F8DAAC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 продумать план ответа.</w:t>
      </w:r>
    </w:p>
    <w:p w14:paraId="68DE9B9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3F02F7B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грамотно и творчески подобрать материал для сообщения по заданному вопросу.</w:t>
      </w:r>
    </w:p>
    <w:p w14:paraId="6FE72DB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12D151FF" w14:textId="77777777" w:rsidR="00EA7424" w:rsidRPr="004E721A" w:rsidRDefault="00EA7424" w:rsidP="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03436401" w14:textId="77777777" w:rsidR="00EA7424" w:rsidRPr="004E721A" w:rsidRDefault="00EA7424" w:rsidP="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4B602EF6" w14:textId="77777777" w:rsidR="00EA7424" w:rsidRPr="004E721A" w:rsidRDefault="00EA7424" w:rsidP="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43F680D7" w14:textId="77777777" w:rsidR="00EA7424" w:rsidRPr="004E721A" w:rsidRDefault="00EA7424" w:rsidP="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62B9910B" w14:textId="77777777" w:rsidR="00EA7424" w:rsidRPr="004E721A" w:rsidRDefault="00EA7424" w:rsidP="00EA7424">
      <w:pPr>
        <w:widowControl w:val="0"/>
        <w:numPr>
          <w:ilvl w:val="0"/>
          <w:numId w:val="5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03FE442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4C88D73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2.12 Балетный романтизм. Выдающиеся хореографы и исполнители: Ф. и М. Тальони.</w:t>
      </w:r>
    </w:p>
    <w:p w14:paraId="38B462E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7B42BAD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подготовить сообщение о творчестве Филиппо Тальони;</w:t>
      </w:r>
    </w:p>
    <w:p w14:paraId="4A06A72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о творчестве Марии Тальони;</w:t>
      </w:r>
    </w:p>
    <w:p w14:paraId="7C47E72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о балете «Сильфида»;</w:t>
      </w:r>
      <w:r w:rsidRPr="004E721A">
        <w:rPr>
          <w:rFonts w:ascii="Times New Roman" w:eastAsia="SimSun" w:hAnsi="Times New Roman" w:cs="Times New Roman"/>
          <w:kern w:val="1"/>
          <w:sz w:val="28"/>
          <w:szCs w:val="28"/>
          <w:lang w:eastAsia="hi-IN" w:bidi="hi-IN"/>
          <w14:ligatures w14:val="none"/>
        </w:rPr>
        <w:br/>
      </w:r>
      <w:r w:rsidRPr="004E721A">
        <w:rPr>
          <w:rFonts w:ascii="Times New Roman" w:eastAsia="SimSun" w:hAnsi="Times New Roman" w:cs="Times New Roman"/>
          <w:kern w:val="1"/>
          <w:sz w:val="28"/>
          <w:szCs w:val="28"/>
          <w:lang w:eastAsia="hi-IN" w:bidi="hi-IN"/>
          <w14:ligatures w14:val="none"/>
        </w:rPr>
        <w:tab/>
        <w:t>- подготовить показ фрагментов балета.</w:t>
      </w:r>
    </w:p>
    <w:p w14:paraId="6D7C78E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5B37CBF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расширение кругозора обучающихся;</w:t>
      </w:r>
    </w:p>
    <w:p w14:paraId="0699125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развитие творческого интеллекта;</w:t>
      </w:r>
    </w:p>
    <w:p w14:paraId="3962136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углубление знаний о балетном театре эпохи Романтизма.</w:t>
      </w:r>
    </w:p>
    <w:p w14:paraId="028F81A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66CD93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историю развития Романтизма в хореографии;</w:t>
      </w:r>
    </w:p>
    <w:p w14:paraId="28D55FF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наиболее ярких представителей театра эпохи Романтизма;</w:t>
      </w:r>
    </w:p>
    <w:p w14:paraId="1CCF101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сюжеты балетов.</w:t>
      </w:r>
    </w:p>
    <w:p w14:paraId="4EA95D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5278EAE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работать со специальной и периодической литературой;</w:t>
      </w:r>
    </w:p>
    <w:p w14:paraId="03D9B4A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материала по теме;</w:t>
      </w:r>
    </w:p>
    <w:p w14:paraId="51F559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составить и грамотно оформить план выступления;</w:t>
      </w:r>
    </w:p>
    <w:p w14:paraId="4C7AE2A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анализировать балетные спектакли.</w:t>
      </w:r>
    </w:p>
    <w:p w14:paraId="2155F09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78FCAFF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составление конспектов сообщений по творчеству Ф. и М. Тальони;</w:t>
      </w:r>
    </w:p>
    <w:p w14:paraId="10F79D6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работа с книгой «100 балетных либретто»: ознакомление с либретто балета «Сильфида»;</w:t>
      </w:r>
    </w:p>
    <w:p w14:paraId="065D55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составление подробного плана сообщения о балете «Сильфида»;</w:t>
      </w:r>
    </w:p>
    <w:p w14:paraId="45A3F3F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просмотр и отбор фрагментов балета.</w:t>
      </w:r>
    </w:p>
    <w:p w14:paraId="3DD4419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12E55AC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сообщение должно быть проведено на групповом занятии;</w:t>
      </w:r>
    </w:p>
    <w:p w14:paraId="03D785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грамотно должен быть составлен план сообщения;</w:t>
      </w:r>
    </w:p>
    <w:p w14:paraId="7E2CC5C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творчески подойти к составлению конспекта;</w:t>
      </w:r>
    </w:p>
    <w:p w14:paraId="16AC278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проведение показа фрагментов балета «Сильфида» на уроке.</w:t>
      </w:r>
    </w:p>
    <w:p w14:paraId="6576385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p>
    <w:p w14:paraId="035C65EF"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Литература</w:t>
      </w:r>
    </w:p>
    <w:p w14:paraId="0ABF2CC3"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6324EB63"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1A6717CC"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0008B6FE"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6960E57E"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45510DF5"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519148CB" w14:textId="77777777" w:rsidR="00EA7424" w:rsidRPr="004E721A" w:rsidRDefault="00EA7424" w:rsidP="00EA7424">
      <w:pPr>
        <w:widowControl w:val="0"/>
        <w:numPr>
          <w:ilvl w:val="0"/>
          <w:numId w:val="58"/>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Видеоматериалы, </w:t>
      </w:r>
      <w:r w:rsidRPr="004E721A">
        <w:rPr>
          <w:rFonts w:ascii="Times New Roman" w:eastAsia="SimSun" w:hAnsi="Times New Roman" w:cs="Times New Roman"/>
          <w:kern w:val="1"/>
          <w:sz w:val="28"/>
          <w:szCs w:val="28"/>
          <w:lang w:val="en-US" w:eastAsia="hi-IN" w:bidi="hi-IN"/>
          <w14:ligatures w14:val="none"/>
        </w:rPr>
        <w:t>DVD.</w:t>
      </w:r>
    </w:p>
    <w:p w14:paraId="4DA276F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6CBA34F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2.13. Творчество Жюля Перро.</w:t>
      </w:r>
    </w:p>
    <w:p w14:paraId="3E9009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36DBB90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2656090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балете «Жизель»;</w:t>
      </w:r>
    </w:p>
    <w:p w14:paraId="4DA50FF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показ фрагментов балета «Жизель».</w:t>
      </w:r>
    </w:p>
    <w:p w14:paraId="50620F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r w:rsidRPr="004E721A">
        <w:rPr>
          <w:rFonts w:ascii="Times New Roman" w:eastAsia="SimSun" w:hAnsi="Times New Roman" w:cs="Times New Roman"/>
          <w:kern w:val="1"/>
          <w:sz w:val="28"/>
          <w:szCs w:val="28"/>
          <w:lang w:eastAsia="hi-IN" w:bidi="hi-IN"/>
          <w14:ligatures w14:val="none"/>
        </w:rPr>
        <w:tab/>
      </w:r>
    </w:p>
    <w:p w14:paraId="5CFD92D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углубление знаний о балетном театре эпохи Романтизма;</w:t>
      </w:r>
    </w:p>
    <w:p w14:paraId="06F6FA4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расширение кругозора обучающихся;</w:t>
      </w:r>
    </w:p>
    <w:p w14:paraId="4BED3EA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67896EF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1E732C4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историю развития Романтизма в хореографии;</w:t>
      </w:r>
    </w:p>
    <w:p w14:paraId="4376C0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наиболее ярких представителей балетного театра эпохи Романтизма;</w:t>
      </w:r>
    </w:p>
    <w:p w14:paraId="3DC7330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произведения мировой литературы, положенные в основу сюжета балетов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1DFE5D8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эстетические принципы исполнителя и балетмейстера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4256DB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сюжет балета «Жизель»;</w:t>
      </w:r>
    </w:p>
    <w:p w14:paraId="193A7C6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значение и роль кордебалетов в постановках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73C3086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1C255B5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провести анализ балета «Жизель», как вершины романтического балетного репертуара;</w:t>
      </w:r>
    </w:p>
    <w:p w14:paraId="602DD3D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составить план сообщения;</w:t>
      </w:r>
    </w:p>
    <w:p w14:paraId="592605D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просмотреть и отобрать фрагменты балета «Жизель» для показа;</w:t>
      </w:r>
    </w:p>
    <w:p w14:paraId="22BB4EF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пользоваться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материалами;</w:t>
      </w:r>
    </w:p>
    <w:p w14:paraId="06D2351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дополнительную литературу для подготовки.</w:t>
      </w:r>
    </w:p>
    <w:p w14:paraId="494BDD3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7E727EB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подготовка сообщений о творчестве </w:t>
      </w:r>
      <w:proofErr w:type="spellStart"/>
      <w:r w:rsidRPr="004E721A">
        <w:rPr>
          <w:rFonts w:ascii="Times New Roman" w:eastAsia="SimSun" w:hAnsi="Times New Roman" w:cs="Times New Roman"/>
          <w:kern w:val="1"/>
          <w:sz w:val="28"/>
          <w:szCs w:val="28"/>
          <w:lang w:eastAsia="hi-IN" w:bidi="hi-IN"/>
          <w14:ligatures w14:val="none"/>
        </w:rPr>
        <w:t>Ж.Перро</w:t>
      </w:r>
      <w:proofErr w:type="spellEnd"/>
      <w:r w:rsidRPr="004E721A">
        <w:rPr>
          <w:rFonts w:ascii="Times New Roman" w:eastAsia="SimSun" w:hAnsi="Times New Roman" w:cs="Times New Roman"/>
          <w:kern w:val="1"/>
          <w:sz w:val="28"/>
          <w:szCs w:val="28"/>
          <w:lang w:eastAsia="hi-IN" w:bidi="hi-IN"/>
          <w14:ligatures w14:val="none"/>
        </w:rPr>
        <w:t>;</w:t>
      </w:r>
    </w:p>
    <w:p w14:paraId="0974165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 с книгой «100 балетных либретто»;</w:t>
      </w:r>
    </w:p>
    <w:p w14:paraId="458AA63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составление плана ответа;</w:t>
      </w:r>
    </w:p>
    <w:p w14:paraId="731710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просмотр и отбор для показа фрагментов балета «Жизель».</w:t>
      </w:r>
    </w:p>
    <w:p w14:paraId="56DFEE4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67C4675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творческий подход к подготовке сообщений и составлению плана;</w:t>
      </w:r>
    </w:p>
    <w:p w14:paraId="74BE519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проведение сообщения на групповом занятии;</w:t>
      </w:r>
    </w:p>
    <w:p w14:paraId="444E1DB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ab/>
        <w:t xml:space="preserve"> - показ отобранных фрагментов балета «Жизель» на уроке.</w:t>
      </w:r>
    </w:p>
    <w:p w14:paraId="03D812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13416112"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4E35A304"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7ABBA21F"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0B477F05"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50E08AC1"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5137E0D5"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67B93999" w14:textId="77777777" w:rsidR="00EA7424" w:rsidRPr="004E721A" w:rsidRDefault="00EA7424" w:rsidP="00EA7424">
      <w:pPr>
        <w:widowControl w:val="0"/>
        <w:numPr>
          <w:ilvl w:val="0"/>
          <w:numId w:val="61"/>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Видеоматериалы, </w:t>
      </w:r>
      <w:r w:rsidRPr="004E721A">
        <w:rPr>
          <w:rFonts w:ascii="Times New Roman" w:eastAsia="SimSun" w:hAnsi="Times New Roman" w:cs="Times New Roman"/>
          <w:kern w:val="1"/>
          <w:sz w:val="28"/>
          <w:szCs w:val="28"/>
          <w:lang w:val="en-US" w:eastAsia="hi-IN" w:bidi="hi-IN"/>
          <w14:ligatures w14:val="none"/>
        </w:rPr>
        <w:t>DVD.</w:t>
      </w:r>
    </w:p>
    <w:p w14:paraId="47E383D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7E45A01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2.14. Развлекательные балеты Артура Сен-Леона.</w:t>
      </w:r>
    </w:p>
    <w:p w14:paraId="501BECD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5A5A0DC8" w14:textId="77777777" w:rsidR="00EA7424" w:rsidRPr="004E721A" w:rsidRDefault="00EA7424" w:rsidP="00EA7424">
      <w:pPr>
        <w:widowControl w:val="0"/>
        <w:numPr>
          <w:ilvl w:val="1"/>
          <w:numId w:val="4"/>
        </w:numPr>
        <w:tabs>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повторение материала лекции</w:t>
      </w:r>
    </w:p>
    <w:p w14:paraId="4BCFA066" w14:textId="77777777" w:rsidR="00EA7424" w:rsidRPr="004E721A" w:rsidRDefault="00EA7424" w:rsidP="00EA7424">
      <w:pPr>
        <w:widowControl w:val="0"/>
        <w:numPr>
          <w:ilvl w:val="1"/>
          <w:numId w:val="4"/>
        </w:numPr>
        <w:tabs>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ознакомление с творчеством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w:t>
      </w:r>
    </w:p>
    <w:p w14:paraId="774954B9" w14:textId="77777777" w:rsidR="00EA7424" w:rsidRPr="004E721A" w:rsidRDefault="00EA7424" w:rsidP="00EA7424">
      <w:pPr>
        <w:widowControl w:val="0"/>
        <w:numPr>
          <w:ilvl w:val="1"/>
          <w:numId w:val="4"/>
        </w:numPr>
        <w:tabs>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балет «Коппелия».</w:t>
      </w:r>
    </w:p>
    <w:p w14:paraId="53443E1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7C0E95A6" w14:textId="77777777" w:rsidR="00EA7424" w:rsidRPr="004E721A" w:rsidRDefault="00EA7424" w:rsidP="00EA7424">
      <w:pPr>
        <w:widowControl w:val="0"/>
        <w:numPr>
          <w:ilvl w:val="1"/>
          <w:numId w:val="5"/>
        </w:numPr>
        <w:tabs>
          <w:tab w:val="left" w:pos="1080"/>
          <w:tab w:val="num" w:pos="144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пополнение знаний обучающихся о развлекательных балетах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56900255" w14:textId="77777777" w:rsidR="00EA7424" w:rsidRPr="004E721A" w:rsidRDefault="00EA7424" w:rsidP="00EA7424">
      <w:pPr>
        <w:widowControl w:val="0"/>
        <w:numPr>
          <w:ilvl w:val="1"/>
          <w:numId w:val="5"/>
        </w:numPr>
        <w:tabs>
          <w:tab w:val="left" w:pos="1080"/>
          <w:tab w:val="num" w:pos="144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Более подробное знакомство с творчеством балетмейстера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 и его балетом «Коппелия».</w:t>
      </w:r>
    </w:p>
    <w:p w14:paraId="6DB648A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050D027D"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особенности развлекательных балетных спектаклей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5F25194D"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творческие принципы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w:t>
      </w:r>
    </w:p>
    <w:p w14:paraId="2D48790A"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балета «Коппелия».</w:t>
      </w:r>
    </w:p>
    <w:p w14:paraId="505834D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62F035DB"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рассказ о развлекательных балетах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344F0846"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балетный спектакль;</w:t>
      </w:r>
    </w:p>
    <w:p w14:paraId="56FD269E"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использовать специальную, дополнительную литературу и периодическую печать;</w:t>
      </w:r>
    </w:p>
    <w:p w14:paraId="48BF5649"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отобрать фрагменты балета для показа.</w:t>
      </w:r>
    </w:p>
    <w:p w14:paraId="6F5E150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07594D3E"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подобрать материал для показа о развлекательных балетах;</w:t>
      </w:r>
    </w:p>
    <w:p w14:paraId="07F4F0B5"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прочитать либретто балета «Коппелия» по книге «100 балетных либретто»;</w:t>
      </w:r>
    </w:p>
    <w:p w14:paraId="5AC31789"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просмотреть видео или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-запись балета «Коппелия»</w:t>
      </w:r>
    </w:p>
    <w:p w14:paraId="096ABD1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работы:</w:t>
      </w:r>
    </w:p>
    <w:p w14:paraId="5EE3BD91" w14:textId="77777777" w:rsidR="00EA7424" w:rsidRPr="004E721A" w:rsidRDefault="00EA7424" w:rsidP="00EA7424">
      <w:pPr>
        <w:widowControl w:val="0"/>
        <w:numPr>
          <w:ilvl w:val="0"/>
          <w:numId w:val="81"/>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творчески подойти к подготовке к групповому занятию по творчеству </w:t>
      </w:r>
      <w:proofErr w:type="spellStart"/>
      <w:r w:rsidRPr="004E721A">
        <w:rPr>
          <w:rFonts w:ascii="Times New Roman" w:eastAsia="SimSun" w:hAnsi="Times New Roman" w:cs="Times New Roman"/>
          <w:kern w:val="1"/>
          <w:sz w:val="28"/>
          <w:szCs w:val="28"/>
          <w:lang w:eastAsia="hi-IN" w:bidi="hi-IN"/>
          <w14:ligatures w14:val="none"/>
        </w:rPr>
        <w:t>А.Сен</w:t>
      </w:r>
      <w:proofErr w:type="spellEnd"/>
      <w:r w:rsidRPr="004E721A">
        <w:rPr>
          <w:rFonts w:ascii="Times New Roman" w:eastAsia="SimSun" w:hAnsi="Times New Roman" w:cs="Times New Roman"/>
          <w:kern w:val="1"/>
          <w:sz w:val="28"/>
          <w:szCs w:val="28"/>
          <w:lang w:eastAsia="hi-IN" w:bidi="hi-IN"/>
          <w14:ligatures w14:val="none"/>
        </w:rPr>
        <w:t>-Леона.</w:t>
      </w:r>
    </w:p>
    <w:p w14:paraId="61EC4AB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40FAABDD"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w:t>
      </w:r>
      <w:r w:rsidRPr="004E721A">
        <w:rPr>
          <w:rFonts w:ascii="Times New Roman" w:eastAsia="SimSun" w:hAnsi="Times New Roman" w:cs="Times New Roman"/>
          <w:kern w:val="1"/>
          <w:sz w:val="28"/>
          <w:szCs w:val="28"/>
          <w:lang w:eastAsia="hi-IN" w:bidi="hi-IN"/>
          <w14:ligatures w14:val="none"/>
        </w:rPr>
        <w:lastRenderedPageBreak/>
        <w:t>ПРЕСС, 2000. - 494с.</w:t>
      </w:r>
    </w:p>
    <w:p w14:paraId="6BA01A45"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781CB2DD"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0006B469"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1C43D7D2"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71BB4531"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2008. - 320с.</w:t>
      </w:r>
    </w:p>
    <w:p w14:paraId="385A4F3B"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B9E4998"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140 знаменитых либретто. - Урал.: ЛТД, 2001. - 716с.</w:t>
      </w:r>
    </w:p>
    <w:p w14:paraId="027A5125" w14:textId="77777777" w:rsidR="00EA7424" w:rsidRPr="004E721A" w:rsidRDefault="00EA7424" w:rsidP="00EA7424">
      <w:pPr>
        <w:widowControl w:val="0"/>
        <w:numPr>
          <w:ilvl w:val="0"/>
          <w:numId w:val="59"/>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Видеоматериалы, </w:t>
      </w:r>
      <w:r w:rsidRPr="004E721A">
        <w:rPr>
          <w:rFonts w:ascii="Times New Roman" w:eastAsia="SimSun" w:hAnsi="Times New Roman" w:cs="Times New Roman"/>
          <w:kern w:val="1"/>
          <w:sz w:val="28"/>
          <w:szCs w:val="28"/>
          <w:lang w:val="en-US" w:eastAsia="hi-IN" w:bidi="hi-IN"/>
          <w14:ligatures w14:val="none"/>
        </w:rPr>
        <w:t>DVD.</w:t>
      </w:r>
    </w:p>
    <w:p w14:paraId="2987B4E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6341886"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3. Русский балетный театр</w:t>
      </w:r>
    </w:p>
    <w:p w14:paraId="279DC14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6A0C3FD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3.22. Русский балетный театр </w:t>
      </w:r>
      <w:r w:rsidRPr="004E721A">
        <w:rPr>
          <w:rFonts w:ascii="Times New Roman" w:eastAsia="SimSun" w:hAnsi="Times New Roman" w:cs="Times New Roman"/>
          <w:b/>
          <w:kern w:val="1"/>
          <w:sz w:val="28"/>
          <w:szCs w:val="28"/>
          <w:lang w:val="en-US" w:eastAsia="hi-IN" w:bidi="hi-IN"/>
          <w14:ligatures w14:val="none"/>
        </w:rPr>
        <w:t>II</w:t>
      </w:r>
      <w:r w:rsidRPr="004E721A">
        <w:rPr>
          <w:rFonts w:ascii="Times New Roman" w:eastAsia="SimSun" w:hAnsi="Times New Roman" w:cs="Times New Roman"/>
          <w:b/>
          <w:kern w:val="1"/>
          <w:sz w:val="28"/>
          <w:szCs w:val="28"/>
          <w:lang w:eastAsia="hi-IN" w:bidi="hi-IN"/>
          <w14:ligatures w14:val="none"/>
        </w:rPr>
        <w:t xml:space="preserve">-й половины </w:t>
      </w:r>
      <w:r w:rsidRPr="004E721A">
        <w:rPr>
          <w:rFonts w:ascii="Times New Roman" w:eastAsia="SimSun" w:hAnsi="Times New Roman" w:cs="Times New Roman"/>
          <w:b/>
          <w:kern w:val="1"/>
          <w:sz w:val="28"/>
          <w:szCs w:val="28"/>
          <w:lang w:val="en-US" w:eastAsia="hi-IN" w:bidi="hi-IN"/>
          <w14:ligatures w14:val="none"/>
        </w:rPr>
        <w:t>XIX</w:t>
      </w:r>
      <w:r w:rsidRPr="004E721A">
        <w:rPr>
          <w:rFonts w:ascii="Times New Roman" w:eastAsia="SimSun" w:hAnsi="Times New Roman" w:cs="Times New Roman"/>
          <w:b/>
          <w:kern w:val="1"/>
          <w:sz w:val="28"/>
          <w:szCs w:val="28"/>
          <w:lang w:eastAsia="hi-IN" w:bidi="hi-IN"/>
          <w14:ligatures w14:val="none"/>
        </w:rPr>
        <w:t xml:space="preserve"> века. Эпоха </w:t>
      </w:r>
      <w:proofErr w:type="spellStart"/>
      <w:r w:rsidRPr="004E721A">
        <w:rPr>
          <w:rFonts w:ascii="Times New Roman" w:eastAsia="SimSun" w:hAnsi="Times New Roman" w:cs="Times New Roman"/>
          <w:b/>
          <w:kern w:val="1"/>
          <w:sz w:val="28"/>
          <w:szCs w:val="28"/>
          <w:lang w:eastAsia="hi-IN" w:bidi="hi-IN"/>
          <w14:ligatures w14:val="none"/>
        </w:rPr>
        <w:t>М.И.Петипа</w:t>
      </w:r>
      <w:proofErr w:type="spellEnd"/>
      <w:r w:rsidRPr="004E721A">
        <w:rPr>
          <w:rFonts w:ascii="Times New Roman" w:eastAsia="SimSun" w:hAnsi="Times New Roman" w:cs="Times New Roman"/>
          <w:b/>
          <w:kern w:val="1"/>
          <w:sz w:val="28"/>
          <w:szCs w:val="28"/>
          <w:lang w:eastAsia="hi-IN" w:bidi="hi-IN"/>
          <w14:ligatures w14:val="none"/>
        </w:rPr>
        <w:t>.</w:t>
      </w:r>
    </w:p>
    <w:p w14:paraId="72F9274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5B643C96" w14:textId="77777777" w:rsidR="00EA7424" w:rsidRPr="004E721A" w:rsidRDefault="00EA7424" w:rsidP="00EA7424">
      <w:pPr>
        <w:widowControl w:val="0"/>
        <w:numPr>
          <w:ilvl w:val="0"/>
          <w:numId w:val="8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конспект по творчеству </w:t>
      </w:r>
      <w:proofErr w:type="spellStart"/>
      <w:r w:rsidRPr="004E721A">
        <w:rPr>
          <w:rFonts w:ascii="Times New Roman" w:eastAsia="SimSun" w:hAnsi="Times New Roman" w:cs="Times New Roman"/>
          <w:kern w:val="1"/>
          <w:sz w:val="28"/>
          <w:szCs w:val="28"/>
          <w:lang w:eastAsia="hi-IN" w:bidi="hi-IN"/>
          <w14:ligatures w14:val="none"/>
        </w:rPr>
        <w:t>М.И.Петипа</w:t>
      </w:r>
      <w:proofErr w:type="spellEnd"/>
      <w:r w:rsidRPr="004E721A">
        <w:rPr>
          <w:rFonts w:ascii="Times New Roman" w:eastAsia="SimSun" w:hAnsi="Times New Roman" w:cs="Times New Roman"/>
          <w:kern w:val="1"/>
          <w:sz w:val="28"/>
          <w:szCs w:val="28"/>
          <w:lang w:eastAsia="hi-IN" w:bidi="hi-IN"/>
          <w14:ligatures w14:val="none"/>
        </w:rPr>
        <w:t>;</w:t>
      </w:r>
    </w:p>
    <w:p w14:paraId="2F751B16" w14:textId="77777777" w:rsidR="00EA7424" w:rsidRPr="004E721A" w:rsidRDefault="00EA7424" w:rsidP="00EA7424">
      <w:pPr>
        <w:widowControl w:val="0"/>
        <w:numPr>
          <w:ilvl w:val="0"/>
          <w:numId w:val="8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сообщение о балетах: «Дон Кихот», «Баядерка», «Дочь фараона», «Раймонда».</w:t>
      </w:r>
    </w:p>
    <w:p w14:paraId="3A9CF7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32D3BC44" w14:textId="77777777" w:rsidR="00EA7424" w:rsidRPr="004E721A" w:rsidRDefault="00EA7424" w:rsidP="00EA7424">
      <w:pPr>
        <w:widowControl w:val="0"/>
        <w:numPr>
          <w:ilvl w:val="0"/>
          <w:numId w:val="8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закрепление изученного на уроке;</w:t>
      </w:r>
    </w:p>
    <w:p w14:paraId="7FEA5710" w14:textId="77777777" w:rsidR="00EA7424" w:rsidRPr="004E721A" w:rsidRDefault="00EA7424" w:rsidP="00EA7424">
      <w:pPr>
        <w:widowControl w:val="0"/>
        <w:numPr>
          <w:ilvl w:val="0"/>
          <w:numId w:val="8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w:t>
      </w:r>
    </w:p>
    <w:p w14:paraId="5C1B0343" w14:textId="77777777" w:rsidR="00EA7424" w:rsidRPr="004E721A" w:rsidRDefault="00EA7424" w:rsidP="00EA7424">
      <w:pPr>
        <w:widowControl w:val="0"/>
        <w:numPr>
          <w:ilvl w:val="0"/>
          <w:numId w:val="8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творческого интеллекта;</w:t>
      </w:r>
    </w:p>
    <w:p w14:paraId="13590453" w14:textId="77777777" w:rsidR="00EA7424" w:rsidRPr="004E721A" w:rsidRDefault="00EA7424" w:rsidP="00EA7424">
      <w:pPr>
        <w:widowControl w:val="0"/>
        <w:numPr>
          <w:ilvl w:val="0"/>
          <w:numId w:val="82"/>
        </w:numPr>
        <w:tabs>
          <w:tab w:val="left" w:pos="1080"/>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углубление знаний о русском балетном театре </w:t>
      </w:r>
      <w:r w:rsidRPr="004E721A">
        <w:rPr>
          <w:rFonts w:ascii="Times New Roman" w:eastAsia="SimSun" w:hAnsi="Times New Roman" w:cs="Times New Roman"/>
          <w:kern w:val="1"/>
          <w:sz w:val="28"/>
          <w:szCs w:val="28"/>
          <w:lang w:val="en-US" w:eastAsia="hi-IN" w:bidi="hi-IN"/>
          <w14:ligatures w14:val="none"/>
        </w:rPr>
        <w:t>II</w:t>
      </w:r>
      <w:r w:rsidRPr="004E721A">
        <w:rPr>
          <w:rFonts w:ascii="Times New Roman" w:eastAsia="SimSun" w:hAnsi="Times New Roman" w:cs="Times New Roman"/>
          <w:kern w:val="1"/>
          <w:sz w:val="28"/>
          <w:szCs w:val="28"/>
          <w:lang w:eastAsia="hi-IN" w:bidi="hi-IN"/>
          <w14:ligatures w14:val="none"/>
        </w:rPr>
        <w:t xml:space="preserve">-й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5907959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Обучающиеся должны знать: </w:t>
      </w:r>
    </w:p>
    <w:p w14:paraId="130330A8" w14:textId="77777777" w:rsidR="00EA7424" w:rsidRPr="004E721A" w:rsidRDefault="00EA7424" w:rsidP="00EA7424">
      <w:pPr>
        <w:widowControl w:val="0"/>
        <w:numPr>
          <w:ilvl w:val="0"/>
          <w:numId w:val="82"/>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общую характеристику эпохи;</w:t>
      </w:r>
    </w:p>
    <w:p w14:paraId="7C6E4C3C" w14:textId="77777777" w:rsidR="00EA7424" w:rsidRPr="004E721A" w:rsidRDefault="00EA7424" w:rsidP="00EA7424">
      <w:pPr>
        <w:widowControl w:val="0"/>
        <w:numPr>
          <w:ilvl w:val="0"/>
          <w:numId w:val="82"/>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традиции и новаторство в творчестве М.И. Петипа;</w:t>
      </w:r>
    </w:p>
    <w:p w14:paraId="2E6F8445" w14:textId="77777777" w:rsidR="00EA7424" w:rsidRPr="004E721A" w:rsidRDefault="00EA7424" w:rsidP="00EA7424">
      <w:pPr>
        <w:widowControl w:val="0"/>
        <w:numPr>
          <w:ilvl w:val="0"/>
          <w:numId w:val="82"/>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формы хореографической миниатюры и большого балетного спектакля;</w:t>
      </w:r>
    </w:p>
    <w:p w14:paraId="07322941" w14:textId="77777777" w:rsidR="00EA7424" w:rsidRPr="004E721A" w:rsidRDefault="00EA7424" w:rsidP="00EA7424">
      <w:pPr>
        <w:widowControl w:val="0"/>
        <w:numPr>
          <w:ilvl w:val="0"/>
          <w:numId w:val="82"/>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сюжеты балетов </w:t>
      </w:r>
      <w:proofErr w:type="spellStart"/>
      <w:r w:rsidRPr="004E721A">
        <w:rPr>
          <w:rFonts w:ascii="Times New Roman" w:eastAsia="SimSun" w:hAnsi="Times New Roman" w:cs="Times New Roman"/>
          <w:kern w:val="1"/>
          <w:sz w:val="28"/>
          <w:szCs w:val="28"/>
          <w:lang w:eastAsia="hi-IN" w:bidi="hi-IN"/>
          <w14:ligatures w14:val="none"/>
        </w:rPr>
        <w:t>М.Петипа</w:t>
      </w:r>
      <w:proofErr w:type="spellEnd"/>
      <w:r w:rsidRPr="004E721A">
        <w:rPr>
          <w:rFonts w:ascii="Times New Roman" w:eastAsia="SimSun" w:hAnsi="Times New Roman" w:cs="Times New Roman"/>
          <w:kern w:val="1"/>
          <w:sz w:val="28"/>
          <w:szCs w:val="28"/>
          <w:lang w:eastAsia="hi-IN" w:bidi="hi-IN"/>
          <w14:ligatures w14:val="none"/>
        </w:rPr>
        <w:t>.</w:t>
      </w:r>
    </w:p>
    <w:p w14:paraId="2A6562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0E7ECCB1" w14:textId="77777777" w:rsidR="00EA7424" w:rsidRPr="004E721A" w:rsidRDefault="00EA7424" w:rsidP="00EA7424">
      <w:pPr>
        <w:widowControl w:val="0"/>
        <w:numPr>
          <w:ilvl w:val="1"/>
          <w:numId w:val="2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работать со специальной литературой, периодической печатью,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материалами по теме;</w:t>
      </w:r>
    </w:p>
    <w:p w14:paraId="317F5FE5" w14:textId="77777777" w:rsidR="00EA7424" w:rsidRPr="004E721A" w:rsidRDefault="00EA7424" w:rsidP="00EA7424">
      <w:pPr>
        <w:widowControl w:val="0"/>
        <w:numPr>
          <w:ilvl w:val="1"/>
          <w:numId w:val="2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балетные спектакли;</w:t>
      </w:r>
    </w:p>
    <w:p w14:paraId="7E8E9381" w14:textId="77777777" w:rsidR="00EA7424" w:rsidRPr="004E721A" w:rsidRDefault="00EA7424" w:rsidP="00EA7424">
      <w:pPr>
        <w:widowControl w:val="0"/>
        <w:numPr>
          <w:ilvl w:val="1"/>
          <w:numId w:val="2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составлять конспекты сообщений.</w:t>
      </w:r>
    </w:p>
    <w:p w14:paraId="3EBDA85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0CF0ABDD" w14:textId="77777777" w:rsidR="00EA7424" w:rsidRPr="004E721A" w:rsidRDefault="00EA7424" w:rsidP="00EA7424">
      <w:pPr>
        <w:widowControl w:val="0"/>
        <w:numPr>
          <w:ilvl w:val="1"/>
          <w:numId w:val="3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изучить и проанализировать материал монографии </w:t>
      </w:r>
      <w:proofErr w:type="spellStart"/>
      <w:r w:rsidRPr="004E721A">
        <w:rPr>
          <w:rFonts w:ascii="Times New Roman" w:eastAsia="SimSun" w:hAnsi="Times New Roman" w:cs="Times New Roman"/>
          <w:kern w:val="1"/>
          <w:sz w:val="28"/>
          <w:szCs w:val="28"/>
          <w:lang w:eastAsia="hi-IN" w:bidi="hi-IN"/>
          <w14:ligatures w14:val="none"/>
        </w:rPr>
        <w:t>В.М.Красовской</w:t>
      </w:r>
      <w:proofErr w:type="spellEnd"/>
      <w:r w:rsidRPr="004E721A">
        <w:rPr>
          <w:rFonts w:ascii="Times New Roman" w:eastAsia="SimSun" w:hAnsi="Times New Roman" w:cs="Times New Roman"/>
          <w:kern w:val="1"/>
          <w:sz w:val="28"/>
          <w:szCs w:val="28"/>
          <w:lang w:eastAsia="hi-IN" w:bidi="hi-IN"/>
          <w14:ligatures w14:val="none"/>
        </w:rPr>
        <w:t xml:space="preserve"> «Русский балетный театр </w:t>
      </w:r>
      <w:r w:rsidRPr="004E721A">
        <w:rPr>
          <w:rFonts w:ascii="Times New Roman" w:eastAsia="SimSun" w:hAnsi="Times New Roman" w:cs="Times New Roman"/>
          <w:kern w:val="1"/>
          <w:sz w:val="28"/>
          <w:szCs w:val="28"/>
          <w:lang w:val="en-US" w:eastAsia="hi-IN" w:bidi="hi-IN"/>
          <w14:ligatures w14:val="none"/>
        </w:rPr>
        <w:t>II</w:t>
      </w:r>
      <w:r w:rsidRPr="004E721A">
        <w:rPr>
          <w:rFonts w:ascii="Times New Roman" w:eastAsia="SimSun" w:hAnsi="Times New Roman" w:cs="Times New Roman"/>
          <w:kern w:val="1"/>
          <w:sz w:val="28"/>
          <w:szCs w:val="28"/>
          <w:lang w:eastAsia="hi-IN" w:bidi="hi-IN"/>
          <w14:ligatures w14:val="none"/>
        </w:rPr>
        <w:t xml:space="preserve">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w:t>
      </w:r>
    </w:p>
    <w:p w14:paraId="07FDF9FB" w14:textId="77777777" w:rsidR="00EA7424" w:rsidRPr="004E721A" w:rsidRDefault="00EA7424" w:rsidP="00EA7424">
      <w:pPr>
        <w:widowControl w:val="0"/>
        <w:numPr>
          <w:ilvl w:val="1"/>
          <w:numId w:val="3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ознакомиться с либретто балетов по книге «140 балетных либретто»;</w:t>
      </w:r>
    </w:p>
    <w:p w14:paraId="356BCA9B" w14:textId="77777777" w:rsidR="00EA7424" w:rsidRPr="004E721A" w:rsidRDefault="00EA7424" w:rsidP="00EA7424">
      <w:pPr>
        <w:widowControl w:val="0"/>
        <w:numPr>
          <w:ilvl w:val="1"/>
          <w:numId w:val="3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конспекты выступлений;</w:t>
      </w:r>
    </w:p>
    <w:p w14:paraId="03486D89" w14:textId="77777777" w:rsidR="00EA7424" w:rsidRPr="004E721A" w:rsidRDefault="00EA7424" w:rsidP="00EA7424">
      <w:pPr>
        <w:widowControl w:val="0"/>
        <w:numPr>
          <w:ilvl w:val="1"/>
          <w:numId w:val="3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подготовить показ фрагментов балетов.</w:t>
      </w:r>
    </w:p>
    <w:p w14:paraId="0C9ED05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43ABCD49" w14:textId="77777777" w:rsidR="00EA7424" w:rsidRPr="004E721A" w:rsidRDefault="00EA7424" w:rsidP="00EA7424">
      <w:pPr>
        <w:widowControl w:val="0"/>
        <w:numPr>
          <w:ilvl w:val="1"/>
          <w:numId w:val="3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творчески подойти к подготовке заданий;</w:t>
      </w:r>
    </w:p>
    <w:p w14:paraId="30EF4A05" w14:textId="77777777" w:rsidR="00EA7424" w:rsidRPr="004E721A" w:rsidRDefault="00EA7424" w:rsidP="00EA7424">
      <w:pPr>
        <w:widowControl w:val="0"/>
        <w:numPr>
          <w:ilvl w:val="1"/>
          <w:numId w:val="3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оформить конспект;</w:t>
      </w:r>
    </w:p>
    <w:p w14:paraId="66F76A92" w14:textId="77777777" w:rsidR="00EA7424" w:rsidRPr="004E721A" w:rsidRDefault="00EA7424" w:rsidP="00EA7424">
      <w:pPr>
        <w:widowControl w:val="0"/>
        <w:numPr>
          <w:ilvl w:val="1"/>
          <w:numId w:val="3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провести показ фрагментов балетов на групповых уроках.</w:t>
      </w:r>
    </w:p>
    <w:p w14:paraId="3CC04B3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38115CB6"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0D1E77A7"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Барышников Т. Азбука хореографии. - М.: Рольф, 1999.- 310с. </w:t>
      </w:r>
    </w:p>
    <w:p w14:paraId="64E10AB9"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 - 288с.</w:t>
      </w:r>
    </w:p>
    <w:p w14:paraId="286538DF"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Гаевский В. Дом Петипа. - М.: Артист. Режиссёр. Театр, 2000. - 432с.</w:t>
      </w:r>
    </w:p>
    <w:p w14:paraId="4E43786F"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w:t>
      </w:r>
    </w:p>
    <w:p w14:paraId="0D7027B9"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22B09F2D"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6CD75950"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1C8A3558"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Красовская В.М. История русского балета. - Л.: Искусство, 2008. - 288с.</w:t>
      </w:r>
    </w:p>
    <w:p w14:paraId="7D2D3E5E"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4BBE8E57" w14:textId="77777777" w:rsidR="00EA7424" w:rsidRPr="004E721A" w:rsidRDefault="00EA7424" w:rsidP="00EA7424">
      <w:pPr>
        <w:widowControl w:val="0"/>
        <w:numPr>
          <w:ilvl w:val="0"/>
          <w:numId w:val="83"/>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DVD.</w:t>
      </w:r>
    </w:p>
    <w:p w14:paraId="6867728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63A267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3.27. Русский балет начала </w:t>
      </w:r>
      <w:r w:rsidRPr="004E721A">
        <w:rPr>
          <w:rFonts w:ascii="Times New Roman" w:eastAsia="SimSun" w:hAnsi="Times New Roman" w:cs="Times New Roman"/>
          <w:b/>
          <w:kern w:val="1"/>
          <w:sz w:val="28"/>
          <w:szCs w:val="28"/>
          <w:lang w:val="en-US" w:eastAsia="hi-IN" w:bidi="hi-IN"/>
          <w14:ligatures w14:val="none"/>
        </w:rPr>
        <w:t>XX</w:t>
      </w:r>
      <w:r w:rsidRPr="004E721A">
        <w:rPr>
          <w:rFonts w:ascii="Times New Roman" w:eastAsia="SimSun" w:hAnsi="Times New Roman" w:cs="Times New Roman"/>
          <w:b/>
          <w:kern w:val="1"/>
          <w:sz w:val="28"/>
          <w:szCs w:val="28"/>
          <w:lang w:eastAsia="hi-IN" w:bidi="hi-IN"/>
          <w14:ligatures w14:val="none"/>
        </w:rPr>
        <w:t xml:space="preserve"> столетия. Творчество </w:t>
      </w:r>
      <w:proofErr w:type="spellStart"/>
      <w:r w:rsidRPr="004E721A">
        <w:rPr>
          <w:rFonts w:ascii="Times New Roman" w:eastAsia="SimSun" w:hAnsi="Times New Roman" w:cs="Times New Roman"/>
          <w:b/>
          <w:kern w:val="1"/>
          <w:sz w:val="28"/>
          <w:szCs w:val="28"/>
          <w:lang w:eastAsia="hi-IN" w:bidi="hi-IN"/>
          <w14:ligatures w14:val="none"/>
        </w:rPr>
        <w:t>М.А.Фокина</w:t>
      </w:r>
      <w:proofErr w:type="spellEnd"/>
      <w:r w:rsidRPr="004E721A">
        <w:rPr>
          <w:rFonts w:ascii="Times New Roman" w:eastAsia="SimSun" w:hAnsi="Times New Roman" w:cs="Times New Roman"/>
          <w:b/>
          <w:kern w:val="1"/>
          <w:sz w:val="28"/>
          <w:szCs w:val="28"/>
          <w:lang w:eastAsia="hi-IN" w:bidi="hi-IN"/>
          <w14:ligatures w14:val="none"/>
        </w:rPr>
        <w:t>.</w:t>
      </w:r>
    </w:p>
    <w:p w14:paraId="687C037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789CD82B" w14:textId="77777777" w:rsidR="00EA7424" w:rsidRPr="004E721A" w:rsidRDefault="00EA7424" w:rsidP="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повторить материал урока;</w:t>
      </w:r>
    </w:p>
    <w:p w14:paraId="341DECD2" w14:textId="77777777" w:rsidR="00EA7424" w:rsidRPr="004E721A" w:rsidRDefault="00EA7424" w:rsidP="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7B131039" w14:textId="77777777" w:rsidR="00EA7424" w:rsidRPr="004E721A" w:rsidRDefault="00EA7424" w:rsidP="00EA7424">
      <w:pPr>
        <w:widowControl w:val="0"/>
        <w:numPr>
          <w:ilvl w:val="1"/>
          <w:numId w:val="3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ознакомиться с балетами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«Петрушка», «Жар-птица», «Египетские ночи», «Видение розы».</w:t>
      </w:r>
    </w:p>
    <w:p w14:paraId="2562560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488B96DF" w14:textId="77777777" w:rsidR="00EA7424" w:rsidRPr="004E721A"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 в области балетмейстерского искусства;</w:t>
      </w:r>
    </w:p>
    <w:p w14:paraId="2E27CFAA" w14:textId="77777777" w:rsidR="00EA7424" w:rsidRPr="004E721A"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развитие интереса к искусству балета;</w:t>
      </w:r>
    </w:p>
    <w:p w14:paraId="485680C1" w14:textId="77777777" w:rsidR="00EA7424" w:rsidRPr="004E721A" w:rsidRDefault="00EA7424" w:rsidP="00EA7424">
      <w:pPr>
        <w:widowControl w:val="0"/>
        <w:numPr>
          <w:ilvl w:val="1"/>
          <w:numId w:val="3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знакомство с новаторскими идеями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3996375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2D5EC88" w14:textId="77777777" w:rsidR="00EA7424" w:rsidRPr="004E721A"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особенности и приёмы балетмейстерской деятельности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73DFF4C5" w14:textId="77777777" w:rsidR="00EA7424" w:rsidRPr="004E721A"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сюжеты балетов;</w:t>
      </w:r>
    </w:p>
    <w:p w14:paraId="71BE21D3" w14:textId="77777777" w:rsidR="00EA7424" w:rsidRPr="004E721A"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значение характерного танца в балетах;</w:t>
      </w:r>
    </w:p>
    <w:p w14:paraId="26248A06" w14:textId="77777777" w:rsidR="00EA7424" w:rsidRPr="004E721A"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истоки и сущность реформ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w:t>
      </w:r>
    </w:p>
    <w:p w14:paraId="62CFD115" w14:textId="77777777" w:rsidR="00EA7424" w:rsidRPr="004E721A" w:rsidRDefault="00EA7424" w:rsidP="00EA7424">
      <w:pPr>
        <w:widowControl w:val="0"/>
        <w:numPr>
          <w:ilvl w:val="1"/>
          <w:numId w:val="3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значение творчества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xml:space="preserve"> для современной хореографии.</w:t>
      </w:r>
    </w:p>
    <w:p w14:paraId="599508B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Обучающиеся должны уметь:</w:t>
      </w:r>
    </w:p>
    <w:p w14:paraId="457C3882" w14:textId="77777777" w:rsidR="00EA7424" w:rsidRPr="004E721A" w:rsidRDefault="00EA7424" w:rsidP="00EA7424">
      <w:pPr>
        <w:widowControl w:val="0"/>
        <w:numPr>
          <w:ilvl w:val="1"/>
          <w:numId w:val="37"/>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балетные спектакли;</w:t>
      </w:r>
    </w:p>
    <w:p w14:paraId="4990BFDF" w14:textId="77777777" w:rsidR="00EA7424" w:rsidRPr="004E721A" w:rsidRDefault="00EA7424" w:rsidP="00EA7424">
      <w:pPr>
        <w:widowControl w:val="0"/>
        <w:numPr>
          <w:ilvl w:val="1"/>
          <w:numId w:val="37"/>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сообщение;</w:t>
      </w:r>
    </w:p>
    <w:p w14:paraId="511DB663" w14:textId="77777777" w:rsidR="00EA7424" w:rsidRPr="004E721A" w:rsidRDefault="00EA7424" w:rsidP="00EA7424">
      <w:pPr>
        <w:widowControl w:val="0"/>
        <w:numPr>
          <w:ilvl w:val="1"/>
          <w:numId w:val="37"/>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w:t>
      </w:r>
    </w:p>
    <w:p w14:paraId="7BEACEC6" w14:textId="77777777" w:rsidR="00EA7424" w:rsidRPr="004E721A" w:rsidRDefault="00EA7424" w:rsidP="00EA7424">
      <w:pPr>
        <w:widowControl w:val="0"/>
        <w:numPr>
          <w:ilvl w:val="1"/>
          <w:numId w:val="37"/>
        </w:numPr>
        <w:tabs>
          <w:tab w:val="left" w:pos="0"/>
          <w:tab w:val="left" w:pos="10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7A0B87D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27669A45" w14:textId="77777777" w:rsidR="00EA7424" w:rsidRPr="004E721A" w:rsidRDefault="00EA7424" w:rsidP="00EA7424">
      <w:pPr>
        <w:widowControl w:val="0"/>
        <w:numPr>
          <w:ilvl w:val="1"/>
          <w:numId w:val="3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изучить и проанализировать материал книги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xml:space="preserve"> «Против течения»;</w:t>
      </w:r>
    </w:p>
    <w:p w14:paraId="26392335" w14:textId="77777777" w:rsidR="00EA7424" w:rsidRPr="004E721A" w:rsidRDefault="00EA7424" w:rsidP="00EA7424">
      <w:pPr>
        <w:widowControl w:val="0"/>
        <w:numPr>
          <w:ilvl w:val="1"/>
          <w:numId w:val="3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прочитать либретто балетов по книге «140 балетных либретто»;</w:t>
      </w:r>
    </w:p>
    <w:p w14:paraId="79086F6F" w14:textId="77777777" w:rsidR="00EA7424" w:rsidRPr="004E721A" w:rsidRDefault="00EA7424" w:rsidP="00EA7424">
      <w:pPr>
        <w:widowControl w:val="0"/>
        <w:numPr>
          <w:ilvl w:val="1"/>
          <w:numId w:val="3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посмотреть балеты «Петрушка», «Жар-</w:t>
      </w:r>
      <w:proofErr w:type="spellStart"/>
      <w:r w:rsidRPr="004E721A">
        <w:rPr>
          <w:rFonts w:ascii="Times New Roman" w:eastAsia="SimSun" w:hAnsi="Times New Roman" w:cs="Times New Roman"/>
          <w:kern w:val="1"/>
          <w:sz w:val="28"/>
          <w:szCs w:val="28"/>
          <w:lang w:eastAsia="hi-IN" w:bidi="hi-IN"/>
          <w14:ligatures w14:val="none"/>
        </w:rPr>
        <w:t>плтица</w:t>
      </w:r>
      <w:proofErr w:type="spellEnd"/>
      <w:r w:rsidRPr="004E721A">
        <w:rPr>
          <w:rFonts w:ascii="Times New Roman" w:eastAsia="SimSun" w:hAnsi="Times New Roman" w:cs="Times New Roman"/>
          <w:kern w:val="1"/>
          <w:sz w:val="28"/>
          <w:szCs w:val="28"/>
          <w:lang w:eastAsia="hi-IN" w:bidi="hi-IN"/>
          <w14:ligatures w14:val="none"/>
        </w:rPr>
        <w:t>», «Египетские ночи», «Видение розы».</w:t>
      </w:r>
    </w:p>
    <w:p w14:paraId="53A7E4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6AF96B04" w14:textId="77777777" w:rsidR="00EA7424" w:rsidRPr="004E721A" w:rsidRDefault="00EA7424" w:rsidP="00EA7424">
      <w:pPr>
        <w:widowControl w:val="0"/>
        <w:numPr>
          <w:ilvl w:val="1"/>
          <w:numId w:val="3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творчески подойти к выполнению заданий;</w:t>
      </w:r>
    </w:p>
    <w:p w14:paraId="7D8B6373" w14:textId="77777777" w:rsidR="00EA7424" w:rsidRPr="004E721A" w:rsidRDefault="00EA7424" w:rsidP="00EA7424">
      <w:pPr>
        <w:widowControl w:val="0"/>
        <w:numPr>
          <w:ilvl w:val="1"/>
          <w:numId w:val="3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М.Фокина</w:t>
      </w:r>
      <w:proofErr w:type="spellEnd"/>
      <w:r w:rsidRPr="004E721A">
        <w:rPr>
          <w:rFonts w:ascii="Times New Roman" w:eastAsia="SimSun" w:hAnsi="Times New Roman" w:cs="Times New Roman"/>
          <w:kern w:val="1"/>
          <w:sz w:val="28"/>
          <w:szCs w:val="28"/>
          <w:lang w:eastAsia="hi-IN" w:bidi="hi-IN"/>
          <w14:ligatures w14:val="none"/>
        </w:rPr>
        <w:t xml:space="preserve"> должно быть сделано на групповом занятии и подкреплено показом фрагментов балетов. </w:t>
      </w:r>
    </w:p>
    <w:p w14:paraId="67731B4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45EB41CC"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6D480D5E"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0035BC53"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Барышникова Т. Азбука хореографии. - М.: Рольф, 1999.</w:t>
      </w:r>
    </w:p>
    <w:p w14:paraId="2886624B"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w:t>
      </w:r>
    </w:p>
    <w:p w14:paraId="46759C2E"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w:t>
      </w:r>
    </w:p>
    <w:p w14:paraId="28F57D22"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6CCE54D2"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4298E377"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7E5B2AB6"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От возникновения до середины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 - Издательство «Планета музыки», 2008. - 384с.</w:t>
      </w:r>
    </w:p>
    <w:p w14:paraId="0A828A32"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2-й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 - Издательство «Планета музыки», 2008. - 544с.</w:t>
      </w:r>
    </w:p>
    <w:p w14:paraId="4CFC603A"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09047687" w14:textId="77777777" w:rsidR="00EA7424" w:rsidRPr="004E721A" w:rsidRDefault="00EA7424" w:rsidP="00EA7424">
      <w:pPr>
        <w:widowControl w:val="0"/>
        <w:numPr>
          <w:ilvl w:val="0"/>
          <w:numId w:val="84"/>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Фокин М. Против течения. - М.: Искусство, 1981. - 510с.</w:t>
      </w:r>
    </w:p>
    <w:p w14:paraId="0B43CA46" w14:textId="77777777" w:rsidR="00EA7424" w:rsidRPr="004E721A" w:rsidRDefault="00EA7424" w:rsidP="00EA7424">
      <w:pPr>
        <w:widowControl w:val="0"/>
        <w:numPr>
          <w:ilvl w:val="0"/>
          <w:numId w:val="60"/>
        </w:numPr>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w:t>
      </w:r>
      <w:r w:rsidRPr="004E721A">
        <w:rPr>
          <w:rFonts w:ascii="Times New Roman" w:eastAsia="SimSun" w:hAnsi="Times New Roman" w:cs="Times New Roman"/>
          <w:kern w:val="1"/>
          <w:sz w:val="28"/>
          <w:szCs w:val="28"/>
          <w:lang w:val="en-US" w:eastAsia="hi-IN" w:bidi="hi-IN"/>
          <w14:ligatures w14:val="none"/>
        </w:rPr>
        <w:t>DVD.</w:t>
      </w:r>
    </w:p>
    <w:p w14:paraId="42B39FD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008E99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3.28. Русские сезоны в Париже. Возрождение зарубежного балета.</w:t>
      </w:r>
    </w:p>
    <w:p w14:paraId="70F5BC1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1E3E8D37" w14:textId="77777777" w:rsidR="00EA7424" w:rsidRPr="004E721A" w:rsidRDefault="00EA7424" w:rsidP="00EA7424">
      <w:pPr>
        <w:widowControl w:val="0"/>
        <w:numPr>
          <w:ilvl w:val="1"/>
          <w:numId w:val="4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 конспектом лекции;</w:t>
      </w:r>
    </w:p>
    <w:p w14:paraId="60BC2EA7" w14:textId="77777777" w:rsidR="00EA7424" w:rsidRPr="004E721A" w:rsidRDefault="00EA7424" w:rsidP="00EA7424">
      <w:pPr>
        <w:widowControl w:val="0"/>
        <w:numPr>
          <w:ilvl w:val="1"/>
          <w:numId w:val="4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сообщения «Русские сезоны в Париже» (1909, 1910, 1911г.г.)</w:t>
      </w:r>
    </w:p>
    <w:p w14:paraId="2E5694E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Цель:</w:t>
      </w:r>
    </w:p>
    <w:p w14:paraId="4A9C6D9D" w14:textId="77777777" w:rsidR="00EA7424" w:rsidRPr="004E721A" w:rsidRDefault="00EA7424" w:rsidP="00EA7424">
      <w:pPr>
        <w:widowControl w:val="0"/>
        <w:numPr>
          <w:ilvl w:val="1"/>
          <w:numId w:val="4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знакомство обучающихся с крупнейшими событиями в истории мировой хореографии;</w:t>
      </w:r>
    </w:p>
    <w:p w14:paraId="6E26033D" w14:textId="77777777" w:rsidR="00EA7424" w:rsidRPr="004E721A" w:rsidRDefault="00EA7424" w:rsidP="00EA7424">
      <w:pPr>
        <w:widowControl w:val="0"/>
        <w:numPr>
          <w:ilvl w:val="1"/>
          <w:numId w:val="4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объёма знаний в области русского исполнительского искусства за рубежом.</w:t>
      </w:r>
    </w:p>
    <w:p w14:paraId="435727E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01A1D229" w14:textId="77777777" w:rsidR="00EA7424" w:rsidRPr="004E721A" w:rsidRDefault="00EA7424" w:rsidP="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значение Русских сезонов для развития мирового балетного искусства;</w:t>
      </w:r>
    </w:p>
    <w:p w14:paraId="38082631" w14:textId="77777777" w:rsidR="00EA7424" w:rsidRPr="004E721A" w:rsidRDefault="00EA7424" w:rsidP="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роль </w:t>
      </w:r>
      <w:proofErr w:type="spellStart"/>
      <w:r w:rsidRPr="004E721A">
        <w:rPr>
          <w:rFonts w:ascii="Times New Roman" w:eastAsia="SimSun" w:hAnsi="Times New Roman" w:cs="Times New Roman"/>
          <w:kern w:val="1"/>
          <w:sz w:val="28"/>
          <w:szCs w:val="28"/>
          <w:lang w:eastAsia="hi-IN" w:bidi="hi-IN"/>
          <w14:ligatures w14:val="none"/>
        </w:rPr>
        <w:t>С.Дягилева</w:t>
      </w:r>
      <w:proofErr w:type="spellEnd"/>
      <w:r w:rsidRPr="004E721A">
        <w:rPr>
          <w:rFonts w:ascii="Times New Roman" w:eastAsia="SimSun" w:hAnsi="Times New Roman" w:cs="Times New Roman"/>
          <w:kern w:val="1"/>
          <w:sz w:val="28"/>
          <w:szCs w:val="28"/>
          <w:lang w:eastAsia="hi-IN" w:bidi="hi-IN"/>
          <w14:ligatures w14:val="none"/>
        </w:rPr>
        <w:t xml:space="preserve"> в популяризации достижений русского искусства в Западной Европе;</w:t>
      </w:r>
    </w:p>
    <w:p w14:paraId="2BAE0197" w14:textId="77777777" w:rsidR="00EA7424" w:rsidRPr="004E721A" w:rsidRDefault="00EA7424" w:rsidP="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сценическое решение балетов, своеобразие пластической образности;</w:t>
      </w:r>
    </w:p>
    <w:p w14:paraId="4D7FD05A" w14:textId="77777777" w:rsidR="00EA7424" w:rsidRPr="004E721A" w:rsidRDefault="00EA7424" w:rsidP="00EA7424">
      <w:pPr>
        <w:widowControl w:val="0"/>
        <w:numPr>
          <w:ilvl w:val="1"/>
          <w:numId w:val="4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сочетание классического танца с задачами, выдвигаемые сюжетом, национальным колоритом и стилевыми различиями исторических эпох.</w:t>
      </w:r>
    </w:p>
    <w:p w14:paraId="3B68E60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424CC859" w14:textId="77777777" w:rsidR="00EA7424" w:rsidRPr="004E721A" w:rsidRDefault="00EA7424" w:rsidP="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 и периодической печатью;</w:t>
      </w:r>
    </w:p>
    <w:p w14:paraId="16AECE35" w14:textId="77777777" w:rsidR="00EA7424" w:rsidRPr="004E721A" w:rsidRDefault="00EA7424" w:rsidP="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 материалы;</w:t>
      </w:r>
    </w:p>
    <w:p w14:paraId="4B2992DB" w14:textId="77777777" w:rsidR="00EA7424" w:rsidRPr="004E721A" w:rsidRDefault="00EA7424" w:rsidP="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 сообщения;</w:t>
      </w:r>
    </w:p>
    <w:p w14:paraId="14F3BFF7" w14:textId="77777777" w:rsidR="00EA7424" w:rsidRPr="004E721A" w:rsidRDefault="00EA7424" w:rsidP="00EA7424">
      <w:pPr>
        <w:widowControl w:val="0"/>
        <w:numPr>
          <w:ilvl w:val="1"/>
          <w:numId w:val="4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ответ на поставленный вопрос по теме лекции.</w:t>
      </w:r>
    </w:p>
    <w:p w14:paraId="6618297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47FC9A8B" w14:textId="77777777" w:rsidR="00EA7424" w:rsidRPr="004E721A" w:rsidRDefault="00EA7424" w:rsidP="00EA7424">
      <w:pPr>
        <w:widowControl w:val="0"/>
        <w:numPr>
          <w:ilvl w:val="1"/>
          <w:numId w:val="4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определить роль </w:t>
      </w:r>
      <w:proofErr w:type="spellStart"/>
      <w:r w:rsidRPr="004E721A">
        <w:rPr>
          <w:rFonts w:ascii="Times New Roman" w:eastAsia="SimSun" w:hAnsi="Times New Roman" w:cs="Times New Roman"/>
          <w:kern w:val="1"/>
          <w:sz w:val="28"/>
          <w:szCs w:val="28"/>
          <w:lang w:eastAsia="hi-IN" w:bidi="hi-IN"/>
          <w14:ligatures w14:val="none"/>
        </w:rPr>
        <w:t>С.П.Дягилева</w:t>
      </w:r>
      <w:proofErr w:type="spellEnd"/>
      <w:r w:rsidRPr="004E721A">
        <w:rPr>
          <w:rFonts w:ascii="Times New Roman" w:eastAsia="SimSun" w:hAnsi="Times New Roman" w:cs="Times New Roman"/>
          <w:kern w:val="1"/>
          <w:sz w:val="28"/>
          <w:szCs w:val="28"/>
          <w:lang w:eastAsia="hi-IN" w:bidi="hi-IN"/>
          <w14:ligatures w14:val="none"/>
        </w:rPr>
        <w:t xml:space="preserve"> в популяризации достижений русского искусства в Западной Европе;</w:t>
      </w:r>
    </w:p>
    <w:p w14:paraId="40C1A32F" w14:textId="77777777" w:rsidR="00EA7424" w:rsidRPr="004E721A" w:rsidRDefault="00EA7424" w:rsidP="00EA7424">
      <w:pPr>
        <w:widowControl w:val="0"/>
        <w:numPr>
          <w:ilvl w:val="1"/>
          <w:numId w:val="4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 сообщения «Русские сезоны в Париже» (1909, 1910, 1911г.г.);</w:t>
      </w:r>
    </w:p>
    <w:p w14:paraId="5F9E0FFF" w14:textId="77777777" w:rsidR="00EA7424" w:rsidRPr="004E721A" w:rsidRDefault="00EA7424" w:rsidP="00EA7424">
      <w:pPr>
        <w:widowControl w:val="0"/>
        <w:numPr>
          <w:ilvl w:val="1"/>
          <w:numId w:val="4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показ фрагментов из балетов: «</w:t>
      </w:r>
      <w:proofErr w:type="spellStart"/>
      <w:r w:rsidRPr="004E721A">
        <w:rPr>
          <w:rFonts w:ascii="Times New Roman" w:eastAsia="SimSun" w:hAnsi="Times New Roman" w:cs="Times New Roman"/>
          <w:kern w:val="1"/>
          <w:sz w:val="28"/>
          <w:szCs w:val="28"/>
          <w:lang w:eastAsia="hi-IN" w:bidi="hi-IN"/>
          <w14:ligatures w14:val="none"/>
        </w:rPr>
        <w:t>Половецие</w:t>
      </w:r>
      <w:proofErr w:type="spellEnd"/>
      <w:r w:rsidRPr="004E721A">
        <w:rPr>
          <w:rFonts w:ascii="Times New Roman" w:eastAsia="SimSun" w:hAnsi="Times New Roman" w:cs="Times New Roman"/>
          <w:kern w:val="1"/>
          <w:sz w:val="28"/>
          <w:szCs w:val="28"/>
          <w:lang w:eastAsia="hi-IN" w:bidi="hi-IN"/>
          <w14:ligatures w14:val="none"/>
        </w:rPr>
        <w:t xml:space="preserve"> пляски», «Шопениана», «Клеопатра» («Египетские ночи»), «Шахерезада», «Карнавал».</w:t>
      </w:r>
    </w:p>
    <w:p w14:paraId="4DD8A63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0B6E74FD" w14:textId="77777777" w:rsidR="00EA7424" w:rsidRPr="004E721A" w:rsidRDefault="00EA7424" w:rsidP="00EA7424">
      <w:pPr>
        <w:widowControl w:val="0"/>
        <w:numPr>
          <w:ilvl w:val="1"/>
          <w:numId w:val="4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ответ на вопрос о роли </w:t>
      </w:r>
      <w:proofErr w:type="spellStart"/>
      <w:r w:rsidRPr="004E721A">
        <w:rPr>
          <w:rFonts w:ascii="Times New Roman" w:eastAsia="SimSun" w:hAnsi="Times New Roman" w:cs="Times New Roman"/>
          <w:kern w:val="1"/>
          <w:sz w:val="28"/>
          <w:szCs w:val="28"/>
          <w:lang w:eastAsia="hi-IN" w:bidi="hi-IN"/>
          <w14:ligatures w14:val="none"/>
        </w:rPr>
        <w:t>С.П.Дягилева</w:t>
      </w:r>
      <w:proofErr w:type="spellEnd"/>
      <w:r w:rsidRPr="004E721A">
        <w:rPr>
          <w:rFonts w:ascii="Times New Roman" w:eastAsia="SimSun" w:hAnsi="Times New Roman" w:cs="Times New Roman"/>
          <w:kern w:val="1"/>
          <w:sz w:val="28"/>
          <w:szCs w:val="28"/>
          <w:lang w:eastAsia="hi-IN" w:bidi="hi-IN"/>
          <w14:ligatures w14:val="none"/>
        </w:rPr>
        <w:t xml:space="preserve"> в популяризации достижений русского искусства в Западной Европе должен быть развёрнутым;</w:t>
      </w:r>
    </w:p>
    <w:p w14:paraId="278AC6EF" w14:textId="77777777" w:rsidR="00EA7424" w:rsidRPr="004E721A" w:rsidRDefault="00EA7424" w:rsidP="00EA7424">
      <w:pPr>
        <w:widowControl w:val="0"/>
        <w:numPr>
          <w:ilvl w:val="1"/>
          <w:numId w:val="4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конспект сообщения должен быть грамотно оформлен;</w:t>
      </w:r>
    </w:p>
    <w:p w14:paraId="11FE7B12" w14:textId="77777777" w:rsidR="00EA7424" w:rsidRPr="004E721A" w:rsidRDefault="00EA7424" w:rsidP="00EA7424">
      <w:pPr>
        <w:widowControl w:val="0"/>
        <w:numPr>
          <w:ilvl w:val="1"/>
          <w:numId w:val="4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осуществлён показ фрагментов из указанных балетов на групповом уроке.</w:t>
      </w:r>
    </w:p>
    <w:p w14:paraId="6AC4168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7FA08989"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4CC946D4"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60AF08CF"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Барышникова Т. Азбука хореографии. - М.: Рольф, 1999.</w:t>
      </w:r>
    </w:p>
    <w:p w14:paraId="35F1C637"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w:t>
      </w:r>
    </w:p>
    <w:p w14:paraId="174DFDBB"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 xml:space="preserve">Бенуа А.Н., Дягилев С.П. </w:t>
      </w:r>
      <w:proofErr w:type="spellStart"/>
      <w:r w:rsidRPr="004E721A">
        <w:rPr>
          <w:rFonts w:ascii="Times New Roman" w:eastAsia="SimSun" w:hAnsi="Times New Roman" w:cs="Times New Roman"/>
          <w:kern w:val="1"/>
          <w:sz w:val="28"/>
          <w:szCs w:val="28"/>
          <w:lang w:eastAsia="hi-IN" w:bidi="hi-IN"/>
          <w14:ligatures w14:val="none"/>
        </w:rPr>
        <w:t>А.Н.Бенуа</w:t>
      </w:r>
      <w:proofErr w:type="spellEnd"/>
      <w:r w:rsidRPr="004E721A">
        <w:rPr>
          <w:rFonts w:ascii="Times New Roman" w:eastAsia="SimSun" w:hAnsi="Times New Roman" w:cs="Times New Roman"/>
          <w:kern w:val="1"/>
          <w:sz w:val="28"/>
          <w:szCs w:val="28"/>
          <w:lang w:eastAsia="hi-IN" w:bidi="hi-IN"/>
          <w14:ligatures w14:val="none"/>
        </w:rPr>
        <w:t xml:space="preserve"> и его адресаты. Переписка с </w:t>
      </w:r>
      <w:proofErr w:type="spellStart"/>
      <w:r w:rsidRPr="004E721A">
        <w:rPr>
          <w:rFonts w:ascii="Times New Roman" w:eastAsia="SimSun" w:hAnsi="Times New Roman" w:cs="Times New Roman"/>
          <w:kern w:val="1"/>
          <w:sz w:val="28"/>
          <w:szCs w:val="28"/>
          <w:lang w:eastAsia="hi-IN" w:bidi="hi-IN"/>
          <w14:ligatures w14:val="none"/>
        </w:rPr>
        <w:t>С.П.Дягилевым</w:t>
      </w:r>
      <w:proofErr w:type="spellEnd"/>
      <w:r w:rsidRPr="004E721A">
        <w:rPr>
          <w:rFonts w:ascii="Times New Roman" w:eastAsia="SimSun" w:hAnsi="Times New Roman" w:cs="Times New Roman"/>
          <w:kern w:val="1"/>
          <w:sz w:val="28"/>
          <w:szCs w:val="28"/>
          <w:lang w:eastAsia="hi-IN" w:bidi="hi-IN"/>
          <w14:ligatures w14:val="none"/>
        </w:rPr>
        <w:t xml:space="preserve">. - М.: Сад искусств, 2003. </w:t>
      </w:r>
    </w:p>
    <w:p w14:paraId="260BA8EE"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285C7C91"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7F2392CD"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12C3B14B"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78755698"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2-й половины </w:t>
      </w:r>
      <w:r w:rsidRPr="004E721A">
        <w:rPr>
          <w:rFonts w:ascii="Times New Roman" w:eastAsia="SimSun" w:hAnsi="Times New Roman" w:cs="Times New Roman"/>
          <w:kern w:val="1"/>
          <w:sz w:val="28"/>
          <w:szCs w:val="28"/>
          <w:lang w:val="en-US" w:eastAsia="hi-IN" w:bidi="hi-IN"/>
          <w14:ligatures w14:val="none"/>
        </w:rPr>
        <w:t>XIX</w:t>
      </w:r>
      <w:r w:rsidRPr="004E721A">
        <w:rPr>
          <w:rFonts w:ascii="Times New Roman" w:eastAsia="SimSun" w:hAnsi="Times New Roman" w:cs="Times New Roman"/>
          <w:kern w:val="1"/>
          <w:sz w:val="28"/>
          <w:szCs w:val="28"/>
          <w:lang w:eastAsia="hi-IN" w:bidi="hi-IN"/>
          <w14:ligatures w14:val="none"/>
        </w:rPr>
        <w:t xml:space="preserve"> века. - Издательство «Планета музыки», 2008. - 544с.</w:t>
      </w:r>
    </w:p>
    <w:p w14:paraId="488808F1"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начала </w:t>
      </w:r>
      <w:r w:rsidRPr="004E721A">
        <w:rPr>
          <w:rFonts w:ascii="Times New Roman" w:eastAsia="SimSun" w:hAnsi="Times New Roman" w:cs="Times New Roman"/>
          <w:kern w:val="1"/>
          <w:sz w:val="28"/>
          <w:szCs w:val="28"/>
          <w:lang w:val="en-US" w:eastAsia="hi-IN" w:bidi="hi-IN"/>
          <w14:ligatures w14:val="none"/>
        </w:rPr>
        <w:t>XX</w:t>
      </w:r>
      <w:r w:rsidRPr="004E721A">
        <w:rPr>
          <w:rFonts w:ascii="Times New Roman" w:eastAsia="SimSun" w:hAnsi="Times New Roman" w:cs="Times New Roman"/>
          <w:kern w:val="1"/>
          <w:sz w:val="28"/>
          <w:szCs w:val="28"/>
          <w:lang w:eastAsia="hi-IN" w:bidi="hi-IN"/>
          <w14:ligatures w14:val="none"/>
        </w:rPr>
        <w:t xml:space="preserve"> века (хореографы). - Издательство «Планета музыки», 2009. - 656с. </w:t>
      </w:r>
    </w:p>
    <w:p w14:paraId="25CBEBFB"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Русский балетный театр начала </w:t>
      </w:r>
      <w:r w:rsidRPr="004E721A">
        <w:rPr>
          <w:rFonts w:ascii="Times New Roman" w:eastAsia="SimSun" w:hAnsi="Times New Roman" w:cs="Times New Roman"/>
          <w:kern w:val="1"/>
          <w:sz w:val="28"/>
          <w:szCs w:val="28"/>
          <w:lang w:val="en-US" w:eastAsia="hi-IN" w:bidi="hi-IN"/>
          <w14:ligatures w14:val="none"/>
        </w:rPr>
        <w:t>XX</w:t>
      </w:r>
      <w:r w:rsidRPr="004E721A">
        <w:rPr>
          <w:rFonts w:ascii="Times New Roman" w:eastAsia="SimSun" w:hAnsi="Times New Roman" w:cs="Times New Roman"/>
          <w:kern w:val="1"/>
          <w:sz w:val="28"/>
          <w:szCs w:val="28"/>
          <w:lang w:eastAsia="hi-IN" w:bidi="hi-IN"/>
          <w14:ligatures w14:val="none"/>
        </w:rPr>
        <w:t xml:space="preserve"> века (танцовщики). - Издательство «Планета музыки», 2009. - 528с. </w:t>
      </w:r>
    </w:p>
    <w:p w14:paraId="1B28BB47"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Дягилев и с Дягилевым. - М.: Вагриус, 2005. - 592с.</w:t>
      </w:r>
    </w:p>
    <w:p w14:paraId="04A54406"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532F5A9E" w14:textId="77777777" w:rsidR="00EA7424" w:rsidRPr="004E721A" w:rsidRDefault="00EA7424" w:rsidP="00EA7424">
      <w:pPr>
        <w:widowControl w:val="0"/>
        <w:numPr>
          <w:ilvl w:val="0"/>
          <w:numId w:val="85"/>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DVD.</w:t>
      </w:r>
    </w:p>
    <w:p w14:paraId="5AB4415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03B1CDD"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4. Советский балетный театр</w:t>
      </w:r>
    </w:p>
    <w:p w14:paraId="06CF32F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55E2D7B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4.29. Творчество </w:t>
      </w:r>
      <w:proofErr w:type="spellStart"/>
      <w:r w:rsidRPr="004E721A">
        <w:rPr>
          <w:rFonts w:ascii="Times New Roman" w:eastAsia="SimSun" w:hAnsi="Times New Roman" w:cs="Times New Roman"/>
          <w:b/>
          <w:kern w:val="1"/>
          <w:sz w:val="28"/>
          <w:szCs w:val="28"/>
          <w:lang w:eastAsia="hi-IN" w:bidi="hi-IN"/>
          <w14:ligatures w14:val="none"/>
        </w:rPr>
        <w:t>Ф.В.Лопухова</w:t>
      </w:r>
      <w:proofErr w:type="spellEnd"/>
      <w:r w:rsidRPr="004E721A">
        <w:rPr>
          <w:rFonts w:ascii="Times New Roman" w:eastAsia="SimSun" w:hAnsi="Times New Roman" w:cs="Times New Roman"/>
          <w:b/>
          <w:kern w:val="1"/>
          <w:sz w:val="28"/>
          <w:szCs w:val="28"/>
          <w:lang w:eastAsia="hi-IN" w:bidi="hi-IN"/>
          <w14:ligatures w14:val="none"/>
        </w:rPr>
        <w:t>.</w:t>
      </w:r>
    </w:p>
    <w:p w14:paraId="7A79705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1FD7F860" w14:textId="77777777" w:rsidR="00EA7424" w:rsidRPr="004E721A" w:rsidRDefault="00EA7424" w:rsidP="00EA7424">
      <w:pPr>
        <w:widowControl w:val="0"/>
        <w:numPr>
          <w:ilvl w:val="1"/>
          <w:numId w:val="4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изучить и проанализировать материалы монографии </w:t>
      </w:r>
      <w:proofErr w:type="spellStart"/>
      <w:r w:rsidRPr="004E721A">
        <w:rPr>
          <w:rFonts w:ascii="Times New Roman" w:eastAsia="SimSun" w:hAnsi="Times New Roman" w:cs="Times New Roman"/>
          <w:kern w:val="1"/>
          <w:sz w:val="28"/>
          <w:szCs w:val="28"/>
          <w:lang w:eastAsia="hi-IN" w:bidi="hi-IN"/>
          <w14:ligatures w14:val="none"/>
        </w:rPr>
        <w:t>Ф.Лопухова</w:t>
      </w:r>
      <w:proofErr w:type="spellEnd"/>
      <w:r w:rsidRPr="004E721A">
        <w:rPr>
          <w:rFonts w:ascii="Times New Roman" w:eastAsia="SimSun" w:hAnsi="Times New Roman" w:cs="Times New Roman"/>
          <w:kern w:val="1"/>
          <w:sz w:val="28"/>
          <w:szCs w:val="28"/>
          <w:lang w:eastAsia="hi-IN" w:bidi="hi-IN"/>
          <w14:ligatures w14:val="none"/>
        </w:rPr>
        <w:t xml:space="preserve"> «60 лет в балете. Воспоминания и записки балетмейстера».</w:t>
      </w:r>
    </w:p>
    <w:p w14:paraId="3B60400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768565D8" w14:textId="77777777" w:rsidR="00EA7424" w:rsidRPr="004E721A" w:rsidRDefault="00EA7424" w:rsidP="00EA7424">
      <w:pPr>
        <w:widowControl w:val="0"/>
        <w:numPr>
          <w:ilvl w:val="1"/>
          <w:numId w:val="4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расширение кругозора обучающихся в области советского балетного театра;</w:t>
      </w:r>
    </w:p>
    <w:p w14:paraId="76A101BB" w14:textId="77777777" w:rsidR="00EA7424" w:rsidRPr="004E721A" w:rsidRDefault="00EA7424" w:rsidP="00EA7424">
      <w:pPr>
        <w:widowControl w:val="0"/>
        <w:numPr>
          <w:ilvl w:val="1"/>
          <w:numId w:val="47"/>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более подробное знакомство с творчеством балетмейстера </w:t>
      </w:r>
      <w:proofErr w:type="spellStart"/>
      <w:r w:rsidRPr="004E721A">
        <w:rPr>
          <w:rFonts w:ascii="Times New Roman" w:eastAsia="SimSun" w:hAnsi="Times New Roman" w:cs="Times New Roman"/>
          <w:kern w:val="1"/>
          <w:sz w:val="28"/>
          <w:szCs w:val="28"/>
          <w:lang w:eastAsia="hi-IN" w:bidi="hi-IN"/>
          <w14:ligatures w14:val="none"/>
        </w:rPr>
        <w:t>Ф.Лопухова</w:t>
      </w:r>
      <w:proofErr w:type="spellEnd"/>
      <w:r w:rsidRPr="004E721A">
        <w:rPr>
          <w:rFonts w:ascii="Times New Roman" w:eastAsia="SimSun" w:hAnsi="Times New Roman" w:cs="Times New Roman"/>
          <w:kern w:val="1"/>
          <w:sz w:val="28"/>
          <w:szCs w:val="28"/>
          <w:lang w:eastAsia="hi-IN" w:bidi="hi-IN"/>
          <w14:ligatures w14:val="none"/>
        </w:rPr>
        <w:t>.</w:t>
      </w:r>
    </w:p>
    <w:p w14:paraId="19CC634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109C734" w14:textId="77777777" w:rsidR="00EA7424" w:rsidRPr="004E721A" w:rsidRDefault="00EA7424" w:rsidP="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истоки творчество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7F2BEE01" w14:textId="77777777" w:rsidR="00EA7424" w:rsidRPr="004E721A" w:rsidRDefault="00EA7424" w:rsidP="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этапы творческого пути балетмейстера;</w:t>
      </w:r>
    </w:p>
    <w:p w14:paraId="53568D94" w14:textId="77777777" w:rsidR="00EA7424" w:rsidRPr="004E721A" w:rsidRDefault="00EA7424" w:rsidP="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принципы построения новой формы сценической хореографии-танцсимфонии;</w:t>
      </w:r>
    </w:p>
    <w:p w14:paraId="3A82524A" w14:textId="77777777" w:rsidR="00EA7424" w:rsidRPr="004E721A" w:rsidRDefault="00EA7424" w:rsidP="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синтетические спектакли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349BAD76" w14:textId="77777777" w:rsidR="00EA7424" w:rsidRPr="004E721A" w:rsidRDefault="00EA7424" w:rsidP="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симфонические балеты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535A53C5" w14:textId="77777777" w:rsidR="00EA7424" w:rsidRPr="004E721A" w:rsidRDefault="00EA7424" w:rsidP="00EA7424">
      <w:pPr>
        <w:widowControl w:val="0"/>
        <w:numPr>
          <w:ilvl w:val="1"/>
          <w:numId w:val="48"/>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литературное наследие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4B4C867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51CFF553" w14:textId="77777777" w:rsidR="00EA7424" w:rsidRPr="004E721A" w:rsidRDefault="00EA7424" w:rsidP="00EA7424">
      <w:pPr>
        <w:widowControl w:val="0"/>
        <w:numPr>
          <w:ilvl w:val="1"/>
          <w:numId w:val="4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работать со специальной литературой;</w:t>
      </w:r>
    </w:p>
    <w:p w14:paraId="3203466C" w14:textId="77777777" w:rsidR="00EA7424" w:rsidRPr="004E721A" w:rsidRDefault="00EA7424" w:rsidP="00EA7424">
      <w:pPr>
        <w:widowControl w:val="0"/>
        <w:numPr>
          <w:ilvl w:val="1"/>
          <w:numId w:val="4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анализировать материалы монографии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42B16BD6" w14:textId="77777777" w:rsidR="00EA7424" w:rsidRPr="004E721A" w:rsidRDefault="00EA7424" w:rsidP="00EA7424">
      <w:pPr>
        <w:widowControl w:val="0"/>
        <w:numPr>
          <w:ilvl w:val="1"/>
          <w:numId w:val="4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анализировать балетные спектакли;</w:t>
      </w:r>
    </w:p>
    <w:p w14:paraId="2B82B8FA" w14:textId="77777777" w:rsidR="00EA7424" w:rsidRPr="004E721A" w:rsidRDefault="00EA7424" w:rsidP="00EA7424">
      <w:pPr>
        <w:widowControl w:val="0"/>
        <w:numPr>
          <w:ilvl w:val="1"/>
          <w:numId w:val="49"/>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50FF063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Содержание задания:</w:t>
      </w:r>
    </w:p>
    <w:p w14:paraId="629D688E" w14:textId="77777777" w:rsidR="00EA7424" w:rsidRPr="004E721A" w:rsidRDefault="00EA7424" w:rsidP="00EA7424">
      <w:pPr>
        <w:widowControl w:val="0"/>
        <w:numPr>
          <w:ilvl w:val="1"/>
          <w:numId w:val="5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охарактеризовать этапы творческого пути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 xml:space="preserve"> как танцовщика, балетмейстера, педагога и теоретика танца (по монографии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 xml:space="preserve"> «60 лет в балете. Воспоминания и записки балетмейстера»);</w:t>
      </w:r>
    </w:p>
    <w:p w14:paraId="4BC0F8DC" w14:textId="77777777" w:rsidR="00EA7424" w:rsidRPr="004E721A" w:rsidRDefault="00EA7424" w:rsidP="00EA7424">
      <w:pPr>
        <w:widowControl w:val="0"/>
        <w:numPr>
          <w:ilvl w:val="1"/>
          <w:numId w:val="50"/>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развёрнутый план ответа.</w:t>
      </w:r>
    </w:p>
    <w:p w14:paraId="4517F1A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429D81EF" w14:textId="77777777" w:rsidR="00EA7424" w:rsidRPr="004E721A" w:rsidRDefault="00EA7424" w:rsidP="00EA7424">
      <w:pPr>
        <w:widowControl w:val="0"/>
        <w:numPr>
          <w:ilvl w:val="1"/>
          <w:numId w:val="5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вдумчиво подойти к изучению монографии </w:t>
      </w:r>
      <w:proofErr w:type="spellStart"/>
      <w:r w:rsidRPr="004E721A">
        <w:rPr>
          <w:rFonts w:ascii="Times New Roman" w:eastAsia="SimSun" w:hAnsi="Times New Roman" w:cs="Times New Roman"/>
          <w:kern w:val="1"/>
          <w:sz w:val="28"/>
          <w:szCs w:val="28"/>
          <w:lang w:eastAsia="hi-IN" w:bidi="hi-IN"/>
          <w14:ligatures w14:val="none"/>
        </w:rPr>
        <w:t>Ф.В.Лопухова</w:t>
      </w:r>
      <w:proofErr w:type="spellEnd"/>
      <w:r w:rsidRPr="004E721A">
        <w:rPr>
          <w:rFonts w:ascii="Times New Roman" w:eastAsia="SimSun" w:hAnsi="Times New Roman" w:cs="Times New Roman"/>
          <w:kern w:val="1"/>
          <w:sz w:val="28"/>
          <w:szCs w:val="28"/>
          <w:lang w:eastAsia="hi-IN" w:bidi="hi-IN"/>
          <w14:ligatures w14:val="none"/>
        </w:rPr>
        <w:t>.</w:t>
      </w:r>
    </w:p>
    <w:p w14:paraId="2F8E7C80" w14:textId="77777777" w:rsidR="00EA7424" w:rsidRPr="004E721A" w:rsidRDefault="00EA7424" w:rsidP="00EA7424">
      <w:pPr>
        <w:widowControl w:val="0"/>
        <w:numPr>
          <w:ilvl w:val="1"/>
          <w:numId w:val="51"/>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Грамотно оформить развёрнутый план ответа.</w:t>
      </w:r>
    </w:p>
    <w:p w14:paraId="084B09B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41BFF1A4"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7BA603B4"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2AE91C82"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4BF7747A"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6F3C5092"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Ф.В. Пути балетмейстера. - Издательство «Планета музыки», 2009. - 336с.</w:t>
      </w:r>
    </w:p>
    <w:p w14:paraId="77EBF296"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Ф.В. Шестьдесят лет в балете. - М.: Искусство, 1960. - 368с.</w:t>
      </w:r>
    </w:p>
    <w:p w14:paraId="31C666F2"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23680E88" w14:textId="77777777" w:rsidR="00EA7424" w:rsidRPr="004E721A" w:rsidRDefault="00EA7424" w:rsidP="00EA7424">
      <w:pPr>
        <w:widowControl w:val="0"/>
        <w:numPr>
          <w:ilvl w:val="0"/>
          <w:numId w:val="86"/>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DVD.</w:t>
      </w:r>
    </w:p>
    <w:p w14:paraId="6A024F3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75A6130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4.30. Творчество К. </w:t>
      </w:r>
      <w:proofErr w:type="spellStart"/>
      <w:r w:rsidRPr="004E721A">
        <w:rPr>
          <w:rFonts w:ascii="Times New Roman" w:eastAsia="SimSun" w:hAnsi="Times New Roman" w:cs="Times New Roman"/>
          <w:b/>
          <w:kern w:val="1"/>
          <w:sz w:val="28"/>
          <w:szCs w:val="28"/>
          <w:lang w:eastAsia="hi-IN" w:bidi="hi-IN"/>
          <w14:ligatures w14:val="none"/>
        </w:rPr>
        <w:t>Я.Голейзовского</w:t>
      </w:r>
      <w:proofErr w:type="spellEnd"/>
    </w:p>
    <w:p w14:paraId="7F35AF4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49929481" w14:textId="77777777" w:rsidR="00EA7424" w:rsidRPr="004E721A" w:rsidRDefault="00EA7424" w:rsidP="00EA7424">
      <w:pPr>
        <w:widowControl w:val="0"/>
        <w:numPr>
          <w:ilvl w:val="1"/>
          <w:numId w:val="5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подготовить сообщение о творчестве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75804FD" w14:textId="77777777" w:rsidR="00EA7424" w:rsidRPr="004E721A" w:rsidRDefault="00EA7424" w:rsidP="00EA7424">
      <w:pPr>
        <w:widowControl w:val="0"/>
        <w:numPr>
          <w:ilvl w:val="1"/>
          <w:numId w:val="5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посмотреть хореографические миниатюры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26C4158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4B79ED86" w14:textId="77777777" w:rsidR="00EA7424" w:rsidRPr="004E721A" w:rsidRDefault="00EA7424" w:rsidP="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особенности хореографических миниатюр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F9A0A98" w14:textId="77777777" w:rsidR="00EA7424" w:rsidRPr="004E721A" w:rsidRDefault="00EA7424" w:rsidP="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литературное наследие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739525AF" w14:textId="77777777" w:rsidR="00EA7424" w:rsidRPr="004E721A" w:rsidRDefault="00EA7424" w:rsidP="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значение творческой деятельности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 xml:space="preserve"> в театрах республик Союза;</w:t>
      </w:r>
    </w:p>
    <w:p w14:paraId="3BD39AD1" w14:textId="77777777" w:rsidR="00EA7424" w:rsidRPr="004E721A" w:rsidRDefault="00EA7424" w:rsidP="00EA7424">
      <w:pPr>
        <w:widowControl w:val="0"/>
        <w:numPr>
          <w:ilvl w:val="1"/>
          <w:numId w:val="53"/>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хореографические принципы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 обогащение лексики танца элементами спорта, претворение в пластике современных форм живописи, графики и сближение хореографии с новыми течениями в смежных искусствах — музыке, живописи и скульптуре.</w:t>
      </w:r>
    </w:p>
    <w:p w14:paraId="3FE721A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21033327" w14:textId="77777777" w:rsidR="00EA7424" w:rsidRPr="004E721A" w:rsidRDefault="00EA7424" w:rsidP="00EA7424">
      <w:pPr>
        <w:widowControl w:val="0"/>
        <w:numPr>
          <w:ilvl w:val="1"/>
          <w:numId w:val="5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работать со специальной литературой, периодической печатью, видео- и </w:t>
      </w:r>
      <w:proofErr w:type="gramStart"/>
      <w:r w:rsidRPr="004E721A">
        <w:rPr>
          <w:rFonts w:ascii="Times New Roman" w:eastAsia="SimSun" w:hAnsi="Times New Roman" w:cs="Times New Roman"/>
          <w:kern w:val="1"/>
          <w:sz w:val="28"/>
          <w:szCs w:val="28"/>
          <w:lang w:eastAsia="hi-IN" w:bidi="hi-IN"/>
          <w14:ligatures w14:val="none"/>
        </w:rPr>
        <w:t>DVD  -</w:t>
      </w:r>
      <w:proofErr w:type="gramEnd"/>
      <w:r w:rsidRPr="004E721A">
        <w:rPr>
          <w:rFonts w:ascii="Times New Roman" w:eastAsia="SimSun" w:hAnsi="Times New Roman" w:cs="Times New Roman"/>
          <w:kern w:val="1"/>
          <w:sz w:val="28"/>
          <w:szCs w:val="28"/>
          <w:lang w:eastAsia="hi-IN" w:bidi="hi-IN"/>
          <w14:ligatures w14:val="none"/>
        </w:rPr>
        <w:t>материалами;</w:t>
      </w:r>
    </w:p>
    <w:p w14:paraId="12CE2215" w14:textId="77777777" w:rsidR="00EA7424" w:rsidRPr="004E721A" w:rsidRDefault="00EA7424" w:rsidP="00EA7424">
      <w:pPr>
        <w:widowControl w:val="0"/>
        <w:numPr>
          <w:ilvl w:val="1"/>
          <w:numId w:val="5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составить конспект сообщения;</w:t>
      </w:r>
    </w:p>
    <w:p w14:paraId="08FE3AFA" w14:textId="77777777" w:rsidR="00EA7424" w:rsidRPr="004E721A" w:rsidRDefault="00EA7424" w:rsidP="00EA7424">
      <w:pPr>
        <w:widowControl w:val="0"/>
        <w:numPr>
          <w:ilvl w:val="1"/>
          <w:numId w:val="54"/>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проанализировать особенности хореографических миниатюр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C2936E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Содержание занятий:</w:t>
      </w:r>
    </w:p>
    <w:p w14:paraId="742C0A97" w14:textId="77777777" w:rsidR="00EA7424" w:rsidRPr="004E721A" w:rsidRDefault="00EA7424" w:rsidP="00EA7424">
      <w:pPr>
        <w:widowControl w:val="0"/>
        <w:numPr>
          <w:ilvl w:val="1"/>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составить конспект сообщения о творчестве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589F386B" w14:textId="77777777" w:rsidR="00EA7424" w:rsidRPr="004E721A" w:rsidRDefault="00EA7424" w:rsidP="00EA7424">
      <w:pPr>
        <w:widowControl w:val="0"/>
        <w:numPr>
          <w:ilvl w:val="1"/>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прочитать книгу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 xml:space="preserve"> «Образы народной хореографии»;</w:t>
      </w:r>
    </w:p>
    <w:p w14:paraId="6F443A8F" w14:textId="77777777" w:rsidR="00EA7424" w:rsidRPr="004E721A" w:rsidRDefault="00EA7424" w:rsidP="00EA7424">
      <w:pPr>
        <w:widowControl w:val="0"/>
        <w:numPr>
          <w:ilvl w:val="1"/>
          <w:numId w:val="5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дать характеристику особенностей хореографических миниатюр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27876A0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заданий:</w:t>
      </w:r>
    </w:p>
    <w:p w14:paraId="10FC2FFE" w14:textId="77777777" w:rsidR="00EA7424" w:rsidRPr="004E721A" w:rsidRDefault="00EA7424" w:rsidP="00EA7424">
      <w:pPr>
        <w:widowControl w:val="0"/>
        <w:numPr>
          <w:ilvl w:val="1"/>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вдумчиво подойти к чтению книги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35C9F0C0" w14:textId="77777777" w:rsidR="00EA7424" w:rsidRPr="004E721A" w:rsidRDefault="00EA7424" w:rsidP="00EA7424">
      <w:pPr>
        <w:widowControl w:val="0"/>
        <w:numPr>
          <w:ilvl w:val="1"/>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грамотно составить конспект сообщения о творчестве </w:t>
      </w:r>
      <w:proofErr w:type="spellStart"/>
      <w:r w:rsidRPr="004E721A">
        <w:rPr>
          <w:rFonts w:ascii="Times New Roman" w:eastAsia="SimSun" w:hAnsi="Times New Roman" w:cs="Times New Roman"/>
          <w:kern w:val="1"/>
          <w:sz w:val="28"/>
          <w:szCs w:val="28"/>
          <w:lang w:eastAsia="hi-IN" w:bidi="hi-IN"/>
          <w14:ligatures w14:val="none"/>
        </w:rPr>
        <w:t>К.Я.Голейзовского</w:t>
      </w:r>
      <w:proofErr w:type="spellEnd"/>
      <w:r w:rsidRPr="004E721A">
        <w:rPr>
          <w:rFonts w:ascii="Times New Roman" w:eastAsia="SimSun" w:hAnsi="Times New Roman" w:cs="Times New Roman"/>
          <w:kern w:val="1"/>
          <w:sz w:val="28"/>
          <w:szCs w:val="28"/>
          <w:lang w:eastAsia="hi-IN" w:bidi="hi-IN"/>
          <w14:ligatures w14:val="none"/>
        </w:rPr>
        <w:t>;</w:t>
      </w:r>
    </w:p>
    <w:p w14:paraId="1F25C88C" w14:textId="77777777" w:rsidR="00EA7424" w:rsidRPr="004E721A" w:rsidRDefault="00EA7424" w:rsidP="00EA7424">
      <w:pPr>
        <w:widowControl w:val="0"/>
        <w:numPr>
          <w:ilvl w:val="1"/>
          <w:numId w:val="56"/>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подготовить рассказ об особенностях хореографических миниатюр с показом их фрагментов.</w:t>
      </w:r>
    </w:p>
    <w:p w14:paraId="078B71B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0B9523B7"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7387CE7D"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3C09754A"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51E576AB"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6B064F57"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Светлов В.Я. Современный балет. - Издательство «Планета музыки», 2009.-288с.</w:t>
      </w:r>
    </w:p>
    <w:p w14:paraId="6C1EB8E9"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1A8A9AB" w14:textId="77777777" w:rsidR="00EA7424" w:rsidRPr="004E721A" w:rsidRDefault="00EA7424" w:rsidP="00EA7424">
      <w:pPr>
        <w:widowControl w:val="0"/>
        <w:numPr>
          <w:ilvl w:val="0"/>
          <w:numId w:val="87"/>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xml:space="preserve">, DVD. </w:t>
      </w:r>
    </w:p>
    <w:p w14:paraId="6E81FC0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BAEA2F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4.31. Творчество </w:t>
      </w:r>
      <w:proofErr w:type="spellStart"/>
      <w:r w:rsidRPr="004E721A">
        <w:rPr>
          <w:rFonts w:ascii="Times New Roman" w:eastAsia="SimSun" w:hAnsi="Times New Roman" w:cs="Times New Roman"/>
          <w:b/>
          <w:kern w:val="1"/>
          <w:sz w:val="28"/>
          <w:szCs w:val="28"/>
          <w:lang w:eastAsia="hi-IN" w:bidi="hi-IN"/>
          <w14:ligatures w14:val="none"/>
        </w:rPr>
        <w:t>Р.В.Захарова</w:t>
      </w:r>
      <w:proofErr w:type="spellEnd"/>
    </w:p>
    <w:p w14:paraId="45AD97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Задания:</w:t>
      </w:r>
    </w:p>
    <w:p w14:paraId="2F9B9ED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поработать с конспектом лекций;</w:t>
      </w:r>
    </w:p>
    <w:p w14:paraId="002974C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жанре драмбалета.</w:t>
      </w:r>
    </w:p>
    <w:p w14:paraId="5172960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33F2047A"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более подробное </w:t>
      </w:r>
      <w:proofErr w:type="spellStart"/>
      <w:r w:rsidRPr="004E721A">
        <w:rPr>
          <w:rFonts w:ascii="Times New Roman" w:eastAsia="SimSun" w:hAnsi="Times New Roman" w:cs="Times New Roman"/>
          <w:kern w:val="1"/>
          <w:sz w:val="28"/>
          <w:szCs w:val="28"/>
          <w:lang w:eastAsia="hi-IN" w:bidi="hi-IN"/>
          <w14:ligatures w14:val="none"/>
        </w:rPr>
        <w:t>знакомоство</w:t>
      </w:r>
      <w:proofErr w:type="spellEnd"/>
      <w:r w:rsidRPr="004E721A">
        <w:rPr>
          <w:rFonts w:ascii="Times New Roman" w:eastAsia="SimSun" w:hAnsi="Times New Roman" w:cs="Times New Roman"/>
          <w:kern w:val="1"/>
          <w:sz w:val="28"/>
          <w:szCs w:val="28"/>
          <w:lang w:eastAsia="hi-IN" w:bidi="hi-IN"/>
          <w14:ligatures w14:val="none"/>
        </w:rPr>
        <w:t xml:space="preserve"> с творчеством балетмейстера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w:t>
      </w:r>
    </w:p>
    <w:p w14:paraId="66A2893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 - расширение кругозора обучающихся в области балетмейстерского искусства;</w:t>
      </w:r>
    </w:p>
    <w:p w14:paraId="04762AF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445A28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51E2FF5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этапы творчество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 xml:space="preserve"> как балетмейстера, педагога, режиссёра и теоретика танца;</w:t>
      </w:r>
    </w:p>
    <w:p w14:paraId="0C69DA5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эстетические принципы драмбалета;</w:t>
      </w:r>
    </w:p>
    <w:p w14:paraId="53E9DE26"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балеты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w:t>
      </w:r>
    </w:p>
    <w:p w14:paraId="4DFC278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литературное наследие </w:t>
      </w:r>
      <w:proofErr w:type="spellStart"/>
      <w:r w:rsidRPr="004E721A">
        <w:rPr>
          <w:rFonts w:ascii="Times New Roman" w:eastAsia="SimSun" w:hAnsi="Times New Roman" w:cs="Times New Roman"/>
          <w:kern w:val="1"/>
          <w:sz w:val="28"/>
          <w:szCs w:val="28"/>
          <w:lang w:eastAsia="hi-IN" w:bidi="hi-IN"/>
          <w14:ligatures w14:val="none"/>
        </w:rPr>
        <w:t>Р.В.Захарова</w:t>
      </w:r>
      <w:proofErr w:type="spellEnd"/>
      <w:r w:rsidRPr="004E721A">
        <w:rPr>
          <w:rFonts w:ascii="Times New Roman" w:eastAsia="SimSun" w:hAnsi="Times New Roman" w:cs="Times New Roman"/>
          <w:kern w:val="1"/>
          <w:sz w:val="28"/>
          <w:szCs w:val="28"/>
          <w:lang w:eastAsia="hi-IN" w:bidi="hi-IN"/>
          <w14:ligatures w14:val="none"/>
        </w:rPr>
        <w:t>.</w:t>
      </w:r>
    </w:p>
    <w:p w14:paraId="5D854A1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5D77812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ab/>
        <w:t xml:space="preserve"> - анализировать балетный спектакль;</w:t>
      </w:r>
    </w:p>
    <w:p w14:paraId="4CA3D07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работать со специальной литературой;</w:t>
      </w:r>
    </w:p>
    <w:p w14:paraId="4380A69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3983CE6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w:t>
      </w:r>
    </w:p>
    <w:p w14:paraId="10919C8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3D2DFA5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посмотреть балет «Бахчисарайский фонтан»;</w:t>
      </w:r>
    </w:p>
    <w:p w14:paraId="27E9067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составить план сообщения о жанре драмбалета.</w:t>
      </w:r>
    </w:p>
    <w:p w14:paraId="31AAB61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7D1756A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тщательно проработать конспект лекции;</w:t>
      </w:r>
    </w:p>
    <w:p w14:paraId="03654D5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грамотно составить план сообщения;</w:t>
      </w:r>
    </w:p>
    <w:p w14:paraId="6055E83D" w14:textId="77777777" w:rsidR="00EA7424" w:rsidRPr="004E721A" w:rsidRDefault="00EA7424" w:rsidP="00EA7424">
      <w:pPr>
        <w:widowControl w:val="0"/>
        <w:numPr>
          <w:ilvl w:val="1"/>
          <w:numId w:val="62"/>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внимательно просмотреть балет «Бахчисарайский фонтан».</w:t>
      </w:r>
    </w:p>
    <w:p w14:paraId="5ABB44E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5D4E219C"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196C4E84"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6B0CE68E"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68F5D629"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3A25D769"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Светлов В.Я. Современный балет. - Издательство «Планета музыки», 2009.-288с.</w:t>
      </w:r>
    </w:p>
    <w:p w14:paraId="58C59BED"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2FFBC990" w14:textId="77777777" w:rsidR="00EA7424" w:rsidRPr="004E721A" w:rsidRDefault="00EA7424" w:rsidP="00EA7424">
      <w:pPr>
        <w:widowControl w:val="0"/>
        <w:numPr>
          <w:ilvl w:val="0"/>
          <w:numId w:val="88"/>
        </w:numPr>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proofErr w:type="spellStart"/>
      <w:r w:rsidRPr="004E721A">
        <w:rPr>
          <w:rFonts w:ascii="Times New Roman" w:eastAsia="SimSun" w:hAnsi="Times New Roman" w:cs="Times New Roman"/>
          <w:kern w:val="1"/>
          <w:sz w:val="28"/>
          <w:szCs w:val="28"/>
          <w:lang w:val="en-US" w:eastAsia="hi-IN" w:bidi="hi-IN"/>
          <w14:ligatures w14:val="none"/>
        </w:rPr>
        <w:t>Видеоматериалы</w:t>
      </w:r>
      <w:proofErr w:type="spellEnd"/>
      <w:r w:rsidRPr="004E721A">
        <w:rPr>
          <w:rFonts w:ascii="Times New Roman" w:eastAsia="SimSun" w:hAnsi="Times New Roman" w:cs="Times New Roman"/>
          <w:kern w:val="1"/>
          <w:sz w:val="28"/>
          <w:szCs w:val="28"/>
          <w:lang w:val="en-US" w:eastAsia="hi-IN" w:bidi="hi-IN"/>
          <w14:ligatures w14:val="none"/>
        </w:rPr>
        <w:t xml:space="preserve">, DVD. </w:t>
      </w:r>
    </w:p>
    <w:p w14:paraId="697053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val="en-US" w:eastAsia="hi-IN" w:bidi="hi-IN"/>
          <w14:ligatures w14:val="none"/>
        </w:rPr>
      </w:pPr>
    </w:p>
    <w:p w14:paraId="153E87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1AE2C9B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Тема 4.34. Творчество </w:t>
      </w:r>
      <w:proofErr w:type="spellStart"/>
      <w:r w:rsidRPr="004E721A">
        <w:rPr>
          <w:rFonts w:ascii="Times New Roman" w:eastAsia="SimSun" w:hAnsi="Times New Roman" w:cs="Times New Roman"/>
          <w:b/>
          <w:kern w:val="1"/>
          <w:sz w:val="28"/>
          <w:szCs w:val="28"/>
          <w:lang w:eastAsia="hi-IN" w:bidi="hi-IN"/>
          <w14:ligatures w14:val="none"/>
        </w:rPr>
        <w:t>Ю.Н.Григоровича</w:t>
      </w:r>
      <w:proofErr w:type="spellEnd"/>
    </w:p>
    <w:p w14:paraId="09626D9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2013257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повторить материал лекции;</w:t>
      </w:r>
    </w:p>
    <w:p w14:paraId="1990A6B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устное сообщение «Творческая деятельность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 xml:space="preserve"> в современный период»;</w:t>
      </w:r>
    </w:p>
    <w:p w14:paraId="5D5775B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посмотреть балеты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 «Спартак», «Каменный цветок», «Иван Грозный», «Легенда о любви», «Золотой век».</w:t>
      </w:r>
    </w:p>
    <w:p w14:paraId="7F4BEE2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1EFB637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более подробное знакомство со своеобразием балетов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w:t>
      </w:r>
    </w:p>
    <w:p w14:paraId="2D23D99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расширение кругозора обучающихся в области балетмейстерского искусства;</w:t>
      </w:r>
    </w:p>
    <w:p w14:paraId="5360793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3717CF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278B157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этапы творческой деятельности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w:t>
      </w:r>
    </w:p>
    <w:p w14:paraId="1DC2EF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жанровое разнообразие балетов;</w:t>
      </w:r>
    </w:p>
    <w:p w14:paraId="5A61BB4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этику сюжетного балета;</w:t>
      </w:r>
    </w:p>
    <w:p w14:paraId="725B4A4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сюжеты балетных спектаклей.</w:t>
      </w:r>
    </w:p>
    <w:p w14:paraId="333D15F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Обучающиеся должны уметь:</w:t>
      </w:r>
    </w:p>
    <w:p w14:paraId="4980FAA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анализировать балетные спектакли;</w:t>
      </w:r>
    </w:p>
    <w:p w14:paraId="741CA28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определить жанр балетов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w:t>
      </w:r>
    </w:p>
    <w:p w14:paraId="0994B27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работать с периодической печатью и специальной литературой;</w:t>
      </w:r>
    </w:p>
    <w:p w14:paraId="288E944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w:t>
      </w:r>
    </w:p>
    <w:p w14:paraId="00DC6CD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w:t>
      </w:r>
    </w:p>
    <w:p w14:paraId="2347912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0B97547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написать план сообщения о творческой деятельности </w:t>
      </w:r>
      <w:proofErr w:type="spellStart"/>
      <w:r w:rsidRPr="004E721A">
        <w:rPr>
          <w:rFonts w:ascii="Times New Roman" w:eastAsia="SimSun" w:hAnsi="Times New Roman" w:cs="Times New Roman"/>
          <w:kern w:val="1"/>
          <w:sz w:val="28"/>
          <w:szCs w:val="28"/>
          <w:lang w:eastAsia="hi-IN" w:bidi="hi-IN"/>
          <w14:ligatures w14:val="none"/>
        </w:rPr>
        <w:t>Ю.Н.Григоровича</w:t>
      </w:r>
      <w:proofErr w:type="spellEnd"/>
      <w:r w:rsidRPr="004E721A">
        <w:rPr>
          <w:rFonts w:ascii="Times New Roman" w:eastAsia="SimSun" w:hAnsi="Times New Roman" w:cs="Times New Roman"/>
          <w:kern w:val="1"/>
          <w:sz w:val="28"/>
          <w:szCs w:val="28"/>
          <w:lang w:eastAsia="hi-IN" w:bidi="hi-IN"/>
          <w14:ligatures w14:val="none"/>
        </w:rPr>
        <w:t xml:space="preserve"> в современный период;</w:t>
      </w:r>
    </w:p>
    <w:p w14:paraId="479118E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написать краткое содержание просмотренных балетов.</w:t>
      </w:r>
    </w:p>
    <w:p w14:paraId="24758E8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w:t>
      </w:r>
    </w:p>
    <w:p w14:paraId="4CE8C39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грамотно оформить план сообщения;</w:t>
      </w:r>
      <w:r w:rsidRPr="004E721A">
        <w:rPr>
          <w:rFonts w:ascii="Times New Roman" w:eastAsia="SimSun" w:hAnsi="Times New Roman" w:cs="Times New Roman"/>
          <w:kern w:val="1"/>
          <w:sz w:val="28"/>
          <w:szCs w:val="28"/>
          <w:lang w:eastAsia="hi-IN" w:bidi="hi-IN"/>
          <w14:ligatures w14:val="none"/>
        </w:rPr>
        <w:br/>
      </w:r>
      <w:r w:rsidRPr="004E721A">
        <w:rPr>
          <w:rFonts w:ascii="Times New Roman" w:eastAsia="SimSun" w:hAnsi="Times New Roman" w:cs="Times New Roman"/>
          <w:kern w:val="1"/>
          <w:sz w:val="28"/>
          <w:szCs w:val="28"/>
          <w:lang w:eastAsia="hi-IN" w:bidi="hi-IN"/>
          <w14:ligatures w14:val="none"/>
        </w:rPr>
        <w:tab/>
        <w:t xml:space="preserve"> - творчески подойти к написанию содержания просмотренных балетов.</w:t>
      </w:r>
    </w:p>
    <w:p w14:paraId="18A3E10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61FBADD7"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0F490014"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7E94B31D"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29A8540D"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39AD3B95"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Григорович Ю. Балетмейстер Юрий Григорович. Статьи. Исследования.</w:t>
      </w:r>
    </w:p>
    <w:p w14:paraId="45D39A32"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Гемидов</w:t>
      </w:r>
      <w:proofErr w:type="spellEnd"/>
      <w:r w:rsidRPr="004E721A">
        <w:rPr>
          <w:rFonts w:ascii="Times New Roman" w:eastAsia="SimSun" w:hAnsi="Times New Roman" w:cs="Times New Roman"/>
          <w:kern w:val="1"/>
          <w:sz w:val="28"/>
          <w:szCs w:val="28"/>
          <w:lang w:eastAsia="hi-IN" w:bidi="hi-IN"/>
          <w14:ligatures w14:val="none"/>
        </w:rPr>
        <w:t xml:space="preserve"> А. Юрий Григорович. - М.: Планета, 1987.-272с.</w:t>
      </w:r>
    </w:p>
    <w:p w14:paraId="61CF4C8D"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68B895A3" w14:textId="77777777" w:rsidR="00EA7424" w:rsidRPr="004E721A" w:rsidRDefault="00EA7424" w:rsidP="00EA7424">
      <w:pPr>
        <w:widowControl w:val="0"/>
        <w:numPr>
          <w:ilvl w:val="0"/>
          <w:numId w:val="89"/>
        </w:numPr>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DVD. </w:t>
      </w:r>
    </w:p>
    <w:p w14:paraId="0C5174F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2C001C84" w14:textId="77777777" w:rsidR="00EA7424" w:rsidRPr="004E721A" w:rsidRDefault="00EA7424" w:rsidP="00EA7424">
      <w:pPr>
        <w:widowControl w:val="0"/>
        <w:suppressAutoHyphens/>
        <w:spacing w:after="0" w:line="240" w:lineRule="auto"/>
        <w:ind w:firstLine="709"/>
        <w:jc w:val="center"/>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Раздел 5. Современный этап развития отечественной и западноевропейской хореографии</w:t>
      </w:r>
    </w:p>
    <w:p w14:paraId="1B52BB1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2EFDE2D5" w14:textId="60925016"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Тема 5.</w:t>
      </w:r>
      <w:r w:rsidR="005E1CB7" w:rsidRPr="004E721A">
        <w:rPr>
          <w:rFonts w:ascii="Times New Roman" w:eastAsia="SimSun" w:hAnsi="Times New Roman" w:cs="Times New Roman"/>
          <w:b/>
          <w:kern w:val="1"/>
          <w:sz w:val="28"/>
          <w:szCs w:val="28"/>
          <w:lang w:eastAsia="hi-IN" w:bidi="hi-IN"/>
          <w14:ligatures w14:val="none"/>
        </w:rPr>
        <w:t>37</w:t>
      </w:r>
      <w:r w:rsidRPr="004E721A">
        <w:rPr>
          <w:rFonts w:ascii="Times New Roman" w:eastAsia="SimSun" w:hAnsi="Times New Roman" w:cs="Times New Roman"/>
          <w:b/>
          <w:kern w:val="1"/>
          <w:sz w:val="28"/>
          <w:szCs w:val="28"/>
          <w:lang w:eastAsia="hi-IN" w:bidi="hi-IN"/>
          <w14:ligatures w14:val="none"/>
        </w:rPr>
        <w:t xml:space="preserve"> Роль балетных фестивалей и конкурсов в развитии хореографического искусства</w:t>
      </w:r>
    </w:p>
    <w:p w14:paraId="5CF3D061"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Задание:</w:t>
      </w:r>
    </w:p>
    <w:p w14:paraId="108E12A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 о влиянии народной хореографии на профессиональное искусства;</w:t>
      </w:r>
    </w:p>
    <w:p w14:paraId="356D417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сообщения о современных ансамблях, студиях, школах танца (ансамбль народного танца имени </w:t>
      </w:r>
      <w:proofErr w:type="spellStart"/>
      <w:r w:rsidRPr="004E721A">
        <w:rPr>
          <w:rFonts w:ascii="Times New Roman" w:eastAsia="SimSun" w:hAnsi="Times New Roman" w:cs="Times New Roman"/>
          <w:kern w:val="1"/>
          <w:sz w:val="28"/>
          <w:szCs w:val="28"/>
          <w:lang w:eastAsia="hi-IN" w:bidi="hi-IN"/>
          <w14:ligatures w14:val="none"/>
        </w:rPr>
        <w:t>И.Моисеева</w:t>
      </w:r>
      <w:proofErr w:type="spellEnd"/>
      <w:r w:rsidRPr="004E721A">
        <w:rPr>
          <w:rFonts w:ascii="Times New Roman" w:eastAsia="SimSun" w:hAnsi="Times New Roman" w:cs="Times New Roman"/>
          <w:kern w:val="1"/>
          <w:sz w:val="28"/>
          <w:szCs w:val="28"/>
          <w:lang w:eastAsia="hi-IN" w:bidi="hi-IN"/>
          <w14:ligatures w14:val="none"/>
        </w:rPr>
        <w:t>, ансамбль «Берёзка», ансамбль «Гжель», шоу-балет «Тодес» и т.д.) по выбору.</w:t>
      </w:r>
    </w:p>
    <w:p w14:paraId="3B764F8C"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Цель:</w:t>
      </w:r>
    </w:p>
    <w:p w14:paraId="44D6805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расширение кругозора обучающихся в области исполнительского искусства;</w:t>
      </w:r>
    </w:p>
    <w:p w14:paraId="7406FC5F"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развитие творческого интеллекта.</w:t>
      </w:r>
    </w:p>
    <w:p w14:paraId="4B0CB622"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знать:</w:t>
      </w:r>
    </w:p>
    <w:p w14:paraId="41B4064D"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роль балетных фестивалей и конкурсов в активизации культурного </w:t>
      </w:r>
      <w:r w:rsidRPr="004E721A">
        <w:rPr>
          <w:rFonts w:ascii="Times New Roman" w:eastAsia="SimSun" w:hAnsi="Times New Roman" w:cs="Times New Roman"/>
          <w:kern w:val="1"/>
          <w:sz w:val="28"/>
          <w:szCs w:val="28"/>
          <w:lang w:eastAsia="hi-IN" w:bidi="hi-IN"/>
          <w14:ligatures w14:val="none"/>
        </w:rPr>
        <w:lastRenderedPageBreak/>
        <w:t xml:space="preserve">обмена в </w:t>
      </w:r>
      <w:proofErr w:type="gramStart"/>
      <w:r w:rsidRPr="004E721A">
        <w:rPr>
          <w:rFonts w:ascii="Times New Roman" w:eastAsia="SimSun" w:hAnsi="Times New Roman" w:cs="Times New Roman"/>
          <w:kern w:val="1"/>
          <w:sz w:val="28"/>
          <w:szCs w:val="28"/>
          <w:lang w:eastAsia="hi-IN" w:bidi="hi-IN"/>
          <w14:ligatures w14:val="none"/>
        </w:rPr>
        <w:t>области  балетного</w:t>
      </w:r>
      <w:proofErr w:type="gramEnd"/>
      <w:r w:rsidRPr="004E721A">
        <w:rPr>
          <w:rFonts w:ascii="Times New Roman" w:eastAsia="SimSun" w:hAnsi="Times New Roman" w:cs="Times New Roman"/>
          <w:kern w:val="1"/>
          <w:sz w:val="28"/>
          <w:szCs w:val="28"/>
          <w:lang w:eastAsia="hi-IN" w:bidi="hi-IN"/>
          <w14:ligatures w14:val="none"/>
        </w:rPr>
        <w:t xml:space="preserve"> искусства;</w:t>
      </w:r>
    </w:p>
    <w:p w14:paraId="32628A8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влияние народной хореографии на профессиональное искусство;</w:t>
      </w:r>
    </w:p>
    <w:p w14:paraId="0969D6C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новые черты художественной самодеятельности;</w:t>
      </w:r>
    </w:p>
    <w:p w14:paraId="3C6179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многообразие любительских и творческих коллективов.</w:t>
      </w:r>
    </w:p>
    <w:p w14:paraId="028A310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Обучающиеся должны уметь:</w:t>
      </w:r>
    </w:p>
    <w:p w14:paraId="0A866EB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работать с материалами периодической печати;</w:t>
      </w:r>
    </w:p>
    <w:p w14:paraId="625258A5"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 с записями балетных спектаклей, концертных программ ведущих ансамблей танца и т.д.;</w:t>
      </w:r>
    </w:p>
    <w:p w14:paraId="0C1F8D93"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анализировать балетные постановки, репертуар и исполнительскую деятельность танцевальных коллективов;</w:t>
      </w:r>
    </w:p>
    <w:p w14:paraId="3186EA3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подготовить сообщение.</w:t>
      </w:r>
    </w:p>
    <w:p w14:paraId="1FD40118"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Содержание задания:</w:t>
      </w:r>
    </w:p>
    <w:p w14:paraId="233AC9A4"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использовать материал лекции и периодической печати, видео и </w:t>
      </w:r>
      <w:r w:rsidRPr="004E721A">
        <w:rPr>
          <w:rFonts w:ascii="Times New Roman" w:eastAsia="SimSun" w:hAnsi="Times New Roman" w:cs="Times New Roman"/>
          <w:kern w:val="1"/>
          <w:sz w:val="28"/>
          <w:szCs w:val="28"/>
          <w:lang w:val="en-US" w:eastAsia="hi-IN" w:bidi="hi-IN"/>
          <w14:ligatures w14:val="none"/>
        </w:rPr>
        <w:t>DVD</w:t>
      </w:r>
      <w:r w:rsidRPr="004E721A">
        <w:rPr>
          <w:rFonts w:ascii="Times New Roman" w:eastAsia="SimSun" w:hAnsi="Times New Roman" w:cs="Times New Roman"/>
          <w:kern w:val="1"/>
          <w:sz w:val="28"/>
          <w:szCs w:val="28"/>
          <w:lang w:eastAsia="hi-IN" w:bidi="hi-IN"/>
          <w14:ligatures w14:val="none"/>
        </w:rPr>
        <w:t xml:space="preserve"> материалы с записями балетов, концертных программ ведущих ансамблей танца и т.д.</w:t>
      </w:r>
    </w:p>
    <w:p w14:paraId="21565CD7"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Требования к оформлению задания:</w:t>
      </w:r>
    </w:p>
    <w:p w14:paraId="093469CB"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творческий подход к работе с периодикой;</w:t>
      </w:r>
    </w:p>
    <w:p w14:paraId="3ACB4160"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t xml:space="preserve"> - внимательное, вдумчивое отношение к подготовке сообщения;</w:t>
      </w:r>
    </w:p>
    <w:p w14:paraId="2297D54C" w14:textId="77777777" w:rsidR="00EA7424" w:rsidRPr="004E721A" w:rsidRDefault="00EA7424" w:rsidP="00EA7424">
      <w:pPr>
        <w:widowControl w:val="0"/>
        <w:numPr>
          <w:ilvl w:val="1"/>
          <w:numId w:val="65"/>
        </w:numPr>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сообщение должно быть сделано на групповом уроке.</w:t>
      </w:r>
    </w:p>
    <w:p w14:paraId="35DE7AC9"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r>
      <w:r w:rsidRPr="004E721A">
        <w:rPr>
          <w:rFonts w:ascii="Times New Roman" w:eastAsia="SimSun" w:hAnsi="Times New Roman" w:cs="Times New Roman"/>
          <w:kern w:val="1"/>
          <w:sz w:val="28"/>
          <w:szCs w:val="28"/>
          <w:lang w:eastAsia="hi-IN" w:bidi="hi-IN"/>
          <w14:ligatures w14:val="none"/>
        </w:rPr>
        <w:tab/>
        <w:t>Литература</w:t>
      </w:r>
    </w:p>
    <w:p w14:paraId="33193102"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Антонова К.И., Серебрякова Л.А. 140 знаменитых либретто. - Урал.: ЛТД, 2001. - 716с.</w:t>
      </w:r>
    </w:p>
    <w:p w14:paraId="6879F836"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2A340B55"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Бежар.М</w:t>
      </w:r>
      <w:proofErr w:type="spellEnd"/>
      <w:r w:rsidRPr="004E721A">
        <w:rPr>
          <w:rFonts w:ascii="Times New Roman" w:eastAsia="SimSun" w:hAnsi="Times New Roman" w:cs="Times New Roman"/>
          <w:kern w:val="1"/>
          <w:sz w:val="28"/>
          <w:szCs w:val="28"/>
          <w:lang w:eastAsia="hi-IN" w:bidi="hi-IN"/>
          <w14:ligatures w14:val="none"/>
        </w:rPr>
        <w:t>. Мгновения в жизни. - М.: Союз театр, 1989. - 240с.</w:t>
      </w:r>
    </w:p>
    <w:p w14:paraId="29A37BF2"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Бежар М. Мгновения в жизни другого. В чьей жизни. - М.: Русская творческая палата, 1998. - 239с.</w:t>
      </w:r>
    </w:p>
    <w:p w14:paraId="7FD6B200"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6A77A7F4"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 - 240с. </w:t>
      </w:r>
    </w:p>
    <w:p w14:paraId="0B732285"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Галина Уланова. - Мн.: Литература, 1998.</w:t>
      </w:r>
    </w:p>
    <w:p w14:paraId="5B000ADA"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Майя Плисецкая. - Мн.: Литература, 1998.</w:t>
      </w:r>
    </w:p>
    <w:p w14:paraId="2BAD326D"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2E744249"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Нуреев Р. Автобиография. - М.: Аграф, 2000.</w:t>
      </w:r>
    </w:p>
    <w:p w14:paraId="3D1FB752"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04C8A59A"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Журналы «Балет», «Музыкальная жизнь</w:t>
      </w:r>
      <w:proofErr w:type="gramStart"/>
      <w:r w:rsidRPr="004E721A">
        <w:rPr>
          <w:rFonts w:ascii="Times New Roman" w:eastAsia="SimSun" w:hAnsi="Times New Roman" w:cs="Times New Roman"/>
          <w:kern w:val="1"/>
          <w:sz w:val="28"/>
          <w:szCs w:val="28"/>
          <w:lang w:eastAsia="hi-IN" w:bidi="hi-IN"/>
          <w14:ligatures w14:val="none"/>
        </w:rPr>
        <w:t>»,  «</w:t>
      </w:r>
      <w:proofErr w:type="gramEnd"/>
      <w:r w:rsidRPr="004E721A">
        <w:rPr>
          <w:rFonts w:ascii="Times New Roman" w:eastAsia="SimSun" w:hAnsi="Times New Roman" w:cs="Times New Roman"/>
          <w:kern w:val="1"/>
          <w:sz w:val="28"/>
          <w:szCs w:val="28"/>
          <w:lang w:eastAsia="hi-IN" w:bidi="hi-IN"/>
          <w14:ligatures w14:val="none"/>
        </w:rPr>
        <w:t>Антре»</w:t>
      </w:r>
    </w:p>
    <w:p w14:paraId="2085AC23" w14:textId="77777777" w:rsidR="00EA7424" w:rsidRPr="004E721A" w:rsidRDefault="00EA7424" w:rsidP="00EA7424">
      <w:pPr>
        <w:widowControl w:val="0"/>
        <w:numPr>
          <w:ilvl w:val="0"/>
          <w:numId w:val="92"/>
        </w:numPr>
        <w:tabs>
          <w:tab w:val="left" w:pos="1134"/>
        </w:tabs>
        <w:suppressAutoHyphens/>
        <w:spacing w:after="0" w:line="240" w:lineRule="auto"/>
        <w:ind w:firstLine="709"/>
        <w:contextualSpacing/>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w:t>
      </w:r>
      <w:r w:rsidRPr="004E721A">
        <w:rPr>
          <w:rFonts w:ascii="Times New Roman" w:eastAsia="SimSun" w:hAnsi="Times New Roman" w:cs="Times New Roman"/>
          <w:kern w:val="1"/>
          <w:sz w:val="28"/>
          <w:szCs w:val="28"/>
          <w:lang w:val="en-US" w:eastAsia="hi-IN" w:bidi="hi-IN"/>
          <w14:ligatures w14:val="none"/>
        </w:rPr>
        <w:t>DVD.</w:t>
      </w:r>
    </w:p>
    <w:p w14:paraId="43296E1E" w14:textId="77777777" w:rsidR="00EA7424" w:rsidRPr="004E721A" w:rsidRDefault="00EA7424" w:rsidP="00EA742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3BBE2F7E" w14:textId="77777777" w:rsidR="00EB16A6" w:rsidRDefault="00EB16A6">
      <w:pPr>
        <w:rPr>
          <w:rFonts w:ascii="Times New Roman" w:eastAsia="Times New Roman" w:hAnsi="Times New Roman" w:cs="Times New Roman"/>
          <w:b/>
          <w:bCs/>
          <w:caps/>
          <w:kern w:val="0"/>
          <w:sz w:val="28"/>
          <w:szCs w:val="28"/>
          <w:lang w:eastAsia="ru-RU"/>
          <w14:ligatures w14:val="none"/>
        </w:rPr>
      </w:pPr>
      <w:bookmarkStart w:id="18" w:name="_Toc193449421"/>
      <w:bookmarkStart w:id="19" w:name="_Toc193985011"/>
      <w:r>
        <w:rPr>
          <w:rFonts w:ascii="Times New Roman" w:eastAsia="Times New Roman" w:hAnsi="Times New Roman" w:cs="Times New Roman"/>
          <w:b/>
          <w:bCs/>
          <w:caps/>
          <w:kern w:val="0"/>
          <w:sz w:val="28"/>
          <w:szCs w:val="28"/>
          <w:lang w:eastAsia="ru-RU"/>
          <w14:ligatures w14:val="none"/>
        </w:rPr>
        <w:br w:type="page"/>
      </w:r>
    </w:p>
    <w:p w14:paraId="047D9EC6" w14:textId="0B2C40CA" w:rsidR="006F2914" w:rsidRPr="004E721A" w:rsidRDefault="006F2914" w:rsidP="006F2914">
      <w:pPr>
        <w:keepNext/>
        <w:keepLines/>
        <w:spacing w:after="0" w:line="240" w:lineRule="auto"/>
        <w:ind w:firstLine="709"/>
        <w:jc w:val="both"/>
        <w:outlineLvl w:val="0"/>
        <w:rPr>
          <w:rFonts w:ascii="Times New Roman" w:eastAsia="Times New Roman" w:hAnsi="Times New Roman" w:cs="Times New Roman"/>
          <w:b/>
          <w:bCs/>
          <w:caps/>
          <w:kern w:val="0"/>
          <w:sz w:val="28"/>
          <w:szCs w:val="40"/>
          <w:lang w:eastAsia="zh-CN"/>
          <w14:ligatures w14:val="none"/>
        </w:rPr>
      </w:pPr>
      <w:r w:rsidRPr="004E721A">
        <w:rPr>
          <w:rFonts w:ascii="Times New Roman" w:eastAsia="Times New Roman" w:hAnsi="Times New Roman" w:cs="Times New Roman"/>
          <w:b/>
          <w:bCs/>
          <w:caps/>
          <w:kern w:val="0"/>
          <w:sz w:val="28"/>
          <w:szCs w:val="28"/>
          <w:lang w:eastAsia="ru-RU"/>
          <w14:ligatures w14:val="none"/>
        </w:rPr>
        <w:lastRenderedPageBreak/>
        <w:t>9. Информационное обеспечение обучения</w:t>
      </w:r>
      <w:bookmarkEnd w:id="18"/>
      <w:bookmarkEnd w:id="19"/>
    </w:p>
    <w:p w14:paraId="64FED474" w14:textId="77777777" w:rsidR="00EA7424" w:rsidRPr="004E721A" w:rsidRDefault="00EA7424" w:rsidP="006F2914">
      <w:pPr>
        <w:spacing w:after="0" w:line="240" w:lineRule="auto"/>
        <w:ind w:firstLine="709"/>
        <w:jc w:val="both"/>
        <w:rPr>
          <w:rFonts w:ascii="Times New Roman" w:hAnsi="Times New Roman" w:cs="Times New Roman"/>
          <w:sz w:val="28"/>
          <w:szCs w:val="28"/>
          <w:lang w:eastAsia="zh-CN"/>
          <w14:ligatures w14:val="none"/>
        </w:rPr>
      </w:pPr>
    </w:p>
    <w:p w14:paraId="1F295A5B"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Перечень основной и дополнительной учебной литературы</w:t>
      </w:r>
    </w:p>
    <w:p w14:paraId="107C2456"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58AB177" w14:textId="77777777" w:rsidR="00EA7424" w:rsidRPr="004E721A" w:rsidRDefault="00EA7424" w:rsidP="006F2914">
      <w:pPr>
        <w:widowControl w:val="0"/>
        <w:tabs>
          <w:tab w:val="num" w:pos="2880"/>
        </w:tabs>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Основная литература</w:t>
      </w:r>
    </w:p>
    <w:p w14:paraId="34C6DAE1"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Барсегян В.Н. Хореография: методическое пособие. Кн.1. «Методологические основы хореографии». Статут, 2014. – 1405с.</w:t>
      </w:r>
    </w:p>
    <w:p w14:paraId="4BC7A980"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Вашкевич Н.Н. История хореографии всех веков и народов. Хореография древнейших культур. Античная хореография. Айседора Дункан и античные принципы ее плясок. – Издательство «</w:t>
      </w:r>
      <w:proofErr w:type="spellStart"/>
      <w:r w:rsidRPr="004E721A">
        <w:rPr>
          <w:rFonts w:ascii="Times New Roman" w:eastAsia="SimSun" w:hAnsi="Times New Roman" w:cs="Times New Roman"/>
          <w:kern w:val="1"/>
          <w:sz w:val="28"/>
          <w:szCs w:val="28"/>
          <w:lang w:eastAsia="hi-IN" w:bidi="hi-IN"/>
          <w14:ligatures w14:val="none"/>
        </w:rPr>
        <w:t>Леонанд</w:t>
      </w:r>
      <w:proofErr w:type="spellEnd"/>
      <w:r w:rsidRPr="004E721A">
        <w:rPr>
          <w:rFonts w:ascii="Times New Roman" w:eastAsia="SimSun" w:hAnsi="Times New Roman" w:cs="Times New Roman"/>
          <w:kern w:val="1"/>
          <w:sz w:val="28"/>
          <w:szCs w:val="28"/>
          <w:lang w:eastAsia="hi-IN" w:bidi="hi-IN"/>
          <w14:ligatures w14:val="none"/>
        </w:rPr>
        <w:t>», 2018. – 88с.</w:t>
      </w:r>
    </w:p>
    <w:p w14:paraId="45BE8371"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Леонова М., Бурлака Ю. Балеты </w:t>
      </w:r>
      <w:proofErr w:type="spellStart"/>
      <w:r w:rsidRPr="004E721A">
        <w:rPr>
          <w:rFonts w:ascii="Times New Roman" w:eastAsia="SimSun" w:hAnsi="Times New Roman" w:cs="Times New Roman"/>
          <w:kern w:val="1"/>
          <w:sz w:val="28"/>
          <w:szCs w:val="28"/>
          <w:lang w:eastAsia="hi-IN" w:bidi="hi-IN"/>
          <w14:ligatures w14:val="none"/>
        </w:rPr>
        <w:t>М.И.Петипа</w:t>
      </w:r>
      <w:proofErr w:type="spellEnd"/>
      <w:r w:rsidRPr="004E721A">
        <w:rPr>
          <w:rFonts w:ascii="Times New Roman" w:eastAsia="SimSun" w:hAnsi="Times New Roman" w:cs="Times New Roman"/>
          <w:kern w:val="1"/>
          <w:sz w:val="28"/>
          <w:szCs w:val="28"/>
          <w:lang w:eastAsia="hi-IN" w:bidi="hi-IN"/>
          <w14:ligatures w14:val="none"/>
        </w:rPr>
        <w:t xml:space="preserve"> в Москве. Издательство: «Прогресс-Традиция», 2018. – 368с.</w:t>
      </w:r>
    </w:p>
    <w:p w14:paraId="38C56E20"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В.Н. Путешествие в мир танца. – Издательство: «</w:t>
      </w:r>
      <w:proofErr w:type="spellStart"/>
      <w:r w:rsidRPr="004E721A">
        <w:rPr>
          <w:rFonts w:ascii="Times New Roman" w:eastAsia="SimSun" w:hAnsi="Times New Roman" w:cs="Times New Roman"/>
          <w:kern w:val="1"/>
          <w:sz w:val="28"/>
          <w:szCs w:val="28"/>
          <w:lang w:eastAsia="hi-IN" w:bidi="hi-IN"/>
          <w14:ligatures w14:val="none"/>
        </w:rPr>
        <w:t>Алетея</w:t>
      </w:r>
      <w:proofErr w:type="spellEnd"/>
      <w:r w:rsidRPr="004E721A">
        <w:rPr>
          <w:rFonts w:ascii="Times New Roman" w:eastAsia="SimSun" w:hAnsi="Times New Roman" w:cs="Times New Roman"/>
          <w:kern w:val="1"/>
          <w:sz w:val="28"/>
          <w:szCs w:val="28"/>
          <w:lang w:eastAsia="hi-IN" w:bidi="hi-IN"/>
          <w14:ligatures w14:val="none"/>
        </w:rPr>
        <w:t>», 2014. – 418с.</w:t>
      </w:r>
    </w:p>
    <w:p w14:paraId="091EA6EF"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Плещеев А. История русского балета. Издательство: «Абрис – Олма», 2018. – 256с.</w:t>
      </w:r>
    </w:p>
    <w:p w14:paraId="77F6C21D"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Ю.Н. Драматургия балетного театра Х</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Х века. Учебное пособие. СПб.: Издательство: «ПЛАНЕТА МУЗЫКИ», 2016. – 344с.</w:t>
      </w:r>
    </w:p>
    <w:p w14:paraId="5081C194"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Филановская</w:t>
      </w:r>
      <w:proofErr w:type="spellEnd"/>
      <w:r w:rsidRPr="004E721A">
        <w:rPr>
          <w:rFonts w:ascii="Times New Roman" w:eastAsia="SimSun" w:hAnsi="Times New Roman" w:cs="Times New Roman"/>
          <w:kern w:val="1"/>
          <w:sz w:val="28"/>
          <w:szCs w:val="28"/>
          <w:lang w:eastAsia="hi-IN" w:bidi="hi-IN"/>
          <w14:ligatures w14:val="none"/>
        </w:rPr>
        <w:t xml:space="preserve"> Т.А. История хореографического образования в России. Учебное пособие. – СПб.: Издательство: «Лань», 2017. – 320с.</w:t>
      </w:r>
    </w:p>
    <w:p w14:paraId="1CEC2C1A" w14:textId="1528B5A5"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Шевченко </w:t>
      </w:r>
      <w:proofErr w:type="gramStart"/>
      <w:r w:rsidRPr="004E721A">
        <w:rPr>
          <w:rFonts w:ascii="Times New Roman" w:eastAsia="SimSun" w:hAnsi="Times New Roman" w:cs="Times New Roman"/>
          <w:kern w:val="1"/>
          <w:sz w:val="28"/>
          <w:szCs w:val="28"/>
          <w:lang w:eastAsia="hi-IN" w:bidi="hi-IN"/>
          <w14:ligatures w14:val="none"/>
        </w:rPr>
        <w:t>Е.П.</w:t>
      </w:r>
      <w:proofErr w:type="gramEnd"/>
      <w:r w:rsidRPr="004E721A">
        <w:rPr>
          <w:rFonts w:ascii="Times New Roman" w:eastAsia="SimSun" w:hAnsi="Times New Roman" w:cs="Times New Roman"/>
          <w:kern w:val="1"/>
          <w:sz w:val="28"/>
          <w:szCs w:val="28"/>
          <w:lang w:eastAsia="hi-IN" w:bidi="hi-IN"/>
          <w14:ligatures w14:val="none"/>
        </w:rPr>
        <w:t xml:space="preserve"> </w:t>
      </w:r>
      <w:r w:rsidR="008B4E73" w:rsidRPr="004E721A">
        <w:rPr>
          <w:rFonts w:ascii="Times New Roman" w:eastAsia="SimSun" w:hAnsi="Times New Roman" w:cs="Times New Roman"/>
          <w:kern w:val="1"/>
          <w:sz w:val="28"/>
          <w:szCs w:val="28"/>
          <w:lang w:eastAsia="hi-IN" w:bidi="hi-IN"/>
          <w14:ligatures w14:val="none"/>
        </w:rPr>
        <w:t>История искусства</w:t>
      </w:r>
      <w:r w:rsidRPr="004E721A">
        <w:rPr>
          <w:rFonts w:ascii="Times New Roman" w:eastAsia="SimSun" w:hAnsi="Times New Roman" w:cs="Times New Roman"/>
          <w:kern w:val="1"/>
          <w:sz w:val="28"/>
          <w:szCs w:val="28"/>
          <w:lang w:eastAsia="hi-IN" w:bidi="hi-IN"/>
          <w14:ligatures w14:val="none"/>
        </w:rPr>
        <w:t>. Учебно-методическое пособие. – Саратов, 2016. – 52с.</w:t>
      </w:r>
    </w:p>
    <w:p w14:paraId="2B64930D" w14:textId="77777777" w:rsidR="00EA7424" w:rsidRPr="004E721A" w:rsidRDefault="00EA7424" w:rsidP="006F2914">
      <w:pPr>
        <w:widowControl w:val="0"/>
        <w:numPr>
          <w:ilvl w:val="0"/>
          <w:numId w:val="93"/>
        </w:numPr>
        <w:suppressAutoHyphens/>
        <w:spacing w:after="0" w:line="240" w:lineRule="auto"/>
        <w:ind w:left="0" w:firstLine="709"/>
        <w:contextualSpacing/>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Яковлева Ю. Создатели и зрители. Русские балеты эпохи шедевров. Издательство: ООО «Новое литературное обозрение», 2017. – 200с.</w:t>
      </w:r>
    </w:p>
    <w:p w14:paraId="4C6A16A4"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p>
    <w:p w14:paraId="1CF35EE8"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 Дополнительная литература</w:t>
      </w:r>
    </w:p>
    <w:p w14:paraId="3F8CAF2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Баланчин Д., Мэйсон Ф. 101 рассказ о балете. - М.: КРОН-ПРЕСС, 2000. - 494с.</w:t>
      </w:r>
    </w:p>
    <w:p w14:paraId="1327CF2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Барышникова Т. Азбука хореографии. - М.: Рольф, 1999.</w:t>
      </w:r>
    </w:p>
    <w:p w14:paraId="79429AD3"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Бахрушин Ю.А. История русского балета. - М.: Просвещение, 1977.</w:t>
      </w:r>
    </w:p>
    <w:p w14:paraId="0B3A8F6F"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Бежар.М</w:t>
      </w:r>
      <w:proofErr w:type="spellEnd"/>
      <w:r w:rsidRPr="004E721A">
        <w:rPr>
          <w:rFonts w:ascii="Times New Roman" w:eastAsia="SimSun" w:hAnsi="Times New Roman" w:cs="Times New Roman"/>
          <w:kern w:val="1"/>
          <w:sz w:val="28"/>
          <w:szCs w:val="28"/>
          <w:lang w:eastAsia="hi-IN" w:bidi="hi-IN"/>
          <w14:ligatures w14:val="none"/>
        </w:rPr>
        <w:t>. Мгновения в жизни. - М.: Союз театр, 1989.</w:t>
      </w:r>
    </w:p>
    <w:p w14:paraId="609D55B0"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Бежар М. Мгновения в жизни другого. В чьей жизни. - М.: Русская творческая палата, 1998.</w:t>
      </w:r>
    </w:p>
    <w:p w14:paraId="0EED1BE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Бенуа А.Н., Дягилев С.П. </w:t>
      </w:r>
      <w:proofErr w:type="spellStart"/>
      <w:r w:rsidRPr="004E721A">
        <w:rPr>
          <w:rFonts w:ascii="Times New Roman" w:eastAsia="SimSun" w:hAnsi="Times New Roman" w:cs="Times New Roman"/>
          <w:kern w:val="1"/>
          <w:sz w:val="28"/>
          <w:szCs w:val="28"/>
          <w:lang w:eastAsia="hi-IN" w:bidi="hi-IN"/>
          <w14:ligatures w14:val="none"/>
        </w:rPr>
        <w:t>А.Н.Бенуа</w:t>
      </w:r>
      <w:proofErr w:type="spellEnd"/>
      <w:r w:rsidRPr="004E721A">
        <w:rPr>
          <w:rFonts w:ascii="Times New Roman" w:eastAsia="SimSun" w:hAnsi="Times New Roman" w:cs="Times New Roman"/>
          <w:kern w:val="1"/>
          <w:sz w:val="28"/>
          <w:szCs w:val="28"/>
          <w:lang w:eastAsia="hi-IN" w:bidi="hi-IN"/>
          <w14:ligatures w14:val="none"/>
        </w:rPr>
        <w:t xml:space="preserve"> и его адресаты. Переписка с </w:t>
      </w:r>
      <w:proofErr w:type="spellStart"/>
      <w:r w:rsidRPr="004E721A">
        <w:rPr>
          <w:rFonts w:ascii="Times New Roman" w:eastAsia="SimSun" w:hAnsi="Times New Roman" w:cs="Times New Roman"/>
          <w:kern w:val="1"/>
          <w:sz w:val="28"/>
          <w:szCs w:val="28"/>
          <w:lang w:eastAsia="hi-IN" w:bidi="hi-IN"/>
          <w14:ligatures w14:val="none"/>
        </w:rPr>
        <w:t>С.П.Дягилевым</w:t>
      </w:r>
      <w:proofErr w:type="spellEnd"/>
      <w:r w:rsidRPr="004E721A">
        <w:rPr>
          <w:rFonts w:ascii="Times New Roman" w:eastAsia="SimSun" w:hAnsi="Times New Roman" w:cs="Times New Roman"/>
          <w:kern w:val="1"/>
          <w:sz w:val="28"/>
          <w:szCs w:val="28"/>
          <w:lang w:eastAsia="hi-IN" w:bidi="hi-IN"/>
          <w14:ligatures w14:val="none"/>
        </w:rPr>
        <w:t>. - М.: Сад искусств, 2003.</w:t>
      </w:r>
    </w:p>
    <w:p w14:paraId="3954340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Блэйер</w:t>
      </w:r>
      <w:proofErr w:type="spellEnd"/>
      <w:r w:rsidRPr="004E721A">
        <w:rPr>
          <w:rFonts w:ascii="Times New Roman" w:eastAsia="SimSun" w:hAnsi="Times New Roman" w:cs="Times New Roman"/>
          <w:kern w:val="1"/>
          <w:sz w:val="28"/>
          <w:szCs w:val="28"/>
          <w:lang w:eastAsia="hi-IN" w:bidi="hi-IN"/>
          <w14:ligatures w14:val="none"/>
        </w:rPr>
        <w:t xml:space="preserve"> Ф. Айседора: портрет женщины и актрисы. - М.: Русич, 1998.</w:t>
      </w:r>
    </w:p>
    <w:p w14:paraId="6E5CB27A"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Васенина Е. Российский современный танец. Диалоги. - </w:t>
      </w:r>
      <w:r w:rsidRPr="004E721A">
        <w:rPr>
          <w:rFonts w:ascii="Times New Roman" w:eastAsia="SimSun" w:hAnsi="Times New Roman" w:cs="Times New Roman"/>
          <w:kern w:val="1"/>
          <w:sz w:val="28"/>
          <w:szCs w:val="28"/>
          <w:lang w:val="en-US" w:eastAsia="hi-IN" w:bidi="hi-IN"/>
          <w14:ligatures w14:val="none"/>
        </w:rPr>
        <w:t xml:space="preserve">Emergency Exit, </w:t>
      </w:r>
      <w:r w:rsidRPr="004E721A">
        <w:rPr>
          <w:rFonts w:ascii="Times New Roman" w:eastAsia="SimSun" w:hAnsi="Times New Roman" w:cs="Times New Roman"/>
          <w:kern w:val="1"/>
          <w:sz w:val="28"/>
          <w:szCs w:val="28"/>
          <w:lang w:eastAsia="hi-IN" w:bidi="hi-IN"/>
          <w14:ligatures w14:val="none"/>
        </w:rPr>
        <w:t>2005.</w:t>
      </w:r>
    </w:p>
    <w:p w14:paraId="7537EC8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Васильева — Рождественская М.В. Историко-бытовой танец. - М.: Искусство, 1987.</w:t>
      </w:r>
    </w:p>
    <w:p w14:paraId="7D79DAC5"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Вейс Д. Айседора Дункан. Дух и плоть. - М.: Астрель, АСТ, 2005.</w:t>
      </w:r>
    </w:p>
    <w:p w14:paraId="46CAAEC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Волков С. Страсти по Чайковскому. Разговор с Джорджем Баланчиным. - М.: Независимая газета, 2001.</w:t>
      </w:r>
    </w:p>
    <w:p w14:paraId="689FE1D5"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Гаевский В. Дом Петипа. - М.: Артист. Режиссёр. Театр, 2000.</w:t>
      </w:r>
    </w:p>
    <w:p w14:paraId="58A7848A"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Гваттерини</w:t>
      </w:r>
      <w:proofErr w:type="spellEnd"/>
      <w:r w:rsidRPr="004E721A">
        <w:rPr>
          <w:rFonts w:ascii="Times New Roman" w:eastAsia="SimSun" w:hAnsi="Times New Roman" w:cs="Times New Roman"/>
          <w:kern w:val="1"/>
          <w:sz w:val="28"/>
          <w:szCs w:val="28"/>
          <w:lang w:eastAsia="hi-IN" w:bidi="hi-IN"/>
          <w14:ligatures w14:val="none"/>
        </w:rPr>
        <w:t xml:space="preserve"> М. Азбука балета. - БММ АО, 2001.</w:t>
      </w:r>
    </w:p>
    <w:p w14:paraId="2D948C0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Григорович Ю. Балетмейстер Юрий Григорович. Статьи. Исследования. Размышления. - М.: Фолиант, 2005.</w:t>
      </w:r>
    </w:p>
    <w:p w14:paraId="36CBF57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Галина Уланова. - Мн.: Литература, 1998.</w:t>
      </w:r>
    </w:p>
    <w:p w14:paraId="49943CFB"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Дайняк</w:t>
      </w:r>
      <w:proofErr w:type="spellEnd"/>
      <w:r w:rsidRPr="004E721A">
        <w:rPr>
          <w:rFonts w:ascii="Times New Roman" w:eastAsia="SimSun" w:hAnsi="Times New Roman" w:cs="Times New Roman"/>
          <w:kern w:val="1"/>
          <w:sz w:val="28"/>
          <w:szCs w:val="28"/>
          <w:lang w:eastAsia="hi-IN" w:bidi="hi-IN"/>
          <w14:ligatures w14:val="none"/>
        </w:rPr>
        <w:t xml:space="preserve"> А.А. Майя Плисецкая. - Мн.: Литература, 1998.</w:t>
      </w:r>
    </w:p>
    <w:p w14:paraId="56F43ADB"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Демидов А. Юрий Григорович. - М.: Планета, 1987.</w:t>
      </w:r>
    </w:p>
    <w:p w14:paraId="7282BCF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Дешкова</w:t>
      </w:r>
      <w:proofErr w:type="spellEnd"/>
      <w:r w:rsidRPr="004E721A">
        <w:rPr>
          <w:rFonts w:ascii="Times New Roman" w:eastAsia="SimSun" w:hAnsi="Times New Roman" w:cs="Times New Roman"/>
          <w:kern w:val="1"/>
          <w:sz w:val="28"/>
          <w:szCs w:val="28"/>
          <w:lang w:eastAsia="hi-IN" w:bidi="hi-IN"/>
          <w14:ligatures w14:val="none"/>
        </w:rPr>
        <w:t xml:space="preserve"> И. Балет. Иллюстрированная энциклопедия. - М.: Детская литература, 1995.</w:t>
      </w:r>
    </w:p>
    <w:p w14:paraId="1C978481"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Дункан А. Моя жизнь. Моя любовь. - М.: Гелиос, 2006.</w:t>
      </w:r>
    </w:p>
    <w:p w14:paraId="7BC3149D"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Жемчугова П.П. Балеты: Справочник. - СПб.: Издательский Дом «Литера», 2010. - 96с.</w:t>
      </w:r>
    </w:p>
    <w:p w14:paraId="05FABD61"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П.М. Младшая муза. - М.: Современник, 1997. - 237с.</w:t>
      </w:r>
    </w:p>
    <w:p w14:paraId="7F3FECE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Кейт К. Балет. - С.: Астрель, АСТ, 2001.</w:t>
      </w:r>
    </w:p>
    <w:p w14:paraId="527062BC"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Красовская В.М. История русского балета. - Л.: Искусство, 1978.</w:t>
      </w:r>
    </w:p>
    <w:p w14:paraId="3C88BA3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Красовская В.М. Западноевропейский балетный театр. Очерки истории </w:t>
      </w:r>
      <w:r w:rsidRPr="004E721A">
        <w:rPr>
          <w:rFonts w:ascii="Times New Roman" w:eastAsia="SimSun" w:hAnsi="Times New Roman" w:cs="Times New Roman"/>
          <w:kern w:val="1"/>
          <w:sz w:val="28"/>
          <w:szCs w:val="28"/>
          <w:lang w:val="en-US" w:eastAsia="hi-IN" w:bidi="hi-IN"/>
          <w14:ligatures w14:val="none"/>
        </w:rPr>
        <w:t>I</w:t>
      </w:r>
      <w:r w:rsidRPr="004E721A">
        <w:rPr>
          <w:rFonts w:ascii="Times New Roman" w:eastAsia="SimSun" w:hAnsi="Times New Roman" w:cs="Times New Roman"/>
          <w:kern w:val="1"/>
          <w:sz w:val="28"/>
          <w:szCs w:val="28"/>
          <w:lang w:eastAsia="hi-IN" w:bidi="hi-IN"/>
          <w14:ligatures w14:val="none"/>
        </w:rPr>
        <w:t>-</w:t>
      </w:r>
      <w:r w:rsidRPr="004E721A">
        <w:rPr>
          <w:rFonts w:ascii="Times New Roman" w:eastAsia="SimSun" w:hAnsi="Times New Roman" w:cs="Times New Roman"/>
          <w:kern w:val="1"/>
          <w:sz w:val="28"/>
          <w:szCs w:val="28"/>
          <w:lang w:val="en-US" w:eastAsia="hi-IN" w:bidi="hi-IN"/>
          <w14:ligatures w14:val="none"/>
        </w:rPr>
        <w:t>III</w:t>
      </w:r>
      <w:r w:rsidRPr="004E721A">
        <w:rPr>
          <w:rFonts w:ascii="Times New Roman" w:eastAsia="SimSun" w:hAnsi="Times New Roman" w:cs="Times New Roman"/>
          <w:kern w:val="1"/>
          <w:sz w:val="28"/>
          <w:szCs w:val="28"/>
          <w:lang w:eastAsia="hi-IN" w:bidi="hi-IN"/>
          <w14:ligatures w14:val="none"/>
        </w:rPr>
        <w:t xml:space="preserve"> кн. - Л.: Искусство, 1979, 1981, 1983.</w:t>
      </w:r>
    </w:p>
    <w:p w14:paraId="645C8361"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Лебер</w:t>
      </w:r>
      <w:proofErr w:type="spellEnd"/>
      <w:r w:rsidRPr="004E721A">
        <w:rPr>
          <w:rFonts w:ascii="Times New Roman" w:eastAsia="SimSun" w:hAnsi="Times New Roman" w:cs="Times New Roman"/>
          <w:kern w:val="1"/>
          <w:sz w:val="28"/>
          <w:szCs w:val="28"/>
          <w:lang w:eastAsia="hi-IN" w:bidi="hi-IN"/>
          <w14:ligatures w14:val="none"/>
        </w:rPr>
        <w:t xml:space="preserve"> М. Айседора Дункан. - М.: Молодая гвардия, 2006.</w:t>
      </w:r>
    </w:p>
    <w:p w14:paraId="4C29114E"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Дягилев и с Дягилевым. - М.: Вагриус, 2005.</w:t>
      </w:r>
    </w:p>
    <w:p w14:paraId="5E89BAD8"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Ф.В. Шестьдесят лет в балете. - М.: Искусство, 1960.</w:t>
      </w:r>
    </w:p>
    <w:p w14:paraId="64D1E4AE"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Нуреев Р. Автобиография. - М.: Аграф, 2000.</w:t>
      </w:r>
    </w:p>
    <w:p w14:paraId="633EDCD9"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Пасютинская</w:t>
      </w:r>
      <w:proofErr w:type="spellEnd"/>
      <w:r w:rsidRPr="004E721A">
        <w:rPr>
          <w:rFonts w:ascii="Times New Roman" w:eastAsia="SimSun" w:hAnsi="Times New Roman" w:cs="Times New Roman"/>
          <w:kern w:val="1"/>
          <w:sz w:val="28"/>
          <w:szCs w:val="28"/>
          <w:lang w:eastAsia="hi-IN" w:bidi="hi-IN"/>
          <w14:ligatures w14:val="none"/>
        </w:rPr>
        <w:t xml:space="preserve"> В.М. Волшебный мир танца. - М.: Просвещение, 1985. - 223с.</w:t>
      </w:r>
    </w:p>
    <w:p w14:paraId="7DAB5169"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140 знаменитых либретто. - Урал.: ЛТД, 2000.</w:t>
      </w:r>
    </w:p>
    <w:p w14:paraId="305F2E85"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Феррари К. Танец — жизнь. «Божественная». Айседора Дункан. - М.: </w:t>
      </w:r>
      <w:r w:rsidRPr="004E721A">
        <w:rPr>
          <w:rFonts w:ascii="Times New Roman" w:eastAsia="SimSun" w:hAnsi="Times New Roman" w:cs="Times New Roman"/>
          <w:kern w:val="1"/>
          <w:sz w:val="28"/>
          <w:szCs w:val="28"/>
          <w:lang w:val="en-US" w:eastAsia="hi-IN" w:bidi="hi-IN"/>
          <w14:ligatures w14:val="none"/>
        </w:rPr>
        <w:t>XXI</w:t>
      </w:r>
      <w:r w:rsidRPr="004E721A">
        <w:rPr>
          <w:rFonts w:ascii="Times New Roman" w:eastAsia="SimSun" w:hAnsi="Times New Roman" w:cs="Times New Roman"/>
          <w:kern w:val="1"/>
          <w:sz w:val="28"/>
          <w:szCs w:val="28"/>
          <w:lang w:eastAsia="hi-IN" w:bidi="hi-IN"/>
          <w14:ligatures w14:val="none"/>
        </w:rPr>
        <w:t xml:space="preserve"> век, 2002.</w:t>
      </w:r>
    </w:p>
    <w:p w14:paraId="4E88641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Фокин М. Против течения. - М.: Искусство, 1981.</w:t>
      </w:r>
    </w:p>
    <w:p w14:paraId="61744335"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Журналы «Балет», «Музыкальная жизнь».</w:t>
      </w:r>
    </w:p>
    <w:p w14:paraId="4443305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Видеоматериалы, </w:t>
      </w:r>
      <w:r w:rsidRPr="004E721A">
        <w:rPr>
          <w:rFonts w:ascii="Times New Roman" w:eastAsia="SimSun" w:hAnsi="Times New Roman" w:cs="Times New Roman"/>
          <w:kern w:val="1"/>
          <w:sz w:val="28"/>
          <w:szCs w:val="28"/>
          <w:lang w:val="en-US" w:eastAsia="hi-IN" w:bidi="hi-IN"/>
          <w14:ligatures w14:val="none"/>
        </w:rPr>
        <w:t>DVD.</w:t>
      </w:r>
    </w:p>
    <w:p w14:paraId="60A1EBD1"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Айседора: Гастроли в России. Сб. статей. – М., 1992</w:t>
      </w:r>
    </w:p>
    <w:p w14:paraId="3EE0A0F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Бежар М. </w:t>
      </w:r>
      <w:proofErr w:type="spellStart"/>
      <w:r w:rsidRPr="004E721A">
        <w:rPr>
          <w:rFonts w:ascii="Times New Roman" w:eastAsia="SimSun" w:hAnsi="Times New Roman" w:cs="Times New Roman"/>
          <w:kern w:val="1"/>
          <w:sz w:val="28"/>
          <w:szCs w:val="28"/>
          <w:lang w:eastAsia="hi-IN" w:bidi="hi-IN"/>
          <w14:ligatures w14:val="none"/>
        </w:rPr>
        <w:t>Мнгновение</w:t>
      </w:r>
      <w:proofErr w:type="spellEnd"/>
      <w:r w:rsidRPr="004E721A">
        <w:rPr>
          <w:rFonts w:ascii="Times New Roman" w:eastAsia="SimSun" w:hAnsi="Times New Roman" w:cs="Times New Roman"/>
          <w:kern w:val="1"/>
          <w:sz w:val="28"/>
          <w:szCs w:val="28"/>
          <w:lang w:eastAsia="hi-IN" w:bidi="hi-IN"/>
          <w14:ligatures w14:val="none"/>
        </w:rPr>
        <w:t xml:space="preserve"> в жизни другого. Кн. 1, 2. – </w:t>
      </w:r>
      <w:proofErr w:type="gramStart"/>
      <w:r w:rsidRPr="004E721A">
        <w:rPr>
          <w:rFonts w:ascii="Times New Roman" w:eastAsia="SimSun" w:hAnsi="Times New Roman" w:cs="Times New Roman"/>
          <w:kern w:val="1"/>
          <w:sz w:val="28"/>
          <w:szCs w:val="28"/>
          <w:lang w:eastAsia="hi-IN" w:bidi="hi-IN"/>
          <w14:ligatures w14:val="none"/>
        </w:rPr>
        <w:t>М,.</w:t>
      </w:r>
      <w:proofErr w:type="gramEnd"/>
      <w:r w:rsidRPr="004E721A">
        <w:rPr>
          <w:rFonts w:ascii="Times New Roman" w:eastAsia="SimSun" w:hAnsi="Times New Roman" w:cs="Times New Roman"/>
          <w:kern w:val="1"/>
          <w:sz w:val="28"/>
          <w:szCs w:val="28"/>
          <w:lang w:eastAsia="hi-IN" w:bidi="hi-IN"/>
          <w14:ligatures w14:val="none"/>
        </w:rPr>
        <w:t xml:space="preserve"> 1998</w:t>
      </w:r>
    </w:p>
    <w:p w14:paraId="4A8B2C98"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Вальберх</w:t>
      </w:r>
      <w:proofErr w:type="spellEnd"/>
      <w:r w:rsidRPr="004E721A">
        <w:rPr>
          <w:rFonts w:ascii="Times New Roman" w:eastAsia="SimSun" w:hAnsi="Times New Roman" w:cs="Times New Roman"/>
          <w:kern w:val="1"/>
          <w:sz w:val="28"/>
          <w:szCs w:val="28"/>
          <w:lang w:eastAsia="hi-IN" w:bidi="hi-IN"/>
          <w14:ligatures w14:val="none"/>
        </w:rPr>
        <w:t xml:space="preserve"> И.  Из архива балетмейстера – М-</w:t>
      </w:r>
      <w:proofErr w:type="gramStart"/>
      <w:r w:rsidRPr="004E721A">
        <w:rPr>
          <w:rFonts w:ascii="Times New Roman" w:eastAsia="SimSun" w:hAnsi="Times New Roman" w:cs="Times New Roman"/>
          <w:kern w:val="1"/>
          <w:sz w:val="28"/>
          <w:szCs w:val="28"/>
          <w:lang w:eastAsia="hi-IN" w:bidi="hi-IN"/>
          <w14:ligatures w14:val="none"/>
        </w:rPr>
        <w:t>Л,.</w:t>
      </w:r>
      <w:proofErr w:type="gramEnd"/>
      <w:r w:rsidRPr="004E721A">
        <w:rPr>
          <w:rFonts w:ascii="Times New Roman" w:eastAsia="SimSun" w:hAnsi="Times New Roman" w:cs="Times New Roman"/>
          <w:kern w:val="1"/>
          <w:sz w:val="28"/>
          <w:szCs w:val="28"/>
          <w:lang w:eastAsia="hi-IN" w:bidi="hi-IN"/>
          <w14:ligatures w14:val="none"/>
        </w:rPr>
        <w:t xml:space="preserve"> 1948</w:t>
      </w:r>
    </w:p>
    <w:p w14:paraId="583AA46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Волынский А. Книга ликований. – М., 1992</w:t>
      </w:r>
    </w:p>
    <w:p w14:paraId="5CC1CD7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Гаевский В. Дивертисмент. – М., 1981</w:t>
      </w:r>
    </w:p>
    <w:p w14:paraId="11F379F0"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Глушковский А. Воспоминания балетмейстера </w:t>
      </w:r>
      <w:proofErr w:type="gramStart"/>
      <w:r w:rsidRPr="004E721A">
        <w:rPr>
          <w:rFonts w:ascii="Times New Roman" w:eastAsia="SimSun" w:hAnsi="Times New Roman" w:cs="Times New Roman"/>
          <w:kern w:val="1"/>
          <w:sz w:val="28"/>
          <w:szCs w:val="28"/>
          <w:lang w:eastAsia="hi-IN" w:bidi="hi-IN"/>
          <w14:ligatures w14:val="none"/>
        </w:rPr>
        <w:t>– .Л</w:t>
      </w:r>
      <w:proofErr w:type="gramEnd"/>
      <w:r w:rsidRPr="004E721A">
        <w:rPr>
          <w:rFonts w:ascii="Times New Roman" w:eastAsia="SimSun" w:hAnsi="Times New Roman" w:cs="Times New Roman"/>
          <w:kern w:val="1"/>
          <w:sz w:val="28"/>
          <w:szCs w:val="28"/>
          <w:lang w:eastAsia="hi-IN" w:bidi="hi-IN"/>
          <w14:ligatures w14:val="none"/>
        </w:rPr>
        <w:t>-М.,1940</w:t>
      </w:r>
    </w:p>
    <w:p w14:paraId="4499B8C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Григорьев С. Балет Дягилева. – М., 1993</w:t>
      </w:r>
    </w:p>
    <w:p w14:paraId="5852031B"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Голейзовский К. Жизнь и творчество. – М.,1984</w:t>
      </w:r>
    </w:p>
    <w:p w14:paraId="5D4DFCB9"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Демидов А. «Лебединое озеро». – </w:t>
      </w:r>
      <w:proofErr w:type="gramStart"/>
      <w:r w:rsidRPr="004E721A">
        <w:rPr>
          <w:rFonts w:ascii="Times New Roman" w:eastAsia="SimSun" w:hAnsi="Times New Roman" w:cs="Times New Roman"/>
          <w:kern w:val="1"/>
          <w:sz w:val="28"/>
          <w:szCs w:val="28"/>
          <w:lang w:eastAsia="hi-IN" w:bidi="hi-IN"/>
          <w14:ligatures w14:val="none"/>
        </w:rPr>
        <w:t>М.,.</w:t>
      </w:r>
      <w:proofErr w:type="gramEnd"/>
      <w:r w:rsidRPr="004E721A">
        <w:rPr>
          <w:rFonts w:ascii="Times New Roman" w:eastAsia="SimSun" w:hAnsi="Times New Roman" w:cs="Times New Roman"/>
          <w:kern w:val="1"/>
          <w:sz w:val="28"/>
          <w:szCs w:val="28"/>
          <w:lang w:eastAsia="hi-IN" w:bidi="hi-IN"/>
          <w14:ligatures w14:val="none"/>
        </w:rPr>
        <w:t xml:space="preserve"> 1985</w:t>
      </w:r>
    </w:p>
    <w:p w14:paraId="13E51DDA"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Добровольская Г. Балетмейстер Леонид Якобсон. – </w:t>
      </w:r>
      <w:proofErr w:type="gramStart"/>
      <w:r w:rsidRPr="004E721A">
        <w:rPr>
          <w:rFonts w:ascii="Times New Roman" w:eastAsia="SimSun" w:hAnsi="Times New Roman" w:cs="Times New Roman"/>
          <w:kern w:val="1"/>
          <w:sz w:val="28"/>
          <w:szCs w:val="28"/>
          <w:lang w:eastAsia="hi-IN" w:bidi="hi-IN"/>
          <w14:ligatures w14:val="none"/>
        </w:rPr>
        <w:t>М,.</w:t>
      </w:r>
      <w:proofErr w:type="gramEnd"/>
      <w:r w:rsidRPr="004E721A">
        <w:rPr>
          <w:rFonts w:ascii="Times New Roman" w:eastAsia="SimSun" w:hAnsi="Times New Roman" w:cs="Times New Roman"/>
          <w:kern w:val="1"/>
          <w:sz w:val="28"/>
          <w:szCs w:val="28"/>
          <w:lang w:eastAsia="hi-IN" w:bidi="hi-IN"/>
          <w14:ligatures w14:val="none"/>
        </w:rPr>
        <w:t xml:space="preserve"> 1968</w:t>
      </w:r>
    </w:p>
    <w:p w14:paraId="57B6E319"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Добровольская Г. Федор Лопухов. – Л., 1976</w:t>
      </w:r>
    </w:p>
    <w:p w14:paraId="1E332B0C"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Дункан А. Моя жизнь. – Р-Д., 1998</w:t>
      </w:r>
    </w:p>
    <w:p w14:paraId="2C07339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Ильичева М. «Тщетная предосторожность» в Петербурге. – СПб.,2001</w:t>
      </w:r>
    </w:p>
    <w:p w14:paraId="2B530598"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Карп П. О балете. – М., 1967</w:t>
      </w:r>
    </w:p>
    <w:p w14:paraId="2B0A549D"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Карп П. Балет и драма. – </w:t>
      </w:r>
      <w:proofErr w:type="gramStart"/>
      <w:r w:rsidRPr="004E721A">
        <w:rPr>
          <w:rFonts w:ascii="Times New Roman" w:eastAsia="SimSun" w:hAnsi="Times New Roman" w:cs="Times New Roman"/>
          <w:kern w:val="1"/>
          <w:sz w:val="28"/>
          <w:szCs w:val="28"/>
          <w:lang w:eastAsia="hi-IN" w:bidi="hi-IN"/>
          <w14:ligatures w14:val="none"/>
        </w:rPr>
        <w:t>Л.,.</w:t>
      </w:r>
      <w:proofErr w:type="gramEnd"/>
      <w:r w:rsidRPr="004E721A">
        <w:rPr>
          <w:rFonts w:ascii="Times New Roman" w:eastAsia="SimSun" w:hAnsi="Times New Roman" w:cs="Times New Roman"/>
          <w:kern w:val="1"/>
          <w:sz w:val="28"/>
          <w:szCs w:val="28"/>
          <w:lang w:eastAsia="hi-IN" w:bidi="hi-IN"/>
          <w14:ligatures w14:val="none"/>
        </w:rPr>
        <w:t xml:space="preserve"> 1980</w:t>
      </w:r>
    </w:p>
    <w:p w14:paraId="465CCDF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Карсавина Т. Театральная улица. – Л., 1971</w:t>
      </w:r>
    </w:p>
    <w:p w14:paraId="71559E9E"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Красовская В. Профили танца. – СПб., 1999</w:t>
      </w:r>
    </w:p>
    <w:p w14:paraId="7CB30E3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lastRenderedPageBreak/>
        <w:t>Красовская В. Статьи о балете. – Л., 1967</w:t>
      </w:r>
    </w:p>
    <w:p w14:paraId="7C34D600"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Классики хореографии. Сборник статей. – Л., 1937</w:t>
      </w:r>
    </w:p>
    <w:p w14:paraId="1202BA9C"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Константинова Н. «Спящая красавица». – М., 1990</w:t>
      </w:r>
    </w:p>
    <w:p w14:paraId="0DBDA8D9"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Кшесинская М. Воспоминания. – М., 1992</w:t>
      </w:r>
    </w:p>
    <w:p w14:paraId="40034CD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Лавровский Л. Документы, статьи, письма. – М., 1983</w:t>
      </w:r>
    </w:p>
    <w:p w14:paraId="59A6F2C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Левинсон А. Мастера балета. – СПб., 1914</w:t>
      </w:r>
    </w:p>
    <w:p w14:paraId="74BC71A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Мемуары Икара. – М., 1995</w:t>
      </w:r>
    </w:p>
    <w:p w14:paraId="7C608700"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Лифарь С. Дягилев и с Дягилевым. – М., 1999</w:t>
      </w:r>
    </w:p>
    <w:p w14:paraId="1E2816E5"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 Шестьдесят лет в балете. – М., 1966</w:t>
      </w:r>
    </w:p>
    <w:p w14:paraId="03030777"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Лопухов Ф. Хореографические откровенности. – М., 1972</w:t>
      </w:r>
    </w:p>
    <w:p w14:paraId="26422385"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Лукиан. О пляске. С. соч. Т.2. – М-Л., 1935 </w:t>
      </w:r>
    </w:p>
    <w:p w14:paraId="52595D2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Львов-Анохин Б. Галина Уланова. – М., 1984</w:t>
      </w:r>
    </w:p>
    <w:p w14:paraId="495704EB"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Мессерер А. Уроки классического танца. – М., 1967</w:t>
      </w:r>
    </w:p>
    <w:p w14:paraId="2A649938"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Нижинская Б.  Ранние воспоминания. – М., 1999</w:t>
      </w:r>
    </w:p>
    <w:p w14:paraId="7056B7C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Нижинский В. Дневник. – М., 1995</w:t>
      </w:r>
    </w:p>
    <w:p w14:paraId="49D47314"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Петров О. Русская балетная критика конца </w:t>
      </w:r>
      <w:proofErr w:type="gramStart"/>
      <w:r w:rsidRPr="004E721A">
        <w:rPr>
          <w:rFonts w:ascii="Times New Roman" w:eastAsia="SimSun" w:hAnsi="Times New Roman" w:cs="Times New Roman"/>
          <w:kern w:val="1"/>
          <w:sz w:val="28"/>
          <w:szCs w:val="28"/>
          <w:lang w:eastAsia="hi-IN" w:bidi="hi-IN"/>
          <w14:ligatures w14:val="none"/>
        </w:rPr>
        <w:t>XVIII  первой</w:t>
      </w:r>
      <w:proofErr w:type="gramEnd"/>
      <w:r w:rsidRPr="004E721A">
        <w:rPr>
          <w:rFonts w:ascii="Times New Roman" w:eastAsia="SimSun" w:hAnsi="Times New Roman" w:cs="Times New Roman"/>
          <w:kern w:val="1"/>
          <w:sz w:val="28"/>
          <w:szCs w:val="28"/>
          <w:lang w:eastAsia="hi-IN" w:bidi="hi-IN"/>
          <w14:ligatures w14:val="none"/>
        </w:rPr>
        <w:t xml:space="preserve"> пол. XIX в. – М., 1982</w:t>
      </w:r>
    </w:p>
    <w:p w14:paraId="764FABCA"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Петров О. Русская балетная критика второй половины XIX в. – Е., 1995</w:t>
      </w:r>
    </w:p>
    <w:p w14:paraId="697E694E"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Петипа Мариус. Мемуары. – СПб., 1996</w:t>
      </w:r>
    </w:p>
    <w:p w14:paraId="319AB82B"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Плещеев А. Наш балет (1673-1899). – СПб., 1899</w:t>
      </w:r>
    </w:p>
    <w:p w14:paraId="17981381"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Рославлева Н. Английский балет. – М., 1959</w:t>
      </w:r>
    </w:p>
    <w:p w14:paraId="4030F31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Светлов В. Современный балет. – СПб., 1911</w:t>
      </w:r>
    </w:p>
    <w:p w14:paraId="30EA67D0"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Сергей Дягилев и русское искусство. В 2-х т. – М., 1982</w:t>
      </w:r>
    </w:p>
    <w:p w14:paraId="2B9D61B8"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Серебрянников Н. Поддержка в дуэтном танце. – Л., 1985</w:t>
      </w:r>
    </w:p>
    <w:p w14:paraId="4FBA8A70"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Мастера балета. - Л., 1937</w:t>
      </w:r>
    </w:p>
    <w:p w14:paraId="425DC62D"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В честь танца. – М., 1968</w:t>
      </w:r>
    </w:p>
    <w:p w14:paraId="22887DDF"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П. И. Чайковский и балетный театр его времени. – М., 1956</w:t>
      </w:r>
    </w:p>
    <w:p w14:paraId="69519F7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Слонимский Ю. Чудесное было рядом с нами. – Л., 1984</w:t>
      </w:r>
    </w:p>
    <w:p w14:paraId="7B5F6EB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Советский балетный театр. Сб. статей. 1917-1967. – М., 1976</w:t>
      </w:r>
    </w:p>
    <w:p w14:paraId="17269409"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Соколов-Каминский А. Советский балет сегодня. – М., 1984</w:t>
      </w:r>
    </w:p>
    <w:p w14:paraId="3E09CA01"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Тарасов Н. Классический танец. – М., 1971</w:t>
      </w:r>
    </w:p>
    <w:p w14:paraId="18974CB3"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Тихонова Н. Девушка в синем. – М., 1992</w:t>
      </w:r>
    </w:p>
    <w:p w14:paraId="7F663BAD"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Фокин М. Против течения. – Л., 1981</w:t>
      </w:r>
    </w:p>
    <w:p w14:paraId="100C551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Фридеричиа</w:t>
      </w:r>
      <w:proofErr w:type="spellEnd"/>
      <w:r w:rsidRPr="004E721A">
        <w:rPr>
          <w:rFonts w:ascii="Times New Roman" w:eastAsia="SimSun" w:hAnsi="Times New Roman" w:cs="Times New Roman"/>
          <w:kern w:val="1"/>
          <w:sz w:val="28"/>
          <w:szCs w:val="28"/>
          <w:lang w:eastAsia="hi-IN" w:bidi="hi-IN"/>
          <w14:ligatures w14:val="none"/>
        </w:rPr>
        <w:t xml:space="preserve"> А. </w:t>
      </w:r>
      <w:proofErr w:type="spellStart"/>
      <w:r w:rsidRPr="004E721A">
        <w:rPr>
          <w:rFonts w:ascii="Times New Roman" w:eastAsia="SimSun" w:hAnsi="Times New Roman" w:cs="Times New Roman"/>
          <w:kern w:val="1"/>
          <w:sz w:val="28"/>
          <w:szCs w:val="28"/>
          <w:lang w:eastAsia="hi-IN" w:bidi="hi-IN"/>
          <w14:ligatures w14:val="none"/>
        </w:rPr>
        <w:t>Бурнонвиль</w:t>
      </w:r>
      <w:proofErr w:type="spellEnd"/>
      <w:r w:rsidRPr="004E721A">
        <w:rPr>
          <w:rFonts w:ascii="Times New Roman" w:eastAsia="SimSun" w:hAnsi="Times New Roman" w:cs="Times New Roman"/>
          <w:kern w:val="1"/>
          <w:sz w:val="28"/>
          <w:szCs w:val="28"/>
          <w:lang w:eastAsia="hi-IN" w:bidi="hi-IN"/>
          <w14:ligatures w14:val="none"/>
        </w:rPr>
        <w:t>. – М., 1983</w:t>
      </w:r>
    </w:p>
    <w:p w14:paraId="4428DC92"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Худеков</w:t>
      </w:r>
      <w:proofErr w:type="spellEnd"/>
      <w:r w:rsidRPr="004E721A">
        <w:rPr>
          <w:rFonts w:ascii="Times New Roman" w:eastAsia="SimSun" w:hAnsi="Times New Roman" w:cs="Times New Roman"/>
          <w:kern w:val="1"/>
          <w:sz w:val="28"/>
          <w:szCs w:val="28"/>
          <w:lang w:eastAsia="hi-IN" w:bidi="hi-IN"/>
          <w14:ligatures w14:val="none"/>
        </w:rPr>
        <w:t xml:space="preserve"> С. История танцев. В 4 т. – СПб-</w:t>
      </w:r>
      <w:proofErr w:type="spellStart"/>
      <w:r w:rsidRPr="004E721A">
        <w:rPr>
          <w:rFonts w:ascii="Times New Roman" w:eastAsia="SimSun" w:hAnsi="Times New Roman" w:cs="Times New Roman"/>
          <w:kern w:val="1"/>
          <w:sz w:val="28"/>
          <w:szCs w:val="28"/>
          <w:lang w:eastAsia="hi-IN" w:bidi="hi-IN"/>
          <w14:ligatures w14:val="none"/>
        </w:rPr>
        <w:t>Пг</w:t>
      </w:r>
      <w:proofErr w:type="spellEnd"/>
      <w:r w:rsidRPr="004E721A">
        <w:rPr>
          <w:rFonts w:ascii="Times New Roman" w:eastAsia="SimSun" w:hAnsi="Times New Roman" w:cs="Times New Roman"/>
          <w:kern w:val="1"/>
          <w:sz w:val="28"/>
          <w:szCs w:val="28"/>
          <w:lang w:eastAsia="hi-IN" w:bidi="hi-IN"/>
          <w14:ligatures w14:val="none"/>
        </w:rPr>
        <w:t>., 1913-1917</w:t>
      </w:r>
    </w:p>
    <w:p w14:paraId="6EA2B3FD"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Чернова Н. От Гельцер до Улановой. – М., 1979</w:t>
      </w:r>
    </w:p>
    <w:p w14:paraId="72DFE0C6"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Чистякова В. В мире танца. Беседы о балете. – Л-М., 1964</w:t>
      </w:r>
    </w:p>
    <w:p w14:paraId="11BF137A"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Чистякова В. Роллан Пети. – Л., 1977</w:t>
      </w:r>
    </w:p>
    <w:p w14:paraId="6A5AF96C"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Шовире</w:t>
      </w:r>
      <w:proofErr w:type="spellEnd"/>
      <w:r w:rsidRPr="004E721A">
        <w:rPr>
          <w:rFonts w:ascii="Times New Roman" w:eastAsia="SimSun" w:hAnsi="Times New Roman" w:cs="Times New Roman"/>
          <w:kern w:val="1"/>
          <w:sz w:val="28"/>
          <w:szCs w:val="28"/>
          <w:lang w:eastAsia="hi-IN" w:bidi="hi-IN"/>
          <w14:ligatures w14:val="none"/>
        </w:rPr>
        <w:t xml:space="preserve"> И. Я – балерина. – М.,1977</w:t>
      </w:r>
    </w:p>
    <w:p w14:paraId="3F1F96BA" w14:textId="77777777" w:rsidR="00EA7424" w:rsidRPr="004E721A" w:rsidRDefault="00EA7424" w:rsidP="006F2914">
      <w:pPr>
        <w:widowControl w:val="0"/>
        <w:numPr>
          <w:ilvl w:val="0"/>
          <w:numId w:val="67"/>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proofErr w:type="spellStart"/>
      <w:r w:rsidRPr="004E721A">
        <w:rPr>
          <w:rFonts w:ascii="Times New Roman" w:eastAsia="SimSun" w:hAnsi="Times New Roman" w:cs="Times New Roman"/>
          <w:kern w:val="1"/>
          <w:sz w:val="28"/>
          <w:szCs w:val="28"/>
          <w:lang w:eastAsia="hi-IN" w:bidi="hi-IN"/>
          <w14:ligatures w14:val="none"/>
        </w:rPr>
        <w:t>Эльяш</w:t>
      </w:r>
      <w:proofErr w:type="spellEnd"/>
      <w:r w:rsidRPr="004E721A">
        <w:rPr>
          <w:rFonts w:ascii="Times New Roman" w:eastAsia="SimSun" w:hAnsi="Times New Roman" w:cs="Times New Roman"/>
          <w:kern w:val="1"/>
          <w:sz w:val="28"/>
          <w:szCs w:val="28"/>
          <w:lang w:eastAsia="hi-IN" w:bidi="hi-IN"/>
          <w14:ligatures w14:val="none"/>
        </w:rPr>
        <w:t xml:space="preserve"> Н. Пушкин и балетный театр. – М.,19701.</w:t>
      </w:r>
    </w:p>
    <w:p w14:paraId="39E62607"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0DEBE947" w14:textId="77777777" w:rsidR="00EB16A6" w:rsidRDefault="00EA7424" w:rsidP="006F2914">
      <w:pPr>
        <w:widowControl w:val="0"/>
        <w:suppressAutoHyphens/>
        <w:spacing w:after="0" w:line="240" w:lineRule="auto"/>
        <w:ind w:firstLine="709"/>
        <w:jc w:val="both"/>
        <w:rPr>
          <w:rFonts w:ascii="Times New Roman" w:eastAsia="SimSun" w:hAnsi="Times New Roman" w:cs="Times New Roman"/>
          <w:b/>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t xml:space="preserve"> </w:t>
      </w:r>
    </w:p>
    <w:p w14:paraId="5C78152E" w14:textId="77777777" w:rsidR="00EB16A6" w:rsidRDefault="00EB16A6">
      <w:pPr>
        <w:rPr>
          <w:rFonts w:ascii="Times New Roman" w:eastAsia="SimSun" w:hAnsi="Times New Roman" w:cs="Times New Roman"/>
          <w:b/>
          <w:kern w:val="1"/>
          <w:sz w:val="28"/>
          <w:szCs w:val="28"/>
          <w:lang w:eastAsia="hi-IN" w:bidi="hi-IN"/>
          <w14:ligatures w14:val="none"/>
        </w:rPr>
      </w:pPr>
      <w:r>
        <w:rPr>
          <w:rFonts w:ascii="Times New Roman" w:eastAsia="SimSun" w:hAnsi="Times New Roman" w:cs="Times New Roman"/>
          <w:b/>
          <w:kern w:val="1"/>
          <w:sz w:val="28"/>
          <w:szCs w:val="28"/>
          <w:lang w:eastAsia="hi-IN" w:bidi="hi-IN"/>
          <w14:ligatures w14:val="none"/>
        </w:rPr>
        <w:br w:type="page"/>
      </w:r>
    </w:p>
    <w:p w14:paraId="4D4DA6D2" w14:textId="2E610E8D"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b/>
          <w:i/>
          <w:kern w:val="1"/>
          <w:sz w:val="28"/>
          <w:szCs w:val="28"/>
          <w:lang w:eastAsia="hi-IN" w:bidi="hi-IN"/>
          <w14:ligatures w14:val="none"/>
        </w:rPr>
      </w:pPr>
      <w:r w:rsidRPr="004E721A">
        <w:rPr>
          <w:rFonts w:ascii="Times New Roman" w:eastAsia="SimSun" w:hAnsi="Times New Roman" w:cs="Times New Roman"/>
          <w:b/>
          <w:kern w:val="1"/>
          <w:sz w:val="28"/>
          <w:szCs w:val="28"/>
          <w:lang w:eastAsia="hi-IN" w:bidi="hi-IN"/>
          <w14:ligatures w14:val="none"/>
        </w:rPr>
        <w:lastRenderedPageBreak/>
        <w:t>Перечень обучающих, контролирующих компьютерных программ, диафильмов, кино- и телефильмов, мультимедиа</w:t>
      </w:r>
    </w:p>
    <w:p w14:paraId="37059CAF"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«Фуэте». Фильм-балет ООО Ленфильм-Видео, 2000.</w:t>
      </w:r>
    </w:p>
    <w:p w14:paraId="6D58A99B"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«Майя Плисецкая». ПКФ </w:t>
      </w:r>
      <w:proofErr w:type="spellStart"/>
      <w:r w:rsidRPr="004E721A">
        <w:rPr>
          <w:rFonts w:ascii="Times New Roman" w:eastAsia="SimSun" w:hAnsi="Times New Roman" w:cs="Times New Roman"/>
          <w:kern w:val="1"/>
          <w:sz w:val="28"/>
          <w:szCs w:val="28"/>
          <w:lang w:eastAsia="hi-IN" w:bidi="hi-IN"/>
          <w14:ligatures w14:val="none"/>
        </w:rPr>
        <w:t>Видеовосток</w:t>
      </w:r>
      <w:proofErr w:type="spellEnd"/>
      <w:r w:rsidRPr="004E721A">
        <w:rPr>
          <w:rFonts w:ascii="Times New Roman" w:eastAsia="SimSun" w:hAnsi="Times New Roman" w:cs="Times New Roman"/>
          <w:kern w:val="1"/>
          <w:sz w:val="28"/>
          <w:szCs w:val="28"/>
          <w:lang w:eastAsia="hi-IN" w:bidi="hi-IN"/>
          <w14:ligatures w14:val="none"/>
        </w:rPr>
        <w:t>, 2000.</w:t>
      </w:r>
    </w:p>
    <w:p w14:paraId="7D6F9CCF"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val="en-US" w:eastAsia="hi-IN" w:bidi="hi-IN"/>
          <w14:ligatures w14:val="none"/>
        </w:rPr>
      </w:pPr>
      <w:r w:rsidRPr="004E721A">
        <w:rPr>
          <w:rFonts w:ascii="Times New Roman" w:eastAsia="SimSun" w:hAnsi="Times New Roman" w:cs="Times New Roman"/>
          <w:kern w:val="1"/>
          <w:sz w:val="28"/>
          <w:szCs w:val="28"/>
          <w:lang w:val="en-US" w:eastAsia="hi-IN" w:bidi="hi-IN"/>
          <w14:ligatures w14:val="none"/>
        </w:rPr>
        <w:t xml:space="preserve">«Coppelia». The Kirov Balle </w:t>
      </w:r>
      <w:proofErr w:type="spellStart"/>
      <w:r w:rsidRPr="004E721A">
        <w:rPr>
          <w:rFonts w:ascii="Times New Roman" w:eastAsia="SimSun" w:hAnsi="Times New Roman" w:cs="Times New Roman"/>
          <w:kern w:val="1"/>
          <w:sz w:val="28"/>
          <w:szCs w:val="28"/>
          <w:lang w:eastAsia="hi-IN" w:bidi="hi-IN"/>
          <w14:ligatures w14:val="none"/>
        </w:rPr>
        <w:t>ОООЛенфильм</w:t>
      </w:r>
      <w:proofErr w:type="spellEnd"/>
      <w:r w:rsidRPr="004E721A">
        <w:rPr>
          <w:rFonts w:ascii="Times New Roman" w:eastAsia="SimSun" w:hAnsi="Times New Roman" w:cs="Times New Roman"/>
          <w:kern w:val="1"/>
          <w:sz w:val="28"/>
          <w:szCs w:val="28"/>
          <w:lang w:val="en-US" w:eastAsia="hi-IN" w:bidi="hi-IN"/>
          <w14:ligatures w14:val="none"/>
        </w:rPr>
        <w:t>-</w:t>
      </w:r>
      <w:r w:rsidRPr="004E721A">
        <w:rPr>
          <w:rFonts w:ascii="Times New Roman" w:eastAsia="SimSun" w:hAnsi="Times New Roman" w:cs="Times New Roman"/>
          <w:kern w:val="1"/>
          <w:sz w:val="28"/>
          <w:szCs w:val="28"/>
          <w:lang w:eastAsia="hi-IN" w:bidi="hi-IN"/>
          <w14:ligatures w14:val="none"/>
        </w:rPr>
        <w:t>Видео</w:t>
      </w:r>
      <w:r w:rsidRPr="004E721A">
        <w:rPr>
          <w:rFonts w:ascii="Times New Roman" w:eastAsia="SimSun" w:hAnsi="Times New Roman" w:cs="Times New Roman"/>
          <w:kern w:val="1"/>
          <w:sz w:val="28"/>
          <w:szCs w:val="28"/>
          <w:lang w:val="en-US" w:eastAsia="hi-IN" w:bidi="hi-IN"/>
          <w14:ligatures w14:val="none"/>
        </w:rPr>
        <w:t>, 2000.</w:t>
      </w:r>
    </w:p>
    <w:p w14:paraId="3DDFBAFE"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«Спартак» балет </w:t>
      </w:r>
      <w:proofErr w:type="spellStart"/>
      <w:r w:rsidRPr="004E721A">
        <w:rPr>
          <w:rFonts w:ascii="Times New Roman" w:eastAsia="SimSun" w:hAnsi="Times New Roman" w:cs="Times New Roman"/>
          <w:kern w:val="1"/>
          <w:sz w:val="28"/>
          <w:szCs w:val="28"/>
          <w:lang w:eastAsia="hi-IN" w:bidi="hi-IN"/>
          <w14:ligatures w14:val="none"/>
        </w:rPr>
        <w:t>Ю.Грпгоровича</w:t>
      </w:r>
      <w:proofErr w:type="spellEnd"/>
      <w:r w:rsidRPr="004E721A">
        <w:rPr>
          <w:rFonts w:ascii="Times New Roman" w:eastAsia="SimSun" w:hAnsi="Times New Roman" w:cs="Times New Roman"/>
          <w:kern w:val="1"/>
          <w:sz w:val="28"/>
          <w:szCs w:val="28"/>
          <w:lang w:eastAsia="hi-IN" w:bidi="hi-IN"/>
          <w14:ligatures w14:val="none"/>
        </w:rPr>
        <w:t>. КВО «Крупный план», Мосфильм, 1989.</w:t>
      </w:r>
    </w:p>
    <w:p w14:paraId="4B157D9C"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«Ромео и Джульетта» балет </w:t>
      </w:r>
      <w:proofErr w:type="spellStart"/>
      <w:r w:rsidRPr="004E721A">
        <w:rPr>
          <w:rFonts w:ascii="Times New Roman" w:eastAsia="SimSun" w:hAnsi="Times New Roman" w:cs="Times New Roman"/>
          <w:kern w:val="1"/>
          <w:sz w:val="28"/>
          <w:szCs w:val="28"/>
          <w:lang w:eastAsia="hi-IN" w:bidi="hi-IN"/>
          <w14:ligatures w14:val="none"/>
        </w:rPr>
        <w:t>Л.Лавровского</w:t>
      </w:r>
      <w:proofErr w:type="spellEnd"/>
      <w:r w:rsidRPr="004E721A">
        <w:rPr>
          <w:rFonts w:ascii="Times New Roman" w:eastAsia="SimSun" w:hAnsi="Times New Roman" w:cs="Times New Roman"/>
          <w:kern w:val="1"/>
          <w:sz w:val="28"/>
          <w:szCs w:val="28"/>
          <w:lang w:eastAsia="hi-IN" w:bidi="hi-IN"/>
          <w14:ligatures w14:val="none"/>
        </w:rPr>
        <w:t>. КВО «Крупный план», Мосфильм, 1993.</w:t>
      </w:r>
    </w:p>
    <w:p w14:paraId="1280B3A0"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«Баядерка» балет </w:t>
      </w:r>
      <w:proofErr w:type="spellStart"/>
      <w:r w:rsidRPr="004E721A">
        <w:rPr>
          <w:rFonts w:ascii="Times New Roman" w:eastAsia="SimSun" w:hAnsi="Times New Roman" w:cs="Times New Roman"/>
          <w:kern w:val="1"/>
          <w:sz w:val="28"/>
          <w:szCs w:val="28"/>
          <w:lang w:eastAsia="hi-IN" w:bidi="hi-IN"/>
          <w14:ligatures w14:val="none"/>
        </w:rPr>
        <w:t>Ю.Григоровича</w:t>
      </w:r>
      <w:proofErr w:type="spellEnd"/>
    </w:p>
    <w:p w14:paraId="6E77AE74"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«Бахчисарайский фонтан» (балет) – </w:t>
      </w:r>
      <w:proofErr w:type="spellStart"/>
      <w:proofErr w:type="gramStart"/>
      <w:r w:rsidRPr="004E721A">
        <w:rPr>
          <w:rFonts w:ascii="Times New Roman" w:eastAsia="SimSun" w:hAnsi="Times New Roman" w:cs="Times New Roman"/>
          <w:kern w:val="1"/>
          <w:sz w:val="28"/>
          <w:szCs w:val="28"/>
          <w:lang w:eastAsia="hi-IN" w:bidi="hi-IN"/>
          <w14:ligatures w14:val="none"/>
        </w:rPr>
        <w:t>М.:«</w:t>
      </w:r>
      <w:proofErr w:type="gramEnd"/>
      <w:r w:rsidRPr="004E721A">
        <w:rPr>
          <w:rFonts w:ascii="Times New Roman" w:eastAsia="SimSun" w:hAnsi="Times New Roman" w:cs="Times New Roman"/>
          <w:kern w:val="1"/>
          <w:sz w:val="28"/>
          <w:szCs w:val="28"/>
          <w:lang w:eastAsia="hi-IN" w:bidi="hi-IN"/>
          <w14:ligatures w14:val="none"/>
        </w:rPr>
        <w:t>Мосфильм</w:t>
      </w:r>
      <w:proofErr w:type="spellEnd"/>
      <w:r w:rsidRPr="004E721A">
        <w:rPr>
          <w:rFonts w:ascii="Times New Roman" w:eastAsia="SimSun" w:hAnsi="Times New Roman" w:cs="Times New Roman"/>
          <w:kern w:val="1"/>
          <w:sz w:val="28"/>
          <w:szCs w:val="28"/>
          <w:lang w:eastAsia="hi-IN" w:bidi="hi-IN"/>
          <w14:ligatures w14:val="none"/>
        </w:rPr>
        <w:t>», 1975.</w:t>
      </w:r>
    </w:p>
    <w:p w14:paraId="006C943A"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«Раймонда» (балет) – Л.: «</w:t>
      </w:r>
      <w:proofErr w:type="spellStart"/>
      <w:r w:rsidRPr="004E721A">
        <w:rPr>
          <w:rFonts w:ascii="Times New Roman" w:eastAsia="SimSun" w:hAnsi="Times New Roman" w:cs="Times New Roman"/>
          <w:kern w:val="1"/>
          <w:sz w:val="28"/>
          <w:szCs w:val="28"/>
          <w:lang w:eastAsia="hi-IN" w:bidi="hi-IN"/>
          <w14:ligatures w14:val="none"/>
        </w:rPr>
        <w:t>Лентелефильм</w:t>
      </w:r>
      <w:proofErr w:type="spellEnd"/>
      <w:r w:rsidRPr="004E721A">
        <w:rPr>
          <w:rFonts w:ascii="Times New Roman" w:eastAsia="SimSun" w:hAnsi="Times New Roman" w:cs="Times New Roman"/>
          <w:kern w:val="1"/>
          <w:sz w:val="28"/>
          <w:szCs w:val="28"/>
          <w:lang w:eastAsia="hi-IN" w:bidi="hi-IN"/>
          <w14:ligatures w14:val="none"/>
        </w:rPr>
        <w:t>», 1977.</w:t>
      </w:r>
    </w:p>
    <w:p w14:paraId="607F20C0"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«Галатея» (балет). – Л.: «</w:t>
      </w:r>
      <w:proofErr w:type="spellStart"/>
      <w:r w:rsidRPr="004E721A">
        <w:rPr>
          <w:rFonts w:ascii="Times New Roman" w:eastAsia="SimSun" w:hAnsi="Times New Roman" w:cs="Times New Roman"/>
          <w:kern w:val="1"/>
          <w:sz w:val="28"/>
          <w:szCs w:val="28"/>
          <w:lang w:eastAsia="hi-IN" w:bidi="hi-IN"/>
          <w14:ligatures w14:val="none"/>
        </w:rPr>
        <w:t>Лентелефильм</w:t>
      </w:r>
      <w:proofErr w:type="spellEnd"/>
      <w:r w:rsidRPr="004E721A">
        <w:rPr>
          <w:rFonts w:ascii="Times New Roman" w:eastAsia="SimSun" w:hAnsi="Times New Roman" w:cs="Times New Roman"/>
          <w:kern w:val="1"/>
          <w:sz w:val="28"/>
          <w:szCs w:val="28"/>
          <w:lang w:eastAsia="hi-IN" w:bidi="hi-IN"/>
          <w14:ligatures w14:val="none"/>
        </w:rPr>
        <w:t>», 1977.</w:t>
      </w:r>
    </w:p>
    <w:p w14:paraId="081861FC"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«Сотворение мира» (балет). – М.: </w:t>
      </w:r>
      <w:proofErr w:type="spellStart"/>
      <w:r w:rsidRPr="004E721A">
        <w:rPr>
          <w:rFonts w:ascii="Times New Roman" w:eastAsia="SimSun" w:hAnsi="Times New Roman" w:cs="Times New Roman"/>
          <w:kern w:val="1"/>
          <w:sz w:val="28"/>
          <w:szCs w:val="28"/>
          <w:lang w:eastAsia="hi-IN" w:bidi="hi-IN"/>
          <w14:ligatures w14:val="none"/>
        </w:rPr>
        <w:t>PackagingDessing</w:t>
      </w:r>
      <w:proofErr w:type="spellEnd"/>
      <w:r w:rsidRPr="004E721A">
        <w:rPr>
          <w:rFonts w:ascii="Times New Roman" w:eastAsia="SimSun" w:hAnsi="Times New Roman" w:cs="Times New Roman"/>
          <w:kern w:val="1"/>
          <w:sz w:val="28"/>
          <w:szCs w:val="28"/>
          <w:lang w:eastAsia="hi-IN" w:bidi="hi-IN"/>
          <w14:ligatures w14:val="none"/>
        </w:rPr>
        <w:t>, 1993.</w:t>
      </w:r>
    </w:p>
    <w:p w14:paraId="2A73C5A2"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«Ромео и Джульетта» (балет). –  М.: </w:t>
      </w:r>
      <w:proofErr w:type="spellStart"/>
      <w:r w:rsidRPr="004E721A">
        <w:rPr>
          <w:rFonts w:ascii="Times New Roman" w:eastAsia="SimSun" w:hAnsi="Times New Roman" w:cs="Times New Roman"/>
          <w:kern w:val="1"/>
          <w:sz w:val="28"/>
          <w:szCs w:val="28"/>
          <w:lang w:val="en-US" w:eastAsia="hi-IN" w:bidi="hi-IN"/>
          <w14:ligatures w14:val="none"/>
        </w:rPr>
        <w:t>PackagingDessing</w:t>
      </w:r>
      <w:proofErr w:type="spellEnd"/>
      <w:r w:rsidRPr="004E721A">
        <w:rPr>
          <w:rFonts w:ascii="Times New Roman" w:eastAsia="SimSun" w:hAnsi="Times New Roman" w:cs="Times New Roman"/>
          <w:kern w:val="1"/>
          <w:sz w:val="28"/>
          <w:szCs w:val="28"/>
          <w:lang w:eastAsia="hi-IN" w:bidi="hi-IN"/>
          <w14:ligatures w14:val="none"/>
        </w:rPr>
        <w:t>, 1993.</w:t>
      </w:r>
    </w:p>
    <w:p w14:paraId="36719D76"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«Золушка» (балет). – М.: «ПК </w:t>
      </w:r>
      <w:proofErr w:type="spellStart"/>
      <w:r w:rsidRPr="004E721A">
        <w:rPr>
          <w:rFonts w:ascii="Times New Roman" w:eastAsia="SimSun" w:hAnsi="Times New Roman" w:cs="Times New Roman"/>
          <w:kern w:val="1"/>
          <w:sz w:val="28"/>
          <w:szCs w:val="28"/>
          <w:lang w:eastAsia="hi-IN" w:bidi="hi-IN"/>
          <w14:ligatures w14:val="none"/>
        </w:rPr>
        <w:t>Видеовосток</w:t>
      </w:r>
      <w:proofErr w:type="spellEnd"/>
      <w:r w:rsidRPr="004E721A">
        <w:rPr>
          <w:rFonts w:ascii="Times New Roman" w:eastAsia="SimSun" w:hAnsi="Times New Roman" w:cs="Times New Roman"/>
          <w:kern w:val="1"/>
          <w:sz w:val="28"/>
          <w:szCs w:val="28"/>
          <w:lang w:eastAsia="hi-IN" w:bidi="hi-IN"/>
          <w14:ligatures w14:val="none"/>
        </w:rPr>
        <w:t>», 2000.</w:t>
      </w:r>
    </w:p>
    <w:p w14:paraId="3FB287E4"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«Конёк-Горбунок» (балет). – М.: </w:t>
      </w:r>
      <w:r w:rsidRPr="004E721A">
        <w:rPr>
          <w:rFonts w:ascii="Times New Roman" w:eastAsia="SimSun" w:hAnsi="Times New Roman" w:cs="Times New Roman"/>
          <w:kern w:val="1"/>
          <w:sz w:val="28"/>
          <w:szCs w:val="28"/>
          <w:lang w:val="en-US" w:eastAsia="hi-IN" w:bidi="hi-IN"/>
          <w14:ligatures w14:val="none"/>
        </w:rPr>
        <w:t>Coull</w:t>
      </w:r>
      <w:r w:rsidRPr="004E721A">
        <w:rPr>
          <w:rFonts w:ascii="Times New Roman" w:eastAsia="SimSun" w:hAnsi="Times New Roman" w:cs="Times New Roman"/>
          <w:kern w:val="1"/>
          <w:sz w:val="28"/>
          <w:szCs w:val="28"/>
          <w:lang w:eastAsia="hi-IN" w:bidi="hi-IN"/>
          <w14:ligatures w14:val="none"/>
        </w:rPr>
        <w:t>, 1990.</w:t>
      </w:r>
    </w:p>
    <w:p w14:paraId="3F140F5E"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«Каменный цветок». –  М.: ВПТО. «Видеофильм», 1990.</w:t>
      </w:r>
    </w:p>
    <w:p w14:paraId="7F9E654F"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«Снегурочка» (опера). – М.: «ПК </w:t>
      </w:r>
      <w:proofErr w:type="spellStart"/>
      <w:r w:rsidRPr="004E721A">
        <w:rPr>
          <w:rFonts w:ascii="Times New Roman" w:eastAsia="SimSun" w:hAnsi="Times New Roman" w:cs="Times New Roman"/>
          <w:kern w:val="1"/>
          <w:sz w:val="28"/>
          <w:szCs w:val="28"/>
          <w:lang w:eastAsia="hi-IN" w:bidi="hi-IN"/>
          <w14:ligatures w14:val="none"/>
        </w:rPr>
        <w:t>Видеовосток</w:t>
      </w:r>
      <w:proofErr w:type="spellEnd"/>
      <w:r w:rsidRPr="004E721A">
        <w:rPr>
          <w:rFonts w:ascii="Times New Roman" w:eastAsia="SimSun" w:hAnsi="Times New Roman" w:cs="Times New Roman"/>
          <w:kern w:val="1"/>
          <w:sz w:val="28"/>
          <w:szCs w:val="28"/>
          <w:lang w:eastAsia="hi-IN" w:bidi="hi-IN"/>
          <w14:ligatures w14:val="none"/>
        </w:rPr>
        <w:t>», 2000.</w:t>
      </w:r>
    </w:p>
    <w:p w14:paraId="7AA17192"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«Ярославна» (балет). – </w:t>
      </w:r>
      <w:proofErr w:type="spellStart"/>
      <w:r w:rsidRPr="004E721A">
        <w:rPr>
          <w:rFonts w:ascii="Times New Roman" w:eastAsia="SimSun" w:hAnsi="Times New Roman" w:cs="Times New Roman"/>
          <w:kern w:val="1"/>
          <w:sz w:val="28"/>
          <w:szCs w:val="28"/>
          <w:lang w:eastAsia="hi-IN" w:bidi="hi-IN"/>
          <w14:ligatures w14:val="none"/>
        </w:rPr>
        <w:t>Спб</w:t>
      </w:r>
      <w:proofErr w:type="spellEnd"/>
      <w:r w:rsidRPr="004E721A">
        <w:rPr>
          <w:rFonts w:ascii="Times New Roman" w:eastAsia="SimSun" w:hAnsi="Times New Roman" w:cs="Times New Roman"/>
          <w:kern w:val="1"/>
          <w:sz w:val="28"/>
          <w:szCs w:val="28"/>
          <w:lang w:eastAsia="hi-IN" w:bidi="hi-IN"/>
          <w14:ligatures w14:val="none"/>
        </w:rPr>
        <w:t>.: АОЗТ НПКФ «Адонис», 1998.</w:t>
      </w:r>
    </w:p>
    <w:p w14:paraId="1E8EE135"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«Гаяне» (балет). – М.: ВПТО. «Видеофильм», 1990.</w:t>
      </w:r>
    </w:p>
    <w:p w14:paraId="6A6268C5"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«Спартак» (балет). –  М.: «Мосфильм», 1975.</w:t>
      </w:r>
    </w:p>
    <w:p w14:paraId="5C5A4873"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«Лебединое озеро» (балет). –  М.: «Мосфильм», 1975.</w:t>
      </w:r>
    </w:p>
    <w:p w14:paraId="0E9A396C" w14:textId="77777777" w:rsidR="00EA7424" w:rsidRPr="004E721A" w:rsidRDefault="00EA7424" w:rsidP="006F2914">
      <w:pPr>
        <w:widowControl w:val="0"/>
        <w:numPr>
          <w:ilvl w:val="0"/>
          <w:numId w:val="66"/>
        </w:numPr>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«Спящая красавица» (балет). – М.: ВПТО «Видеофильм», 1990.</w:t>
      </w:r>
    </w:p>
    <w:p w14:paraId="4D99AF50" w14:textId="77777777" w:rsidR="00EA7424" w:rsidRPr="004E721A" w:rsidRDefault="00EA7424" w:rsidP="006F2914">
      <w:pPr>
        <w:widowControl w:val="0"/>
        <w:numPr>
          <w:ilvl w:val="0"/>
          <w:numId w:val="66"/>
        </w:numPr>
        <w:tabs>
          <w:tab w:val="left" w:pos="426"/>
        </w:tabs>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«Щелкунчик» (балет). – М.: ВПТО «Видеофильм», 1990.</w:t>
      </w:r>
    </w:p>
    <w:p w14:paraId="1BE76A0E" w14:textId="77777777" w:rsidR="00EA7424" w:rsidRPr="004E721A" w:rsidRDefault="00EA7424" w:rsidP="006F2914">
      <w:pPr>
        <w:widowControl w:val="0"/>
        <w:numPr>
          <w:ilvl w:val="0"/>
          <w:numId w:val="66"/>
        </w:numPr>
        <w:tabs>
          <w:tab w:val="left" w:pos="426"/>
        </w:tabs>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«Анна Каренина» (балет). – </w:t>
      </w:r>
      <w:proofErr w:type="spellStart"/>
      <w:r w:rsidRPr="004E721A">
        <w:rPr>
          <w:rFonts w:ascii="Times New Roman" w:eastAsia="SimSun" w:hAnsi="Times New Roman" w:cs="Times New Roman"/>
          <w:kern w:val="1"/>
          <w:sz w:val="28"/>
          <w:szCs w:val="28"/>
          <w:lang w:eastAsia="hi-IN" w:bidi="hi-IN"/>
          <w14:ligatures w14:val="none"/>
        </w:rPr>
        <w:t>Спб</w:t>
      </w:r>
      <w:proofErr w:type="spellEnd"/>
      <w:r w:rsidRPr="004E721A">
        <w:rPr>
          <w:rFonts w:ascii="Times New Roman" w:eastAsia="SimSun" w:hAnsi="Times New Roman" w:cs="Times New Roman"/>
          <w:kern w:val="1"/>
          <w:sz w:val="28"/>
          <w:szCs w:val="28"/>
          <w:lang w:eastAsia="hi-IN" w:bidi="hi-IN"/>
          <w14:ligatures w14:val="none"/>
        </w:rPr>
        <w:t>.: АОЗТ НПКФ «Адонис», 1998.</w:t>
      </w:r>
    </w:p>
    <w:p w14:paraId="17DC5455" w14:textId="77777777" w:rsidR="00EA7424" w:rsidRPr="004E721A" w:rsidRDefault="00EA7424" w:rsidP="006F2914">
      <w:pPr>
        <w:widowControl w:val="0"/>
        <w:numPr>
          <w:ilvl w:val="0"/>
          <w:numId w:val="66"/>
        </w:numPr>
        <w:tabs>
          <w:tab w:val="left" w:pos="426"/>
        </w:tabs>
        <w:suppressAutoHyphens/>
        <w:spacing w:after="0" w:line="240" w:lineRule="auto"/>
        <w:ind w:left="0" w:firstLine="709"/>
        <w:jc w:val="both"/>
        <w:rPr>
          <w:rFonts w:ascii="Times New Roman" w:eastAsia="SimSun" w:hAnsi="Times New Roman" w:cs="Times New Roman"/>
          <w:kern w:val="1"/>
          <w:sz w:val="28"/>
          <w:szCs w:val="28"/>
          <w:lang w:eastAsia="hi-IN" w:bidi="hi-IN"/>
          <w14:ligatures w14:val="none"/>
        </w:rPr>
      </w:pPr>
      <w:r w:rsidRPr="004E721A">
        <w:rPr>
          <w:rFonts w:ascii="Times New Roman" w:eastAsia="SimSun" w:hAnsi="Times New Roman" w:cs="Times New Roman"/>
          <w:kern w:val="1"/>
          <w:sz w:val="28"/>
          <w:szCs w:val="28"/>
          <w:lang w:eastAsia="hi-IN" w:bidi="hi-IN"/>
          <w14:ligatures w14:val="none"/>
        </w:rPr>
        <w:t xml:space="preserve">«Звезды русского балета». – </w:t>
      </w:r>
      <w:proofErr w:type="spellStart"/>
      <w:r w:rsidRPr="004E721A">
        <w:rPr>
          <w:rFonts w:ascii="Times New Roman" w:eastAsia="SimSun" w:hAnsi="Times New Roman" w:cs="Times New Roman"/>
          <w:kern w:val="1"/>
          <w:sz w:val="28"/>
          <w:szCs w:val="28"/>
          <w:lang w:eastAsia="hi-IN" w:bidi="hi-IN"/>
          <w14:ligatures w14:val="none"/>
        </w:rPr>
        <w:t>Спб</w:t>
      </w:r>
      <w:proofErr w:type="spellEnd"/>
      <w:r w:rsidRPr="004E721A">
        <w:rPr>
          <w:rFonts w:ascii="Times New Roman" w:eastAsia="SimSun" w:hAnsi="Times New Roman" w:cs="Times New Roman"/>
          <w:kern w:val="1"/>
          <w:sz w:val="28"/>
          <w:szCs w:val="28"/>
          <w:lang w:eastAsia="hi-IN" w:bidi="hi-IN"/>
          <w14:ligatures w14:val="none"/>
        </w:rPr>
        <w:t>. АОЗТ НПКФ «Адонис», 1998.</w:t>
      </w:r>
    </w:p>
    <w:p w14:paraId="7A9C1206" w14:textId="77777777" w:rsidR="00EA7424" w:rsidRPr="004E721A" w:rsidRDefault="00EA7424" w:rsidP="006F2914">
      <w:pPr>
        <w:widowControl w:val="0"/>
        <w:suppressAutoHyphens/>
        <w:spacing w:after="0" w:line="240" w:lineRule="auto"/>
        <w:ind w:firstLine="709"/>
        <w:jc w:val="both"/>
        <w:rPr>
          <w:rFonts w:ascii="Times New Roman" w:eastAsia="SimSun" w:hAnsi="Times New Roman" w:cs="Times New Roman"/>
          <w:kern w:val="1"/>
          <w:sz w:val="28"/>
          <w:szCs w:val="28"/>
          <w:lang w:eastAsia="hi-IN" w:bidi="hi-IN"/>
          <w14:ligatures w14:val="none"/>
        </w:rPr>
      </w:pPr>
    </w:p>
    <w:p w14:paraId="506C6584" w14:textId="77777777" w:rsidR="00EA7424" w:rsidRPr="004E721A" w:rsidRDefault="00EA7424" w:rsidP="006F2914">
      <w:pPr>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sectPr w:rsidR="00EA7424" w:rsidRPr="004E721A" w:rsidSect="00EA7424">
          <w:pgSz w:w="11906" w:h="16838"/>
          <w:pgMar w:top="1134" w:right="567" w:bottom="964" w:left="1701" w:header="720" w:footer="227" w:gutter="0"/>
          <w:cols w:space="720"/>
          <w:docGrid w:linePitch="360"/>
        </w:sectPr>
      </w:pPr>
    </w:p>
    <w:p w14:paraId="697F642C" w14:textId="77777777" w:rsidR="00EA7424" w:rsidRPr="004E721A" w:rsidRDefault="00EA7424" w:rsidP="00EA7424">
      <w:pPr>
        <w:widowControl w:val="0"/>
        <w:spacing w:after="0" w:line="240" w:lineRule="auto"/>
        <w:ind w:firstLine="709"/>
        <w:jc w:val="center"/>
        <w:outlineLvl w:val="0"/>
        <w:rPr>
          <w:rFonts w:ascii="Times New Roman" w:eastAsia="Calibri" w:hAnsi="Times New Roman" w:cs="Times New Roman"/>
          <w:b/>
          <w:kern w:val="0"/>
          <w:sz w:val="28"/>
          <w:szCs w:val="28"/>
          <w14:ligatures w14:val="none"/>
        </w:rPr>
      </w:pPr>
      <w:bookmarkStart w:id="20" w:name="_Toc149835224"/>
      <w:bookmarkStart w:id="21" w:name="_Toc150870423"/>
      <w:bookmarkStart w:id="22" w:name="_Toc193985012"/>
      <w:r w:rsidRPr="004E721A">
        <w:rPr>
          <w:rFonts w:ascii="Times New Roman" w:eastAsia="Calibri" w:hAnsi="Times New Roman" w:cs="Times New Roman"/>
          <w:b/>
          <w:caps/>
          <w:kern w:val="0"/>
          <w:sz w:val="28"/>
          <w:szCs w:val="28"/>
          <w14:ligatures w14:val="none"/>
        </w:rPr>
        <w:lastRenderedPageBreak/>
        <w:t>Лист переутверждения рабочей программы</w:t>
      </w:r>
      <w:bookmarkEnd w:id="20"/>
      <w:bookmarkEnd w:id="21"/>
      <w:bookmarkEnd w:id="22"/>
    </w:p>
    <w:p w14:paraId="5732E96A" w14:textId="51B38E42" w:rsidR="00EA7424" w:rsidRPr="004E721A" w:rsidRDefault="00EA7424" w:rsidP="00EA7424">
      <w:pPr>
        <w:widowControl w:val="0"/>
        <w:spacing w:after="0" w:line="240" w:lineRule="auto"/>
        <w:ind w:firstLine="709"/>
        <w:jc w:val="center"/>
        <w:rPr>
          <w:rFonts w:ascii="Times New Roman" w:eastAsia="Calibri" w:hAnsi="Times New Roman" w:cs="Times New Roman"/>
          <w:b/>
          <w:kern w:val="0"/>
          <w:sz w:val="28"/>
          <w:szCs w:val="28"/>
          <w14:ligatures w14:val="none"/>
        </w:rPr>
      </w:pPr>
      <w:r w:rsidRPr="004E721A">
        <w:rPr>
          <w:rFonts w:ascii="Times New Roman" w:eastAsia="Calibri" w:hAnsi="Times New Roman" w:cs="Times New Roman"/>
          <w:b/>
          <w:kern w:val="0"/>
          <w:sz w:val="28"/>
          <w:szCs w:val="28"/>
          <w14:ligatures w14:val="none"/>
        </w:rPr>
        <w:t>дисциплины (профессионального модуля)</w:t>
      </w:r>
    </w:p>
    <w:p w14:paraId="0A4BADCF" w14:textId="77777777" w:rsidR="00624B52" w:rsidRPr="004E721A" w:rsidRDefault="00624B52" w:rsidP="00624B52">
      <w:pPr>
        <w:widowControl w:val="0"/>
        <w:spacing w:after="0" w:line="240" w:lineRule="auto"/>
        <w:ind w:firstLine="709"/>
        <w:jc w:val="both"/>
        <w:rPr>
          <w:rFonts w:ascii="Times New Roman" w:eastAsia="Calibri" w:hAnsi="Times New Roman" w:cs="Times New Roman"/>
          <w:kern w:val="0"/>
          <w:sz w:val="28"/>
          <w:szCs w:val="28"/>
          <w14:ligatures w14:val="none"/>
        </w:rPr>
      </w:pPr>
    </w:p>
    <w:p w14:paraId="2FEFC579" w14:textId="3811411D" w:rsidR="00624B52" w:rsidRPr="004E721A" w:rsidRDefault="00624B52" w:rsidP="00624B52">
      <w:pPr>
        <w:widowControl w:val="0"/>
        <w:spacing w:after="0" w:line="240" w:lineRule="auto"/>
        <w:ind w:firstLine="709"/>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Рабочая программа: </w:t>
      </w:r>
      <w:bookmarkStart w:id="23" w:name="_Hlk193125867"/>
      <w:r w:rsidRPr="004E721A">
        <w:rPr>
          <w:rFonts w:ascii="Times New Roman" w:eastAsia="Calibri" w:hAnsi="Times New Roman" w:cs="Times New Roman"/>
          <w:kern w:val="0"/>
          <w:sz w:val="28"/>
          <w:szCs w:val="28"/>
          <w14:ligatures w14:val="none"/>
        </w:rPr>
        <w:t>«История искусств»</w:t>
      </w:r>
    </w:p>
    <w:bookmarkEnd w:id="23"/>
    <w:p w14:paraId="1C778A7A" w14:textId="77777777" w:rsidR="00624B52" w:rsidRPr="004E721A" w:rsidRDefault="00624B52" w:rsidP="00624B52">
      <w:pPr>
        <w:widowControl w:val="0"/>
        <w:tabs>
          <w:tab w:val="left" w:leader="underscore" w:pos="2067"/>
          <w:tab w:val="left" w:leader="underscore" w:pos="2783"/>
        </w:tabs>
        <w:spacing w:after="0" w:line="320" w:lineRule="exact"/>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одобрена на 2023/2024 учебный год на заседании предметно-цикловой комиссии общеобразовательных дисциплин от 31 августа 2023 г., протокол № 1</w:t>
      </w:r>
    </w:p>
    <w:p w14:paraId="310823CB" w14:textId="77777777" w:rsidR="00624B52" w:rsidRPr="004E721A" w:rsidRDefault="00624B52" w:rsidP="00624B52">
      <w:pPr>
        <w:widowControl w:val="0"/>
        <w:tabs>
          <w:tab w:val="left" w:leader="underscore" w:pos="8916"/>
        </w:tabs>
        <w:spacing w:after="0" w:line="310" w:lineRule="exact"/>
        <w:ind w:left="2680"/>
        <w:jc w:val="both"/>
        <w:rPr>
          <w:rFonts w:ascii="Times New Roman" w:eastAsia="Calibri" w:hAnsi="Times New Roman" w:cs="Times New Roman"/>
          <w:kern w:val="0"/>
          <w:sz w:val="28"/>
          <w:szCs w:val="28"/>
          <w14:ligatures w14:val="none"/>
        </w:rPr>
      </w:pPr>
      <w:r w:rsidRPr="004E721A">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499A40CE" wp14:editId="3DB503C4">
            <wp:simplePos x="0" y="0"/>
            <wp:positionH relativeFrom="column">
              <wp:posOffset>3009900</wp:posOffset>
            </wp:positionH>
            <wp:positionV relativeFrom="paragraph">
              <wp:posOffset>120650</wp:posOffset>
            </wp:positionV>
            <wp:extent cx="780415" cy="463550"/>
            <wp:effectExtent l="0" t="0" r="635" b="0"/>
            <wp:wrapNone/>
            <wp:docPr id="1131871263" name="Рисунок 113187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2051E270" w14:textId="77777777" w:rsidR="00624B52" w:rsidRPr="004E721A" w:rsidRDefault="00624B52" w:rsidP="00624B52">
      <w:pPr>
        <w:widowControl w:val="0"/>
        <w:tabs>
          <w:tab w:val="left" w:leader="underscore" w:pos="8916"/>
        </w:tabs>
        <w:spacing w:after="0" w:line="310" w:lineRule="exact"/>
        <w:ind w:left="2680"/>
        <w:jc w:val="both"/>
        <w:rPr>
          <w:rFonts w:ascii="Times New Roman" w:eastAsia="Calibri" w:hAnsi="Times New Roman" w:cs="Times New Roman"/>
          <w:kern w:val="0"/>
          <w:sz w:val="28"/>
          <w:szCs w:val="28"/>
          <w14:ligatures w14:val="none"/>
        </w:rPr>
      </w:pPr>
      <w:r w:rsidRPr="004E721A">
        <w:rPr>
          <w:rFonts w:ascii="Times New Roman" w:eastAsia="Calibri" w:hAnsi="Times New Roman" w:cs="Times New Roman"/>
          <w:kern w:val="0"/>
          <w:sz w:val="28"/>
          <w:szCs w:val="28"/>
          <w14:ligatures w14:val="none"/>
        </w:rPr>
        <w:t xml:space="preserve">Председатель ПЦК                           Л.И. </w:t>
      </w:r>
      <w:proofErr w:type="spellStart"/>
      <w:r w:rsidRPr="004E721A">
        <w:rPr>
          <w:rFonts w:ascii="Times New Roman" w:eastAsia="Calibri" w:hAnsi="Times New Roman" w:cs="Times New Roman"/>
          <w:kern w:val="0"/>
          <w:sz w:val="28"/>
          <w:szCs w:val="28"/>
          <w14:ligatures w14:val="none"/>
        </w:rPr>
        <w:t>Кашицина</w:t>
      </w:r>
      <w:proofErr w:type="spellEnd"/>
      <w:r w:rsidRPr="004E721A">
        <w:rPr>
          <w:rFonts w:ascii="Times New Roman" w:eastAsia="Calibri" w:hAnsi="Times New Roman" w:cs="Times New Roman"/>
          <w:kern w:val="0"/>
          <w:sz w:val="28"/>
          <w:szCs w:val="28"/>
          <w14:ligatures w14:val="none"/>
        </w:rPr>
        <w:t xml:space="preserve">      </w:t>
      </w:r>
    </w:p>
    <w:p w14:paraId="573163E5" w14:textId="77777777" w:rsidR="00EA7424" w:rsidRPr="004E721A" w:rsidRDefault="00EA7424" w:rsidP="00351CE5">
      <w:pPr>
        <w:widowControl w:val="0"/>
        <w:spacing w:after="0" w:line="240" w:lineRule="auto"/>
        <w:jc w:val="both"/>
        <w:rPr>
          <w:rFonts w:ascii="Times New Roman" w:eastAsia="Calibri" w:hAnsi="Times New Roman" w:cs="Times New Roman"/>
          <w:kern w:val="0"/>
          <w:sz w:val="28"/>
          <w:szCs w:val="28"/>
          <w14:ligatures w14:val="none"/>
        </w:rPr>
      </w:pPr>
    </w:p>
    <w:p w14:paraId="4439C109" w14:textId="564A6684"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История искусств</w:t>
      </w:r>
    </w:p>
    <w:p w14:paraId="3AA3534B" w14:textId="0E54B441"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одобрена на 2024/2025 учебный год на заседании предметно-цикловой комиссии общеобразовательных дисциплин от 20 июня 2024 г., протокол № 12.</w:t>
      </w:r>
      <w:r w:rsidRPr="004E721A">
        <w:rPr>
          <w:rFonts w:ascii="Times New Roman" w:hAnsi="Times New Roman" w:cs="Times New Roman"/>
          <w:sz w:val="28"/>
          <w:szCs w:val="28"/>
          <w14:ligatures w14:val="none"/>
        </w:rPr>
        <w:tab/>
      </w:r>
    </w:p>
    <w:p w14:paraId="573F4BDD" w14:textId="0ED519C0" w:rsidR="00AD3967" w:rsidRPr="004E721A" w:rsidRDefault="00AD3967"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noProof/>
          <w:sz w:val="28"/>
          <w:szCs w:val="28"/>
          <w:lang w:eastAsia="ru-RU"/>
        </w:rPr>
        <w:drawing>
          <wp:anchor distT="0" distB="0" distL="114300" distR="114300" simplePos="0" relativeHeight="251662336" behindDoc="0" locked="0" layoutInCell="1" allowOverlap="1" wp14:anchorId="20D1D0AA" wp14:editId="44BB750D">
            <wp:simplePos x="0" y="0"/>
            <wp:positionH relativeFrom="column">
              <wp:posOffset>3276600</wp:posOffset>
            </wp:positionH>
            <wp:positionV relativeFrom="paragraph">
              <wp:posOffset>80010</wp:posOffset>
            </wp:positionV>
            <wp:extent cx="780415" cy="463550"/>
            <wp:effectExtent l="0" t="0" r="63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26BF3F10" w14:textId="2A21C9E2" w:rsidR="00EA7424" w:rsidRPr="004E721A" w:rsidRDefault="00EA7424"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00AD3967" w:rsidRPr="004E721A">
        <w:rPr>
          <w:rFonts w:ascii="Times New Roman" w:hAnsi="Times New Roman" w:cs="Times New Roman"/>
          <w:sz w:val="28"/>
          <w:szCs w:val="28"/>
          <w14:ligatures w14:val="none"/>
        </w:rPr>
        <w:t xml:space="preserve">                      </w:t>
      </w:r>
      <w:proofErr w:type="spellStart"/>
      <w:r w:rsidR="00AD3967" w:rsidRPr="004E721A">
        <w:rPr>
          <w:rFonts w:ascii="Times New Roman" w:hAnsi="Times New Roman" w:cs="Times New Roman"/>
          <w:sz w:val="28"/>
          <w:szCs w:val="28"/>
          <w14:ligatures w14:val="none"/>
        </w:rPr>
        <w:t>Л.И.Кашицина</w:t>
      </w:r>
      <w:proofErr w:type="spellEnd"/>
    </w:p>
    <w:p w14:paraId="7ED08AD8" w14:textId="77777777" w:rsidR="00AD3967" w:rsidRPr="004E721A" w:rsidRDefault="00AD3967"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p>
    <w:p w14:paraId="7EB243C5" w14:textId="77777777" w:rsidR="00624B52" w:rsidRPr="004E721A" w:rsidRDefault="00624B52" w:rsidP="00624B52">
      <w:pPr>
        <w:widowControl w:val="0"/>
        <w:spacing w:after="0" w:line="240" w:lineRule="auto"/>
        <w:ind w:firstLine="709"/>
        <w:jc w:val="both"/>
        <w:rPr>
          <w:rFonts w:ascii="Times New Roman" w:eastAsia="Calibri" w:hAnsi="Times New Roman" w:cs="Times New Roman"/>
          <w:kern w:val="0"/>
          <w:sz w:val="28"/>
          <w:szCs w:val="28"/>
          <w14:ligatures w14:val="none"/>
        </w:rPr>
      </w:pPr>
      <w:r w:rsidRPr="004E721A">
        <w:rPr>
          <w:rFonts w:ascii="Times New Roman" w:hAnsi="Times New Roman" w:cs="Times New Roman"/>
          <w:sz w:val="28"/>
          <w:szCs w:val="28"/>
          <w14:ligatures w14:val="none"/>
        </w:rPr>
        <w:t xml:space="preserve">Рабочая программа: </w:t>
      </w:r>
      <w:r w:rsidRPr="004E721A">
        <w:rPr>
          <w:rFonts w:ascii="Times New Roman" w:eastAsia="Calibri" w:hAnsi="Times New Roman" w:cs="Times New Roman"/>
          <w:kern w:val="0"/>
          <w:sz w:val="28"/>
          <w:szCs w:val="28"/>
          <w14:ligatures w14:val="none"/>
        </w:rPr>
        <w:t>«Народная художественная культура»</w:t>
      </w:r>
    </w:p>
    <w:p w14:paraId="17DED7E7" w14:textId="7CA9C9B4" w:rsidR="00624B52" w:rsidRPr="004E721A" w:rsidRDefault="00624B52" w:rsidP="00624B52">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одобрена на 2024/2025 учебный год на заседании предметно-цикловой комиссии общеобразовательных дисциплин от </w:t>
      </w:r>
      <w:r w:rsidR="00351CE5" w:rsidRPr="004E721A">
        <w:rPr>
          <w:rFonts w:ascii="Times New Roman" w:hAnsi="Times New Roman" w:cs="Times New Roman"/>
          <w:sz w:val="28"/>
          <w:szCs w:val="28"/>
          <w14:ligatures w14:val="none"/>
        </w:rPr>
        <w:t>2</w:t>
      </w:r>
      <w:r w:rsidRPr="004E721A">
        <w:rPr>
          <w:rFonts w:ascii="Times New Roman" w:hAnsi="Times New Roman" w:cs="Times New Roman"/>
          <w:sz w:val="28"/>
          <w:szCs w:val="28"/>
          <w14:ligatures w14:val="none"/>
        </w:rPr>
        <w:t xml:space="preserve"> </w:t>
      </w:r>
      <w:r w:rsidR="00351CE5" w:rsidRPr="004E721A">
        <w:rPr>
          <w:rFonts w:ascii="Times New Roman" w:hAnsi="Times New Roman" w:cs="Times New Roman"/>
          <w:sz w:val="28"/>
          <w:szCs w:val="28"/>
          <w14:ligatures w14:val="none"/>
        </w:rPr>
        <w:t>сентября</w:t>
      </w:r>
      <w:r w:rsidRPr="004E721A">
        <w:rPr>
          <w:rFonts w:ascii="Times New Roman" w:hAnsi="Times New Roman" w:cs="Times New Roman"/>
          <w:sz w:val="28"/>
          <w:szCs w:val="28"/>
          <w14:ligatures w14:val="none"/>
        </w:rPr>
        <w:t xml:space="preserve"> 2024</w:t>
      </w:r>
      <w:r w:rsidR="006F2914"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t>г., протокол №</w:t>
      </w:r>
      <w:r w:rsidR="006F2914" w:rsidRPr="004E721A">
        <w:rPr>
          <w:rFonts w:ascii="Times New Roman" w:hAnsi="Times New Roman" w:cs="Times New Roman"/>
          <w:sz w:val="28"/>
          <w:szCs w:val="28"/>
          <w14:ligatures w14:val="none"/>
        </w:rPr>
        <w:t xml:space="preserve"> </w:t>
      </w:r>
      <w:r w:rsidR="00351CE5" w:rsidRPr="004E721A">
        <w:rPr>
          <w:rFonts w:ascii="Times New Roman" w:hAnsi="Times New Roman" w:cs="Times New Roman"/>
          <w:sz w:val="28"/>
          <w:szCs w:val="28"/>
          <w14:ligatures w14:val="none"/>
        </w:rPr>
        <w:t>1</w:t>
      </w:r>
      <w:r w:rsidRPr="004E721A">
        <w:rPr>
          <w:rFonts w:ascii="Times New Roman" w:hAnsi="Times New Roman" w:cs="Times New Roman"/>
          <w:sz w:val="28"/>
          <w:szCs w:val="28"/>
          <w14:ligatures w14:val="none"/>
        </w:rPr>
        <w:t>.</w:t>
      </w:r>
    </w:p>
    <w:p w14:paraId="5B0D6BCB" w14:textId="77777777" w:rsidR="00624B52" w:rsidRPr="004E721A" w:rsidRDefault="00624B52" w:rsidP="00624B52">
      <w:pPr>
        <w:widowControl w:val="0"/>
        <w:tabs>
          <w:tab w:val="left" w:leader="underscore" w:pos="8916"/>
        </w:tabs>
        <w:spacing w:after="0" w:line="240" w:lineRule="auto"/>
        <w:jc w:val="both"/>
        <w:rPr>
          <w:rFonts w:ascii="Times New Roman" w:hAnsi="Times New Roman" w:cs="Times New Roman"/>
          <w:sz w:val="28"/>
          <w:szCs w:val="28"/>
          <w14:ligatures w14:val="none"/>
        </w:rPr>
      </w:pPr>
    </w:p>
    <w:p w14:paraId="2CED3166" w14:textId="353923F8" w:rsidR="00624B52" w:rsidRPr="004E721A" w:rsidRDefault="00624B52" w:rsidP="00624B52">
      <w:pPr>
        <w:widowControl w:val="0"/>
        <w:tabs>
          <w:tab w:val="left" w:leader="underscore" w:pos="8916"/>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 Председатель ПЦК_______________________ </w:t>
      </w:r>
      <w:proofErr w:type="gramStart"/>
      <w:r w:rsidRPr="004E721A">
        <w:rPr>
          <w:rFonts w:ascii="Times New Roman" w:hAnsi="Times New Roman" w:cs="Times New Roman"/>
          <w:sz w:val="28"/>
          <w:szCs w:val="28"/>
          <w14:ligatures w14:val="none"/>
        </w:rPr>
        <w:t>Е.И.</w:t>
      </w:r>
      <w:proofErr w:type="gramEnd"/>
      <w:r w:rsidR="006F2914" w:rsidRPr="004E721A">
        <w:rPr>
          <w:rFonts w:ascii="Times New Roman" w:hAnsi="Times New Roman" w:cs="Times New Roman"/>
          <w:sz w:val="28"/>
          <w:szCs w:val="28"/>
          <w14:ligatures w14:val="none"/>
        </w:rPr>
        <w:t xml:space="preserve"> </w:t>
      </w:r>
      <w:r w:rsidRPr="004E721A">
        <w:rPr>
          <w:rFonts w:ascii="Times New Roman" w:hAnsi="Times New Roman" w:cs="Times New Roman"/>
          <w:sz w:val="28"/>
          <w:szCs w:val="28"/>
          <w14:ligatures w14:val="none"/>
        </w:rPr>
        <w:t>Крайнева</w:t>
      </w:r>
    </w:p>
    <w:p w14:paraId="228CEA0D" w14:textId="77777777" w:rsidR="00624B52" w:rsidRPr="004E721A" w:rsidRDefault="00624B52" w:rsidP="00624B52">
      <w:pPr>
        <w:widowControl w:val="0"/>
        <w:spacing w:after="0" w:line="240" w:lineRule="auto"/>
        <w:ind w:firstLine="709"/>
        <w:jc w:val="both"/>
        <w:rPr>
          <w:rFonts w:ascii="Times New Roman" w:hAnsi="Times New Roman" w:cs="Times New Roman"/>
          <w:sz w:val="28"/>
          <w:szCs w:val="28"/>
        </w:rPr>
      </w:pPr>
    </w:p>
    <w:p w14:paraId="4CCFEABA"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p>
    <w:p w14:paraId="5F6CB4AA"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__________________________________________</w:t>
      </w:r>
    </w:p>
    <w:p w14:paraId="685BC874"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___________________________________________________________</w:t>
      </w:r>
    </w:p>
    <w:p w14:paraId="2425FD28" w14:textId="77777777"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одобрена на 20__/20__ учебный год на заседании предметно-цикловой </w:t>
      </w:r>
    </w:p>
    <w:p w14:paraId="606DBA66" w14:textId="77777777" w:rsidR="00EA7424" w:rsidRPr="004E721A" w:rsidRDefault="00EA7424" w:rsidP="00EA7424">
      <w:pPr>
        <w:widowControl w:val="0"/>
        <w:tabs>
          <w:tab w:val="left" w:leader="underscore" w:pos="9210"/>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комиссии</w:t>
      </w:r>
      <w:r w:rsidRPr="004E721A">
        <w:rPr>
          <w:rFonts w:ascii="Times New Roman" w:hAnsi="Times New Roman" w:cs="Times New Roman"/>
          <w:sz w:val="28"/>
          <w:szCs w:val="28"/>
          <w14:ligatures w14:val="none"/>
        </w:rPr>
        <w:tab/>
        <w:t>_</w:t>
      </w:r>
    </w:p>
    <w:p w14:paraId="6C94D735" w14:textId="77777777" w:rsidR="00EA7424" w:rsidRPr="004E721A" w:rsidRDefault="00EA7424" w:rsidP="00EA7424">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от</w:t>
      </w:r>
      <w:r w:rsidRPr="004E721A">
        <w:rPr>
          <w:rFonts w:ascii="Times New Roman" w:hAnsi="Times New Roman" w:cs="Times New Roman"/>
          <w:sz w:val="28"/>
          <w:szCs w:val="28"/>
          <w14:ligatures w14:val="none"/>
        </w:rPr>
        <w:tab/>
        <w:t>20</w:t>
      </w:r>
      <w:r w:rsidRPr="004E721A">
        <w:rPr>
          <w:rFonts w:ascii="Times New Roman" w:hAnsi="Times New Roman" w:cs="Times New Roman"/>
          <w:sz w:val="28"/>
          <w:szCs w:val="28"/>
          <w14:ligatures w14:val="none"/>
        </w:rPr>
        <w:tab/>
        <w:t>г., протокол №</w:t>
      </w:r>
      <w:r w:rsidRPr="004E721A">
        <w:rPr>
          <w:rFonts w:ascii="Times New Roman" w:hAnsi="Times New Roman" w:cs="Times New Roman"/>
          <w:sz w:val="28"/>
          <w:szCs w:val="28"/>
          <w14:ligatures w14:val="none"/>
        </w:rPr>
        <w:tab/>
      </w:r>
    </w:p>
    <w:p w14:paraId="40635B22" w14:textId="77777777" w:rsidR="00624B52" w:rsidRPr="004E721A" w:rsidRDefault="00624B52" w:rsidP="00EA7424">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p>
    <w:p w14:paraId="25110BA2" w14:textId="08FBD692" w:rsidR="00EA7424" w:rsidRPr="004E721A" w:rsidRDefault="00EA7424" w:rsidP="00EA7424">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Pr="004E721A">
        <w:rPr>
          <w:rFonts w:ascii="Times New Roman" w:hAnsi="Times New Roman" w:cs="Times New Roman"/>
          <w:sz w:val="28"/>
          <w:szCs w:val="28"/>
          <w14:ligatures w14:val="none"/>
        </w:rPr>
        <w:tab/>
      </w:r>
    </w:p>
    <w:p w14:paraId="19F8179A" w14:textId="77777777" w:rsidR="00EA7424" w:rsidRPr="004E721A" w:rsidRDefault="00EA7424" w:rsidP="00EA7424">
      <w:pPr>
        <w:widowControl w:val="0"/>
        <w:tabs>
          <w:tab w:val="left" w:pos="7266"/>
        </w:tabs>
        <w:spacing w:after="0" w:line="240" w:lineRule="auto"/>
        <w:ind w:left="5320"/>
        <w:jc w:val="both"/>
        <w:rPr>
          <w:rFonts w:ascii="Times New Roman" w:hAnsi="Times New Roman" w:cs="Times New Roman"/>
          <w:sz w:val="19"/>
          <w:szCs w:val="19"/>
          <w14:ligatures w14:val="none"/>
        </w:rPr>
      </w:pPr>
      <w:r w:rsidRPr="004E721A">
        <w:rPr>
          <w:rFonts w:ascii="Times New Roman" w:hAnsi="Times New Roman" w:cs="Times New Roman"/>
          <w:sz w:val="19"/>
          <w:szCs w:val="19"/>
          <w14:ligatures w14:val="none"/>
        </w:rPr>
        <w:t>(подпись)</w:t>
      </w:r>
      <w:r w:rsidRPr="004E721A">
        <w:rPr>
          <w:rFonts w:ascii="Times New Roman" w:hAnsi="Times New Roman" w:cs="Times New Roman"/>
          <w:sz w:val="19"/>
          <w:szCs w:val="19"/>
          <w14:ligatures w14:val="none"/>
        </w:rPr>
        <w:tab/>
        <w:t>(Инициалы и фамилия)</w:t>
      </w:r>
    </w:p>
    <w:p w14:paraId="5DAE28F0" w14:textId="77777777" w:rsidR="00EA7424" w:rsidRPr="004E721A" w:rsidRDefault="00EA7424" w:rsidP="00EA7424">
      <w:pPr>
        <w:widowControl w:val="0"/>
        <w:spacing w:after="0" w:line="240" w:lineRule="auto"/>
        <w:jc w:val="both"/>
        <w:rPr>
          <w:rFonts w:ascii="Times New Roman" w:hAnsi="Times New Roman" w:cs="Times New Roman"/>
          <w:sz w:val="28"/>
          <w:szCs w:val="28"/>
          <w14:ligatures w14:val="none"/>
        </w:rPr>
      </w:pPr>
    </w:p>
    <w:p w14:paraId="7D656FA7"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__________________________________________</w:t>
      </w:r>
    </w:p>
    <w:p w14:paraId="37794C29"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___________________________________________________________</w:t>
      </w:r>
    </w:p>
    <w:p w14:paraId="436B895A" w14:textId="77777777"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 xml:space="preserve">одобрена на 20__/20__ учебный год на заседании предметно-цикловой </w:t>
      </w:r>
    </w:p>
    <w:p w14:paraId="0F810DFA" w14:textId="77777777" w:rsidR="00EA7424" w:rsidRPr="004E721A" w:rsidRDefault="00EA7424" w:rsidP="00EA7424">
      <w:pPr>
        <w:widowControl w:val="0"/>
        <w:tabs>
          <w:tab w:val="left" w:leader="underscore" w:pos="9210"/>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комиссии</w:t>
      </w:r>
      <w:r w:rsidRPr="004E721A">
        <w:rPr>
          <w:rFonts w:ascii="Times New Roman" w:hAnsi="Times New Roman" w:cs="Times New Roman"/>
          <w:sz w:val="28"/>
          <w:szCs w:val="28"/>
          <w14:ligatures w14:val="none"/>
        </w:rPr>
        <w:tab/>
        <w:t>_</w:t>
      </w:r>
    </w:p>
    <w:p w14:paraId="6501DFD9" w14:textId="77777777" w:rsidR="00EA7424" w:rsidRPr="004E721A" w:rsidRDefault="00EA7424" w:rsidP="00EA7424">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от</w:t>
      </w:r>
      <w:r w:rsidRPr="004E721A">
        <w:rPr>
          <w:rFonts w:ascii="Times New Roman" w:hAnsi="Times New Roman" w:cs="Times New Roman"/>
          <w:sz w:val="28"/>
          <w:szCs w:val="28"/>
          <w14:ligatures w14:val="none"/>
        </w:rPr>
        <w:tab/>
        <w:t>20</w:t>
      </w:r>
      <w:r w:rsidRPr="004E721A">
        <w:rPr>
          <w:rFonts w:ascii="Times New Roman" w:hAnsi="Times New Roman" w:cs="Times New Roman"/>
          <w:sz w:val="28"/>
          <w:szCs w:val="28"/>
          <w14:ligatures w14:val="none"/>
        </w:rPr>
        <w:tab/>
        <w:t>г., протокол №</w:t>
      </w:r>
      <w:r w:rsidRPr="004E721A">
        <w:rPr>
          <w:rFonts w:ascii="Times New Roman" w:hAnsi="Times New Roman" w:cs="Times New Roman"/>
          <w:sz w:val="28"/>
          <w:szCs w:val="28"/>
          <w14:ligatures w14:val="none"/>
        </w:rPr>
        <w:tab/>
      </w:r>
    </w:p>
    <w:p w14:paraId="13F5723C" w14:textId="77777777" w:rsidR="00EA7424" w:rsidRPr="004E721A" w:rsidRDefault="00EA7424" w:rsidP="00EA7424">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Pr="004E721A">
        <w:rPr>
          <w:rFonts w:ascii="Times New Roman" w:hAnsi="Times New Roman" w:cs="Times New Roman"/>
          <w:sz w:val="28"/>
          <w:szCs w:val="28"/>
          <w14:ligatures w14:val="none"/>
        </w:rPr>
        <w:tab/>
      </w:r>
    </w:p>
    <w:p w14:paraId="18B7A2C3" w14:textId="77777777" w:rsidR="00EA7424" w:rsidRPr="004E721A" w:rsidRDefault="00EA7424" w:rsidP="00AB180F">
      <w:pPr>
        <w:widowControl w:val="0"/>
        <w:spacing w:after="0" w:line="240" w:lineRule="auto"/>
        <w:jc w:val="both"/>
        <w:rPr>
          <w:rFonts w:ascii="Times New Roman" w:hAnsi="Times New Roman" w:cs="Times New Roman"/>
          <w:sz w:val="28"/>
          <w:szCs w:val="28"/>
          <w14:ligatures w14:val="none"/>
        </w:rPr>
      </w:pPr>
    </w:p>
    <w:p w14:paraId="57EBC0C5"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Рабочая программа: __________________________________________</w:t>
      </w:r>
    </w:p>
    <w:p w14:paraId="0A4F2CAC" w14:textId="77777777" w:rsidR="00EA7424" w:rsidRPr="004E721A" w:rsidRDefault="00EA7424" w:rsidP="00EA7424">
      <w:pPr>
        <w:widowControl w:val="0"/>
        <w:spacing w:after="0" w:line="240" w:lineRule="auto"/>
        <w:ind w:firstLine="709"/>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___________________________________________________________</w:t>
      </w:r>
    </w:p>
    <w:p w14:paraId="1A717391" w14:textId="77777777" w:rsidR="00EA7424" w:rsidRPr="004E721A" w:rsidRDefault="00EA7424" w:rsidP="00EA7424">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одобрена на 20__/20_</w:t>
      </w:r>
      <w:proofErr w:type="gramStart"/>
      <w:r w:rsidRPr="004E721A">
        <w:rPr>
          <w:rFonts w:ascii="Times New Roman" w:hAnsi="Times New Roman" w:cs="Times New Roman"/>
          <w:sz w:val="28"/>
          <w:szCs w:val="28"/>
          <w14:ligatures w14:val="none"/>
        </w:rPr>
        <w:t>_  учебный</w:t>
      </w:r>
      <w:proofErr w:type="gramEnd"/>
      <w:r w:rsidRPr="004E721A">
        <w:rPr>
          <w:rFonts w:ascii="Times New Roman" w:hAnsi="Times New Roman" w:cs="Times New Roman"/>
          <w:sz w:val="28"/>
          <w:szCs w:val="28"/>
          <w14:ligatures w14:val="none"/>
        </w:rPr>
        <w:t xml:space="preserve"> год на заседании предметно-цикловой </w:t>
      </w:r>
    </w:p>
    <w:p w14:paraId="0D6B342E" w14:textId="77777777" w:rsidR="00EA7424" w:rsidRPr="004E721A" w:rsidRDefault="00EA7424" w:rsidP="00EA7424">
      <w:pPr>
        <w:widowControl w:val="0"/>
        <w:tabs>
          <w:tab w:val="left" w:leader="underscore" w:pos="9210"/>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комиссии</w:t>
      </w:r>
      <w:r w:rsidRPr="004E721A">
        <w:rPr>
          <w:rFonts w:ascii="Times New Roman" w:hAnsi="Times New Roman" w:cs="Times New Roman"/>
          <w:sz w:val="28"/>
          <w:szCs w:val="28"/>
          <w14:ligatures w14:val="none"/>
        </w:rPr>
        <w:tab/>
        <w:t>_</w:t>
      </w:r>
    </w:p>
    <w:p w14:paraId="64BD8C85" w14:textId="77777777" w:rsidR="00EA7424" w:rsidRPr="004E721A" w:rsidRDefault="00EA7424" w:rsidP="00EA7424">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от</w:t>
      </w:r>
      <w:r w:rsidRPr="004E721A">
        <w:rPr>
          <w:rFonts w:ascii="Times New Roman" w:hAnsi="Times New Roman" w:cs="Times New Roman"/>
          <w:sz w:val="28"/>
          <w:szCs w:val="28"/>
          <w14:ligatures w14:val="none"/>
        </w:rPr>
        <w:tab/>
        <w:t>20</w:t>
      </w:r>
      <w:r w:rsidRPr="004E721A">
        <w:rPr>
          <w:rFonts w:ascii="Times New Roman" w:hAnsi="Times New Roman" w:cs="Times New Roman"/>
          <w:sz w:val="28"/>
          <w:szCs w:val="28"/>
          <w14:ligatures w14:val="none"/>
        </w:rPr>
        <w:tab/>
        <w:t>г., протокол №</w:t>
      </w:r>
      <w:r w:rsidRPr="004E721A">
        <w:rPr>
          <w:rFonts w:ascii="Times New Roman" w:hAnsi="Times New Roman" w:cs="Times New Roman"/>
          <w:sz w:val="28"/>
          <w:szCs w:val="28"/>
          <w14:ligatures w14:val="none"/>
        </w:rPr>
        <w:tab/>
      </w:r>
    </w:p>
    <w:p w14:paraId="56C4B2EA" w14:textId="77777777" w:rsidR="00EA7424" w:rsidRPr="004E721A" w:rsidRDefault="00EA7424" w:rsidP="00EA7424">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r w:rsidRPr="004E721A">
        <w:rPr>
          <w:rFonts w:ascii="Times New Roman" w:hAnsi="Times New Roman" w:cs="Times New Roman"/>
          <w:sz w:val="28"/>
          <w:szCs w:val="28"/>
          <w14:ligatures w14:val="none"/>
        </w:rPr>
        <w:t>Председатель ПЦК</w:t>
      </w:r>
      <w:r w:rsidRPr="004E721A">
        <w:rPr>
          <w:rFonts w:ascii="Times New Roman" w:hAnsi="Times New Roman" w:cs="Times New Roman"/>
          <w:sz w:val="28"/>
          <w:szCs w:val="28"/>
          <w14:ligatures w14:val="none"/>
        </w:rPr>
        <w:tab/>
      </w:r>
    </w:p>
    <w:p w14:paraId="5310AABA" w14:textId="77777777" w:rsidR="00EA7424" w:rsidRPr="004E721A" w:rsidRDefault="00EA7424" w:rsidP="00EA7424">
      <w:pPr>
        <w:widowControl w:val="0"/>
        <w:tabs>
          <w:tab w:val="left" w:pos="7266"/>
        </w:tabs>
        <w:spacing w:after="0" w:line="240" w:lineRule="auto"/>
        <w:ind w:left="5320"/>
        <w:jc w:val="both"/>
        <w:rPr>
          <w:rFonts w:ascii="Times New Roman" w:hAnsi="Times New Roman" w:cs="Times New Roman"/>
          <w:sz w:val="19"/>
          <w:szCs w:val="19"/>
          <w14:ligatures w14:val="none"/>
        </w:rPr>
      </w:pPr>
      <w:r w:rsidRPr="004E721A">
        <w:rPr>
          <w:rFonts w:ascii="Times New Roman" w:hAnsi="Times New Roman" w:cs="Times New Roman"/>
          <w:sz w:val="19"/>
          <w:szCs w:val="19"/>
          <w14:ligatures w14:val="none"/>
        </w:rPr>
        <w:t>(подпись)</w:t>
      </w:r>
      <w:r w:rsidRPr="004E721A">
        <w:rPr>
          <w:rFonts w:ascii="Times New Roman" w:hAnsi="Times New Roman" w:cs="Times New Roman"/>
          <w:sz w:val="19"/>
          <w:szCs w:val="19"/>
          <w14:ligatures w14:val="none"/>
        </w:rPr>
        <w:tab/>
        <w:t>(Инициалы и фамилия)</w:t>
      </w:r>
    </w:p>
    <w:p w14:paraId="07B0270D" w14:textId="77777777" w:rsidR="00EA7424" w:rsidRPr="004E721A" w:rsidRDefault="00EA7424" w:rsidP="00EA7424">
      <w:pPr>
        <w:spacing w:after="0" w:line="240" w:lineRule="auto"/>
        <w:jc w:val="center"/>
        <w:outlineLvl w:val="0"/>
        <w:rPr>
          <w:rFonts w:ascii="Times New Roman" w:eastAsia="Calibri" w:hAnsi="Times New Roman" w:cs="Times New Roman"/>
          <w:b/>
          <w:kern w:val="0"/>
          <w:sz w:val="24"/>
          <w:szCs w:val="24"/>
          <w14:ligatures w14:val="none"/>
        </w:rPr>
        <w:sectPr w:rsidR="00EA7424" w:rsidRPr="004E721A" w:rsidSect="00EA7424">
          <w:headerReference w:type="even" r:id="rId17"/>
          <w:headerReference w:type="default" r:id="rId18"/>
          <w:footerReference w:type="even" r:id="rId19"/>
          <w:footerReference w:type="default" r:id="rId20"/>
          <w:headerReference w:type="first" r:id="rId21"/>
          <w:footerReference w:type="first" r:id="rId22"/>
          <w:pgSz w:w="11906" w:h="16838"/>
          <w:pgMar w:top="1134" w:right="567" w:bottom="1134" w:left="1701" w:header="708" w:footer="708" w:gutter="0"/>
          <w:cols w:space="708"/>
          <w:docGrid w:linePitch="360"/>
        </w:sectPr>
      </w:pPr>
    </w:p>
    <w:p w14:paraId="0BD6CA9C" w14:textId="77777777" w:rsidR="00EA7424" w:rsidRPr="004E721A" w:rsidRDefault="00EA7424" w:rsidP="00EA7424">
      <w:pPr>
        <w:spacing w:after="0" w:line="240" w:lineRule="auto"/>
        <w:jc w:val="center"/>
        <w:outlineLvl w:val="0"/>
        <w:rPr>
          <w:rFonts w:ascii="Times New Roman" w:eastAsia="Calibri" w:hAnsi="Times New Roman" w:cs="Times New Roman"/>
          <w:b/>
          <w:kern w:val="0"/>
          <w:sz w:val="28"/>
          <w:szCs w:val="28"/>
          <w14:ligatures w14:val="none"/>
        </w:rPr>
      </w:pPr>
      <w:bookmarkStart w:id="24" w:name="_Toc149835225"/>
      <w:bookmarkStart w:id="25" w:name="_Toc150870424"/>
      <w:bookmarkStart w:id="26" w:name="_Toc193985013"/>
      <w:r w:rsidRPr="004E721A">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24"/>
      <w:bookmarkEnd w:id="25"/>
      <w:bookmarkEnd w:id="26"/>
    </w:p>
    <w:tbl>
      <w:tblPr>
        <w:tblpPr w:leftFromText="180" w:rightFromText="180" w:vertAnchor="text" w:horzAnchor="margin" w:tblpY="164"/>
        <w:tblW w:w="9634" w:type="dxa"/>
        <w:tblLayout w:type="fixed"/>
        <w:tblLook w:val="0000" w:firstRow="0" w:lastRow="0" w:firstColumn="0" w:lastColumn="0" w:noHBand="0" w:noVBand="0"/>
      </w:tblPr>
      <w:tblGrid>
        <w:gridCol w:w="993"/>
        <w:gridCol w:w="3538"/>
        <w:gridCol w:w="1560"/>
        <w:gridCol w:w="2126"/>
        <w:gridCol w:w="1417"/>
      </w:tblGrid>
      <w:tr w:rsidR="00EA7424" w:rsidRPr="004E721A" w14:paraId="1440621A" w14:textId="77777777" w:rsidTr="00A9545B">
        <w:tc>
          <w:tcPr>
            <w:tcW w:w="993" w:type="dxa"/>
            <w:tcBorders>
              <w:top w:val="single" w:sz="4" w:space="0" w:color="000000"/>
              <w:left w:val="single" w:sz="4" w:space="0" w:color="000000"/>
              <w:bottom w:val="single" w:sz="4" w:space="0" w:color="000000"/>
            </w:tcBorders>
            <w:vAlign w:val="center"/>
          </w:tcPr>
          <w:p w14:paraId="4A276E94"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Номер изменения</w:t>
            </w:r>
          </w:p>
        </w:tc>
        <w:tc>
          <w:tcPr>
            <w:tcW w:w="3538" w:type="dxa"/>
            <w:tcBorders>
              <w:top w:val="single" w:sz="4" w:space="0" w:color="000000"/>
              <w:left w:val="single" w:sz="4" w:space="0" w:color="000000"/>
              <w:bottom w:val="single" w:sz="4" w:space="0" w:color="000000"/>
            </w:tcBorders>
            <w:vAlign w:val="center"/>
          </w:tcPr>
          <w:p w14:paraId="65CA0E89"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Номер листа</w:t>
            </w:r>
          </w:p>
        </w:tc>
        <w:tc>
          <w:tcPr>
            <w:tcW w:w="1560" w:type="dxa"/>
            <w:tcBorders>
              <w:top w:val="single" w:sz="4" w:space="0" w:color="000000"/>
              <w:left w:val="single" w:sz="4" w:space="0" w:color="000000"/>
              <w:bottom w:val="single" w:sz="4" w:space="0" w:color="000000"/>
            </w:tcBorders>
            <w:vAlign w:val="center"/>
          </w:tcPr>
          <w:p w14:paraId="139C97C1"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Дата внесения изменения</w:t>
            </w:r>
          </w:p>
        </w:tc>
        <w:tc>
          <w:tcPr>
            <w:tcW w:w="2126" w:type="dxa"/>
            <w:tcBorders>
              <w:top w:val="single" w:sz="4" w:space="0" w:color="000000"/>
              <w:left w:val="single" w:sz="4" w:space="0" w:color="000000"/>
              <w:bottom w:val="single" w:sz="4" w:space="0" w:color="000000"/>
            </w:tcBorders>
            <w:vAlign w:val="center"/>
          </w:tcPr>
          <w:p w14:paraId="797695DC" w14:textId="77777777" w:rsidR="00EA7424" w:rsidRPr="004E721A" w:rsidRDefault="00EA7424" w:rsidP="00EA7424">
            <w:pPr>
              <w:spacing w:after="0" w:line="240" w:lineRule="auto"/>
              <w:ind w:left="-57" w:right="-57"/>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55601574"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Подпись</w:t>
            </w:r>
          </w:p>
          <w:p w14:paraId="6223D8C8" w14:textId="77777777" w:rsidR="00EA7424" w:rsidRPr="004E721A" w:rsidRDefault="00EA7424" w:rsidP="00EA7424">
            <w:pPr>
              <w:spacing w:after="0" w:line="240" w:lineRule="auto"/>
              <w:jc w:val="center"/>
              <w:rPr>
                <w:rFonts w:ascii="Times New Roman" w:eastAsia="Calibri" w:hAnsi="Times New Roman" w:cs="Times New Roman"/>
                <w:b/>
                <w:kern w:val="0"/>
                <w14:ligatures w14:val="none"/>
              </w:rPr>
            </w:pPr>
            <w:r w:rsidRPr="004E721A">
              <w:rPr>
                <w:rFonts w:ascii="Times New Roman" w:eastAsia="Calibri" w:hAnsi="Times New Roman" w:cs="Times New Roman"/>
                <w:b/>
                <w:kern w:val="0"/>
                <w14:ligatures w14:val="none"/>
              </w:rPr>
              <w:t>ответственного за внесение изменения</w:t>
            </w:r>
          </w:p>
        </w:tc>
      </w:tr>
      <w:tr w:rsidR="00EA7424" w:rsidRPr="004E721A" w14:paraId="7F4DF958" w14:textId="77777777" w:rsidTr="00A9545B">
        <w:tc>
          <w:tcPr>
            <w:tcW w:w="993" w:type="dxa"/>
            <w:tcBorders>
              <w:top w:val="single" w:sz="4" w:space="0" w:color="000000"/>
              <w:left w:val="single" w:sz="4" w:space="0" w:color="000000"/>
              <w:bottom w:val="single" w:sz="4" w:space="0" w:color="000000"/>
            </w:tcBorders>
          </w:tcPr>
          <w:p w14:paraId="0500331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3B41925" w14:textId="29E43CFB" w:rsidR="00EA7424"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eastAsia="Calibri" w:hAnsi="Times New Roman" w:cs="Times New Roman"/>
                <w:kern w:val="0"/>
                <w14:ligatures w14:val="none"/>
              </w:rPr>
              <w:t>1</w:t>
            </w:r>
          </w:p>
          <w:p w14:paraId="26133AB1" w14:textId="77777777" w:rsidR="00EA7424" w:rsidRPr="004E721A" w:rsidRDefault="00EA7424" w:rsidP="00AB180F">
            <w:pPr>
              <w:snapToGrid w:val="0"/>
              <w:spacing w:after="0" w:line="240" w:lineRule="auto"/>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1FDD0DC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4ABF63FA" w14:textId="7E65BEB6" w:rsidR="00AB180F"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eastAsia="Calibri" w:hAnsi="Times New Roman" w:cs="Times New Roman"/>
                <w:kern w:val="0"/>
                <w14:ligatures w14:val="none"/>
              </w:rPr>
              <w:t>4</w:t>
            </w:r>
          </w:p>
        </w:tc>
        <w:tc>
          <w:tcPr>
            <w:tcW w:w="1560" w:type="dxa"/>
            <w:tcBorders>
              <w:top w:val="single" w:sz="4" w:space="0" w:color="000000"/>
              <w:left w:val="single" w:sz="4" w:space="0" w:color="000000"/>
              <w:bottom w:val="single" w:sz="4" w:space="0" w:color="000000"/>
            </w:tcBorders>
          </w:tcPr>
          <w:p w14:paraId="125D5F7C"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2B6B5932" w14:textId="7F77BF37" w:rsidR="00AB180F"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eastAsia="Calibri" w:hAnsi="Times New Roman" w:cs="Times New Roman"/>
                <w:kern w:val="0"/>
                <w14:ligatures w14:val="none"/>
              </w:rPr>
              <w:t>02.09.2024</w:t>
            </w:r>
          </w:p>
        </w:tc>
        <w:tc>
          <w:tcPr>
            <w:tcW w:w="2126" w:type="dxa"/>
            <w:tcBorders>
              <w:top w:val="single" w:sz="4" w:space="0" w:color="000000"/>
              <w:left w:val="single" w:sz="4" w:space="0" w:color="000000"/>
              <w:bottom w:val="single" w:sz="4" w:space="0" w:color="000000"/>
            </w:tcBorders>
          </w:tcPr>
          <w:p w14:paraId="194EDFA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04991CE" w14:textId="1628A587" w:rsidR="00AB180F" w:rsidRPr="004E721A" w:rsidRDefault="00AB180F" w:rsidP="00AB180F">
            <w:pPr>
              <w:jc w:val="center"/>
              <w:rPr>
                <w:rFonts w:ascii="Times New Roman" w:eastAsia="Calibri" w:hAnsi="Times New Roman" w:cs="Times New Roman"/>
              </w:rPr>
            </w:pPr>
            <w:r w:rsidRPr="004E721A">
              <w:rPr>
                <w:rFonts w:ascii="Times New Roman" w:eastAsia="Calibri" w:hAnsi="Times New Roman" w:cs="Times New Roman"/>
              </w:rPr>
              <w:t>Ершова Л.Л.</w:t>
            </w:r>
          </w:p>
        </w:tc>
        <w:tc>
          <w:tcPr>
            <w:tcW w:w="1417" w:type="dxa"/>
            <w:tcBorders>
              <w:top w:val="single" w:sz="4" w:space="0" w:color="000000"/>
              <w:left w:val="single" w:sz="4" w:space="0" w:color="000000"/>
              <w:bottom w:val="single" w:sz="4" w:space="0" w:color="000000"/>
              <w:right w:val="single" w:sz="4" w:space="0" w:color="000000"/>
            </w:tcBorders>
          </w:tcPr>
          <w:p w14:paraId="72902B15" w14:textId="465466B1" w:rsidR="00EA7424" w:rsidRPr="004E721A" w:rsidRDefault="00AB180F" w:rsidP="00EA7424">
            <w:pPr>
              <w:snapToGrid w:val="0"/>
              <w:spacing w:after="0" w:line="240" w:lineRule="auto"/>
              <w:jc w:val="center"/>
              <w:rPr>
                <w:rFonts w:ascii="Times New Roman" w:eastAsia="Calibri" w:hAnsi="Times New Roman" w:cs="Times New Roman"/>
                <w:kern w:val="0"/>
                <w14:ligatures w14:val="none"/>
              </w:rPr>
            </w:pPr>
            <w:r w:rsidRPr="004E721A">
              <w:rPr>
                <w:rFonts w:ascii="Times New Roman" w:hAnsi="Times New Roman" w:cs="Times New Roman"/>
                <w:noProof/>
                <w:kern w:val="0"/>
                <w:sz w:val="28"/>
                <w:szCs w:val="28"/>
              </w:rPr>
              <w:drawing>
                <wp:inline distT="0" distB="0" distL="0" distR="0" wp14:anchorId="2EF46D78" wp14:editId="72184DE9">
                  <wp:extent cx="657225" cy="419100"/>
                  <wp:effectExtent l="0" t="0" r="9525" b="0"/>
                  <wp:docPr id="7270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2"/>
                          <a:stretch>
                            <a:fillRect/>
                          </a:stretch>
                        </pic:blipFill>
                        <pic:spPr>
                          <a:xfrm>
                            <a:off x="0" y="0"/>
                            <a:ext cx="657225" cy="419100"/>
                          </a:xfrm>
                          <a:prstGeom prst="rect">
                            <a:avLst/>
                          </a:prstGeom>
                        </pic:spPr>
                      </pic:pic>
                    </a:graphicData>
                  </a:graphic>
                </wp:inline>
              </w:drawing>
            </w:r>
          </w:p>
          <w:p w14:paraId="316B5FFB" w14:textId="061698C3" w:rsidR="00AB180F" w:rsidRPr="004E721A" w:rsidRDefault="00AB180F"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459D6AF8" w14:textId="77777777" w:rsidTr="00A9545B">
        <w:tc>
          <w:tcPr>
            <w:tcW w:w="993" w:type="dxa"/>
            <w:tcBorders>
              <w:top w:val="single" w:sz="4" w:space="0" w:color="000000"/>
              <w:left w:val="single" w:sz="4" w:space="0" w:color="000000"/>
              <w:bottom w:val="single" w:sz="4" w:space="0" w:color="000000"/>
            </w:tcBorders>
          </w:tcPr>
          <w:p w14:paraId="6D63AB0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23A490A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B4DDBD6"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74F78F09"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837347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58E5B916"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7FFA6FBC"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13141623" w14:textId="77777777" w:rsidTr="00A9545B">
        <w:tc>
          <w:tcPr>
            <w:tcW w:w="993" w:type="dxa"/>
            <w:tcBorders>
              <w:top w:val="single" w:sz="4" w:space="0" w:color="000000"/>
              <w:left w:val="single" w:sz="4" w:space="0" w:color="000000"/>
              <w:bottom w:val="single" w:sz="4" w:space="0" w:color="000000"/>
            </w:tcBorders>
          </w:tcPr>
          <w:p w14:paraId="431D86A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EC4B23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3AF54B6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6F5BB34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2BFA3983"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397D1468"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0E84AE01"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65F855DE" w14:textId="77777777" w:rsidTr="00A9545B">
        <w:tc>
          <w:tcPr>
            <w:tcW w:w="993" w:type="dxa"/>
            <w:tcBorders>
              <w:top w:val="single" w:sz="4" w:space="0" w:color="000000"/>
              <w:left w:val="single" w:sz="4" w:space="0" w:color="000000"/>
              <w:bottom w:val="single" w:sz="4" w:space="0" w:color="000000"/>
            </w:tcBorders>
          </w:tcPr>
          <w:p w14:paraId="04A1F1E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3CA767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1930D3D6"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013B693A"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F407730"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47295138"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71D9C0D"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71F6C0DF" w14:textId="77777777" w:rsidTr="00A9545B">
        <w:tc>
          <w:tcPr>
            <w:tcW w:w="993" w:type="dxa"/>
            <w:tcBorders>
              <w:top w:val="single" w:sz="4" w:space="0" w:color="000000"/>
              <w:left w:val="single" w:sz="4" w:space="0" w:color="000000"/>
              <w:bottom w:val="single" w:sz="4" w:space="0" w:color="000000"/>
            </w:tcBorders>
          </w:tcPr>
          <w:p w14:paraId="030319D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29040290"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19E30889"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35CB3F6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14CC8E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09C5433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FB0F011"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01CC5E61" w14:textId="77777777" w:rsidTr="00A9545B">
        <w:tc>
          <w:tcPr>
            <w:tcW w:w="993" w:type="dxa"/>
            <w:tcBorders>
              <w:top w:val="single" w:sz="4" w:space="0" w:color="000000"/>
              <w:left w:val="single" w:sz="4" w:space="0" w:color="000000"/>
              <w:bottom w:val="single" w:sz="4" w:space="0" w:color="000000"/>
            </w:tcBorders>
          </w:tcPr>
          <w:p w14:paraId="22521F3A"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4384C36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5749C76C"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4474551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3DF26CC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1843614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BF71ACF"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753BDBDD" w14:textId="77777777" w:rsidTr="00A9545B">
        <w:tc>
          <w:tcPr>
            <w:tcW w:w="993" w:type="dxa"/>
            <w:tcBorders>
              <w:top w:val="single" w:sz="4" w:space="0" w:color="000000"/>
              <w:left w:val="single" w:sz="4" w:space="0" w:color="000000"/>
              <w:bottom w:val="single" w:sz="4" w:space="0" w:color="000000"/>
            </w:tcBorders>
          </w:tcPr>
          <w:p w14:paraId="184D675D"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6C831022"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B0EE5C7"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05920632"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4E046C3A"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1AB8D287"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F71364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r w:rsidR="00EA7424" w:rsidRPr="004E721A" w14:paraId="284DAE74" w14:textId="77777777" w:rsidTr="00A9545B">
        <w:tc>
          <w:tcPr>
            <w:tcW w:w="993" w:type="dxa"/>
            <w:tcBorders>
              <w:top w:val="single" w:sz="4" w:space="0" w:color="000000"/>
              <w:left w:val="single" w:sz="4" w:space="0" w:color="000000"/>
              <w:bottom w:val="single" w:sz="4" w:space="0" w:color="000000"/>
            </w:tcBorders>
          </w:tcPr>
          <w:p w14:paraId="146EB59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638D830"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p w14:paraId="7DCA9914"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605F86FB"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4BCA289E"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258522A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7F8EE755" w14:textId="77777777" w:rsidR="00EA7424" w:rsidRPr="004E721A" w:rsidRDefault="00EA7424" w:rsidP="00EA7424">
            <w:pPr>
              <w:snapToGrid w:val="0"/>
              <w:spacing w:after="0" w:line="240" w:lineRule="auto"/>
              <w:jc w:val="center"/>
              <w:rPr>
                <w:rFonts w:ascii="Times New Roman" w:eastAsia="Calibri" w:hAnsi="Times New Roman" w:cs="Times New Roman"/>
                <w:kern w:val="0"/>
                <w14:ligatures w14:val="none"/>
              </w:rPr>
            </w:pPr>
          </w:p>
        </w:tc>
      </w:tr>
    </w:tbl>
    <w:p w14:paraId="472A544F" w14:textId="77777777" w:rsidR="00EA7424" w:rsidRPr="004E721A" w:rsidRDefault="00EA7424" w:rsidP="00EA7424">
      <w:pPr>
        <w:spacing w:after="0" w:line="240" w:lineRule="auto"/>
        <w:rPr>
          <w:rFonts w:ascii="Times New Roman" w:eastAsia="Times New Roman" w:hAnsi="Times New Roman" w:cs="Times New Roman"/>
          <w:kern w:val="0"/>
          <w:sz w:val="26"/>
          <w:szCs w:val="26"/>
          <w:u w:val="single"/>
          <w:lang w:eastAsia="zh-CN"/>
          <w14:ligatures w14:val="none"/>
        </w:rPr>
      </w:pPr>
    </w:p>
    <w:p w14:paraId="3DF12F12" w14:textId="77777777" w:rsidR="00EA7424" w:rsidRPr="004E721A" w:rsidRDefault="00EA7424" w:rsidP="00EA7424">
      <w:pPr>
        <w:rPr>
          <w:rFonts w:ascii="Times New Roman" w:hAnsi="Times New Roman" w:cs="Times New Roman"/>
          <w:kern w:val="0"/>
          <w14:ligatures w14:val="none"/>
        </w:rPr>
      </w:pPr>
    </w:p>
    <w:p w14:paraId="68A78D3E" w14:textId="77777777" w:rsidR="00EA7424" w:rsidRPr="004E721A" w:rsidRDefault="00EA7424" w:rsidP="00EA7424">
      <w:pPr>
        <w:widowControl w:val="0"/>
        <w:spacing w:after="0" w:line="240" w:lineRule="auto"/>
        <w:ind w:firstLine="709"/>
        <w:jc w:val="center"/>
        <w:outlineLvl w:val="0"/>
        <w:rPr>
          <w:rFonts w:ascii="Times New Roman" w:eastAsia="Calibri" w:hAnsi="Times New Roman" w:cs="Times New Roman"/>
          <w:b/>
          <w:caps/>
          <w:kern w:val="0"/>
          <w:sz w:val="28"/>
          <w:szCs w:val="28"/>
          <w14:ligatures w14:val="none"/>
        </w:rPr>
      </w:pPr>
    </w:p>
    <w:p w14:paraId="545EED73" w14:textId="77777777" w:rsidR="00EA7424" w:rsidRPr="004E721A" w:rsidRDefault="00EA7424">
      <w:pPr>
        <w:rPr>
          <w:rFonts w:ascii="Times New Roman" w:hAnsi="Times New Roman" w:cs="Times New Roman"/>
        </w:rPr>
      </w:pPr>
    </w:p>
    <w:sectPr w:rsidR="00EA7424" w:rsidRPr="004E721A" w:rsidSect="00EA7424">
      <w:headerReference w:type="even" r:id="rId23"/>
      <w:headerReference w:type="default" r:id="rId24"/>
      <w:footerReference w:type="even" r:id="rId25"/>
      <w:footerReference w:type="default" r:id="rId26"/>
      <w:headerReference w:type="first" r:id="rId27"/>
      <w:footerReference w:type="first" r:id="rId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B5F71" w14:textId="77777777" w:rsidR="008D31A9" w:rsidRDefault="008D31A9">
      <w:pPr>
        <w:spacing w:after="0" w:line="240" w:lineRule="auto"/>
      </w:pPr>
      <w:r>
        <w:separator/>
      </w:r>
    </w:p>
  </w:endnote>
  <w:endnote w:type="continuationSeparator" w:id="0">
    <w:p w14:paraId="4DD33D92" w14:textId="77777777" w:rsidR="008D31A9" w:rsidRDefault="008D3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9980"/>
      <w:docPartObj>
        <w:docPartGallery w:val="Page Numbers (Bottom of Page)"/>
        <w:docPartUnique/>
      </w:docPartObj>
    </w:sdtPr>
    <w:sdtContent>
      <w:p w14:paraId="20C64F81" w14:textId="77777777" w:rsidR="007F5B0C" w:rsidRDefault="00000000">
        <w:pPr>
          <w:pStyle w:val="a4"/>
          <w:jc w:val="center"/>
        </w:pPr>
        <w:r>
          <w:fldChar w:fldCharType="begin"/>
        </w:r>
        <w:r>
          <w:instrText xml:space="preserve"> PAGE   \* MERGEFORMAT </w:instrText>
        </w:r>
        <w:r>
          <w:fldChar w:fldCharType="separate"/>
        </w:r>
        <w:r>
          <w:rPr>
            <w:noProof/>
          </w:rPr>
          <w:t>2</w:t>
        </w:r>
        <w:r>
          <w:rPr>
            <w:noProof/>
          </w:rPr>
          <w:fldChar w:fldCharType="end"/>
        </w:r>
      </w:p>
    </w:sdtContent>
  </w:sdt>
  <w:p w14:paraId="72E4BC76" w14:textId="77777777" w:rsidR="007F5B0C" w:rsidRDefault="007F5B0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139E" w14:textId="77777777" w:rsidR="007F5B0C" w:rsidRDefault="007F5B0C">
    <w:pPr>
      <w:pStyle w:val="a4"/>
      <w:jc w:val="center"/>
    </w:pPr>
  </w:p>
  <w:p w14:paraId="75316F35" w14:textId="77777777" w:rsidR="007F5B0C" w:rsidRDefault="007F5B0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9976"/>
      <w:docPartObj>
        <w:docPartGallery w:val="Page Numbers (Bottom of Page)"/>
        <w:docPartUnique/>
      </w:docPartObj>
    </w:sdtPr>
    <w:sdtContent>
      <w:p w14:paraId="621D846C" w14:textId="77777777" w:rsidR="007F5B0C" w:rsidRDefault="00000000">
        <w:pPr>
          <w:pStyle w:val="a4"/>
          <w:jc w:val="center"/>
        </w:pPr>
        <w:r>
          <w:fldChar w:fldCharType="begin"/>
        </w:r>
        <w:r>
          <w:instrText xml:space="preserve"> PAGE   \* MERGEFORMAT </w:instrText>
        </w:r>
        <w:r>
          <w:fldChar w:fldCharType="separate"/>
        </w:r>
        <w:r>
          <w:rPr>
            <w:noProof/>
          </w:rPr>
          <w:t>83</w:t>
        </w:r>
        <w:r>
          <w:rPr>
            <w:noProof/>
          </w:rPr>
          <w:fldChar w:fldCharType="end"/>
        </w:r>
      </w:p>
    </w:sdtContent>
  </w:sdt>
  <w:p w14:paraId="216DFD4D" w14:textId="77777777" w:rsidR="007F5B0C" w:rsidRDefault="007F5B0C">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2F4E" w14:textId="77777777" w:rsidR="007F5B0C" w:rsidRDefault="007F5B0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9999"/>
      <w:docPartObj>
        <w:docPartGallery w:val="Page Numbers (Bottom of Page)"/>
        <w:docPartUnique/>
      </w:docPartObj>
    </w:sdtPr>
    <w:sdtContent>
      <w:p w14:paraId="5A09472C" w14:textId="77777777" w:rsidR="007F5B0C" w:rsidRDefault="00000000">
        <w:pPr>
          <w:pStyle w:val="a4"/>
          <w:jc w:val="center"/>
        </w:pPr>
        <w:r>
          <w:fldChar w:fldCharType="begin"/>
        </w:r>
        <w:r>
          <w:instrText xml:space="preserve"> PAGE   \* MERGEFORMAT </w:instrText>
        </w:r>
        <w:r>
          <w:fldChar w:fldCharType="separate"/>
        </w:r>
        <w:r>
          <w:rPr>
            <w:noProof/>
          </w:rPr>
          <w:t>84</w:t>
        </w:r>
        <w:r>
          <w:rPr>
            <w:noProof/>
          </w:rPr>
          <w:fldChar w:fldCharType="end"/>
        </w:r>
      </w:p>
    </w:sdtContent>
  </w:sdt>
  <w:p w14:paraId="30FC431E" w14:textId="77777777" w:rsidR="007F5B0C" w:rsidRDefault="007F5B0C">
    <w:pPr>
      <w:pStyle w:val="a4"/>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86F5" w14:textId="77777777" w:rsidR="007F5B0C" w:rsidRDefault="007F5B0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FDCC" w14:textId="77777777" w:rsidR="007F5B0C" w:rsidRDefault="007F5B0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2BF6" w14:textId="77777777" w:rsidR="007F5B0C" w:rsidRDefault="00000000">
    <w:pPr>
      <w:pStyle w:val="a4"/>
      <w:jc w:val="center"/>
    </w:pPr>
    <w:r>
      <w:fldChar w:fldCharType="begin"/>
    </w:r>
    <w:r>
      <w:instrText xml:space="preserve"> PAGE   \* MERGEFORMAT </w:instrText>
    </w:r>
    <w:r>
      <w:fldChar w:fldCharType="separate"/>
    </w:r>
    <w:r>
      <w:rPr>
        <w:noProof/>
      </w:rPr>
      <w:t>85</w:t>
    </w:r>
    <w:r>
      <w:rPr>
        <w:noProof/>
      </w:rPr>
      <w:fldChar w:fldCharType="end"/>
    </w:r>
  </w:p>
  <w:p w14:paraId="452B6378" w14:textId="77777777" w:rsidR="007F5B0C" w:rsidRDefault="007F5B0C">
    <w:pPr>
      <w:pStyle w:val="a4"/>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EB47" w14:textId="77777777" w:rsidR="007F5B0C" w:rsidRDefault="007F5B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6C45" w14:textId="77777777" w:rsidR="008D31A9" w:rsidRDefault="008D31A9">
      <w:pPr>
        <w:spacing w:after="0" w:line="240" w:lineRule="auto"/>
      </w:pPr>
      <w:r>
        <w:separator/>
      </w:r>
    </w:p>
  </w:footnote>
  <w:footnote w:type="continuationSeparator" w:id="0">
    <w:p w14:paraId="600F01BB" w14:textId="77777777" w:rsidR="008D31A9" w:rsidRDefault="008D3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8577" w14:textId="77777777" w:rsidR="007F5B0C" w:rsidRDefault="007F5B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51651" w14:textId="77777777" w:rsidR="007F5B0C" w:rsidRDefault="007F5B0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D45C" w14:textId="77777777" w:rsidR="007F5B0C" w:rsidRDefault="007F5B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55B3" w14:textId="77777777" w:rsidR="007F5B0C" w:rsidRDefault="007F5B0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1C458" w14:textId="77777777" w:rsidR="007F5B0C" w:rsidRDefault="007F5B0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A9423" w14:textId="77777777" w:rsidR="007F5B0C" w:rsidRDefault="007F5B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singleLevel"/>
    <w:tmpl w:val="0419000D"/>
    <w:lvl w:ilvl="0">
      <w:start w:val="1"/>
      <w:numFmt w:val="bullet"/>
      <w:lvlText w:val=""/>
      <w:lvlJc w:val="left"/>
      <w:pPr>
        <w:ind w:left="435" w:hanging="360"/>
      </w:pPr>
      <w:rPr>
        <w:rFonts w:ascii="Wingdings" w:hAnsi="Wingdings" w:hint="default"/>
      </w:rPr>
    </w:lvl>
  </w:abstractNum>
  <w:abstractNum w:abstractNumId="4" w15:restartNumberingAfterBreak="0">
    <w:nsid w:val="00000005"/>
    <w:multiLevelType w:val="singleLevel"/>
    <w:tmpl w:val="0419000D"/>
    <w:lvl w:ilvl="0">
      <w:start w:val="1"/>
      <w:numFmt w:val="bullet"/>
      <w:lvlText w:val=""/>
      <w:lvlJc w:val="left"/>
      <w:pPr>
        <w:ind w:left="720" w:hanging="360"/>
      </w:pPr>
      <w:rPr>
        <w:rFonts w:ascii="Wingdings" w:hAnsi="Wingdings" w:hint="default"/>
      </w:rPr>
    </w:lvl>
  </w:abstractNum>
  <w:abstractNum w:abstractNumId="5" w15:restartNumberingAfterBreak="0">
    <w:nsid w:val="00000006"/>
    <w:multiLevelType w:val="singleLevel"/>
    <w:tmpl w:val="0419000D"/>
    <w:lvl w:ilvl="0">
      <w:start w:val="1"/>
      <w:numFmt w:val="bullet"/>
      <w:lvlText w:val=""/>
      <w:lvlJc w:val="left"/>
      <w:pPr>
        <w:ind w:left="720" w:hanging="360"/>
      </w:pPr>
      <w:rPr>
        <w:rFonts w:ascii="Wingdings" w:hAnsi="Wingdings" w:hint="default"/>
      </w:rPr>
    </w:lvl>
  </w:abstractNum>
  <w:abstractNum w:abstractNumId="6" w15:restartNumberingAfterBreak="0">
    <w:nsid w:val="00000007"/>
    <w:multiLevelType w:val="singleLevel"/>
    <w:tmpl w:val="0419000D"/>
    <w:lvl w:ilvl="0">
      <w:start w:val="1"/>
      <w:numFmt w:val="bullet"/>
      <w:lvlText w:val=""/>
      <w:lvlJc w:val="left"/>
      <w:pPr>
        <w:ind w:left="720" w:hanging="360"/>
      </w:pPr>
      <w:rPr>
        <w:rFonts w:ascii="Wingdings" w:hAnsi="Wingdings" w:hint="default"/>
      </w:rPr>
    </w:lvl>
  </w:abstractNum>
  <w:abstractNum w:abstractNumId="7" w15:restartNumberingAfterBreak="0">
    <w:nsid w:val="00000008"/>
    <w:multiLevelType w:val="singleLevel"/>
    <w:tmpl w:val="0419000D"/>
    <w:lvl w:ilvl="0">
      <w:start w:val="1"/>
      <w:numFmt w:val="bullet"/>
      <w:lvlText w:val=""/>
      <w:lvlJc w:val="left"/>
      <w:pPr>
        <w:ind w:left="720" w:hanging="360"/>
      </w:pPr>
      <w:rPr>
        <w:rFonts w:ascii="Wingdings" w:hAnsi="Wingdings" w:hint="default"/>
      </w:rPr>
    </w:lvl>
  </w:abstractNum>
  <w:abstractNum w:abstractNumId="8"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15:restartNumberingAfterBreak="0">
    <w:nsid w:val="0000000F"/>
    <w:multiLevelType w:val="multilevel"/>
    <w:tmpl w:val="0000000F"/>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15:restartNumberingAfterBreak="0">
    <w:nsid w:val="00000011"/>
    <w:multiLevelType w:val="multilevel"/>
    <w:tmpl w:val="000000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1"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2"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5"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6" w15:restartNumberingAfterBreak="0">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7" w15:restartNumberingAfterBreak="0">
    <w:nsid w:val="0000001D"/>
    <w:multiLevelType w:val="multilevel"/>
    <w:tmpl w:val="0000001D"/>
    <w:name w:val="WW8Num2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8" w15:restartNumberingAfterBreak="0">
    <w:nsid w:val="0000001E"/>
    <w:multiLevelType w:val="multilevel"/>
    <w:tmpl w:val="0000001E"/>
    <w:name w:val="WW8Num3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1F"/>
    <w:multiLevelType w:val="multilevel"/>
    <w:tmpl w:val="0000001F"/>
    <w:name w:val="WW8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20"/>
    <w:multiLevelType w:val="multilevel"/>
    <w:tmpl w:val="00000020"/>
    <w:name w:val="WW8Num3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21"/>
    <w:multiLevelType w:val="multilevel"/>
    <w:tmpl w:val="00000021"/>
    <w:name w:val="WW8Num3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0000022"/>
    <w:multiLevelType w:val="multilevel"/>
    <w:tmpl w:val="00000022"/>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3" w15:restartNumberingAfterBreak="0">
    <w:nsid w:val="00000023"/>
    <w:multiLevelType w:val="multilevel"/>
    <w:tmpl w:val="00000023"/>
    <w:name w:val="WW8Num3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4" w15:restartNumberingAfterBreak="0">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5" w15:restartNumberingAfterBreak="0">
    <w:nsid w:val="0000002B"/>
    <w:multiLevelType w:val="multilevel"/>
    <w:tmpl w:val="3CB68B5A"/>
    <w:name w:val="WW8Num43"/>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6" w15:restartNumberingAfterBreak="0">
    <w:nsid w:val="0000002D"/>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7" w15:restartNumberingAfterBreak="0">
    <w:nsid w:val="0000002E"/>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8" w15:restartNumberingAfterBreak="0">
    <w:nsid w:val="0000002F"/>
    <w:multiLevelType w:val="multilevel"/>
    <w:tmpl w:val="0000002F"/>
    <w:name w:val="WW8Num4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9" w15:restartNumberingAfterBreak="0">
    <w:nsid w:val="00000030"/>
    <w:multiLevelType w:val="multilevel"/>
    <w:tmpl w:val="3CB68B5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0"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1" w15:restartNumberingAfterBreak="0">
    <w:nsid w:val="00000032"/>
    <w:multiLevelType w:val="multilevel"/>
    <w:tmpl w:val="00000032"/>
    <w:name w:val="WW8Num5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2" w15:restartNumberingAfterBreak="0">
    <w:nsid w:val="00000033"/>
    <w:multiLevelType w:val="multilevel"/>
    <w:tmpl w:val="00000033"/>
    <w:name w:val="WW8Num5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3" w15:restartNumberingAfterBreak="0">
    <w:nsid w:val="00000034"/>
    <w:multiLevelType w:val="multilevel"/>
    <w:tmpl w:val="00000034"/>
    <w:name w:val="WW8Num5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4" w15:restartNumberingAfterBreak="0">
    <w:nsid w:val="0000003D"/>
    <w:multiLevelType w:val="multilevel"/>
    <w:tmpl w:val="0000003D"/>
    <w:name w:val="WW8Num6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15:restartNumberingAfterBreak="0">
    <w:nsid w:val="0000003F"/>
    <w:multiLevelType w:val="multilevel"/>
    <w:tmpl w:val="0000003F"/>
    <w:name w:val="WW8Num6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6" w15:restartNumberingAfterBreak="0">
    <w:nsid w:val="00000040"/>
    <w:multiLevelType w:val="multilevel"/>
    <w:tmpl w:val="00000040"/>
    <w:name w:val="WW8Num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7" w15:restartNumberingAfterBreak="0">
    <w:nsid w:val="00000041"/>
    <w:multiLevelType w:val="multilevel"/>
    <w:tmpl w:val="00000041"/>
    <w:name w:val="WW8Num81"/>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00000042"/>
    <w:multiLevelType w:val="multilevel"/>
    <w:tmpl w:val="00000042"/>
    <w:name w:val="WW8Num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9" w15:restartNumberingAfterBreak="0">
    <w:nsid w:val="00000043"/>
    <w:multiLevelType w:val="multilevel"/>
    <w:tmpl w:val="00000043"/>
    <w:name w:val="WW8Num8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00000044"/>
    <w:multiLevelType w:val="multilevel"/>
    <w:tmpl w:val="00000044"/>
    <w:name w:val="WW8Num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1" w15:restartNumberingAfterBreak="0">
    <w:nsid w:val="00000045"/>
    <w:multiLevelType w:val="multilevel"/>
    <w:tmpl w:val="0000004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2" w15:restartNumberingAfterBreak="0">
    <w:nsid w:val="00000047"/>
    <w:multiLevelType w:val="singleLevel"/>
    <w:tmpl w:val="00000047"/>
    <w:name w:val="WW8Num87"/>
    <w:lvl w:ilvl="0">
      <w:start w:val="1"/>
      <w:numFmt w:val="decimal"/>
      <w:lvlText w:val="%1."/>
      <w:lvlJc w:val="left"/>
      <w:pPr>
        <w:tabs>
          <w:tab w:val="num" w:pos="313"/>
        </w:tabs>
        <w:ind w:left="483" w:hanging="341"/>
      </w:pPr>
    </w:lvl>
  </w:abstractNum>
  <w:abstractNum w:abstractNumId="53" w15:restartNumberingAfterBreak="0">
    <w:nsid w:val="00000048"/>
    <w:multiLevelType w:val="multilevel"/>
    <w:tmpl w:val="00000048"/>
    <w:name w:val="WW8Num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4" w15:restartNumberingAfterBreak="0">
    <w:nsid w:val="00000049"/>
    <w:multiLevelType w:val="multilevel"/>
    <w:tmpl w:val="00000049"/>
    <w:name w:val="WW8Num8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5" w15:restartNumberingAfterBreak="0">
    <w:nsid w:val="0000004A"/>
    <w:multiLevelType w:val="multilevel"/>
    <w:tmpl w:val="0000004A"/>
    <w:name w:val="WW8Num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6" w15:restartNumberingAfterBreak="0">
    <w:nsid w:val="0000004C"/>
    <w:multiLevelType w:val="multilevel"/>
    <w:tmpl w:val="0000004C"/>
    <w:name w:val="WW8Num9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7" w15:restartNumberingAfterBreak="0">
    <w:nsid w:val="0000004D"/>
    <w:multiLevelType w:val="multilevel"/>
    <w:tmpl w:val="0000004D"/>
    <w:name w:val="WW8Num9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8" w15:restartNumberingAfterBreak="0">
    <w:nsid w:val="0000004E"/>
    <w:multiLevelType w:val="multilevel"/>
    <w:tmpl w:val="0000004E"/>
    <w:name w:val="WW8Num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9" w15:restartNumberingAfterBreak="0">
    <w:nsid w:val="0000004F"/>
    <w:multiLevelType w:val="multilevel"/>
    <w:tmpl w:val="0000004F"/>
    <w:name w:val="WW8Num9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0" w15:restartNumberingAfterBreak="0">
    <w:nsid w:val="00000050"/>
    <w:multiLevelType w:val="multilevel"/>
    <w:tmpl w:val="00000050"/>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1" w15:restartNumberingAfterBreak="0">
    <w:nsid w:val="00000051"/>
    <w:multiLevelType w:val="multilevel"/>
    <w:tmpl w:val="00000051"/>
    <w:name w:val="WW8Num97"/>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2" w15:restartNumberingAfterBreak="0">
    <w:nsid w:val="00000052"/>
    <w:multiLevelType w:val="multilevel"/>
    <w:tmpl w:val="00000052"/>
    <w:name w:val="WW8Num9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3" w15:restartNumberingAfterBreak="0">
    <w:nsid w:val="02755F15"/>
    <w:multiLevelType w:val="hybridMultilevel"/>
    <w:tmpl w:val="2E2E05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06146D4C"/>
    <w:multiLevelType w:val="hybridMultilevel"/>
    <w:tmpl w:val="7CB6F6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15:restartNumberingAfterBreak="0">
    <w:nsid w:val="06157F9E"/>
    <w:multiLevelType w:val="hybridMultilevel"/>
    <w:tmpl w:val="2F5EB28C"/>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06161D13"/>
    <w:multiLevelType w:val="singleLevel"/>
    <w:tmpl w:val="0419000D"/>
    <w:lvl w:ilvl="0">
      <w:start w:val="1"/>
      <w:numFmt w:val="bullet"/>
      <w:lvlText w:val=""/>
      <w:lvlJc w:val="left"/>
      <w:pPr>
        <w:ind w:left="720" w:hanging="360"/>
      </w:pPr>
      <w:rPr>
        <w:rFonts w:ascii="Wingdings" w:hAnsi="Wingdings" w:hint="default"/>
      </w:rPr>
    </w:lvl>
  </w:abstractNum>
  <w:abstractNum w:abstractNumId="67" w15:restartNumberingAfterBreak="0">
    <w:nsid w:val="0636008C"/>
    <w:multiLevelType w:val="hybridMultilevel"/>
    <w:tmpl w:val="6CD0C1F0"/>
    <w:lvl w:ilvl="0" w:tplc="9E50FA2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8" w15:restartNumberingAfterBreak="0">
    <w:nsid w:val="094C5D26"/>
    <w:multiLevelType w:val="hybridMultilevel"/>
    <w:tmpl w:val="A89860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0E4E6F57"/>
    <w:multiLevelType w:val="hybridMultilevel"/>
    <w:tmpl w:val="4FDAAE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14013019"/>
    <w:multiLevelType w:val="hybridMultilevel"/>
    <w:tmpl w:val="30E06BCC"/>
    <w:lvl w:ilvl="0" w:tplc="9E50FA28">
      <w:start w:val="1"/>
      <w:numFmt w:val="bullet"/>
      <w:lvlText w:val=""/>
      <w:lvlJc w:val="left"/>
      <w:pPr>
        <w:ind w:left="1429" w:hanging="360"/>
      </w:pPr>
      <w:rPr>
        <w:rFonts w:ascii="Symbol" w:hAnsi="Symbol" w:hint="default"/>
      </w:rPr>
    </w:lvl>
    <w:lvl w:ilvl="1" w:tplc="9E50FA2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18C333C0"/>
    <w:multiLevelType w:val="hybridMultilevel"/>
    <w:tmpl w:val="CCCEA8B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2" w15:restartNumberingAfterBreak="0">
    <w:nsid w:val="19F04BA9"/>
    <w:multiLevelType w:val="hybridMultilevel"/>
    <w:tmpl w:val="AE1609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1BCF0409"/>
    <w:multiLevelType w:val="hybridMultilevel"/>
    <w:tmpl w:val="E556DA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225C526D"/>
    <w:multiLevelType w:val="hybridMultilevel"/>
    <w:tmpl w:val="BCC08AB2"/>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3298409C"/>
    <w:multiLevelType w:val="hybridMultilevel"/>
    <w:tmpl w:val="DBAC0802"/>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4345C38"/>
    <w:multiLevelType w:val="hybridMultilevel"/>
    <w:tmpl w:val="6068D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5FB1E00"/>
    <w:multiLevelType w:val="hybridMultilevel"/>
    <w:tmpl w:val="21CA9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9635037"/>
    <w:multiLevelType w:val="hybridMultilevel"/>
    <w:tmpl w:val="0D9EC0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3AEE7FAF"/>
    <w:multiLevelType w:val="hybridMultilevel"/>
    <w:tmpl w:val="4A02A6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3E492F97"/>
    <w:multiLevelType w:val="hybridMultilevel"/>
    <w:tmpl w:val="C0D6620E"/>
    <w:lvl w:ilvl="0" w:tplc="9E50FA28">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82" w15:restartNumberingAfterBreak="0">
    <w:nsid w:val="3EF85F90"/>
    <w:multiLevelType w:val="hybridMultilevel"/>
    <w:tmpl w:val="CD5CCD68"/>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83" w15:restartNumberingAfterBreak="0">
    <w:nsid w:val="3FDD3714"/>
    <w:multiLevelType w:val="hybridMultilevel"/>
    <w:tmpl w:val="724E73D8"/>
    <w:lvl w:ilvl="0" w:tplc="33A836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45AA4918"/>
    <w:multiLevelType w:val="hybridMultilevel"/>
    <w:tmpl w:val="9F1C9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4ABC5447"/>
    <w:multiLevelType w:val="hybridMultilevel"/>
    <w:tmpl w:val="E1E80BC0"/>
    <w:lvl w:ilvl="0" w:tplc="9E50FA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B74752C"/>
    <w:multiLevelType w:val="hybridMultilevel"/>
    <w:tmpl w:val="B2503B1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EAE2107"/>
    <w:multiLevelType w:val="hybridMultilevel"/>
    <w:tmpl w:val="63287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503B3419"/>
    <w:multiLevelType w:val="hybridMultilevel"/>
    <w:tmpl w:val="E2BE247E"/>
    <w:lvl w:ilvl="0" w:tplc="9E50FA28">
      <w:start w:val="1"/>
      <w:numFmt w:val="bullet"/>
      <w:lvlText w:val=""/>
      <w:lvlJc w:val="left"/>
      <w:pPr>
        <w:ind w:left="2205" w:hanging="360"/>
      </w:pPr>
      <w:rPr>
        <w:rFonts w:ascii="Symbol" w:hAnsi="Symbol" w:hint="default"/>
      </w:rPr>
    </w:lvl>
    <w:lvl w:ilvl="1" w:tplc="04190003">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89" w15:restartNumberingAfterBreak="0">
    <w:nsid w:val="52DA4F11"/>
    <w:multiLevelType w:val="hybridMultilevel"/>
    <w:tmpl w:val="2E583B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5A193562"/>
    <w:multiLevelType w:val="hybridMultilevel"/>
    <w:tmpl w:val="7F3A61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15:restartNumberingAfterBreak="0">
    <w:nsid w:val="5CCE06BD"/>
    <w:multiLevelType w:val="hybridMultilevel"/>
    <w:tmpl w:val="3A22B630"/>
    <w:lvl w:ilvl="0" w:tplc="78860786">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62F5BBD"/>
    <w:multiLevelType w:val="hybridMultilevel"/>
    <w:tmpl w:val="7B583B2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3" w15:restartNumberingAfterBreak="0">
    <w:nsid w:val="668F46C3"/>
    <w:multiLevelType w:val="hybridMultilevel"/>
    <w:tmpl w:val="E452A6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15:restartNumberingAfterBreak="0">
    <w:nsid w:val="6ADD7F9C"/>
    <w:multiLevelType w:val="hybridMultilevel"/>
    <w:tmpl w:val="A140C1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15:restartNumberingAfterBreak="0">
    <w:nsid w:val="6F1D0003"/>
    <w:multiLevelType w:val="hybridMultilevel"/>
    <w:tmpl w:val="6484A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080345D"/>
    <w:multiLevelType w:val="hybridMultilevel"/>
    <w:tmpl w:val="3264A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70AA040A"/>
    <w:multiLevelType w:val="hybridMultilevel"/>
    <w:tmpl w:val="57BACC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9"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0" w15:restartNumberingAfterBreak="0">
    <w:nsid w:val="7E8E69AE"/>
    <w:multiLevelType w:val="hybridMultilevel"/>
    <w:tmpl w:val="EC5075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2040352919">
    <w:abstractNumId w:val="77"/>
  </w:num>
  <w:num w:numId="2" w16cid:durableId="94444189">
    <w:abstractNumId w:val="98"/>
  </w:num>
  <w:num w:numId="3" w16cid:durableId="784731125">
    <w:abstractNumId w:val="99"/>
  </w:num>
  <w:num w:numId="4" w16cid:durableId="2114205854">
    <w:abstractNumId w:val="0"/>
  </w:num>
  <w:num w:numId="5" w16cid:durableId="551771194">
    <w:abstractNumId w:val="1"/>
  </w:num>
  <w:num w:numId="6" w16cid:durableId="1351712583">
    <w:abstractNumId w:val="3"/>
  </w:num>
  <w:num w:numId="7" w16cid:durableId="1457287035">
    <w:abstractNumId w:val="6"/>
  </w:num>
  <w:num w:numId="8" w16cid:durableId="1451434589">
    <w:abstractNumId w:val="5"/>
  </w:num>
  <w:num w:numId="9" w16cid:durableId="1449740572">
    <w:abstractNumId w:val="4"/>
  </w:num>
  <w:num w:numId="10" w16cid:durableId="845562086">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9348558">
    <w:abstractNumId w:val="6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896296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3217291">
    <w:abstractNumId w:val="7"/>
  </w:num>
  <w:num w:numId="14" w16cid:durableId="143863377">
    <w:abstractNumId w:val="4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0230461">
    <w:abstractNumId w:val="5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2317214">
    <w:abstractNumId w:val="5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7942052">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12663097">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165381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2817532">
    <w:abstractNumId w:val="5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6032762">
    <w:abstractNumId w:val="4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1271377">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3436275">
    <w:abstractNumId w:val="5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0821482">
    <w:abstractNumId w:val="5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1617872">
    <w:abstractNumId w:val="5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2520057">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60337020">
    <w:abstractNumId w:val="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9292654">
    <w:abstractNumId w:val="51"/>
  </w:num>
  <w:num w:numId="29" w16cid:durableId="2088460636">
    <w:abstractNumId w:val="8"/>
  </w:num>
  <w:num w:numId="30" w16cid:durableId="737628990">
    <w:abstractNumId w:val="9"/>
  </w:num>
  <w:num w:numId="31" w16cid:durableId="1736052953">
    <w:abstractNumId w:val="10"/>
  </w:num>
  <w:num w:numId="32" w16cid:durableId="426580274">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4171570">
    <w:abstractNumId w:val="11"/>
  </w:num>
  <w:num w:numId="34" w16cid:durableId="1186627362">
    <w:abstractNumId w:val="12"/>
  </w:num>
  <w:num w:numId="35" w16cid:durableId="923101023">
    <w:abstractNumId w:val="13"/>
  </w:num>
  <w:num w:numId="36" w16cid:durableId="918905804">
    <w:abstractNumId w:val="34"/>
  </w:num>
  <w:num w:numId="37" w16cid:durableId="469907074">
    <w:abstractNumId w:val="14"/>
  </w:num>
  <w:num w:numId="38" w16cid:durableId="187985591">
    <w:abstractNumId w:val="15"/>
  </w:num>
  <w:num w:numId="39" w16cid:durableId="1066077008">
    <w:abstractNumId w:val="16"/>
  </w:num>
  <w:num w:numId="40" w16cid:durableId="687413837">
    <w:abstractNumId w:val="17"/>
  </w:num>
  <w:num w:numId="41" w16cid:durableId="1149321432">
    <w:abstractNumId w:val="18"/>
  </w:num>
  <w:num w:numId="42" w16cid:durableId="1046488363">
    <w:abstractNumId w:val="19"/>
  </w:num>
  <w:num w:numId="43" w16cid:durableId="753433409">
    <w:abstractNumId w:val="20"/>
  </w:num>
  <w:num w:numId="44" w16cid:durableId="615914179">
    <w:abstractNumId w:val="21"/>
  </w:num>
  <w:num w:numId="45" w16cid:durableId="2050956549">
    <w:abstractNumId w:val="22"/>
  </w:num>
  <w:num w:numId="46" w16cid:durableId="1936010611">
    <w:abstractNumId w:val="23"/>
  </w:num>
  <w:num w:numId="47" w16cid:durableId="76291465">
    <w:abstractNumId w:val="24"/>
  </w:num>
  <w:num w:numId="48" w16cid:durableId="1246495157">
    <w:abstractNumId w:val="25"/>
  </w:num>
  <w:num w:numId="49" w16cid:durableId="986083225">
    <w:abstractNumId w:val="26"/>
  </w:num>
  <w:num w:numId="50" w16cid:durableId="1922254285">
    <w:abstractNumId w:val="27"/>
  </w:num>
  <w:num w:numId="51" w16cid:durableId="312029301">
    <w:abstractNumId w:val="28"/>
  </w:num>
  <w:num w:numId="52" w16cid:durableId="1355112667">
    <w:abstractNumId w:val="29"/>
  </w:num>
  <w:num w:numId="53" w16cid:durableId="1416441269">
    <w:abstractNumId w:val="30"/>
  </w:num>
  <w:num w:numId="54" w16cid:durableId="1535801180">
    <w:abstractNumId w:val="31"/>
  </w:num>
  <w:num w:numId="55" w16cid:durableId="399837879">
    <w:abstractNumId w:val="32"/>
  </w:num>
  <w:num w:numId="56" w16cid:durableId="1930387732">
    <w:abstractNumId w:val="33"/>
  </w:num>
  <w:num w:numId="57" w16cid:durableId="2073650434">
    <w:abstractNumId w:val="35"/>
  </w:num>
  <w:num w:numId="58" w16cid:durableId="708528261">
    <w:abstractNumId w:val="36"/>
  </w:num>
  <w:num w:numId="59" w16cid:durableId="1105730362">
    <w:abstractNumId w:val="37"/>
  </w:num>
  <w:num w:numId="60" w16cid:durableId="234321730">
    <w:abstractNumId w:val="38"/>
  </w:num>
  <w:num w:numId="61" w16cid:durableId="1435400686">
    <w:abstractNumId w:val="39"/>
  </w:num>
  <w:num w:numId="62" w16cid:durableId="249824363">
    <w:abstractNumId w:val="40"/>
  </w:num>
  <w:num w:numId="63" w16cid:durableId="1551958420">
    <w:abstractNumId w:val="41"/>
  </w:num>
  <w:num w:numId="64" w16cid:durableId="1777165718">
    <w:abstractNumId w:val="42"/>
  </w:num>
  <w:num w:numId="65" w16cid:durableId="197400504">
    <w:abstractNumId w:val="43"/>
  </w:num>
  <w:num w:numId="66" w16cid:durableId="1760178493">
    <w:abstractNumId w:val="52"/>
  </w:num>
  <w:num w:numId="67" w16cid:durableId="525604169">
    <w:abstractNumId w:val="95"/>
  </w:num>
  <w:num w:numId="68" w16cid:durableId="793905353">
    <w:abstractNumId w:val="74"/>
  </w:num>
  <w:num w:numId="69" w16cid:durableId="1928032637">
    <w:abstractNumId w:val="66"/>
  </w:num>
  <w:num w:numId="70" w16cid:durableId="281807037">
    <w:abstractNumId w:val="88"/>
  </w:num>
  <w:num w:numId="71" w16cid:durableId="883447170">
    <w:abstractNumId w:val="81"/>
  </w:num>
  <w:num w:numId="72" w16cid:durableId="1866672235">
    <w:abstractNumId w:val="82"/>
  </w:num>
  <w:num w:numId="73" w16cid:durableId="1540165165">
    <w:abstractNumId w:val="63"/>
  </w:num>
  <w:num w:numId="74" w16cid:durableId="644046044">
    <w:abstractNumId w:val="70"/>
  </w:num>
  <w:num w:numId="75" w16cid:durableId="310794773">
    <w:abstractNumId w:val="90"/>
  </w:num>
  <w:num w:numId="76" w16cid:durableId="2049909781">
    <w:abstractNumId w:val="97"/>
  </w:num>
  <w:num w:numId="77" w16cid:durableId="1856263384">
    <w:abstractNumId w:val="85"/>
  </w:num>
  <w:num w:numId="78" w16cid:durableId="2142461123">
    <w:abstractNumId w:val="65"/>
  </w:num>
  <w:num w:numId="79" w16cid:durableId="1489321411">
    <w:abstractNumId w:val="80"/>
  </w:num>
  <w:num w:numId="80" w16cid:durableId="565801576">
    <w:abstractNumId w:val="100"/>
  </w:num>
  <w:num w:numId="81" w16cid:durableId="2039577576">
    <w:abstractNumId w:val="86"/>
  </w:num>
  <w:num w:numId="82" w16cid:durableId="754018277">
    <w:abstractNumId w:val="67"/>
  </w:num>
  <w:num w:numId="83" w16cid:durableId="466094248">
    <w:abstractNumId w:val="92"/>
  </w:num>
  <w:num w:numId="84" w16cid:durableId="1292786155">
    <w:abstractNumId w:val="79"/>
  </w:num>
  <w:num w:numId="85" w16cid:durableId="1260870813">
    <w:abstractNumId w:val="72"/>
  </w:num>
  <w:num w:numId="86" w16cid:durableId="566382070">
    <w:abstractNumId w:val="87"/>
  </w:num>
  <w:num w:numId="87" w16cid:durableId="702563151">
    <w:abstractNumId w:val="89"/>
  </w:num>
  <w:num w:numId="88" w16cid:durableId="1081755395">
    <w:abstractNumId w:val="94"/>
  </w:num>
  <w:num w:numId="89" w16cid:durableId="1549030938">
    <w:abstractNumId w:val="84"/>
  </w:num>
  <w:num w:numId="90" w16cid:durableId="238641812">
    <w:abstractNumId w:val="93"/>
  </w:num>
  <w:num w:numId="91" w16cid:durableId="77944116">
    <w:abstractNumId w:val="69"/>
  </w:num>
  <w:num w:numId="92" w16cid:durableId="1290623299">
    <w:abstractNumId w:val="68"/>
  </w:num>
  <w:num w:numId="93" w16cid:durableId="233054561">
    <w:abstractNumId w:val="96"/>
  </w:num>
  <w:num w:numId="94" w16cid:durableId="113720735">
    <w:abstractNumId w:val="76"/>
  </w:num>
  <w:num w:numId="95" w16cid:durableId="139275625">
    <w:abstractNumId w:val="71"/>
  </w:num>
  <w:num w:numId="96" w16cid:durableId="605696611">
    <w:abstractNumId w:val="78"/>
  </w:num>
  <w:num w:numId="97" w16cid:durableId="1543130047">
    <w:abstractNumId w:val="73"/>
  </w:num>
  <w:num w:numId="98" w16cid:durableId="144711725">
    <w:abstractNumId w:val="64"/>
  </w:num>
  <w:num w:numId="99" w16cid:durableId="1043746391">
    <w:abstractNumId w:val="91"/>
  </w:num>
  <w:num w:numId="100" w16cid:durableId="975063319">
    <w:abstractNumId w:val="75"/>
  </w:num>
  <w:num w:numId="101" w16cid:durableId="1451320708">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24"/>
    <w:rsid w:val="00020A58"/>
    <w:rsid w:val="00036352"/>
    <w:rsid w:val="0004318E"/>
    <w:rsid w:val="001160B7"/>
    <w:rsid w:val="00156318"/>
    <w:rsid w:val="00160BDE"/>
    <w:rsid w:val="0017618C"/>
    <w:rsid w:val="00253D0E"/>
    <w:rsid w:val="00346424"/>
    <w:rsid w:val="00351CE5"/>
    <w:rsid w:val="004E721A"/>
    <w:rsid w:val="00521B26"/>
    <w:rsid w:val="0053746F"/>
    <w:rsid w:val="005E1CB7"/>
    <w:rsid w:val="00624B52"/>
    <w:rsid w:val="006838A3"/>
    <w:rsid w:val="006E2FF2"/>
    <w:rsid w:val="006F2914"/>
    <w:rsid w:val="00704927"/>
    <w:rsid w:val="00724C2A"/>
    <w:rsid w:val="007529C1"/>
    <w:rsid w:val="00760087"/>
    <w:rsid w:val="0079308F"/>
    <w:rsid w:val="007B64A2"/>
    <w:rsid w:val="007F5B0C"/>
    <w:rsid w:val="00882152"/>
    <w:rsid w:val="008B4E73"/>
    <w:rsid w:val="008D31A9"/>
    <w:rsid w:val="008F6CEA"/>
    <w:rsid w:val="0091264D"/>
    <w:rsid w:val="00945B16"/>
    <w:rsid w:val="009949D6"/>
    <w:rsid w:val="009B40D9"/>
    <w:rsid w:val="009F3A31"/>
    <w:rsid w:val="00A0056D"/>
    <w:rsid w:val="00A5343D"/>
    <w:rsid w:val="00A75C37"/>
    <w:rsid w:val="00AB180F"/>
    <w:rsid w:val="00AC4201"/>
    <w:rsid w:val="00AD3967"/>
    <w:rsid w:val="00AF184E"/>
    <w:rsid w:val="00AF627C"/>
    <w:rsid w:val="00B527FE"/>
    <w:rsid w:val="00B92EC4"/>
    <w:rsid w:val="00C0064D"/>
    <w:rsid w:val="00C067A7"/>
    <w:rsid w:val="00C46A49"/>
    <w:rsid w:val="00CD283A"/>
    <w:rsid w:val="00CF5CCF"/>
    <w:rsid w:val="00D975AF"/>
    <w:rsid w:val="00DD7ECC"/>
    <w:rsid w:val="00EA7424"/>
    <w:rsid w:val="00EB16A6"/>
    <w:rsid w:val="00F0363C"/>
    <w:rsid w:val="00F13288"/>
    <w:rsid w:val="00F43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1A7AE"/>
  <w15:chartTrackingRefBased/>
  <w15:docId w15:val="{6B6614BA-3716-4202-A78B-E779E792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EA7424"/>
    <w:pPr>
      <w:keepNext/>
      <w:numPr>
        <w:numId w:val="4"/>
      </w:numPr>
      <w:suppressAutoHyphens/>
      <w:spacing w:after="0" w:line="240" w:lineRule="auto"/>
      <w:jc w:val="center"/>
      <w:outlineLvl w:val="0"/>
    </w:pPr>
    <w:rPr>
      <w:rFonts w:ascii="Times New Roman" w:eastAsia="Times New Roman" w:hAnsi="Times New Roman" w:cs="Times New Roman"/>
      <w:bCs/>
      <w:kern w:val="0"/>
      <w:sz w:val="28"/>
      <w:szCs w:val="28"/>
      <w:lang w:eastAsia="zh-CN"/>
      <w14:ligatures w14:val="none"/>
    </w:rPr>
  </w:style>
  <w:style w:type="paragraph" w:styleId="2">
    <w:name w:val="heading 2"/>
    <w:basedOn w:val="a"/>
    <w:next w:val="a"/>
    <w:link w:val="20"/>
    <w:qFormat/>
    <w:rsid w:val="00EA7424"/>
    <w:pPr>
      <w:keepNext/>
      <w:numPr>
        <w:ilvl w:val="1"/>
        <w:numId w:val="4"/>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14:ligatures w14:val="none"/>
    </w:rPr>
  </w:style>
  <w:style w:type="paragraph" w:styleId="3">
    <w:name w:val="heading 3"/>
    <w:basedOn w:val="a"/>
    <w:next w:val="a"/>
    <w:link w:val="30"/>
    <w:qFormat/>
    <w:rsid w:val="00EA7424"/>
    <w:pPr>
      <w:keepNext/>
      <w:numPr>
        <w:ilvl w:val="2"/>
        <w:numId w:val="4"/>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14:ligatures w14:val="none"/>
    </w:rPr>
  </w:style>
  <w:style w:type="paragraph" w:styleId="4">
    <w:name w:val="heading 4"/>
    <w:basedOn w:val="a"/>
    <w:next w:val="a"/>
    <w:link w:val="40"/>
    <w:qFormat/>
    <w:rsid w:val="00EA7424"/>
    <w:pPr>
      <w:keepNext/>
      <w:numPr>
        <w:ilvl w:val="3"/>
        <w:numId w:val="4"/>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14:ligatures w14:val="none"/>
    </w:rPr>
  </w:style>
  <w:style w:type="paragraph" w:styleId="5">
    <w:name w:val="heading 5"/>
    <w:basedOn w:val="a"/>
    <w:next w:val="a"/>
    <w:link w:val="50"/>
    <w:qFormat/>
    <w:rsid w:val="00EA7424"/>
    <w:pPr>
      <w:keepNext/>
      <w:numPr>
        <w:ilvl w:val="4"/>
        <w:numId w:val="4"/>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14:ligatures w14:val="none"/>
    </w:rPr>
  </w:style>
  <w:style w:type="paragraph" w:styleId="6">
    <w:name w:val="heading 6"/>
    <w:basedOn w:val="a"/>
    <w:next w:val="a"/>
    <w:link w:val="60"/>
    <w:qFormat/>
    <w:rsid w:val="00EA7424"/>
    <w:pPr>
      <w:keepNext/>
      <w:numPr>
        <w:ilvl w:val="5"/>
        <w:numId w:val="4"/>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14:ligatures w14:val="none"/>
    </w:rPr>
  </w:style>
  <w:style w:type="paragraph" w:styleId="7">
    <w:name w:val="heading 7"/>
    <w:basedOn w:val="a"/>
    <w:next w:val="a"/>
    <w:link w:val="70"/>
    <w:qFormat/>
    <w:rsid w:val="00EA7424"/>
    <w:pPr>
      <w:keepNext/>
      <w:numPr>
        <w:ilvl w:val="6"/>
        <w:numId w:val="4"/>
      </w:numPr>
      <w:suppressAutoHyphens/>
      <w:spacing w:after="0" w:line="240" w:lineRule="auto"/>
      <w:jc w:val="center"/>
      <w:outlineLvl w:val="6"/>
    </w:pPr>
    <w:rPr>
      <w:rFonts w:ascii="Times New Roman" w:eastAsia="Times New Roman" w:hAnsi="Times New Roman" w:cs="Times New Roman"/>
      <w:kern w:val="0"/>
      <w:sz w:val="28"/>
      <w:szCs w:val="28"/>
      <w:lang w:eastAsia="zh-CN"/>
      <w14:ligatures w14:val="none"/>
    </w:rPr>
  </w:style>
  <w:style w:type="paragraph" w:styleId="8">
    <w:name w:val="heading 8"/>
    <w:basedOn w:val="a"/>
    <w:next w:val="a"/>
    <w:link w:val="80"/>
    <w:qFormat/>
    <w:rsid w:val="00EA7424"/>
    <w:pPr>
      <w:keepNext/>
      <w:numPr>
        <w:ilvl w:val="7"/>
        <w:numId w:val="4"/>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14:ligatures w14:val="none"/>
    </w:rPr>
  </w:style>
  <w:style w:type="paragraph" w:styleId="9">
    <w:name w:val="heading 9"/>
    <w:basedOn w:val="a"/>
    <w:next w:val="a"/>
    <w:link w:val="90"/>
    <w:qFormat/>
    <w:rsid w:val="00EA7424"/>
    <w:pPr>
      <w:keepNext/>
      <w:numPr>
        <w:ilvl w:val="8"/>
        <w:numId w:val="4"/>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A7424"/>
    <w:rPr>
      <w:rFonts w:ascii="Times New Roman" w:eastAsia="Times New Roman" w:hAnsi="Times New Roman" w:cs="Times New Roman"/>
      <w:bCs/>
      <w:kern w:val="0"/>
      <w:sz w:val="28"/>
      <w:szCs w:val="28"/>
      <w:lang w:eastAsia="zh-CN"/>
      <w14:ligatures w14:val="none"/>
    </w:rPr>
  </w:style>
  <w:style w:type="character" w:customStyle="1" w:styleId="20">
    <w:name w:val="Заголовок 2 Знак"/>
    <w:basedOn w:val="a0"/>
    <w:link w:val="2"/>
    <w:rsid w:val="00EA7424"/>
    <w:rPr>
      <w:rFonts w:ascii="Times New Roman" w:eastAsia="Times New Roman" w:hAnsi="Times New Roman" w:cs="Times New Roman"/>
      <w:b/>
      <w:bCs/>
      <w:color w:val="000000"/>
      <w:spacing w:val="7"/>
      <w:kern w:val="0"/>
      <w:sz w:val="28"/>
      <w:szCs w:val="28"/>
      <w:shd w:val="clear" w:color="auto" w:fill="FFFFFF"/>
      <w:lang w:eastAsia="zh-CN"/>
      <w14:ligatures w14:val="none"/>
    </w:rPr>
  </w:style>
  <w:style w:type="character" w:customStyle="1" w:styleId="30">
    <w:name w:val="Заголовок 3 Знак"/>
    <w:basedOn w:val="a0"/>
    <w:link w:val="3"/>
    <w:rsid w:val="00EA7424"/>
    <w:rPr>
      <w:rFonts w:ascii="Arial" w:eastAsia="Times New Roman" w:hAnsi="Arial" w:cs="Arial"/>
      <w:b/>
      <w:bCs/>
      <w:color w:val="000000"/>
      <w:spacing w:val="-8"/>
      <w:kern w:val="0"/>
      <w:sz w:val="32"/>
      <w:szCs w:val="32"/>
      <w:shd w:val="clear" w:color="auto" w:fill="FFFFFF"/>
      <w:lang w:eastAsia="zh-CN"/>
      <w14:ligatures w14:val="none"/>
    </w:rPr>
  </w:style>
  <w:style w:type="character" w:customStyle="1" w:styleId="40">
    <w:name w:val="Заголовок 4 Знак"/>
    <w:basedOn w:val="a0"/>
    <w:link w:val="4"/>
    <w:rsid w:val="00EA7424"/>
    <w:rPr>
      <w:rFonts w:ascii="Arial" w:eastAsia="Times New Roman" w:hAnsi="Arial" w:cs="Arial"/>
      <w:b/>
      <w:bCs/>
      <w:color w:val="000000"/>
      <w:spacing w:val="-4"/>
      <w:kern w:val="0"/>
      <w:sz w:val="24"/>
      <w:szCs w:val="24"/>
      <w:shd w:val="clear" w:color="auto" w:fill="FFFFFF"/>
      <w:lang w:eastAsia="zh-CN"/>
      <w14:ligatures w14:val="none"/>
    </w:rPr>
  </w:style>
  <w:style w:type="character" w:customStyle="1" w:styleId="50">
    <w:name w:val="Заголовок 5 Знак"/>
    <w:basedOn w:val="a0"/>
    <w:link w:val="5"/>
    <w:rsid w:val="00EA7424"/>
    <w:rPr>
      <w:rFonts w:ascii="Times New Roman" w:eastAsia="Times New Roman" w:hAnsi="Times New Roman" w:cs="Times New Roman"/>
      <w:b/>
      <w:bCs/>
      <w:color w:val="000000"/>
      <w:kern w:val="0"/>
      <w:sz w:val="29"/>
      <w:szCs w:val="29"/>
      <w:shd w:val="clear" w:color="auto" w:fill="FFFFFF"/>
      <w:lang w:eastAsia="zh-CN"/>
      <w14:ligatures w14:val="none"/>
    </w:rPr>
  </w:style>
  <w:style w:type="character" w:customStyle="1" w:styleId="60">
    <w:name w:val="Заголовок 6 Знак"/>
    <w:basedOn w:val="a0"/>
    <w:link w:val="6"/>
    <w:rsid w:val="00EA7424"/>
    <w:rPr>
      <w:rFonts w:ascii="Times New Roman" w:eastAsia="Times New Roman" w:hAnsi="Times New Roman" w:cs="Times New Roman"/>
      <w:bCs/>
      <w:kern w:val="0"/>
      <w:sz w:val="28"/>
      <w:szCs w:val="28"/>
      <w:shd w:val="clear" w:color="auto" w:fill="FFFFFF"/>
      <w:lang w:eastAsia="zh-CN"/>
      <w14:ligatures w14:val="none"/>
    </w:rPr>
  </w:style>
  <w:style w:type="character" w:customStyle="1" w:styleId="70">
    <w:name w:val="Заголовок 7 Знак"/>
    <w:basedOn w:val="a0"/>
    <w:link w:val="7"/>
    <w:rsid w:val="00EA7424"/>
    <w:rPr>
      <w:rFonts w:ascii="Times New Roman" w:eastAsia="Times New Roman" w:hAnsi="Times New Roman" w:cs="Times New Roman"/>
      <w:kern w:val="0"/>
      <w:sz w:val="28"/>
      <w:szCs w:val="28"/>
      <w:lang w:eastAsia="zh-CN"/>
      <w14:ligatures w14:val="none"/>
    </w:rPr>
  </w:style>
  <w:style w:type="character" w:customStyle="1" w:styleId="80">
    <w:name w:val="Заголовок 8 Знак"/>
    <w:basedOn w:val="a0"/>
    <w:link w:val="8"/>
    <w:rsid w:val="00EA7424"/>
    <w:rPr>
      <w:rFonts w:ascii="Times New Roman" w:eastAsia="Times New Roman" w:hAnsi="Times New Roman" w:cs="Times New Roman"/>
      <w:b/>
      <w:bCs/>
      <w:color w:val="000000"/>
      <w:spacing w:val="-5"/>
      <w:kern w:val="0"/>
      <w:sz w:val="26"/>
      <w:szCs w:val="26"/>
      <w:u w:val="single"/>
      <w:shd w:val="clear" w:color="auto" w:fill="FFFFFF"/>
      <w:lang w:eastAsia="zh-CN"/>
      <w14:ligatures w14:val="none"/>
    </w:rPr>
  </w:style>
  <w:style w:type="character" w:customStyle="1" w:styleId="90">
    <w:name w:val="Заголовок 9 Знак"/>
    <w:basedOn w:val="a0"/>
    <w:link w:val="9"/>
    <w:rsid w:val="00EA7424"/>
    <w:rPr>
      <w:rFonts w:ascii="Times New Roman" w:eastAsia="Times New Roman" w:hAnsi="Times New Roman" w:cs="Times New Roman"/>
      <w:kern w:val="0"/>
      <w:sz w:val="28"/>
      <w:szCs w:val="24"/>
      <w:shd w:val="clear" w:color="auto" w:fill="FFFFFF"/>
      <w:lang w:eastAsia="zh-CN"/>
      <w14:ligatures w14:val="none"/>
    </w:rPr>
  </w:style>
  <w:style w:type="numbering" w:customStyle="1" w:styleId="11">
    <w:name w:val="Нет списка1"/>
    <w:next w:val="a2"/>
    <w:uiPriority w:val="99"/>
    <w:semiHidden/>
    <w:unhideWhenUsed/>
    <w:rsid w:val="00EA7424"/>
  </w:style>
  <w:style w:type="paragraph" w:customStyle="1" w:styleId="ConsPlusNormal">
    <w:name w:val="ConsPlusNormal"/>
    <w:rsid w:val="00EA7424"/>
    <w:pPr>
      <w:widowControl w:val="0"/>
      <w:autoSpaceDE w:val="0"/>
      <w:autoSpaceDN w:val="0"/>
      <w:adjustRightInd w:val="0"/>
      <w:spacing w:after="0" w:line="240" w:lineRule="auto"/>
    </w:pPr>
    <w:rPr>
      <w:rFonts w:ascii="Arial" w:eastAsiaTheme="minorEastAsia" w:hAnsi="Arial" w:cs="Arial"/>
      <w:kern w:val="0"/>
      <w:sz w:val="20"/>
      <w:szCs w:val="20"/>
      <w:lang w:eastAsia="ru-RU"/>
      <w14:ligatures w14:val="none"/>
    </w:rPr>
  </w:style>
  <w:style w:type="paragraph" w:styleId="a3">
    <w:name w:val="List Paragraph"/>
    <w:basedOn w:val="a"/>
    <w:uiPriority w:val="34"/>
    <w:qFormat/>
    <w:rsid w:val="00EA7424"/>
    <w:pPr>
      <w:ind w:left="720"/>
      <w:contextualSpacing/>
    </w:pPr>
    <w:rPr>
      <w14:ligatures w14:val="none"/>
    </w:rPr>
  </w:style>
  <w:style w:type="paragraph" w:styleId="a4">
    <w:name w:val="footer"/>
    <w:basedOn w:val="a"/>
    <w:link w:val="a5"/>
    <w:uiPriority w:val="99"/>
    <w:unhideWhenUsed/>
    <w:rsid w:val="00EA7424"/>
    <w:pPr>
      <w:tabs>
        <w:tab w:val="center" w:pos="4677"/>
        <w:tab w:val="right" w:pos="9355"/>
      </w:tabs>
      <w:spacing w:after="0" w:line="240" w:lineRule="auto"/>
    </w:pPr>
    <w:rPr>
      <w14:ligatures w14:val="none"/>
    </w:rPr>
  </w:style>
  <w:style w:type="character" w:customStyle="1" w:styleId="a5">
    <w:name w:val="Нижний колонтитул Знак"/>
    <w:basedOn w:val="a0"/>
    <w:link w:val="a4"/>
    <w:uiPriority w:val="99"/>
    <w:rsid w:val="00EA7424"/>
    <w:rPr>
      <w14:ligatures w14:val="none"/>
    </w:rPr>
  </w:style>
  <w:style w:type="character" w:styleId="a6">
    <w:name w:val="page number"/>
    <w:basedOn w:val="a0"/>
    <w:rsid w:val="00EA7424"/>
  </w:style>
  <w:style w:type="character" w:styleId="a7">
    <w:name w:val="annotation reference"/>
    <w:basedOn w:val="a0"/>
    <w:uiPriority w:val="99"/>
    <w:semiHidden/>
    <w:unhideWhenUsed/>
    <w:rsid w:val="00EA7424"/>
    <w:rPr>
      <w:sz w:val="16"/>
      <w:szCs w:val="16"/>
    </w:rPr>
  </w:style>
  <w:style w:type="paragraph" w:styleId="a8">
    <w:name w:val="annotation text"/>
    <w:basedOn w:val="a"/>
    <w:link w:val="a9"/>
    <w:uiPriority w:val="99"/>
    <w:semiHidden/>
    <w:unhideWhenUsed/>
    <w:rsid w:val="00EA7424"/>
    <w:pPr>
      <w:spacing w:line="240" w:lineRule="auto"/>
    </w:pPr>
    <w:rPr>
      <w:kern w:val="0"/>
      <w:sz w:val="20"/>
      <w:szCs w:val="20"/>
      <w14:ligatures w14:val="none"/>
    </w:rPr>
  </w:style>
  <w:style w:type="character" w:customStyle="1" w:styleId="a9">
    <w:name w:val="Текст примечания Знак"/>
    <w:basedOn w:val="a0"/>
    <w:link w:val="a8"/>
    <w:uiPriority w:val="99"/>
    <w:semiHidden/>
    <w:rsid w:val="00EA7424"/>
    <w:rPr>
      <w:kern w:val="0"/>
      <w:sz w:val="20"/>
      <w:szCs w:val="20"/>
      <w14:ligatures w14:val="none"/>
    </w:rPr>
  </w:style>
  <w:style w:type="paragraph" w:styleId="21">
    <w:name w:val="toc 2"/>
    <w:basedOn w:val="a"/>
    <w:next w:val="a"/>
    <w:autoRedefine/>
    <w:uiPriority w:val="39"/>
    <w:unhideWhenUsed/>
    <w:rsid w:val="00EA7424"/>
    <w:pPr>
      <w:spacing w:after="100"/>
      <w:ind w:left="220"/>
    </w:pPr>
    <w:rPr>
      <w14:ligatures w14:val="none"/>
    </w:rPr>
  </w:style>
  <w:style w:type="paragraph" w:styleId="12">
    <w:name w:val="toc 1"/>
    <w:basedOn w:val="a"/>
    <w:next w:val="a"/>
    <w:autoRedefine/>
    <w:uiPriority w:val="39"/>
    <w:unhideWhenUsed/>
    <w:rsid w:val="00EA7424"/>
    <w:pPr>
      <w:spacing w:after="100"/>
    </w:pPr>
    <w:rPr>
      <w14:ligatures w14:val="none"/>
    </w:rPr>
  </w:style>
  <w:style w:type="paragraph" w:styleId="31">
    <w:name w:val="toc 3"/>
    <w:basedOn w:val="a"/>
    <w:next w:val="a"/>
    <w:autoRedefine/>
    <w:uiPriority w:val="39"/>
    <w:unhideWhenUsed/>
    <w:rsid w:val="00EA7424"/>
    <w:pPr>
      <w:spacing w:after="100"/>
      <w:ind w:left="440"/>
    </w:pPr>
    <w:rPr>
      <w14:ligatures w14:val="none"/>
    </w:rPr>
  </w:style>
  <w:style w:type="character" w:styleId="aa">
    <w:name w:val="Hyperlink"/>
    <w:basedOn w:val="a0"/>
    <w:uiPriority w:val="99"/>
    <w:unhideWhenUsed/>
    <w:rsid w:val="00EA7424"/>
    <w:rPr>
      <w:color w:val="0563C1" w:themeColor="hyperlink"/>
      <w:u w:val="single"/>
    </w:rPr>
  </w:style>
  <w:style w:type="paragraph" w:styleId="ab">
    <w:name w:val="header"/>
    <w:basedOn w:val="a"/>
    <w:link w:val="ac"/>
    <w:uiPriority w:val="99"/>
    <w:unhideWhenUsed/>
    <w:rsid w:val="00EA7424"/>
    <w:pPr>
      <w:tabs>
        <w:tab w:val="center" w:pos="4677"/>
        <w:tab w:val="right" w:pos="9355"/>
      </w:tabs>
      <w:spacing w:after="0" w:line="240" w:lineRule="auto"/>
    </w:pPr>
    <w:rPr>
      <w14:ligatures w14:val="none"/>
    </w:rPr>
  </w:style>
  <w:style w:type="character" w:customStyle="1" w:styleId="ac">
    <w:name w:val="Верхний колонтитул Знак"/>
    <w:basedOn w:val="a0"/>
    <w:link w:val="ab"/>
    <w:uiPriority w:val="99"/>
    <w:rsid w:val="00EA7424"/>
    <w:rPr>
      <w14:ligatures w14:val="none"/>
    </w:rPr>
  </w:style>
  <w:style w:type="paragraph" w:styleId="ad">
    <w:name w:val="Body Text"/>
    <w:basedOn w:val="a"/>
    <w:link w:val="ae"/>
    <w:unhideWhenUsed/>
    <w:rsid w:val="00EA7424"/>
    <w:pPr>
      <w:widowControl w:val="0"/>
      <w:suppressAutoHyphens/>
      <w:spacing w:after="120" w:line="240" w:lineRule="auto"/>
    </w:pPr>
    <w:rPr>
      <w:rFonts w:ascii="Times New Roman" w:eastAsia="SimSun" w:hAnsi="Times New Roman" w:cs="Mangal"/>
      <w:sz w:val="24"/>
      <w:szCs w:val="21"/>
      <w:lang w:eastAsia="hi-IN" w:bidi="hi-IN"/>
      <w14:ligatures w14:val="none"/>
    </w:rPr>
  </w:style>
  <w:style w:type="character" w:customStyle="1" w:styleId="ae">
    <w:name w:val="Основной текст Знак"/>
    <w:basedOn w:val="a0"/>
    <w:link w:val="ad"/>
    <w:rsid w:val="00EA7424"/>
    <w:rPr>
      <w:rFonts w:ascii="Times New Roman" w:eastAsia="SimSun" w:hAnsi="Times New Roman" w:cs="Mangal"/>
      <w:sz w:val="24"/>
      <w:szCs w:val="21"/>
      <w:lang w:eastAsia="hi-IN" w:bidi="hi-IN"/>
      <w14:ligatures w14:val="none"/>
    </w:rPr>
  </w:style>
  <w:style w:type="numbering" w:customStyle="1" w:styleId="110">
    <w:name w:val="Нет списка11"/>
    <w:next w:val="a2"/>
    <w:uiPriority w:val="99"/>
    <w:semiHidden/>
    <w:unhideWhenUsed/>
    <w:rsid w:val="00EA7424"/>
  </w:style>
  <w:style w:type="character" w:customStyle="1" w:styleId="WW8Num1z0">
    <w:name w:val="WW8Num1z0"/>
    <w:rsid w:val="00EA7424"/>
    <w:rPr>
      <w:rFonts w:ascii="Symbol" w:hAnsi="Symbol" w:cs="Symbol"/>
    </w:rPr>
  </w:style>
  <w:style w:type="character" w:customStyle="1" w:styleId="WW8Num2z1">
    <w:name w:val="WW8Num2z1"/>
    <w:rsid w:val="00EA7424"/>
    <w:rPr>
      <w:rFonts w:ascii="Symbol" w:hAnsi="Symbol" w:cs="Symbol"/>
    </w:rPr>
  </w:style>
  <w:style w:type="character" w:customStyle="1" w:styleId="WW8Num3z0">
    <w:name w:val="WW8Num3z0"/>
    <w:rsid w:val="00EA7424"/>
    <w:rPr>
      <w:rFonts w:ascii="Symbol" w:hAnsi="Symbol" w:cs="Symbol"/>
    </w:rPr>
  </w:style>
  <w:style w:type="character" w:customStyle="1" w:styleId="WW8Num3z1">
    <w:name w:val="WW8Num3z1"/>
    <w:rsid w:val="00EA7424"/>
    <w:rPr>
      <w:rFonts w:ascii="Wingdings" w:hAnsi="Wingdings"/>
    </w:rPr>
  </w:style>
  <w:style w:type="character" w:customStyle="1" w:styleId="WW8Num4z0">
    <w:name w:val="WW8Num4z0"/>
    <w:rsid w:val="00EA7424"/>
    <w:rPr>
      <w:rFonts w:ascii="Symbol" w:hAnsi="Symbol" w:cs="Symbol"/>
    </w:rPr>
  </w:style>
  <w:style w:type="character" w:customStyle="1" w:styleId="WW8Num4z1">
    <w:name w:val="WW8Num4z1"/>
    <w:rsid w:val="00EA7424"/>
    <w:rPr>
      <w:rFonts w:ascii="Wingdings" w:hAnsi="Wingdings"/>
    </w:rPr>
  </w:style>
  <w:style w:type="character" w:customStyle="1" w:styleId="WW8Num5z0">
    <w:name w:val="WW8Num5z0"/>
    <w:rsid w:val="00EA7424"/>
    <w:rPr>
      <w:rFonts w:ascii="Symbol" w:hAnsi="Symbol" w:cs="Symbol"/>
    </w:rPr>
  </w:style>
  <w:style w:type="character" w:customStyle="1" w:styleId="WW8Num5z1">
    <w:name w:val="WW8Num5z1"/>
    <w:rsid w:val="00EA7424"/>
    <w:rPr>
      <w:rFonts w:ascii="Wingdings" w:hAnsi="Wingdings"/>
    </w:rPr>
  </w:style>
  <w:style w:type="character" w:customStyle="1" w:styleId="WW8Num6z0">
    <w:name w:val="WW8Num6z0"/>
    <w:rsid w:val="00EA7424"/>
    <w:rPr>
      <w:rFonts w:ascii="Symbol" w:hAnsi="Symbol" w:cs="Symbol"/>
    </w:rPr>
  </w:style>
  <w:style w:type="character" w:customStyle="1" w:styleId="WW8Num6z1">
    <w:name w:val="WW8Num6z1"/>
    <w:rsid w:val="00EA7424"/>
    <w:rPr>
      <w:rFonts w:ascii="Wingdings" w:hAnsi="Wingdings"/>
    </w:rPr>
  </w:style>
  <w:style w:type="character" w:customStyle="1" w:styleId="WW8Num7z1">
    <w:name w:val="WW8Num7z1"/>
    <w:rsid w:val="00EA7424"/>
    <w:rPr>
      <w:rFonts w:ascii="Wingdings" w:hAnsi="Wingdings"/>
    </w:rPr>
  </w:style>
  <w:style w:type="character" w:customStyle="1" w:styleId="WW8Num8z1">
    <w:name w:val="WW8Num8z1"/>
    <w:rsid w:val="00EA7424"/>
    <w:rPr>
      <w:rFonts w:ascii="Wingdings" w:hAnsi="Wingdings"/>
    </w:rPr>
  </w:style>
  <w:style w:type="character" w:customStyle="1" w:styleId="WW8Num9z0">
    <w:name w:val="WW8Num9z0"/>
    <w:rsid w:val="00EA7424"/>
    <w:rPr>
      <w:rFonts w:ascii="Symbol" w:hAnsi="Symbol" w:cs="OpenSymbol"/>
    </w:rPr>
  </w:style>
  <w:style w:type="character" w:customStyle="1" w:styleId="WW8Num10z0">
    <w:name w:val="WW8Num10z0"/>
    <w:rsid w:val="00EA7424"/>
    <w:rPr>
      <w:rFonts w:ascii="Symbol" w:hAnsi="Symbol" w:cs="OpenSymbol"/>
    </w:rPr>
  </w:style>
  <w:style w:type="character" w:customStyle="1" w:styleId="WW8Num11z0">
    <w:name w:val="WW8Num11z0"/>
    <w:rsid w:val="00EA7424"/>
    <w:rPr>
      <w:rFonts w:ascii="Symbol" w:hAnsi="Symbol" w:cs="OpenSymbol"/>
    </w:rPr>
  </w:style>
  <w:style w:type="character" w:customStyle="1" w:styleId="WW8Num12z0">
    <w:name w:val="WW8Num12z0"/>
    <w:rsid w:val="00EA7424"/>
    <w:rPr>
      <w:rFonts w:ascii="Symbol" w:hAnsi="Symbol" w:cs="OpenSymbol"/>
    </w:rPr>
  </w:style>
  <w:style w:type="character" w:customStyle="1" w:styleId="WW8Num13z0">
    <w:name w:val="WW8Num13z0"/>
    <w:rsid w:val="00EA7424"/>
    <w:rPr>
      <w:rFonts w:ascii="Symbol" w:hAnsi="Symbol" w:cs="OpenSymbol"/>
    </w:rPr>
  </w:style>
  <w:style w:type="character" w:customStyle="1" w:styleId="WW8Num14z0">
    <w:name w:val="WW8Num14z0"/>
    <w:rsid w:val="00EA7424"/>
    <w:rPr>
      <w:rFonts w:ascii="Symbol" w:hAnsi="Symbol" w:cs="OpenSymbol"/>
    </w:rPr>
  </w:style>
  <w:style w:type="character" w:customStyle="1" w:styleId="WW8Num15z0">
    <w:name w:val="WW8Num15z0"/>
    <w:rsid w:val="00EA7424"/>
    <w:rPr>
      <w:rFonts w:ascii="Symbol" w:hAnsi="Symbol" w:cs="OpenSymbol"/>
    </w:rPr>
  </w:style>
  <w:style w:type="character" w:customStyle="1" w:styleId="WW8Num16z0">
    <w:name w:val="WW8Num16z0"/>
    <w:rsid w:val="00EA7424"/>
    <w:rPr>
      <w:rFonts w:ascii="Symbol" w:hAnsi="Symbol" w:cs="OpenSymbol"/>
    </w:rPr>
  </w:style>
  <w:style w:type="character" w:customStyle="1" w:styleId="WW8Num17z0">
    <w:name w:val="WW8Num17z0"/>
    <w:rsid w:val="00EA7424"/>
    <w:rPr>
      <w:rFonts w:ascii="Symbol" w:hAnsi="Symbol" w:cs="OpenSymbol"/>
    </w:rPr>
  </w:style>
  <w:style w:type="character" w:customStyle="1" w:styleId="WW8Num18z0">
    <w:name w:val="WW8Num18z0"/>
    <w:rsid w:val="00EA7424"/>
    <w:rPr>
      <w:rFonts w:ascii="Symbol" w:hAnsi="Symbol" w:cs="OpenSymbol"/>
    </w:rPr>
  </w:style>
  <w:style w:type="character" w:customStyle="1" w:styleId="WW8Num19z0">
    <w:name w:val="WW8Num19z0"/>
    <w:rsid w:val="00EA7424"/>
    <w:rPr>
      <w:rFonts w:ascii="Symbol" w:hAnsi="Symbol" w:cs="OpenSymbol"/>
    </w:rPr>
  </w:style>
  <w:style w:type="character" w:customStyle="1" w:styleId="WW8Num20z0">
    <w:name w:val="WW8Num20z0"/>
    <w:rsid w:val="00EA7424"/>
    <w:rPr>
      <w:rFonts w:ascii="Symbol" w:hAnsi="Symbol" w:cs="OpenSymbol"/>
    </w:rPr>
  </w:style>
  <w:style w:type="character" w:customStyle="1" w:styleId="WW8Num21z0">
    <w:name w:val="WW8Num21z0"/>
    <w:rsid w:val="00EA7424"/>
    <w:rPr>
      <w:rFonts w:ascii="Symbol" w:hAnsi="Symbol" w:cs="OpenSymbol"/>
    </w:rPr>
  </w:style>
  <w:style w:type="character" w:customStyle="1" w:styleId="WW8Num22z0">
    <w:name w:val="WW8Num22z0"/>
    <w:rsid w:val="00EA7424"/>
    <w:rPr>
      <w:rFonts w:ascii="Symbol" w:hAnsi="Symbol" w:cs="OpenSymbol"/>
    </w:rPr>
  </w:style>
  <w:style w:type="character" w:customStyle="1" w:styleId="WW8Num23z0">
    <w:name w:val="WW8Num23z0"/>
    <w:rsid w:val="00EA7424"/>
    <w:rPr>
      <w:rFonts w:ascii="Symbol" w:hAnsi="Symbol" w:cs="OpenSymbol"/>
    </w:rPr>
  </w:style>
  <w:style w:type="character" w:customStyle="1" w:styleId="WW8Num24z0">
    <w:name w:val="WW8Num24z0"/>
    <w:rsid w:val="00EA7424"/>
    <w:rPr>
      <w:rFonts w:ascii="Symbol" w:hAnsi="Symbol" w:cs="OpenSymbol"/>
    </w:rPr>
  </w:style>
  <w:style w:type="character" w:customStyle="1" w:styleId="WW8Num25z0">
    <w:name w:val="WW8Num25z0"/>
    <w:rsid w:val="00EA7424"/>
    <w:rPr>
      <w:rFonts w:ascii="Symbol" w:hAnsi="Symbol" w:cs="OpenSymbol"/>
    </w:rPr>
  </w:style>
  <w:style w:type="character" w:customStyle="1" w:styleId="WW8Num26z0">
    <w:name w:val="WW8Num26z0"/>
    <w:rsid w:val="00EA7424"/>
    <w:rPr>
      <w:rFonts w:ascii="Symbol" w:hAnsi="Symbol" w:cs="OpenSymbol"/>
    </w:rPr>
  </w:style>
  <w:style w:type="character" w:customStyle="1" w:styleId="WW8Num27z0">
    <w:name w:val="WW8Num27z0"/>
    <w:rsid w:val="00EA7424"/>
    <w:rPr>
      <w:rFonts w:ascii="Symbol" w:hAnsi="Symbol" w:cs="OpenSymbol"/>
    </w:rPr>
  </w:style>
  <w:style w:type="character" w:customStyle="1" w:styleId="WW8Num28z0">
    <w:name w:val="WW8Num28z0"/>
    <w:rsid w:val="00EA7424"/>
    <w:rPr>
      <w:rFonts w:ascii="Symbol" w:hAnsi="Symbol" w:cs="OpenSymbol"/>
    </w:rPr>
  </w:style>
  <w:style w:type="character" w:customStyle="1" w:styleId="WW8Num29z0">
    <w:name w:val="WW8Num29z0"/>
    <w:rsid w:val="00EA7424"/>
    <w:rPr>
      <w:rFonts w:ascii="Symbol" w:hAnsi="Symbol" w:cs="OpenSymbol"/>
    </w:rPr>
  </w:style>
  <w:style w:type="character" w:customStyle="1" w:styleId="WW8Num30z0">
    <w:name w:val="WW8Num30z0"/>
    <w:rsid w:val="00EA7424"/>
    <w:rPr>
      <w:rFonts w:ascii="Symbol" w:hAnsi="Symbol" w:cs="OpenSymbol"/>
    </w:rPr>
  </w:style>
  <w:style w:type="character" w:customStyle="1" w:styleId="WW8Num31z0">
    <w:name w:val="WW8Num31z0"/>
    <w:rsid w:val="00EA7424"/>
    <w:rPr>
      <w:rFonts w:ascii="Symbol" w:hAnsi="Symbol" w:cs="OpenSymbol"/>
    </w:rPr>
  </w:style>
  <w:style w:type="character" w:customStyle="1" w:styleId="WW8Num32z0">
    <w:name w:val="WW8Num32z0"/>
    <w:rsid w:val="00EA7424"/>
    <w:rPr>
      <w:rFonts w:ascii="Symbol" w:hAnsi="Symbol" w:cs="OpenSymbol"/>
    </w:rPr>
  </w:style>
  <w:style w:type="character" w:customStyle="1" w:styleId="WW8Num33z0">
    <w:name w:val="WW8Num33z0"/>
    <w:rsid w:val="00EA7424"/>
    <w:rPr>
      <w:rFonts w:ascii="Symbol" w:hAnsi="Symbol" w:cs="OpenSymbol"/>
    </w:rPr>
  </w:style>
  <w:style w:type="character" w:customStyle="1" w:styleId="WW8Num34z0">
    <w:name w:val="WW8Num34z0"/>
    <w:rsid w:val="00EA7424"/>
    <w:rPr>
      <w:rFonts w:ascii="Symbol" w:hAnsi="Symbol" w:cs="OpenSymbol"/>
    </w:rPr>
  </w:style>
  <w:style w:type="character" w:customStyle="1" w:styleId="WW8Num35z0">
    <w:name w:val="WW8Num35z0"/>
    <w:rsid w:val="00EA7424"/>
    <w:rPr>
      <w:rFonts w:ascii="Symbol" w:hAnsi="Symbol" w:cs="OpenSymbol"/>
    </w:rPr>
  </w:style>
  <w:style w:type="character" w:customStyle="1" w:styleId="WW8Num36z0">
    <w:name w:val="WW8Num36z0"/>
    <w:rsid w:val="00EA7424"/>
    <w:rPr>
      <w:rFonts w:ascii="Symbol" w:hAnsi="Symbol" w:cs="OpenSymbol"/>
    </w:rPr>
  </w:style>
  <w:style w:type="character" w:customStyle="1" w:styleId="WW8Num37z0">
    <w:name w:val="WW8Num37z0"/>
    <w:rsid w:val="00EA7424"/>
    <w:rPr>
      <w:rFonts w:ascii="Symbol" w:hAnsi="Symbol" w:cs="OpenSymbol"/>
    </w:rPr>
  </w:style>
  <w:style w:type="character" w:customStyle="1" w:styleId="WW8Num38z0">
    <w:name w:val="WW8Num38z0"/>
    <w:rsid w:val="00EA7424"/>
    <w:rPr>
      <w:rFonts w:ascii="Symbol" w:hAnsi="Symbol" w:cs="OpenSymbol"/>
    </w:rPr>
  </w:style>
  <w:style w:type="character" w:customStyle="1" w:styleId="WW8Num39z0">
    <w:name w:val="WW8Num39z0"/>
    <w:rsid w:val="00EA7424"/>
    <w:rPr>
      <w:rFonts w:ascii="Symbol" w:hAnsi="Symbol" w:cs="OpenSymbol"/>
    </w:rPr>
  </w:style>
  <w:style w:type="character" w:customStyle="1" w:styleId="WW8Num40z0">
    <w:name w:val="WW8Num40z0"/>
    <w:rsid w:val="00EA7424"/>
    <w:rPr>
      <w:rFonts w:ascii="Symbol" w:hAnsi="Symbol" w:cs="OpenSymbol"/>
    </w:rPr>
  </w:style>
  <w:style w:type="character" w:customStyle="1" w:styleId="WW8Num41z0">
    <w:name w:val="WW8Num41z0"/>
    <w:rsid w:val="00EA7424"/>
    <w:rPr>
      <w:rFonts w:ascii="Symbol" w:hAnsi="Symbol" w:cs="OpenSymbol"/>
    </w:rPr>
  </w:style>
  <w:style w:type="character" w:customStyle="1" w:styleId="WW8Num42z0">
    <w:name w:val="WW8Num42z0"/>
    <w:rsid w:val="00EA7424"/>
    <w:rPr>
      <w:rFonts w:ascii="Symbol" w:hAnsi="Symbol" w:cs="OpenSymbol"/>
    </w:rPr>
  </w:style>
  <w:style w:type="character" w:customStyle="1" w:styleId="WW8Num43z0">
    <w:name w:val="WW8Num43z0"/>
    <w:rsid w:val="00EA7424"/>
    <w:rPr>
      <w:rFonts w:ascii="Symbol" w:hAnsi="Symbol" w:cs="OpenSymbol"/>
    </w:rPr>
  </w:style>
  <w:style w:type="character" w:customStyle="1" w:styleId="WW8Num44z0">
    <w:name w:val="WW8Num44z0"/>
    <w:rsid w:val="00EA7424"/>
    <w:rPr>
      <w:rFonts w:ascii="Symbol" w:hAnsi="Symbol" w:cs="OpenSymbol"/>
    </w:rPr>
  </w:style>
  <w:style w:type="character" w:customStyle="1" w:styleId="WW8Num45z0">
    <w:name w:val="WW8Num45z0"/>
    <w:rsid w:val="00EA7424"/>
    <w:rPr>
      <w:rFonts w:ascii="Symbol" w:hAnsi="Symbol" w:cs="OpenSymbol"/>
    </w:rPr>
  </w:style>
  <w:style w:type="character" w:customStyle="1" w:styleId="WW8Num46z0">
    <w:name w:val="WW8Num46z0"/>
    <w:rsid w:val="00EA7424"/>
    <w:rPr>
      <w:rFonts w:ascii="Symbol" w:hAnsi="Symbol" w:cs="OpenSymbol"/>
    </w:rPr>
  </w:style>
  <w:style w:type="character" w:customStyle="1" w:styleId="WW8Num47z0">
    <w:name w:val="WW8Num47z0"/>
    <w:rsid w:val="00EA7424"/>
    <w:rPr>
      <w:rFonts w:ascii="Symbol" w:hAnsi="Symbol" w:cs="OpenSymbol"/>
    </w:rPr>
  </w:style>
  <w:style w:type="character" w:customStyle="1" w:styleId="WW8Num48z0">
    <w:name w:val="WW8Num48z0"/>
    <w:rsid w:val="00EA7424"/>
    <w:rPr>
      <w:rFonts w:ascii="Symbol" w:hAnsi="Symbol" w:cs="OpenSymbol"/>
    </w:rPr>
  </w:style>
  <w:style w:type="character" w:customStyle="1" w:styleId="WW8Num49z0">
    <w:name w:val="WW8Num49z0"/>
    <w:rsid w:val="00EA7424"/>
    <w:rPr>
      <w:rFonts w:ascii="Symbol" w:hAnsi="Symbol" w:cs="OpenSymbol"/>
    </w:rPr>
  </w:style>
  <w:style w:type="character" w:customStyle="1" w:styleId="WW8Num50z0">
    <w:name w:val="WW8Num50z0"/>
    <w:rsid w:val="00EA7424"/>
    <w:rPr>
      <w:rFonts w:ascii="Symbol" w:hAnsi="Symbol" w:cs="OpenSymbol"/>
    </w:rPr>
  </w:style>
  <w:style w:type="character" w:customStyle="1" w:styleId="WW8Num51z0">
    <w:name w:val="WW8Num51z0"/>
    <w:rsid w:val="00EA7424"/>
    <w:rPr>
      <w:rFonts w:ascii="Symbol" w:hAnsi="Symbol" w:cs="OpenSymbol"/>
    </w:rPr>
  </w:style>
  <w:style w:type="character" w:customStyle="1" w:styleId="WW8Num52z0">
    <w:name w:val="WW8Num52z0"/>
    <w:rsid w:val="00EA7424"/>
    <w:rPr>
      <w:rFonts w:ascii="Symbol" w:hAnsi="Symbol" w:cs="OpenSymbol"/>
    </w:rPr>
  </w:style>
  <w:style w:type="character" w:customStyle="1" w:styleId="WW8Num53z0">
    <w:name w:val="WW8Num53z0"/>
    <w:rsid w:val="00EA7424"/>
    <w:rPr>
      <w:rFonts w:ascii="Symbol" w:hAnsi="Symbol" w:cs="OpenSymbol"/>
    </w:rPr>
  </w:style>
  <w:style w:type="character" w:customStyle="1" w:styleId="WW8Num54z0">
    <w:name w:val="WW8Num54z0"/>
    <w:rsid w:val="00EA7424"/>
    <w:rPr>
      <w:rFonts w:ascii="Symbol" w:hAnsi="Symbol" w:cs="OpenSymbol"/>
    </w:rPr>
  </w:style>
  <w:style w:type="character" w:customStyle="1" w:styleId="WW8Num55z0">
    <w:name w:val="WW8Num55z0"/>
    <w:rsid w:val="00EA7424"/>
    <w:rPr>
      <w:rFonts w:ascii="Symbol" w:hAnsi="Symbol" w:cs="OpenSymbol"/>
    </w:rPr>
  </w:style>
  <w:style w:type="character" w:customStyle="1" w:styleId="WW8Num56z0">
    <w:name w:val="WW8Num56z0"/>
    <w:rsid w:val="00EA7424"/>
    <w:rPr>
      <w:rFonts w:ascii="Symbol" w:hAnsi="Symbol" w:cs="OpenSymbol"/>
    </w:rPr>
  </w:style>
  <w:style w:type="character" w:customStyle="1" w:styleId="WW8Num57z0">
    <w:name w:val="WW8Num57z0"/>
    <w:rsid w:val="00EA7424"/>
    <w:rPr>
      <w:rFonts w:ascii="Symbol" w:hAnsi="Symbol" w:cs="OpenSymbol"/>
    </w:rPr>
  </w:style>
  <w:style w:type="character" w:customStyle="1" w:styleId="WW8Num58z0">
    <w:name w:val="WW8Num58z0"/>
    <w:rsid w:val="00EA7424"/>
    <w:rPr>
      <w:rFonts w:ascii="Symbol" w:hAnsi="Symbol" w:cs="OpenSymbol"/>
    </w:rPr>
  </w:style>
  <w:style w:type="character" w:customStyle="1" w:styleId="WW8Num59z0">
    <w:name w:val="WW8Num59z0"/>
    <w:rsid w:val="00EA7424"/>
    <w:rPr>
      <w:rFonts w:ascii="Symbol" w:hAnsi="Symbol" w:cs="OpenSymbol"/>
    </w:rPr>
  </w:style>
  <w:style w:type="character" w:customStyle="1" w:styleId="WW8Num60z0">
    <w:name w:val="WW8Num60z0"/>
    <w:rsid w:val="00EA7424"/>
    <w:rPr>
      <w:rFonts w:ascii="Symbol" w:hAnsi="Symbol" w:cs="OpenSymbol"/>
    </w:rPr>
  </w:style>
  <w:style w:type="character" w:customStyle="1" w:styleId="WW8Num61z1">
    <w:name w:val="WW8Num61z1"/>
    <w:rsid w:val="00EA7424"/>
    <w:rPr>
      <w:rFonts w:ascii="Wingdings" w:hAnsi="Wingdings"/>
    </w:rPr>
  </w:style>
  <w:style w:type="character" w:customStyle="1" w:styleId="WW8Num62z1">
    <w:name w:val="WW8Num62z1"/>
    <w:rsid w:val="00EA7424"/>
    <w:rPr>
      <w:rFonts w:ascii="Wingdings" w:hAnsi="Wingdings"/>
    </w:rPr>
  </w:style>
  <w:style w:type="character" w:customStyle="1" w:styleId="WW8Num63z1">
    <w:name w:val="WW8Num63z1"/>
    <w:rsid w:val="00EA7424"/>
    <w:rPr>
      <w:rFonts w:ascii="Wingdings" w:hAnsi="Wingdings"/>
    </w:rPr>
  </w:style>
  <w:style w:type="character" w:customStyle="1" w:styleId="WW8Num64z0">
    <w:name w:val="WW8Num64z0"/>
    <w:rsid w:val="00EA7424"/>
    <w:rPr>
      <w:rFonts w:ascii="Symbol" w:hAnsi="Symbol" w:cs="OpenSymbol"/>
    </w:rPr>
  </w:style>
  <w:style w:type="character" w:customStyle="1" w:styleId="WW8Num65z0">
    <w:name w:val="WW8Num65z0"/>
    <w:rsid w:val="00EA7424"/>
    <w:rPr>
      <w:rFonts w:ascii="Symbol" w:hAnsi="Symbol" w:cs="OpenSymbol"/>
    </w:rPr>
  </w:style>
  <w:style w:type="character" w:customStyle="1" w:styleId="WW8Num66z0">
    <w:name w:val="WW8Num66z0"/>
    <w:rsid w:val="00EA7424"/>
    <w:rPr>
      <w:rFonts w:ascii="Symbol" w:hAnsi="Symbol" w:cs="OpenSymbol"/>
    </w:rPr>
  </w:style>
  <w:style w:type="character" w:customStyle="1" w:styleId="WW8Num67z0">
    <w:name w:val="WW8Num67z0"/>
    <w:rsid w:val="00EA7424"/>
    <w:rPr>
      <w:rFonts w:ascii="Symbol" w:hAnsi="Symbol" w:cs="OpenSymbol"/>
    </w:rPr>
  </w:style>
  <w:style w:type="character" w:customStyle="1" w:styleId="WW8Num68z0">
    <w:name w:val="WW8Num68z0"/>
    <w:rsid w:val="00EA7424"/>
    <w:rPr>
      <w:rFonts w:ascii="Symbol" w:hAnsi="Symbol" w:cs="OpenSymbol"/>
    </w:rPr>
  </w:style>
  <w:style w:type="character" w:customStyle="1" w:styleId="WW8Num69z0">
    <w:name w:val="WW8Num69z0"/>
    <w:rsid w:val="00EA7424"/>
    <w:rPr>
      <w:rFonts w:ascii="Symbol" w:hAnsi="Symbol" w:cs="OpenSymbol"/>
    </w:rPr>
  </w:style>
  <w:style w:type="character" w:customStyle="1" w:styleId="WW8Num70z0">
    <w:name w:val="WW8Num70z0"/>
    <w:rsid w:val="00EA7424"/>
    <w:rPr>
      <w:rFonts w:ascii="Symbol" w:hAnsi="Symbol" w:cs="OpenSymbol"/>
    </w:rPr>
  </w:style>
  <w:style w:type="character" w:customStyle="1" w:styleId="WW8Num71z0">
    <w:name w:val="WW8Num71z0"/>
    <w:rsid w:val="00EA7424"/>
    <w:rPr>
      <w:rFonts w:ascii="Symbol" w:hAnsi="Symbol" w:cs="OpenSymbol"/>
    </w:rPr>
  </w:style>
  <w:style w:type="character" w:customStyle="1" w:styleId="WW8Num72z0">
    <w:name w:val="WW8Num72z0"/>
    <w:rsid w:val="00EA7424"/>
    <w:rPr>
      <w:rFonts w:ascii="Symbol" w:hAnsi="Symbol" w:cs="OpenSymbol"/>
    </w:rPr>
  </w:style>
  <w:style w:type="character" w:customStyle="1" w:styleId="WW8Num73z0">
    <w:name w:val="WW8Num73z0"/>
    <w:rsid w:val="00EA7424"/>
    <w:rPr>
      <w:rFonts w:ascii="Symbol" w:hAnsi="Symbol" w:cs="OpenSymbol"/>
    </w:rPr>
  </w:style>
  <w:style w:type="character" w:customStyle="1" w:styleId="WW8Num74z0">
    <w:name w:val="WW8Num74z0"/>
    <w:rsid w:val="00EA7424"/>
    <w:rPr>
      <w:rFonts w:ascii="Symbol" w:hAnsi="Symbol" w:cs="OpenSymbol"/>
    </w:rPr>
  </w:style>
  <w:style w:type="character" w:customStyle="1" w:styleId="WW8Num75z0">
    <w:name w:val="WW8Num75z0"/>
    <w:rsid w:val="00EA7424"/>
    <w:rPr>
      <w:rFonts w:ascii="Symbol" w:hAnsi="Symbol" w:cs="OpenSymbol"/>
    </w:rPr>
  </w:style>
  <w:style w:type="character" w:customStyle="1" w:styleId="WW8Num76z0">
    <w:name w:val="WW8Num76z0"/>
    <w:rsid w:val="00EA7424"/>
    <w:rPr>
      <w:rFonts w:ascii="Symbol" w:hAnsi="Symbol" w:cs="OpenSymbol"/>
    </w:rPr>
  </w:style>
  <w:style w:type="character" w:customStyle="1" w:styleId="WW8Num77z0">
    <w:name w:val="WW8Num77z0"/>
    <w:rsid w:val="00EA7424"/>
    <w:rPr>
      <w:rFonts w:ascii="Symbol" w:hAnsi="Symbol" w:cs="OpenSymbol"/>
    </w:rPr>
  </w:style>
  <w:style w:type="character" w:customStyle="1" w:styleId="WW8Num78z0">
    <w:name w:val="WW8Num78z0"/>
    <w:rsid w:val="00EA7424"/>
    <w:rPr>
      <w:rFonts w:ascii="Symbol" w:hAnsi="Symbol" w:cs="OpenSymbol"/>
    </w:rPr>
  </w:style>
  <w:style w:type="character" w:customStyle="1" w:styleId="WW8Num79z0">
    <w:name w:val="WW8Num79z0"/>
    <w:rsid w:val="00EA7424"/>
    <w:rPr>
      <w:rFonts w:ascii="Symbol" w:hAnsi="Symbol" w:cs="OpenSymbol"/>
    </w:rPr>
  </w:style>
  <w:style w:type="character" w:customStyle="1" w:styleId="WW8Num80z1">
    <w:name w:val="WW8Num80z1"/>
    <w:rsid w:val="00EA7424"/>
    <w:rPr>
      <w:rFonts w:ascii="Wingdings" w:hAnsi="Wingdings"/>
    </w:rPr>
  </w:style>
  <w:style w:type="character" w:customStyle="1" w:styleId="WW8Num81z1">
    <w:name w:val="WW8Num81z1"/>
    <w:rsid w:val="00EA7424"/>
    <w:rPr>
      <w:rFonts w:ascii="Wingdings" w:hAnsi="Wingdings"/>
    </w:rPr>
  </w:style>
  <w:style w:type="character" w:customStyle="1" w:styleId="WW8Num82z1">
    <w:name w:val="WW8Num82z1"/>
    <w:rsid w:val="00EA7424"/>
    <w:rPr>
      <w:rFonts w:ascii="Wingdings" w:hAnsi="Wingdings"/>
    </w:rPr>
  </w:style>
  <w:style w:type="character" w:customStyle="1" w:styleId="WW8Num83z0">
    <w:name w:val="WW8Num83z0"/>
    <w:rsid w:val="00EA7424"/>
    <w:rPr>
      <w:rFonts w:ascii="Symbol" w:hAnsi="Symbol" w:cs="Symbol"/>
    </w:rPr>
  </w:style>
  <w:style w:type="character" w:customStyle="1" w:styleId="WW8Num83z1">
    <w:name w:val="WW8Num83z1"/>
    <w:rsid w:val="00EA7424"/>
    <w:rPr>
      <w:rFonts w:ascii="Wingdings" w:hAnsi="Wingdings"/>
    </w:rPr>
  </w:style>
  <w:style w:type="character" w:customStyle="1" w:styleId="WW8Num84z1">
    <w:name w:val="WW8Num84z1"/>
    <w:rsid w:val="00EA7424"/>
    <w:rPr>
      <w:rFonts w:ascii="Wingdings" w:hAnsi="Wingdings"/>
    </w:rPr>
  </w:style>
  <w:style w:type="character" w:customStyle="1" w:styleId="WW8Num85z1">
    <w:name w:val="WW8Num85z1"/>
    <w:rsid w:val="00EA7424"/>
    <w:rPr>
      <w:rFonts w:ascii="Wingdings" w:hAnsi="Wingdings"/>
    </w:rPr>
  </w:style>
  <w:style w:type="character" w:customStyle="1" w:styleId="WW8Num86z1">
    <w:name w:val="WW8Num86z1"/>
    <w:rsid w:val="00EA7424"/>
    <w:rPr>
      <w:rFonts w:ascii="Wingdings" w:hAnsi="Wingdings"/>
    </w:rPr>
  </w:style>
  <w:style w:type="character" w:customStyle="1" w:styleId="WW8Num88z1">
    <w:name w:val="WW8Num88z1"/>
    <w:rsid w:val="00EA7424"/>
    <w:rPr>
      <w:rFonts w:ascii="Wingdings" w:hAnsi="Wingdings"/>
    </w:rPr>
  </w:style>
  <w:style w:type="character" w:customStyle="1" w:styleId="WW8Num89z1">
    <w:name w:val="WW8Num89z1"/>
    <w:rsid w:val="00EA7424"/>
    <w:rPr>
      <w:rFonts w:ascii="Wingdings" w:hAnsi="Wingdings"/>
    </w:rPr>
  </w:style>
  <w:style w:type="character" w:customStyle="1" w:styleId="WW8Num90z1">
    <w:name w:val="WW8Num90z1"/>
    <w:rsid w:val="00EA7424"/>
    <w:rPr>
      <w:rFonts w:ascii="Wingdings" w:hAnsi="Wingdings"/>
    </w:rPr>
  </w:style>
  <w:style w:type="character" w:customStyle="1" w:styleId="WW8Num92z1">
    <w:name w:val="WW8Num92z1"/>
    <w:rsid w:val="00EA7424"/>
    <w:rPr>
      <w:rFonts w:ascii="Wingdings" w:hAnsi="Wingdings"/>
    </w:rPr>
  </w:style>
  <w:style w:type="character" w:customStyle="1" w:styleId="WW8Num93z1">
    <w:name w:val="WW8Num93z1"/>
    <w:rsid w:val="00EA7424"/>
    <w:rPr>
      <w:rFonts w:ascii="Wingdings" w:hAnsi="Wingdings"/>
    </w:rPr>
  </w:style>
  <w:style w:type="character" w:customStyle="1" w:styleId="WW8Num94z1">
    <w:name w:val="WW8Num94z1"/>
    <w:rsid w:val="00EA7424"/>
    <w:rPr>
      <w:rFonts w:ascii="Wingdings" w:hAnsi="Wingdings"/>
    </w:rPr>
  </w:style>
  <w:style w:type="character" w:customStyle="1" w:styleId="WW8Num95z1">
    <w:name w:val="WW8Num95z1"/>
    <w:rsid w:val="00EA7424"/>
    <w:rPr>
      <w:rFonts w:ascii="Wingdings" w:hAnsi="Wingdings"/>
    </w:rPr>
  </w:style>
  <w:style w:type="character" w:customStyle="1" w:styleId="WW8Num96z1">
    <w:name w:val="WW8Num96z1"/>
    <w:rsid w:val="00EA7424"/>
    <w:rPr>
      <w:rFonts w:ascii="Wingdings" w:hAnsi="Wingdings"/>
    </w:rPr>
  </w:style>
  <w:style w:type="character" w:customStyle="1" w:styleId="WW8Num97z1">
    <w:name w:val="WW8Num97z1"/>
    <w:rsid w:val="00EA7424"/>
    <w:rPr>
      <w:rFonts w:ascii="Wingdings" w:hAnsi="Wingdings"/>
    </w:rPr>
  </w:style>
  <w:style w:type="character" w:customStyle="1" w:styleId="WW8Num98z1">
    <w:name w:val="WW8Num98z1"/>
    <w:rsid w:val="00EA7424"/>
    <w:rPr>
      <w:rFonts w:ascii="Wingdings" w:hAnsi="Wingdings"/>
    </w:rPr>
  </w:style>
  <w:style w:type="character" w:customStyle="1" w:styleId="13">
    <w:name w:val="Основной шрифт абзаца1"/>
    <w:rsid w:val="00EA7424"/>
  </w:style>
  <w:style w:type="character" w:customStyle="1" w:styleId="af">
    <w:name w:val="Основной текст с отступом Знак"/>
    <w:rsid w:val="00EA7424"/>
    <w:rPr>
      <w:rFonts w:ascii="Times New Roman" w:eastAsia="SimSun" w:hAnsi="Times New Roman" w:cs="Mangal"/>
      <w:kern w:val="1"/>
      <w:sz w:val="24"/>
      <w:szCs w:val="24"/>
      <w:lang w:eastAsia="hi-IN" w:bidi="hi-IN"/>
    </w:rPr>
  </w:style>
  <w:style w:type="character" w:customStyle="1" w:styleId="22">
    <w:name w:val="Основной текст 2 Знак"/>
    <w:rsid w:val="00EA7424"/>
    <w:rPr>
      <w:rFonts w:ascii="Times New Roman" w:eastAsia="SimSun" w:hAnsi="Times New Roman" w:cs="Mangal"/>
      <w:kern w:val="1"/>
      <w:sz w:val="24"/>
      <w:szCs w:val="21"/>
      <w:lang w:eastAsia="hi-IN" w:bidi="hi-IN"/>
    </w:rPr>
  </w:style>
  <w:style w:type="character" w:customStyle="1" w:styleId="23">
    <w:name w:val="Основной текст с отступом 2 Знак"/>
    <w:rsid w:val="00EA7424"/>
    <w:rPr>
      <w:rFonts w:ascii="Times New Roman" w:eastAsia="SimSun" w:hAnsi="Times New Roman" w:cs="Mangal"/>
      <w:kern w:val="1"/>
      <w:sz w:val="24"/>
      <w:szCs w:val="21"/>
      <w:lang w:eastAsia="hi-IN" w:bidi="hi-IN"/>
    </w:rPr>
  </w:style>
  <w:style w:type="character" w:customStyle="1" w:styleId="af0">
    <w:name w:val="Символ нумерации"/>
    <w:rsid w:val="00EA7424"/>
  </w:style>
  <w:style w:type="paragraph" w:styleId="af1">
    <w:name w:val="Title"/>
    <w:basedOn w:val="a"/>
    <w:next w:val="ad"/>
    <w:link w:val="af2"/>
    <w:rsid w:val="00EA7424"/>
    <w:pPr>
      <w:keepNext/>
      <w:widowControl w:val="0"/>
      <w:suppressAutoHyphens/>
      <w:spacing w:before="240" w:after="120" w:line="240" w:lineRule="auto"/>
    </w:pPr>
    <w:rPr>
      <w:rFonts w:ascii="Arial" w:eastAsia="SimSun" w:hAnsi="Arial" w:cs="Mangal"/>
      <w:kern w:val="1"/>
      <w:sz w:val="28"/>
      <w:szCs w:val="28"/>
      <w:lang w:eastAsia="hi-IN" w:bidi="hi-IN"/>
      <w14:ligatures w14:val="none"/>
    </w:rPr>
  </w:style>
  <w:style w:type="character" w:customStyle="1" w:styleId="af2">
    <w:name w:val="Заголовок Знак"/>
    <w:basedOn w:val="a0"/>
    <w:link w:val="af1"/>
    <w:rsid w:val="00EA7424"/>
    <w:rPr>
      <w:rFonts w:ascii="Arial" w:eastAsia="SimSun" w:hAnsi="Arial" w:cs="Mangal"/>
      <w:kern w:val="1"/>
      <w:sz w:val="28"/>
      <w:szCs w:val="28"/>
      <w:lang w:eastAsia="hi-IN" w:bidi="hi-IN"/>
      <w14:ligatures w14:val="none"/>
    </w:rPr>
  </w:style>
  <w:style w:type="paragraph" w:styleId="af3">
    <w:name w:val="List"/>
    <w:basedOn w:val="ad"/>
    <w:rsid w:val="00EA7424"/>
    <w:rPr>
      <w:kern w:val="1"/>
      <w:szCs w:val="24"/>
    </w:rPr>
  </w:style>
  <w:style w:type="paragraph" w:customStyle="1" w:styleId="14">
    <w:name w:val="Название1"/>
    <w:basedOn w:val="a"/>
    <w:rsid w:val="00EA7424"/>
    <w:pPr>
      <w:widowControl w:val="0"/>
      <w:suppressLineNumbers/>
      <w:suppressAutoHyphens/>
      <w:spacing w:before="120" w:after="120" w:line="240" w:lineRule="auto"/>
    </w:pPr>
    <w:rPr>
      <w:rFonts w:ascii="Times New Roman" w:eastAsia="SimSun" w:hAnsi="Times New Roman" w:cs="Mangal"/>
      <w:i/>
      <w:iCs/>
      <w:kern w:val="1"/>
      <w:sz w:val="24"/>
      <w:szCs w:val="24"/>
      <w:lang w:eastAsia="hi-IN" w:bidi="hi-IN"/>
      <w14:ligatures w14:val="none"/>
    </w:rPr>
  </w:style>
  <w:style w:type="paragraph" w:customStyle="1" w:styleId="15">
    <w:name w:val="Указатель1"/>
    <w:basedOn w:val="a"/>
    <w:rsid w:val="00EA7424"/>
    <w:pPr>
      <w:widowControl w:val="0"/>
      <w:suppressLineNumbers/>
      <w:suppressAutoHyphens/>
      <w:spacing w:after="0" w:line="240" w:lineRule="auto"/>
    </w:pPr>
    <w:rPr>
      <w:rFonts w:ascii="Times New Roman" w:eastAsia="SimSun" w:hAnsi="Times New Roman" w:cs="Mangal"/>
      <w:kern w:val="1"/>
      <w:sz w:val="24"/>
      <w:szCs w:val="24"/>
      <w:lang w:eastAsia="hi-IN" w:bidi="hi-IN"/>
      <w14:ligatures w14:val="none"/>
    </w:rPr>
  </w:style>
  <w:style w:type="paragraph" w:customStyle="1" w:styleId="210">
    <w:name w:val="Список 21"/>
    <w:basedOn w:val="a"/>
    <w:rsid w:val="00EA7424"/>
    <w:pPr>
      <w:widowControl w:val="0"/>
      <w:suppressAutoHyphens/>
      <w:spacing w:after="0" w:line="240" w:lineRule="auto"/>
      <w:ind w:left="566" w:hanging="283"/>
    </w:pPr>
    <w:rPr>
      <w:rFonts w:ascii="Arial" w:eastAsia="SimSun" w:hAnsi="Arial" w:cs="Arial"/>
      <w:kern w:val="1"/>
      <w:sz w:val="24"/>
      <w:szCs w:val="28"/>
      <w:lang w:eastAsia="hi-IN" w:bidi="hi-IN"/>
      <w14:ligatures w14:val="none"/>
    </w:rPr>
  </w:style>
  <w:style w:type="paragraph" w:styleId="af4">
    <w:name w:val="Body Text Indent"/>
    <w:basedOn w:val="a"/>
    <w:link w:val="16"/>
    <w:rsid w:val="00EA7424"/>
    <w:pPr>
      <w:widowControl w:val="0"/>
      <w:suppressAutoHyphens/>
      <w:spacing w:after="120" w:line="240" w:lineRule="auto"/>
      <w:ind w:left="283"/>
    </w:pPr>
    <w:rPr>
      <w:rFonts w:ascii="Times New Roman" w:eastAsia="SimSun" w:hAnsi="Times New Roman" w:cs="Mangal"/>
      <w:kern w:val="1"/>
      <w:sz w:val="24"/>
      <w:szCs w:val="24"/>
      <w:lang w:eastAsia="hi-IN" w:bidi="hi-IN"/>
      <w14:ligatures w14:val="none"/>
    </w:rPr>
  </w:style>
  <w:style w:type="character" w:customStyle="1" w:styleId="16">
    <w:name w:val="Основной текст с отступом Знак1"/>
    <w:basedOn w:val="a0"/>
    <w:link w:val="af4"/>
    <w:rsid w:val="00EA7424"/>
    <w:rPr>
      <w:rFonts w:ascii="Times New Roman" w:eastAsia="SimSun" w:hAnsi="Times New Roman" w:cs="Mangal"/>
      <w:kern w:val="1"/>
      <w:sz w:val="24"/>
      <w:szCs w:val="24"/>
      <w:lang w:eastAsia="hi-IN" w:bidi="hi-IN"/>
      <w14:ligatures w14:val="none"/>
    </w:rPr>
  </w:style>
  <w:style w:type="paragraph" w:customStyle="1" w:styleId="af5">
    <w:name w:val="Содержимое таблицы"/>
    <w:basedOn w:val="a"/>
    <w:rsid w:val="00EA7424"/>
    <w:pPr>
      <w:widowControl w:val="0"/>
      <w:suppressLineNumbers/>
      <w:suppressAutoHyphens/>
      <w:spacing w:after="0" w:line="240" w:lineRule="auto"/>
    </w:pPr>
    <w:rPr>
      <w:rFonts w:ascii="Times New Roman" w:eastAsia="SimSun" w:hAnsi="Times New Roman" w:cs="Mangal"/>
      <w:kern w:val="1"/>
      <w:sz w:val="24"/>
      <w:szCs w:val="24"/>
      <w:lang w:eastAsia="hi-IN" w:bidi="hi-IN"/>
      <w14:ligatures w14:val="none"/>
    </w:rPr>
  </w:style>
  <w:style w:type="paragraph" w:customStyle="1" w:styleId="211">
    <w:name w:val="Основной текст 21"/>
    <w:basedOn w:val="a"/>
    <w:rsid w:val="00EA7424"/>
    <w:pPr>
      <w:widowControl w:val="0"/>
      <w:suppressAutoHyphens/>
      <w:spacing w:after="120" w:line="480" w:lineRule="auto"/>
    </w:pPr>
    <w:rPr>
      <w:rFonts w:ascii="Times New Roman" w:eastAsia="SimSun" w:hAnsi="Times New Roman" w:cs="Mangal"/>
      <w:kern w:val="1"/>
      <w:sz w:val="24"/>
      <w:szCs w:val="21"/>
      <w:lang w:eastAsia="hi-IN" w:bidi="hi-IN"/>
      <w14:ligatures w14:val="none"/>
    </w:rPr>
  </w:style>
  <w:style w:type="paragraph" w:customStyle="1" w:styleId="212">
    <w:name w:val="Основной текст с отступом 21"/>
    <w:basedOn w:val="a"/>
    <w:rsid w:val="00EA7424"/>
    <w:pPr>
      <w:widowControl w:val="0"/>
      <w:suppressAutoHyphens/>
      <w:spacing w:after="120" w:line="480" w:lineRule="auto"/>
      <w:ind w:left="283"/>
    </w:pPr>
    <w:rPr>
      <w:rFonts w:ascii="Times New Roman" w:eastAsia="SimSun" w:hAnsi="Times New Roman" w:cs="Mangal"/>
      <w:kern w:val="1"/>
      <w:sz w:val="24"/>
      <w:szCs w:val="21"/>
      <w:lang w:eastAsia="hi-IN" w:bidi="hi-IN"/>
      <w14:ligatures w14:val="none"/>
    </w:rPr>
  </w:style>
  <w:style w:type="paragraph" w:customStyle="1" w:styleId="af6">
    <w:name w:val="Заголовок таблицы"/>
    <w:basedOn w:val="af5"/>
    <w:rsid w:val="00EA7424"/>
    <w:pPr>
      <w:jc w:val="center"/>
    </w:pPr>
    <w:rPr>
      <w:b/>
      <w:bCs/>
    </w:rPr>
  </w:style>
  <w:style w:type="paragraph" w:customStyle="1" w:styleId="af7">
    <w:name w:val="Содержимое врезки"/>
    <w:basedOn w:val="ad"/>
    <w:rsid w:val="00EA7424"/>
    <w:rPr>
      <w:kern w:val="1"/>
    </w:rPr>
  </w:style>
  <w:style w:type="paragraph" w:styleId="af8">
    <w:name w:val="Balloon Text"/>
    <w:basedOn w:val="a"/>
    <w:link w:val="af9"/>
    <w:uiPriority w:val="99"/>
    <w:semiHidden/>
    <w:unhideWhenUsed/>
    <w:rsid w:val="00EA7424"/>
    <w:pPr>
      <w:widowControl w:val="0"/>
      <w:suppressAutoHyphens/>
      <w:spacing w:after="0" w:line="240" w:lineRule="auto"/>
    </w:pPr>
    <w:rPr>
      <w:rFonts w:ascii="Tahoma" w:eastAsia="SimSun" w:hAnsi="Tahoma" w:cs="Mangal"/>
      <w:kern w:val="1"/>
      <w:sz w:val="16"/>
      <w:szCs w:val="14"/>
      <w:lang w:eastAsia="hi-IN" w:bidi="hi-IN"/>
      <w14:ligatures w14:val="none"/>
    </w:rPr>
  </w:style>
  <w:style w:type="character" w:customStyle="1" w:styleId="af9">
    <w:name w:val="Текст выноски Знак"/>
    <w:basedOn w:val="a0"/>
    <w:link w:val="af8"/>
    <w:uiPriority w:val="99"/>
    <w:semiHidden/>
    <w:rsid w:val="00EA7424"/>
    <w:rPr>
      <w:rFonts w:ascii="Tahoma" w:eastAsia="SimSun" w:hAnsi="Tahoma" w:cs="Mangal"/>
      <w:kern w:val="1"/>
      <w:sz w:val="16"/>
      <w:szCs w:val="14"/>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eader" Target="header2.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s://noki53.ru/about/education/informatsiya-o-metodicheskikh-i-inykh-dokumentakh/programma-vospitaniya/" TargetMode="Externa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emo.garant.ru/document/redirect/409089952/0" TargetMode="External"/><Relationship Id="rId22" Type="http://schemas.openxmlformats.org/officeDocument/2006/relationships/footer" Target="footer6.xm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0ABE8-3E4F-4B20-8766-D61444BB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80</Pages>
  <Words>24088</Words>
  <Characters>137305</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2</cp:revision>
  <cp:lastPrinted>2025-03-27T12:47:00Z</cp:lastPrinted>
  <dcterms:created xsi:type="dcterms:W3CDTF">2025-09-10T12:36:00Z</dcterms:created>
  <dcterms:modified xsi:type="dcterms:W3CDTF">2025-09-10T12:36:00Z</dcterms:modified>
</cp:coreProperties>
</file>