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 w:rsidRPr="00102C97">
        <w:rPr>
          <w:b/>
          <w:color w:val="000000"/>
          <w:szCs w:val="28"/>
        </w:rPr>
        <w:t>Государственное бюджетное профессиональное образовательное учреждение «Новгородский областной колледж искусств                        </w:t>
      </w: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 w:rsidRPr="00102C97">
        <w:rPr>
          <w:b/>
          <w:color w:val="000000"/>
          <w:szCs w:val="28"/>
        </w:rPr>
        <w:t>им. С.В. Рахманинова»</w:t>
      </w: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8"/>
        </w:rPr>
      </w:pPr>
    </w:p>
    <w:tbl>
      <w:tblPr>
        <w:tblW w:w="3690" w:type="dxa"/>
        <w:jc w:val="right"/>
        <w:tblLook w:val="04A0"/>
      </w:tblPr>
      <w:tblGrid>
        <w:gridCol w:w="5612"/>
      </w:tblGrid>
      <w:tr w:rsidR="00CA374E" w:rsidRPr="00102C97" w:rsidTr="00F0580D">
        <w:trPr>
          <w:cantSplit/>
          <w:tblHeader/>
          <w:jc w:val="righ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102C97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Cs w:val="28"/>
                <w:highlight w:val="yellow"/>
              </w:rPr>
            </w:pPr>
            <w:r w:rsidRPr="00102C97">
              <w:rPr>
                <w:noProof/>
                <w:color w:val="000000"/>
                <w:szCs w:val="28"/>
                <w:highlight w:val="yello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497205</wp:posOffset>
                  </wp:positionV>
                  <wp:extent cx="3473450" cy="1473200"/>
                  <wp:effectExtent l="19050" t="0" r="0" b="0"/>
                  <wp:wrapSquare wrapText="bothSides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0063" t="13849" b="71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left="-720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left="-720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 w:rsidRPr="00102C97">
        <w:rPr>
          <w:b/>
          <w:color w:val="000000"/>
          <w:szCs w:val="28"/>
        </w:rPr>
        <w:t>Рабочая программа</w:t>
      </w: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8"/>
        </w:rPr>
      </w:pPr>
    </w:p>
    <w:tbl>
      <w:tblPr>
        <w:tblW w:w="9435" w:type="dxa"/>
        <w:tblInd w:w="-113" w:type="dxa"/>
        <w:tblLook w:val="04A0"/>
      </w:tblPr>
      <w:tblGrid>
        <w:gridCol w:w="9435"/>
      </w:tblGrid>
      <w:tr w:rsidR="00CA374E" w:rsidRPr="00102C97" w:rsidTr="00F0580D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jc w:val="center"/>
              <w:rPr>
                <w:b/>
                <w:color w:val="000000"/>
                <w:szCs w:val="28"/>
              </w:rPr>
            </w:pPr>
            <w:r w:rsidRPr="00102C97">
              <w:rPr>
                <w:b/>
                <w:color w:val="000000"/>
                <w:szCs w:val="28"/>
              </w:rPr>
              <w:t>ПМ.01 Творческая художественно-проектная деятельность</w:t>
            </w:r>
          </w:p>
        </w:tc>
      </w:tr>
      <w:tr w:rsidR="00CA374E" w:rsidRPr="00102C97" w:rsidTr="00F0580D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jc w:val="center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(наименование профессионального модуля, цикла)</w:t>
            </w:r>
          </w:p>
        </w:tc>
      </w:tr>
      <w:tr w:rsidR="00CA374E" w:rsidRPr="00102C97" w:rsidTr="00F0580D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CA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jc w:val="center"/>
              <w:rPr>
                <w:b/>
                <w:color w:val="000000"/>
                <w:szCs w:val="28"/>
              </w:rPr>
            </w:pPr>
            <w:r w:rsidRPr="00102C97">
              <w:rPr>
                <w:b/>
                <w:color w:val="000000"/>
                <w:szCs w:val="28"/>
              </w:rPr>
              <w:t>МДК.01.03  Шрифт</w:t>
            </w:r>
          </w:p>
        </w:tc>
      </w:tr>
      <w:tr w:rsidR="00CA374E" w:rsidRPr="00102C97" w:rsidTr="00F0580D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20"/>
              <w:jc w:val="center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(наименование мдк, дисциплина)</w:t>
            </w:r>
          </w:p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20"/>
              <w:jc w:val="center"/>
              <w:rPr>
                <w:szCs w:val="28"/>
              </w:rPr>
            </w:pPr>
          </w:p>
        </w:tc>
      </w:tr>
      <w:tr w:rsidR="00CA374E" w:rsidRPr="00102C97" w:rsidTr="00F0580D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102C97">
              <w:rPr>
                <w:b/>
                <w:bCs/>
                <w:color w:val="000000"/>
                <w:szCs w:val="28"/>
              </w:rPr>
              <w:t xml:space="preserve">54.02.01 «Дизайн» (по отраслям) </w:t>
            </w:r>
            <w:r w:rsidRPr="00102C97">
              <w:rPr>
                <w:color w:val="000000"/>
                <w:szCs w:val="28"/>
              </w:rPr>
              <w:t>  </w:t>
            </w:r>
          </w:p>
        </w:tc>
      </w:tr>
      <w:tr w:rsidR="00CA374E" w:rsidRPr="00102C97" w:rsidTr="00F0580D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20"/>
              <w:jc w:val="center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(код и наименование специальности)</w:t>
            </w:r>
          </w:p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20"/>
              <w:jc w:val="center"/>
              <w:rPr>
                <w:szCs w:val="28"/>
              </w:rPr>
            </w:pPr>
          </w:p>
        </w:tc>
      </w:tr>
      <w:tr w:rsidR="00CA374E" w:rsidRPr="00102C97" w:rsidTr="00F0580D">
        <w:trPr>
          <w:cantSplit/>
          <w:trHeight w:val="256"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20"/>
              <w:jc w:val="center"/>
              <w:rPr>
                <w:color w:val="000000"/>
                <w:szCs w:val="28"/>
              </w:rPr>
            </w:pPr>
            <w:r w:rsidRPr="00102C97">
              <w:rPr>
                <w:b/>
                <w:bCs/>
                <w:color w:val="000000"/>
                <w:szCs w:val="28"/>
              </w:rPr>
              <w:t>Отрасль: «Дизайн графический» </w:t>
            </w:r>
            <w:r w:rsidRPr="00102C97">
              <w:rPr>
                <w:color w:val="000000"/>
                <w:szCs w:val="28"/>
              </w:rPr>
              <w:t> </w:t>
            </w:r>
          </w:p>
        </w:tc>
      </w:tr>
      <w:tr w:rsidR="00CA374E" w:rsidRPr="00102C97" w:rsidTr="00F0580D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20"/>
              <w:jc w:val="center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(наименование отрасли)</w:t>
            </w:r>
          </w:p>
        </w:tc>
      </w:tr>
    </w:tbl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center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left="-720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left="-720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right"/>
        <w:rPr>
          <w:color w:val="000000"/>
          <w:szCs w:val="28"/>
        </w:rPr>
      </w:pPr>
      <w:r w:rsidRPr="00102C97">
        <w:rPr>
          <w:color w:val="000000"/>
          <w:szCs w:val="28"/>
        </w:rPr>
        <w:t>Принята на заседании</w:t>
      </w: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right"/>
        <w:rPr>
          <w:color w:val="000000"/>
          <w:szCs w:val="28"/>
        </w:rPr>
      </w:pPr>
      <w:r w:rsidRPr="00102C97">
        <w:rPr>
          <w:color w:val="000000"/>
          <w:szCs w:val="28"/>
        </w:rPr>
        <w:t>Предметно-цикловой комиссии</w:t>
      </w: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right"/>
        <w:rPr>
          <w:color w:val="000000"/>
          <w:szCs w:val="28"/>
        </w:rPr>
      </w:pPr>
      <w:r w:rsidRPr="00102C97">
        <w:rPr>
          <w:color w:val="000000"/>
          <w:szCs w:val="28"/>
        </w:rPr>
        <w:t>Протокол №___ от «___»_______202_г.</w:t>
      </w: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right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right"/>
        <w:rPr>
          <w:szCs w:val="28"/>
        </w:rPr>
      </w:pPr>
    </w:p>
    <w:tbl>
      <w:tblPr>
        <w:tblW w:w="9353" w:type="dxa"/>
        <w:tblInd w:w="-113" w:type="dxa"/>
        <w:tblLook w:val="04A0"/>
      </w:tblPr>
      <w:tblGrid>
        <w:gridCol w:w="4931"/>
        <w:gridCol w:w="4932"/>
      </w:tblGrid>
      <w:tr w:rsidR="00CA374E" w:rsidRPr="00102C97" w:rsidTr="00F0580D">
        <w:trPr>
          <w:cantSplit/>
          <w:trHeight w:val="323"/>
          <w:tblHeader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-113"/>
              <w:jc w:val="center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Председатель ПЦК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-113"/>
              <w:jc w:val="center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Разработчики</w:t>
            </w:r>
          </w:p>
        </w:tc>
      </w:tr>
      <w:tr w:rsidR="00CA374E" w:rsidRPr="00102C97" w:rsidTr="00F0580D">
        <w:trPr>
          <w:cantSplit/>
          <w:tblHeader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-113"/>
              <w:jc w:val="center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-113"/>
              <w:jc w:val="center"/>
              <w:rPr>
                <w:szCs w:val="28"/>
              </w:rPr>
            </w:pPr>
          </w:p>
        </w:tc>
      </w:tr>
      <w:tr w:rsidR="00CA374E" w:rsidRPr="00102C97" w:rsidTr="00F0580D">
        <w:trPr>
          <w:cantSplit/>
          <w:trHeight w:val="252"/>
          <w:tblHeader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-113"/>
              <w:jc w:val="right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    (подпись)                                       (расшифровка)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-113"/>
              <w:jc w:val="right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    (подпись)                                       (расшифровка)</w:t>
            </w:r>
          </w:p>
        </w:tc>
      </w:tr>
      <w:tr w:rsidR="00CA374E" w:rsidRPr="00102C97" w:rsidTr="00F0580D">
        <w:trPr>
          <w:cantSplit/>
          <w:trHeight w:val="252"/>
          <w:tblHeader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-113"/>
              <w:jc w:val="right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«___»_______202_г.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-113"/>
              <w:jc w:val="right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«___»_______202_г.</w:t>
            </w:r>
          </w:p>
        </w:tc>
      </w:tr>
    </w:tbl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Cs w:val="28"/>
        </w:rPr>
      </w:pPr>
      <w:r w:rsidRPr="00102C97">
        <w:rPr>
          <w:b/>
          <w:color w:val="000000"/>
          <w:szCs w:val="28"/>
        </w:rPr>
        <w:t xml:space="preserve">Рабочая программа дисциплины МДК.01.03  Шрифт </w:t>
      </w:r>
      <w:r w:rsidRPr="00102C97">
        <w:rPr>
          <w:color w:val="000000"/>
          <w:szCs w:val="28"/>
        </w:rPr>
        <w:t>составлена в соответствии с федеральным государственным образовательным стандартом СПО специальности 54.02.01 «Дизайн» (по отраслям) отрасль «Дизайн графический»,</w:t>
      </w:r>
      <w:r w:rsidRPr="00102C97">
        <w:rPr>
          <w:color w:val="FF0000"/>
          <w:szCs w:val="28"/>
        </w:rPr>
        <w:t> </w:t>
      </w:r>
      <w:r w:rsidRPr="00102C97">
        <w:rPr>
          <w:color w:val="000000"/>
          <w:szCs w:val="28"/>
        </w:rPr>
        <w:t>утверждённым приказом Министерства просвещения РФ от 5 мая 2022 г. N 308.</w:t>
      </w: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 w:rsidRPr="00102C97">
        <w:rPr>
          <w:b/>
          <w:color w:val="000000"/>
          <w:szCs w:val="28"/>
        </w:rPr>
        <w:t>                                                              </w:t>
      </w: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Cs w:val="28"/>
        </w:rPr>
      </w:pPr>
      <w:r w:rsidRPr="00102C97">
        <w:rPr>
          <w:color w:val="000000"/>
          <w:szCs w:val="28"/>
        </w:rPr>
        <w:t>«Согласовано»</w:t>
      </w: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right"/>
        <w:rPr>
          <w:color w:val="000000"/>
          <w:szCs w:val="28"/>
        </w:rPr>
      </w:pPr>
      <w:r w:rsidRPr="00102C97">
        <w:rPr>
          <w:color w:val="000000"/>
          <w:szCs w:val="28"/>
        </w:rPr>
        <w:t>Заместитель директора по учебной</w:t>
      </w: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right"/>
        <w:rPr>
          <w:color w:val="000000"/>
          <w:szCs w:val="28"/>
        </w:rPr>
      </w:pPr>
      <w:r w:rsidRPr="00102C97">
        <w:rPr>
          <w:color w:val="000000"/>
          <w:szCs w:val="28"/>
        </w:rPr>
        <w:t>и организационно-методической работе:</w:t>
      </w:r>
    </w:p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right"/>
        <w:rPr>
          <w:szCs w:val="28"/>
        </w:rPr>
      </w:pPr>
    </w:p>
    <w:tbl>
      <w:tblPr>
        <w:tblW w:w="5812" w:type="dxa"/>
        <w:jc w:val="right"/>
        <w:tblLook w:val="04A0"/>
      </w:tblPr>
      <w:tblGrid>
        <w:gridCol w:w="3007"/>
        <w:gridCol w:w="2805"/>
      </w:tblGrid>
      <w:tr w:rsidR="00CA374E" w:rsidRPr="00102C97" w:rsidTr="00F0580D">
        <w:trPr>
          <w:cantSplit/>
          <w:tblHeader/>
          <w:jc w:val="righ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right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С.Н.Зимнева</w:t>
            </w:r>
          </w:p>
        </w:tc>
      </w:tr>
      <w:tr w:rsidR="00CA374E" w:rsidRPr="00102C97" w:rsidTr="00F0580D">
        <w:trPr>
          <w:cantSplit/>
          <w:trHeight w:val="161"/>
          <w:tblHeader/>
          <w:jc w:val="righ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(подпись)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(расшифровка)</w:t>
            </w:r>
          </w:p>
        </w:tc>
      </w:tr>
      <w:tr w:rsidR="00CA374E" w:rsidRPr="00102C97" w:rsidTr="00F0580D">
        <w:trPr>
          <w:cantSplit/>
          <w:tblHeader/>
          <w:jc w:val="right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374E" w:rsidRPr="00102C97" w:rsidRDefault="00CA374E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right"/>
              <w:rPr>
                <w:color w:val="000000"/>
                <w:szCs w:val="28"/>
              </w:rPr>
            </w:pPr>
            <w:r w:rsidRPr="00102C97">
              <w:rPr>
                <w:color w:val="000000"/>
                <w:szCs w:val="28"/>
              </w:rPr>
              <w:t>«___»_______202_г.</w:t>
            </w:r>
          </w:p>
        </w:tc>
      </w:tr>
    </w:tbl>
    <w:p w:rsidR="00CA374E" w:rsidRPr="00102C97" w:rsidRDefault="00CA374E" w:rsidP="00CA37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"/>
        </w:tabs>
        <w:jc w:val="center"/>
        <w:rPr>
          <w:szCs w:val="28"/>
        </w:rPr>
      </w:pPr>
    </w:p>
    <w:p w:rsidR="003F0529" w:rsidRPr="00102C97" w:rsidRDefault="003F0529" w:rsidP="00CA374E">
      <w:pPr>
        <w:rPr>
          <w:szCs w:val="28"/>
        </w:rPr>
      </w:pPr>
    </w:p>
    <w:p w:rsidR="00CA374E" w:rsidRPr="00102C97" w:rsidRDefault="00CA374E" w:rsidP="00CA374E">
      <w:pPr>
        <w:rPr>
          <w:b/>
          <w:szCs w:val="28"/>
        </w:rPr>
      </w:pPr>
      <w:r w:rsidRPr="00102C97">
        <w:rPr>
          <w:szCs w:val="28"/>
        </w:rPr>
        <w:br/>
      </w:r>
    </w:p>
    <w:p w:rsidR="00F000AE" w:rsidRDefault="00F000AE" w:rsidP="00BE1FA8">
      <w:pPr>
        <w:widowControl w:val="0"/>
        <w:autoSpaceDE w:val="0"/>
        <w:adjustRightInd w:val="0"/>
        <w:jc w:val="center"/>
        <w:rPr>
          <w:b/>
          <w:szCs w:val="28"/>
        </w:rPr>
      </w:pPr>
    </w:p>
    <w:p w:rsidR="00102C97" w:rsidRDefault="00102C97" w:rsidP="00BE1FA8">
      <w:pPr>
        <w:widowControl w:val="0"/>
        <w:autoSpaceDE w:val="0"/>
        <w:adjustRightInd w:val="0"/>
        <w:jc w:val="center"/>
        <w:rPr>
          <w:b/>
          <w:szCs w:val="28"/>
        </w:rPr>
      </w:pPr>
    </w:p>
    <w:p w:rsidR="00102C97" w:rsidRDefault="00102C97" w:rsidP="00BE1FA8">
      <w:pPr>
        <w:widowControl w:val="0"/>
        <w:autoSpaceDE w:val="0"/>
        <w:adjustRightInd w:val="0"/>
        <w:jc w:val="center"/>
        <w:rPr>
          <w:b/>
          <w:szCs w:val="28"/>
        </w:rPr>
      </w:pPr>
    </w:p>
    <w:p w:rsidR="00102C97" w:rsidRDefault="00102C97" w:rsidP="00BE1FA8">
      <w:pPr>
        <w:widowControl w:val="0"/>
        <w:autoSpaceDE w:val="0"/>
        <w:adjustRightInd w:val="0"/>
        <w:jc w:val="center"/>
        <w:rPr>
          <w:b/>
          <w:szCs w:val="28"/>
        </w:rPr>
      </w:pPr>
    </w:p>
    <w:p w:rsidR="00102C97" w:rsidRDefault="00102C97" w:rsidP="00BE1FA8">
      <w:pPr>
        <w:widowControl w:val="0"/>
        <w:autoSpaceDE w:val="0"/>
        <w:adjustRightInd w:val="0"/>
        <w:jc w:val="center"/>
        <w:rPr>
          <w:b/>
          <w:szCs w:val="28"/>
        </w:rPr>
      </w:pPr>
    </w:p>
    <w:p w:rsidR="00102C97" w:rsidRDefault="00102C97" w:rsidP="00BE1FA8">
      <w:pPr>
        <w:widowControl w:val="0"/>
        <w:autoSpaceDE w:val="0"/>
        <w:adjustRightInd w:val="0"/>
        <w:jc w:val="center"/>
        <w:rPr>
          <w:b/>
          <w:szCs w:val="28"/>
        </w:rPr>
      </w:pPr>
    </w:p>
    <w:p w:rsidR="00102C97" w:rsidRDefault="00102C97" w:rsidP="00BE1FA8">
      <w:pPr>
        <w:widowControl w:val="0"/>
        <w:autoSpaceDE w:val="0"/>
        <w:adjustRightInd w:val="0"/>
        <w:jc w:val="center"/>
        <w:rPr>
          <w:b/>
          <w:szCs w:val="28"/>
        </w:rPr>
      </w:pPr>
    </w:p>
    <w:p w:rsidR="00C5406B" w:rsidRPr="00C5406B" w:rsidRDefault="00C5406B" w:rsidP="00C540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Содержание </w:t>
      </w:r>
    </w:p>
    <w:tbl>
      <w:tblPr>
        <w:tblW w:w="10233" w:type="dxa"/>
        <w:tblInd w:w="-113" w:type="dxa"/>
        <w:tblLook w:val="04A0"/>
      </w:tblPr>
      <w:tblGrid>
        <w:gridCol w:w="7020"/>
        <w:gridCol w:w="3213"/>
      </w:tblGrid>
      <w:tr w:rsidR="00C5406B" w:rsidTr="00C5406B">
        <w:trPr>
          <w:cantSplit/>
          <w:trHeight w:val="2022"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</w:pPr>
          </w:p>
          <w:p w:rsidR="00C5406B" w:rsidRDefault="00C5406B" w:rsidP="00C5406B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303"/>
              <w:jc w:val="both"/>
            </w:pPr>
            <w:r>
              <w:rPr>
                <w:color w:val="000000"/>
              </w:rPr>
              <w:t>Пояснительная записка</w:t>
            </w: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1.1 Область применения программы</w:t>
            </w:r>
          </w:p>
          <w:p w:rsidR="00C5406B" w:rsidRPr="00C5406B" w:rsidRDefault="00C5406B" w:rsidP="00C5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1.2 Место дисциплины в структуре программы подготовки специалистов среднего звена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4 стр.</w:t>
            </w:r>
          </w:p>
        </w:tc>
      </w:tr>
      <w:tr w:rsidR="00C5406B" w:rsidTr="00C5406B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2. Требования к уровню освоения содержания курса.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5стр</w:t>
            </w:r>
          </w:p>
        </w:tc>
      </w:tr>
      <w:tr w:rsidR="00C5406B" w:rsidTr="00C5406B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3. Структура учебной дисциплины (междисциплинарного курса, практики).</w:t>
            </w: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3.1 Объём времени, выделяемый на МДК, дисциплины</w:t>
            </w: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3.2 Тематический план</w:t>
            </w: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3.3 Распределение учебной нагрузки по семестрам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 стр.</w:t>
            </w:r>
          </w:p>
        </w:tc>
      </w:tr>
      <w:tr w:rsidR="00C5406B" w:rsidTr="00C5406B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 </w:t>
            </w: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4.1. Содержание дисциплины 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center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center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center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center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 стр.</w:t>
            </w:r>
          </w:p>
        </w:tc>
      </w:tr>
      <w:tr w:rsidR="00C5406B" w:rsidTr="00C5406B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4.2.Требования к формам и содержанию текущего, промежуточного, итогового контроля</w:t>
            </w: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center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color w:val="000000"/>
              </w:rPr>
            </w:pPr>
            <w:r>
              <w:rPr>
                <w:color w:val="000000"/>
              </w:rPr>
              <w:t>14 стр.</w:t>
            </w:r>
          </w:p>
        </w:tc>
      </w:tr>
      <w:tr w:rsidR="00C5406B" w:rsidTr="00C5406B">
        <w:trPr>
          <w:cantSplit/>
          <w:trHeight w:val="1803"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5. Условия реализации программы дисциплины</w:t>
            </w: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5.1 Учебно-методическое и информационное обеспечение курса. </w:t>
            </w: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5.2 Требования к материально –техническому обеспечению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center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 18 стр.</w:t>
            </w:r>
          </w:p>
        </w:tc>
      </w:tr>
      <w:tr w:rsidR="00C5406B" w:rsidTr="00C5406B">
        <w:trPr>
          <w:cantSplit/>
          <w:trHeight w:val="603"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Pr="00C5406B" w:rsidRDefault="00C5406B" w:rsidP="00C5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6. Методические рекомендации преподавателям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   20 стр.</w:t>
            </w:r>
          </w:p>
        </w:tc>
      </w:tr>
      <w:tr w:rsidR="00C5406B" w:rsidTr="00C5406B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7. Методические рекомендации по организации самостоятельной работы студентов.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  21 стр.</w:t>
            </w:r>
          </w:p>
        </w:tc>
      </w:tr>
      <w:tr w:rsidR="00C5406B" w:rsidTr="00C5406B">
        <w:trPr>
          <w:cantSplit/>
          <w:trHeight w:val="254"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</w:pPr>
          </w:p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8. Список литературы. (Основная литература, дополнительная литература, интернет-ресурсы) 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C5406B" w:rsidRDefault="00C5406B" w:rsidP="00F0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    22 стр.</w:t>
            </w:r>
          </w:p>
        </w:tc>
      </w:tr>
    </w:tbl>
    <w:p w:rsidR="00CA374E" w:rsidRDefault="00C5406B" w:rsidP="00CA374E">
      <w:pPr>
        <w:pBdr>
          <w:top w:val="nil"/>
          <w:left w:val="nil"/>
          <w:bottom w:val="nil"/>
          <w:right w:val="nil"/>
          <w:between w:val="nil"/>
        </w:pBdr>
        <w:ind w:left="1080" w:hanging="360"/>
        <w:jc w:val="center"/>
      </w:pPr>
      <w:r>
        <w:br w:type="page"/>
      </w:r>
      <w:r w:rsidR="00CA374E">
        <w:rPr>
          <w:b/>
          <w:color w:val="000000"/>
        </w:rPr>
        <w:lastRenderedPageBreak/>
        <w:t>1. Пояснительная записка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ind w:left="1003" w:hanging="360"/>
        <w:jc w:val="center"/>
      </w:pP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1.1 Область применения программы</w:t>
      </w:r>
    </w:p>
    <w:p w:rsidR="008F7C8D" w:rsidRPr="002800FB" w:rsidRDefault="008F7C8D" w:rsidP="008F7C8D">
      <w:pPr>
        <w:widowControl w:val="0"/>
        <w:autoSpaceDE w:val="0"/>
        <w:adjustRightInd w:val="0"/>
        <w:jc w:val="both"/>
      </w:pP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Рабочая программа учебной дисциплины Рисунок является частью основной образовательной программы в соответствии с ФГОС по специальности СПО 54.02.01 «Дизайн» (по отраслям) отрасль «Дизайн графический», утверждённым приказом Министерства просвещения РФ от 5 мая 2022 г. N 308. 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>в части освоения основного вида профессиональной деятельности дизайнер, преподаватель. Готовится к следующим видам деятельности:</w:t>
      </w:r>
      <w:r>
        <w:rPr>
          <w:b/>
          <w:color w:val="000000"/>
        </w:rPr>
        <w:t> 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Творческая художественно-проектная деятельность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</w:rPr>
      </w:pPr>
      <w:r>
        <w:rPr>
          <w:color w:val="000000"/>
        </w:rPr>
        <w:t>Дизайнер, преподаватель должен соответствовать следующими</w:t>
      </w:r>
      <w:r>
        <w:rPr>
          <w:b/>
          <w:color w:val="000000"/>
        </w:rPr>
        <w:t>                    общими компетенциям:</w:t>
      </w:r>
    </w:p>
    <w:p w:rsidR="00CA374E" w:rsidRDefault="00CA374E" w:rsidP="008F7C8D">
      <w:pPr>
        <w:shd w:val="clear" w:color="auto" w:fill="FFFFFF"/>
        <w:spacing w:line="322" w:lineRule="exact"/>
        <w:ind w:right="5" w:firstLine="720"/>
        <w:jc w:val="both"/>
        <w:rPr>
          <w:color w:val="000000"/>
          <w:szCs w:val="28"/>
        </w:rPr>
      </w:pP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after="185"/>
        <w:rPr>
          <w:color w:val="000000"/>
        </w:rPr>
      </w:pPr>
      <w:r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after="185"/>
        <w:rPr>
          <w:color w:val="000000"/>
        </w:rPr>
      </w:pPr>
      <w:r>
        <w:rPr>
          <w:color w:val="000000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after="185"/>
        <w:rPr>
          <w:color w:val="000000"/>
        </w:rPr>
      </w:pPr>
      <w:r>
        <w:rPr>
          <w:color w:val="000000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after="185"/>
        <w:rPr>
          <w:color w:val="000000"/>
        </w:rPr>
      </w:pPr>
      <w:r>
        <w:rPr>
          <w:color w:val="000000"/>
        </w:rPr>
        <w:t>ОК 04. Эффективно взаимодействовать и работать в коллективе и команде;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after="185"/>
        <w:rPr>
          <w:color w:val="000000"/>
        </w:rPr>
      </w:pPr>
      <w:r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after="185"/>
        <w:rPr>
          <w:color w:val="000000"/>
        </w:rPr>
      </w:pPr>
      <w:r>
        <w:rPr>
          <w:color w:val="00000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spacing w:after="185"/>
        <w:rPr>
          <w:color w:val="000000"/>
        </w:rPr>
      </w:pPr>
      <w:r>
        <w:rPr>
          <w:color w:val="00000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ОК 08. Пользоваться профессиональной документацией на государственном и иностранном языках.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</w:pP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Дизайнер, преподаватель должен обладать </w:t>
      </w:r>
      <w:r>
        <w:rPr>
          <w:b/>
          <w:color w:val="000000"/>
        </w:rPr>
        <w:t>профессиональными компетенциями</w:t>
      </w:r>
      <w:r>
        <w:rPr>
          <w:color w:val="000000"/>
        </w:rPr>
        <w:t>.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ПК 1.1. Изображать человека и окружающую среду визуально-графическими средствами.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ПК 1.2.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ПК 1.3. Формировать техническое задание на дизайн-проект. Выполнять поиск решения для реализации технического задания на дизайн-проект.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ПК 1.4. Использовать актуальные передовые технологии при реализации творческого замысла.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ПК 1.5. Осуществлять процесс дизайн-проектирования.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ПК 1.6. Осуществлять подготовку вывода продукта на рынок.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1.2 Место дисциплины в структуре программы подготовки специалистов среднего звена</w:t>
      </w:r>
    </w:p>
    <w:p w:rsidR="00CA374E" w:rsidRDefault="00CA374E" w:rsidP="00CA374E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000000"/>
        </w:rPr>
        <w:t xml:space="preserve">    Учебная дисциплина  </w:t>
      </w:r>
      <w:r w:rsidRPr="00CA374E">
        <w:rPr>
          <w:b/>
          <w:color w:val="000000"/>
        </w:rPr>
        <w:t xml:space="preserve">МДК.01.03  </w:t>
      </w:r>
      <w:r>
        <w:rPr>
          <w:b/>
          <w:color w:val="000000"/>
        </w:rPr>
        <w:t>«</w:t>
      </w:r>
      <w:r w:rsidRPr="00CA374E">
        <w:rPr>
          <w:b/>
          <w:color w:val="000000"/>
        </w:rPr>
        <w:t>Шрифт</w:t>
      </w:r>
      <w:r>
        <w:rPr>
          <w:color w:val="000000"/>
        </w:rPr>
        <w:t xml:space="preserve">»в структуре основной профессиональной образовательной программы принадлежит </w:t>
      </w:r>
      <w:r w:rsidRPr="00CA374E">
        <w:rPr>
          <w:b/>
          <w:color w:val="000000"/>
        </w:rPr>
        <w:t>ПМ.01 Творческая художественно-проектная деятельность</w:t>
      </w:r>
      <w:r>
        <w:rPr>
          <w:b/>
          <w:color w:val="000000"/>
        </w:rPr>
        <w:t>.</w:t>
      </w:r>
    </w:p>
    <w:p w:rsidR="00217D82" w:rsidRDefault="00217D82" w:rsidP="00546FD2">
      <w:pPr>
        <w:widowControl w:val="0"/>
        <w:autoSpaceDE w:val="0"/>
        <w:adjustRightInd w:val="0"/>
        <w:rPr>
          <w:b/>
          <w:szCs w:val="28"/>
        </w:rPr>
      </w:pPr>
    </w:p>
    <w:p w:rsidR="00F000AE" w:rsidRPr="00F000AE" w:rsidRDefault="00F000AE" w:rsidP="00BE1FA8">
      <w:pPr>
        <w:ind w:firstLine="720"/>
        <w:jc w:val="both"/>
        <w:rPr>
          <w:szCs w:val="28"/>
        </w:rPr>
      </w:pPr>
    </w:p>
    <w:p w:rsidR="006032B9" w:rsidRPr="00F000AE" w:rsidRDefault="006032B9" w:rsidP="006032B9">
      <w:pPr>
        <w:ind w:firstLine="720"/>
        <w:jc w:val="both"/>
        <w:rPr>
          <w:sz w:val="24"/>
        </w:rPr>
      </w:pPr>
    </w:p>
    <w:p w:rsidR="000E4168" w:rsidRPr="00F000AE" w:rsidRDefault="00CA374E" w:rsidP="000E4168">
      <w:pPr>
        <w:widowControl w:val="0"/>
        <w:autoSpaceDE w:val="0"/>
        <w:adjustRightInd w:val="0"/>
        <w:jc w:val="center"/>
        <w:rPr>
          <w:szCs w:val="28"/>
        </w:rPr>
      </w:pPr>
      <w:r>
        <w:rPr>
          <w:b/>
          <w:szCs w:val="28"/>
        </w:rPr>
        <w:t>2</w:t>
      </w:r>
      <w:r w:rsidR="000E4168" w:rsidRPr="00F000AE">
        <w:rPr>
          <w:b/>
          <w:szCs w:val="28"/>
        </w:rPr>
        <w:t>. Требования к уровню освоения содержания курса.</w:t>
      </w:r>
    </w:p>
    <w:p w:rsidR="00D75D81" w:rsidRPr="00F000AE" w:rsidRDefault="00D75D81" w:rsidP="00D75D81">
      <w:pPr>
        <w:pStyle w:val="a5"/>
        <w:spacing w:line="360" w:lineRule="auto"/>
        <w:ind w:firstLine="709"/>
        <w:jc w:val="both"/>
        <w:rPr>
          <w:sz w:val="24"/>
          <w:szCs w:val="24"/>
        </w:rPr>
      </w:pPr>
    </w:p>
    <w:p w:rsidR="000E4168" w:rsidRPr="00F000AE" w:rsidRDefault="000E4168" w:rsidP="000E4168">
      <w:pPr>
        <w:ind w:firstLine="619"/>
        <w:jc w:val="both"/>
      </w:pPr>
      <w:r w:rsidRPr="00F000AE">
        <w:t>В результате изучения профессионального модуля обучающийся должен:</w:t>
      </w:r>
    </w:p>
    <w:p w:rsidR="000E4168" w:rsidRPr="00F000AE" w:rsidRDefault="000E4168" w:rsidP="000E4168">
      <w:pPr>
        <w:jc w:val="both"/>
        <w:rPr>
          <w:b/>
        </w:rPr>
      </w:pPr>
      <w:r w:rsidRPr="00F000AE">
        <w:rPr>
          <w:b/>
        </w:rPr>
        <w:t>иметь практический опыт:</w:t>
      </w:r>
    </w:p>
    <w:p w:rsidR="000E4168" w:rsidRPr="00F000AE" w:rsidRDefault="000E4168" w:rsidP="000E4168">
      <w:pPr>
        <w:ind w:firstLine="619"/>
        <w:jc w:val="both"/>
      </w:pPr>
      <w:r w:rsidRPr="00F000AE">
        <w:t>проведения целевого сбора и анализа исходных данных, подготовительного материала, необходимых предпроектных исследований;</w:t>
      </w:r>
    </w:p>
    <w:p w:rsidR="000E4168" w:rsidRPr="00F000AE" w:rsidRDefault="000E4168" w:rsidP="000E4168">
      <w:pPr>
        <w:ind w:firstLine="619"/>
        <w:jc w:val="both"/>
      </w:pPr>
      <w:r w:rsidRPr="00F000AE">
        <w:t>использования разнообразных изобразительных и технических приемов и средств при выполнении дизайн-проекта, методов макетирования;</w:t>
      </w:r>
    </w:p>
    <w:p w:rsidR="000E4168" w:rsidRPr="00F000AE" w:rsidRDefault="000E4168" w:rsidP="000E4168">
      <w:pPr>
        <w:ind w:firstLine="619"/>
        <w:jc w:val="both"/>
      </w:pPr>
      <w:r w:rsidRPr="00F000AE">
        <w:t>осуществления процесса дизайнерского проектирования;</w:t>
      </w:r>
    </w:p>
    <w:p w:rsidR="000E4168" w:rsidRPr="00F000AE" w:rsidRDefault="000E4168" w:rsidP="000E4168">
      <w:pPr>
        <w:ind w:firstLine="36"/>
        <w:jc w:val="both"/>
        <w:rPr>
          <w:b/>
        </w:rPr>
      </w:pPr>
      <w:r w:rsidRPr="00F000AE">
        <w:rPr>
          <w:b/>
        </w:rPr>
        <w:t>уметь:</w:t>
      </w:r>
    </w:p>
    <w:p w:rsidR="000E4168" w:rsidRPr="00F000AE" w:rsidRDefault="000E4168" w:rsidP="000E4168">
      <w:pPr>
        <w:ind w:firstLine="678"/>
        <w:jc w:val="both"/>
        <w:rPr>
          <w:b/>
        </w:rPr>
      </w:pPr>
      <w:r w:rsidRPr="00F000AE">
        <w:t xml:space="preserve">применять средства компьютерной графики в процессе дизайнерского проектирования;     </w:t>
      </w:r>
    </w:p>
    <w:p w:rsidR="000E4168" w:rsidRPr="00F000AE" w:rsidRDefault="000E4168" w:rsidP="000E4168">
      <w:pPr>
        <w:jc w:val="both"/>
        <w:rPr>
          <w:b/>
        </w:rPr>
      </w:pPr>
      <w:r w:rsidRPr="00F000AE">
        <w:rPr>
          <w:b/>
        </w:rPr>
        <w:t>знать:</w:t>
      </w:r>
    </w:p>
    <w:p w:rsidR="000E4168" w:rsidRPr="00F000AE" w:rsidRDefault="000E4168" w:rsidP="000E4168">
      <w:pPr>
        <w:ind w:firstLine="619"/>
        <w:jc w:val="both"/>
      </w:pPr>
      <w:r w:rsidRPr="00F000AE">
        <w:t>особенности дизайна в области применения;</w:t>
      </w:r>
    </w:p>
    <w:p w:rsidR="000E4168" w:rsidRPr="00F000AE" w:rsidRDefault="000E4168" w:rsidP="000E4168">
      <w:pPr>
        <w:ind w:firstLine="619"/>
        <w:jc w:val="both"/>
      </w:pPr>
      <w:r w:rsidRPr="00F000AE">
        <w:t>теоретические основы композиции, закономерности построения художественной формы и особенности ее восприятия;</w:t>
      </w:r>
    </w:p>
    <w:p w:rsidR="000E4168" w:rsidRPr="00F000AE" w:rsidRDefault="000E4168" w:rsidP="000E4168">
      <w:pPr>
        <w:ind w:firstLine="619"/>
        <w:jc w:val="both"/>
      </w:pPr>
      <w:r w:rsidRPr="00F000AE">
        <w:t>методы организации творческого процесса дизайнера;</w:t>
      </w:r>
    </w:p>
    <w:p w:rsidR="000E4168" w:rsidRPr="00F000AE" w:rsidRDefault="000E4168" w:rsidP="000E4168">
      <w:pPr>
        <w:ind w:firstLine="619"/>
        <w:jc w:val="both"/>
      </w:pPr>
      <w:r w:rsidRPr="00F000AE">
        <w:t>современные методы дизайн-проектирования;</w:t>
      </w:r>
    </w:p>
    <w:p w:rsidR="000E4168" w:rsidRPr="00F000AE" w:rsidRDefault="000E4168" w:rsidP="000E4168">
      <w:pPr>
        <w:ind w:firstLine="619"/>
        <w:jc w:val="both"/>
      </w:pPr>
      <w:r w:rsidRPr="00F000AE">
        <w:t>основные изобразительные и технические средства и материалы проектной графики; приемы и методы макетирования;</w:t>
      </w:r>
    </w:p>
    <w:p w:rsidR="000E4168" w:rsidRPr="00F000AE" w:rsidRDefault="000E4168" w:rsidP="000E4168">
      <w:pPr>
        <w:ind w:firstLine="619"/>
        <w:jc w:val="both"/>
      </w:pPr>
      <w:r w:rsidRPr="00F000AE">
        <w:t xml:space="preserve">особенности графики и макетирования на разных стадиях проектирования; </w:t>
      </w:r>
    </w:p>
    <w:p w:rsidR="000E4168" w:rsidRPr="00F000AE" w:rsidRDefault="000E4168" w:rsidP="000E4168">
      <w:pPr>
        <w:ind w:firstLine="619"/>
        <w:jc w:val="both"/>
      </w:pPr>
      <w:r w:rsidRPr="00F000AE">
        <w:t>технические и программные средства компьютерной графики</w:t>
      </w:r>
    </w:p>
    <w:p w:rsidR="003210B3" w:rsidRDefault="003210B3" w:rsidP="003210B3">
      <w:pPr>
        <w:ind w:firstLine="709"/>
      </w:pPr>
      <w:bookmarkStart w:id="0" w:name="_Hlk115176933"/>
      <w:r w:rsidRPr="003210B3">
        <w:rPr>
          <w:szCs w:val="28"/>
        </w:rPr>
        <w:lastRenderedPageBreak/>
        <w:t>Рабочая программа составлена в соответствии с рабочей программой воспитания и календарным планом воспитательной работы</w:t>
      </w:r>
      <w:hyperlink r:id="rId8" w:tooltip="https://vk.com/away.php?to=http%3A%2F%2Fnoki53.ru%2Fabout%2Fprogramma-vospitaniya.php&amp;cc_key=" w:history="1">
        <w:r w:rsidRPr="003210B3">
          <w:rPr>
            <w:rStyle w:val="aa"/>
            <w:rFonts w:ascii="Arial" w:hAnsi="Arial" w:cs="Arial"/>
            <w:szCs w:val="28"/>
            <w:shd w:val="clear" w:color="auto" w:fill="FFFFFF"/>
          </w:rPr>
          <w:t>http://noki53.ru/about/programma-vospitaniya.php</w:t>
        </w:r>
      </w:hyperlink>
    </w:p>
    <w:p w:rsidR="003210B3" w:rsidRDefault="003210B3" w:rsidP="003210B3">
      <w:pPr>
        <w:ind w:firstLine="709"/>
        <w:rPr>
          <w:color w:val="FF0000"/>
          <w:szCs w:val="28"/>
        </w:rPr>
      </w:pPr>
    </w:p>
    <w:p w:rsidR="00F000AE" w:rsidRPr="00F000AE" w:rsidRDefault="00F000AE" w:rsidP="00F000AE">
      <w:pPr>
        <w:pStyle w:val="af7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000AE" w:rsidRPr="00F000AE" w:rsidRDefault="00F000AE" w:rsidP="00F000AE">
      <w:pPr>
        <w:rPr>
          <w:color w:val="000000"/>
          <w:szCs w:val="28"/>
        </w:rPr>
      </w:pPr>
      <w:r w:rsidRPr="00F000AE">
        <w:rPr>
          <w:color w:val="000000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 .</w:t>
      </w:r>
    </w:p>
    <w:p w:rsidR="00F000AE" w:rsidRPr="00F000AE" w:rsidRDefault="00F000AE" w:rsidP="00F000AE">
      <w:pPr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000AE">
        <w:rPr>
          <w:szCs w:val="28"/>
        </w:rPr>
        <w:t>электронные дидактические материалы</w:t>
      </w:r>
    </w:p>
    <w:p w:rsidR="00F000AE" w:rsidRPr="00F000AE" w:rsidRDefault="00F000AE" w:rsidP="00F000AE">
      <w:pPr>
        <w:numPr>
          <w:ilvl w:val="0"/>
          <w:numId w:val="14"/>
        </w:numPr>
        <w:spacing w:line="276" w:lineRule="auto"/>
        <w:jc w:val="both"/>
        <w:rPr>
          <w:szCs w:val="28"/>
        </w:rPr>
      </w:pPr>
      <w:r w:rsidRPr="00F000AE">
        <w:rPr>
          <w:szCs w:val="28"/>
        </w:rPr>
        <w:t>образовательные видеофильмы</w:t>
      </w:r>
    </w:p>
    <w:p w:rsidR="00F000AE" w:rsidRPr="00F000AE" w:rsidRDefault="00F000AE" w:rsidP="00F000AE">
      <w:pPr>
        <w:numPr>
          <w:ilvl w:val="0"/>
          <w:numId w:val="14"/>
        </w:numPr>
        <w:spacing w:line="276" w:lineRule="auto"/>
        <w:jc w:val="both"/>
        <w:rPr>
          <w:szCs w:val="28"/>
        </w:rPr>
      </w:pPr>
      <w:r w:rsidRPr="00F000AE">
        <w:rPr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0E4168" w:rsidRPr="00F000AE" w:rsidRDefault="00F000AE" w:rsidP="00F000AE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24"/>
        <w:rPr>
          <w:szCs w:val="28"/>
        </w:rPr>
      </w:pPr>
      <w:r w:rsidRPr="00F000AE">
        <w:rPr>
          <w:szCs w:val="28"/>
        </w:rPr>
        <w:t>В зависимости от целей занятий могут использоваться электронная почта, социальные сети, мессенджеры.</w:t>
      </w:r>
      <w:bookmarkEnd w:id="0"/>
    </w:p>
    <w:p w:rsidR="00CA374E" w:rsidRDefault="00CA374E" w:rsidP="000E4168">
      <w:pPr>
        <w:widowControl w:val="0"/>
        <w:autoSpaceDE w:val="0"/>
        <w:adjustRightInd w:val="0"/>
        <w:jc w:val="center"/>
        <w:rPr>
          <w:b/>
          <w:szCs w:val="28"/>
        </w:rPr>
      </w:pPr>
    </w:p>
    <w:p w:rsidR="000E4168" w:rsidRPr="005B2A81" w:rsidRDefault="00CE6DB3" w:rsidP="000E4168">
      <w:pPr>
        <w:widowControl w:val="0"/>
        <w:autoSpaceDE w:val="0"/>
        <w:adjustRightInd w:val="0"/>
        <w:jc w:val="center"/>
        <w:rPr>
          <w:szCs w:val="28"/>
          <w:highlight w:val="yellow"/>
        </w:rPr>
      </w:pPr>
      <w:r>
        <w:rPr>
          <w:b/>
          <w:szCs w:val="28"/>
        </w:rPr>
        <w:t>3</w:t>
      </w:r>
      <w:r w:rsidR="000E4168" w:rsidRPr="005B2A81">
        <w:rPr>
          <w:b/>
          <w:szCs w:val="28"/>
        </w:rPr>
        <w:t>. Объем дисциплины, виды учебной работы и отчетности.</w:t>
      </w:r>
    </w:p>
    <w:p w:rsidR="000E4168" w:rsidRDefault="000E4168" w:rsidP="00D75D81">
      <w:pPr>
        <w:pStyle w:val="a5"/>
        <w:spacing w:line="360" w:lineRule="auto"/>
        <w:ind w:firstLine="709"/>
        <w:jc w:val="both"/>
        <w:rPr>
          <w:sz w:val="24"/>
          <w:szCs w:val="24"/>
        </w:rPr>
      </w:pPr>
    </w:p>
    <w:p w:rsidR="000E4168" w:rsidRPr="00D1450A" w:rsidRDefault="000E4168" w:rsidP="00D75D81">
      <w:pPr>
        <w:pStyle w:val="a5"/>
        <w:spacing w:line="360" w:lineRule="auto"/>
        <w:ind w:firstLine="709"/>
        <w:jc w:val="both"/>
        <w:rPr>
          <w:sz w:val="24"/>
          <w:szCs w:val="24"/>
        </w:rPr>
      </w:pPr>
    </w:p>
    <w:p w:rsidR="000E4168" w:rsidRPr="00B67A4D" w:rsidRDefault="00D75D81" w:rsidP="00D75D81">
      <w:pPr>
        <w:pStyle w:val="a4"/>
        <w:spacing w:line="360" w:lineRule="auto"/>
        <w:ind w:firstLine="709"/>
        <w:jc w:val="both"/>
        <w:rPr>
          <w:szCs w:val="28"/>
        </w:rPr>
      </w:pPr>
      <w:r w:rsidRPr="00B67A4D">
        <w:rPr>
          <w:szCs w:val="28"/>
        </w:rPr>
        <w:t>1</w:t>
      </w:r>
      <w:r w:rsidR="00B67A4D">
        <w:rPr>
          <w:szCs w:val="28"/>
        </w:rPr>
        <w:t>.</w:t>
      </w:r>
      <w:r w:rsidRPr="00B67A4D">
        <w:rPr>
          <w:szCs w:val="28"/>
        </w:rPr>
        <w:t xml:space="preserve"> Объем дисциплины </w:t>
      </w:r>
      <w:r w:rsidR="000E4168" w:rsidRPr="00B67A4D">
        <w:rPr>
          <w:szCs w:val="28"/>
        </w:rPr>
        <w:t xml:space="preserve">-  </w:t>
      </w:r>
      <w:r w:rsidR="000E12B0">
        <w:rPr>
          <w:szCs w:val="28"/>
        </w:rPr>
        <w:t>90</w:t>
      </w:r>
      <w:r w:rsidR="000E4168" w:rsidRPr="00B67A4D">
        <w:rPr>
          <w:szCs w:val="28"/>
        </w:rPr>
        <w:t xml:space="preserve">  ч,  </w:t>
      </w:r>
    </w:p>
    <w:p w:rsidR="00D75D81" w:rsidRPr="00B67A4D" w:rsidRDefault="00D75D81" w:rsidP="00D75D81">
      <w:pPr>
        <w:pStyle w:val="a4"/>
        <w:spacing w:line="360" w:lineRule="auto"/>
        <w:ind w:firstLine="709"/>
        <w:jc w:val="both"/>
        <w:rPr>
          <w:szCs w:val="28"/>
        </w:rPr>
      </w:pPr>
      <w:r w:rsidRPr="00B67A4D">
        <w:rPr>
          <w:szCs w:val="28"/>
        </w:rPr>
        <w:t xml:space="preserve"> </w:t>
      </w:r>
      <w:r w:rsidR="00B67A4D">
        <w:rPr>
          <w:szCs w:val="28"/>
        </w:rPr>
        <w:t xml:space="preserve">2. </w:t>
      </w:r>
      <w:r w:rsidR="000E4168" w:rsidRPr="00B67A4D">
        <w:rPr>
          <w:szCs w:val="28"/>
        </w:rPr>
        <w:t xml:space="preserve">Время изучения – </w:t>
      </w:r>
      <w:r w:rsidR="007637B7">
        <w:rPr>
          <w:szCs w:val="28"/>
        </w:rPr>
        <w:t>2</w:t>
      </w:r>
      <w:r w:rsidR="000E4168" w:rsidRPr="00B67A4D">
        <w:rPr>
          <w:szCs w:val="28"/>
        </w:rPr>
        <w:t>-</w:t>
      </w:r>
      <w:r w:rsidR="000E12B0">
        <w:rPr>
          <w:szCs w:val="28"/>
        </w:rPr>
        <w:t>3</w:t>
      </w:r>
      <w:r w:rsidR="000E4168" w:rsidRPr="00B67A4D">
        <w:rPr>
          <w:szCs w:val="28"/>
        </w:rPr>
        <w:t xml:space="preserve"> семестры.</w:t>
      </w:r>
    </w:p>
    <w:p w:rsidR="000E4168" w:rsidRPr="00B67A4D" w:rsidRDefault="00B67A4D" w:rsidP="00D75D81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0E4168" w:rsidRPr="00B67A4D">
        <w:rPr>
          <w:szCs w:val="28"/>
        </w:rPr>
        <w:t>Форма итогового контроля – зачет (дифференцированный).</w:t>
      </w:r>
    </w:p>
    <w:p w:rsidR="000E4168" w:rsidRPr="00B67A4D" w:rsidRDefault="000E4168" w:rsidP="00D75D81">
      <w:pPr>
        <w:pStyle w:val="a4"/>
        <w:spacing w:line="360" w:lineRule="auto"/>
        <w:ind w:firstLine="709"/>
        <w:jc w:val="both"/>
        <w:rPr>
          <w:szCs w:val="28"/>
        </w:rPr>
      </w:pPr>
    </w:p>
    <w:p w:rsidR="00D75D81" w:rsidRPr="00B67A4D" w:rsidRDefault="00D75D81" w:rsidP="00D75D81">
      <w:pPr>
        <w:pStyle w:val="a4"/>
        <w:jc w:val="center"/>
        <w:rPr>
          <w:szCs w:val="28"/>
        </w:rPr>
      </w:pPr>
    </w:p>
    <w:p w:rsidR="003210B3" w:rsidRDefault="00CE6DB3" w:rsidP="003210B3">
      <w:pPr>
        <w:pBdr>
          <w:top w:val="nil"/>
          <w:left w:val="nil"/>
          <w:bottom w:val="nil"/>
          <w:right w:val="nil"/>
          <w:between w:val="nil"/>
        </w:pBdr>
        <w:rPr>
          <w:b/>
          <w:szCs w:val="28"/>
        </w:rPr>
      </w:pPr>
      <w:r>
        <w:rPr>
          <w:b/>
          <w:szCs w:val="28"/>
        </w:rPr>
        <w:t>3</w:t>
      </w:r>
      <w:r w:rsidR="003210B3">
        <w:rPr>
          <w:b/>
          <w:szCs w:val="28"/>
        </w:rPr>
        <w:t>.2 Тематический план «Шрифт»</w:t>
      </w:r>
    </w:p>
    <w:p w:rsidR="003210B3" w:rsidRDefault="003210B3" w:rsidP="003210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:rsidR="003210B3" w:rsidRDefault="003210B3" w:rsidP="003210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Специальность – </w:t>
      </w:r>
      <w:r>
        <w:rPr>
          <w:b/>
          <w:color w:val="000000"/>
        </w:rPr>
        <w:t>54.02.01</w:t>
      </w:r>
      <w:r>
        <w:rPr>
          <w:color w:val="000000"/>
        </w:rPr>
        <w:t> </w:t>
      </w:r>
      <w:r>
        <w:rPr>
          <w:b/>
          <w:color w:val="000000"/>
        </w:rPr>
        <w:t>«Дизайн» (по отраслям)</w:t>
      </w:r>
    </w:p>
    <w:p w:rsidR="003210B3" w:rsidRPr="003210B3" w:rsidRDefault="003210B3" w:rsidP="003210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3210B3">
        <w:rPr>
          <w:b/>
          <w:color w:val="000000"/>
        </w:rPr>
        <w:t>отрасль «Дизайн графический»</w:t>
      </w:r>
    </w:p>
    <w:p w:rsidR="003210B3" w:rsidRDefault="003210B3" w:rsidP="000E4168">
      <w:pPr>
        <w:jc w:val="both"/>
        <w:rPr>
          <w:b/>
          <w:szCs w:val="28"/>
        </w:rPr>
      </w:pPr>
      <w:r w:rsidRPr="003210B3">
        <w:rPr>
          <w:b/>
          <w:szCs w:val="28"/>
        </w:rPr>
        <w:t>Предмет  «Шрифт</w:t>
      </w:r>
      <w:r>
        <w:rPr>
          <w:b/>
          <w:szCs w:val="28"/>
        </w:rPr>
        <w:t>»</w:t>
      </w:r>
    </w:p>
    <w:p w:rsidR="003210B3" w:rsidRPr="003210B3" w:rsidRDefault="003210B3" w:rsidP="000E4168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1528"/>
        <w:gridCol w:w="1267"/>
        <w:gridCol w:w="1797"/>
        <w:gridCol w:w="1394"/>
      </w:tblGrid>
      <w:tr w:rsidR="003210B3" w:rsidRPr="00D069EB" w:rsidTr="00460BDF">
        <w:tc>
          <w:tcPr>
            <w:tcW w:w="3868" w:type="dxa"/>
          </w:tcPr>
          <w:p w:rsidR="003210B3" w:rsidRPr="00D069EB" w:rsidRDefault="003210B3" w:rsidP="00D069EB">
            <w:pPr>
              <w:jc w:val="center"/>
              <w:rPr>
                <w:b/>
              </w:rPr>
            </w:pPr>
            <w:r w:rsidRPr="00D069EB">
              <w:rPr>
                <w:b/>
              </w:rPr>
              <w:t>Наименование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  <w:r w:rsidRPr="00D069EB">
              <w:rPr>
                <w:b/>
              </w:rPr>
              <w:t>разделов и тем</w:t>
            </w:r>
          </w:p>
        </w:tc>
        <w:tc>
          <w:tcPr>
            <w:tcW w:w="1528" w:type="dxa"/>
          </w:tcPr>
          <w:p w:rsidR="003210B3" w:rsidRPr="003210B3" w:rsidRDefault="003210B3" w:rsidP="003210B3">
            <w:pPr>
              <w:jc w:val="center"/>
              <w:rPr>
                <w:b/>
              </w:rPr>
            </w:pPr>
            <w:r w:rsidRPr="003210B3">
              <w:rPr>
                <w:b/>
              </w:rPr>
              <w:t>Объем.</w:t>
            </w:r>
          </w:p>
          <w:p w:rsidR="003210B3" w:rsidRPr="003210B3" w:rsidRDefault="003210B3" w:rsidP="003210B3">
            <w:pPr>
              <w:jc w:val="center"/>
              <w:rPr>
                <w:b/>
              </w:rPr>
            </w:pPr>
            <w:r w:rsidRPr="003210B3">
              <w:rPr>
                <w:b/>
              </w:rPr>
              <w:t>нагр.</w:t>
            </w:r>
          </w:p>
          <w:p w:rsidR="003210B3" w:rsidRPr="00D069EB" w:rsidRDefault="003210B3" w:rsidP="003210B3">
            <w:pPr>
              <w:jc w:val="center"/>
              <w:rPr>
                <w:szCs w:val="28"/>
              </w:rPr>
            </w:pPr>
            <w:r w:rsidRPr="003210B3">
              <w:rPr>
                <w:b/>
              </w:rPr>
              <w:t>студ. ч</w:t>
            </w:r>
          </w:p>
        </w:tc>
        <w:tc>
          <w:tcPr>
            <w:tcW w:w="3064" w:type="dxa"/>
            <w:gridSpan w:val="2"/>
          </w:tcPr>
          <w:p w:rsidR="003210B3" w:rsidRPr="00D069EB" w:rsidRDefault="003210B3" w:rsidP="00D069EB">
            <w:pPr>
              <w:jc w:val="center"/>
              <w:rPr>
                <w:szCs w:val="28"/>
              </w:rPr>
            </w:pPr>
            <w:r w:rsidRPr="00D069EB">
              <w:rPr>
                <w:b/>
              </w:rPr>
              <w:t xml:space="preserve">Кол-во аудиторных часов 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center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3210B3" w:rsidRPr="00D069EB" w:rsidRDefault="003210B3" w:rsidP="00D069EB">
            <w:pPr>
              <w:jc w:val="center"/>
              <w:rPr>
                <w:b/>
              </w:rPr>
            </w:pPr>
            <w:r w:rsidRPr="003210B3">
              <w:rPr>
                <w:b/>
              </w:rPr>
              <w:t>лекции</w:t>
            </w:r>
          </w:p>
        </w:tc>
        <w:tc>
          <w:tcPr>
            <w:tcW w:w="1797" w:type="dxa"/>
          </w:tcPr>
          <w:p w:rsidR="003210B3" w:rsidRPr="00D069EB" w:rsidRDefault="003210B3" w:rsidP="00D069EB">
            <w:pPr>
              <w:jc w:val="center"/>
              <w:rPr>
                <w:b/>
              </w:rPr>
            </w:pPr>
            <w:r w:rsidRPr="003210B3">
              <w:rPr>
                <w:b/>
              </w:rPr>
              <w:t>практич.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center"/>
              <w:rPr>
                <w:b/>
              </w:rPr>
            </w:pPr>
          </w:p>
        </w:tc>
      </w:tr>
      <w:tr w:rsidR="003210B3" w:rsidRPr="00D069EB" w:rsidTr="00F1709A">
        <w:trPr>
          <w:trHeight w:val="574"/>
        </w:trPr>
        <w:tc>
          <w:tcPr>
            <w:tcW w:w="3868" w:type="dxa"/>
          </w:tcPr>
          <w:p w:rsidR="003210B3" w:rsidRPr="00F33707" w:rsidRDefault="003210B3" w:rsidP="00D069EB">
            <w:pPr>
              <w:jc w:val="both"/>
              <w:rPr>
                <w:b/>
                <w:szCs w:val="28"/>
              </w:rPr>
            </w:pPr>
            <w:r w:rsidRPr="00F33707">
              <w:rPr>
                <w:b/>
                <w:szCs w:val="28"/>
                <w:lang w:val="en-US"/>
              </w:rPr>
              <w:t xml:space="preserve">I </w:t>
            </w:r>
            <w:r w:rsidRPr="00F33707">
              <w:rPr>
                <w:b/>
                <w:szCs w:val="28"/>
              </w:rPr>
              <w:t xml:space="preserve">курс, </w:t>
            </w:r>
            <w:r w:rsidRPr="00F33707">
              <w:rPr>
                <w:b/>
                <w:szCs w:val="28"/>
                <w:lang w:val="en-US"/>
              </w:rPr>
              <w:t>II</w:t>
            </w:r>
            <w:r w:rsidRPr="00F33707">
              <w:rPr>
                <w:b/>
                <w:szCs w:val="28"/>
              </w:rPr>
              <w:t xml:space="preserve"> семестр</w:t>
            </w:r>
          </w:p>
          <w:p w:rsidR="003210B3" w:rsidRPr="00F33707" w:rsidRDefault="003210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528" w:type="dxa"/>
          </w:tcPr>
          <w:p w:rsidR="003210B3" w:rsidRPr="00F33707" w:rsidRDefault="003210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</w:tcPr>
          <w:p w:rsidR="003210B3" w:rsidRPr="00F33707" w:rsidRDefault="003210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797" w:type="dxa"/>
          </w:tcPr>
          <w:p w:rsidR="003210B3" w:rsidRPr="00F33707" w:rsidRDefault="003210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394" w:type="dxa"/>
          </w:tcPr>
          <w:p w:rsidR="003210B3" w:rsidRPr="00F33707" w:rsidRDefault="003210B3" w:rsidP="00D069EB">
            <w:pPr>
              <w:jc w:val="both"/>
              <w:rPr>
                <w:b/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1. Введение.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lastRenderedPageBreak/>
              <w:t>Тема 2. История развития русской письменности.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3. Происхождение и развитие шрифта.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  <w:r w:rsidRPr="00D069EB">
              <w:rPr>
                <w:sz w:val="24"/>
                <w:szCs w:val="24"/>
              </w:rPr>
              <w:t>Тема 4. Типографские шрифты (основная группа шрифтов, удовлетворяющая комплексным нормативам функционального, эстетического и технологического порядка</w:t>
            </w: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5. Книжный шрифт.</w:t>
            </w:r>
          </w:p>
          <w:p w:rsidR="003210B3" w:rsidRPr="00D069EB" w:rsidRDefault="003210B3" w:rsidP="00D069EB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6. Плакатный шрифт.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7. Функциональные требования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8. Эстетические требования к шрифтам  (метод золотого сечения).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9. Технологические требования к шрифтам.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10. Графический анализ шрифтов.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F1709A" w:rsidRPr="00D069EB" w:rsidTr="00F1709A">
        <w:trPr>
          <w:trHeight w:val="486"/>
        </w:trPr>
        <w:tc>
          <w:tcPr>
            <w:tcW w:w="3868" w:type="dxa"/>
          </w:tcPr>
          <w:p w:rsidR="00F1709A" w:rsidRPr="00D069EB" w:rsidRDefault="00F1709A" w:rsidP="00D069E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Всего за 1-й семестр</w:t>
            </w:r>
          </w:p>
        </w:tc>
        <w:tc>
          <w:tcPr>
            <w:tcW w:w="1528" w:type="dxa"/>
          </w:tcPr>
          <w:p w:rsidR="00F1709A" w:rsidRPr="00F1709A" w:rsidRDefault="00F1709A" w:rsidP="00D069EB">
            <w:pPr>
              <w:jc w:val="both"/>
              <w:rPr>
                <w:b/>
                <w:szCs w:val="28"/>
              </w:rPr>
            </w:pPr>
            <w:r w:rsidRPr="00F1709A">
              <w:rPr>
                <w:b/>
                <w:szCs w:val="28"/>
              </w:rPr>
              <w:t>40</w:t>
            </w:r>
          </w:p>
        </w:tc>
        <w:tc>
          <w:tcPr>
            <w:tcW w:w="1267" w:type="dxa"/>
          </w:tcPr>
          <w:p w:rsidR="00F1709A" w:rsidRDefault="00F1709A" w:rsidP="00D069EB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</w:tcPr>
          <w:p w:rsidR="00F1709A" w:rsidRDefault="00F1709A" w:rsidP="00D069EB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</w:tcPr>
          <w:p w:rsidR="00F1709A" w:rsidRDefault="00F1709A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F33707" w:rsidRDefault="003210B3" w:rsidP="00D069EB">
            <w:pPr>
              <w:ind w:firstLine="720"/>
              <w:jc w:val="both"/>
              <w:rPr>
                <w:b/>
                <w:szCs w:val="28"/>
              </w:rPr>
            </w:pPr>
            <w:r w:rsidRPr="00F33707">
              <w:rPr>
                <w:b/>
                <w:szCs w:val="28"/>
                <w:lang w:val="en-US"/>
              </w:rPr>
              <w:t>II</w:t>
            </w:r>
            <w:r w:rsidRPr="00F33707">
              <w:rPr>
                <w:b/>
                <w:szCs w:val="28"/>
              </w:rPr>
              <w:t xml:space="preserve"> курс, </w:t>
            </w:r>
            <w:r w:rsidRPr="00F33707">
              <w:rPr>
                <w:b/>
                <w:szCs w:val="28"/>
                <w:lang w:val="en-US"/>
              </w:rPr>
              <w:t>III</w:t>
            </w:r>
            <w:r w:rsidRPr="00F33707">
              <w:rPr>
                <w:b/>
                <w:szCs w:val="28"/>
              </w:rPr>
              <w:t xml:space="preserve"> семестр.</w:t>
            </w:r>
          </w:p>
          <w:p w:rsidR="003210B3" w:rsidRPr="00F33707" w:rsidRDefault="003210B3" w:rsidP="00D069EB">
            <w:pPr>
              <w:jc w:val="both"/>
              <w:rPr>
                <w:b/>
                <w:szCs w:val="28"/>
              </w:rPr>
            </w:pPr>
            <w:r w:rsidRPr="00F33707">
              <w:rPr>
                <w:b/>
                <w:szCs w:val="28"/>
              </w:rPr>
              <w:t xml:space="preserve"> Дизайн графический</w:t>
            </w:r>
          </w:p>
          <w:p w:rsidR="003210B3" w:rsidRPr="00F33707" w:rsidRDefault="003210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528" w:type="dxa"/>
          </w:tcPr>
          <w:p w:rsidR="003210B3" w:rsidRPr="00F33707" w:rsidRDefault="003210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</w:tcPr>
          <w:p w:rsidR="003210B3" w:rsidRDefault="003210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797" w:type="dxa"/>
          </w:tcPr>
          <w:p w:rsidR="003210B3" w:rsidRPr="00F33707" w:rsidRDefault="003210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394" w:type="dxa"/>
          </w:tcPr>
          <w:p w:rsidR="003210B3" w:rsidRPr="00F33707" w:rsidRDefault="003210B3" w:rsidP="00D069EB">
            <w:pPr>
              <w:jc w:val="both"/>
              <w:rPr>
                <w:b/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1. Построение и выбор шрифта. (Повторение).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2. Композиция надписей. Надписи в цвете.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3. Изобразительность, стилистика, конструкция, пластика, пропорции и ритм шрифта.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rPr>
          <w:trHeight w:val="945"/>
        </w:trPr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Тема 4. Метод модульного построения шрифтов.</w:t>
            </w:r>
          </w:p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</w:tcPr>
          <w:p w:rsidR="003210B3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3210B3" w:rsidRPr="00D069EB" w:rsidRDefault="00F1709A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  <w:tr w:rsidR="00F1709A" w:rsidRPr="00D069EB" w:rsidTr="00F1709A">
        <w:trPr>
          <w:trHeight w:val="416"/>
        </w:trPr>
        <w:tc>
          <w:tcPr>
            <w:tcW w:w="3868" w:type="dxa"/>
          </w:tcPr>
          <w:p w:rsidR="00F1709A" w:rsidRPr="00D069EB" w:rsidRDefault="00F1709A" w:rsidP="00F1709A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Всего за 2-й семестр</w:t>
            </w:r>
          </w:p>
        </w:tc>
        <w:tc>
          <w:tcPr>
            <w:tcW w:w="1528" w:type="dxa"/>
          </w:tcPr>
          <w:p w:rsidR="00F1709A" w:rsidRPr="00F1709A" w:rsidRDefault="00F1709A" w:rsidP="00D069EB">
            <w:pPr>
              <w:jc w:val="both"/>
              <w:rPr>
                <w:b/>
                <w:szCs w:val="28"/>
              </w:rPr>
            </w:pPr>
            <w:r w:rsidRPr="00F1709A">
              <w:rPr>
                <w:b/>
                <w:szCs w:val="28"/>
              </w:rPr>
              <w:t>32</w:t>
            </w:r>
          </w:p>
        </w:tc>
        <w:tc>
          <w:tcPr>
            <w:tcW w:w="1267" w:type="dxa"/>
          </w:tcPr>
          <w:p w:rsidR="00F1709A" w:rsidRDefault="00F1709A" w:rsidP="00D069EB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</w:tcPr>
          <w:p w:rsidR="00F1709A" w:rsidRPr="00D069EB" w:rsidRDefault="00F1709A" w:rsidP="00D069EB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</w:tcPr>
          <w:p w:rsidR="00F1709A" w:rsidRPr="00D069EB" w:rsidRDefault="00F1709A" w:rsidP="00D069EB">
            <w:pPr>
              <w:jc w:val="both"/>
              <w:rPr>
                <w:szCs w:val="28"/>
              </w:rPr>
            </w:pPr>
          </w:p>
        </w:tc>
      </w:tr>
      <w:tr w:rsidR="00CE6DB3" w:rsidRPr="00D069EB" w:rsidTr="00F1709A">
        <w:trPr>
          <w:trHeight w:val="416"/>
        </w:trPr>
        <w:tc>
          <w:tcPr>
            <w:tcW w:w="3868" w:type="dxa"/>
          </w:tcPr>
          <w:p w:rsidR="00CE6DB3" w:rsidRPr="00F33707" w:rsidRDefault="00CE6DB3" w:rsidP="00CE6DB3">
            <w:pPr>
              <w:ind w:firstLine="720"/>
              <w:jc w:val="both"/>
              <w:rPr>
                <w:b/>
                <w:szCs w:val="28"/>
              </w:rPr>
            </w:pPr>
            <w:r w:rsidRPr="00F33707">
              <w:rPr>
                <w:b/>
                <w:szCs w:val="28"/>
                <w:lang w:val="en-US"/>
              </w:rPr>
              <w:t>II</w:t>
            </w:r>
            <w:r w:rsidRPr="00F33707">
              <w:rPr>
                <w:b/>
                <w:szCs w:val="28"/>
              </w:rPr>
              <w:t xml:space="preserve"> курс, </w:t>
            </w:r>
            <w:r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F33707">
              <w:rPr>
                <w:b/>
                <w:szCs w:val="28"/>
              </w:rPr>
              <w:t xml:space="preserve"> семестр.</w:t>
            </w:r>
          </w:p>
          <w:p w:rsidR="00CE6DB3" w:rsidRPr="00F33707" w:rsidRDefault="00CE6DB3" w:rsidP="00CE6DB3">
            <w:pPr>
              <w:jc w:val="both"/>
              <w:rPr>
                <w:b/>
                <w:szCs w:val="28"/>
              </w:rPr>
            </w:pPr>
            <w:r w:rsidRPr="00F33707">
              <w:rPr>
                <w:b/>
                <w:szCs w:val="28"/>
              </w:rPr>
              <w:t xml:space="preserve"> Дизайн графический</w:t>
            </w:r>
          </w:p>
          <w:p w:rsidR="00CE6DB3" w:rsidRDefault="00CE6DB3" w:rsidP="00F1709A">
            <w:pPr>
              <w:ind w:firstLine="720"/>
              <w:jc w:val="both"/>
              <w:rPr>
                <w:b/>
                <w:color w:val="000000"/>
              </w:rPr>
            </w:pPr>
          </w:p>
        </w:tc>
        <w:tc>
          <w:tcPr>
            <w:tcW w:w="1528" w:type="dxa"/>
          </w:tcPr>
          <w:p w:rsidR="00CE6DB3" w:rsidRPr="00F1709A" w:rsidRDefault="00CE6D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</w:tcPr>
          <w:p w:rsidR="00CE6DB3" w:rsidRDefault="00CE6DB3" w:rsidP="00D069EB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</w:p>
        </w:tc>
      </w:tr>
      <w:tr w:rsidR="00CE6DB3" w:rsidRPr="00D069EB" w:rsidTr="00F1709A">
        <w:trPr>
          <w:trHeight w:val="416"/>
        </w:trPr>
        <w:tc>
          <w:tcPr>
            <w:tcW w:w="3868" w:type="dxa"/>
          </w:tcPr>
          <w:p w:rsidR="00CE6DB3" w:rsidRPr="00CE6DB3" w:rsidRDefault="00CE6DB3" w:rsidP="00F1709A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CE6DB3">
              <w:rPr>
                <w:color w:val="000000"/>
                <w:sz w:val="24"/>
                <w:szCs w:val="24"/>
              </w:rPr>
              <w:t>Тема.1</w:t>
            </w:r>
            <w:r>
              <w:rPr>
                <w:color w:val="000000"/>
                <w:sz w:val="24"/>
                <w:szCs w:val="24"/>
              </w:rPr>
              <w:t xml:space="preserve"> шрифтовая композиция</w:t>
            </w:r>
          </w:p>
        </w:tc>
        <w:tc>
          <w:tcPr>
            <w:tcW w:w="1528" w:type="dxa"/>
          </w:tcPr>
          <w:p w:rsidR="00CE6DB3" w:rsidRPr="00F1709A" w:rsidRDefault="00CE6D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</w:tcPr>
          <w:p w:rsidR="00CE6DB3" w:rsidRDefault="00CE6DB3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</w:p>
        </w:tc>
      </w:tr>
      <w:tr w:rsidR="00CE6DB3" w:rsidRPr="00D069EB" w:rsidTr="00F1709A">
        <w:trPr>
          <w:trHeight w:val="416"/>
        </w:trPr>
        <w:tc>
          <w:tcPr>
            <w:tcW w:w="3868" w:type="dxa"/>
          </w:tcPr>
          <w:p w:rsidR="00CE6DB3" w:rsidRPr="00CE6DB3" w:rsidRDefault="00CE6DB3" w:rsidP="00F1709A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CE6DB3">
              <w:rPr>
                <w:color w:val="000000"/>
                <w:sz w:val="24"/>
                <w:szCs w:val="24"/>
              </w:rPr>
              <w:t>Тема 2</w:t>
            </w:r>
            <w:r>
              <w:rPr>
                <w:color w:val="000000"/>
                <w:sz w:val="24"/>
                <w:szCs w:val="24"/>
              </w:rPr>
              <w:t xml:space="preserve"> плакат из шрифтов</w:t>
            </w:r>
          </w:p>
        </w:tc>
        <w:tc>
          <w:tcPr>
            <w:tcW w:w="1528" w:type="dxa"/>
          </w:tcPr>
          <w:p w:rsidR="00CE6DB3" w:rsidRPr="00F1709A" w:rsidRDefault="00CE6D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</w:tcPr>
          <w:p w:rsidR="00CE6DB3" w:rsidRDefault="00CE6DB3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</w:p>
        </w:tc>
      </w:tr>
      <w:tr w:rsidR="00CE6DB3" w:rsidRPr="00D069EB" w:rsidTr="00F1709A">
        <w:trPr>
          <w:trHeight w:val="416"/>
        </w:trPr>
        <w:tc>
          <w:tcPr>
            <w:tcW w:w="3868" w:type="dxa"/>
          </w:tcPr>
          <w:p w:rsidR="00CE6DB3" w:rsidRPr="00CE6DB3" w:rsidRDefault="00CE6DB3" w:rsidP="00F1709A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CE6DB3">
              <w:rPr>
                <w:color w:val="000000"/>
                <w:sz w:val="24"/>
                <w:szCs w:val="24"/>
              </w:rPr>
              <w:t>Тема 3</w:t>
            </w:r>
            <w:r>
              <w:rPr>
                <w:color w:val="000000"/>
                <w:sz w:val="24"/>
                <w:szCs w:val="24"/>
              </w:rPr>
              <w:t xml:space="preserve"> стилизация</w:t>
            </w:r>
          </w:p>
        </w:tc>
        <w:tc>
          <w:tcPr>
            <w:tcW w:w="1528" w:type="dxa"/>
          </w:tcPr>
          <w:p w:rsidR="00CE6DB3" w:rsidRPr="00F1709A" w:rsidRDefault="00CE6D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</w:tcPr>
          <w:p w:rsidR="00CE6DB3" w:rsidRDefault="00CE6DB3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</w:p>
        </w:tc>
      </w:tr>
      <w:tr w:rsidR="00CE6DB3" w:rsidRPr="00D069EB" w:rsidTr="00F1709A">
        <w:trPr>
          <w:trHeight w:val="416"/>
        </w:trPr>
        <w:tc>
          <w:tcPr>
            <w:tcW w:w="3868" w:type="dxa"/>
          </w:tcPr>
          <w:p w:rsidR="00CE6DB3" w:rsidRPr="00CE6DB3" w:rsidRDefault="00CE6DB3" w:rsidP="00F1709A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CE6DB3">
              <w:rPr>
                <w:color w:val="000000"/>
                <w:sz w:val="24"/>
                <w:szCs w:val="24"/>
              </w:rPr>
              <w:t>Тема 4</w:t>
            </w:r>
            <w:r>
              <w:rPr>
                <w:color w:val="000000"/>
                <w:sz w:val="24"/>
                <w:szCs w:val="24"/>
              </w:rPr>
              <w:t xml:space="preserve"> стилизация</w:t>
            </w:r>
          </w:p>
        </w:tc>
        <w:tc>
          <w:tcPr>
            <w:tcW w:w="1528" w:type="dxa"/>
          </w:tcPr>
          <w:p w:rsidR="00CE6DB3" w:rsidRPr="00F1709A" w:rsidRDefault="00CE6DB3" w:rsidP="00D069EB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</w:tcPr>
          <w:p w:rsidR="00CE6DB3" w:rsidRDefault="00CE6DB3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</w:p>
        </w:tc>
      </w:tr>
      <w:tr w:rsidR="00CE6DB3" w:rsidRPr="00D069EB" w:rsidTr="003210B3">
        <w:tc>
          <w:tcPr>
            <w:tcW w:w="3868" w:type="dxa"/>
          </w:tcPr>
          <w:p w:rsidR="00CE6DB3" w:rsidRPr="00CE6DB3" w:rsidRDefault="00CE6DB3" w:rsidP="00CE6DB3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CE6DB3">
              <w:rPr>
                <w:b/>
                <w:color w:val="000000"/>
              </w:rPr>
              <w:t>Всего за 3-й семестр</w:t>
            </w:r>
          </w:p>
        </w:tc>
        <w:tc>
          <w:tcPr>
            <w:tcW w:w="1528" w:type="dxa"/>
          </w:tcPr>
          <w:p w:rsidR="00CE6DB3" w:rsidRPr="00CE6DB3" w:rsidRDefault="00CE6DB3" w:rsidP="00D069EB">
            <w:pPr>
              <w:jc w:val="both"/>
              <w:rPr>
                <w:b/>
                <w:szCs w:val="28"/>
              </w:rPr>
            </w:pPr>
            <w:r w:rsidRPr="00CE6DB3">
              <w:rPr>
                <w:b/>
                <w:szCs w:val="28"/>
              </w:rPr>
              <w:t>40</w:t>
            </w:r>
          </w:p>
        </w:tc>
        <w:tc>
          <w:tcPr>
            <w:tcW w:w="1267" w:type="dxa"/>
          </w:tcPr>
          <w:p w:rsidR="00CE6DB3" w:rsidRDefault="00CE6DB3" w:rsidP="00D069EB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</w:tcPr>
          <w:p w:rsidR="00CE6DB3" w:rsidRPr="00D069EB" w:rsidRDefault="00CE6DB3" w:rsidP="00D069EB">
            <w:pPr>
              <w:jc w:val="both"/>
              <w:rPr>
                <w:szCs w:val="28"/>
              </w:rPr>
            </w:pPr>
          </w:p>
        </w:tc>
      </w:tr>
      <w:tr w:rsidR="003210B3" w:rsidRPr="00D069EB" w:rsidTr="003210B3">
        <w:tc>
          <w:tcPr>
            <w:tcW w:w="3868" w:type="dxa"/>
          </w:tcPr>
          <w:p w:rsidR="003210B3" w:rsidRPr="00D069EB" w:rsidRDefault="003210B3" w:rsidP="00D069EB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D069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28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267" w:type="dxa"/>
          </w:tcPr>
          <w:p w:rsidR="003210B3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</w:tcPr>
          <w:p w:rsidR="003210B3" w:rsidRPr="00D069EB" w:rsidRDefault="003210B3" w:rsidP="00D069EB">
            <w:pPr>
              <w:jc w:val="both"/>
              <w:rPr>
                <w:szCs w:val="28"/>
              </w:rPr>
            </w:pPr>
          </w:p>
        </w:tc>
      </w:tr>
    </w:tbl>
    <w:p w:rsidR="00C44270" w:rsidRDefault="00C44270" w:rsidP="000E4168">
      <w:pPr>
        <w:jc w:val="both"/>
        <w:rPr>
          <w:szCs w:val="28"/>
        </w:rPr>
      </w:pPr>
    </w:p>
    <w:p w:rsidR="00C44270" w:rsidRDefault="00C44270" w:rsidP="000E4168">
      <w:pPr>
        <w:jc w:val="both"/>
        <w:rPr>
          <w:szCs w:val="28"/>
        </w:rPr>
      </w:pPr>
    </w:p>
    <w:p w:rsidR="00C44270" w:rsidRDefault="00C44270" w:rsidP="000E4168">
      <w:pPr>
        <w:jc w:val="both"/>
        <w:rPr>
          <w:szCs w:val="28"/>
        </w:rPr>
      </w:pPr>
    </w:p>
    <w:p w:rsidR="00271401" w:rsidRPr="00BE68A8" w:rsidRDefault="00271401" w:rsidP="00BE68A8">
      <w:pPr>
        <w:pStyle w:val="a4"/>
        <w:ind w:firstLine="0"/>
        <w:rPr>
          <w:sz w:val="24"/>
          <w:szCs w:val="24"/>
          <w:lang w:val="en-US"/>
        </w:rPr>
      </w:pPr>
    </w:p>
    <w:p w:rsidR="00CE6DB3" w:rsidRDefault="00C5406B" w:rsidP="00271401">
      <w:pPr>
        <w:jc w:val="both"/>
      </w:pPr>
      <w:r>
        <w:rPr>
          <w:b/>
          <w:bCs/>
          <w:szCs w:val="28"/>
        </w:rPr>
        <w:t>3</w:t>
      </w:r>
      <w:r w:rsidR="00CE6DB3">
        <w:rPr>
          <w:b/>
          <w:bCs/>
          <w:szCs w:val="28"/>
        </w:rPr>
        <w:t>.3 Распределение учебной нагрузки по семестрам</w:t>
      </w:r>
      <w:r w:rsidR="00CE6DB3" w:rsidRPr="001C7EFC">
        <w:t xml:space="preserve"> </w:t>
      </w:r>
    </w:p>
    <w:p w:rsidR="00CE6DB3" w:rsidRDefault="00CE6DB3" w:rsidP="00271401">
      <w:pPr>
        <w:jc w:val="both"/>
      </w:pPr>
    </w:p>
    <w:p w:rsidR="00271401" w:rsidRPr="001C7EFC" w:rsidRDefault="00271401" w:rsidP="00271401">
      <w:pPr>
        <w:jc w:val="both"/>
      </w:pPr>
      <w:r w:rsidRPr="001C7EFC">
        <w:t xml:space="preserve">Специальность – </w:t>
      </w:r>
      <w:r w:rsidR="00B67A4D">
        <w:t xml:space="preserve"> Дизайн ( по отраслям).</w:t>
      </w:r>
    </w:p>
    <w:p w:rsidR="00271401" w:rsidRPr="001C7EFC" w:rsidRDefault="00271401" w:rsidP="00271401">
      <w:pPr>
        <w:jc w:val="both"/>
      </w:pPr>
      <w:r w:rsidRPr="001C7EFC">
        <w:t>Форма обучения – очная</w:t>
      </w:r>
    </w:p>
    <w:p w:rsidR="000E4168" w:rsidRDefault="000E4168" w:rsidP="00D75D81">
      <w:pPr>
        <w:pStyle w:val="a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915"/>
        <w:gridCol w:w="1260"/>
        <w:gridCol w:w="1110"/>
      </w:tblGrid>
      <w:tr w:rsidR="00271401" w:rsidRPr="00D069EB">
        <w:trPr>
          <w:trHeight w:val="405"/>
        </w:trPr>
        <w:tc>
          <w:tcPr>
            <w:tcW w:w="3284" w:type="dxa"/>
            <w:vMerge w:val="restart"/>
          </w:tcPr>
          <w:p w:rsidR="00271401" w:rsidRPr="00D069EB" w:rsidRDefault="00271401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D069EB">
              <w:rPr>
                <w:b/>
                <w:bCs/>
              </w:rPr>
              <w:t>Вид учебной работы</w:t>
            </w:r>
          </w:p>
        </w:tc>
        <w:tc>
          <w:tcPr>
            <w:tcW w:w="3285" w:type="dxa"/>
            <w:vMerge w:val="restart"/>
          </w:tcPr>
          <w:p w:rsidR="00271401" w:rsidRPr="00D069EB" w:rsidRDefault="00271401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D069EB">
              <w:rPr>
                <w:b/>
                <w:bCs/>
              </w:rPr>
              <w:t>Всего</w:t>
            </w:r>
          </w:p>
        </w:tc>
        <w:tc>
          <w:tcPr>
            <w:tcW w:w="3285" w:type="dxa"/>
            <w:gridSpan w:val="3"/>
          </w:tcPr>
          <w:p w:rsidR="00271401" w:rsidRPr="00D069EB" w:rsidRDefault="00271401" w:rsidP="00271401">
            <w:pPr>
              <w:pStyle w:val="a4"/>
              <w:rPr>
                <w:sz w:val="24"/>
                <w:szCs w:val="24"/>
              </w:rPr>
            </w:pPr>
            <w:r w:rsidRPr="00D069EB">
              <w:rPr>
                <w:b/>
                <w:bCs/>
              </w:rPr>
              <w:t>Номера семестров</w:t>
            </w:r>
          </w:p>
        </w:tc>
      </w:tr>
      <w:tr w:rsidR="00271401" w:rsidRPr="00D069EB">
        <w:trPr>
          <w:trHeight w:val="510"/>
        </w:trPr>
        <w:tc>
          <w:tcPr>
            <w:tcW w:w="3284" w:type="dxa"/>
            <w:vMerge/>
          </w:tcPr>
          <w:p w:rsidR="00271401" w:rsidRPr="00D069EB" w:rsidRDefault="00271401" w:rsidP="00D069EB">
            <w:pPr>
              <w:pStyle w:val="a4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85" w:type="dxa"/>
            <w:vMerge/>
          </w:tcPr>
          <w:p w:rsidR="00271401" w:rsidRPr="00D069EB" w:rsidRDefault="00271401" w:rsidP="00D069EB">
            <w:pPr>
              <w:pStyle w:val="a4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271401" w:rsidRPr="00D069EB" w:rsidRDefault="00271401" w:rsidP="00D069EB">
            <w:pPr>
              <w:pStyle w:val="a4"/>
              <w:ind w:firstLine="0"/>
              <w:jc w:val="center"/>
              <w:rPr>
                <w:b/>
                <w:bCs/>
                <w:lang w:val="en-US"/>
              </w:rPr>
            </w:pPr>
            <w:r w:rsidRPr="00D069EB">
              <w:rPr>
                <w:b/>
                <w:bCs/>
                <w:lang w:val="en-US"/>
              </w:rPr>
              <w:t>II</w:t>
            </w:r>
          </w:p>
          <w:p w:rsidR="00271401" w:rsidRPr="00D069EB" w:rsidRDefault="00271401" w:rsidP="00D069EB">
            <w:pPr>
              <w:pStyle w:val="a4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9313C4" w:rsidRPr="00D069EB" w:rsidRDefault="009313C4" w:rsidP="009313C4">
            <w:pPr>
              <w:pStyle w:val="a4"/>
              <w:ind w:firstLine="0"/>
              <w:jc w:val="center"/>
              <w:rPr>
                <w:b/>
                <w:bCs/>
                <w:lang w:val="en-US"/>
              </w:rPr>
            </w:pPr>
            <w:r w:rsidRPr="00D069EB">
              <w:rPr>
                <w:b/>
                <w:bCs/>
                <w:lang w:val="en-US"/>
              </w:rPr>
              <w:t>III</w:t>
            </w:r>
          </w:p>
          <w:p w:rsidR="00271401" w:rsidRPr="00D069EB" w:rsidRDefault="00271401" w:rsidP="009313C4">
            <w:pPr>
              <w:pStyle w:val="a4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</w:tcPr>
          <w:p w:rsidR="00271401" w:rsidRPr="00D069EB" w:rsidRDefault="00CE6DB3" w:rsidP="00D069EB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IV</w:t>
            </w:r>
          </w:p>
        </w:tc>
      </w:tr>
      <w:tr w:rsidR="00271401" w:rsidRPr="00D069EB">
        <w:tc>
          <w:tcPr>
            <w:tcW w:w="3284" w:type="dxa"/>
          </w:tcPr>
          <w:p w:rsidR="00271401" w:rsidRPr="00D069EB" w:rsidRDefault="004B6EAF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t>Аудиторные занятия</w:t>
            </w:r>
            <w:r w:rsidRPr="00D069EB">
              <w:rPr>
                <w:lang w:val="en-US"/>
              </w:rPr>
              <w:t xml:space="preserve"> (</w:t>
            </w:r>
            <w:r>
              <w:t>теоретические занятия</w:t>
            </w:r>
            <w:r w:rsidRPr="00D069EB">
              <w:rPr>
                <w:lang w:val="en-US"/>
              </w:rPr>
              <w:t>)</w:t>
            </w:r>
          </w:p>
        </w:tc>
        <w:tc>
          <w:tcPr>
            <w:tcW w:w="3285" w:type="dxa"/>
          </w:tcPr>
          <w:p w:rsidR="00271401" w:rsidRPr="00D069EB" w:rsidRDefault="00CE6DB3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15" w:type="dxa"/>
          </w:tcPr>
          <w:p w:rsidR="00271401" w:rsidRPr="00D069EB" w:rsidRDefault="009313C4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271401" w:rsidRPr="00D069EB" w:rsidRDefault="009313C4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271401" w:rsidRPr="00D069EB" w:rsidRDefault="00CE6DB3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71401" w:rsidRPr="00D069EB">
        <w:tc>
          <w:tcPr>
            <w:tcW w:w="3284" w:type="dxa"/>
          </w:tcPr>
          <w:p w:rsidR="00271401" w:rsidRPr="00D069EB" w:rsidRDefault="004B6EAF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285" w:type="dxa"/>
          </w:tcPr>
          <w:p w:rsidR="00271401" w:rsidRPr="00D069EB" w:rsidRDefault="00CE6DB3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15" w:type="dxa"/>
          </w:tcPr>
          <w:p w:rsidR="00271401" w:rsidRPr="00D069EB" w:rsidRDefault="00CE6DB3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271401" w:rsidRPr="00D069EB" w:rsidRDefault="00CE6DB3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271401" w:rsidRPr="00D069EB" w:rsidRDefault="00CE6DB3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71401" w:rsidRPr="00D069EB">
        <w:tc>
          <w:tcPr>
            <w:tcW w:w="3284" w:type="dxa"/>
          </w:tcPr>
          <w:p w:rsidR="00271401" w:rsidRPr="00D069EB" w:rsidRDefault="004B6EAF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t>Вид итогового контроля</w:t>
            </w:r>
          </w:p>
        </w:tc>
        <w:tc>
          <w:tcPr>
            <w:tcW w:w="3285" w:type="dxa"/>
          </w:tcPr>
          <w:p w:rsidR="00271401" w:rsidRPr="00D069EB" w:rsidRDefault="009313C4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</w:t>
            </w:r>
          </w:p>
        </w:tc>
        <w:tc>
          <w:tcPr>
            <w:tcW w:w="915" w:type="dxa"/>
          </w:tcPr>
          <w:p w:rsidR="00271401" w:rsidRPr="00D069EB" w:rsidRDefault="00271401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71401" w:rsidRPr="00D069EB" w:rsidRDefault="00271401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71401" w:rsidRPr="00D069EB" w:rsidRDefault="00271401" w:rsidP="00D069E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E4168" w:rsidRDefault="000E4168" w:rsidP="00D75D81">
      <w:pPr>
        <w:pStyle w:val="a4"/>
        <w:jc w:val="center"/>
        <w:rPr>
          <w:sz w:val="24"/>
          <w:szCs w:val="24"/>
        </w:rPr>
      </w:pPr>
    </w:p>
    <w:p w:rsidR="00B80C0B" w:rsidRDefault="00B80C0B" w:rsidP="00B44B6A">
      <w:pPr>
        <w:jc w:val="both"/>
        <w:rPr>
          <w:b/>
          <w:sz w:val="24"/>
          <w:szCs w:val="24"/>
        </w:rPr>
      </w:pPr>
    </w:p>
    <w:p w:rsidR="00D75D81" w:rsidRDefault="00D75D81" w:rsidP="00D75D81">
      <w:pPr>
        <w:tabs>
          <w:tab w:val="left" w:pos="1080"/>
        </w:tabs>
        <w:ind w:firstLine="540"/>
        <w:jc w:val="both"/>
        <w:rPr>
          <w:b/>
          <w:sz w:val="24"/>
          <w:szCs w:val="24"/>
          <w:u w:val="single"/>
        </w:rPr>
      </w:pPr>
    </w:p>
    <w:p w:rsidR="004D54F9" w:rsidRDefault="004D54F9" w:rsidP="00D75D81">
      <w:pPr>
        <w:tabs>
          <w:tab w:val="left" w:pos="1080"/>
        </w:tabs>
        <w:ind w:firstLine="540"/>
        <w:jc w:val="both"/>
        <w:rPr>
          <w:b/>
          <w:sz w:val="24"/>
          <w:szCs w:val="24"/>
          <w:u w:val="single"/>
        </w:rPr>
      </w:pPr>
    </w:p>
    <w:p w:rsidR="00B9229A" w:rsidRDefault="00B9229A" w:rsidP="00D75D81">
      <w:pPr>
        <w:tabs>
          <w:tab w:val="left" w:pos="1080"/>
        </w:tabs>
        <w:ind w:firstLine="540"/>
        <w:jc w:val="both"/>
        <w:rPr>
          <w:b/>
          <w:sz w:val="24"/>
          <w:szCs w:val="24"/>
          <w:u w:val="single"/>
        </w:rPr>
      </w:pPr>
    </w:p>
    <w:p w:rsidR="00D75D81" w:rsidRDefault="00D75D81" w:rsidP="00D75D81">
      <w:pPr>
        <w:ind w:firstLine="720"/>
        <w:jc w:val="both"/>
        <w:rPr>
          <w:sz w:val="24"/>
        </w:rPr>
      </w:pPr>
    </w:p>
    <w:p w:rsidR="00AD16F3" w:rsidRPr="00AD16F3" w:rsidRDefault="00C5406B" w:rsidP="00AD16F3">
      <w:pPr>
        <w:widowControl w:val="0"/>
        <w:autoSpaceDE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AD16F3" w:rsidRPr="00AD16F3">
        <w:rPr>
          <w:b/>
          <w:szCs w:val="28"/>
        </w:rPr>
        <w:t>. Содержание дисциплины и требования к формам и содержанию текущего, промежуточного, итогового контроля</w:t>
      </w:r>
      <w:r w:rsidR="00AD16F3">
        <w:rPr>
          <w:b/>
          <w:szCs w:val="28"/>
        </w:rPr>
        <w:t>.</w:t>
      </w:r>
    </w:p>
    <w:p w:rsidR="000F5926" w:rsidRDefault="000F5926" w:rsidP="000F5926">
      <w:pPr>
        <w:ind w:firstLine="720"/>
        <w:jc w:val="both"/>
        <w:rPr>
          <w:sz w:val="24"/>
          <w:szCs w:val="24"/>
        </w:rPr>
      </w:pPr>
    </w:p>
    <w:p w:rsidR="000F5926" w:rsidRPr="00B67A4D" w:rsidRDefault="00C5406B" w:rsidP="000F5926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4</w:t>
      </w:r>
      <w:r w:rsidR="009A76F1" w:rsidRPr="00B67A4D">
        <w:rPr>
          <w:b/>
          <w:szCs w:val="28"/>
        </w:rPr>
        <w:t>.1 Содержание</w:t>
      </w:r>
    </w:p>
    <w:p w:rsidR="009A76F1" w:rsidRPr="00B67A4D" w:rsidRDefault="009A76F1" w:rsidP="000F5926">
      <w:pPr>
        <w:ind w:firstLine="720"/>
        <w:jc w:val="both"/>
        <w:rPr>
          <w:szCs w:val="28"/>
        </w:rPr>
      </w:pPr>
      <w:r w:rsidRPr="00B67A4D">
        <w:rPr>
          <w:szCs w:val="28"/>
          <w:lang w:val="en-US"/>
        </w:rPr>
        <w:t>I</w:t>
      </w:r>
      <w:r w:rsidRPr="00563488">
        <w:rPr>
          <w:szCs w:val="28"/>
        </w:rPr>
        <w:t xml:space="preserve"> </w:t>
      </w:r>
      <w:r w:rsidRPr="00B67A4D">
        <w:rPr>
          <w:szCs w:val="28"/>
        </w:rPr>
        <w:t xml:space="preserve">курс, </w:t>
      </w:r>
      <w:r w:rsidR="00756EBB" w:rsidRPr="00B67A4D">
        <w:rPr>
          <w:szCs w:val="28"/>
        </w:rPr>
        <w:t>Дизайн графический</w:t>
      </w:r>
    </w:p>
    <w:p w:rsidR="009A76F1" w:rsidRPr="00B67A4D" w:rsidRDefault="009A76F1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1. Введение.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Требования к знаниям: </w:t>
      </w:r>
      <w:r w:rsidR="0049384A" w:rsidRPr="00B67A4D">
        <w:rPr>
          <w:szCs w:val="28"/>
        </w:rPr>
        <w:t xml:space="preserve"> виды шрифтов и методы их построения (общий обзор).</w:t>
      </w:r>
    </w:p>
    <w:p w:rsidR="009A76F1" w:rsidRPr="00B67A4D" w:rsidRDefault="009A76F1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2. История развития русской письменности.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lastRenderedPageBreak/>
        <w:t xml:space="preserve">Требования к знаниям: </w:t>
      </w:r>
      <w:r w:rsidR="007239DE" w:rsidRPr="00B67A4D">
        <w:rPr>
          <w:szCs w:val="28"/>
        </w:rPr>
        <w:t xml:space="preserve">украшения ряда букв древнеславянского алфавита </w:t>
      </w:r>
      <w:r w:rsidR="007239DE" w:rsidRPr="00B67A4D">
        <w:rPr>
          <w:szCs w:val="28"/>
          <w:lang w:val="en-US"/>
        </w:rPr>
        <w:t>XIII</w:t>
      </w:r>
      <w:r w:rsidR="007239DE" w:rsidRPr="00B67A4D">
        <w:rPr>
          <w:szCs w:val="28"/>
        </w:rPr>
        <w:t>-</w:t>
      </w:r>
      <w:r w:rsidR="007239DE" w:rsidRPr="00B67A4D">
        <w:rPr>
          <w:szCs w:val="28"/>
          <w:lang w:val="en-US"/>
        </w:rPr>
        <w:t>XVI</w:t>
      </w:r>
      <w:r w:rsidR="007239DE" w:rsidRPr="00B67A4D">
        <w:rPr>
          <w:szCs w:val="28"/>
        </w:rPr>
        <w:t xml:space="preserve"> века; </w:t>
      </w:r>
      <w:r w:rsidR="0049384A" w:rsidRPr="00B67A4D">
        <w:rPr>
          <w:szCs w:val="28"/>
        </w:rPr>
        <w:t xml:space="preserve">знать </w:t>
      </w:r>
      <w:r w:rsidR="00E255F4" w:rsidRPr="00B67A4D">
        <w:rPr>
          <w:szCs w:val="28"/>
        </w:rPr>
        <w:t>П</w:t>
      </w:r>
      <w:r w:rsidR="0049384A" w:rsidRPr="00B67A4D">
        <w:rPr>
          <w:szCs w:val="28"/>
        </w:rPr>
        <w:t xml:space="preserve">етровский шрифт </w:t>
      </w:r>
      <w:smartTag w:uri="urn:schemas-microsoft-com:office:smarttags" w:element="metricconverter">
        <w:smartTagPr>
          <w:attr w:name="ProductID" w:val="1710 г"/>
        </w:smartTagPr>
        <w:r w:rsidR="0049384A" w:rsidRPr="00B67A4D">
          <w:rPr>
            <w:szCs w:val="28"/>
          </w:rPr>
          <w:t>1710 г</w:t>
        </w:r>
      </w:smartTag>
      <w:r w:rsidR="00E255F4" w:rsidRPr="00B67A4D">
        <w:rPr>
          <w:szCs w:val="28"/>
        </w:rPr>
        <w:t>;</w:t>
      </w:r>
      <w:r w:rsidR="0049384A" w:rsidRPr="00B67A4D">
        <w:rPr>
          <w:szCs w:val="28"/>
        </w:rPr>
        <w:t xml:space="preserve"> Елизаветинский щрифт </w:t>
      </w:r>
      <w:r w:rsidR="00E255F4" w:rsidRPr="00B67A4D">
        <w:rPr>
          <w:szCs w:val="28"/>
        </w:rPr>
        <w:t xml:space="preserve">1737 </w:t>
      </w:r>
      <w:smartTag w:uri="urn:schemas-microsoft-com:office:smarttags" w:element="metricconverter">
        <w:smartTagPr>
          <w:attr w:name="ProductID" w:val="-1753 г"/>
        </w:smartTagPr>
        <w:r w:rsidR="00E255F4" w:rsidRPr="00B67A4D">
          <w:rPr>
            <w:szCs w:val="28"/>
          </w:rPr>
          <w:t>-1753 г</w:t>
        </w:r>
      </w:smartTag>
      <w:r w:rsidR="00E255F4" w:rsidRPr="00B67A4D">
        <w:rPr>
          <w:szCs w:val="28"/>
        </w:rPr>
        <w:t xml:space="preserve">. ; русский Александровский классический шрифт 1801 </w:t>
      </w:r>
      <w:smartTag w:uri="urn:schemas-microsoft-com:office:smarttags" w:element="metricconverter">
        <w:smartTagPr>
          <w:attr w:name="ProductID" w:val="-1825 г"/>
        </w:smartTagPr>
        <w:r w:rsidR="00E255F4" w:rsidRPr="00B67A4D">
          <w:rPr>
            <w:szCs w:val="28"/>
          </w:rPr>
          <w:t>-1825 г</w:t>
        </w:r>
      </w:smartTag>
      <w:r w:rsidR="00E255F4" w:rsidRPr="00B67A4D">
        <w:rPr>
          <w:szCs w:val="28"/>
        </w:rPr>
        <w:t xml:space="preserve">. 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E255F4" w:rsidRPr="00B67A4D">
        <w:rPr>
          <w:szCs w:val="28"/>
        </w:rPr>
        <w:t xml:space="preserve"> уметь различать данные шрифты и уметь их строить.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9A76F1" w:rsidRPr="00B67A4D" w:rsidRDefault="009A76F1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3. Происхождение и развитие шрифта.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Требования к знаниям: </w:t>
      </w:r>
      <w:r w:rsidR="00E255F4" w:rsidRPr="00B67A4D">
        <w:rPr>
          <w:szCs w:val="28"/>
        </w:rPr>
        <w:t xml:space="preserve">алфавит, азбука, изменение и развитие алфавита, создание новых шрифтов и переработка,   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E255F4" w:rsidRPr="00B67A4D">
        <w:rPr>
          <w:szCs w:val="28"/>
        </w:rPr>
        <w:t xml:space="preserve"> </w:t>
      </w:r>
      <w:r w:rsidR="00485CAC" w:rsidRPr="00B67A4D">
        <w:rPr>
          <w:szCs w:val="28"/>
        </w:rPr>
        <w:t>грамотно излагать материал.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9A76F1" w:rsidRPr="00B67A4D" w:rsidRDefault="00485CAC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4. Типографские шрифты (</w:t>
      </w:r>
      <w:r w:rsidR="009A76F1" w:rsidRPr="00B67A4D">
        <w:rPr>
          <w:szCs w:val="28"/>
        </w:rPr>
        <w:t>основная группа шрифтов, удовлетворяющая комплексным нормативам функционального, эстетического и технологического порядка).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Требования к знаниям: </w:t>
      </w:r>
      <w:r w:rsidR="00BF0C40" w:rsidRPr="00B67A4D">
        <w:rPr>
          <w:szCs w:val="28"/>
        </w:rPr>
        <w:t>знать основные типографские шрифты.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BF0C40" w:rsidRPr="00B67A4D">
        <w:rPr>
          <w:szCs w:val="28"/>
        </w:rPr>
        <w:t xml:space="preserve"> уметь пользоваться типографскими шрифтами.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9A76F1" w:rsidRPr="00B67A4D" w:rsidRDefault="009A76F1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5. Книжный шрифт.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Требования к знаниям: </w:t>
      </w:r>
      <w:r w:rsidR="00BF0C40" w:rsidRPr="00B67A4D">
        <w:rPr>
          <w:szCs w:val="28"/>
        </w:rPr>
        <w:t>знать отличительные черты книжного шрифта, его выразительность, соразмерность, посредством набора.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BF0C40" w:rsidRPr="00B67A4D">
        <w:rPr>
          <w:szCs w:val="28"/>
        </w:rPr>
        <w:t xml:space="preserve"> комбинировать буквы и строки для создания соразмерности.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9A76F1" w:rsidRPr="00B67A4D" w:rsidRDefault="009A76F1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6. Плакатный шрифт.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Требования к знаниям: </w:t>
      </w:r>
      <w:r w:rsidR="00BF0C40" w:rsidRPr="00B67A4D">
        <w:rPr>
          <w:szCs w:val="28"/>
        </w:rPr>
        <w:t>знать отличительные черты плакатного шрифта ( строгий, легко читаемый, четкий, ясный).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BF0C40" w:rsidRPr="00B67A4D">
        <w:rPr>
          <w:szCs w:val="28"/>
        </w:rPr>
        <w:t xml:space="preserve"> уметь пользоваться плакатными шрифтами.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9A76F1" w:rsidRPr="00B67A4D" w:rsidRDefault="009A76F1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</w:t>
      </w:r>
      <w:r w:rsidR="00485CAC" w:rsidRPr="00B67A4D">
        <w:rPr>
          <w:szCs w:val="28"/>
        </w:rPr>
        <w:t>ма 7. Функциональные требования</w:t>
      </w:r>
    </w:p>
    <w:p w:rsidR="00485CAC" w:rsidRPr="00B67A4D" w:rsidRDefault="00CD1D22" w:rsidP="00485CAC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Требования к знаниям: </w:t>
      </w:r>
      <w:r w:rsidR="00485CAC" w:rsidRPr="00B67A4D">
        <w:rPr>
          <w:szCs w:val="28"/>
        </w:rPr>
        <w:t xml:space="preserve">два качества шрифта – индивидуальность знаков и общность их начертаний. 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485CAC" w:rsidRPr="00B67A4D">
        <w:rPr>
          <w:szCs w:val="28"/>
        </w:rPr>
        <w:t xml:space="preserve"> уметь излагать теоретический материал.</w:t>
      </w:r>
    </w:p>
    <w:p w:rsidR="00CD1D22" w:rsidRPr="00B67A4D" w:rsidRDefault="00485CAC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8. Эстетические требования к шрифтам  (метод золотого сечения).</w:t>
      </w:r>
    </w:p>
    <w:p w:rsidR="00485CAC" w:rsidRPr="00B67A4D" w:rsidRDefault="00485CAC" w:rsidP="00485CAC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знаниям: красота и строгость шрифта. Соблюдение пропорций золотого сечения.</w:t>
      </w:r>
    </w:p>
    <w:p w:rsidR="00485CAC" w:rsidRPr="00B67A4D" w:rsidRDefault="00485CAC" w:rsidP="00485CAC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 уметь излагать теоретический материал.</w:t>
      </w:r>
    </w:p>
    <w:p w:rsidR="00485CAC" w:rsidRPr="00B67A4D" w:rsidRDefault="00485CAC" w:rsidP="000F5926">
      <w:pPr>
        <w:ind w:firstLine="720"/>
        <w:jc w:val="both"/>
        <w:rPr>
          <w:szCs w:val="28"/>
        </w:rPr>
      </w:pPr>
    </w:p>
    <w:p w:rsidR="009A76F1" w:rsidRPr="00B67A4D" w:rsidRDefault="00756EBB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8. Технологические т</w:t>
      </w:r>
      <w:r w:rsidR="009A76F1" w:rsidRPr="00B67A4D">
        <w:rPr>
          <w:szCs w:val="28"/>
        </w:rPr>
        <w:t>ребования к шрифтам.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Требования к знаниям: </w:t>
      </w:r>
      <w:r w:rsidR="00A414AE" w:rsidRPr="00B67A4D">
        <w:rPr>
          <w:szCs w:val="28"/>
        </w:rPr>
        <w:t>знать законы построения щрифта.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A414AE" w:rsidRPr="00B67A4D">
        <w:rPr>
          <w:szCs w:val="28"/>
        </w:rPr>
        <w:t xml:space="preserve"> уметь пользоваться линейкой, циркулем, рейсфедером, кистью.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9A76F1" w:rsidRPr="00B67A4D" w:rsidRDefault="009A76F1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 Тема 9. Графический анализ шрифтов.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lastRenderedPageBreak/>
        <w:t xml:space="preserve">Требования к знаниям: </w:t>
      </w:r>
      <w:r w:rsidR="00A414AE" w:rsidRPr="00B67A4D">
        <w:rPr>
          <w:szCs w:val="28"/>
        </w:rPr>
        <w:t>знать главные черты и особенности, графические и метрические закономерности.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A414AE" w:rsidRPr="00B67A4D">
        <w:rPr>
          <w:szCs w:val="28"/>
        </w:rPr>
        <w:t xml:space="preserve"> делать графический анализ шрифта.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9A76F1" w:rsidRPr="00B67A4D" w:rsidRDefault="009A76F1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10. Построение и выбор шрифта.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Требования к знаниям: </w:t>
      </w:r>
      <w:r w:rsidR="00A414AE" w:rsidRPr="00B67A4D">
        <w:rPr>
          <w:szCs w:val="28"/>
        </w:rPr>
        <w:t>простейшая разбивка строки</w:t>
      </w:r>
      <w:r w:rsidR="006B6EFE" w:rsidRPr="00B67A4D">
        <w:rPr>
          <w:szCs w:val="28"/>
        </w:rPr>
        <w:t xml:space="preserve"> и модульные построения</w:t>
      </w:r>
      <w:r w:rsidR="00A414AE" w:rsidRPr="00B67A4D">
        <w:rPr>
          <w:szCs w:val="28"/>
        </w:rPr>
        <w:t>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A414AE" w:rsidRPr="00B67A4D">
        <w:rPr>
          <w:szCs w:val="28"/>
        </w:rPr>
        <w:t xml:space="preserve"> делать простейшую разбивку строки и строить выбранный шрифт.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756EBB" w:rsidRPr="00B67A4D" w:rsidRDefault="00756EBB" w:rsidP="000F5926">
      <w:pPr>
        <w:ind w:firstLine="720"/>
        <w:jc w:val="both"/>
        <w:rPr>
          <w:szCs w:val="28"/>
        </w:rPr>
      </w:pPr>
      <w:r w:rsidRPr="00B67A4D">
        <w:rPr>
          <w:szCs w:val="28"/>
          <w:lang w:val="en-US"/>
        </w:rPr>
        <w:t>II</w:t>
      </w:r>
      <w:r w:rsidRPr="00563488">
        <w:rPr>
          <w:szCs w:val="28"/>
        </w:rPr>
        <w:t xml:space="preserve"> </w:t>
      </w:r>
      <w:r w:rsidRPr="00B67A4D">
        <w:rPr>
          <w:szCs w:val="28"/>
        </w:rPr>
        <w:t xml:space="preserve">курс, Дизайн </w:t>
      </w:r>
      <w:r w:rsidR="00563488">
        <w:rPr>
          <w:szCs w:val="28"/>
        </w:rPr>
        <w:t>графический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756EBB" w:rsidRPr="00B67A4D" w:rsidRDefault="00563488" w:rsidP="000F5926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756EBB" w:rsidRPr="00B67A4D">
        <w:rPr>
          <w:szCs w:val="28"/>
        </w:rPr>
        <w:t xml:space="preserve"> семестр.</w:t>
      </w:r>
    </w:p>
    <w:p w:rsidR="00756EBB" w:rsidRPr="00B67A4D" w:rsidRDefault="00756EBB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1. Построение и выбор шрифта. (Повторение).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Требования к знаниям: </w:t>
      </w:r>
      <w:r w:rsidR="00BF0C40" w:rsidRPr="00B67A4D">
        <w:rPr>
          <w:szCs w:val="28"/>
        </w:rPr>
        <w:t>простейшая разбивка строки и модульные построения.</w:t>
      </w:r>
    </w:p>
    <w:p w:rsidR="00BF0C40" w:rsidRPr="00B67A4D" w:rsidRDefault="00CD1D22" w:rsidP="00BF0C40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BF0C40" w:rsidRPr="00B67A4D">
        <w:rPr>
          <w:szCs w:val="28"/>
        </w:rPr>
        <w:t xml:space="preserve"> делать простейшую разбивку строки и строить выбранный шрифт.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756EBB" w:rsidRPr="00B67A4D" w:rsidRDefault="00756EBB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2. Композиция надписей. Надписи в цвете.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Требования к знаниям: </w:t>
      </w:r>
      <w:r w:rsidR="00A414AE" w:rsidRPr="00B67A4D">
        <w:rPr>
          <w:szCs w:val="28"/>
        </w:rPr>
        <w:t>последовательность расположения букв и слов. Сочетание белого и черного цвета.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A414AE" w:rsidRPr="00B67A4D">
        <w:rPr>
          <w:szCs w:val="28"/>
        </w:rPr>
        <w:t xml:space="preserve"> уметь последовательно располагать буквы и слова в композиционной основе надписи. 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CD1D22" w:rsidRPr="00B67A4D" w:rsidRDefault="00CD1D22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>Тема 3. Изобразительность, стилистика, конструкция, пластика, пропорции и ритм шрифта.</w:t>
      </w:r>
    </w:p>
    <w:p w:rsidR="00CD1D22" w:rsidRPr="00B67A4D" w:rsidRDefault="00293668" w:rsidP="00293668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знаниям: изобразительность, стилистика, конструкция, пластика, пропорции и ритм шрифта.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293668" w:rsidRPr="00B67A4D">
        <w:rPr>
          <w:szCs w:val="28"/>
        </w:rPr>
        <w:t xml:space="preserve"> уметь сочетать в единстве стилистику, конструкцию, пластику, пропорции, и изобразительность шрифта.</w:t>
      </w: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756EBB" w:rsidRPr="00B67A4D" w:rsidRDefault="00756EBB" w:rsidP="000F5926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Тема </w:t>
      </w:r>
      <w:r w:rsidR="00CD1D22" w:rsidRPr="00B67A4D">
        <w:rPr>
          <w:szCs w:val="28"/>
        </w:rPr>
        <w:t>4</w:t>
      </w:r>
      <w:r w:rsidRPr="00B67A4D">
        <w:rPr>
          <w:szCs w:val="28"/>
        </w:rPr>
        <w:t>. Метод модульного построения шрифтов.</w:t>
      </w:r>
    </w:p>
    <w:p w:rsidR="007239DE" w:rsidRPr="00B67A4D" w:rsidRDefault="00CD1D22" w:rsidP="007239DE">
      <w:pPr>
        <w:ind w:firstLine="720"/>
        <w:jc w:val="both"/>
        <w:rPr>
          <w:szCs w:val="28"/>
        </w:rPr>
      </w:pPr>
      <w:r w:rsidRPr="00B67A4D">
        <w:rPr>
          <w:szCs w:val="28"/>
        </w:rPr>
        <w:t xml:space="preserve">Требования к знаниям: </w:t>
      </w:r>
      <w:r w:rsidR="007239DE" w:rsidRPr="00B67A4D">
        <w:rPr>
          <w:szCs w:val="28"/>
        </w:rPr>
        <w:t xml:space="preserve"> высота, ширина, толщина, наклон букв.</w:t>
      </w:r>
    </w:p>
    <w:p w:rsidR="00CD1D22" w:rsidRPr="00B67A4D" w:rsidRDefault="00CD1D22" w:rsidP="00CD1D22">
      <w:pPr>
        <w:ind w:firstLine="720"/>
        <w:jc w:val="both"/>
        <w:rPr>
          <w:szCs w:val="28"/>
        </w:rPr>
      </w:pPr>
      <w:r w:rsidRPr="00B67A4D">
        <w:rPr>
          <w:szCs w:val="28"/>
        </w:rPr>
        <w:t>Требования к умениям:</w:t>
      </w:r>
      <w:r w:rsidR="007239DE" w:rsidRPr="00B67A4D">
        <w:rPr>
          <w:szCs w:val="28"/>
        </w:rPr>
        <w:t xml:space="preserve"> уметь создавать модуль.</w:t>
      </w:r>
    </w:p>
    <w:p w:rsidR="00014AB3" w:rsidRPr="00B67A4D" w:rsidRDefault="00014AB3" w:rsidP="000F5926">
      <w:pPr>
        <w:ind w:firstLine="720"/>
        <w:jc w:val="both"/>
        <w:rPr>
          <w:szCs w:val="28"/>
        </w:rPr>
      </w:pPr>
    </w:p>
    <w:p w:rsidR="00CD1D22" w:rsidRPr="00B67A4D" w:rsidRDefault="00CD1D22" w:rsidP="000F5926">
      <w:pPr>
        <w:ind w:firstLine="720"/>
        <w:jc w:val="both"/>
        <w:rPr>
          <w:szCs w:val="28"/>
        </w:rPr>
      </w:pPr>
    </w:p>
    <w:p w:rsidR="00AD16F3" w:rsidRPr="00B67A4D" w:rsidRDefault="008278CC" w:rsidP="00AD16F3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4D54F9" w:rsidRPr="00B67A4D">
        <w:rPr>
          <w:b/>
          <w:szCs w:val="28"/>
        </w:rPr>
        <w:t xml:space="preserve">.2 </w:t>
      </w:r>
      <w:r w:rsidR="00AD16F3" w:rsidRPr="00B67A4D">
        <w:rPr>
          <w:b/>
          <w:szCs w:val="28"/>
        </w:rPr>
        <w:t>Требования к формам и содержанию текущего, промежуточного, итогового контроля.</w:t>
      </w:r>
    </w:p>
    <w:p w:rsidR="00AD16F3" w:rsidRPr="00B67A4D" w:rsidRDefault="00AD16F3" w:rsidP="00AD16F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13D1C" w:rsidRPr="00B67A4D" w:rsidRDefault="00913D1C" w:rsidP="00913D1C">
      <w:pPr>
        <w:tabs>
          <w:tab w:val="left" w:pos="1080"/>
        </w:tabs>
        <w:ind w:left="1080"/>
        <w:jc w:val="both"/>
        <w:rPr>
          <w:b/>
          <w:szCs w:val="28"/>
        </w:rPr>
      </w:pPr>
      <w:r w:rsidRPr="00B67A4D">
        <w:rPr>
          <w:b/>
          <w:szCs w:val="28"/>
        </w:rPr>
        <w:t>Контрольные (практические) материалы для курсовой работы</w:t>
      </w:r>
    </w:p>
    <w:p w:rsidR="00913D1C" w:rsidRPr="00B67A4D" w:rsidRDefault="00913D1C" w:rsidP="00913D1C">
      <w:pPr>
        <w:jc w:val="both"/>
        <w:rPr>
          <w:b/>
          <w:szCs w:val="28"/>
        </w:rPr>
      </w:pP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Контроль охватывает весь объем содержания учебного предмета «Шрифт»  для специальности </w:t>
      </w:r>
      <w:r>
        <w:rPr>
          <w:color w:val="000000"/>
        </w:rPr>
        <w:t>54.02.01 «Дизайн» (по отраслям) отрасль «Дизайн графический»</w:t>
      </w:r>
      <w:r>
        <w:rPr>
          <w:color w:val="000000"/>
          <w:szCs w:val="28"/>
        </w:rPr>
        <w:t xml:space="preserve"> в размере  112  час.</w:t>
      </w:r>
    </w:p>
    <w:p w:rsidR="008278CC" w:rsidRDefault="008278CC" w:rsidP="008278CC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Требования к содержанию и формам контроля включают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b/>
          <w:color w:val="000000"/>
          <w:szCs w:val="28"/>
          <w:u w:val="single"/>
        </w:rPr>
        <w:t>знания</w:t>
      </w:r>
      <w:r>
        <w:rPr>
          <w:b/>
          <w:color w:val="000000"/>
          <w:szCs w:val="28"/>
        </w:rPr>
        <w:t>:</w:t>
      </w:r>
    </w:p>
    <w:p w:rsidR="008278CC" w:rsidRDefault="008278CC" w:rsidP="008278CC">
      <w:pPr>
        <w:widowControl w:val="0"/>
        <w:numPr>
          <w:ilvl w:val="0"/>
          <w:numId w:val="1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государственного образовательного стандарта</w:t>
      </w:r>
    </w:p>
    <w:p w:rsidR="008278CC" w:rsidRDefault="008278CC" w:rsidP="008278CC">
      <w:pPr>
        <w:widowControl w:val="0"/>
        <w:numPr>
          <w:ilvl w:val="0"/>
          <w:numId w:val="1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цели, задачи, содержание форм и методов обучения</w:t>
      </w:r>
    </w:p>
    <w:p w:rsidR="008278CC" w:rsidRDefault="008278CC" w:rsidP="008278CC">
      <w:pPr>
        <w:widowControl w:val="0"/>
        <w:numPr>
          <w:ilvl w:val="0"/>
          <w:numId w:val="1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научно-методических основ преемственности по деятельности декоративно-</w:t>
      </w:r>
      <w:r>
        <w:rPr>
          <w:color w:val="000000"/>
          <w:szCs w:val="28"/>
        </w:rPr>
        <w:br/>
        <w:t>прикладного искусства и народных художественных промыслов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b/>
          <w:color w:val="000000"/>
          <w:szCs w:val="28"/>
          <w:u w:val="single"/>
        </w:rPr>
        <w:t>умения</w:t>
      </w:r>
      <w:r>
        <w:rPr>
          <w:b/>
          <w:color w:val="000000"/>
          <w:szCs w:val="28"/>
        </w:rPr>
        <w:t>:</w:t>
      </w:r>
    </w:p>
    <w:p w:rsidR="008278CC" w:rsidRDefault="008278CC" w:rsidP="008278CC">
      <w:pPr>
        <w:widowControl w:val="0"/>
        <w:numPr>
          <w:ilvl w:val="0"/>
          <w:numId w:val="1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организовывать учебно-творческую деятельность</w:t>
      </w:r>
    </w:p>
    <w:p w:rsidR="008278CC" w:rsidRDefault="008278CC" w:rsidP="008278CC">
      <w:pPr>
        <w:widowControl w:val="0"/>
        <w:numPr>
          <w:ilvl w:val="0"/>
          <w:numId w:val="1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создавать предметно-пространственную среду, обеспечивающую условия для творческого развития</w:t>
      </w:r>
    </w:p>
    <w:p w:rsidR="008278CC" w:rsidRDefault="008278CC" w:rsidP="008278CC">
      <w:pPr>
        <w:widowControl w:val="0"/>
        <w:numPr>
          <w:ilvl w:val="0"/>
          <w:numId w:val="1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использовать современные инновационные технологии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Программа помогает проследить реализацию требований к </w:t>
      </w:r>
      <w:r>
        <w:rPr>
          <w:color w:val="000000"/>
          <w:szCs w:val="28"/>
          <w:u w:val="single"/>
        </w:rPr>
        <w:t>уровню квалификации студента:</w:t>
      </w:r>
    </w:p>
    <w:p w:rsidR="008278CC" w:rsidRDefault="008278CC" w:rsidP="008278CC">
      <w:pPr>
        <w:shd w:val="clear" w:color="auto" w:fill="FFFFFF"/>
        <w:jc w:val="both"/>
      </w:pPr>
      <w:r>
        <w:rPr>
          <w:color w:val="000000"/>
          <w:szCs w:val="28"/>
        </w:rPr>
        <w:tab/>
        <w:t>-готовность к профессиональной деятельности в качестве художника-мастера, разрабатывающего образцы тиражируемых изделий декоративно-прикладного искусства и народных художественных промыслов; изготавливающего произведения народного творчества по образцам и собственным композициям на предприятиях народных художественных промыслов в культурно-просветительских учреждениях и организациях художественного профиля, независимо от их организационно-правовых форм</w:t>
      </w:r>
    </w:p>
    <w:p w:rsidR="008278CC" w:rsidRDefault="008278CC" w:rsidP="008278CC">
      <w:pPr>
        <w:shd w:val="clear" w:color="auto" w:fill="FFFFFF"/>
        <w:ind w:firstLine="720"/>
        <w:jc w:val="both"/>
      </w:pPr>
      <w:r>
        <w:rPr>
          <w:b/>
          <w:color w:val="000000"/>
          <w:szCs w:val="28"/>
        </w:rPr>
        <w:t>-</w:t>
      </w:r>
      <w:r>
        <w:rPr>
          <w:color w:val="000000"/>
          <w:szCs w:val="28"/>
        </w:rPr>
        <w:t>Знания проверяются на всех уровнях усвоения: репродуктивном, творческом.</w:t>
      </w:r>
    </w:p>
    <w:p w:rsidR="008278CC" w:rsidRDefault="008278CC" w:rsidP="008278CC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-Для качественной реализации требований ФГОС СПО программа включает в себя следующие 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 w:rsidRPr="008278CC">
        <w:rPr>
          <w:b/>
          <w:color w:val="000000"/>
          <w:szCs w:val="28"/>
        </w:rPr>
        <w:t>виды контроля</w:t>
      </w:r>
      <w:r>
        <w:rPr>
          <w:color w:val="000000"/>
          <w:szCs w:val="28"/>
        </w:rPr>
        <w:t>: промежуточный, текущий, рубежный (периодический), административный, итоговый.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  <w:u w:val="single"/>
        </w:rPr>
        <w:t>-Промежуточный контроль</w:t>
      </w:r>
      <w:r>
        <w:rPr>
          <w:color w:val="000000"/>
          <w:szCs w:val="28"/>
        </w:rPr>
        <w:t xml:space="preserve"> позволяет определить исходный уровень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  <w:u w:val="single"/>
        </w:rPr>
        <w:t>-Текущий контроль</w:t>
      </w:r>
      <w:r>
        <w:rPr>
          <w:color w:val="000000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-Периодический (рубежный) контроль позволяет определить качество освоения студентами учебного материала по разделам, темам, дисциплинам.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  <w:u w:val="single"/>
        </w:rPr>
        <w:t>-Стандартизированный контроль</w:t>
      </w:r>
      <w:r>
        <w:rPr>
          <w:color w:val="000000"/>
          <w:szCs w:val="28"/>
        </w:rPr>
        <w:t xml:space="preserve"> 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  <w:u w:val="single"/>
        </w:rPr>
        <w:lastRenderedPageBreak/>
        <w:t>-Административный контроль</w:t>
      </w:r>
      <w:r>
        <w:rPr>
          <w:color w:val="000000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  <w:u w:val="single"/>
        </w:rPr>
        <w:t>-Итоговый контроль</w:t>
      </w:r>
      <w:r>
        <w:rPr>
          <w:color w:val="000000"/>
          <w:szCs w:val="28"/>
        </w:rPr>
        <w:t xml:space="preserve"> направлен на проверку конечных результатов обучения дисциплине, овладение студентами системы знаний, умений и навыков.</w:t>
      </w:r>
    </w:p>
    <w:p w:rsidR="008278CC" w:rsidRDefault="008278CC" w:rsidP="008278CC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Он осуществляется на семестровых и государственных экзаменах, защите дипломного проекта. </w:t>
      </w:r>
    </w:p>
    <w:p w:rsidR="008278CC" w:rsidRPr="008278CC" w:rsidRDefault="008278CC" w:rsidP="008278CC">
      <w:pPr>
        <w:shd w:val="clear" w:color="auto" w:fill="FFFFFF"/>
      </w:pPr>
    </w:p>
    <w:p w:rsidR="008278CC" w:rsidRDefault="008278CC" w:rsidP="008278CC">
      <w:pPr>
        <w:shd w:val="clear" w:color="auto" w:fill="FFFFFF"/>
        <w:jc w:val="center"/>
        <w:rPr>
          <w:b/>
          <w:bCs/>
          <w:szCs w:val="28"/>
        </w:rPr>
      </w:pPr>
      <w:r w:rsidRPr="008278CC">
        <w:rPr>
          <w:b/>
          <w:color w:val="000000"/>
          <w:szCs w:val="28"/>
        </w:rPr>
        <w:t>Ф</w:t>
      </w:r>
      <w:r w:rsidRPr="008278CC">
        <w:rPr>
          <w:b/>
          <w:bCs/>
          <w:color w:val="000000"/>
          <w:szCs w:val="28"/>
        </w:rPr>
        <w:t>орма итогового контроля</w:t>
      </w:r>
    </w:p>
    <w:p w:rsidR="008278CC" w:rsidRDefault="008278CC" w:rsidP="008278CC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>Экзамен осуществляется в форме просмотров работ, которые были выполнены обучающимися в процессе обучения. Просмотр осуществляется преподавателями ПЦК художественного отделения. По итогам просмотра студенту выставляется соответствующая оценка.</w:t>
      </w:r>
    </w:p>
    <w:p w:rsidR="008278CC" w:rsidRDefault="008278CC" w:rsidP="008278CC">
      <w:pPr>
        <w:shd w:val="clear" w:color="auto" w:fill="FFFFFF"/>
        <w:ind w:firstLine="720"/>
        <w:jc w:val="both"/>
        <w:rPr>
          <w:b/>
          <w:color w:val="000000"/>
          <w:szCs w:val="28"/>
        </w:rPr>
      </w:pPr>
      <w:r w:rsidRPr="008278CC">
        <w:rPr>
          <w:b/>
          <w:color w:val="000000"/>
          <w:szCs w:val="28"/>
        </w:rPr>
        <w:t>Критерии оценки</w:t>
      </w:r>
    </w:p>
    <w:p w:rsidR="008278CC" w:rsidRDefault="008278CC" w:rsidP="008278CC">
      <w:pPr>
        <w:jc w:val="center"/>
        <w:rPr>
          <w:b/>
          <w:color w:val="000000"/>
          <w:szCs w:val="28"/>
        </w:rPr>
      </w:pPr>
    </w:p>
    <w:p w:rsidR="008278CC" w:rsidRDefault="008278CC" w:rsidP="008278CC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Результаты контроля знаний и умений студентов выражается в оценке. 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Оценка - это определение и выражение в условных знаках, а также в оценочных суждениях преподавателя степени усвоения знаний и умений, установленных программой (по пятибалльной системе).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Оценка имеет большое образовательное и воспитательное значение, организующее воздействие.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Оценка знаний и умений студентов отвечает следующим требованиям:</w:t>
      </w:r>
    </w:p>
    <w:p w:rsidR="008278CC" w:rsidRDefault="008278CC" w:rsidP="008278CC">
      <w:pPr>
        <w:widowControl w:val="0"/>
        <w:numPr>
          <w:ilvl w:val="0"/>
          <w:numId w:val="16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объективности (действительный уровень усвоения учебного материала)</w:t>
      </w:r>
    </w:p>
    <w:p w:rsidR="008278CC" w:rsidRDefault="008278CC" w:rsidP="008278CC">
      <w:pPr>
        <w:widowControl w:val="0"/>
        <w:numPr>
          <w:ilvl w:val="0"/>
          <w:numId w:val="16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индивидуальности характера (уровень знаний конкретного студента)</w:t>
      </w:r>
    </w:p>
    <w:p w:rsidR="008278CC" w:rsidRDefault="008278CC" w:rsidP="008278CC">
      <w:pPr>
        <w:widowControl w:val="0"/>
        <w:numPr>
          <w:ilvl w:val="0"/>
          <w:numId w:val="16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гласности (должна быть оглашена)</w:t>
      </w:r>
    </w:p>
    <w:p w:rsidR="008278CC" w:rsidRDefault="008278CC" w:rsidP="008278CC">
      <w:pPr>
        <w:widowControl w:val="0"/>
        <w:numPr>
          <w:ilvl w:val="0"/>
          <w:numId w:val="16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обоснованности (должна быть мотивированной и убеждающей, соотносящейся с самооценкой и мнением учебной группы).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Оценка выполнения задания в качественной форме:</w:t>
      </w:r>
    </w:p>
    <w:p w:rsidR="008278CC" w:rsidRDefault="008278CC" w:rsidP="008278CC">
      <w:pPr>
        <w:shd w:val="clear" w:color="auto" w:fill="FFFFFF"/>
        <w:ind w:firstLine="720"/>
        <w:jc w:val="both"/>
      </w:pPr>
      <w:r>
        <w:rPr>
          <w:color w:val="000000"/>
          <w:szCs w:val="28"/>
        </w:rPr>
        <w:t xml:space="preserve">100-90% качественного исполнения - 5 </w:t>
      </w:r>
    </w:p>
    <w:p w:rsidR="008278CC" w:rsidRDefault="008278CC" w:rsidP="008278CC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90-75%   правильного исполнения - 4 </w:t>
      </w:r>
    </w:p>
    <w:p w:rsidR="008278CC" w:rsidRDefault="008278CC" w:rsidP="008278CC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75-50%   правильного исполнения - 3 </w:t>
      </w:r>
    </w:p>
    <w:p w:rsidR="008278CC" w:rsidRDefault="008278CC" w:rsidP="008278CC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50-%       правильного исполнения – 2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Критерии итоговых оценок знаний и умений студентов, обучающихся дисциплине Рисунок по специальности 072601  Декоративно-прикладное искусство и народные промыслы  ( по видам ):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"Отлично" - за качественное исполнение задания, художественно-образное графическое и колористическое решение, высокопрофессиональное исполнение изделия. За точное соблюдение технологического процесса, владение теоретическими и практическими знаниями.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"Хорошо" - за хорошее исполнение изделия, владение художественно-графическим и колористическим решением, профессиональное выполнение изделия. За грамотное соблюдение технологического процесса, владение теоретическими и практическими знаниями.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>"Удовлетворительно" - за удовлетворительное исполнение задания, недостаточное владение художественно - графическим и колористическим решением, удовлетворительное выполнение изделия.</w:t>
      </w:r>
    </w:p>
    <w:p w:rsidR="008278CC" w:rsidRDefault="008278CC" w:rsidP="008278CC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"Неудовлетворительно" - за допущенные ошибки в исполнении работы, неумение применять знания для решения практических задач.</w:t>
      </w:r>
    </w:p>
    <w:p w:rsidR="008278CC" w:rsidRDefault="008278CC" w:rsidP="008278CC">
      <w:pPr>
        <w:ind w:firstLine="748"/>
        <w:jc w:val="both"/>
        <w:rPr>
          <w:color w:val="000000"/>
          <w:szCs w:val="28"/>
        </w:rPr>
      </w:pPr>
      <w:r>
        <w:rPr>
          <w:color w:val="000000"/>
          <w:szCs w:val="28"/>
        </w:rPr>
        <w:t>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ФГОС СПО.</w:t>
      </w:r>
    </w:p>
    <w:p w:rsidR="008278CC" w:rsidRDefault="008278CC" w:rsidP="008278CC">
      <w:pPr>
        <w:ind w:firstLine="748"/>
        <w:jc w:val="both"/>
        <w:rPr>
          <w:color w:val="000000"/>
          <w:szCs w:val="28"/>
        </w:rPr>
      </w:pPr>
    </w:p>
    <w:p w:rsidR="008278CC" w:rsidRDefault="008278CC" w:rsidP="008278CC">
      <w:pPr>
        <w:jc w:val="center"/>
        <w:rPr>
          <w:b/>
          <w:szCs w:val="28"/>
        </w:rPr>
      </w:pPr>
      <w:r w:rsidRPr="008278CC">
        <w:rPr>
          <w:b/>
          <w:szCs w:val="28"/>
        </w:rPr>
        <w:t>Содержание контрольных заданий</w:t>
      </w:r>
    </w:p>
    <w:p w:rsidR="008278CC" w:rsidRPr="008278CC" w:rsidRDefault="008278CC" w:rsidP="008278CC">
      <w:pPr>
        <w:jc w:val="center"/>
        <w:rPr>
          <w:b/>
          <w:szCs w:val="28"/>
        </w:rPr>
      </w:pPr>
      <w:r>
        <w:rPr>
          <w:b/>
          <w:szCs w:val="28"/>
        </w:rPr>
        <w:t xml:space="preserve">Требования к выполнению семестровой работы: </w:t>
      </w:r>
    </w:p>
    <w:p w:rsidR="00913D1C" w:rsidRPr="00B67A4D" w:rsidRDefault="00913D1C" w:rsidP="008278CC">
      <w:pPr>
        <w:ind w:firstLine="748"/>
        <w:jc w:val="both"/>
        <w:rPr>
          <w:szCs w:val="28"/>
        </w:rPr>
      </w:pPr>
      <w:r w:rsidRPr="00B67A4D">
        <w:rPr>
          <w:szCs w:val="28"/>
        </w:rPr>
        <w:t>Для закрепления теоретических и практических знаний студенту предлагается выполнить курсовую работу.</w:t>
      </w:r>
    </w:p>
    <w:p w:rsidR="00913D1C" w:rsidRPr="00B67A4D" w:rsidRDefault="00913D1C" w:rsidP="00913D1C">
      <w:pPr>
        <w:ind w:firstLine="748"/>
        <w:jc w:val="both"/>
        <w:rPr>
          <w:szCs w:val="28"/>
        </w:rPr>
      </w:pPr>
      <w:r w:rsidRPr="00B67A4D">
        <w:rPr>
          <w:szCs w:val="28"/>
        </w:rPr>
        <w:t>Целью курсовой работы по дисциплине «Шрифт» является приобретение навыков по разработке шрифтовых гарнитур шрифтовых композиций (экслибрисов, логотипов, товарных знаков).</w:t>
      </w:r>
    </w:p>
    <w:p w:rsidR="00913D1C" w:rsidRPr="00B67A4D" w:rsidRDefault="00913D1C" w:rsidP="00913D1C">
      <w:pPr>
        <w:ind w:left="900"/>
        <w:jc w:val="both"/>
        <w:rPr>
          <w:b/>
          <w:szCs w:val="28"/>
        </w:rPr>
      </w:pPr>
      <w:r w:rsidRPr="00B67A4D">
        <w:rPr>
          <w:szCs w:val="28"/>
        </w:rPr>
        <w:t>Для выполнения курсовой  работы студентам предлагаются следующие темы:</w:t>
      </w:r>
      <w:r w:rsidRPr="00B67A4D">
        <w:rPr>
          <w:b/>
          <w:szCs w:val="28"/>
        </w:rPr>
        <w:t xml:space="preserve"> </w:t>
      </w:r>
    </w:p>
    <w:p w:rsidR="00913D1C" w:rsidRPr="00B67A4D" w:rsidRDefault="004D54F9" w:rsidP="004D54F9">
      <w:pPr>
        <w:ind w:left="720"/>
        <w:jc w:val="both"/>
        <w:rPr>
          <w:szCs w:val="28"/>
        </w:rPr>
      </w:pPr>
      <w:r w:rsidRPr="00B67A4D">
        <w:rPr>
          <w:szCs w:val="28"/>
        </w:rPr>
        <w:t>1.</w:t>
      </w:r>
      <w:r w:rsidR="00913D1C" w:rsidRPr="00B67A4D">
        <w:rPr>
          <w:szCs w:val="28"/>
        </w:rPr>
        <w:t>Разработка плакатных цветных композиций на заданную тему (политический плакат, информационный плакат, учебный плакат)</w:t>
      </w:r>
    </w:p>
    <w:p w:rsidR="008537A7" w:rsidRPr="00B67A4D" w:rsidRDefault="004D54F9" w:rsidP="004D54F9">
      <w:pPr>
        <w:ind w:left="720"/>
        <w:jc w:val="both"/>
        <w:rPr>
          <w:szCs w:val="28"/>
        </w:rPr>
      </w:pPr>
      <w:r w:rsidRPr="00B67A4D">
        <w:rPr>
          <w:szCs w:val="28"/>
        </w:rPr>
        <w:t>2.</w:t>
      </w:r>
      <w:r w:rsidR="00913D1C" w:rsidRPr="00B67A4D">
        <w:rPr>
          <w:szCs w:val="28"/>
        </w:rPr>
        <w:t>Разработка рекламных цветных композиций</w:t>
      </w:r>
      <w:r w:rsidR="008537A7" w:rsidRPr="00B67A4D">
        <w:rPr>
          <w:szCs w:val="28"/>
        </w:rPr>
        <w:t>.</w:t>
      </w:r>
      <w:r w:rsidR="00913D1C" w:rsidRPr="00B67A4D">
        <w:rPr>
          <w:szCs w:val="28"/>
        </w:rPr>
        <w:t xml:space="preserve"> </w:t>
      </w:r>
    </w:p>
    <w:p w:rsidR="00913D1C" w:rsidRPr="00B67A4D" w:rsidRDefault="004D54F9" w:rsidP="004D54F9">
      <w:pPr>
        <w:ind w:left="720"/>
        <w:jc w:val="both"/>
        <w:rPr>
          <w:szCs w:val="28"/>
        </w:rPr>
      </w:pPr>
      <w:r w:rsidRPr="00B67A4D">
        <w:rPr>
          <w:szCs w:val="28"/>
        </w:rPr>
        <w:t>3.</w:t>
      </w:r>
      <w:r w:rsidR="00913D1C" w:rsidRPr="00B67A4D">
        <w:rPr>
          <w:szCs w:val="28"/>
        </w:rPr>
        <w:t>Разработка фирменного декоративного шрифта (строчного и прописного)</w:t>
      </w:r>
    </w:p>
    <w:p w:rsidR="004D54F9" w:rsidRPr="008278CC" w:rsidRDefault="004D54F9" w:rsidP="008278CC">
      <w:pPr>
        <w:ind w:left="720"/>
        <w:jc w:val="both"/>
        <w:rPr>
          <w:szCs w:val="28"/>
        </w:rPr>
      </w:pPr>
      <w:r w:rsidRPr="00B67A4D">
        <w:rPr>
          <w:szCs w:val="28"/>
        </w:rPr>
        <w:t>4.</w:t>
      </w:r>
      <w:r w:rsidR="00913D1C" w:rsidRPr="00B67A4D">
        <w:rPr>
          <w:szCs w:val="28"/>
        </w:rPr>
        <w:t>Разработка шрифтовых композиций для монографии и каллиграфии.</w:t>
      </w:r>
    </w:p>
    <w:p w:rsidR="00913D1C" w:rsidRPr="00B67A4D" w:rsidRDefault="00913D1C" w:rsidP="00913D1C">
      <w:pPr>
        <w:tabs>
          <w:tab w:val="left" w:pos="1080"/>
        </w:tabs>
        <w:ind w:firstLine="540"/>
        <w:jc w:val="both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1873"/>
        <w:gridCol w:w="1941"/>
        <w:gridCol w:w="2097"/>
        <w:gridCol w:w="2114"/>
      </w:tblGrid>
      <w:tr w:rsidR="004D54F9" w:rsidRPr="00D069EB">
        <w:tc>
          <w:tcPr>
            <w:tcW w:w="1829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D069EB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873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D069E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41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D069EB">
              <w:rPr>
                <w:b/>
                <w:sz w:val="24"/>
                <w:szCs w:val="24"/>
              </w:rPr>
              <w:t xml:space="preserve"> Формы контроля (контрольная работа, зачет, экзамен)</w:t>
            </w:r>
          </w:p>
        </w:tc>
        <w:tc>
          <w:tcPr>
            <w:tcW w:w="2097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D069EB">
              <w:rPr>
                <w:b/>
                <w:sz w:val="24"/>
                <w:szCs w:val="24"/>
              </w:rPr>
              <w:t>Содержание текущего, промежуточного или итогового контроля.</w:t>
            </w:r>
          </w:p>
        </w:tc>
        <w:tc>
          <w:tcPr>
            <w:tcW w:w="2114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D069EB">
              <w:rPr>
                <w:b/>
                <w:sz w:val="24"/>
                <w:szCs w:val="24"/>
              </w:rPr>
              <w:t>Обоснование степени сложности</w:t>
            </w:r>
          </w:p>
        </w:tc>
      </w:tr>
      <w:tr w:rsidR="004D54F9" w:rsidRPr="00D069EB">
        <w:tc>
          <w:tcPr>
            <w:tcW w:w="1829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en-US"/>
              </w:rPr>
            </w:pPr>
            <w:r w:rsidRPr="00D069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73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en-US"/>
              </w:rPr>
            </w:pPr>
            <w:r w:rsidRPr="00D069E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зачет</w:t>
            </w:r>
          </w:p>
        </w:tc>
        <w:tc>
          <w:tcPr>
            <w:tcW w:w="2097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Выполнить курсовую работу по одной из пройденных в семестре тем. Например, тема « Построение и выбор шрифта».</w:t>
            </w:r>
          </w:p>
        </w:tc>
        <w:tc>
          <w:tcPr>
            <w:tcW w:w="2114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Степень сложности определяется индивидуальными способностями студента и требованиями программы.</w:t>
            </w:r>
          </w:p>
        </w:tc>
      </w:tr>
      <w:tr w:rsidR="004D54F9" w:rsidRPr="00D069EB">
        <w:tc>
          <w:tcPr>
            <w:tcW w:w="1829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en-US"/>
              </w:rPr>
            </w:pPr>
            <w:r w:rsidRPr="00D069E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73" w:type="dxa"/>
          </w:tcPr>
          <w:p w:rsidR="00913D1C" w:rsidRPr="00CF1C21" w:rsidRDefault="00CF1C21" w:rsidP="00D069EB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097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D069EB">
              <w:rPr>
                <w:sz w:val="24"/>
                <w:szCs w:val="24"/>
              </w:rPr>
              <w:t>Выполнить курсовую работу по одной из пройденных в семестре тем. Например, тема «Метод модульного построения».</w:t>
            </w:r>
          </w:p>
        </w:tc>
        <w:tc>
          <w:tcPr>
            <w:tcW w:w="2114" w:type="dxa"/>
          </w:tcPr>
          <w:p w:rsidR="00913D1C" w:rsidRPr="00D069EB" w:rsidRDefault="00913D1C" w:rsidP="00D069EB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D069EB">
              <w:rPr>
                <w:sz w:val="24"/>
                <w:szCs w:val="24"/>
              </w:rPr>
              <w:t>Степень сложности определяется индивидуальными способностями студента и требованиями программы.</w:t>
            </w:r>
          </w:p>
        </w:tc>
      </w:tr>
    </w:tbl>
    <w:p w:rsidR="004D54F9" w:rsidRDefault="004D54F9" w:rsidP="004D54F9">
      <w:pPr>
        <w:ind w:firstLine="720"/>
        <w:jc w:val="both"/>
        <w:rPr>
          <w:b/>
          <w:sz w:val="24"/>
          <w:szCs w:val="24"/>
        </w:rPr>
      </w:pPr>
    </w:p>
    <w:p w:rsidR="00913D1C" w:rsidRPr="00F10F81" w:rsidRDefault="00913D1C" w:rsidP="00913D1C">
      <w:pPr>
        <w:tabs>
          <w:tab w:val="left" w:pos="1080"/>
        </w:tabs>
        <w:ind w:firstLine="540"/>
        <w:jc w:val="both"/>
        <w:rPr>
          <w:b/>
          <w:sz w:val="24"/>
          <w:szCs w:val="24"/>
          <w:u w:val="single"/>
        </w:rPr>
      </w:pPr>
    </w:p>
    <w:p w:rsidR="00913D1C" w:rsidRPr="00B67A4D" w:rsidRDefault="00913D1C" w:rsidP="004D54F9">
      <w:pPr>
        <w:tabs>
          <w:tab w:val="left" w:pos="1080"/>
        </w:tabs>
        <w:jc w:val="center"/>
        <w:rPr>
          <w:b/>
          <w:sz w:val="32"/>
          <w:szCs w:val="32"/>
        </w:rPr>
      </w:pPr>
      <w:r w:rsidRPr="00B67A4D">
        <w:rPr>
          <w:b/>
          <w:sz w:val="32"/>
          <w:szCs w:val="32"/>
        </w:rPr>
        <w:t>Критерии оценок</w:t>
      </w:r>
    </w:p>
    <w:p w:rsidR="00913D1C" w:rsidRPr="00B67A4D" w:rsidRDefault="00913D1C" w:rsidP="00913D1C">
      <w:pPr>
        <w:ind w:firstLine="720"/>
        <w:jc w:val="both"/>
        <w:rPr>
          <w:szCs w:val="28"/>
        </w:rPr>
      </w:pPr>
    </w:p>
    <w:p w:rsidR="00756EBB" w:rsidRPr="00B67A4D" w:rsidRDefault="004D54F9" w:rsidP="004D54F9">
      <w:pPr>
        <w:jc w:val="both"/>
        <w:rPr>
          <w:szCs w:val="28"/>
        </w:rPr>
      </w:pPr>
      <w:r w:rsidRPr="00B67A4D">
        <w:rPr>
          <w:b/>
          <w:szCs w:val="28"/>
        </w:rPr>
        <w:t>Отлично</w:t>
      </w:r>
      <w:r w:rsidRPr="00B67A4D">
        <w:rPr>
          <w:szCs w:val="28"/>
        </w:rPr>
        <w:t xml:space="preserve"> – работа выполнена графически чисто и аккуратно, без помарок и ошибок.</w:t>
      </w:r>
    </w:p>
    <w:p w:rsidR="004D54F9" w:rsidRPr="00B67A4D" w:rsidRDefault="004D54F9" w:rsidP="004D54F9">
      <w:pPr>
        <w:jc w:val="both"/>
        <w:rPr>
          <w:szCs w:val="28"/>
        </w:rPr>
      </w:pPr>
      <w:r w:rsidRPr="00B67A4D">
        <w:rPr>
          <w:b/>
          <w:szCs w:val="28"/>
        </w:rPr>
        <w:t>Хорошо</w:t>
      </w:r>
      <w:r w:rsidRPr="00B67A4D">
        <w:rPr>
          <w:szCs w:val="28"/>
        </w:rPr>
        <w:t xml:space="preserve"> – работа выполнена графически чисто и аккуратно с небольшими ошибками.</w:t>
      </w:r>
    </w:p>
    <w:p w:rsidR="004D54F9" w:rsidRPr="00B67A4D" w:rsidRDefault="004D54F9" w:rsidP="004D54F9">
      <w:pPr>
        <w:jc w:val="both"/>
        <w:rPr>
          <w:szCs w:val="28"/>
        </w:rPr>
      </w:pPr>
      <w:r w:rsidRPr="00B67A4D">
        <w:rPr>
          <w:b/>
          <w:szCs w:val="28"/>
        </w:rPr>
        <w:t>Удовлетворительно</w:t>
      </w:r>
      <w:r w:rsidRPr="00B67A4D">
        <w:rPr>
          <w:szCs w:val="28"/>
        </w:rPr>
        <w:t xml:space="preserve"> – работа выполнена некачественно, допустимы незначительные помарки, ошибки (не более 2 ошибок).</w:t>
      </w:r>
    </w:p>
    <w:p w:rsidR="004D54F9" w:rsidRDefault="004D54F9" w:rsidP="004D54F9">
      <w:pPr>
        <w:jc w:val="both"/>
        <w:rPr>
          <w:szCs w:val="28"/>
        </w:rPr>
      </w:pPr>
      <w:r w:rsidRPr="00B67A4D">
        <w:rPr>
          <w:b/>
          <w:szCs w:val="28"/>
        </w:rPr>
        <w:t>Неудовлетворительно</w:t>
      </w:r>
      <w:r w:rsidRPr="00B67A4D">
        <w:rPr>
          <w:szCs w:val="28"/>
        </w:rPr>
        <w:t xml:space="preserve"> – работа выполнена не полностью, неаккуратно, с большим количеством ошибок.</w:t>
      </w:r>
    </w:p>
    <w:p w:rsidR="008278CC" w:rsidRPr="00B67A4D" w:rsidRDefault="008278CC" w:rsidP="004D54F9">
      <w:pPr>
        <w:jc w:val="both"/>
        <w:rPr>
          <w:szCs w:val="28"/>
        </w:rPr>
      </w:pPr>
    </w:p>
    <w:p w:rsidR="008278CC" w:rsidRDefault="008278CC" w:rsidP="008278C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Pr="008278CC">
        <w:rPr>
          <w:b/>
          <w:color w:val="000000"/>
          <w:szCs w:val="28"/>
        </w:rPr>
        <w:t>. Условия реализации программы дисциплины</w:t>
      </w:r>
    </w:p>
    <w:p w:rsidR="008278CC" w:rsidRDefault="008278CC" w:rsidP="008278CC">
      <w:pPr>
        <w:jc w:val="center"/>
        <w:rPr>
          <w:b/>
          <w:bCs/>
          <w:szCs w:val="28"/>
        </w:rPr>
      </w:pPr>
      <w:r>
        <w:rPr>
          <w:b/>
          <w:color w:val="000000"/>
          <w:szCs w:val="28"/>
        </w:rPr>
        <w:t xml:space="preserve">5.1  </w:t>
      </w:r>
      <w:r>
        <w:rPr>
          <w:b/>
          <w:bCs/>
          <w:szCs w:val="28"/>
        </w:rPr>
        <w:t>Карта учебно-методического обеспечения предмета Шрифт</w:t>
      </w:r>
    </w:p>
    <w:p w:rsidR="000F5926" w:rsidRPr="00B67A4D" w:rsidRDefault="000F5926" w:rsidP="000F5926">
      <w:pPr>
        <w:ind w:firstLine="720"/>
        <w:jc w:val="both"/>
        <w:rPr>
          <w:szCs w:val="28"/>
        </w:rPr>
      </w:pPr>
    </w:p>
    <w:p w:rsidR="00D75D81" w:rsidRPr="00B67A4D" w:rsidRDefault="00D75D81" w:rsidP="008278CC">
      <w:pPr>
        <w:rPr>
          <w:szCs w:val="28"/>
        </w:rPr>
      </w:pPr>
    </w:p>
    <w:p w:rsidR="004E0FE1" w:rsidRPr="00B67A4D" w:rsidRDefault="004E0FE1" w:rsidP="004E0FE1">
      <w:pPr>
        <w:jc w:val="both"/>
        <w:rPr>
          <w:szCs w:val="28"/>
        </w:rPr>
      </w:pPr>
      <w:r w:rsidRPr="00B67A4D">
        <w:rPr>
          <w:szCs w:val="28"/>
        </w:rPr>
        <w:t xml:space="preserve">1. Форма </w:t>
      </w:r>
      <w:r w:rsidR="00CF1C21">
        <w:rPr>
          <w:szCs w:val="28"/>
        </w:rPr>
        <w:t>обучения – очная, всего часов -</w:t>
      </w:r>
      <w:r w:rsidR="000E12B0">
        <w:rPr>
          <w:szCs w:val="28"/>
        </w:rPr>
        <w:t>90</w:t>
      </w:r>
      <w:r w:rsidRPr="00B67A4D">
        <w:rPr>
          <w:szCs w:val="28"/>
        </w:rPr>
        <w:t>ч, из них уроки –</w:t>
      </w:r>
      <w:r w:rsidR="000E12B0">
        <w:rPr>
          <w:szCs w:val="28"/>
        </w:rPr>
        <w:t>7</w:t>
      </w:r>
      <w:r w:rsidR="00CF1C21">
        <w:rPr>
          <w:szCs w:val="28"/>
        </w:rPr>
        <w:t>2</w:t>
      </w:r>
      <w:r w:rsidRPr="00B67A4D">
        <w:rPr>
          <w:szCs w:val="28"/>
        </w:rPr>
        <w:t>ч</w:t>
      </w:r>
    </w:p>
    <w:p w:rsidR="004E0FE1" w:rsidRPr="00B67A4D" w:rsidRDefault="004E0FE1" w:rsidP="004E0FE1">
      <w:pPr>
        <w:jc w:val="both"/>
        <w:rPr>
          <w:szCs w:val="28"/>
        </w:rPr>
      </w:pPr>
      <w:r w:rsidRPr="00B67A4D">
        <w:rPr>
          <w:szCs w:val="28"/>
        </w:rPr>
        <w:t xml:space="preserve">Специальность –Дизайн </w:t>
      </w:r>
      <w:r w:rsidR="00B67A4D">
        <w:rPr>
          <w:szCs w:val="28"/>
        </w:rPr>
        <w:t>( по отраслям).</w:t>
      </w:r>
    </w:p>
    <w:p w:rsidR="00D75D81" w:rsidRPr="00D1450A" w:rsidRDefault="00D75D81" w:rsidP="004E0FE1">
      <w:pPr>
        <w:rPr>
          <w:sz w:val="24"/>
          <w:szCs w:val="24"/>
        </w:rPr>
      </w:pPr>
    </w:p>
    <w:p w:rsidR="00D75D81" w:rsidRPr="0093500F" w:rsidRDefault="00D75D81" w:rsidP="008278CC">
      <w:pPr>
        <w:rPr>
          <w:b/>
          <w:sz w:val="24"/>
          <w:szCs w:val="24"/>
        </w:rPr>
      </w:pPr>
      <w:r w:rsidRPr="0093500F">
        <w:rPr>
          <w:b/>
          <w:sz w:val="24"/>
          <w:szCs w:val="24"/>
        </w:rPr>
        <w:t>Таблица 1-Обеспечение дисциплины учебными изданиями</w:t>
      </w:r>
    </w:p>
    <w:p w:rsidR="00D75D81" w:rsidRPr="00D1450A" w:rsidRDefault="00D75D81" w:rsidP="00D75D81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7"/>
        <w:gridCol w:w="1418"/>
        <w:gridCol w:w="1417"/>
      </w:tblGrid>
      <w:tr w:rsidR="002372A9" w:rsidRPr="0093500F" w:rsidTr="008278CC">
        <w:trPr>
          <w:trHeight w:val="756"/>
        </w:trPr>
        <w:tc>
          <w:tcPr>
            <w:tcW w:w="5387" w:type="dxa"/>
          </w:tcPr>
          <w:p w:rsidR="002372A9" w:rsidRPr="00B67A4D" w:rsidRDefault="00B67A4D" w:rsidP="008278CC">
            <w:pPr>
              <w:ind w:left="317" w:hanging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</w:t>
            </w:r>
            <w:r w:rsidR="002372A9" w:rsidRPr="00B67A4D">
              <w:rPr>
                <w:sz w:val="24"/>
                <w:szCs w:val="24"/>
              </w:rPr>
              <w:t xml:space="preserve">  издания (автор, наименование,  вид,  место и год издания, кол. Стр.)</w:t>
            </w:r>
          </w:p>
        </w:tc>
        <w:tc>
          <w:tcPr>
            <w:tcW w:w="1417" w:type="dxa"/>
          </w:tcPr>
          <w:p w:rsidR="002372A9" w:rsidRPr="00B67A4D" w:rsidRDefault="002372A9" w:rsidP="00D75D81">
            <w:pPr>
              <w:jc w:val="center"/>
              <w:rPr>
                <w:sz w:val="24"/>
                <w:szCs w:val="24"/>
              </w:rPr>
            </w:pPr>
            <w:r w:rsidRPr="00B67A4D">
              <w:rPr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418" w:type="dxa"/>
          </w:tcPr>
          <w:p w:rsidR="002372A9" w:rsidRPr="00B67A4D" w:rsidRDefault="002372A9" w:rsidP="00D75D81">
            <w:pPr>
              <w:jc w:val="center"/>
              <w:rPr>
                <w:sz w:val="24"/>
                <w:szCs w:val="24"/>
              </w:rPr>
            </w:pPr>
            <w:r w:rsidRPr="00B67A4D">
              <w:rPr>
                <w:sz w:val="24"/>
                <w:szCs w:val="24"/>
              </w:rPr>
              <w:t>Число часов, обеспечиваемых изданием</w:t>
            </w:r>
          </w:p>
        </w:tc>
        <w:tc>
          <w:tcPr>
            <w:tcW w:w="1417" w:type="dxa"/>
          </w:tcPr>
          <w:p w:rsidR="002372A9" w:rsidRPr="00B67A4D" w:rsidRDefault="002372A9" w:rsidP="00D75D81">
            <w:pPr>
              <w:jc w:val="center"/>
              <w:rPr>
                <w:sz w:val="24"/>
                <w:szCs w:val="24"/>
              </w:rPr>
            </w:pPr>
            <w:r w:rsidRPr="00B67A4D">
              <w:rPr>
                <w:sz w:val="24"/>
                <w:szCs w:val="24"/>
              </w:rPr>
              <w:t>Кол. Экз. в библ.</w:t>
            </w:r>
          </w:p>
        </w:tc>
      </w:tr>
      <w:tr w:rsidR="002372A9" w:rsidRPr="0093500F" w:rsidTr="008278CC">
        <w:trPr>
          <w:trHeight w:val="555"/>
        </w:trPr>
        <w:tc>
          <w:tcPr>
            <w:tcW w:w="5387" w:type="dxa"/>
          </w:tcPr>
          <w:p w:rsidR="002372A9" w:rsidRPr="0093500F" w:rsidRDefault="009F7E09" w:rsidP="009F7E0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left" w:pos="1080"/>
              </w:tabs>
              <w:ind w:left="0" w:firstLine="720"/>
              <w:jc w:val="both"/>
              <w:rPr>
                <w:sz w:val="18"/>
                <w:szCs w:val="18"/>
              </w:rPr>
            </w:pPr>
            <w:r>
              <w:rPr>
                <w:sz w:val="24"/>
              </w:rPr>
              <w:t>Анисимов, В.И. Основы и рисование печатного шрифта. – М.: ГИЗ, 1922 год.</w:t>
            </w:r>
          </w:p>
        </w:tc>
        <w:tc>
          <w:tcPr>
            <w:tcW w:w="1417" w:type="dxa"/>
          </w:tcPr>
          <w:p w:rsidR="002372A9" w:rsidRPr="00C44270" w:rsidRDefault="002372A9" w:rsidP="007D17E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2372A9" w:rsidRPr="00C44270" w:rsidRDefault="002372A9" w:rsidP="007D17E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2372A9" w:rsidRPr="00C44270" w:rsidRDefault="002372A9" w:rsidP="007D1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2A9" w:rsidRPr="0093500F" w:rsidRDefault="00771601" w:rsidP="007D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372A9" w:rsidRPr="0093500F" w:rsidRDefault="002372A9" w:rsidP="007D17E1">
            <w:pPr>
              <w:jc w:val="center"/>
              <w:rPr>
                <w:sz w:val="18"/>
                <w:szCs w:val="18"/>
              </w:rPr>
            </w:pPr>
          </w:p>
        </w:tc>
      </w:tr>
      <w:tr w:rsidR="009F7E09" w:rsidRPr="0093500F" w:rsidTr="008278CC">
        <w:trPr>
          <w:trHeight w:val="885"/>
        </w:trPr>
        <w:tc>
          <w:tcPr>
            <w:tcW w:w="5387" w:type="dxa"/>
          </w:tcPr>
          <w:p w:rsidR="009F7E09" w:rsidRDefault="009F7E09" w:rsidP="009F7E0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left" w:pos="1080"/>
              </w:tabs>
              <w:ind w:left="0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Большаков М.В. Книжный шрифт/ М.В.Большаков, Г.В.Гречихо, А.Г.Шицгал - М.: Книга, 1964 </w:t>
            </w: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9F7E09" w:rsidRPr="00C44270" w:rsidRDefault="009F7E09" w:rsidP="007D1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E09" w:rsidRPr="0093500F" w:rsidRDefault="00771601" w:rsidP="007D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F7E09" w:rsidRPr="0093500F" w:rsidRDefault="009F7E09" w:rsidP="007D17E1">
            <w:pPr>
              <w:jc w:val="center"/>
              <w:rPr>
                <w:sz w:val="18"/>
                <w:szCs w:val="18"/>
              </w:rPr>
            </w:pPr>
          </w:p>
        </w:tc>
      </w:tr>
      <w:tr w:rsidR="009F7E09" w:rsidRPr="0093500F" w:rsidTr="008278CC">
        <w:trPr>
          <w:trHeight w:val="900"/>
        </w:trPr>
        <w:tc>
          <w:tcPr>
            <w:tcW w:w="5387" w:type="dxa"/>
          </w:tcPr>
          <w:p w:rsidR="009F7E09" w:rsidRDefault="009F7E09" w:rsidP="009F7E0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left" w:pos="1080"/>
              </w:tabs>
              <w:ind w:left="0" w:firstLine="720"/>
              <w:jc w:val="both"/>
              <w:rPr>
                <w:sz w:val="24"/>
              </w:rPr>
            </w:pPr>
            <w:r>
              <w:rPr>
                <w:sz w:val="24"/>
              </w:rPr>
              <w:t>Декоративные шрифты: Для худож.-оформ. Работ/ сост. Г.Ф.Кликушин. – М.: Архитектура С, 2005. – 288с.:ил.</w:t>
            </w: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9F7E09" w:rsidRPr="00C44270" w:rsidRDefault="009F7E09" w:rsidP="007D1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E09" w:rsidRPr="0093500F" w:rsidRDefault="00771601" w:rsidP="007D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F7E09" w:rsidRPr="0093500F" w:rsidRDefault="009F7E09" w:rsidP="007D17E1">
            <w:pPr>
              <w:jc w:val="center"/>
              <w:rPr>
                <w:sz w:val="18"/>
                <w:szCs w:val="18"/>
              </w:rPr>
            </w:pPr>
          </w:p>
        </w:tc>
      </w:tr>
      <w:tr w:rsidR="009F7E09" w:rsidRPr="0093500F" w:rsidTr="008278CC">
        <w:trPr>
          <w:trHeight w:val="345"/>
        </w:trPr>
        <w:tc>
          <w:tcPr>
            <w:tcW w:w="5387" w:type="dxa"/>
          </w:tcPr>
          <w:p w:rsidR="009F7E09" w:rsidRDefault="00771601" w:rsidP="009F7E0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left" w:pos="1080"/>
              </w:tabs>
              <w:ind w:left="0" w:firstLine="720"/>
              <w:jc w:val="both"/>
              <w:rPr>
                <w:sz w:val="24"/>
              </w:rPr>
            </w:pPr>
            <w:r>
              <w:rPr>
                <w:sz w:val="24"/>
              </w:rPr>
              <w:t>Искусство шрифта. Работы московских художников книги 1959-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sz w:val="24"/>
                </w:rPr>
                <w:t>1974 г</w:t>
              </w:r>
            </w:smartTag>
            <w:r>
              <w:rPr>
                <w:sz w:val="24"/>
              </w:rPr>
              <w:t xml:space="preserve">.  – М.:Книга,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sz w:val="24"/>
                </w:rPr>
                <w:t>1977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9F7E09" w:rsidRPr="00C44270" w:rsidRDefault="009F7E09" w:rsidP="007D1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E09" w:rsidRPr="0093500F" w:rsidRDefault="00771601" w:rsidP="007D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F7E09" w:rsidRPr="0093500F" w:rsidRDefault="009F7E09" w:rsidP="007D17E1">
            <w:pPr>
              <w:jc w:val="center"/>
              <w:rPr>
                <w:sz w:val="18"/>
                <w:szCs w:val="18"/>
              </w:rPr>
            </w:pPr>
          </w:p>
        </w:tc>
      </w:tr>
      <w:tr w:rsidR="00771601" w:rsidRPr="0093500F" w:rsidTr="008278CC">
        <w:trPr>
          <w:trHeight w:val="585"/>
        </w:trPr>
        <w:tc>
          <w:tcPr>
            <w:tcW w:w="5387" w:type="dxa"/>
          </w:tcPr>
          <w:p w:rsidR="00771601" w:rsidRDefault="00771601" w:rsidP="009F7E0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left" w:pos="1080"/>
              </w:tabs>
              <w:ind w:left="0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Писаревский, Д.А. Шрифты и их построение. – М.: Издание автора, </w:t>
            </w:r>
            <w:smartTag w:uri="urn:schemas-microsoft-com:office:smarttags" w:element="metricconverter">
              <w:smartTagPr>
                <w:attr w:name="ProductID" w:val="1927 г"/>
              </w:smartTagPr>
              <w:r>
                <w:rPr>
                  <w:sz w:val="24"/>
                </w:rPr>
                <w:t>1927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1601" w:rsidRDefault="00771601" w:rsidP="007D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71601" w:rsidRPr="0093500F" w:rsidRDefault="00771601" w:rsidP="007D17E1">
            <w:pPr>
              <w:jc w:val="center"/>
              <w:rPr>
                <w:sz w:val="18"/>
                <w:szCs w:val="18"/>
              </w:rPr>
            </w:pPr>
          </w:p>
        </w:tc>
      </w:tr>
      <w:tr w:rsidR="00B67A4D" w:rsidRPr="0093500F" w:rsidTr="008278CC">
        <w:trPr>
          <w:trHeight w:val="1455"/>
        </w:trPr>
        <w:tc>
          <w:tcPr>
            <w:tcW w:w="5387" w:type="dxa"/>
          </w:tcPr>
          <w:p w:rsidR="00B67A4D" w:rsidRDefault="00B67A4D" w:rsidP="00B67A4D">
            <w:pPr>
              <w:tabs>
                <w:tab w:val="left" w:pos="1080"/>
              </w:tabs>
              <w:jc w:val="both"/>
              <w:rPr>
                <w:sz w:val="24"/>
              </w:rPr>
            </w:pPr>
          </w:p>
          <w:p w:rsidR="00B67A4D" w:rsidRPr="00771601" w:rsidRDefault="00B67A4D" w:rsidP="00771601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left" w:pos="1080"/>
              </w:tabs>
              <w:ind w:left="0" w:firstLine="720"/>
              <w:jc w:val="both"/>
              <w:rPr>
                <w:sz w:val="24"/>
              </w:rPr>
            </w:pPr>
            <w:r>
              <w:rPr>
                <w:sz w:val="24"/>
              </w:rPr>
              <w:t>Смирнов С.И. Шрифт и шрифтовой плакат. - М.: Плакат, 1977</w:t>
            </w:r>
            <w:r w:rsidRPr="0093500F">
              <w:rPr>
                <w:sz w:val="18"/>
                <w:szCs w:val="18"/>
              </w:rPr>
              <w:t xml:space="preserve"> </w:t>
            </w:r>
          </w:p>
          <w:p w:rsidR="00B67A4D" w:rsidRPr="0093500F" w:rsidRDefault="00B67A4D" w:rsidP="00771601">
            <w:pPr>
              <w:jc w:val="center"/>
              <w:rPr>
                <w:sz w:val="18"/>
                <w:szCs w:val="18"/>
              </w:rPr>
            </w:pPr>
          </w:p>
          <w:p w:rsidR="00B67A4D" w:rsidRDefault="00B67A4D" w:rsidP="00771601">
            <w:pPr>
              <w:tabs>
                <w:tab w:val="num" w:pos="0"/>
                <w:tab w:val="left" w:pos="1080"/>
              </w:tabs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67A4D" w:rsidRPr="00C44270" w:rsidRDefault="00B67A4D" w:rsidP="00771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7A4D" w:rsidRDefault="00B67A4D" w:rsidP="007D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7A4D" w:rsidRPr="0093500F" w:rsidRDefault="00B67A4D" w:rsidP="007D17E1">
            <w:pPr>
              <w:jc w:val="center"/>
              <w:rPr>
                <w:sz w:val="18"/>
                <w:szCs w:val="18"/>
              </w:rPr>
            </w:pPr>
          </w:p>
        </w:tc>
      </w:tr>
      <w:tr w:rsidR="009F7E09" w:rsidRPr="0093500F" w:rsidTr="008278CC">
        <w:trPr>
          <w:trHeight w:val="510"/>
        </w:trPr>
        <w:tc>
          <w:tcPr>
            <w:tcW w:w="5387" w:type="dxa"/>
          </w:tcPr>
          <w:p w:rsidR="009F7E09" w:rsidRDefault="009F7E09" w:rsidP="009F7E0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left" w:pos="1080"/>
              </w:tabs>
              <w:ind w:left="0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Сидоров, А.А. История оформления русской книги.  – М.-Л.: Гизлегпром., </w:t>
            </w:r>
            <w:smartTag w:uri="urn:schemas-microsoft-com:office:smarttags" w:element="metricconverter">
              <w:smartTagPr>
                <w:attr w:name="ProductID" w:val="1946 г"/>
              </w:smartTagPr>
              <w:r>
                <w:rPr>
                  <w:sz w:val="24"/>
                </w:rPr>
                <w:t>1946 г</w:t>
              </w:r>
            </w:smartTag>
            <w:r>
              <w:rPr>
                <w:sz w:val="24"/>
              </w:rPr>
              <w:t xml:space="preserve">. </w:t>
            </w: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9F7E09" w:rsidRPr="00C44270" w:rsidRDefault="009F7E09" w:rsidP="007D1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E09" w:rsidRPr="0093500F" w:rsidRDefault="00771601" w:rsidP="007D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F7E09" w:rsidRPr="0093500F" w:rsidRDefault="009F7E09" w:rsidP="007D17E1">
            <w:pPr>
              <w:jc w:val="center"/>
              <w:rPr>
                <w:sz w:val="18"/>
                <w:szCs w:val="18"/>
              </w:rPr>
            </w:pPr>
          </w:p>
        </w:tc>
      </w:tr>
      <w:tr w:rsidR="009F7E09" w:rsidRPr="0093500F" w:rsidTr="008278CC">
        <w:trPr>
          <w:trHeight w:val="840"/>
        </w:trPr>
        <w:tc>
          <w:tcPr>
            <w:tcW w:w="5387" w:type="dxa"/>
          </w:tcPr>
          <w:p w:rsidR="009F7E09" w:rsidRDefault="009F7E09" w:rsidP="00771601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left" w:pos="1080"/>
              </w:tabs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Тоотс В.К. Современный шрифт. - М.:</w:t>
            </w:r>
            <w:r w:rsidR="00771601">
              <w:rPr>
                <w:sz w:val="24"/>
              </w:rPr>
              <w:t xml:space="preserve"> </w:t>
            </w:r>
            <w:r>
              <w:rPr>
                <w:sz w:val="24"/>
              </w:rPr>
              <w:t>Книга, 1966</w:t>
            </w: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9F7E09" w:rsidRPr="00C44270" w:rsidRDefault="009F7E09" w:rsidP="007D1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E09" w:rsidRPr="0093500F" w:rsidRDefault="00771601" w:rsidP="007D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F7E09" w:rsidRPr="0093500F" w:rsidRDefault="009F7E09" w:rsidP="007D17E1">
            <w:pPr>
              <w:jc w:val="center"/>
              <w:rPr>
                <w:sz w:val="18"/>
                <w:szCs w:val="18"/>
              </w:rPr>
            </w:pPr>
          </w:p>
        </w:tc>
      </w:tr>
      <w:tr w:rsidR="009F7E09" w:rsidRPr="0093500F" w:rsidTr="008278CC">
        <w:trPr>
          <w:trHeight w:val="540"/>
        </w:trPr>
        <w:tc>
          <w:tcPr>
            <w:tcW w:w="5387" w:type="dxa"/>
          </w:tcPr>
          <w:p w:rsidR="009F7E09" w:rsidRDefault="009F7E09" w:rsidP="009F7E09">
            <w:pPr>
              <w:tabs>
                <w:tab w:val="num" w:pos="0"/>
                <w:tab w:val="left" w:pos="1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771601">
              <w:rPr>
                <w:sz w:val="24"/>
              </w:rPr>
              <w:t xml:space="preserve"> </w:t>
            </w:r>
            <w:r>
              <w:rPr>
                <w:sz w:val="24"/>
              </w:rPr>
              <w:t>Чернихов, Я.Г., Соболев, Н. Построение шрифтов. – М.: Искусство, 1958 год.</w:t>
            </w: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9F7E09" w:rsidRPr="00C44270" w:rsidRDefault="009F7E09" w:rsidP="007D1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E09" w:rsidRPr="0093500F" w:rsidRDefault="00771601" w:rsidP="007D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F7E09" w:rsidRPr="0093500F" w:rsidRDefault="009F7E09" w:rsidP="007D17E1">
            <w:pPr>
              <w:jc w:val="center"/>
              <w:rPr>
                <w:sz w:val="18"/>
                <w:szCs w:val="18"/>
              </w:rPr>
            </w:pPr>
          </w:p>
        </w:tc>
      </w:tr>
      <w:tr w:rsidR="009F7E09" w:rsidRPr="0093500F" w:rsidTr="008278CC">
        <w:trPr>
          <w:trHeight w:val="690"/>
        </w:trPr>
        <w:tc>
          <w:tcPr>
            <w:tcW w:w="5387" w:type="dxa"/>
          </w:tcPr>
          <w:p w:rsidR="009F7E09" w:rsidRPr="00B67A4D" w:rsidRDefault="009F7E09" w:rsidP="009F7E0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67A4D">
              <w:rPr>
                <w:sz w:val="24"/>
                <w:szCs w:val="24"/>
              </w:rPr>
              <w:t>9</w:t>
            </w:r>
            <w:r w:rsidR="00771601" w:rsidRPr="00B67A4D">
              <w:rPr>
                <w:sz w:val="24"/>
                <w:szCs w:val="24"/>
              </w:rPr>
              <w:t xml:space="preserve"> </w:t>
            </w:r>
            <w:r w:rsidRPr="00B67A4D">
              <w:rPr>
                <w:sz w:val="24"/>
                <w:szCs w:val="24"/>
              </w:rPr>
              <w:t>Чернихов Я.Г. Построение шрифтов: Стереотипное издание/Я.Г. Чернихов, Н.А. Соболев – М.: ООО «Издательство Архитектура, 2005. – 116 с</w:t>
            </w: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9F7E09" w:rsidRPr="00C44270" w:rsidRDefault="009F7E09" w:rsidP="007D1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E09" w:rsidRPr="0093500F" w:rsidRDefault="00771601" w:rsidP="007D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F7E09" w:rsidRPr="0093500F" w:rsidRDefault="009F7E09" w:rsidP="007D17E1">
            <w:pPr>
              <w:jc w:val="center"/>
              <w:rPr>
                <w:sz w:val="18"/>
                <w:szCs w:val="18"/>
              </w:rPr>
            </w:pPr>
          </w:p>
        </w:tc>
      </w:tr>
      <w:tr w:rsidR="009F7E09" w:rsidRPr="0093500F" w:rsidTr="008278CC">
        <w:trPr>
          <w:trHeight w:val="1530"/>
        </w:trPr>
        <w:tc>
          <w:tcPr>
            <w:tcW w:w="5387" w:type="dxa"/>
          </w:tcPr>
          <w:p w:rsidR="009F7E09" w:rsidRDefault="009F7E09" w:rsidP="009F7E09">
            <w:pPr>
              <w:tabs>
                <w:tab w:val="left" w:pos="1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 Шицгал, А.Г. Русский рисованный книжный шрифт советских художников. – М.: Искусство, 1953 год.</w:t>
            </w:r>
          </w:p>
          <w:p w:rsidR="009F7E09" w:rsidRDefault="009F7E09" w:rsidP="009F7E09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  <w:p w:rsidR="009F7E09" w:rsidRPr="0093500F" w:rsidRDefault="009F7E09" w:rsidP="009F7E09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9F7E09" w:rsidRPr="00C44270" w:rsidRDefault="009F7E09" w:rsidP="007D1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E09" w:rsidRPr="0093500F" w:rsidRDefault="00771601" w:rsidP="007D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F7E09" w:rsidRPr="0093500F" w:rsidRDefault="009F7E09" w:rsidP="007D17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7A4D" w:rsidRDefault="00B67A4D" w:rsidP="00D75D81">
      <w:pPr>
        <w:pStyle w:val="3"/>
        <w:rPr>
          <w:szCs w:val="24"/>
        </w:rPr>
      </w:pPr>
    </w:p>
    <w:p w:rsidR="00D75D81" w:rsidRPr="00D1450A" w:rsidRDefault="00D75D81" w:rsidP="00D75D81">
      <w:pPr>
        <w:pStyle w:val="3"/>
        <w:rPr>
          <w:szCs w:val="24"/>
        </w:rPr>
      </w:pPr>
      <w:r w:rsidRPr="00D1450A">
        <w:rPr>
          <w:szCs w:val="24"/>
        </w:rPr>
        <w:t>Таблица 2 - Обеспечение дисциплины учебно-методическими изданиями</w:t>
      </w:r>
      <w:r w:rsidRPr="00D1450A">
        <w:rPr>
          <w:szCs w:val="24"/>
        </w:rPr>
        <w:tab/>
      </w:r>
    </w:p>
    <w:p w:rsidR="00D75D81" w:rsidRPr="00D1450A" w:rsidRDefault="00D75D81" w:rsidP="00D75D81">
      <w:pPr>
        <w:rPr>
          <w:sz w:val="24"/>
          <w:szCs w:val="24"/>
        </w:rPr>
      </w:pPr>
      <w:r w:rsidRPr="00D1450A">
        <w:rPr>
          <w:sz w:val="24"/>
          <w:szCs w:val="24"/>
        </w:rPr>
        <w:tab/>
      </w:r>
      <w:r w:rsidRPr="00D1450A">
        <w:rPr>
          <w:sz w:val="24"/>
          <w:szCs w:val="24"/>
        </w:rPr>
        <w:tab/>
      </w:r>
      <w:r w:rsidRPr="00D1450A">
        <w:rPr>
          <w:sz w:val="24"/>
          <w:szCs w:val="24"/>
        </w:rPr>
        <w:tab/>
      </w:r>
      <w:r w:rsidRPr="00D1450A">
        <w:rPr>
          <w:sz w:val="24"/>
          <w:szCs w:val="24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7"/>
        <w:gridCol w:w="1418"/>
        <w:gridCol w:w="1417"/>
      </w:tblGrid>
      <w:tr w:rsidR="002372A9" w:rsidRPr="009E5328" w:rsidTr="008278CC">
        <w:trPr>
          <w:trHeight w:val="1011"/>
        </w:trPr>
        <w:tc>
          <w:tcPr>
            <w:tcW w:w="5387" w:type="dxa"/>
          </w:tcPr>
          <w:p w:rsidR="002372A9" w:rsidRPr="00B67A4D" w:rsidRDefault="00B67A4D" w:rsidP="00D7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</w:t>
            </w:r>
            <w:r w:rsidR="002372A9" w:rsidRPr="00B67A4D">
              <w:rPr>
                <w:sz w:val="24"/>
                <w:szCs w:val="24"/>
              </w:rPr>
              <w:t xml:space="preserve">  издания (автор, наименование,  вид,  место и год издания, кол. стр.)</w:t>
            </w:r>
          </w:p>
        </w:tc>
        <w:tc>
          <w:tcPr>
            <w:tcW w:w="1417" w:type="dxa"/>
          </w:tcPr>
          <w:p w:rsidR="002372A9" w:rsidRPr="00B67A4D" w:rsidRDefault="002372A9" w:rsidP="00D75D81">
            <w:pPr>
              <w:jc w:val="center"/>
              <w:rPr>
                <w:sz w:val="24"/>
                <w:szCs w:val="24"/>
              </w:rPr>
            </w:pPr>
            <w:r w:rsidRPr="00B67A4D">
              <w:rPr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418" w:type="dxa"/>
          </w:tcPr>
          <w:p w:rsidR="002372A9" w:rsidRPr="00B67A4D" w:rsidRDefault="002372A9" w:rsidP="00D75D81">
            <w:pPr>
              <w:jc w:val="center"/>
              <w:rPr>
                <w:sz w:val="24"/>
                <w:szCs w:val="24"/>
              </w:rPr>
            </w:pPr>
            <w:r w:rsidRPr="00B67A4D">
              <w:rPr>
                <w:sz w:val="24"/>
                <w:szCs w:val="24"/>
              </w:rPr>
              <w:t>Число часов, обеспечивае</w:t>
            </w:r>
          </w:p>
          <w:p w:rsidR="002372A9" w:rsidRPr="009E5328" w:rsidRDefault="002372A9" w:rsidP="00D75D81">
            <w:pPr>
              <w:jc w:val="center"/>
              <w:rPr>
                <w:sz w:val="20"/>
              </w:rPr>
            </w:pPr>
            <w:r w:rsidRPr="00B67A4D">
              <w:rPr>
                <w:sz w:val="24"/>
                <w:szCs w:val="24"/>
              </w:rPr>
              <w:t>мых изданием</w:t>
            </w:r>
          </w:p>
        </w:tc>
        <w:tc>
          <w:tcPr>
            <w:tcW w:w="1417" w:type="dxa"/>
          </w:tcPr>
          <w:p w:rsidR="002372A9" w:rsidRPr="009E5328" w:rsidRDefault="002372A9" w:rsidP="00D75D81">
            <w:pPr>
              <w:jc w:val="center"/>
              <w:rPr>
                <w:sz w:val="20"/>
              </w:rPr>
            </w:pPr>
            <w:r w:rsidRPr="00B67A4D">
              <w:rPr>
                <w:sz w:val="24"/>
                <w:szCs w:val="24"/>
              </w:rPr>
              <w:t>Кол. экз. в библ</w:t>
            </w:r>
            <w:r>
              <w:rPr>
                <w:sz w:val="20"/>
              </w:rPr>
              <w:t xml:space="preserve">. </w:t>
            </w:r>
          </w:p>
        </w:tc>
      </w:tr>
      <w:tr w:rsidR="002372A9" w:rsidRPr="00A0131E" w:rsidTr="008278CC">
        <w:trPr>
          <w:trHeight w:val="1290"/>
        </w:trPr>
        <w:tc>
          <w:tcPr>
            <w:tcW w:w="5387" w:type="dxa"/>
          </w:tcPr>
          <w:p w:rsidR="002372A9" w:rsidRDefault="002372A9" w:rsidP="00D75D81">
            <w:pPr>
              <w:rPr>
                <w:sz w:val="18"/>
                <w:szCs w:val="18"/>
              </w:rPr>
            </w:pPr>
          </w:p>
          <w:p w:rsidR="00771601" w:rsidRDefault="00771601" w:rsidP="00D75D81">
            <w:pPr>
              <w:rPr>
                <w:sz w:val="18"/>
                <w:szCs w:val="18"/>
              </w:rPr>
            </w:pPr>
          </w:p>
          <w:p w:rsidR="00771601" w:rsidRPr="007D17E1" w:rsidRDefault="00771601" w:rsidP="00771601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24"/>
              </w:rPr>
              <w:t>1.Соловьев С.А. Шрифт и декоративное оформление: Учебное пособие. – М.: Высшая школа, 1993</w:t>
            </w: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2372A9" w:rsidRPr="00C44270" w:rsidRDefault="002372A9" w:rsidP="00B9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2A9" w:rsidRPr="007D17E1" w:rsidRDefault="0077160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372A9" w:rsidRPr="007D17E1" w:rsidRDefault="002372A9" w:rsidP="00D75D81">
            <w:pPr>
              <w:jc w:val="center"/>
              <w:rPr>
                <w:sz w:val="18"/>
                <w:szCs w:val="18"/>
              </w:rPr>
            </w:pPr>
          </w:p>
        </w:tc>
      </w:tr>
      <w:tr w:rsidR="00771601" w:rsidRPr="00A0131E" w:rsidTr="008278CC">
        <w:trPr>
          <w:trHeight w:val="900"/>
        </w:trPr>
        <w:tc>
          <w:tcPr>
            <w:tcW w:w="5387" w:type="dxa"/>
          </w:tcPr>
          <w:p w:rsidR="00771601" w:rsidRDefault="00771601" w:rsidP="00771601">
            <w:pPr>
              <w:tabs>
                <w:tab w:val="left" w:pos="1080"/>
              </w:tabs>
              <w:jc w:val="both"/>
              <w:rPr>
                <w:sz w:val="24"/>
              </w:rPr>
            </w:pPr>
          </w:p>
          <w:p w:rsidR="00771601" w:rsidRDefault="00771601" w:rsidP="0077160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4"/>
              </w:rPr>
              <w:t>2.Истин В.А.  1100 лет Славянской азбуки.  - М.:  Из-во Академии наук СССР, 1963</w:t>
            </w: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771601" w:rsidRPr="00C44270" w:rsidRDefault="00771601" w:rsidP="00B9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1601" w:rsidRPr="007D17E1" w:rsidRDefault="0077160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71601" w:rsidRPr="007D17E1" w:rsidRDefault="00771601" w:rsidP="00D75D81">
            <w:pPr>
              <w:jc w:val="center"/>
              <w:rPr>
                <w:sz w:val="18"/>
                <w:szCs w:val="18"/>
              </w:rPr>
            </w:pPr>
          </w:p>
        </w:tc>
      </w:tr>
      <w:tr w:rsidR="00771601" w:rsidRPr="00A0131E" w:rsidTr="008278CC">
        <w:trPr>
          <w:trHeight w:val="870"/>
        </w:trPr>
        <w:tc>
          <w:tcPr>
            <w:tcW w:w="5387" w:type="dxa"/>
          </w:tcPr>
          <w:p w:rsidR="00771601" w:rsidRDefault="00771601" w:rsidP="00771601">
            <w:pPr>
              <w:tabs>
                <w:tab w:val="left" w:pos="900"/>
              </w:tabs>
              <w:jc w:val="both"/>
              <w:rPr>
                <w:sz w:val="24"/>
              </w:rPr>
            </w:pPr>
          </w:p>
          <w:p w:rsidR="00771601" w:rsidRDefault="00771601" w:rsidP="00771601">
            <w:pPr>
              <w:tabs>
                <w:tab w:val="left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 Шицгал А.Г. Русский типографский шрифт. - М.: Книга, 1974</w:t>
            </w: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771601" w:rsidRPr="00C44270" w:rsidRDefault="00771601" w:rsidP="00B9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1601" w:rsidRPr="007D17E1" w:rsidRDefault="0077160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71601" w:rsidRPr="007D17E1" w:rsidRDefault="00771601" w:rsidP="00D75D81">
            <w:pPr>
              <w:jc w:val="center"/>
              <w:rPr>
                <w:sz w:val="18"/>
                <w:szCs w:val="18"/>
              </w:rPr>
            </w:pPr>
          </w:p>
        </w:tc>
      </w:tr>
      <w:tr w:rsidR="00771601" w:rsidRPr="00A0131E" w:rsidTr="008278CC">
        <w:trPr>
          <w:trHeight w:val="1185"/>
        </w:trPr>
        <w:tc>
          <w:tcPr>
            <w:tcW w:w="5387" w:type="dxa"/>
          </w:tcPr>
          <w:p w:rsidR="00771601" w:rsidRDefault="00771601" w:rsidP="00771601">
            <w:pPr>
              <w:tabs>
                <w:tab w:val="left" w:pos="900"/>
              </w:tabs>
              <w:jc w:val="both"/>
              <w:rPr>
                <w:sz w:val="24"/>
              </w:rPr>
            </w:pPr>
          </w:p>
          <w:p w:rsidR="00771601" w:rsidRDefault="00771601" w:rsidP="00771601">
            <w:pPr>
              <w:tabs>
                <w:tab w:val="left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4.Матвеев В.И. Шрифты. - М.: Искусство, 1954</w:t>
            </w:r>
          </w:p>
          <w:p w:rsidR="00771601" w:rsidRDefault="00771601" w:rsidP="00D75D81">
            <w:pPr>
              <w:rPr>
                <w:sz w:val="18"/>
                <w:szCs w:val="18"/>
              </w:rPr>
            </w:pPr>
          </w:p>
          <w:p w:rsidR="00771601" w:rsidRDefault="00771601" w:rsidP="00D75D81">
            <w:pPr>
              <w:rPr>
                <w:sz w:val="18"/>
                <w:szCs w:val="18"/>
              </w:rPr>
            </w:pPr>
          </w:p>
          <w:p w:rsidR="00771601" w:rsidRDefault="00771601" w:rsidP="00D75D8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лекц</w:t>
            </w:r>
          </w:p>
          <w:p w:rsidR="00771601" w:rsidRPr="00C44270" w:rsidRDefault="00771601" w:rsidP="00771601">
            <w:pPr>
              <w:jc w:val="center"/>
              <w:rPr>
                <w:sz w:val="24"/>
                <w:szCs w:val="24"/>
              </w:rPr>
            </w:pPr>
            <w:r w:rsidRPr="00C44270">
              <w:rPr>
                <w:sz w:val="24"/>
                <w:szCs w:val="24"/>
              </w:rPr>
              <w:t>Практ.</w:t>
            </w:r>
          </w:p>
          <w:p w:rsidR="00771601" w:rsidRPr="00C44270" w:rsidRDefault="00771601" w:rsidP="00B9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1601" w:rsidRPr="007D17E1" w:rsidRDefault="0077160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71601" w:rsidRPr="007D17E1" w:rsidRDefault="00771601" w:rsidP="00D75D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78CC" w:rsidRPr="008278CC" w:rsidRDefault="008278CC" w:rsidP="008278CC">
      <w:pPr>
        <w:shd w:val="clear" w:color="auto" w:fill="FFFFFF"/>
        <w:jc w:val="center"/>
        <w:rPr>
          <w:b/>
          <w:szCs w:val="28"/>
        </w:rPr>
      </w:pPr>
    </w:p>
    <w:p w:rsidR="008278CC" w:rsidRDefault="008278CC" w:rsidP="008278CC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szCs w:val="28"/>
        </w:rPr>
        <w:t>5</w:t>
      </w:r>
      <w:r w:rsidRPr="008278CC">
        <w:rPr>
          <w:b/>
          <w:szCs w:val="28"/>
        </w:rPr>
        <w:t>.2. Требования к материально-техническое обеспечение курса</w:t>
      </w:r>
    </w:p>
    <w:p w:rsidR="000A158E" w:rsidRDefault="000A158E" w:rsidP="000A158E">
      <w:pPr>
        <w:ind w:firstLine="720"/>
        <w:jc w:val="both"/>
        <w:rPr>
          <w:sz w:val="24"/>
          <w:szCs w:val="24"/>
        </w:rPr>
      </w:pPr>
    </w:p>
    <w:p w:rsidR="004E0FE1" w:rsidRPr="008278CC" w:rsidRDefault="008278CC" w:rsidP="008278CC">
      <w:pPr>
        <w:rPr>
          <w:b/>
          <w:bCs/>
          <w:szCs w:val="28"/>
        </w:rPr>
      </w:pPr>
      <w:r>
        <w:rPr>
          <w:b/>
          <w:bCs/>
          <w:szCs w:val="28"/>
        </w:rPr>
        <w:t>Таблица 1.Обеспечение предмета средствами обучения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07"/>
        <w:gridCol w:w="1949"/>
        <w:gridCol w:w="1948"/>
        <w:gridCol w:w="1413"/>
      </w:tblGrid>
      <w:tr w:rsidR="004E0FE1" w:rsidRPr="001C3D16">
        <w:trPr>
          <w:trHeight w:val="951"/>
        </w:trPr>
        <w:tc>
          <w:tcPr>
            <w:tcW w:w="3507" w:type="dxa"/>
          </w:tcPr>
          <w:p w:rsidR="004E0FE1" w:rsidRPr="001C3D16" w:rsidRDefault="004E0FE1" w:rsidP="00C10195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1949" w:type="dxa"/>
          </w:tcPr>
          <w:p w:rsidR="004E0FE1" w:rsidRPr="001C3D16" w:rsidRDefault="004E0FE1" w:rsidP="00C10195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Вид занятия, </w:t>
            </w:r>
          </w:p>
          <w:p w:rsidR="004E0FE1" w:rsidRPr="001C3D16" w:rsidRDefault="004E0FE1" w:rsidP="00C10195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 котором используется</w:t>
            </w:r>
          </w:p>
        </w:tc>
        <w:tc>
          <w:tcPr>
            <w:tcW w:w="1948" w:type="dxa"/>
          </w:tcPr>
          <w:p w:rsidR="004E0FE1" w:rsidRPr="001C3D16" w:rsidRDefault="004E0FE1" w:rsidP="00C10195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413" w:type="dxa"/>
          </w:tcPr>
          <w:p w:rsidR="004E0FE1" w:rsidRPr="001C3D16" w:rsidRDefault="004E0FE1" w:rsidP="00C10195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Кол-во экземпляров</w:t>
            </w:r>
          </w:p>
        </w:tc>
      </w:tr>
      <w:tr w:rsidR="004E0FE1">
        <w:trPr>
          <w:trHeight w:val="1225"/>
        </w:trPr>
        <w:tc>
          <w:tcPr>
            <w:tcW w:w="3507" w:type="dxa"/>
          </w:tcPr>
          <w:p w:rsidR="004E0FE1" w:rsidRDefault="004E0FE1" w:rsidP="00C10195">
            <w:r>
              <w:t xml:space="preserve">1. </w:t>
            </w:r>
            <w:r w:rsidR="00BE68A8">
              <w:t>П</w:t>
            </w:r>
            <w:r>
              <w:t>ланшеты</w:t>
            </w:r>
          </w:p>
        </w:tc>
        <w:tc>
          <w:tcPr>
            <w:tcW w:w="1949" w:type="dxa"/>
          </w:tcPr>
          <w:p w:rsidR="004E0FE1" w:rsidRDefault="004E0FE1" w:rsidP="00C10195">
            <w:pPr>
              <w:jc w:val="center"/>
            </w:pPr>
            <w:r>
              <w:t>Лекции, самостоят.работа</w:t>
            </w:r>
          </w:p>
        </w:tc>
        <w:tc>
          <w:tcPr>
            <w:tcW w:w="1948" w:type="dxa"/>
          </w:tcPr>
          <w:p w:rsidR="004E0FE1" w:rsidRDefault="000E12B0" w:rsidP="00C10195">
            <w:pPr>
              <w:jc w:val="center"/>
            </w:pPr>
            <w:r>
              <w:t>72</w:t>
            </w:r>
          </w:p>
        </w:tc>
        <w:tc>
          <w:tcPr>
            <w:tcW w:w="1413" w:type="dxa"/>
          </w:tcPr>
          <w:p w:rsidR="004E0FE1" w:rsidRDefault="004E0FE1" w:rsidP="00C10195">
            <w:pPr>
              <w:jc w:val="center"/>
            </w:pPr>
            <w:r>
              <w:t>10</w:t>
            </w:r>
          </w:p>
        </w:tc>
      </w:tr>
      <w:tr w:rsidR="004E0FE1">
        <w:trPr>
          <w:trHeight w:val="604"/>
        </w:trPr>
        <w:tc>
          <w:tcPr>
            <w:tcW w:w="3507" w:type="dxa"/>
          </w:tcPr>
          <w:p w:rsidR="004E0FE1" w:rsidRDefault="004E0FE1" w:rsidP="00C10195">
            <w:r>
              <w:lastRenderedPageBreak/>
              <w:t xml:space="preserve">2. </w:t>
            </w:r>
            <w:r>
              <w:tab/>
            </w:r>
            <w:r w:rsidR="00BA2B7D">
              <w:t>Линейка, рейсфедер, рапитограф, канцелярский нож, перья, карандаши.</w:t>
            </w:r>
          </w:p>
        </w:tc>
        <w:tc>
          <w:tcPr>
            <w:tcW w:w="1949" w:type="dxa"/>
          </w:tcPr>
          <w:p w:rsidR="004E0FE1" w:rsidRDefault="004E0FE1" w:rsidP="00C10195">
            <w:pPr>
              <w:jc w:val="center"/>
            </w:pPr>
            <w:r>
              <w:t xml:space="preserve">Лекции </w:t>
            </w:r>
          </w:p>
          <w:p w:rsidR="004E0FE1" w:rsidRDefault="004E0FE1" w:rsidP="00C10195">
            <w:pPr>
              <w:jc w:val="center"/>
            </w:pPr>
            <w:r>
              <w:t>Самост.раб.</w:t>
            </w:r>
          </w:p>
        </w:tc>
        <w:tc>
          <w:tcPr>
            <w:tcW w:w="1948" w:type="dxa"/>
          </w:tcPr>
          <w:p w:rsidR="004E0FE1" w:rsidRDefault="000E12B0" w:rsidP="00C10195">
            <w:pPr>
              <w:jc w:val="center"/>
            </w:pPr>
            <w:r>
              <w:t>72</w:t>
            </w:r>
          </w:p>
        </w:tc>
        <w:tc>
          <w:tcPr>
            <w:tcW w:w="1413" w:type="dxa"/>
          </w:tcPr>
          <w:p w:rsidR="004E0FE1" w:rsidRDefault="00BA2B7D" w:rsidP="00C10195">
            <w:pPr>
              <w:jc w:val="center"/>
            </w:pPr>
            <w:r>
              <w:t>10</w:t>
            </w:r>
          </w:p>
        </w:tc>
      </w:tr>
      <w:tr w:rsidR="004E0FE1">
        <w:trPr>
          <w:trHeight w:val="621"/>
        </w:trPr>
        <w:tc>
          <w:tcPr>
            <w:tcW w:w="3507" w:type="dxa"/>
          </w:tcPr>
          <w:p w:rsidR="004E0FE1" w:rsidRDefault="004E0FE1" w:rsidP="00C10195">
            <w:r>
              <w:t>3</w:t>
            </w:r>
            <w:r w:rsidR="00BA2B7D">
              <w:t xml:space="preserve">. Бумага (ватман), </w:t>
            </w:r>
          </w:p>
        </w:tc>
        <w:tc>
          <w:tcPr>
            <w:tcW w:w="1949" w:type="dxa"/>
          </w:tcPr>
          <w:p w:rsidR="004E0FE1" w:rsidRDefault="004E0FE1" w:rsidP="00C10195">
            <w:pPr>
              <w:jc w:val="center"/>
            </w:pPr>
            <w:r>
              <w:t xml:space="preserve">Лекции </w:t>
            </w:r>
          </w:p>
          <w:p w:rsidR="004E0FE1" w:rsidRDefault="004E0FE1" w:rsidP="00C10195">
            <w:pPr>
              <w:jc w:val="center"/>
            </w:pPr>
            <w:r>
              <w:t>Самост.раб.</w:t>
            </w:r>
          </w:p>
        </w:tc>
        <w:tc>
          <w:tcPr>
            <w:tcW w:w="1948" w:type="dxa"/>
          </w:tcPr>
          <w:p w:rsidR="004E0FE1" w:rsidRDefault="000E12B0" w:rsidP="00C10195">
            <w:pPr>
              <w:jc w:val="center"/>
            </w:pPr>
            <w:r>
              <w:t>72</w:t>
            </w:r>
          </w:p>
        </w:tc>
        <w:tc>
          <w:tcPr>
            <w:tcW w:w="1413" w:type="dxa"/>
          </w:tcPr>
          <w:p w:rsidR="004E0FE1" w:rsidRDefault="00BA2B7D" w:rsidP="00C10195">
            <w:pPr>
              <w:jc w:val="center"/>
            </w:pPr>
            <w:r>
              <w:t>10</w:t>
            </w:r>
          </w:p>
        </w:tc>
      </w:tr>
      <w:tr w:rsidR="004E0FE1">
        <w:trPr>
          <w:trHeight w:val="735"/>
        </w:trPr>
        <w:tc>
          <w:tcPr>
            <w:tcW w:w="3507" w:type="dxa"/>
          </w:tcPr>
          <w:p w:rsidR="004E0FE1" w:rsidRDefault="004E0FE1" w:rsidP="00C10195">
            <w:pPr>
              <w:tabs>
                <w:tab w:val="left" w:pos="567"/>
              </w:tabs>
              <w:jc w:val="both"/>
            </w:pPr>
            <w:r>
              <w:t xml:space="preserve">4. </w:t>
            </w:r>
            <w:r w:rsidR="00BA2B7D">
              <w:t>Готовальня</w:t>
            </w:r>
          </w:p>
          <w:p w:rsidR="00BA2B7D" w:rsidRDefault="00BA2B7D" w:rsidP="00C10195">
            <w:pPr>
              <w:tabs>
                <w:tab w:val="left" w:pos="567"/>
              </w:tabs>
              <w:jc w:val="both"/>
            </w:pPr>
          </w:p>
          <w:p w:rsidR="00BA2B7D" w:rsidRDefault="00BA2B7D" w:rsidP="00C10195">
            <w:pPr>
              <w:tabs>
                <w:tab w:val="left" w:pos="567"/>
              </w:tabs>
              <w:jc w:val="both"/>
            </w:pPr>
          </w:p>
        </w:tc>
        <w:tc>
          <w:tcPr>
            <w:tcW w:w="1949" w:type="dxa"/>
          </w:tcPr>
          <w:p w:rsidR="004E0FE1" w:rsidRDefault="004E0FE1" w:rsidP="00C10195">
            <w:pPr>
              <w:jc w:val="center"/>
            </w:pPr>
            <w:r>
              <w:t>Лекции</w:t>
            </w:r>
          </w:p>
          <w:p w:rsidR="004E0FE1" w:rsidRDefault="004E0FE1" w:rsidP="00C10195">
            <w:pPr>
              <w:jc w:val="center"/>
            </w:pPr>
            <w:r>
              <w:t>Самост.раб.</w:t>
            </w:r>
          </w:p>
        </w:tc>
        <w:tc>
          <w:tcPr>
            <w:tcW w:w="1948" w:type="dxa"/>
          </w:tcPr>
          <w:p w:rsidR="004E0FE1" w:rsidRDefault="000E12B0" w:rsidP="00C10195">
            <w:pPr>
              <w:jc w:val="center"/>
            </w:pPr>
            <w:r>
              <w:t>72</w:t>
            </w:r>
          </w:p>
        </w:tc>
        <w:tc>
          <w:tcPr>
            <w:tcW w:w="1413" w:type="dxa"/>
          </w:tcPr>
          <w:p w:rsidR="004E0FE1" w:rsidRDefault="00BA2B7D" w:rsidP="00C10195">
            <w:pPr>
              <w:jc w:val="center"/>
            </w:pPr>
            <w:r>
              <w:t>10</w:t>
            </w:r>
          </w:p>
        </w:tc>
      </w:tr>
      <w:tr w:rsidR="00BA2B7D">
        <w:trPr>
          <w:trHeight w:val="540"/>
        </w:trPr>
        <w:tc>
          <w:tcPr>
            <w:tcW w:w="3507" w:type="dxa"/>
          </w:tcPr>
          <w:p w:rsidR="00BA2B7D" w:rsidRDefault="00BA2B7D" w:rsidP="00C10195">
            <w:pPr>
              <w:tabs>
                <w:tab w:val="left" w:pos="567"/>
              </w:tabs>
              <w:jc w:val="both"/>
            </w:pPr>
            <w:r>
              <w:t>5. Краски (акварель, гуашь, тушь).</w:t>
            </w:r>
          </w:p>
        </w:tc>
        <w:tc>
          <w:tcPr>
            <w:tcW w:w="1949" w:type="dxa"/>
          </w:tcPr>
          <w:p w:rsidR="00BA2B7D" w:rsidRDefault="00BA2B7D" w:rsidP="00C10195">
            <w:pPr>
              <w:jc w:val="center"/>
            </w:pPr>
            <w:r>
              <w:t>Лекции, Самостоятельн. работа.</w:t>
            </w:r>
          </w:p>
        </w:tc>
        <w:tc>
          <w:tcPr>
            <w:tcW w:w="1948" w:type="dxa"/>
          </w:tcPr>
          <w:p w:rsidR="00BA2B7D" w:rsidRDefault="000E12B0" w:rsidP="00C10195">
            <w:pPr>
              <w:jc w:val="center"/>
            </w:pPr>
            <w:r>
              <w:t>72</w:t>
            </w:r>
          </w:p>
        </w:tc>
        <w:tc>
          <w:tcPr>
            <w:tcW w:w="1413" w:type="dxa"/>
          </w:tcPr>
          <w:p w:rsidR="00BA2B7D" w:rsidRDefault="00BA2B7D" w:rsidP="00C10195">
            <w:pPr>
              <w:jc w:val="center"/>
            </w:pPr>
            <w:r>
              <w:t>10</w:t>
            </w:r>
          </w:p>
        </w:tc>
      </w:tr>
    </w:tbl>
    <w:p w:rsidR="004E0FE1" w:rsidRDefault="004E0FE1" w:rsidP="000A158E">
      <w:pPr>
        <w:pStyle w:val="a4"/>
        <w:jc w:val="both"/>
        <w:rPr>
          <w:sz w:val="24"/>
          <w:szCs w:val="24"/>
        </w:rPr>
      </w:pPr>
    </w:p>
    <w:p w:rsidR="004E0FE1" w:rsidRPr="009C75C2" w:rsidRDefault="004E0FE1" w:rsidP="000A158E">
      <w:pPr>
        <w:pStyle w:val="a4"/>
        <w:jc w:val="both"/>
        <w:rPr>
          <w:sz w:val="24"/>
          <w:szCs w:val="24"/>
        </w:rPr>
      </w:pPr>
    </w:p>
    <w:p w:rsidR="004E0FE1" w:rsidRPr="00BE68A8" w:rsidRDefault="008278CC" w:rsidP="00AE050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4E0FE1" w:rsidRPr="00BE68A8">
        <w:rPr>
          <w:b/>
          <w:szCs w:val="28"/>
        </w:rPr>
        <w:t xml:space="preserve">   Методические   рекомендации      преподавателям   по   организации   изучения </w:t>
      </w:r>
      <w:r>
        <w:rPr>
          <w:b/>
          <w:szCs w:val="28"/>
        </w:rPr>
        <w:t>предмета</w:t>
      </w:r>
    </w:p>
    <w:p w:rsidR="004E0FE1" w:rsidRPr="00BE68A8" w:rsidRDefault="004E0FE1" w:rsidP="004E0FE1">
      <w:pPr>
        <w:ind w:firstLine="720"/>
        <w:jc w:val="both"/>
        <w:rPr>
          <w:b/>
          <w:szCs w:val="28"/>
        </w:rPr>
      </w:pPr>
    </w:p>
    <w:p w:rsidR="004E0FE1" w:rsidRPr="00156B57" w:rsidRDefault="004E0FE1" w:rsidP="004E0FE1">
      <w:pPr>
        <w:ind w:left="720"/>
        <w:jc w:val="both"/>
        <w:rPr>
          <w:b/>
          <w:sz w:val="24"/>
          <w:szCs w:val="24"/>
        </w:rPr>
      </w:pPr>
    </w:p>
    <w:p w:rsidR="004E0FE1" w:rsidRPr="00BE68A8" w:rsidRDefault="004E0FE1" w:rsidP="004E0FE1">
      <w:pPr>
        <w:pStyle w:val="a4"/>
        <w:jc w:val="both"/>
        <w:rPr>
          <w:szCs w:val="28"/>
        </w:rPr>
      </w:pPr>
      <w:r w:rsidRPr="00BE68A8">
        <w:rPr>
          <w:szCs w:val="28"/>
        </w:rPr>
        <w:t>Дисциплина «Шрифт» проводится путем практических занятий по выполнению практических, самостоятельных и курсовых работ. В подготовке дизайнера соблюдается принцип обучения во взаимодействии с дисциплинами общехудожественного и общетеоретического циклов.</w:t>
      </w:r>
    </w:p>
    <w:p w:rsidR="004E0FE1" w:rsidRPr="00BE68A8" w:rsidRDefault="004E0FE1" w:rsidP="004E0FE1">
      <w:pPr>
        <w:ind w:firstLine="709"/>
        <w:jc w:val="both"/>
        <w:rPr>
          <w:szCs w:val="28"/>
        </w:rPr>
      </w:pPr>
      <w:r w:rsidRPr="00BE68A8">
        <w:rPr>
          <w:szCs w:val="28"/>
        </w:rPr>
        <w:t>Метод обучения основан на выполнении студентами практических заданий с нарастающим уровнем сложности и по содержанию и по форме. На первых этапах обучения особое внимание обращается на формирование художественно-образного мышления и приобретения основ изобразительной грамоты. Студенты осваивают различные материалы и техники шрифта. Выполнение вводных упражнений подготавливает обучаемых к выполнению более сложных заданий и курсовых работ.</w:t>
      </w:r>
    </w:p>
    <w:p w:rsidR="004E0FE1" w:rsidRPr="00BE68A8" w:rsidRDefault="004E0FE1" w:rsidP="004E0FE1">
      <w:pPr>
        <w:ind w:firstLine="709"/>
        <w:jc w:val="both"/>
        <w:rPr>
          <w:szCs w:val="28"/>
        </w:rPr>
      </w:pPr>
      <w:r w:rsidRPr="00BE68A8">
        <w:rPr>
          <w:szCs w:val="28"/>
        </w:rPr>
        <w:t>Выдаваемые на всех курсах задания сопровождаются лекциями, в которых излагаются методические, композиционные и художественные требования. Студентов знакомят с аналогами, характерными особенностями выполнения тех или иных заданий и упражнений.</w:t>
      </w:r>
    </w:p>
    <w:p w:rsidR="00D75D81" w:rsidRPr="00BE68A8" w:rsidRDefault="00D75D81" w:rsidP="00D75D81">
      <w:pPr>
        <w:rPr>
          <w:szCs w:val="28"/>
        </w:rPr>
      </w:pPr>
    </w:p>
    <w:p w:rsidR="000A158E" w:rsidRPr="00AE050E" w:rsidRDefault="00D36441" w:rsidP="00AE050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7 </w:t>
      </w:r>
      <w:r w:rsidR="000A158E" w:rsidRPr="00BE68A8">
        <w:rPr>
          <w:b/>
          <w:szCs w:val="28"/>
        </w:rPr>
        <w:t xml:space="preserve"> Методические </w:t>
      </w:r>
      <w:r w:rsidR="00987C71" w:rsidRPr="00BE68A8">
        <w:rPr>
          <w:b/>
          <w:szCs w:val="28"/>
        </w:rPr>
        <w:t>рекомендации по организации самостоятельной работы студентов.</w:t>
      </w:r>
    </w:p>
    <w:p w:rsidR="00987C71" w:rsidRPr="00BE68A8" w:rsidRDefault="00987C71" w:rsidP="00987C71">
      <w:pPr>
        <w:rPr>
          <w:szCs w:val="28"/>
        </w:rPr>
      </w:pPr>
      <w:r w:rsidRPr="00BE68A8">
        <w:rPr>
          <w:szCs w:val="28"/>
        </w:rPr>
        <w:t xml:space="preserve">Количество часов, отведенных на самостоятельную работу студентов у специализации </w:t>
      </w:r>
      <w:r w:rsidRPr="00BE68A8">
        <w:rPr>
          <w:color w:val="000000"/>
          <w:szCs w:val="28"/>
        </w:rPr>
        <w:t xml:space="preserve">-    </w:t>
      </w:r>
      <w:r w:rsidR="000E12B0">
        <w:rPr>
          <w:color w:val="000000"/>
          <w:szCs w:val="28"/>
        </w:rPr>
        <w:t>18</w:t>
      </w:r>
      <w:r w:rsidRPr="00BE68A8">
        <w:rPr>
          <w:color w:val="000000"/>
          <w:szCs w:val="28"/>
        </w:rPr>
        <w:t xml:space="preserve"> </w:t>
      </w:r>
      <w:r w:rsidR="000E12B0">
        <w:rPr>
          <w:szCs w:val="28"/>
        </w:rPr>
        <w:t>ч.</w:t>
      </w:r>
    </w:p>
    <w:p w:rsidR="00987C71" w:rsidRPr="00BE68A8" w:rsidRDefault="00987C71" w:rsidP="00987C71">
      <w:pPr>
        <w:ind w:firstLine="540"/>
        <w:jc w:val="center"/>
        <w:rPr>
          <w:szCs w:val="28"/>
        </w:rPr>
      </w:pPr>
      <w:r w:rsidRPr="00BE68A8">
        <w:rPr>
          <w:szCs w:val="28"/>
        </w:rPr>
        <w:t>Распределение часов на самостоятельную работу студентов по семестрам.</w:t>
      </w:r>
    </w:p>
    <w:p w:rsidR="00987C71" w:rsidRPr="00BE68A8" w:rsidRDefault="00987C71" w:rsidP="00987C71">
      <w:pPr>
        <w:ind w:firstLine="540"/>
        <w:jc w:val="both"/>
        <w:rPr>
          <w:szCs w:val="28"/>
        </w:rPr>
      </w:pPr>
    </w:p>
    <w:p w:rsidR="000A158E" w:rsidRPr="00BE68A8" w:rsidRDefault="00987C71" w:rsidP="00987C71">
      <w:pPr>
        <w:ind w:firstLine="540"/>
        <w:jc w:val="both"/>
        <w:rPr>
          <w:szCs w:val="28"/>
        </w:rPr>
      </w:pPr>
      <w:r w:rsidRPr="00BE68A8">
        <w:rPr>
          <w:szCs w:val="28"/>
        </w:rPr>
        <w:t xml:space="preserve"> </w:t>
      </w:r>
      <w:r w:rsidR="00CF1C21">
        <w:rPr>
          <w:szCs w:val="28"/>
        </w:rPr>
        <w:t>2</w:t>
      </w:r>
      <w:r w:rsidRPr="00BE68A8">
        <w:rPr>
          <w:szCs w:val="28"/>
        </w:rPr>
        <w:t xml:space="preserve"> семестр –  </w:t>
      </w:r>
      <w:r w:rsidR="00CF1C21">
        <w:rPr>
          <w:szCs w:val="28"/>
        </w:rPr>
        <w:t>10</w:t>
      </w:r>
      <w:r w:rsidRPr="00BE68A8">
        <w:rPr>
          <w:szCs w:val="28"/>
        </w:rPr>
        <w:t xml:space="preserve">часов, </w:t>
      </w:r>
      <w:r w:rsidR="00CF1C21">
        <w:rPr>
          <w:szCs w:val="28"/>
        </w:rPr>
        <w:t>3</w:t>
      </w:r>
      <w:r w:rsidRPr="00BE68A8">
        <w:rPr>
          <w:szCs w:val="28"/>
        </w:rPr>
        <w:t xml:space="preserve"> семестр –    </w:t>
      </w:r>
      <w:r w:rsidR="00CF1C21">
        <w:rPr>
          <w:szCs w:val="28"/>
        </w:rPr>
        <w:t xml:space="preserve">8 </w:t>
      </w:r>
      <w:r w:rsidRPr="00BE68A8">
        <w:rPr>
          <w:szCs w:val="28"/>
        </w:rPr>
        <w:t xml:space="preserve">часов, </w:t>
      </w:r>
    </w:p>
    <w:p w:rsidR="00987C71" w:rsidRPr="00BE68A8" w:rsidRDefault="00987C71" w:rsidP="00987C71">
      <w:pPr>
        <w:jc w:val="both"/>
        <w:rPr>
          <w:szCs w:val="28"/>
        </w:rPr>
      </w:pPr>
      <w:r w:rsidRPr="00BE68A8">
        <w:rPr>
          <w:szCs w:val="28"/>
        </w:rPr>
        <w:t xml:space="preserve">Цели самостоятельной работы: систематизация и закрепление теоретических знаний, углубление и расширение знаний, развитие творческой инициативы, формирование самостоятельного мышления, способностей к саморазвитию. </w:t>
      </w:r>
    </w:p>
    <w:p w:rsidR="00987C71" w:rsidRPr="00BE68A8" w:rsidRDefault="00987C71" w:rsidP="00987C71">
      <w:pPr>
        <w:ind w:firstLine="540"/>
        <w:jc w:val="both"/>
        <w:rPr>
          <w:szCs w:val="28"/>
        </w:rPr>
      </w:pPr>
      <w:r w:rsidRPr="00BE68A8">
        <w:rPr>
          <w:szCs w:val="28"/>
        </w:rPr>
        <w:t>Задачи самостоятельной работы – научиться самостоятельно выполнять шрифты.</w:t>
      </w:r>
    </w:p>
    <w:p w:rsidR="000A158E" w:rsidRPr="00BE68A8" w:rsidRDefault="000A158E" w:rsidP="000A158E">
      <w:pPr>
        <w:ind w:firstLine="709"/>
        <w:jc w:val="both"/>
        <w:rPr>
          <w:b/>
          <w:szCs w:val="28"/>
        </w:rPr>
      </w:pPr>
    </w:p>
    <w:p w:rsidR="008537A7" w:rsidRPr="00BE68A8" w:rsidRDefault="008537A7" w:rsidP="008537A7">
      <w:pPr>
        <w:jc w:val="both"/>
        <w:rPr>
          <w:szCs w:val="28"/>
        </w:rPr>
      </w:pPr>
      <w:r w:rsidRPr="00BE68A8">
        <w:rPr>
          <w:szCs w:val="28"/>
        </w:rPr>
        <w:t xml:space="preserve">Самостоятельная работа по дисциплине "Шрифт" является обязательной. Педагог должен на каждом уроке проверять самостоятельную работу студентов, без которой невозможно дальнейшее развитие совершенствование приобретенных навыков и умений у студентов, а также закрепление полученных знаний. </w:t>
      </w:r>
    </w:p>
    <w:p w:rsidR="008537A7" w:rsidRPr="00AE050E" w:rsidRDefault="008537A7" w:rsidP="008537A7">
      <w:pPr>
        <w:ind w:firstLine="540"/>
        <w:jc w:val="center"/>
        <w:rPr>
          <w:b/>
          <w:szCs w:val="28"/>
        </w:rPr>
      </w:pPr>
      <w:r w:rsidRPr="00AE050E">
        <w:rPr>
          <w:b/>
          <w:szCs w:val="28"/>
        </w:rPr>
        <w:t>Основные требования к самостоятельной работе</w:t>
      </w:r>
    </w:p>
    <w:p w:rsidR="008537A7" w:rsidRPr="00BE68A8" w:rsidRDefault="008537A7" w:rsidP="00AE050E">
      <w:pPr>
        <w:numPr>
          <w:ilvl w:val="0"/>
          <w:numId w:val="12"/>
        </w:numPr>
        <w:jc w:val="both"/>
        <w:rPr>
          <w:szCs w:val="28"/>
        </w:rPr>
      </w:pPr>
      <w:r w:rsidRPr="00BE68A8">
        <w:rPr>
          <w:szCs w:val="28"/>
        </w:rPr>
        <w:t xml:space="preserve">Посильность. Самостоятельная работа не должна превышать возможностей студентов на данном уровне их развития. </w:t>
      </w:r>
    </w:p>
    <w:p w:rsidR="008537A7" w:rsidRPr="00BE68A8" w:rsidRDefault="008537A7" w:rsidP="00AE050E">
      <w:pPr>
        <w:numPr>
          <w:ilvl w:val="0"/>
          <w:numId w:val="12"/>
        </w:numPr>
        <w:jc w:val="both"/>
        <w:rPr>
          <w:szCs w:val="28"/>
        </w:rPr>
      </w:pPr>
      <w:r w:rsidRPr="00BE68A8">
        <w:rPr>
          <w:szCs w:val="28"/>
        </w:rPr>
        <w:t>Конкретность. Необходимо указать задачу, цель и путь выполнения задания. (Все должно быть предварительно проработано в классе, показан способ выполнения).</w:t>
      </w:r>
    </w:p>
    <w:p w:rsidR="00D75D81" w:rsidRPr="00BE68A8" w:rsidRDefault="008537A7" w:rsidP="00AE050E">
      <w:pPr>
        <w:pStyle w:val="a4"/>
        <w:numPr>
          <w:ilvl w:val="0"/>
          <w:numId w:val="12"/>
        </w:numPr>
        <w:jc w:val="both"/>
        <w:rPr>
          <w:szCs w:val="28"/>
        </w:rPr>
      </w:pPr>
      <w:r w:rsidRPr="00BE68A8">
        <w:rPr>
          <w:szCs w:val="28"/>
        </w:rPr>
        <w:t xml:space="preserve">Правильная дозировка. Практика показывает, что чрезмерный объем заданий приводит к поспешному и недобросовестному их выполнении. </w:t>
      </w:r>
    </w:p>
    <w:p w:rsidR="008537A7" w:rsidRPr="00BE68A8" w:rsidRDefault="008537A7" w:rsidP="008537A7">
      <w:pPr>
        <w:pStyle w:val="a4"/>
        <w:tabs>
          <w:tab w:val="num" w:pos="0"/>
        </w:tabs>
        <w:ind w:firstLine="0"/>
        <w:jc w:val="both"/>
        <w:rPr>
          <w:szCs w:val="28"/>
        </w:rPr>
      </w:pPr>
      <w:r w:rsidRPr="00BE68A8">
        <w:rPr>
          <w:szCs w:val="28"/>
        </w:rPr>
        <w:t>При проверке самостоятельных работ педагог должен требовать высокого качества их выполнения.</w:t>
      </w:r>
    </w:p>
    <w:p w:rsidR="008537A7" w:rsidRPr="00BE68A8" w:rsidRDefault="008537A7" w:rsidP="008537A7">
      <w:pPr>
        <w:ind w:left="900"/>
        <w:jc w:val="both"/>
        <w:rPr>
          <w:b/>
          <w:szCs w:val="28"/>
        </w:rPr>
      </w:pPr>
      <w:r w:rsidRPr="00BE68A8">
        <w:rPr>
          <w:szCs w:val="28"/>
        </w:rPr>
        <w:t>Для выполнения самостоятельной  работы студентам предлагаются следующие темы:</w:t>
      </w:r>
      <w:r w:rsidRPr="00BE68A8">
        <w:rPr>
          <w:b/>
          <w:szCs w:val="28"/>
        </w:rPr>
        <w:t xml:space="preserve"> </w:t>
      </w:r>
    </w:p>
    <w:p w:rsidR="008537A7" w:rsidRPr="00BE68A8" w:rsidRDefault="008537A7" w:rsidP="008537A7">
      <w:pPr>
        <w:ind w:left="720"/>
        <w:jc w:val="both"/>
        <w:rPr>
          <w:szCs w:val="28"/>
        </w:rPr>
      </w:pPr>
      <w:r w:rsidRPr="00BE68A8">
        <w:rPr>
          <w:szCs w:val="28"/>
        </w:rPr>
        <w:t>1.Разработка плакатных цветных композиций на заданную тему (политический плакат, информационный плакат, учебный плакат)</w:t>
      </w:r>
    </w:p>
    <w:p w:rsidR="008537A7" w:rsidRPr="00BE68A8" w:rsidRDefault="008537A7" w:rsidP="008537A7">
      <w:pPr>
        <w:ind w:left="720"/>
        <w:jc w:val="both"/>
        <w:rPr>
          <w:szCs w:val="28"/>
        </w:rPr>
      </w:pPr>
      <w:r w:rsidRPr="00BE68A8">
        <w:rPr>
          <w:szCs w:val="28"/>
        </w:rPr>
        <w:t xml:space="preserve">2.Разработка рекламных цветных композиций. </w:t>
      </w:r>
    </w:p>
    <w:p w:rsidR="008537A7" w:rsidRPr="00BE68A8" w:rsidRDefault="008537A7" w:rsidP="008537A7">
      <w:pPr>
        <w:ind w:left="720"/>
        <w:jc w:val="both"/>
        <w:rPr>
          <w:szCs w:val="28"/>
        </w:rPr>
      </w:pPr>
      <w:r w:rsidRPr="00BE68A8">
        <w:rPr>
          <w:szCs w:val="28"/>
        </w:rPr>
        <w:t>3.Разработка фирменного декоративного шрифта (строчного и прописного)</w:t>
      </w:r>
    </w:p>
    <w:p w:rsidR="008537A7" w:rsidRPr="00BE68A8" w:rsidRDefault="008537A7" w:rsidP="008537A7">
      <w:pPr>
        <w:ind w:left="720"/>
        <w:jc w:val="both"/>
        <w:rPr>
          <w:szCs w:val="28"/>
        </w:rPr>
      </w:pPr>
      <w:r w:rsidRPr="00BE68A8">
        <w:rPr>
          <w:szCs w:val="28"/>
        </w:rPr>
        <w:t>4.Разработка шрифтовых композиций для монографии и каллиграфии.</w:t>
      </w:r>
    </w:p>
    <w:p w:rsidR="002B5793" w:rsidRPr="00BE68A8" w:rsidRDefault="002B5793" w:rsidP="002B5793">
      <w:pPr>
        <w:ind w:firstLine="720"/>
        <w:jc w:val="center"/>
        <w:rPr>
          <w:b/>
          <w:szCs w:val="28"/>
        </w:rPr>
      </w:pPr>
      <w:r w:rsidRPr="00BE68A8">
        <w:rPr>
          <w:b/>
          <w:szCs w:val="28"/>
        </w:rPr>
        <w:t>Методические указания студентам к темам курса</w:t>
      </w:r>
    </w:p>
    <w:p w:rsidR="002B5793" w:rsidRPr="00BE68A8" w:rsidRDefault="002B5793" w:rsidP="002B5793">
      <w:pPr>
        <w:pStyle w:val="a4"/>
        <w:ind w:firstLine="0"/>
        <w:jc w:val="both"/>
        <w:rPr>
          <w:b/>
          <w:szCs w:val="28"/>
        </w:rPr>
      </w:pPr>
    </w:p>
    <w:p w:rsidR="002B5793" w:rsidRPr="00BE68A8" w:rsidRDefault="002B5793" w:rsidP="002B5793">
      <w:pPr>
        <w:pStyle w:val="1"/>
        <w:numPr>
          <w:ilvl w:val="0"/>
          <w:numId w:val="11"/>
        </w:numPr>
        <w:tabs>
          <w:tab w:val="clear" w:pos="360"/>
          <w:tab w:val="num" w:pos="0"/>
          <w:tab w:val="left" w:pos="900"/>
        </w:tabs>
        <w:ind w:left="0" w:firstLine="720"/>
        <w:jc w:val="both"/>
        <w:rPr>
          <w:b/>
          <w:sz w:val="28"/>
          <w:szCs w:val="28"/>
          <w:lang w:val="ru-RU"/>
        </w:rPr>
      </w:pPr>
      <w:r w:rsidRPr="00BE68A8">
        <w:rPr>
          <w:b/>
          <w:sz w:val="28"/>
          <w:szCs w:val="28"/>
          <w:lang w:val="ru-RU"/>
        </w:rPr>
        <w:t>Основные характеристики шрифтов</w:t>
      </w:r>
    </w:p>
    <w:p w:rsidR="002B5793" w:rsidRPr="00BE68A8" w:rsidRDefault="002B5793" w:rsidP="002B5793">
      <w:pPr>
        <w:tabs>
          <w:tab w:val="left" w:pos="900"/>
        </w:tabs>
        <w:jc w:val="both"/>
        <w:rPr>
          <w:szCs w:val="28"/>
        </w:rPr>
      </w:pPr>
      <w:r w:rsidRPr="00BE68A8">
        <w:rPr>
          <w:szCs w:val="28"/>
        </w:rPr>
        <w:t>Гарнитура. Начертание. Наклон. Насыщенность. Контрастность. Пропорции. Измерение типографских шрифтов в кеглях. Профессиональное название шрифтов (нонпарель, петит, борте-с, корпус, цицеро и др.)</w:t>
      </w:r>
    </w:p>
    <w:p w:rsidR="002B5793" w:rsidRPr="00BE68A8" w:rsidRDefault="002B5793" w:rsidP="002B5793">
      <w:pPr>
        <w:tabs>
          <w:tab w:val="left" w:pos="900"/>
        </w:tabs>
        <w:ind w:firstLine="720"/>
        <w:jc w:val="both"/>
        <w:rPr>
          <w:szCs w:val="28"/>
        </w:rPr>
      </w:pPr>
      <w:r w:rsidRPr="00BE68A8">
        <w:rPr>
          <w:b/>
          <w:i/>
          <w:szCs w:val="28"/>
        </w:rPr>
        <w:t xml:space="preserve">Вопросы для самопроверки. </w:t>
      </w:r>
      <w:r w:rsidRPr="00BE68A8">
        <w:rPr>
          <w:szCs w:val="28"/>
        </w:rPr>
        <w:t xml:space="preserve">1. Дать определение гарнитуре шрифтов? 2. Перечислить современные гарнитуры шрифтов? </w:t>
      </w:r>
    </w:p>
    <w:p w:rsidR="002B5793" w:rsidRPr="00BE68A8" w:rsidRDefault="002B5793" w:rsidP="002B5793">
      <w:pPr>
        <w:numPr>
          <w:ilvl w:val="0"/>
          <w:numId w:val="11"/>
        </w:numPr>
        <w:tabs>
          <w:tab w:val="clear" w:pos="360"/>
          <w:tab w:val="num" w:pos="0"/>
          <w:tab w:val="left" w:pos="900"/>
        </w:tabs>
        <w:ind w:left="0" w:firstLine="720"/>
        <w:jc w:val="both"/>
        <w:rPr>
          <w:szCs w:val="28"/>
        </w:rPr>
      </w:pPr>
      <w:r w:rsidRPr="00BE68A8">
        <w:rPr>
          <w:b/>
          <w:szCs w:val="28"/>
        </w:rPr>
        <w:t>Разработка шрифта</w:t>
      </w:r>
    </w:p>
    <w:p w:rsidR="002B5793" w:rsidRPr="00BE68A8" w:rsidRDefault="002B5793" w:rsidP="002B5793">
      <w:pPr>
        <w:tabs>
          <w:tab w:val="left" w:pos="900"/>
        </w:tabs>
        <w:jc w:val="both"/>
        <w:rPr>
          <w:szCs w:val="28"/>
        </w:rPr>
      </w:pPr>
      <w:r w:rsidRPr="00BE68A8">
        <w:rPr>
          <w:szCs w:val="28"/>
        </w:rPr>
        <w:t>Применение золотого сечения для установления пропорций букв. Основные принципы создания шрифтов: геометрическое описание символов. Художественное описание символов, учет оптических эффектов. Построение букв и цифр на модульной сетке. Построение с помощью квадрата и вписанного в него круга. Построение антиквы и других пластических шрифтов. Композиционные принципы построения шрифта (ритм, контраст, пространство, стиль). Ритмическое построение строки. Оценка пробелов</w:t>
      </w:r>
    </w:p>
    <w:p w:rsidR="002B5793" w:rsidRPr="00BE68A8" w:rsidRDefault="002B5793" w:rsidP="002B5793">
      <w:pPr>
        <w:tabs>
          <w:tab w:val="left" w:pos="900"/>
        </w:tabs>
        <w:ind w:firstLine="720"/>
        <w:jc w:val="both"/>
        <w:rPr>
          <w:szCs w:val="28"/>
        </w:rPr>
      </w:pPr>
      <w:r w:rsidRPr="00BE68A8">
        <w:rPr>
          <w:b/>
          <w:i/>
          <w:szCs w:val="28"/>
        </w:rPr>
        <w:t xml:space="preserve">Вопросы для самопроверки. </w:t>
      </w:r>
      <w:r w:rsidRPr="00BE68A8">
        <w:rPr>
          <w:szCs w:val="28"/>
        </w:rPr>
        <w:t>1. В чем заключается метод модульной сетки в построении шрифтов? 2. Значение композиционного построения шрифта? 2. Особенности построения антиквы и других пластических шрифтов?</w:t>
      </w:r>
    </w:p>
    <w:p w:rsidR="002B5793" w:rsidRPr="00BE68A8" w:rsidRDefault="002B5793" w:rsidP="002B5793">
      <w:pPr>
        <w:numPr>
          <w:ilvl w:val="0"/>
          <w:numId w:val="11"/>
        </w:numPr>
        <w:tabs>
          <w:tab w:val="clear" w:pos="360"/>
          <w:tab w:val="num" w:pos="0"/>
          <w:tab w:val="left" w:pos="900"/>
        </w:tabs>
        <w:ind w:left="0" w:firstLine="720"/>
        <w:jc w:val="both"/>
        <w:rPr>
          <w:b/>
          <w:szCs w:val="28"/>
        </w:rPr>
      </w:pPr>
      <w:r w:rsidRPr="00BE68A8">
        <w:rPr>
          <w:b/>
          <w:szCs w:val="28"/>
        </w:rPr>
        <w:t>Изобразительно-шрифтовые композиции</w:t>
      </w:r>
    </w:p>
    <w:p w:rsidR="002B5793" w:rsidRPr="00BE68A8" w:rsidRDefault="002B5793" w:rsidP="002B5793">
      <w:pPr>
        <w:tabs>
          <w:tab w:val="left" w:pos="900"/>
          <w:tab w:val="left" w:pos="1080"/>
        </w:tabs>
        <w:jc w:val="both"/>
        <w:rPr>
          <w:szCs w:val="28"/>
        </w:rPr>
      </w:pPr>
      <w:r w:rsidRPr="00BE68A8">
        <w:rPr>
          <w:szCs w:val="28"/>
        </w:rPr>
        <w:lastRenderedPageBreak/>
        <w:t>Акцидентный набор. Композиционное единство шрифта к изображению. Цвет в изобразительно-шрифтовых композициях. Подбор цветового фона. Цветовые ассоциации. Сочетание цвета шрифта и фона. Основные шрифтовые продукты (логотип, буквица, экслибрис).</w:t>
      </w:r>
    </w:p>
    <w:p w:rsidR="002B5793" w:rsidRPr="00BE68A8" w:rsidRDefault="002B5793" w:rsidP="002B5793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BE68A8">
        <w:rPr>
          <w:b/>
          <w:i/>
          <w:szCs w:val="28"/>
        </w:rPr>
        <w:t>Вопросы для самопроверки.</w:t>
      </w:r>
      <w:r w:rsidRPr="00BE68A8">
        <w:rPr>
          <w:szCs w:val="28"/>
        </w:rPr>
        <w:t xml:space="preserve"> 1. Значение цвета в изобразительно-шрифтовых композициях? 2. Особенности подбора цветового фона? 3. Какие типовые цветовые композиции существуют?</w:t>
      </w:r>
    </w:p>
    <w:p w:rsidR="002B5793" w:rsidRPr="00BE68A8" w:rsidRDefault="002B5793" w:rsidP="002B5793">
      <w:pPr>
        <w:ind w:firstLine="720"/>
        <w:jc w:val="both"/>
        <w:rPr>
          <w:szCs w:val="28"/>
        </w:rPr>
      </w:pPr>
      <w:r w:rsidRPr="00BE68A8">
        <w:rPr>
          <w:szCs w:val="28"/>
        </w:rPr>
        <w:tab/>
      </w:r>
    </w:p>
    <w:p w:rsidR="002B5793" w:rsidRPr="00BE68A8" w:rsidRDefault="002B5793" w:rsidP="002B5793">
      <w:pPr>
        <w:ind w:firstLine="720"/>
        <w:jc w:val="both"/>
        <w:rPr>
          <w:szCs w:val="28"/>
        </w:rPr>
      </w:pPr>
      <w:r w:rsidRPr="00BE68A8">
        <w:rPr>
          <w:szCs w:val="28"/>
        </w:rPr>
        <w:t>Контроль самостоятельной работы студентов осуществляется при выполнении практических и курсовых работ. Основной формой контроля являются защиты практических и курсовых работ.</w:t>
      </w:r>
    </w:p>
    <w:p w:rsidR="008537A7" w:rsidRPr="00BE68A8" w:rsidRDefault="008537A7" w:rsidP="008537A7">
      <w:pPr>
        <w:pStyle w:val="a4"/>
        <w:tabs>
          <w:tab w:val="num" w:pos="0"/>
        </w:tabs>
        <w:ind w:firstLine="0"/>
        <w:jc w:val="both"/>
        <w:rPr>
          <w:szCs w:val="28"/>
        </w:rPr>
      </w:pPr>
    </w:p>
    <w:p w:rsidR="000A158E" w:rsidRPr="00BE68A8" w:rsidRDefault="00D36441" w:rsidP="00BE68A8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0A158E" w:rsidRPr="00BE68A8">
        <w:rPr>
          <w:b/>
          <w:szCs w:val="28"/>
        </w:rPr>
        <w:t>. Список рекомендуемой литературы</w:t>
      </w:r>
    </w:p>
    <w:p w:rsidR="000A158E" w:rsidRPr="00BE68A8" w:rsidRDefault="002B5793" w:rsidP="00BE68A8">
      <w:pPr>
        <w:tabs>
          <w:tab w:val="left" w:pos="720"/>
          <w:tab w:val="left" w:pos="1080"/>
        </w:tabs>
        <w:ind w:firstLine="540"/>
        <w:jc w:val="center"/>
        <w:rPr>
          <w:b/>
          <w:szCs w:val="28"/>
        </w:rPr>
      </w:pPr>
      <w:r w:rsidRPr="00BE68A8">
        <w:rPr>
          <w:b/>
          <w:szCs w:val="28"/>
        </w:rPr>
        <w:t>Список</w:t>
      </w:r>
      <w:r w:rsidR="000A158E" w:rsidRPr="00BE68A8">
        <w:rPr>
          <w:b/>
          <w:szCs w:val="28"/>
        </w:rPr>
        <w:t xml:space="preserve"> </w:t>
      </w:r>
      <w:r w:rsidR="00987C71" w:rsidRPr="00BE68A8">
        <w:rPr>
          <w:b/>
          <w:szCs w:val="28"/>
        </w:rPr>
        <w:t>о</w:t>
      </w:r>
      <w:r w:rsidR="000A158E" w:rsidRPr="00BE68A8">
        <w:rPr>
          <w:b/>
          <w:szCs w:val="28"/>
        </w:rPr>
        <w:t>сновной</w:t>
      </w:r>
      <w:r w:rsidR="00987C71" w:rsidRPr="00BE68A8">
        <w:rPr>
          <w:b/>
          <w:szCs w:val="28"/>
        </w:rPr>
        <w:t xml:space="preserve"> литературы</w:t>
      </w:r>
    </w:p>
    <w:p w:rsidR="00E741E8" w:rsidRPr="00BE68A8" w:rsidRDefault="00E741E8" w:rsidP="000A158E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8A8">
        <w:rPr>
          <w:szCs w:val="28"/>
        </w:rPr>
        <w:t>Анисимов, В.И. Основы и рисование печатного шрифта. – М.: ГИЗ, 1922 год.</w:t>
      </w:r>
    </w:p>
    <w:p w:rsidR="000A158E" w:rsidRPr="00BE68A8" w:rsidRDefault="000A158E" w:rsidP="000A158E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8A8">
        <w:rPr>
          <w:szCs w:val="28"/>
        </w:rPr>
        <w:t xml:space="preserve">Большаков М.В. Книжный шрифт/ М.В.Большаков, Г.В.Гречихо, А.Г.Шицгал - М.: Книга, 1964 </w:t>
      </w:r>
    </w:p>
    <w:p w:rsidR="001A7E24" w:rsidRPr="00BE68A8" w:rsidRDefault="001A7E24" w:rsidP="001A7E24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8A8">
        <w:rPr>
          <w:szCs w:val="28"/>
        </w:rPr>
        <w:t>Декоративные шрифты: Для худож.-оформ. Работ/ сост. Г.Ф.Кликушин. – М.: Архитектура С, 2005. – 288с.:ил.</w:t>
      </w:r>
    </w:p>
    <w:p w:rsidR="001A7E24" w:rsidRPr="00BE68A8" w:rsidRDefault="001A7E24" w:rsidP="001A7E24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8A8">
        <w:rPr>
          <w:szCs w:val="28"/>
        </w:rPr>
        <w:t xml:space="preserve">Писаревский, Д.А. Шрифты и их построение. – М.: Издание автора, </w:t>
      </w:r>
      <w:smartTag w:uri="urn:schemas-microsoft-com:office:smarttags" w:element="metricconverter">
        <w:smartTagPr>
          <w:attr w:name="ProductID" w:val="1927 г"/>
        </w:smartTagPr>
        <w:r w:rsidRPr="00BE68A8">
          <w:rPr>
            <w:szCs w:val="28"/>
          </w:rPr>
          <w:t>1927 г</w:t>
        </w:r>
      </w:smartTag>
      <w:r w:rsidRPr="00BE68A8">
        <w:rPr>
          <w:szCs w:val="28"/>
        </w:rPr>
        <w:t>.</w:t>
      </w:r>
    </w:p>
    <w:p w:rsidR="000A158E" w:rsidRPr="00BE68A8" w:rsidRDefault="000A158E" w:rsidP="000A158E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8A8">
        <w:rPr>
          <w:szCs w:val="28"/>
        </w:rPr>
        <w:t>Смирнов С.И. Шрифт и шрифтовой плакат. - М.: Плакат, 1977</w:t>
      </w:r>
    </w:p>
    <w:p w:rsidR="001A7E24" w:rsidRPr="00BE68A8" w:rsidRDefault="001A7E24" w:rsidP="000A158E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8A8">
        <w:rPr>
          <w:szCs w:val="28"/>
        </w:rPr>
        <w:t xml:space="preserve">Сидоров, А.А. История оформления русской книги.  – М.-Л.: Гизлегпром., </w:t>
      </w:r>
      <w:smartTag w:uri="urn:schemas-microsoft-com:office:smarttags" w:element="metricconverter">
        <w:smartTagPr>
          <w:attr w:name="ProductID" w:val="1946 г"/>
        </w:smartTagPr>
        <w:r w:rsidRPr="00BE68A8">
          <w:rPr>
            <w:szCs w:val="28"/>
          </w:rPr>
          <w:t>1946 г</w:t>
        </w:r>
      </w:smartTag>
      <w:r w:rsidRPr="00BE68A8">
        <w:rPr>
          <w:szCs w:val="28"/>
        </w:rPr>
        <w:t xml:space="preserve">. </w:t>
      </w:r>
    </w:p>
    <w:p w:rsidR="001A7E24" w:rsidRPr="00BE68A8" w:rsidRDefault="001A7E24" w:rsidP="001A7E24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8A8">
        <w:rPr>
          <w:szCs w:val="28"/>
        </w:rPr>
        <w:t>Тоотс В.К. Современный шрифт. - М.: Книга, 1966</w:t>
      </w:r>
    </w:p>
    <w:p w:rsidR="001A7E24" w:rsidRPr="00BE68A8" w:rsidRDefault="001A7E24" w:rsidP="000A158E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8A8">
        <w:rPr>
          <w:szCs w:val="28"/>
        </w:rPr>
        <w:t>Чернихов, Я.Г., Соболев, Н. Построение шрифтов. – М.: Искусство, 1958 год.</w:t>
      </w:r>
    </w:p>
    <w:p w:rsidR="001A7E24" w:rsidRPr="00BE68A8" w:rsidRDefault="001A7E24" w:rsidP="001A7E24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8A8">
        <w:rPr>
          <w:szCs w:val="28"/>
        </w:rPr>
        <w:t>Чернихов Я.Г. Построение шрифтов: Стереотипное издание/Я.Г. Чернихов, Н.А. Соболев – М.: ООО «Издательство Архитектура, 2005. – 116 с.</w:t>
      </w:r>
    </w:p>
    <w:p w:rsidR="001A7E24" w:rsidRPr="00BE68A8" w:rsidRDefault="001A7E24" w:rsidP="001A7E24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8A8">
        <w:rPr>
          <w:szCs w:val="28"/>
        </w:rPr>
        <w:t>Шицгал, А.Г. Русский рисованный книжный шрифт советских художников. – М.: Искусство, 1953 год.</w:t>
      </w:r>
    </w:p>
    <w:p w:rsidR="000A158E" w:rsidRPr="00BE68A8" w:rsidRDefault="002B5793" w:rsidP="00BE68A8">
      <w:pPr>
        <w:tabs>
          <w:tab w:val="left" w:pos="1080"/>
          <w:tab w:val="left" w:pos="1134"/>
        </w:tabs>
        <w:ind w:firstLine="540"/>
        <w:jc w:val="center"/>
        <w:rPr>
          <w:b/>
          <w:szCs w:val="28"/>
        </w:rPr>
      </w:pPr>
      <w:r w:rsidRPr="00BE68A8">
        <w:rPr>
          <w:b/>
          <w:szCs w:val="28"/>
        </w:rPr>
        <w:t>Список</w:t>
      </w:r>
      <w:r w:rsidR="00987C71" w:rsidRPr="00BE68A8">
        <w:rPr>
          <w:b/>
          <w:szCs w:val="28"/>
        </w:rPr>
        <w:t xml:space="preserve"> д</w:t>
      </w:r>
      <w:r w:rsidR="000A158E" w:rsidRPr="00BE68A8">
        <w:rPr>
          <w:b/>
          <w:szCs w:val="28"/>
        </w:rPr>
        <w:t>ополнительн</w:t>
      </w:r>
      <w:r w:rsidR="00987C71" w:rsidRPr="00BE68A8">
        <w:rPr>
          <w:b/>
          <w:szCs w:val="28"/>
        </w:rPr>
        <w:t>ой литературы</w:t>
      </w:r>
    </w:p>
    <w:p w:rsidR="000A158E" w:rsidRPr="00BE68A8" w:rsidRDefault="000A158E" w:rsidP="000A158E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8A8">
        <w:rPr>
          <w:szCs w:val="28"/>
        </w:rPr>
        <w:t>Соловьев С.А. Шрифт и декоративное оформление: Учебное пособие. – М.: Высшая школа, 1993</w:t>
      </w:r>
    </w:p>
    <w:p w:rsidR="000A158E" w:rsidRPr="00BE68A8" w:rsidRDefault="000A158E" w:rsidP="000A158E">
      <w:pPr>
        <w:numPr>
          <w:ilvl w:val="0"/>
          <w:numId w:val="7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Cs w:val="28"/>
        </w:rPr>
      </w:pPr>
      <w:r w:rsidRPr="00BE68A8">
        <w:rPr>
          <w:szCs w:val="28"/>
        </w:rPr>
        <w:t>Истин В.А.  1100 лет Славянской азбуки.  - М.:  Из-во Академии наук СССР, 1963</w:t>
      </w:r>
    </w:p>
    <w:p w:rsidR="000A158E" w:rsidRPr="00BE68A8" w:rsidRDefault="000A158E" w:rsidP="000A158E">
      <w:pPr>
        <w:numPr>
          <w:ilvl w:val="0"/>
          <w:numId w:val="7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Cs w:val="28"/>
        </w:rPr>
      </w:pPr>
      <w:r w:rsidRPr="00BE68A8">
        <w:rPr>
          <w:szCs w:val="28"/>
        </w:rPr>
        <w:t>Шицгал А.Г. Русский типографский шрифт. - М.: Книга, 1974</w:t>
      </w:r>
    </w:p>
    <w:p w:rsidR="006A7E38" w:rsidRPr="00BE68A8" w:rsidRDefault="000A158E" w:rsidP="001808ED">
      <w:pPr>
        <w:numPr>
          <w:ilvl w:val="0"/>
          <w:numId w:val="7"/>
        </w:numPr>
        <w:tabs>
          <w:tab w:val="clear" w:pos="360"/>
          <w:tab w:val="num" w:pos="0"/>
          <w:tab w:val="left" w:pos="900"/>
        </w:tabs>
        <w:ind w:left="0" w:firstLine="540"/>
        <w:jc w:val="both"/>
      </w:pPr>
      <w:r w:rsidRPr="00BE68A8">
        <w:t>Матвеев В.И. Шрифты. - М.: Искусство, 1954</w:t>
      </w:r>
    </w:p>
    <w:sectPr w:rsidR="006A7E38" w:rsidRPr="00BE68A8" w:rsidSect="007F5ED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93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E9" w:rsidRDefault="002932E9" w:rsidP="00C82783">
      <w:r>
        <w:separator/>
      </w:r>
    </w:p>
  </w:endnote>
  <w:endnote w:type="continuationSeparator" w:id="1">
    <w:p w:rsidR="002932E9" w:rsidRDefault="002932E9" w:rsidP="00C8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FD" w:rsidRDefault="00B41732" w:rsidP="00B67A4D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76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6FD" w:rsidRDefault="00D576F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FD" w:rsidRDefault="00B41732" w:rsidP="00B67A4D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76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2C97">
      <w:rPr>
        <w:rStyle w:val="a8"/>
        <w:noProof/>
      </w:rPr>
      <w:t>2</w:t>
    </w:r>
    <w:r>
      <w:rPr>
        <w:rStyle w:val="a8"/>
      </w:rPr>
      <w:fldChar w:fldCharType="end"/>
    </w:r>
  </w:p>
  <w:p w:rsidR="00D576FD" w:rsidRDefault="00D576F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E9" w:rsidRDefault="002932E9" w:rsidP="00C82783">
      <w:r>
        <w:separator/>
      </w:r>
    </w:p>
  </w:footnote>
  <w:footnote w:type="continuationSeparator" w:id="1">
    <w:p w:rsidR="002932E9" w:rsidRDefault="002932E9" w:rsidP="00C8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FD" w:rsidRDefault="00B41732" w:rsidP="00D242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76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76FD">
      <w:rPr>
        <w:rStyle w:val="a8"/>
        <w:noProof/>
      </w:rPr>
      <w:t>1</w:t>
    </w:r>
    <w:r>
      <w:rPr>
        <w:rStyle w:val="a8"/>
      </w:rPr>
      <w:fldChar w:fldCharType="end"/>
    </w:r>
  </w:p>
  <w:p w:rsidR="00D576FD" w:rsidRDefault="00D57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FD" w:rsidRDefault="00D576FD" w:rsidP="00D2420D">
    <w:pPr>
      <w:pStyle w:val="a7"/>
      <w:framePr w:wrap="around" w:vAnchor="text" w:hAnchor="margin" w:xAlign="center" w:y="1"/>
      <w:rPr>
        <w:rStyle w:val="a8"/>
      </w:rPr>
    </w:pPr>
  </w:p>
  <w:p w:rsidR="00D576FD" w:rsidRDefault="00D576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F2E"/>
    <w:multiLevelType w:val="hybridMultilevel"/>
    <w:tmpl w:val="80E69CC4"/>
    <w:lvl w:ilvl="0" w:tplc="89D2D35E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 w:tplc="5450E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C650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7AB9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0CEB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EAA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B810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D028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B4C2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62E6B54"/>
    <w:multiLevelType w:val="hybridMultilevel"/>
    <w:tmpl w:val="B3F412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423EC6"/>
    <w:multiLevelType w:val="multilevel"/>
    <w:tmpl w:val="C8063B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31C76ADF"/>
    <w:multiLevelType w:val="multilevel"/>
    <w:tmpl w:val="79DC58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3A33F66"/>
    <w:multiLevelType w:val="hybridMultilevel"/>
    <w:tmpl w:val="A6549810"/>
    <w:lvl w:ilvl="0" w:tplc="99689920">
      <w:start w:val="1"/>
      <w:numFmt w:val="decimal"/>
      <w:lvlText w:val="%1)"/>
      <w:lvlJc w:val="left"/>
      <w:pPr>
        <w:tabs>
          <w:tab w:val="num" w:pos="1991"/>
        </w:tabs>
        <w:ind w:left="1991" w:firstLine="709"/>
      </w:pPr>
      <w:rPr>
        <w:rFonts w:hint="default"/>
      </w:rPr>
    </w:lvl>
    <w:lvl w:ilvl="1" w:tplc="284C70F0">
      <w:start w:val="1"/>
      <w:numFmt w:val="decimal"/>
      <w:lvlText w:val="%2)"/>
      <w:lvlJc w:val="left"/>
      <w:pPr>
        <w:tabs>
          <w:tab w:val="num" w:pos="11"/>
        </w:tabs>
        <w:ind w:left="11" w:firstLine="70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94CF2"/>
    <w:multiLevelType w:val="multilevel"/>
    <w:tmpl w:val="3258E81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3B207141"/>
    <w:multiLevelType w:val="hybridMultilevel"/>
    <w:tmpl w:val="8C82BCD4"/>
    <w:lvl w:ilvl="0" w:tplc="856AD5C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30FF8"/>
    <w:multiLevelType w:val="hybridMultilevel"/>
    <w:tmpl w:val="99700E48"/>
    <w:lvl w:ilvl="0" w:tplc="7F380A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02459"/>
    <w:multiLevelType w:val="singleLevel"/>
    <w:tmpl w:val="7298A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>
    <w:nsid w:val="5065735B"/>
    <w:multiLevelType w:val="singleLevel"/>
    <w:tmpl w:val="AC04AC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BF2887"/>
    <w:multiLevelType w:val="singleLevel"/>
    <w:tmpl w:val="015460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C343C8"/>
    <w:multiLevelType w:val="hybridMultilevel"/>
    <w:tmpl w:val="CD54A122"/>
    <w:lvl w:ilvl="0" w:tplc="40F8DC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4AE2382">
      <w:numFmt w:val="none"/>
      <w:lvlText w:val=""/>
      <w:lvlJc w:val="left"/>
      <w:pPr>
        <w:tabs>
          <w:tab w:val="num" w:pos="360"/>
        </w:tabs>
      </w:pPr>
    </w:lvl>
    <w:lvl w:ilvl="2" w:tplc="BDF02C24">
      <w:numFmt w:val="none"/>
      <w:lvlText w:val=""/>
      <w:lvlJc w:val="left"/>
      <w:pPr>
        <w:tabs>
          <w:tab w:val="num" w:pos="360"/>
        </w:tabs>
      </w:pPr>
    </w:lvl>
    <w:lvl w:ilvl="3" w:tplc="B204DD04">
      <w:numFmt w:val="none"/>
      <w:lvlText w:val=""/>
      <w:lvlJc w:val="left"/>
      <w:pPr>
        <w:tabs>
          <w:tab w:val="num" w:pos="360"/>
        </w:tabs>
      </w:pPr>
    </w:lvl>
    <w:lvl w:ilvl="4" w:tplc="8848D7BA">
      <w:numFmt w:val="none"/>
      <w:lvlText w:val=""/>
      <w:lvlJc w:val="left"/>
      <w:pPr>
        <w:tabs>
          <w:tab w:val="num" w:pos="360"/>
        </w:tabs>
      </w:pPr>
    </w:lvl>
    <w:lvl w:ilvl="5" w:tplc="923CAA98">
      <w:numFmt w:val="none"/>
      <w:lvlText w:val=""/>
      <w:lvlJc w:val="left"/>
      <w:pPr>
        <w:tabs>
          <w:tab w:val="num" w:pos="360"/>
        </w:tabs>
      </w:pPr>
    </w:lvl>
    <w:lvl w:ilvl="6" w:tplc="10ECB0E0">
      <w:numFmt w:val="none"/>
      <w:lvlText w:val=""/>
      <w:lvlJc w:val="left"/>
      <w:pPr>
        <w:tabs>
          <w:tab w:val="num" w:pos="360"/>
        </w:tabs>
      </w:pPr>
    </w:lvl>
    <w:lvl w:ilvl="7" w:tplc="294CB934">
      <w:numFmt w:val="none"/>
      <w:lvlText w:val=""/>
      <w:lvlJc w:val="left"/>
      <w:pPr>
        <w:tabs>
          <w:tab w:val="num" w:pos="360"/>
        </w:tabs>
      </w:pPr>
    </w:lvl>
    <w:lvl w:ilvl="8" w:tplc="B4489D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06B36A7"/>
    <w:multiLevelType w:val="hybridMultilevel"/>
    <w:tmpl w:val="D50E14BC"/>
    <w:lvl w:ilvl="0" w:tplc="C67C15B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 w:tplc="79A671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E6C7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E03E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16E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D0F1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AA08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94BA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ECE3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99134FA"/>
    <w:multiLevelType w:val="hybridMultilevel"/>
    <w:tmpl w:val="183CFAD6"/>
    <w:name w:val="Нумерованный список 3"/>
    <w:lvl w:ilvl="0" w:tplc="8BA4AE50">
      <w:start w:val="1"/>
      <w:numFmt w:val="decimal"/>
      <w:lvlText w:val="%1."/>
      <w:lvlJc w:val="left"/>
      <w:pPr>
        <w:ind w:left="0" w:firstLine="0"/>
      </w:pPr>
    </w:lvl>
    <w:lvl w:ilvl="1" w:tplc="B4443A10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E6D6309A">
      <w:numFmt w:val="bullet"/>
      <w:lvlText w:val="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4741966">
      <w:numFmt w:val="bullet"/>
      <w:lvlText w:val="·"/>
      <w:lvlJc w:val="left"/>
      <w:pPr>
        <w:ind w:left="2520" w:firstLine="0"/>
      </w:pPr>
      <w:rPr>
        <w:rFonts w:ascii="Symbol" w:eastAsia="Symbol" w:hAnsi="Symbol" w:cs="Symbol"/>
      </w:rPr>
    </w:lvl>
    <w:lvl w:ilvl="4" w:tplc="DBBE98D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CEA2D41E">
      <w:numFmt w:val="bullet"/>
      <w:lvlText w:val="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7CECDE">
      <w:numFmt w:val="bullet"/>
      <w:lvlText w:val="·"/>
      <w:lvlJc w:val="left"/>
      <w:pPr>
        <w:ind w:left="4680" w:firstLine="0"/>
      </w:pPr>
      <w:rPr>
        <w:rFonts w:ascii="Symbol" w:eastAsia="Symbol" w:hAnsi="Symbol" w:cs="Symbol"/>
      </w:rPr>
    </w:lvl>
    <w:lvl w:ilvl="7" w:tplc="8A1E173A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946EB7A4">
      <w:numFmt w:val="bullet"/>
      <w:lvlText w:val="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6B8E6F5F"/>
    <w:multiLevelType w:val="hybridMultilevel"/>
    <w:tmpl w:val="DCC0501A"/>
    <w:lvl w:ilvl="0" w:tplc="FFDAE334">
      <w:start w:val="1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5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D81"/>
    <w:rsid w:val="00012F12"/>
    <w:rsid w:val="00014AB3"/>
    <w:rsid w:val="000A158E"/>
    <w:rsid w:val="000A7B4C"/>
    <w:rsid w:val="000E12B0"/>
    <w:rsid w:val="000E4168"/>
    <w:rsid w:val="000F5926"/>
    <w:rsid w:val="00102C97"/>
    <w:rsid w:val="0013337A"/>
    <w:rsid w:val="00166758"/>
    <w:rsid w:val="001808ED"/>
    <w:rsid w:val="00192201"/>
    <w:rsid w:val="001A7E24"/>
    <w:rsid w:val="001B2912"/>
    <w:rsid w:val="001C11CE"/>
    <w:rsid w:val="001C3794"/>
    <w:rsid w:val="001C7EFC"/>
    <w:rsid w:val="00204869"/>
    <w:rsid w:val="002170B1"/>
    <w:rsid w:val="00217D82"/>
    <w:rsid w:val="00222190"/>
    <w:rsid w:val="002372A9"/>
    <w:rsid w:val="00271401"/>
    <w:rsid w:val="00281CD0"/>
    <w:rsid w:val="002932E9"/>
    <w:rsid w:val="00293668"/>
    <w:rsid w:val="002B5793"/>
    <w:rsid w:val="00303D79"/>
    <w:rsid w:val="003210B3"/>
    <w:rsid w:val="003421F9"/>
    <w:rsid w:val="00344E49"/>
    <w:rsid w:val="003C23C8"/>
    <w:rsid w:val="003F0529"/>
    <w:rsid w:val="003F3D5F"/>
    <w:rsid w:val="00414DBF"/>
    <w:rsid w:val="00451511"/>
    <w:rsid w:val="00471879"/>
    <w:rsid w:val="00485CAC"/>
    <w:rsid w:val="004879C1"/>
    <w:rsid w:val="0049384A"/>
    <w:rsid w:val="004B6EAF"/>
    <w:rsid w:val="004D54F9"/>
    <w:rsid w:val="004E0FE1"/>
    <w:rsid w:val="005062DF"/>
    <w:rsid w:val="00526DC6"/>
    <w:rsid w:val="005343F5"/>
    <w:rsid w:val="00546FD2"/>
    <w:rsid w:val="0055043E"/>
    <w:rsid w:val="00550E5A"/>
    <w:rsid w:val="00554B8B"/>
    <w:rsid w:val="00563488"/>
    <w:rsid w:val="005858B4"/>
    <w:rsid w:val="0058595F"/>
    <w:rsid w:val="005A344F"/>
    <w:rsid w:val="005C1085"/>
    <w:rsid w:val="005E0747"/>
    <w:rsid w:val="006032B9"/>
    <w:rsid w:val="00615C09"/>
    <w:rsid w:val="006A7E38"/>
    <w:rsid w:val="006B6EFE"/>
    <w:rsid w:val="006C48C1"/>
    <w:rsid w:val="006F1080"/>
    <w:rsid w:val="006F16E0"/>
    <w:rsid w:val="007239DE"/>
    <w:rsid w:val="00740CF2"/>
    <w:rsid w:val="00754EF4"/>
    <w:rsid w:val="00756EBB"/>
    <w:rsid w:val="007637B7"/>
    <w:rsid w:val="00771601"/>
    <w:rsid w:val="00787600"/>
    <w:rsid w:val="0079423A"/>
    <w:rsid w:val="00795447"/>
    <w:rsid w:val="007D07FE"/>
    <w:rsid w:val="007D17E1"/>
    <w:rsid w:val="007F042C"/>
    <w:rsid w:val="007F5EDB"/>
    <w:rsid w:val="0082747B"/>
    <w:rsid w:val="008278CC"/>
    <w:rsid w:val="00851CE4"/>
    <w:rsid w:val="008537A7"/>
    <w:rsid w:val="0089770C"/>
    <w:rsid w:val="008F7C8D"/>
    <w:rsid w:val="009027B8"/>
    <w:rsid w:val="00913D1C"/>
    <w:rsid w:val="009313C4"/>
    <w:rsid w:val="0093500F"/>
    <w:rsid w:val="00945CD2"/>
    <w:rsid w:val="00987C71"/>
    <w:rsid w:val="00997E14"/>
    <w:rsid w:val="009A76F1"/>
    <w:rsid w:val="009C75C2"/>
    <w:rsid w:val="009E1C2C"/>
    <w:rsid w:val="009F7E09"/>
    <w:rsid w:val="00A058F5"/>
    <w:rsid w:val="00A11283"/>
    <w:rsid w:val="00A1228B"/>
    <w:rsid w:val="00A414AE"/>
    <w:rsid w:val="00A42E7E"/>
    <w:rsid w:val="00A75A5E"/>
    <w:rsid w:val="00AD16F3"/>
    <w:rsid w:val="00AD74B3"/>
    <w:rsid w:val="00AD7ADD"/>
    <w:rsid w:val="00AE050E"/>
    <w:rsid w:val="00B35E4D"/>
    <w:rsid w:val="00B41732"/>
    <w:rsid w:val="00B44B6A"/>
    <w:rsid w:val="00B51809"/>
    <w:rsid w:val="00B62CA9"/>
    <w:rsid w:val="00B67A4D"/>
    <w:rsid w:val="00B77DE6"/>
    <w:rsid w:val="00B80C0B"/>
    <w:rsid w:val="00B9229A"/>
    <w:rsid w:val="00B9549F"/>
    <w:rsid w:val="00BA2B7D"/>
    <w:rsid w:val="00BE1FA8"/>
    <w:rsid w:val="00BE68A8"/>
    <w:rsid w:val="00BF0C40"/>
    <w:rsid w:val="00C10195"/>
    <w:rsid w:val="00C44270"/>
    <w:rsid w:val="00C5406B"/>
    <w:rsid w:val="00C66F76"/>
    <w:rsid w:val="00C67F46"/>
    <w:rsid w:val="00C82783"/>
    <w:rsid w:val="00CA374E"/>
    <w:rsid w:val="00CD1D22"/>
    <w:rsid w:val="00CE6DB3"/>
    <w:rsid w:val="00CF1C21"/>
    <w:rsid w:val="00CF76C3"/>
    <w:rsid w:val="00D069EB"/>
    <w:rsid w:val="00D2420D"/>
    <w:rsid w:val="00D316B3"/>
    <w:rsid w:val="00D36441"/>
    <w:rsid w:val="00D576FD"/>
    <w:rsid w:val="00D63CCC"/>
    <w:rsid w:val="00D6492F"/>
    <w:rsid w:val="00D75D81"/>
    <w:rsid w:val="00DC7019"/>
    <w:rsid w:val="00E11E70"/>
    <w:rsid w:val="00E255F4"/>
    <w:rsid w:val="00E25756"/>
    <w:rsid w:val="00E42191"/>
    <w:rsid w:val="00E438FB"/>
    <w:rsid w:val="00E560A8"/>
    <w:rsid w:val="00E640B7"/>
    <w:rsid w:val="00E741E8"/>
    <w:rsid w:val="00E9207C"/>
    <w:rsid w:val="00E947FD"/>
    <w:rsid w:val="00F000AE"/>
    <w:rsid w:val="00F07807"/>
    <w:rsid w:val="00F1709A"/>
    <w:rsid w:val="00F23F35"/>
    <w:rsid w:val="00F33707"/>
    <w:rsid w:val="00F33DF4"/>
    <w:rsid w:val="00FA4887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1"/>
    <w:rPr>
      <w:sz w:val="28"/>
    </w:rPr>
  </w:style>
  <w:style w:type="paragraph" w:styleId="1">
    <w:name w:val="heading 1"/>
    <w:basedOn w:val="a"/>
    <w:next w:val="a"/>
    <w:qFormat/>
    <w:rsid w:val="00D75D81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D75D8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75D81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75D81"/>
    <w:pPr>
      <w:keepNext/>
      <w:ind w:firstLine="1134"/>
      <w:outlineLvl w:val="3"/>
    </w:pPr>
    <w:rPr>
      <w:sz w:val="24"/>
    </w:rPr>
  </w:style>
  <w:style w:type="paragraph" w:styleId="5">
    <w:name w:val="heading 5"/>
    <w:basedOn w:val="a"/>
    <w:next w:val="a"/>
    <w:qFormat/>
    <w:rsid w:val="00D75D81"/>
    <w:pPr>
      <w:keepNext/>
      <w:outlineLvl w:val="4"/>
    </w:pPr>
  </w:style>
  <w:style w:type="paragraph" w:styleId="6">
    <w:name w:val="heading 6"/>
    <w:basedOn w:val="a"/>
    <w:next w:val="a"/>
    <w:qFormat/>
    <w:rsid w:val="00D75D81"/>
    <w:pPr>
      <w:keepNext/>
      <w:ind w:firstLine="5245"/>
      <w:outlineLvl w:val="5"/>
    </w:pPr>
    <w:rPr>
      <w:sz w:val="24"/>
    </w:rPr>
  </w:style>
  <w:style w:type="paragraph" w:styleId="7">
    <w:name w:val="heading 7"/>
    <w:basedOn w:val="a"/>
    <w:next w:val="a"/>
    <w:qFormat/>
    <w:rsid w:val="00D75D81"/>
    <w:pPr>
      <w:keepNext/>
      <w:jc w:val="both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012F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D75D81"/>
    <w:pPr>
      <w:jc w:val="center"/>
    </w:pPr>
  </w:style>
  <w:style w:type="paragraph" w:styleId="a4">
    <w:name w:val="Body Text Indent"/>
    <w:basedOn w:val="a"/>
    <w:rsid w:val="00D75D81"/>
    <w:pPr>
      <w:ind w:firstLine="851"/>
    </w:pPr>
  </w:style>
  <w:style w:type="paragraph" w:styleId="a5">
    <w:name w:val="Subtitle"/>
    <w:basedOn w:val="a"/>
    <w:qFormat/>
    <w:rsid w:val="00D75D81"/>
    <w:pPr>
      <w:ind w:firstLine="851"/>
    </w:pPr>
    <w:rPr>
      <w:b/>
    </w:rPr>
  </w:style>
  <w:style w:type="paragraph" w:styleId="20">
    <w:name w:val="Body Text Indent 2"/>
    <w:basedOn w:val="a"/>
    <w:rsid w:val="00D75D81"/>
    <w:pPr>
      <w:ind w:firstLine="720"/>
    </w:pPr>
  </w:style>
  <w:style w:type="paragraph" w:styleId="a6">
    <w:name w:val="Body Text"/>
    <w:basedOn w:val="a"/>
    <w:rsid w:val="00D75D81"/>
  </w:style>
  <w:style w:type="paragraph" w:styleId="a7">
    <w:name w:val="header"/>
    <w:basedOn w:val="a"/>
    <w:rsid w:val="00D75D81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  <w:rsid w:val="00D75D81"/>
  </w:style>
  <w:style w:type="paragraph" w:customStyle="1" w:styleId="10">
    <w:name w:val="Обычный1"/>
    <w:rsid w:val="00D75D81"/>
    <w:rPr>
      <w:snapToGrid w:val="0"/>
    </w:rPr>
  </w:style>
  <w:style w:type="table" w:styleId="a9">
    <w:name w:val="Table Grid"/>
    <w:basedOn w:val="a1"/>
    <w:rsid w:val="00D7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D75D81"/>
    <w:rPr>
      <w:color w:val="0000FF"/>
      <w:u w:val="single"/>
    </w:rPr>
  </w:style>
  <w:style w:type="paragraph" w:customStyle="1" w:styleId="11">
    <w:name w:val="Основной текст1"/>
    <w:basedOn w:val="a"/>
    <w:rsid w:val="00D75D81"/>
    <w:pPr>
      <w:jc w:val="center"/>
    </w:pPr>
  </w:style>
  <w:style w:type="paragraph" w:styleId="21">
    <w:name w:val="Body Text 2"/>
    <w:basedOn w:val="a"/>
    <w:rsid w:val="00D75D81"/>
    <w:pPr>
      <w:spacing w:after="120" w:line="480" w:lineRule="auto"/>
    </w:pPr>
  </w:style>
  <w:style w:type="character" w:styleId="ab">
    <w:name w:val="footnote reference"/>
    <w:semiHidden/>
    <w:unhideWhenUsed/>
    <w:rsid w:val="000E4168"/>
    <w:rPr>
      <w:vertAlign w:val="superscript"/>
    </w:rPr>
  </w:style>
  <w:style w:type="paragraph" w:styleId="ac">
    <w:name w:val="footnote text"/>
    <w:basedOn w:val="a"/>
    <w:link w:val="ad"/>
    <w:semiHidden/>
    <w:rsid w:val="008F7C8D"/>
    <w:rPr>
      <w:rFonts w:ascii="Arial" w:hAnsi="Arial" w:cs="Wingdings"/>
      <w:sz w:val="20"/>
      <w:lang w:eastAsia="ar-SA"/>
    </w:rPr>
  </w:style>
  <w:style w:type="paragraph" w:styleId="22">
    <w:name w:val="List 2"/>
    <w:basedOn w:val="a"/>
    <w:rsid w:val="008F7C8D"/>
    <w:pPr>
      <w:ind w:left="566" w:hanging="283"/>
    </w:pPr>
    <w:rPr>
      <w:rFonts w:ascii="Arial" w:hAnsi="Arial" w:cs="Arial"/>
      <w:sz w:val="24"/>
      <w:szCs w:val="28"/>
    </w:rPr>
  </w:style>
  <w:style w:type="character" w:customStyle="1" w:styleId="ad">
    <w:name w:val="Текст сноски Знак"/>
    <w:link w:val="ac"/>
    <w:semiHidden/>
    <w:rsid w:val="008F7C8D"/>
    <w:rPr>
      <w:rFonts w:ascii="Arial" w:hAnsi="Arial" w:cs="Wingdings"/>
      <w:lang w:val="ru-RU" w:eastAsia="ar-SA" w:bidi="ar-SA"/>
    </w:rPr>
  </w:style>
  <w:style w:type="paragraph" w:styleId="ae">
    <w:name w:val="List"/>
    <w:basedOn w:val="a"/>
    <w:rsid w:val="008F7C8D"/>
    <w:pPr>
      <w:ind w:left="283" w:hanging="283"/>
    </w:pPr>
  </w:style>
  <w:style w:type="paragraph" w:customStyle="1" w:styleId="12">
    <w:name w:val="Основной текст с отступом.текст.Основной текст 1"/>
    <w:basedOn w:val="a"/>
    <w:rsid w:val="00546FD2"/>
    <w:pPr>
      <w:spacing w:after="120"/>
      <w:ind w:left="283"/>
    </w:pPr>
    <w:rPr>
      <w:sz w:val="24"/>
      <w:szCs w:val="24"/>
    </w:rPr>
  </w:style>
  <w:style w:type="paragraph" w:customStyle="1" w:styleId="af">
    <w:name w:val="Стиль"/>
    <w:rsid w:val="007942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annotation reference"/>
    <w:semiHidden/>
    <w:rsid w:val="00913D1C"/>
    <w:rPr>
      <w:sz w:val="16"/>
      <w:szCs w:val="16"/>
    </w:rPr>
  </w:style>
  <w:style w:type="paragraph" w:styleId="af1">
    <w:name w:val="annotation text"/>
    <w:basedOn w:val="a"/>
    <w:semiHidden/>
    <w:rsid w:val="00913D1C"/>
    <w:rPr>
      <w:sz w:val="20"/>
    </w:rPr>
  </w:style>
  <w:style w:type="paragraph" w:styleId="af2">
    <w:name w:val="annotation subject"/>
    <w:basedOn w:val="af1"/>
    <w:next w:val="af1"/>
    <w:semiHidden/>
    <w:rsid w:val="00913D1C"/>
    <w:rPr>
      <w:b/>
      <w:bCs/>
    </w:rPr>
  </w:style>
  <w:style w:type="paragraph" w:styleId="af3">
    <w:name w:val="Balloon Text"/>
    <w:basedOn w:val="a"/>
    <w:semiHidden/>
    <w:rsid w:val="00913D1C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rsid w:val="008537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link w:val="af4"/>
    <w:rsid w:val="008537A7"/>
    <w:rPr>
      <w:sz w:val="24"/>
      <w:szCs w:val="24"/>
      <w:lang w:val="ru-RU" w:eastAsia="ru-RU" w:bidi="ar-SA"/>
    </w:rPr>
  </w:style>
  <w:style w:type="paragraph" w:customStyle="1" w:styleId="af6">
    <w:name w:val="Знак Знак"/>
    <w:basedOn w:val="a"/>
    <w:rsid w:val="0019220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8"/>
    <w:uiPriority w:val="34"/>
    <w:qFormat/>
    <w:rsid w:val="00F00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7"/>
    <w:uiPriority w:val="34"/>
    <w:qFormat/>
    <w:locked/>
    <w:rsid w:val="00F000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noki53.ru%2Fabout%2Fprogramma-vospitaniya.php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4159</Words>
  <Characters>23711</Characters>
  <Application>Microsoft Office Word</Application>
  <DocSecurity>0</DocSecurity>
  <Lines>197</Lines>
  <Paragraphs>55</Paragraphs>
  <ScaleCrop>false</ScaleCrop>
  <Company/>
  <LinksUpToDate>false</LinksUpToDate>
  <CharactersWithSpaces>27815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Юлия</cp:lastModifiedBy>
  <cp:revision>2</cp:revision>
  <cp:lastPrinted>2003-12-31T23:52:00Z</cp:lastPrinted>
  <dcterms:created xsi:type="dcterms:W3CDTF">2023-10-23T14:27:00Z</dcterms:created>
  <dcterms:modified xsi:type="dcterms:W3CDTF">2023-10-23T14:27:00Z</dcterms:modified>
</cp:coreProperties>
</file>