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E498" w14:textId="77777777" w:rsidR="00B92B73" w:rsidRPr="00B92B73" w:rsidRDefault="00B92B73" w:rsidP="00B92B73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B92B73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B92B73">
        <w:rPr>
          <w:rFonts w:ascii="Times New Roman" w:eastAsia="Calibri" w:hAnsi="Times New Roman" w:cs="Times New Roman"/>
          <w:kern w:val="0"/>
          <w:sz w:val="28"/>
          <w:szCs w:val="28"/>
        </w:rPr>
        <w:br/>
        <w:t>им. С.В. Рахманинова»</w:t>
      </w:r>
    </w:p>
    <w:p w14:paraId="790DC2DD" w14:textId="77777777" w:rsidR="00B92B73" w:rsidRDefault="00B92B73" w:rsidP="003D0576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5CEBFFC" w14:textId="0BFCBE02" w:rsidR="00B92B73" w:rsidRDefault="00B92B73" w:rsidP="003D0576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427BEB9" wp14:editId="7E526081">
            <wp:simplePos x="0" y="0"/>
            <wp:positionH relativeFrom="column">
              <wp:posOffset>2743200</wp:posOffset>
            </wp:positionH>
            <wp:positionV relativeFrom="paragraph">
              <wp:posOffset>250026</wp:posOffset>
            </wp:positionV>
            <wp:extent cx="3471545" cy="1471295"/>
            <wp:effectExtent l="0" t="0" r="0" b="0"/>
            <wp:wrapSquare wrapText="bothSides"/>
            <wp:docPr id="18681814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8D00A" w14:textId="4378CA7C" w:rsidR="00B92B73" w:rsidRDefault="00B92B73" w:rsidP="003D0576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29483EF" w14:textId="7D2DB92D" w:rsidR="003D0576" w:rsidRPr="002709BA" w:rsidRDefault="003D0576" w:rsidP="003D0576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6964257" w14:textId="2157B5E4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4098565E" w14:textId="34993FE1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2F3625E6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4B58A28C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14:paraId="2260C554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D0576" w:rsidRPr="002709BA" w14:paraId="2255C966" w14:textId="77777777" w:rsidTr="00CF33E9">
        <w:tc>
          <w:tcPr>
            <w:tcW w:w="9345" w:type="dxa"/>
          </w:tcPr>
          <w:p w14:paraId="757EF3A4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ОД.02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 П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рофильные учебные дисциплины</w:t>
            </w:r>
          </w:p>
        </w:tc>
      </w:tr>
      <w:tr w:rsidR="003D0576" w:rsidRPr="002709BA" w14:paraId="612DE524" w14:textId="77777777" w:rsidTr="00CF33E9">
        <w:tc>
          <w:tcPr>
            <w:tcW w:w="9345" w:type="dxa"/>
          </w:tcPr>
          <w:p w14:paraId="501C1A68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3D0576" w:rsidRPr="002709BA" w14:paraId="31FB8693" w14:textId="77777777" w:rsidTr="00CF33E9">
        <w:tc>
          <w:tcPr>
            <w:tcW w:w="9345" w:type="dxa"/>
          </w:tcPr>
          <w:p w14:paraId="38BC7C5B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ОД.02.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4Народная художественная культура</w:t>
            </w:r>
          </w:p>
        </w:tc>
      </w:tr>
      <w:tr w:rsidR="003D0576" w:rsidRPr="002709BA" w14:paraId="0F7804DA" w14:textId="77777777" w:rsidTr="00CF33E9">
        <w:tc>
          <w:tcPr>
            <w:tcW w:w="9345" w:type="dxa"/>
          </w:tcPr>
          <w:p w14:paraId="1966953D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(раздел </w:t>
            </w:r>
            <w:proofErr w:type="spellStart"/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мдк</w:t>
            </w:r>
            <w:proofErr w:type="spellEnd"/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дисциплина)</w:t>
            </w:r>
          </w:p>
        </w:tc>
      </w:tr>
      <w:tr w:rsidR="003D0576" w:rsidRPr="002709BA" w14:paraId="75098808" w14:textId="77777777" w:rsidTr="00CF33E9">
        <w:tc>
          <w:tcPr>
            <w:tcW w:w="9345" w:type="dxa"/>
          </w:tcPr>
          <w:p w14:paraId="0A5EE1CF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51.02.01 «Народное художественное творчество»</w:t>
            </w:r>
          </w:p>
        </w:tc>
      </w:tr>
      <w:tr w:rsidR="003D0576" w:rsidRPr="002709BA" w14:paraId="6C9901FE" w14:textId="77777777" w:rsidTr="00CF33E9">
        <w:tc>
          <w:tcPr>
            <w:tcW w:w="9345" w:type="dxa"/>
          </w:tcPr>
          <w:p w14:paraId="09B47FD7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(код и наименование специальности)</w:t>
            </w:r>
          </w:p>
        </w:tc>
      </w:tr>
      <w:tr w:rsidR="003D0576" w:rsidRPr="002709BA" w14:paraId="05BA8362" w14:textId="77777777" w:rsidTr="00CF33E9">
        <w:tc>
          <w:tcPr>
            <w:tcW w:w="9345" w:type="dxa"/>
          </w:tcPr>
          <w:p w14:paraId="44EE5187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 «Хореографическое творчество»</w:t>
            </w:r>
          </w:p>
        </w:tc>
      </w:tr>
      <w:tr w:rsidR="003D0576" w:rsidRPr="002709BA" w14:paraId="7646A721" w14:textId="77777777" w:rsidTr="00CF33E9">
        <w:tc>
          <w:tcPr>
            <w:tcW w:w="9345" w:type="dxa"/>
          </w:tcPr>
          <w:p w14:paraId="5F4F0A2F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 «Театральное творчество»</w:t>
            </w:r>
          </w:p>
        </w:tc>
      </w:tr>
      <w:tr w:rsidR="003D0576" w:rsidRPr="002709BA" w14:paraId="39AB1996" w14:textId="77777777" w:rsidTr="00CF33E9">
        <w:tc>
          <w:tcPr>
            <w:tcW w:w="9345" w:type="dxa"/>
          </w:tcPr>
          <w:p w14:paraId="0F869913" w14:textId="77777777" w:rsidR="003D0576" w:rsidRPr="002709BA" w:rsidRDefault="003D0576" w:rsidP="00CF33E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вида)</w:t>
            </w:r>
          </w:p>
        </w:tc>
      </w:tr>
    </w:tbl>
    <w:p w14:paraId="7401655B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49A5A67" w14:textId="77777777" w:rsidR="003D0576" w:rsidRPr="002709BA" w:rsidRDefault="003D0576" w:rsidP="003D0576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08B157B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2C3F775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2F9334C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D31C4BF" w14:textId="77777777" w:rsidR="003D0576" w:rsidRPr="002709BA" w:rsidRDefault="003D0576" w:rsidP="003D0576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2A056D4" w14:textId="77777777" w:rsidR="003D0576" w:rsidRPr="002709BA" w:rsidRDefault="003D0576" w:rsidP="003D0576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C300159" w14:textId="77777777" w:rsidR="003D0576" w:rsidRPr="002709BA" w:rsidRDefault="003D0576" w:rsidP="003D0576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8B07066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Принята на заседании </w:t>
      </w:r>
    </w:p>
    <w:p w14:paraId="13D4D452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14:paraId="66E20A67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от </w:t>
      </w:r>
      <w:proofErr w:type="gramStart"/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1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сентября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202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3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г.</w:t>
      </w:r>
    </w:p>
    <w:p w14:paraId="08B60F9A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B8135ED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3D0576" w:rsidRPr="002709BA" w14:paraId="3678F38B" w14:textId="77777777" w:rsidTr="00CF33E9">
        <w:trPr>
          <w:trHeight w:val="323"/>
        </w:trPr>
        <w:tc>
          <w:tcPr>
            <w:tcW w:w="4810" w:type="dxa"/>
          </w:tcPr>
          <w:p w14:paraId="36FE9AAB" w14:textId="77777777" w:rsidR="003D0576" w:rsidRPr="002709BA" w:rsidRDefault="003D0576" w:rsidP="00CF33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14:paraId="6080563B" w14:textId="77777777" w:rsidR="003D0576" w:rsidRPr="002709BA" w:rsidRDefault="003D0576" w:rsidP="00CF33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3D0576" w:rsidRPr="002709BA" w14:paraId="1C287387" w14:textId="77777777" w:rsidTr="00CF33E9">
        <w:trPr>
          <w:trHeight w:val="1086"/>
        </w:trPr>
        <w:tc>
          <w:tcPr>
            <w:tcW w:w="4810" w:type="dxa"/>
          </w:tcPr>
          <w:p w14:paraId="5923FABB" w14:textId="77777777" w:rsidR="003D0576" w:rsidRPr="002709BA" w:rsidRDefault="003D0576" w:rsidP="00CF33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Кашицына</w:t>
            </w:r>
          </w:p>
        </w:tc>
        <w:tc>
          <w:tcPr>
            <w:tcW w:w="4810" w:type="dxa"/>
          </w:tcPr>
          <w:p w14:paraId="5456AC9A" w14:textId="77777777" w:rsidR="003D0576" w:rsidRPr="002709BA" w:rsidRDefault="003D0576" w:rsidP="00CF33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3D0576" w:rsidRPr="002709BA" w14:paraId="3F080EE3" w14:textId="77777777" w:rsidTr="00CF33E9">
        <w:trPr>
          <w:trHeight w:val="252"/>
        </w:trPr>
        <w:tc>
          <w:tcPr>
            <w:tcW w:w="4810" w:type="dxa"/>
          </w:tcPr>
          <w:p w14:paraId="56E4C4E1" w14:textId="77777777" w:rsidR="003D0576" w:rsidRPr="002709BA" w:rsidRDefault="003D0576" w:rsidP="00CF33E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</w:t>
            </w:r>
            <w:proofErr w:type="gramStart"/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подпись)   </w:t>
            </w:r>
            <w:proofErr w:type="gramEnd"/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                                (расшифровка)</w:t>
            </w:r>
          </w:p>
        </w:tc>
        <w:tc>
          <w:tcPr>
            <w:tcW w:w="4810" w:type="dxa"/>
          </w:tcPr>
          <w:p w14:paraId="2161C67B" w14:textId="77777777" w:rsidR="003D0576" w:rsidRPr="002709BA" w:rsidRDefault="003D0576" w:rsidP="00CF33E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</w:t>
            </w:r>
            <w:proofErr w:type="gramStart"/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подпись)   </w:t>
            </w:r>
            <w:proofErr w:type="gramEnd"/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                               (расшифровка)</w:t>
            </w:r>
          </w:p>
        </w:tc>
      </w:tr>
      <w:tr w:rsidR="003D0576" w:rsidRPr="002709BA" w14:paraId="63AF40F4" w14:textId="77777777" w:rsidTr="00CF33E9">
        <w:trPr>
          <w:trHeight w:val="252"/>
        </w:trPr>
        <w:tc>
          <w:tcPr>
            <w:tcW w:w="4810" w:type="dxa"/>
          </w:tcPr>
          <w:p w14:paraId="332FE8C4" w14:textId="77777777" w:rsidR="003D0576" w:rsidRPr="002709BA" w:rsidRDefault="003D0576" w:rsidP="00CF33E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proofErr w:type="gramStart"/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сентября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  <w:tc>
          <w:tcPr>
            <w:tcW w:w="4810" w:type="dxa"/>
          </w:tcPr>
          <w:p w14:paraId="500179EC" w14:textId="77777777" w:rsidR="003D0576" w:rsidRPr="002709BA" w:rsidRDefault="003D0576" w:rsidP="00CF33E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proofErr w:type="gramStart"/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сентября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</w:tr>
    </w:tbl>
    <w:p w14:paraId="555BB1E6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9C4958E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5AA29A0" w14:textId="77777777" w:rsidR="003D0576" w:rsidRPr="002709BA" w:rsidRDefault="003D0576" w:rsidP="003D057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 дисциплины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«Народная художественная культура»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.02.0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Народное художественное творчество»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утвержденным приказом Министерства образования и науки Российской Федерации от</w:t>
      </w:r>
      <w:r w:rsidRPr="00FA16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ноября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N 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382 (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ред.от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13.07.2021г.).</w:t>
      </w:r>
    </w:p>
    <w:p w14:paraId="2C0BAC14" w14:textId="77777777" w:rsidR="003D0576" w:rsidRPr="002709BA" w:rsidRDefault="003D0576" w:rsidP="003D0576">
      <w:pPr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14:paraId="56D543A5" w14:textId="77777777" w:rsidR="003D0576" w:rsidRPr="002709BA" w:rsidRDefault="003D0576" w:rsidP="003D0576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E90FC9D" w14:textId="77777777" w:rsidR="003D0576" w:rsidRPr="002709BA" w:rsidRDefault="003D0576" w:rsidP="003D0576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14:paraId="2B37ED8D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14:paraId="1BA0FDE3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14:paraId="0A38A1C5" w14:textId="77777777" w:rsidR="003D0576" w:rsidRPr="002709BA" w:rsidRDefault="003D0576" w:rsidP="003D0576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DE0CBBC" w14:textId="77777777" w:rsidR="003D0576" w:rsidRDefault="003D0576" w:rsidP="003D0576"/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B92B73" w:rsidRPr="002709BA" w14:paraId="17878588" w14:textId="77777777" w:rsidTr="00B92B73">
        <w:tc>
          <w:tcPr>
            <w:tcW w:w="4248" w:type="dxa"/>
            <w:vAlign w:val="center"/>
          </w:tcPr>
          <w:p w14:paraId="0129F6AB" w14:textId="77777777" w:rsidR="00B92B73" w:rsidRPr="002709BA" w:rsidRDefault="00B92B73" w:rsidP="00B92B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14:paraId="41E8B57E" w14:textId="77777777" w:rsidR="00B92B73" w:rsidRPr="002709BA" w:rsidRDefault="00B92B73" w:rsidP="00B92B7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  <w:proofErr w:type="spellEnd"/>
          </w:p>
        </w:tc>
      </w:tr>
      <w:tr w:rsidR="00B92B73" w:rsidRPr="002709BA" w14:paraId="2722E412" w14:textId="77777777" w:rsidTr="00B92B73">
        <w:trPr>
          <w:trHeight w:val="161"/>
        </w:trPr>
        <w:tc>
          <w:tcPr>
            <w:tcW w:w="4248" w:type="dxa"/>
            <w:vAlign w:val="center"/>
          </w:tcPr>
          <w:p w14:paraId="451A80C8" w14:textId="77777777" w:rsidR="00B92B73" w:rsidRPr="002709BA" w:rsidRDefault="00B92B73" w:rsidP="00B92B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14:paraId="24CB5259" w14:textId="77777777" w:rsidR="00B92B73" w:rsidRPr="002709BA" w:rsidRDefault="00B92B73" w:rsidP="00B92B7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B92B73" w:rsidRPr="002709BA" w14:paraId="52AD6FAD" w14:textId="77777777" w:rsidTr="00B92B73">
        <w:tc>
          <w:tcPr>
            <w:tcW w:w="7057" w:type="dxa"/>
            <w:gridSpan w:val="2"/>
            <w:vAlign w:val="center"/>
          </w:tcPr>
          <w:p w14:paraId="009441D0" w14:textId="77777777" w:rsidR="00B92B73" w:rsidRPr="002709BA" w:rsidRDefault="00B92B73" w:rsidP="00B92B73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сентября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</w:tr>
    </w:tbl>
    <w:p w14:paraId="53F4A37E" w14:textId="77777777" w:rsidR="003D0576" w:rsidRDefault="003D0576" w:rsidP="003D0576">
      <w:pPr>
        <w:rPr>
          <w:rFonts w:ascii="Times New Roman" w:eastAsia="Calibri" w:hAnsi="Times New Roman" w:cs="Times New Roman"/>
          <w:kern w:val="0"/>
        </w:rPr>
      </w:pPr>
    </w:p>
    <w:p w14:paraId="6B30FB74" w14:textId="77777777" w:rsidR="003D0576" w:rsidRDefault="003D0576" w:rsidP="003D0576">
      <w:pPr>
        <w:rPr>
          <w:rFonts w:ascii="Times New Roman" w:eastAsia="Calibri" w:hAnsi="Times New Roman" w:cs="Times New Roman"/>
          <w:kern w:val="0"/>
        </w:rPr>
      </w:pPr>
    </w:p>
    <w:p w14:paraId="15DA3ECC" w14:textId="77777777" w:rsidR="00B92B73" w:rsidRDefault="00B92B73" w:rsidP="003D0576">
      <w:pPr>
        <w:rPr>
          <w:rFonts w:ascii="Times New Roman" w:eastAsia="Calibri" w:hAnsi="Times New Roman" w:cs="Times New Roman"/>
          <w:kern w:val="0"/>
        </w:rPr>
      </w:pPr>
    </w:p>
    <w:p w14:paraId="71C9992F" w14:textId="77777777" w:rsidR="00B92B73" w:rsidRDefault="00B92B73" w:rsidP="003D0576">
      <w:pPr>
        <w:rPr>
          <w:rFonts w:ascii="Times New Roman" w:eastAsia="Calibri" w:hAnsi="Times New Roman" w:cs="Times New Roman"/>
          <w:kern w:val="0"/>
        </w:rPr>
      </w:pPr>
    </w:p>
    <w:p w14:paraId="3F95D1A9" w14:textId="77777777" w:rsidR="00B92B73" w:rsidRDefault="00B92B73" w:rsidP="003D0576">
      <w:pPr>
        <w:rPr>
          <w:rFonts w:ascii="Times New Roman" w:eastAsia="Calibri" w:hAnsi="Times New Roman" w:cs="Times New Roman"/>
          <w:kern w:val="0"/>
        </w:rPr>
      </w:pPr>
    </w:p>
    <w:p w14:paraId="512B7372" w14:textId="77777777" w:rsidR="003D0576" w:rsidRPr="002709BA" w:rsidRDefault="003D0576" w:rsidP="003D0576">
      <w:pPr>
        <w:rPr>
          <w:rFonts w:ascii="Times New Roman" w:eastAsia="Calibri" w:hAnsi="Times New Roman" w:cs="Times New Roman"/>
          <w:kern w:val="0"/>
        </w:rPr>
      </w:pPr>
    </w:p>
    <w:p w14:paraId="0AF8C23F" w14:textId="77777777" w:rsidR="003D0576" w:rsidRPr="00C84F68" w:rsidRDefault="003D0576" w:rsidP="003D0576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C84F68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lastRenderedPageBreak/>
        <w:t>Содержание</w:t>
      </w:r>
    </w:p>
    <w:p w14:paraId="04409899" w14:textId="77777777" w:rsidR="003D0576" w:rsidRPr="00133AA8" w:rsidRDefault="003D0576" w:rsidP="003D0576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highlight w:val="cyan"/>
        </w:rPr>
      </w:pPr>
    </w:p>
    <w:p w14:paraId="3D2AD16A" w14:textId="516B3A33" w:rsidR="003D0576" w:rsidRPr="0078109A" w:rsidRDefault="00506DD2" w:rsidP="00B92B73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9548B0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begin"/>
      </w:r>
      <w:r w:rsidR="003D0576" w:rsidRPr="009548B0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instrText xml:space="preserve"> TOC \o "1-3" \h \z \u </w:instrText>
      </w:r>
      <w:r w:rsidRPr="009548B0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separate"/>
      </w:r>
      <w:hyperlink w:anchor="_Toc144484190" w:history="1">
        <w:r w:rsidR="003D0576" w:rsidRPr="0078109A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1.ПОЯСНИТЕЛЬНАЯ ЗАПИСКА</w:t>
        </w:r>
      </w:hyperlink>
      <w:r w:rsidR="00B92B73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…………………………………………………………………………………</w:t>
      </w:r>
      <w:r w:rsidR="003D0576" w:rsidRPr="0078109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14:paraId="2EB0B350" w14:textId="7A30321A" w:rsidR="003D0576" w:rsidRDefault="00000000" w:rsidP="00B92B73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1" w:history="1">
        <w:r w:rsidR="003D0576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 xml:space="preserve">2. </w:t>
        </w:r>
        <w:r w:rsidR="003D0576" w:rsidRPr="0078109A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Структура и содержание учебной дисциплины</w:t>
        </w:r>
      </w:hyperlink>
      <w:r w:rsidR="00B92B73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………………………………………………</w:t>
      </w:r>
      <w:r w:rsidR="00133FD7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9</w:t>
      </w:r>
    </w:p>
    <w:p w14:paraId="4BDBDBCE" w14:textId="1C7C90FE" w:rsidR="003D0576" w:rsidRPr="0078109A" w:rsidRDefault="003D0576" w:rsidP="00B92B73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3. КОНТРОЛЬ И ОЦЕНКА РЕЗУЛЬТАТОВ УЧЕБНОЙ ДИСЦИПЛИНЫ</w:t>
      </w:r>
      <w:r w:rsidR="00B92B73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……………………………...16</w:t>
      </w:r>
    </w:p>
    <w:p w14:paraId="4C8C3C36" w14:textId="5051A738" w:rsidR="003D0576" w:rsidRPr="0078109A" w:rsidRDefault="00000000" w:rsidP="00B92B73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3" w:history="1">
        <w:r w:rsidR="003D0576" w:rsidRPr="0078109A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4. условия реализации ПРОГРАММЫ дисциплины</w:t>
        </w:r>
      </w:hyperlink>
      <w:r w:rsidR="00B92B73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………………………………………………</w:t>
      </w:r>
      <w:r w:rsidR="003D0576" w:rsidRPr="0078109A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</w:t>
      </w:r>
      <w:r w:rsidR="00B77A33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14:paraId="3AEEBD4F" w14:textId="6788E6B5" w:rsidR="003D0576" w:rsidRPr="0078109A" w:rsidRDefault="003D0576" w:rsidP="00B92B73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ЛИСТ ПЕРЕУТВЕРЖДЕНИЯ РАБОЧЕЙ ПРОГРАММЫ……………………………………………………..26</w:t>
      </w:r>
    </w:p>
    <w:p w14:paraId="73E1436E" w14:textId="0A07A604" w:rsidR="003D0576" w:rsidRPr="009548B0" w:rsidRDefault="00000000" w:rsidP="00B92B73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ru-RU"/>
        </w:rPr>
      </w:pPr>
      <w:hyperlink w:anchor="_Toc144484195" w:history="1">
        <w:r w:rsidR="003D0576" w:rsidRPr="0078109A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ЛИСТ РЕГИСТРАЦИИ ИЗМЕНЕНИЙ, ВНЕСЕННЫХ В РАБОЧУЮ ПРОГРАММУ</w:t>
        </w:r>
        <w:r w:rsidR="003D0576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………………………27</w:t>
        </w:r>
      </w:hyperlink>
    </w:p>
    <w:p w14:paraId="23E4DAF5" w14:textId="77777777" w:rsidR="003D0576" w:rsidRPr="009548B0" w:rsidRDefault="00506DD2" w:rsidP="00B92B73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9548B0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fldChar w:fldCharType="end"/>
      </w:r>
    </w:p>
    <w:p w14:paraId="1DB0B68F" w14:textId="77777777" w:rsidR="003D0576" w:rsidRPr="009548B0" w:rsidRDefault="003D0576" w:rsidP="003D0576">
      <w:pPr>
        <w:rPr>
          <w:rFonts w:ascii="Times New Roman" w:hAnsi="Times New Roman" w:cs="Times New Roman"/>
          <w:sz w:val="24"/>
          <w:szCs w:val="24"/>
        </w:rPr>
      </w:pPr>
    </w:p>
    <w:p w14:paraId="1F583F5A" w14:textId="77777777" w:rsidR="003D0576" w:rsidRPr="009548B0" w:rsidRDefault="003D0576" w:rsidP="003D0576">
      <w:pPr>
        <w:rPr>
          <w:sz w:val="24"/>
          <w:szCs w:val="24"/>
        </w:rPr>
      </w:pPr>
    </w:p>
    <w:p w14:paraId="17832A67" w14:textId="77777777" w:rsidR="003D0576" w:rsidRDefault="003D0576" w:rsidP="003D0576"/>
    <w:p w14:paraId="1DFE6891" w14:textId="77777777" w:rsidR="003D0576" w:rsidRDefault="003D0576" w:rsidP="003D0576"/>
    <w:p w14:paraId="43FE5087" w14:textId="77777777" w:rsidR="003D0576" w:rsidRDefault="003D0576" w:rsidP="003D0576"/>
    <w:p w14:paraId="0E641A52" w14:textId="77777777" w:rsidR="003D0576" w:rsidRDefault="003D0576" w:rsidP="003D0576"/>
    <w:p w14:paraId="31527602" w14:textId="77777777" w:rsidR="003D0576" w:rsidRDefault="003D0576" w:rsidP="003D0576"/>
    <w:p w14:paraId="438609BC" w14:textId="77777777" w:rsidR="003D0576" w:rsidRDefault="003D0576" w:rsidP="003D0576"/>
    <w:p w14:paraId="0830576E" w14:textId="77777777" w:rsidR="003D0576" w:rsidRDefault="003D0576" w:rsidP="003D0576"/>
    <w:p w14:paraId="4196BA2D" w14:textId="77777777" w:rsidR="003D0576" w:rsidRDefault="003D0576" w:rsidP="003D0576"/>
    <w:p w14:paraId="4E71386C" w14:textId="77777777" w:rsidR="003D0576" w:rsidRDefault="003D0576" w:rsidP="003D0576"/>
    <w:p w14:paraId="688E6C89" w14:textId="77777777" w:rsidR="003D0576" w:rsidRDefault="003D0576" w:rsidP="003D0576"/>
    <w:p w14:paraId="3AE6B3CA" w14:textId="77777777" w:rsidR="003D0576" w:rsidRDefault="003D0576" w:rsidP="003D0576"/>
    <w:p w14:paraId="3F8C1510" w14:textId="77777777" w:rsidR="003D0576" w:rsidRDefault="003D0576" w:rsidP="003D0576"/>
    <w:p w14:paraId="7C10E7FE" w14:textId="77777777" w:rsidR="003D0576" w:rsidRDefault="003D0576" w:rsidP="003D0576"/>
    <w:p w14:paraId="6D9E3070" w14:textId="77777777" w:rsidR="003D0576" w:rsidRDefault="003D0576" w:rsidP="003D0576"/>
    <w:p w14:paraId="58D6CD82" w14:textId="77777777" w:rsidR="003D0576" w:rsidRDefault="003D0576" w:rsidP="003D0576"/>
    <w:p w14:paraId="7EB21E3A" w14:textId="77777777" w:rsidR="00B92B73" w:rsidRDefault="00B92B73" w:rsidP="003D0576"/>
    <w:p w14:paraId="05891241" w14:textId="77777777" w:rsidR="00B92B73" w:rsidRDefault="00B92B73" w:rsidP="003D0576"/>
    <w:p w14:paraId="3E7F2332" w14:textId="77777777" w:rsidR="00B92B73" w:rsidRDefault="00B92B73" w:rsidP="003D0576"/>
    <w:p w14:paraId="4396DEB3" w14:textId="77777777" w:rsidR="003D0576" w:rsidRDefault="003D0576" w:rsidP="003D0576"/>
    <w:p w14:paraId="0DEA5724" w14:textId="77777777" w:rsidR="003D0576" w:rsidRPr="00B77F77" w:rsidRDefault="003D0576" w:rsidP="00B77F77">
      <w:pPr>
        <w:numPr>
          <w:ilvl w:val="0"/>
          <w:numId w:val="1"/>
        </w:num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B77F77">
        <w:rPr>
          <w:rFonts w:ascii="Times New Roman" w:eastAsia="Calibri" w:hAnsi="Times New Roman" w:cs="Times New Roman"/>
          <w:b/>
          <w:kern w:val="0"/>
          <w:sz w:val="24"/>
          <w:szCs w:val="24"/>
        </w:rPr>
        <w:t>ПОЯСНИТЕЛЬНАЯ ЗАПИСКА</w:t>
      </w:r>
    </w:p>
    <w:p w14:paraId="721DB8F2" w14:textId="77777777" w:rsidR="003D0576" w:rsidRPr="00B77F77" w:rsidRDefault="003D0576" w:rsidP="00B77F77">
      <w:pPr>
        <w:spacing w:line="276" w:lineRule="auto"/>
        <w:ind w:left="720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94D16F1" w14:textId="77777777" w:rsidR="003D0576" w:rsidRPr="00B77F77" w:rsidRDefault="003D0576" w:rsidP="00B77F77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proofErr w:type="spellStart"/>
      <w:r w:rsidRPr="00B77F77">
        <w:rPr>
          <w:rFonts w:ascii="Times New Roman" w:eastAsia="Calibri" w:hAnsi="Times New Roman" w:cs="Times New Roman"/>
          <w:b/>
          <w:kern w:val="0"/>
          <w:sz w:val="24"/>
          <w:szCs w:val="24"/>
        </w:rPr>
        <w:t>Областьпримененияпрограммы</w:t>
      </w:r>
      <w:proofErr w:type="spellEnd"/>
    </w:p>
    <w:p w14:paraId="1D7625A5" w14:textId="77777777" w:rsidR="003D0576" w:rsidRPr="00B77F77" w:rsidRDefault="003D0576" w:rsidP="00B77F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F7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«История мировой культуры» является частью основной образовательной программы в соответствии с ФГОС по специальности СПО 51.02.01 Народное художественное творчество, утвержденной приказом Министерства образования и науки Российской Федерации от 27 ноября 2014 г. N 1382 (ред. от 13.07.2021г.) углубленной подготовки в части освоения основного вида профессиональной деятельности по специальности 51.02.01 Народное художественное творчество, вид «Хореографическое творчество»</w:t>
      </w:r>
      <w:r w:rsidR="00B77F77" w:rsidRPr="00B77F77">
        <w:rPr>
          <w:rFonts w:ascii="Times New Roman" w:eastAsia="Times New Roman" w:hAnsi="Times New Roman" w:cs="Times New Roman"/>
          <w:sz w:val="24"/>
          <w:szCs w:val="24"/>
        </w:rPr>
        <w:t xml:space="preserve"> и вид «Театральное </w:t>
      </w:r>
      <w:proofErr w:type="spellStart"/>
      <w:r w:rsidR="00B77F77" w:rsidRPr="00B77F77">
        <w:rPr>
          <w:rFonts w:ascii="Times New Roman" w:eastAsia="Times New Roman" w:hAnsi="Times New Roman" w:cs="Times New Roman"/>
          <w:sz w:val="24"/>
          <w:szCs w:val="24"/>
        </w:rPr>
        <w:t>творчество»</w:t>
      </w:r>
      <w:r w:rsidRPr="00B77F7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77F77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 специалиста среднего звена "руководитель любительского творческого коллектива, преподаватель", </w:t>
      </w:r>
      <w:r w:rsidRPr="00B77F77">
        <w:rPr>
          <w:rFonts w:ascii="Times New Roman" w:eastAsia="Times New Roman" w:hAnsi="Times New Roman" w:cs="Times New Roman"/>
          <w:sz w:val="24"/>
          <w:szCs w:val="24"/>
        </w:rPr>
        <w:t xml:space="preserve">готовится к следующим </w:t>
      </w:r>
      <w:r w:rsidRPr="00B77F77">
        <w:rPr>
          <w:rFonts w:ascii="Times New Roman" w:eastAsia="Times New Roman" w:hAnsi="Times New Roman" w:cs="Times New Roman"/>
          <w:bCs/>
          <w:sz w:val="24"/>
          <w:szCs w:val="24"/>
        </w:rPr>
        <w:t>видам деятельности:</w:t>
      </w:r>
    </w:p>
    <w:p w14:paraId="588EFBCA" w14:textId="77777777" w:rsidR="003D0576" w:rsidRPr="00B77F77" w:rsidRDefault="003D0576" w:rsidP="00B77F77">
      <w:pPr>
        <w:numPr>
          <w:ilvl w:val="1"/>
          <w:numId w:val="2"/>
        </w:numPr>
        <w:tabs>
          <w:tab w:val="left" w:pos="1416"/>
        </w:tabs>
        <w:spacing w:after="0" w:line="276" w:lineRule="auto"/>
        <w:ind w:left="1440" w:right="4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7F7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bookmarkStart w:id="0" w:name="_Hlk147643857"/>
      <w:bookmarkStart w:id="1" w:name="_Hlk147643481"/>
      <w:r w:rsidRPr="00B77F77">
        <w:rPr>
          <w:rFonts w:ascii="Times New Roman" w:hAnsi="Times New Roman" w:cs="Times New Roman"/>
          <w:sz w:val="24"/>
          <w:szCs w:val="24"/>
        </w:rPr>
        <w:t xml:space="preserve">художественно-творческой </w:t>
      </w:r>
      <w:bookmarkEnd w:id="0"/>
      <w:r w:rsidRPr="00B77F77">
        <w:rPr>
          <w:rFonts w:ascii="Times New Roman" w:hAnsi="Times New Roman" w:cs="Times New Roman"/>
          <w:sz w:val="24"/>
          <w:szCs w:val="24"/>
        </w:rPr>
        <w:t>деятельности</w:t>
      </w:r>
      <w:bookmarkEnd w:id="1"/>
    </w:p>
    <w:p w14:paraId="005E4DDA" w14:textId="77777777" w:rsidR="003D0576" w:rsidRPr="00B77F77" w:rsidRDefault="003D0576" w:rsidP="00B77F77">
      <w:pPr>
        <w:numPr>
          <w:ilvl w:val="1"/>
          <w:numId w:val="2"/>
        </w:numPr>
        <w:tabs>
          <w:tab w:val="left" w:pos="1416"/>
        </w:tabs>
        <w:spacing w:after="0" w:line="276" w:lineRule="auto"/>
        <w:ind w:left="1440" w:right="4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7F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Педагогическая деятельность </w:t>
      </w:r>
    </w:p>
    <w:p w14:paraId="3CDD5307" w14:textId="77777777" w:rsidR="003D0576" w:rsidRPr="00B77F77" w:rsidRDefault="003D0576" w:rsidP="00B77F77">
      <w:pPr>
        <w:numPr>
          <w:ilvl w:val="1"/>
          <w:numId w:val="2"/>
        </w:numPr>
        <w:tabs>
          <w:tab w:val="left" w:pos="1416"/>
        </w:tabs>
        <w:spacing w:after="0" w:line="276" w:lineRule="auto"/>
        <w:ind w:left="1440" w:right="40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77F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Организационная деятельность </w:t>
      </w:r>
    </w:p>
    <w:p w14:paraId="11C6FB2E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9EC817" w14:textId="77777777" w:rsidR="003D0576" w:rsidRPr="00B77F77" w:rsidRDefault="003D0576" w:rsidP="00B77F77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77F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 Общие и профессиональные компетенции.</w:t>
      </w:r>
    </w:p>
    <w:p w14:paraId="7B6ECC8E" w14:textId="77777777" w:rsidR="003D0576" w:rsidRPr="00B77F77" w:rsidRDefault="003D0576" w:rsidP="00B77F77">
      <w:pPr>
        <w:widowControl w:val="0"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B77F77">
        <w:rPr>
          <w:rFonts w:ascii="Times New Roman" w:hAnsi="Times New Roman" w:cs="Times New Roman"/>
          <w:kern w:val="0"/>
          <w:sz w:val="24"/>
          <w:szCs w:val="24"/>
        </w:rPr>
        <w:t xml:space="preserve">Руководитель любительского творческого коллектива, преподаватель должен обладать </w:t>
      </w:r>
      <w:r w:rsidRPr="00B77F77">
        <w:rPr>
          <w:rFonts w:ascii="Times New Roman" w:hAnsi="Times New Roman" w:cs="Times New Roman"/>
          <w:b/>
          <w:bCs/>
          <w:kern w:val="0"/>
          <w:sz w:val="24"/>
          <w:szCs w:val="24"/>
        </w:rPr>
        <w:t>общими компетенциями</w:t>
      </w:r>
      <w:r w:rsidRPr="00B77F77">
        <w:rPr>
          <w:rFonts w:ascii="Times New Roman" w:hAnsi="Times New Roman" w:cs="Times New Roman"/>
          <w:kern w:val="0"/>
          <w:sz w:val="24"/>
          <w:szCs w:val="24"/>
        </w:rPr>
        <w:t>, включающими в себя способность:</w:t>
      </w:r>
    </w:p>
    <w:p w14:paraId="64AA583F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" w:name="sub_511"/>
      <w:r w:rsidRPr="00B77F77">
        <w:rPr>
          <w:rFonts w:ascii="Times New Roman" w:hAnsi="Times New Roman" w:cs="Times New Roman"/>
          <w:kern w:val="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608620B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" w:name="sub_512"/>
      <w:bookmarkEnd w:id="2"/>
      <w:r w:rsidRPr="00B77F77">
        <w:rPr>
          <w:rFonts w:ascii="Times New Roman" w:hAnsi="Times New Roman" w:cs="Times New Roman"/>
          <w:kern w:val="0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AA6352F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4" w:name="sub_513"/>
      <w:bookmarkEnd w:id="3"/>
      <w:r w:rsidRPr="00B77F77">
        <w:rPr>
          <w:rFonts w:ascii="Times New Roman" w:hAnsi="Times New Roman" w:cs="Times New Roman"/>
          <w:kern w:val="0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15532937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5" w:name="sub_514"/>
      <w:bookmarkEnd w:id="4"/>
      <w:r w:rsidRPr="00B77F77">
        <w:rPr>
          <w:rFonts w:ascii="Times New Roman" w:hAnsi="Times New Roman" w:cs="Times New Roman"/>
          <w:kern w:val="0"/>
          <w:sz w:val="24"/>
          <w:szCs w:val="24"/>
        </w:rPr>
        <w:t>OК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260CDFE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6" w:name="sub_515"/>
      <w:bookmarkEnd w:id="5"/>
      <w:r w:rsidRPr="00B77F77">
        <w:rPr>
          <w:rFonts w:ascii="Times New Roman" w:hAnsi="Times New Roman" w:cs="Times New Roman"/>
          <w:kern w:val="0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46CB46CA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7" w:name="sub_516"/>
      <w:bookmarkEnd w:id="6"/>
      <w:r w:rsidRPr="00B77F77">
        <w:rPr>
          <w:rFonts w:ascii="Times New Roman" w:hAnsi="Times New Roman" w:cs="Times New Roman"/>
          <w:kern w:val="0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14:paraId="7F679217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8" w:name="sub_517"/>
      <w:bookmarkEnd w:id="7"/>
      <w:r w:rsidRPr="00B77F77">
        <w:rPr>
          <w:rFonts w:ascii="Times New Roman" w:hAnsi="Times New Roman" w:cs="Times New Roman"/>
          <w:kern w:val="0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35C6CF9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9" w:name="sub_518"/>
      <w:bookmarkEnd w:id="8"/>
      <w:r w:rsidRPr="00B77F77">
        <w:rPr>
          <w:rFonts w:ascii="Times New Roman" w:hAnsi="Times New Roman" w:cs="Times New Roman"/>
          <w:kern w:val="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BCD6698" w14:textId="77777777" w:rsidR="003D0576" w:rsidRPr="00B77F77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0" w:name="sub_519"/>
      <w:bookmarkEnd w:id="9"/>
      <w:r w:rsidRPr="00B77F77">
        <w:rPr>
          <w:rFonts w:ascii="Times New Roman" w:hAnsi="Times New Roman" w:cs="Times New Roman"/>
          <w:kern w:val="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21E5C2C4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1" w:name="sub_5110"/>
      <w:bookmarkEnd w:id="10"/>
      <w:r w:rsidRPr="00F958C3">
        <w:rPr>
          <w:rFonts w:ascii="Times New Roman" w:hAnsi="Times New Roman" w:cs="Times New Roman"/>
          <w:kern w:val="0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066DA21D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2" w:name="sub_5111"/>
      <w:bookmarkEnd w:id="11"/>
      <w:r w:rsidRPr="00F958C3">
        <w:rPr>
          <w:rFonts w:ascii="Times New Roman" w:hAnsi="Times New Roman" w:cs="Times New Roman"/>
          <w:kern w:val="0"/>
          <w:sz w:val="24"/>
          <w:szCs w:val="24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bookmarkStart w:id="13" w:name="sub_52"/>
      <w:bookmarkEnd w:id="12"/>
    </w:p>
    <w:p w14:paraId="36F0DBE5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958C3">
        <w:rPr>
          <w:rFonts w:ascii="Times New Roman" w:hAnsi="Times New Roman" w:cs="Times New Roman"/>
          <w:kern w:val="0"/>
          <w:sz w:val="24"/>
          <w:szCs w:val="24"/>
        </w:rPr>
        <w:t xml:space="preserve"> Руководитель любительского творческого коллектива, преподаватель должен обладать </w:t>
      </w:r>
      <w:r w:rsidRPr="00F958C3">
        <w:rPr>
          <w:rFonts w:ascii="Times New Roman" w:hAnsi="Times New Roman" w:cs="Times New Roman"/>
          <w:b/>
          <w:bCs/>
          <w:kern w:val="0"/>
          <w:sz w:val="24"/>
          <w:szCs w:val="24"/>
        </w:rPr>
        <w:t>профессиональными компетенциями</w:t>
      </w:r>
      <w:r w:rsidRPr="00F958C3">
        <w:rPr>
          <w:rFonts w:ascii="Times New Roman" w:hAnsi="Times New Roman" w:cs="Times New Roman"/>
          <w:kern w:val="0"/>
          <w:sz w:val="24"/>
          <w:szCs w:val="24"/>
        </w:rPr>
        <w:t>, соответствующими основным видам деятельности:</w:t>
      </w:r>
    </w:p>
    <w:p w14:paraId="5130C438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bookmarkStart w:id="14" w:name="sub_521"/>
      <w:bookmarkEnd w:id="13"/>
      <w:r w:rsidRPr="00F958C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Художественно-творческая деятельность.</w:t>
      </w:r>
    </w:p>
    <w:p w14:paraId="56E484FD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5" w:name="sub_5211"/>
      <w:bookmarkEnd w:id="14"/>
      <w:r w:rsidRPr="00F958C3">
        <w:rPr>
          <w:rFonts w:ascii="Times New Roman" w:hAnsi="Times New Roman" w:cs="Times New Roman"/>
          <w:kern w:val="0"/>
          <w:sz w:val="24"/>
          <w:szCs w:val="24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17CEC64A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6" w:name="sub_5212"/>
      <w:bookmarkEnd w:id="15"/>
      <w:r w:rsidRPr="00F958C3">
        <w:rPr>
          <w:rFonts w:ascii="Times New Roman" w:hAnsi="Times New Roman" w:cs="Times New Roman"/>
          <w:kern w:val="0"/>
          <w:sz w:val="24"/>
          <w:szCs w:val="24"/>
        </w:rPr>
        <w:t>ПК 1.2. Раскрывать и реализовывать творческую индивидуальность участников любительского коллектива.</w:t>
      </w:r>
    </w:p>
    <w:p w14:paraId="7299B954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7" w:name="sub_5213"/>
      <w:bookmarkEnd w:id="16"/>
      <w:r w:rsidRPr="00F958C3">
        <w:rPr>
          <w:rFonts w:ascii="Times New Roman" w:hAnsi="Times New Roman" w:cs="Times New Roman"/>
          <w:kern w:val="0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14:paraId="0E67D16A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8" w:name="sub_5214"/>
      <w:bookmarkEnd w:id="17"/>
      <w:r w:rsidRPr="00F958C3">
        <w:rPr>
          <w:rFonts w:ascii="Times New Roman" w:hAnsi="Times New Roman" w:cs="Times New Roman"/>
          <w:kern w:val="0"/>
          <w:sz w:val="24"/>
          <w:szCs w:val="24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3FD999C3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19" w:name="sub_5215"/>
      <w:bookmarkEnd w:id="18"/>
      <w:r w:rsidRPr="00F958C3">
        <w:rPr>
          <w:rFonts w:ascii="Times New Roman" w:hAnsi="Times New Roman" w:cs="Times New Roman"/>
          <w:kern w:val="0"/>
          <w:sz w:val="24"/>
          <w:szCs w:val="24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19ECA7E8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0" w:name="sub_5216"/>
      <w:bookmarkEnd w:id="19"/>
      <w:r w:rsidRPr="00F958C3">
        <w:rPr>
          <w:rFonts w:ascii="Times New Roman" w:hAnsi="Times New Roman" w:cs="Times New Roman"/>
          <w:kern w:val="0"/>
          <w:sz w:val="24"/>
          <w:szCs w:val="24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14:paraId="26F22F7F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1" w:name="sub_5217"/>
      <w:bookmarkEnd w:id="20"/>
      <w:r w:rsidRPr="00F958C3">
        <w:rPr>
          <w:rFonts w:ascii="Times New Roman" w:hAnsi="Times New Roman" w:cs="Times New Roman"/>
          <w:kern w:val="0"/>
          <w:sz w:val="24"/>
          <w:szCs w:val="24"/>
        </w:rPr>
        <w:t>ПК 1.7. Применять разнообразные технические средства для реализации художественно-творческих задач.</w:t>
      </w:r>
      <w:bookmarkStart w:id="22" w:name="sub_522"/>
      <w:bookmarkEnd w:id="21"/>
    </w:p>
    <w:p w14:paraId="3414E82A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958C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Педагогическая деятельность.</w:t>
      </w:r>
    </w:p>
    <w:p w14:paraId="211B629C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3" w:name="sub_5221"/>
      <w:bookmarkEnd w:id="22"/>
      <w:r w:rsidRPr="00F958C3">
        <w:rPr>
          <w:rFonts w:ascii="Times New Roman" w:hAnsi="Times New Roman" w:cs="Times New Roman"/>
          <w:kern w:val="0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14:paraId="32A2BBDC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4" w:name="sub_5222"/>
      <w:bookmarkEnd w:id="23"/>
      <w:r w:rsidRPr="00F958C3">
        <w:rPr>
          <w:rFonts w:ascii="Times New Roman" w:hAnsi="Times New Roman" w:cs="Times New Roman"/>
          <w:kern w:val="0"/>
          <w:sz w:val="24"/>
          <w:szCs w:val="24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280DC1D0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5" w:name="sub_5223"/>
      <w:bookmarkEnd w:id="24"/>
      <w:r w:rsidRPr="00F958C3">
        <w:rPr>
          <w:rFonts w:ascii="Times New Roman" w:hAnsi="Times New Roman" w:cs="Times New Roman"/>
          <w:kern w:val="0"/>
          <w:sz w:val="24"/>
          <w:szCs w:val="24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14:paraId="32D108B4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6" w:name="sub_5224"/>
      <w:bookmarkEnd w:id="25"/>
      <w:r w:rsidRPr="00F958C3">
        <w:rPr>
          <w:rFonts w:ascii="Times New Roman" w:hAnsi="Times New Roman" w:cs="Times New Roman"/>
          <w:kern w:val="0"/>
          <w:sz w:val="24"/>
          <w:szCs w:val="24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14:paraId="1847A774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7" w:name="sub_5225"/>
      <w:bookmarkEnd w:id="26"/>
      <w:r w:rsidRPr="00F958C3">
        <w:rPr>
          <w:rFonts w:ascii="Times New Roman" w:hAnsi="Times New Roman" w:cs="Times New Roman"/>
          <w:kern w:val="0"/>
          <w:sz w:val="24"/>
          <w:szCs w:val="24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  <w:bookmarkStart w:id="28" w:name="sub_523"/>
      <w:bookmarkEnd w:id="27"/>
    </w:p>
    <w:p w14:paraId="0FEFBA40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F958C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Организационно-управленческая деятельность.</w:t>
      </w:r>
    </w:p>
    <w:p w14:paraId="7AC8EA0F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9" w:name="sub_5231"/>
      <w:bookmarkEnd w:id="28"/>
      <w:r w:rsidRPr="00F958C3">
        <w:rPr>
          <w:rFonts w:ascii="Times New Roman" w:hAnsi="Times New Roman" w:cs="Times New Roman"/>
          <w:kern w:val="0"/>
          <w:sz w:val="24"/>
          <w:szCs w:val="24"/>
        </w:rPr>
        <w:lastRenderedPageBreak/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08C8463A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0" w:name="sub_5232"/>
      <w:bookmarkEnd w:id="29"/>
      <w:r w:rsidRPr="00F958C3">
        <w:rPr>
          <w:rFonts w:ascii="Times New Roman" w:hAnsi="Times New Roman" w:cs="Times New Roman"/>
          <w:kern w:val="0"/>
          <w:sz w:val="24"/>
          <w:szCs w:val="24"/>
        </w:rPr>
        <w:t>ПК 3.2. Планировать, организовывать и контролировать работу коллектива исполнителей.</w:t>
      </w:r>
    </w:p>
    <w:p w14:paraId="063ACD74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1" w:name="sub_5233"/>
      <w:bookmarkEnd w:id="30"/>
      <w:r w:rsidRPr="00F958C3">
        <w:rPr>
          <w:rFonts w:ascii="Times New Roman" w:hAnsi="Times New Roman" w:cs="Times New Roman"/>
          <w:kern w:val="0"/>
          <w:sz w:val="24"/>
          <w:szCs w:val="24"/>
        </w:rPr>
        <w:t>ПК 3.3. Применять знание принципов организации труда.</w:t>
      </w:r>
    </w:p>
    <w:p w14:paraId="18E89F54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2" w:name="sub_5234"/>
      <w:bookmarkEnd w:id="31"/>
      <w:r w:rsidRPr="00F958C3">
        <w:rPr>
          <w:rFonts w:ascii="Times New Roman" w:hAnsi="Times New Roman" w:cs="Times New Roman"/>
          <w:kern w:val="0"/>
          <w:sz w:val="24"/>
          <w:szCs w:val="24"/>
        </w:rPr>
        <w:t>ПК 3.4. Использовать правовые знания, соблюдать этические нормы в работе с коллективом исполнителей.</w:t>
      </w:r>
    </w:p>
    <w:p w14:paraId="2F35183B" w14:textId="77777777" w:rsidR="003D0576" w:rsidRPr="00F958C3" w:rsidRDefault="003D0576" w:rsidP="00B77F77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3" w:name="sub_5235"/>
      <w:bookmarkEnd w:id="32"/>
      <w:r w:rsidRPr="00F958C3">
        <w:rPr>
          <w:rFonts w:ascii="Times New Roman" w:hAnsi="Times New Roman" w:cs="Times New Roman"/>
          <w:kern w:val="0"/>
          <w:sz w:val="24"/>
          <w:szCs w:val="24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</w:t>
      </w:r>
      <w:bookmarkEnd w:id="33"/>
      <w:r w:rsidRPr="00F958C3">
        <w:rPr>
          <w:rFonts w:ascii="Times New Roman" w:hAnsi="Times New Roman" w:cs="Times New Roman"/>
          <w:kern w:val="0"/>
          <w:sz w:val="24"/>
          <w:szCs w:val="24"/>
        </w:rPr>
        <w:t>.</w:t>
      </w:r>
      <w:bookmarkStart w:id="34" w:name="sub_35"/>
    </w:p>
    <w:p w14:paraId="22EF6A8C" w14:textId="77777777" w:rsidR="003D0576" w:rsidRPr="00F958C3" w:rsidRDefault="003D0576" w:rsidP="00B77F77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35" w:name="sub_2045"/>
      <w:bookmarkEnd w:id="34"/>
    </w:p>
    <w:p w14:paraId="55D751E7" w14:textId="77777777" w:rsidR="00E10A01" w:rsidRDefault="003D0576" w:rsidP="00B77F77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F958C3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Учебная дисциплина </w:t>
      </w:r>
      <w:r w:rsidRPr="00F958C3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«</w:t>
      </w:r>
      <w:r w:rsidR="00B77F77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Народная художественная</w:t>
      </w:r>
      <w:r w:rsidRPr="00F958C3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 xml:space="preserve"> культур</w:t>
      </w:r>
      <w:r w:rsidR="00B77F77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а</w:t>
      </w:r>
      <w:r w:rsidRPr="00F958C3">
        <w:rPr>
          <w:rFonts w:ascii="Times New Roman" w:eastAsia="SimSu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  <w:t>»</w:t>
      </w:r>
      <w:r w:rsidRPr="00F958C3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  <w:t xml:space="preserve"> в структуре основной профессиональной </w:t>
      </w:r>
      <w:r w:rsidRPr="00F958C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 xml:space="preserve">образовательной программы принадлежит к </w:t>
      </w:r>
      <w:r w:rsidRPr="00F958C3"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>«профессиональному</w:t>
      </w:r>
      <w:r>
        <w:rPr>
          <w:rFonts w:ascii="Times New Roman" w:eastAsia="SimSu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  <w:t xml:space="preserve"> циклу дисциплин"</w:t>
      </w:r>
      <w:r w:rsidRPr="00F958C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  <w:t>.</w:t>
      </w:r>
      <w:bookmarkEnd w:id="35"/>
    </w:p>
    <w:p w14:paraId="406DEAFA" w14:textId="77777777" w:rsidR="00E10A01" w:rsidRDefault="00E10A01" w:rsidP="00B77F77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</w:p>
    <w:p w14:paraId="53DC4D6A" w14:textId="77777777" w:rsidR="00E10A01" w:rsidRPr="00E10A01" w:rsidRDefault="00E10A01" w:rsidP="00E10A01">
      <w:pPr>
        <w:widowControl w:val="0"/>
        <w:shd w:val="clear" w:color="auto" w:fill="FFFFFF"/>
        <w:suppressAutoHyphens/>
        <w:spacing w:after="0" w:line="276" w:lineRule="auto"/>
        <w:ind w:left="58" w:firstLine="355"/>
        <w:jc w:val="center"/>
        <w:rPr>
          <w:rFonts w:ascii="Times New Roman" w:eastAsia="SimSun" w:hAnsi="Times New Roman" w:cs="Mangal"/>
          <w:b/>
          <w:bCs/>
          <w:color w:val="000000"/>
          <w:spacing w:val="-5"/>
          <w:kern w:val="1"/>
          <w:sz w:val="24"/>
          <w:szCs w:val="24"/>
          <w:lang w:eastAsia="zh-CN" w:bidi="hi-IN"/>
        </w:rPr>
      </w:pPr>
      <w:r w:rsidRPr="00E10A01">
        <w:rPr>
          <w:rFonts w:ascii="Times New Roman" w:eastAsia="SimSun" w:hAnsi="Times New Roman" w:cs="Mangal"/>
          <w:b/>
          <w:bCs/>
          <w:color w:val="000000"/>
          <w:spacing w:val="-5"/>
          <w:kern w:val="1"/>
          <w:sz w:val="24"/>
          <w:szCs w:val="24"/>
          <w:lang w:eastAsia="zh-CN" w:bidi="hi-IN"/>
        </w:rPr>
        <w:t>Цель и задачи дисциплины</w:t>
      </w:r>
    </w:p>
    <w:p w14:paraId="4592B81F" w14:textId="77777777" w:rsidR="00E10A01" w:rsidRPr="00E10A01" w:rsidRDefault="00E10A01" w:rsidP="00E10A01">
      <w:pPr>
        <w:widowControl w:val="0"/>
        <w:shd w:val="clear" w:color="auto" w:fill="FFFFFF"/>
        <w:suppressAutoHyphens/>
        <w:spacing w:after="0" w:line="276" w:lineRule="auto"/>
        <w:ind w:left="58" w:firstLine="355"/>
        <w:jc w:val="center"/>
        <w:rPr>
          <w:rFonts w:ascii="Times New Roman" w:eastAsia="SimSun" w:hAnsi="Times New Roman" w:cs="Mangal"/>
          <w:b/>
          <w:bCs/>
          <w:color w:val="000000"/>
          <w:spacing w:val="-5"/>
          <w:kern w:val="1"/>
          <w:sz w:val="24"/>
          <w:szCs w:val="24"/>
          <w:lang w:eastAsia="zh-CN" w:bidi="hi-IN"/>
        </w:rPr>
      </w:pPr>
    </w:p>
    <w:p w14:paraId="28AE4438" w14:textId="77777777" w:rsidR="00E10A01" w:rsidRPr="00E10A01" w:rsidRDefault="00E10A01" w:rsidP="00E10A01">
      <w:pPr>
        <w:widowControl w:val="0"/>
        <w:shd w:val="clear" w:color="auto" w:fill="FFFFFF"/>
        <w:suppressAutoHyphens/>
        <w:spacing w:after="0" w:line="276" w:lineRule="auto"/>
        <w:ind w:left="58" w:firstLine="355"/>
        <w:rPr>
          <w:rFonts w:ascii="Times New Roman" w:hAnsi="Times New Roman" w:cs="Times New Roman"/>
          <w:kern w:val="0"/>
          <w:sz w:val="24"/>
          <w:szCs w:val="24"/>
        </w:rPr>
      </w:pPr>
      <w:r w:rsidRPr="00E10A01">
        <w:rPr>
          <w:rFonts w:ascii="Times New Roman" w:hAnsi="Times New Roman" w:cs="Times New Roman"/>
          <w:kern w:val="0"/>
          <w:sz w:val="24"/>
          <w:szCs w:val="24"/>
        </w:rPr>
        <w:t xml:space="preserve">  Сформировать </w:t>
      </w:r>
      <w:r w:rsidRPr="00E10A01">
        <w:rPr>
          <w:rFonts w:ascii="Times New Roman" w:hAnsi="Times New Roman" w:cs="Times New Roman"/>
          <w:b/>
          <w:bCs/>
          <w:kern w:val="0"/>
          <w:sz w:val="24"/>
          <w:szCs w:val="24"/>
        </w:rPr>
        <w:t>знания</w:t>
      </w:r>
      <w:r w:rsidRPr="00E10A01">
        <w:rPr>
          <w:rFonts w:ascii="Times New Roman" w:hAnsi="Times New Roman" w:cs="Times New Roman"/>
          <w:kern w:val="0"/>
          <w:sz w:val="24"/>
          <w:szCs w:val="24"/>
        </w:rPr>
        <w:t xml:space="preserve"> основных проблем сохранения и освоения национального художественно-культурного наследия на уровне воспроизведения.</w:t>
      </w:r>
    </w:p>
    <w:p w14:paraId="407BF2B5" w14:textId="77777777" w:rsidR="00E10A01" w:rsidRPr="00E10A01" w:rsidRDefault="00E10A01" w:rsidP="00E10A01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10A01">
        <w:rPr>
          <w:rFonts w:ascii="Times New Roman" w:hAnsi="Times New Roman" w:cs="Times New Roman"/>
          <w:kern w:val="0"/>
          <w:sz w:val="24"/>
          <w:szCs w:val="24"/>
        </w:rPr>
        <w:t xml:space="preserve">        Выработать </w:t>
      </w:r>
      <w:r w:rsidRPr="00E10A01">
        <w:rPr>
          <w:rFonts w:ascii="Times New Roman" w:hAnsi="Times New Roman" w:cs="Times New Roman"/>
          <w:b/>
          <w:bCs/>
          <w:kern w:val="0"/>
          <w:sz w:val="24"/>
          <w:szCs w:val="24"/>
        </w:rPr>
        <w:t>умения</w:t>
      </w:r>
      <w:r w:rsidRPr="00E10A01">
        <w:rPr>
          <w:rFonts w:ascii="Times New Roman" w:hAnsi="Times New Roman" w:cs="Times New Roman"/>
          <w:kern w:val="0"/>
          <w:sz w:val="24"/>
          <w:szCs w:val="24"/>
        </w:rPr>
        <w:t xml:space="preserve"> изучать и анализировать основные социальные,  </w:t>
      </w:r>
    </w:p>
    <w:p w14:paraId="6E1AE5D7" w14:textId="77777777" w:rsidR="00E10A01" w:rsidRPr="00E10A01" w:rsidRDefault="00E10A01" w:rsidP="00E10A01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10A01">
        <w:rPr>
          <w:rFonts w:ascii="Times New Roman" w:hAnsi="Times New Roman" w:cs="Times New Roman"/>
          <w:kern w:val="0"/>
          <w:sz w:val="24"/>
          <w:szCs w:val="24"/>
        </w:rPr>
        <w:t xml:space="preserve"> этнические конфессиональные и культурные различия социума в сфере НХК.</w:t>
      </w:r>
    </w:p>
    <w:p w14:paraId="18F04C03" w14:textId="77777777" w:rsidR="00E10A01" w:rsidRPr="00E10A01" w:rsidRDefault="00E10A01" w:rsidP="00E10A01">
      <w:pPr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14:paraId="55A0DFF0" w14:textId="77777777" w:rsidR="00E10A01" w:rsidRPr="00E10A01" w:rsidRDefault="00E10A01" w:rsidP="00E10A01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10A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Рабочая программа составлена в соответствии с рабочей </w:t>
      </w:r>
    </w:p>
    <w:p w14:paraId="17BBD3A8" w14:textId="77777777" w:rsidR="00E10A01" w:rsidRPr="00E10A01" w:rsidRDefault="00E10A01" w:rsidP="00E10A01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E10A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программой воспитания и календарным планом воспитательной работы (http://noki53.ru/about/programma-vospitaniya.php).</w:t>
      </w:r>
    </w:p>
    <w:p w14:paraId="1BB382DD" w14:textId="77777777" w:rsidR="00E10A01" w:rsidRPr="00E10A01" w:rsidRDefault="00E10A01" w:rsidP="00E10A01">
      <w:pPr>
        <w:shd w:val="clear" w:color="auto" w:fill="FFFFFF"/>
        <w:suppressAutoHyphens/>
        <w:spacing w:before="576"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E10A0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3. Требования к уровню освоения содержания курса</w:t>
      </w:r>
    </w:p>
    <w:p w14:paraId="50B01FEA" w14:textId="77777777" w:rsidR="00E10A01" w:rsidRPr="00E10A01" w:rsidRDefault="00E10A01" w:rsidP="00E10A01">
      <w:pPr>
        <w:shd w:val="clear" w:color="auto" w:fill="FFFFFF"/>
        <w:suppressAutoHyphens/>
        <w:spacing w:before="312" w:after="0" w:line="276" w:lineRule="auto"/>
        <w:ind w:firstLine="351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E10A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  В результате изучения дисциплины сту</w:t>
      </w:r>
      <w:r w:rsidRPr="00E10A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softHyphen/>
        <w:t xml:space="preserve">дент </w:t>
      </w:r>
      <w:proofErr w:type="spellStart"/>
      <w:r w:rsidRPr="00E10A01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должен</w:t>
      </w:r>
      <w:r w:rsidRPr="00E10A0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 w:rsidRPr="00E10A01">
        <w:rPr>
          <w:rFonts w:ascii="Times New Roman" w:hAnsi="Times New Roman" w:cs="Times New Roman"/>
          <w:sz w:val="24"/>
          <w:szCs w:val="24"/>
        </w:rPr>
        <w:t>:</w:t>
      </w:r>
    </w:p>
    <w:p w14:paraId="0FC546BA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сохранять народную художественную культуру,</w:t>
      </w:r>
    </w:p>
    <w:p w14:paraId="1E370492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 xml:space="preserve"> восстанавливать народные традиции;</w:t>
      </w:r>
    </w:p>
    <w:p w14:paraId="3FB714F4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собирать, изучать и систематизировать произведения народной художественной культуры;</w:t>
      </w:r>
    </w:p>
    <w:p w14:paraId="6DABAC28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использовать виды традиционной культуры, произведения народной художественной культуры в художественно-творческой и педагогической работе;</w:t>
      </w:r>
    </w:p>
    <w:p w14:paraId="6DF85A5D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01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6BAF87E9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0A0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0A01">
        <w:rPr>
          <w:rFonts w:ascii="Times New Roman" w:hAnsi="Times New Roman" w:cs="Times New Roman"/>
          <w:sz w:val="24"/>
          <w:szCs w:val="24"/>
        </w:rPr>
        <w:t xml:space="preserve"> теории народной художественной культуры,</w:t>
      </w:r>
    </w:p>
    <w:p w14:paraId="47FDE5AA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исторические этапы развития народной художественной культуры;</w:t>
      </w:r>
    </w:p>
    <w:p w14:paraId="72607383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виды, жанры народной художественной культуры;</w:t>
      </w:r>
    </w:p>
    <w:p w14:paraId="793C50BD" w14:textId="77777777" w:rsid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формы бытования, носителей народной художественной культуры;</w:t>
      </w:r>
    </w:p>
    <w:p w14:paraId="19F24F16" w14:textId="77777777" w:rsidR="00E10A01" w:rsidRPr="00E10A01" w:rsidRDefault="00E10A01" w:rsidP="00E10A0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традиционные обряды, обычаи, праздники, игры и забавы;</w:t>
      </w:r>
    </w:p>
    <w:p w14:paraId="7FD0AC2C" w14:textId="77777777" w:rsidR="00E10A01" w:rsidRPr="00946297" w:rsidRDefault="00E10A01" w:rsidP="0094629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региональные особенности народной художественной культуры</w:t>
      </w:r>
    </w:p>
    <w:p w14:paraId="036A0222" w14:textId="77777777" w:rsidR="00E10A01" w:rsidRDefault="00E10A01" w:rsidP="00E10A01">
      <w:pPr>
        <w:shd w:val="clear" w:color="auto" w:fill="FFFFFF"/>
        <w:tabs>
          <w:tab w:val="left" w:pos="180"/>
        </w:tabs>
        <w:suppressAutoHyphens/>
        <w:spacing w:after="0" w:line="276" w:lineRule="auto"/>
        <w:ind w:left="1560" w:right="86" w:hanging="12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</w:p>
    <w:p w14:paraId="14E0866E" w14:textId="77777777" w:rsidR="00E10A01" w:rsidRDefault="00E10A01" w:rsidP="00E10A01">
      <w:pPr>
        <w:shd w:val="clear" w:color="auto" w:fill="FFFFFF"/>
        <w:tabs>
          <w:tab w:val="left" w:pos="180"/>
        </w:tabs>
        <w:suppressAutoHyphens/>
        <w:spacing w:after="0" w:line="276" w:lineRule="auto"/>
        <w:ind w:left="1560" w:right="86" w:hanging="12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491E6A8" w14:textId="77777777" w:rsidR="00E10A01" w:rsidRPr="00946297" w:rsidRDefault="00E10A01" w:rsidP="00946297">
      <w:pPr>
        <w:shd w:val="clear" w:color="auto" w:fill="FFFFFF"/>
        <w:tabs>
          <w:tab w:val="left" w:pos="180"/>
        </w:tabs>
        <w:suppressAutoHyphens/>
        <w:spacing w:after="0" w:line="276" w:lineRule="auto"/>
        <w:ind w:left="1560" w:right="86" w:hanging="12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462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6C4A7373" w14:textId="77777777" w:rsidR="00E10A01" w:rsidRPr="00946297" w:rsidRDefault="00E10A01" w:rsidP="0094629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462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</w:t>
      </w:r>
      <w:proofErr w:type="gramStart"/>
      <w:r w:rsidRPr="009462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технологий .</w:t>
      </w:r>
      <w:proofErr w:type="gramEnd"/>
      <w:r w:rsidRPr="009462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14:paraId="7F3BFA5C" w14:textId="77777777" w:rsidR="00E10A01" w:rsidRPr="00946297" w:rsidRDefault="00E10A01" w:rsidP="0094629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информационно-справочные системы</w:t>
      </w:r>
    </w:p>
    <w:p w14:paraId="3B0097BB" w14:textId="77777777" w:rsidR="00E10A01" w:rsidRPr="00946297" w:rsidRDefault="00E10A01" w:rsidP="0094629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учебники (по многим дисциплинам есть в нашей библиотеке: ЭБС «Лань»)</w:t>
      </w:r>
    </w:p>
    <w:p w14:paraId="20C9A199" w14:textId="77777777" w:rsidR="00E10A01" w:rsidRPr="00946297" w:rsidRDefault="00E10A01" w:rsidP="0094629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приложения к учебникам</w:t>
      </w:r>
    </w:p>
    <w:p w14:paraId="72493B0D" w14:textId="77777777" w:rsidR="00E10A01" w:rsidRPr="00946297" w:rsidRDefault="00E10A01" w:rsidP="0094629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14:paraId="7E6B6512" w14:textId="77777777" w:rsidR="00E10A01" w:rsidRPr="00946297" w:rsidRDefault="00E10A01" w:rsidP="0094629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электронные дидактические материалы</w:t>
      </w:r>
    </w:p>
    <w:p w14:paraId="79114D69" w14:textId="77777777" w:rsidR="00E10A01" w:rsidRPr="00946297" w:rsidRDefault="00E10A01" w:rsidP="0094629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образовательные видеофильмы</w:t>
      </w:r>
    </w:p>
    <w:p w14:paraId="27D3A850" w14:textId="77777777" w:rsidR="00E10A01" w:rsidRPr="00946297" w:rsidRDefault="00E10A01" w:rsidP="0094629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7DECBF94" w14:textId="77777777" w:rsidR="00E10A01" w:rsidRPr="00946297" w:rsidRDefault="00E10A01" w:rsidP="0094629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proofErr w:type="spellStart"/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аудиофрагменты</w:t>
      </w:r>
      <w:proofErr w:type="spellEnd"/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(</w:t>
      </w:r>
      <w:proofErr w:type="spellStart"/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аудиофрагменты</w:t>
      </w:r>
      <w:proofErr w:type="spellEnd"/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текста, </w:t>
      </w:r>
      <w:proofErr w:type="spellStart"/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аудиолекции</w:t>
      </w:r>
      <w:proofErr w:type="spellEnd"/>
      <w:r w:rsidRPr="0094629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 звуковые комментарии к рисункам, речевые фрагменты персоналий и др., музыкальные композиции)</w:t>
      </w:r>
    </w:p>
    <w:p w14:paraId="7E7E8BA5" w14:textId="77777777" w:rsidR="00E10A01" w:rsidRPr="00946297" w:rsidRDefault="00E10A01" w:rsidP="00946297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46297">
        <w:rPr>
          <w:rFonts w:ascii="Times New Roman" w:hAnsi="Times New Roman" w:cs="Times New Roman"/>
          <w:kern w:val="0"/>
          <w:sz w:val="24"/>
          <w:szCs w:val="24"/>
          <w:lang w:eastAsia="ru-RU"/>
        </w:rPr>
        <w:t>презентации</w:t>
      </w:r>
    </w:p>
    <w:p w14:paraId="57C034F2" w14:textId="77777777" w:rsidR="00E10A01" w:rsidRPr="00946297" w:rsidRDefault="00E10A01" w:rsidP="00946297">
      <w:pPr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14:paraId="03BC196F" w14:textId="77777777" w:rsidR="00E10A01" w:rsidRPr="00946297" w:rsidRDefault="00E10A01" w:rsidP="00946297">
      <w:pPr>
        <w:spacing w:line="276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eastAsia="ru-RU"/>
        </w:rPr>
      </w:pPr>
      <w:r w:rsidRPr="0094629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В зависимости от целей занятий могут использоваться </w:t>
      </w:r>
      <w:r w:rsidRPr="00946297">
        <w:rPr>
          <w:rFonts w:ascii="Times New Roman" w:hAnsi="Times New Roman" w:cs="Times New Roman"/>
          <w:i/>
          <w:iCs/>
          <w:kern w:val="0"/>
          <w:sz w:val="24"/>
          <w:szCs w:val="24"/>
          <w:lang w:eastAsia="ru-RU"/>
        </w:rPr>
        <w:t>электронная почта, социальные сети, мессенджеры.</w:t>
      </w:r>
    </w:p>
    <w:p w14:paraId="622871EB" w14:textId="77777777" w:rsidR="001152ED" w:rsidRPr="001152ED" w:rsidRDefault="001152ED" w:rsidP="001152E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pacing w:val="-3"/>
          <w:kern w:val="1"/>
          <w:sz w:val="24"/>
          <w:szCs w:val="24"/>
          <w:lang w:eastAsia="zh-CN" w:bidi="hi-IN"/>
        </w:rPr>
      </w:pPr>
      <w:r w:rsidRPr="001152ED">
        <w:rPr>
          <w:rFonts w:ascii="Times New Roman" w:eastAsia="SimSun" w:hAnsi="Times New Roman" w:cs="Mangal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>Объем дисциплины, виды учебной работы</w:t>
      </w:r>
    </w:p>
    <w:p w14:paraId="44A71FDC" w14:textId="77777777" w:rsidR="001152ED" w:rsidRPr="001152ED" w:rsidRDefault="001152ED" w:rsidP="001152E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spacing w:val="-3"/>
          <w:kern w:val="1"/>
          <w:sz w:val="24"/>
          <w:szCs w:val="24"/>
          <w:lang w:eastAsia="zh-CN" w:bidi="hi-IN"/>
        </w:rPr>
      </w:pPr>
    </w:p>
    <w:p w14:paraId="5A7E0C71" w14:textId="77777777" w:rsidR="001152ED" w:rsidRPr="001152ED" w:rsidRDefault="001152ED" w:rsidP="001152E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spacing w:val="-3"/>
          <w:kern w:val="1"/>
          <w:sz w:val="24"/>
          <w:szCs w:val="24"/>
          <w:lang w:eastAsia="zh-CN" w:bidi="hi-IN"/>
        </w:rPr>
      </w:pPr>
      <w:r w:rsidRPr="001152ED">
        <w:rPr>
          <w:rFonts w:ascii="Times New Roman" w:eastAsia="SimSun" w:hAnsi="Times New Roman" w:cs="Mangal"/>
          <w:color w:val="000000"/>
          <w:spacing w:val="-3"/>
          <w:kern w:val="1"/>
          <w:sz w:val="24"/>
          <w:szCs w:val="24"/>
          <w:lang w:eastAsia="zh-CN" w:bidi="hi-IN"/>
        </w:rPr>
        <w:t>Форма обучения - очная</w:t>
      </w:r>
    </w:p>
    <w:p w14:paraId="30B03CDE" w14:textId="77777777" w:rsidR="001152ED" w:rsidRPr="001152ED" w:rsidRDefault="001152ED" w:rsidP="001152ED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spacing w:val="-3"/>
          <w:kern w:val="1"/>
          <w:sz w:val="24"/>
          <w:szCs w:val="24"/>
          <w:lang w:eastAsia="zh-CN" w:bidi="hi-IN"/>
        </w:rPr>
      </w:pPr>
    </w:p>
    <w:p w14:paraId="741BE71D" w14:textId="77777777" w:rsidR="001152ED" w:rsidRPr="001152ED" w:rsidRDefault="001152ED" w:rsidP="001152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152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Обязательная учебная нагрузка студента – 72 час., время изучения – 5, 6 семестры. Форма итогового контроля – контрольная работа (5 сем</w:t>
      </w:r>
      <w:proofErr w:type="gramStart"/>
      <w:r w:rsidRPr="001152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  <w:proofErr w:type="gramEnd"/>
      <w:r w:rsidRPr="001152E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6 сем.)</w:t>
      </w:r>
      <w:r w:rsidRPr="001152E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.</w:t>
      </w:r>
    </w:p>
    <w:p w14:paraId="6D7E34E6" w14:textId="77777777" w:rsidR="001152ED" w:rsidRPr="001152ED" w:rsidRDefault="001152ED" w:rsidP="001152E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DC05504" w14:textId="77777777" w:rsidR="001152ED" w:rsidRPr="001152ED" w:rsidRDefault="001152ED" w:rsidP="001152ED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spacing w:after="0" w:line="240" w:lineRule="auto"/>
        <w:ind w:left="-180" w:right="-185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9876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22"/>
        <w:gridCol w:w="7950"/>
        <w:gridCol w:w="1904"/>
      </w:tblGrid>
      <w:tr w:rsidR="001152ED" w:rsidRPr="001152ED" w14:paraId="30F6CE08" w14:textId="77777777" w:rsidTr="001152ED">
        <w:trPr>
          <w:gridBefore w:val="1"/>
          <w:wBefore w:w="22" w:type="dxa"/>
          <w:trHeight w:val="460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A3EDC" w14:textId="77777777" w:rsidR="001152ED" w:rsidRPr="001152ED" w:rsidRDefault="001152ED" w:rsidP="001152ED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A77E8" w14:textId="77777777" w:rsidR="001152ED" w:rsidRPr="001152ED" w:rsidRDefault="001152ED" w:rsidP="001152ED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Объем часов</w:t>
            </w:r>
          </w:p>
        </w:tc>
      </w:tr>
      <w:tr w:rsidR="001152ED" w:rsidRPr="001152ED" w14:paraId="250E5333" w14:textId="77777777" w:rsidTr="001152ED">
        <w:trPr>
          <w:gridBefore w:val="1"/>
          <w:wBefore w:w="22" w:type="dxa"/>
          <w:trHeight w:val="285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ADF14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Максимальная учебная нагрузка (всего)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CB165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b/>
                <w:bCs/>
                <w:iCs/>
                <w:kern w:val="1"/>
                <w:sz w:val="24"/>
                <w:szCs w:val="24"/>
                <w:lang w:eastAsia="zh-CN" w:bidi="hi-IN"/>
              </w:rPr>
              <w:t>98</w:t>
            </w:r>
          </w:p>
        </w:tc>
      </w:tr>
      <w:tr w:rsidR="001152ED" w:rsidRPr="001152ED" w14:paraId="5D735569" w14:textId="77777777" w:rsidTr="001152ED">
        <w:trPr>
          <w:gridBefore w:val="1"/>
          <w:wBefore w:w="22" w:type="dxa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A8765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1152E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Обязательная  аудиторная</w:t>
            </w:r>
            <w:proofErr w:type="gramEnd"/>
            <w:r w:rsidRPr="001152E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 xml:space="preserve"> учебная нагрузка (всего)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90C8E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</w:tr>
      <w:tr w:rsidR="001152ED" w:rsidRPr="001152ED" w14:paraId="7F138A73" w14:textId="77777777" w:rsidTr="001152ED">
        <w:trPr>
          <w:gridBefore w:val="1"/>
          <w:wBefore w:w="22" w:type="dxa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09555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D9ED8" w14:textId="77777777" w:rsidR="001152ED" w:rsidRPr="001152ED" w:rsidRDefault="001152ED" w:rsidP="001152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152ED" w:rsidRPr="001152ED" w14:paraId="6A5DE547" w14:textId="77777777" w:rsidTr="001152ED">
        <w:trPr>
          <w:gridBefore w:val="1"/>
          <w:wBefore w:w="22" w:type="dxa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350A5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лекции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8EF4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  <w:t>63</w:t>
            </w:r>
          </w:p>
        </w:tc>
      </w:tr>
      <w:tr w:rsidR="001152ED" w:rsidRPr="001152ED" w14:paraId="568E9C66" w14:textId="77777777" w:rsidTr="001152ED">
        <w:trPr>
          <w:gridBefore w:val="1"/>
          <w:wBefore w:w="22" w:type="dxa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1CF4D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Контрольные занятия (тесты, самостоятельные работы)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A9624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</w:tr>
      <w:tr w:rsidR="001152ED" w:rsidRPr="001152ED" w14:paraId="2CDF8C31" w14:textId="77777777" w:rsidTr="001152ED">
        <w:trPr>
          <w:gridBefore w:val="1"/>
          <w:wBefore w:w="22" w:type="dxa"/>
        </w:trPr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812CD2C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Экскурсионные занятия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5DBD6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1152ED" w:rsidRPr="001152ED" w14:paraId="5A2BA829" w14:textId="77777777" w:rsidTr="001152ED">
        <w:trPr>
          <w:gridBefore w:val="1"/>
          <w:wBefore w:w="22" w:type="dxa"/>
        </w:trPr>
        <w:tc>
          <w:tcPr>
            <w:tcW w:w="79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1F969" w14:textId="77777777" w:rsidR="001152ED" w:rsidRPr="001152ED" w:rsidRDefault="001152ED" w:rsidP="001152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152E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Самостоятельная работа студента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A012B" w14:textId="77777777" w:rsidR="001152ED" w:rsidRPr="001152ED" w:rsidRDefault="006F7089" w:rsidP="00115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  <w:r w:rsidR="001152ED" w:rsidRPr="001152E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1152ED" w:rsidRPr="00524ED4" w14:paraId="08B47519" w14:textId="77777777" w:rsidTr="001152ED">
        <w:tc>
          <w:tcPr>
            <w:tcW w:w="7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57DF090E" w14:textId="77777777" w:rsidR="001152ED" w:rsidRPr="00524ED4" w:rsidRDefault="001152ED" w:rsidP="00CF33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Cs/>
                <w:kern w:val="1"/>
                <w:sz w:val="24"/>
                <w:szCs w:val="28"/>
                <w:lang w:eastAsia="zh-CN" w:bidi="hi-IN"/>
              </w:rPr>
            </w:pPr>
            <w:r w:rsidRPr="00524ED4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zh-CN" w:bidi="hi-IN"/>
              </w:rPr>
              <w:t>самостоятельная работа над рефератом и докладами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26B47F6" w14:textId="77777777" w:rsidR="001152ED" w:rsidRPr="00524ED4" w:rsidRDefault="001152ED" w:rsidP="00CF33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zh-CN" w:bidi="hi-IN"/>
              </w:rPr>
            </w:pPr>
            <w:r w:rsidRPr="00524ED4">
              <w:rPr>
                <w:rFonts w:ascii="Times New Roman" w:eastAsia="SimSun" w:hAnsi="Times New Roman" w:cs="Mangal"/>
                <w:iCs/>
                <w:kern w:val="1"/>
                <w:sz w:val="24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iCs/>
                <w:kern w:val="1"/>
                <w:sz w:val="24"/>
                <w:szCs w:val="28"/>
                <w:lang w:eastAsia="zh-CN" w:bidi="hi-IN"/>
              </w:rPr>
              <w:t>2</w:t>
            </w:r>
          </w:p>
        </w:tc>
      </w:tr>
      <w:tr w:rsidR="001152ED" w:rsidRPr="00524ED4" w14:paraId="13F15B27" w14:textId="77777777" w:rsidTr="001152ED">
        <w:tc>
          <w:tcPr>
            <w:tcW w:w="79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DFCF390" w14:textId="77777777" w:rsidR="001152ED" w:rsidRPr="00524ED4" w:rsidRDefault="001152ED" w:rsidP="00CF33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8"/>
                <w:lang w:eastAsia="zh-CN" w:bidi="hi-IN"/>
              </w:rPr>
            </w:pPr>
            <w:r w:rsidRPr="00524ED4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zh-CN" w:bidi="hi-IN"/>
              </w:rPr>
              <w:t xml:space="preserve">Итоговая аттестация в форме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zh-CN" w:bidi="hi-IN"/>
              </w:rPr>
              <w:t>контрольной работы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18869F" w14:textId="77777777" w:rsidR="001152ED" w:rsidRPr="00524ED4" w:rsidRDefault="001152ED" w:rsidP="00CF33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sz w:val="24"/>
                <w:szCs w:val="28"/>
                <w:lang w:eastAsia="zh-CN" w:bidi="hi-IN"/>
              </w:rPr>
            </w:pPr>
          </w:p>
        </w:tc>
      </w:tr>
    </w:tbl>
    <w:p w14:paraId="2D42B565" w14:textId="77777777" w:rsidR="003D0576" w:rsidRDefault="003D0576" w:rsidP="0094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35AF71" w14:textId="77777777" w:rsidR="00FC1E83" w:rsidRDefault="00FC1E83" w:rsidP="0094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987464" w14:textId="77777777" w:rsidR="00FC1E83" w:rsidRPr="00FC1E83" w:rsidRDefault="00FC1E83" w:rsidP="00FC1E83">
      <w:pPr>
        <w:keepNext/>
        <w:widowControl w:val="0"/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</w:pPr>
      <w:r w:rsidRPr="00FC1E83">
        <w:rPr>
          <w:rFonts w:ascii="Times New Roman" w:eastAsia="SimSun" w:hAnsi="Times New Roman" w:cs="Times New Roman"/>
          <w:b/>
          <w:bCs/>
          <w:color w:val="000000"/>
          <w:spacing w:val="-8"/>
          <w:kern w:val="1"/>
          <w:sz w:val="24"/>
          <w:szCs w:val="24"/>
          <w:lang w:eastAsia="zh-CN" w:bidi="hi-IN"/>
        </w:rPr>
        <w:lastRenderedPageBreak/>
        <w:t>Тематический план</w:t>
      </w:r>
    </w:p>
    <w:p w14:paraId="0CB6015D" w14:textId="77777777" w:rsidR="00817EA6" w:rsidRPr="00817EA6" w:rsidRDefault="00817EA6" w:rsidP="00817EA6">
      <w:pPr>
        <w:keepNext/>
        <w:widowControl w:val="0"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Times New Roman"/>
          <w:b/>
          <w:bCs/>
          <w:color w:val="000000"/>
          <w:spacing w:val="-4"/>
          <w:kern w:val="1"/>
          <w:sz w:val="24"/>
          <w:szCs w:val="24"/>
          <w:lang w:eastAsia="zh-CN" w:bidi="hi-IN"/>
        </w:rPr>
      </w:pPr>
      <w:r w:rsidRPr="001C112F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Специальности: </w:t>
      </w:r>
      <w:r w:rsidRPr="001C112F">
        <w:rPr>
          <w:rFonts w:ascii="Times New Roman" w:eastAsia="SimSun" w:hAnsi="Times New Roman" w:cs="Mangal"/>
          <w:color w:val="000000"/>
          <w:spacing w:val="-4"/>
          <w:kern w:val="1"/>
          <w:sz w:val="24"/>
          <w:szCs w:val="24"/>
          <w:lang w:eastAsia="zh-CN" w:bidi="hi-IN"/>
        </w:rPr>
        <w:t>51.02.01 Народное художественное творчество (по видам) – «Хореографическое творчество», «Театральное творчество»</w:t>
      </w:r>
    </w:p>
    <w:p w14:paraId="3D5F08F4" w14:textId="77777777" w:rsidR="00FC1E83" w:rsidRPr="00FC1E83" w:rsidRDefault="00FC1E83" w:rsidP="00FC1E83">
      <w:pPr>
        <w:widowControl w:val="0"/>
        <w:shd w:val="clear" w:color="auto" w:fill="FFFFFF"/>
        <w:suppressAutoHyphens/>
        <w:spacing w:before="346" w:after="0" w:line="276" w:lineRule="auto"/>
        <w:ind w:left="567" w:right="-84"/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FC1E83">
        <w:rPr>
          <w:rFonts w:ascii="Times New Roman" w:eastAsia="SimSu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  <w:t>Форма обучения - очная</w:t>
      </w:r>
    </w:p>
    <w:p w14:paraId="01E74D04" w14:textId="77777777" w:rsidR="00FC1E83" w:rsidRPr="00FC1E83" w:rsidRDefault="00FC1E83" w:rsidP="00FC1E83">
      <w:pPr>
        <w:widowControl w:val="0"/>
        <w:suppressAutoHyphens/>
        <w:spacing w:after="288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10281" w:type="dxa"/>
        <w:tblInd w:w="-9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0"/>
        <w:gridCol w:w="732"/>
        <w:gridCol w:w="870"/>
        <w:gridCol w:w="995"/>
        <w:gridCol w:w="1024"/>
      </w:tblGrid>
      <w:tr w:rsidR="00FC1E83" w:rsidRPr="00FC1E83" w14:paraId="1FC8C373" w14:textId="77777777" w:rsidTr="00CF33E9">
        <w:trPr>
          <w:trHeight w:hRule="exact" w:val="1807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233CC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ind w:left="2458" w:right="151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1B09EC6F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458" w:right="1517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66C02834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right="151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Наименование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zh-CN" w:bidi="hi-IN"/>
              </w:rPr>
              <w:t>разделов и тем</w:t>
            </w:r>
          </w:p>
          <w:p w14:paraId="74D33079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458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F78D23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firstLine="38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Макс, </w:t>
            </w:r>
            <w:proofErr w:type="spellStart"/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нагр</w:t>
            </w:r>
            <w:proofErr w:type="spellEnd"/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студ. (час.)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E693C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Кол-во </w:t>
            </w:r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аудит.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 xml:space="preserve">часов при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zh-CN" w:bidi="hi-IN"/>
              </w:rPr>
              <w:t xml:space="preserve">очной форме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обучения, в т.ч. по программе воспитания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7DD64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106" w:right="110"/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FC1E83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>Самост</w:t>
            </w:r>
            <w:proofErr w:type="spellEnd"/>
            <w:r w:rsidRPr="00FC1E83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раб. </w:t>
            </w:r>
            <w:r w:rsidRPr="00FC1E83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>студ.</w:t>
            </w:r>
          </w:p>
          <w:p w14:paraId="400520D1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106" w:right="110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>(час.)</w:t>
            </w:r>
          </w:p>
        </w:tc>
      </w:tr>
      <w:tr w:rsidR="00FC1E83" w:rsidRPr="00FC1E83" w14:paraId="216B7DA6" w14:textId="77777777" w:rsidTr="00CF33E9">
        <w:trPr>
          <w:trHeight w:hRule="exact" w:val="354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FEDE3A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458" w:right="1517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A053E7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ind w:firstLine="38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8BF9013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FC1E83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Теорет</w:t>
            </w:r>
            <w:proofErr w:type="spellEnd"/>
            <w:r w:rsidRPr="00FC1E83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806E37F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FC1E83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Практ</w:t>
            </w:r>
            <w:proofErr w:type="spellEnd"/>
            <w:r w:rsidRPr="00FC1E83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25A9F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ind w:left="106" w:right="110"/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C1E83" w:rsidRPr="00FC1E83" w14:paraId="395FDA9E" w14:textId="77777777" w:rsidTr="00CF33E9">
        <w:trPr>
          <w:trHeight w:hRule="exact" w:val="953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C014C2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146" w:right="110" w:hanging="1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  <w:t xml:space="preserve">Тема 1. </w:t>
            </w:r>
            <w:r w:rsidRPr="00FC1E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Тема 1. Теоретико-категориальные основы народной     художественной 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E92CF1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3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0E6E0AEC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EA5AC78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24D63BEE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10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9C5E61D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819B968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AA094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44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4D1F006B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6</w:t>
            </w:r>
          </w:p>
        </w:tc>
      </w:tr>
      <w:tr w:rsidR="00FC1E83" w:rsidRPr="00FC1E83" w14:paraId="0A1A6AD1" w14:textId="77777777" w:rsidTr="00CF33E9">
        <w:trPr>
          <w:trHeight w:hRule="exact" w:val="840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52BFC2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146" w:hanging="14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   Тема 2.</w:t>
            </w:r>
            <w:r w:rsidRPr="00FC1E8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Тема 2. Социокультурные исторические основы народной художественной 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933F94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2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5DFB0341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B8C370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282E459A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16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230FB58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7C2713A4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96F05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0A94D0C9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8</w:t>
            </w:r>
          </w:p>
        </w:tc>
      </w:tr>
      <w:tr w:rsidR="00FC1E83" w:rsidRPr="00FC1E83" w14:paraId="1C895CE4" w14:textId="77777777" w:rsidTr="00CF33E9">
        <w:trPr>
          <w:trHeight w:hRule="exact" w:val="710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809C73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14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sz w:val="24"/>
                <w:szCs w:val="24"/>
                <w:lang w:eastAsia="zh-CN" w:bidi="hi-IN"/>
              </w:rPr>
              <w:t xml:space="preserve">  Тема 3. </w:t>
            </w:r>
            <w:r w:rsidRPr="00FC1E83">
              <w:rPr>
                <w:rFonts w:ascii="Times New Roman" w:hAnsi="Times New Roman" w:cs="Times New Roman"/>
                <w:kern w:val="0"/>
                <w:sz w:val="24"/>
                <w:szCs w:val="24"/>
              </w:rPr>
              <w:t>Художественно-эстетические основы народной</w:t>
            </w:r>
            <w:r w:rsidRPr="00FC1E83">
              <w:rPr>
                <w:rFonts w:ascii="Times New Roman" w:hAnsi="Times New Roman" w:cs="Times New Roman"/>
                <w:kern w:val="0"/>
                <w:sz w:val="24"/>
                <w:szCs w:val="24"/>
              </w:rPr>
              <w:br/>
              <w:t>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FEABC5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3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671055CB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B8338B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32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D9E63CA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725CE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4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14:paraId="20223F7B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12</w:t>
            </w:r>
          </w:p>
          <w:p w14:paraId="5CEA1DE2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ind w:left="437"/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C1E83" w:rsidRPr="00FC1E83" w14:paraId="65EB8C38" w14:textId="77777777" w:rsidTr="00CF33E9">
        <w:trPr>
          <w:trHeight w:hRule="exact" w:val="369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BD5EFC" w14:textId="77777777" w:rsidR="00FC1E83" w:rsidRPr="00FC1E83" w:rsidRDefault="00FC1E83" w:rsidP="00817EA6">
            <w:pPr>
              <w:widowControl w:val="0"/>
              <w:shd w:val="clear" w:color="auto" w:fill="FFFFFF"/>
              <w:suppressAutoHyphens/>
              <w:spacing w:after="0" w:line="276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Всего:</w:t>
            </w:r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FC1E8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   Итого: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F1C050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6BA3F0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         72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D1715" w14:textId="77777777" w:rsidR="00FC1E83" w:rsidRPr="00FC1E83" w:rsidRDefault="00FC1E83" w:rsidP="00FC1E83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4"/>
                <w:kern w:val="1"/>
                <w:sz w:val="24"/>
                <w:szCs w:val="24"/>
                <w:lang w:eastAsia="zh-CN" w:bidi="hi-IN"/>
              </w:rPr>
            </w:pPr>
            <w:r w:rsidRPr="00FC1E8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</w:tr>
    </w:tbl>
    <w:p w14:paraId="186F2979" w14:textId="77777777" w:rsidR="001C112F" w:rsidRPr="001C112F" w:rsidRDefault="001C112F" w:rsidP="001C112F">
      <w:pPr>
        <w:keepNext/>
        <w:widowControl w:val="0"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Times New Roman"/>
          <w:b/>
          <w:bCs/>
          <w:color w:val="000000"/>
          <w:spacing w:val="-4"/>
          <w:kern w:val="1"/>
          <w:sz w:val="24"/>
          <w:szCs w:val="24"/>
          <w:lang w:eastAsia="zh-CN" w:bidi="hi-IN"/>
        </w:rPr>
      </w:pPr>
      <w:r w:rsidRPr="001C112F">
        <w:rPr>
          <w:rFonts w:ascii="Times New Roman" w:eastAsia="SimSu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>Распределение учебной нагрузки по семестрам</w:t>
      </w:r>
    </w:p>
    <w:p w14:paraId="7B96B45C" w14:textId="77777777" w:rsidR="001C112F" w:rsidRPr="001C112F" w:rsidRDefault="001C112F" w:rsidP="001C112F">
      <w:pPr>
        <w:keepNext/>
        <w:widowControl w:val="0"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Times New Roman"/>
          <w:b/>
          <w:bCs/>
          <w:color w:val="000000"/>
          <w:spacing w:val="-4"/>
          <w:kern w:val="1"/>
          <w:sz w:val="24"/>
          <w:szCs w:val="24"/>
          <w:lang w:eastAsia="zh-CN" w:bidi="hi-IN"/>
        </w:rPr>
      </w:pPr>
      <w:bookmarkStart w:id="36" w:name="_Hlk148349765"/>
      <w:r w:rsidRPr="001C112F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>Специальности:</w:t>
      </w:r>
      <w:r w:rsidRPr="001C112F">
        <w:rPr>
          <w:rFonts w:ascii="Times New Roman" w:eastAsia="SimSun" w:hAnsi="Times New Roman" w:cs="Mangal"/>
          <w:color w:val="000000"/>
          <w:spacing w:val="-4"/>
          <w:kern w:val="1"/>
          <w:sz w:val="24"/>
          <w:szCs w:val="24"/>
          <w:lang w:eastAsia="zh-CN" w:bidi="hi-IN"/>
        </w:rPr>
        <w:t>51.02.01 Народное художественное   творчество (по видам) – «Хореографическое творчество», «Театральное творчество»</w:t>
      </w:r>
    </w:p>
    <w:p w14:paraId="5F923078" w14:textId="77777777" w:rsidR="001C112F" w:rsidRPr="001C112F" w:rsidRDefault="001C112F" w:rsidP="001C112F">
      <w:pPr>
        <w:widowControl w:val="0"/>
        <w:shd w:val="clear" w:color="auto" w:fill="FFFFFF"/>
        <w:suppressAutoHyphens/>
        <w:spacing w:after="0" w:line="278" w:lineRule="exact"/>
        <w:ind w:right="967"/>
        <w:rPr>
          <w:rFonts w:ascii="Times New Roman" w:eastAsia="SimSun" w:hAnsi="Times New Roman" w:cs="Mangal"/>
          <w:color w:val="000000"/>
          <w:spacing w:val="-2"/>
          <w:kern w:val="1"/>
          <w:sz w:val="24"/>
          <w:szCs w:val="24"/>
          <w:lang w:eastAsia="zh-CN" w:bidi="hi-IN"/>
        </w:rPr>
      </w:pPr>
    </w:p>
    <w:bookmarkEnd w:id="36"/>
    <w:p w14:paraId="065A5FF6" w14:textId="77777777" w:rsidR="001C112F" w:rsidRPr="001C112F" w:rsidRDefault="001C112F" w:rsidP="001C112F">
      <w:pPr>
        <w:widowControl w:val="0"/>
        <w:shd w:val="clear" w:color="auto" w:fill="FFFFFF"/>
        <w:suppressAutoHyphens/>
        <w:spacing w:after="0" w:line="278" w:lineRule="exact"/>
        <w:ind w:right="967"/>
        <w:rPr>
          <w:rFonts w:ascii="Times New Roman" w:eastAsia="SimSun" w:hAnsi="Times New Roman" w:cs="Mangal"/>
          <w:color w:val="000000"/>
          <w:spacing w:val="-2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4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892"/>
        <w:gridCol w:w="1027"/>
        <w:gridCol w:w="1023"/>
      </w:tblGrid>
      <w:tr w:rsidR="001C112F" w:rsidRPr="001C112F" w14:paraId="19C07819" w14:textId="77777777" w:rsidTr="00E1392A">
        <w:trPr>
          <w:cantSplit/>
          <w:trHeight w:hRule="exact" w:val="307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4201737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SimSun" w:hAnsi="Times New Roman" w:cs="Mangal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>Вид учебной работы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E277152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368B" w14:textId="77777777" w:rsidR="001C112F" w:rsidRPr="001C112F" w:rsidRDefault="001C112F" w:rsidP="001C11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Номера семестров</w:t>
            </w:r>
          </w:p>
        </w:tc>
      </w:tr>
      <w:tr w:rsidR="001C112F" w:rsidRPr="001C112F" w14:paraId="761F1593" w14:textId="77777777" w:rsidTr="00E1392A">
        <w:trPr>
          <w:cantSplit/>
          <w:trHeight w:hRule="exact" w:val="307"/>
        </w:trPr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CC0577" w14:textId="77777777" w:rsidR="001C112F" w:rsidRPr="001C112F" w:rsidRDefault="001C112F" w:rsidP="001C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14:paraId="38FA6A6A" w14:textId="77777777" w:rsidR="001C112F" w:rsidRPr="001C112F" w:rsidRDefault="001C112F" w:rsidP="001C11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D14995" w14:textId="77777777" w:rsidR="001C112F" w:rsidRPr="001C112F" w:rsidRDefault="001C112F" w:rsidP="001C11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14:paraId="6D00DA9A" w14:textId="77777777" w:rsidR="001C112F" w:rsidRPr="001C112F" w:rsidRDefault="001C112F" w:rsidP="001C112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CF415A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 xml:space="preserve">       V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E0AF9D4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en-US" w:eastAsia="zh-CN" w:bidi="hi-IN"/>
              </w:rPr>
              <w:t>V</w:t>
            </w: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1C112F" w:rsidRPr="001C112F" w14:paraId="290C7DCE" w14:textId="77777777" w:rsidTr="00E1392A">
        <w:trPr>
          <w:trHeight w:hRule="exact" w:val="8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8BA742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  <w:t xml:space="preserve">Аудиторные занятия </w:t>
            </w:r>
            <w:r w:rsidRPr="001C112F">
              <w:rPr>
                <w:rFonts w:ascii="Times New Roman" w:eastAsia="SimSun" w:hAnsi="Times New Roman" w:cs="Mangal"/>
                <w:color w:val="000000"/>
                <w:spacing w:val="-5"/>
                <w:kern w:val="1"/>
                <w:sz w:val="24"/>
                <w:szCs w:val="24"/>
                <w:lang w:eastAsia="zh-CN" w:bidi="hi-IN"/>
              </w:rPr>
              <w:t xml:space="preserve">(теоретические </w:t>
            </w:r>
            <w:r w:rsidRPr="001C112F">
              <w:rPr>
                <w:rFonts w:ascii="Times New Roman" w:eastAsia="SimSun" w:hAnsi="Times New Roman" w:cs="Mangal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занятия)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9C5663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AACB69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4A64DF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40</w:t>
            </w:r>
          </w:p>
        </w:tc>
      </w:tr>
      <w:tr w:rsidR="001C112F" w:rsidRPr="001C112F" w14:paraId="443D359A" w14:textId="77777777" w:rsidTr="00E1392A">
        <w:trPr>
          <w:trHeight w:hRule="exact" w:val="547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43038D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8"/>
                <w:kern w:val="1"/>
                <w:sz w:val="24"/>
                <w:szCs w:val="24"/>
                <w:lang w:eastAsia="zh-CN" w:bidi="hi-IN"/>
              </w:rPr>
              <w:t xml:space="preserve">Самостоятельная </w:t>
            </w:r>
            <w:r w:rsidRPr="001C112F">
              <w:rPr>
                <w:rFonts w:ascii="Times New Roman" w:eastAsia="SimSun" w:hAnsi="Times New Roman" w:cs="Mangal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работа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8EC2F83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E76EAA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48D1A77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1C112F" w:rsidRPr="001C112F" w14:paraId="6632D0EC" w14:textId="77777777" w:rsidTr="00E1392A">
        <w:trPr>
          <w:trHeight w:hRule="exact" w:val="288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3E1DC6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10"/>
                <w:kern w:val="1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09240D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B8C897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F3EF5E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52</w:t>
            </w:r>
          </w:p>
        </w:tc>
      </w:tr>
      <w:tr w:rsidR="001C112F" w:rsidRPr="001C112F" w14:paraId="20CEE1E7" w14:textId="77777777" w:rsidTr="00E1392A">
        <w:trPr>
          <w:trHeight w:hRule="exact" w:val="586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85DD87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2"/>
                <w:kern w:val="1"/>
                <w:sz w:val="24"/>
                <w:szCs w:val="24"/>
                <w:lang w:eastAsia="zh-CN" w:bidi="hi-IN"/>
              </w:rPr>
              <w:t xml:space="preserve">Вид итогового </w:t>
            </w:r>
            <w:r w:rsidRPr="001C112F">
              <w:rPr>
                <w:rFonts w:ascii="Times New Roman" w:eastAsia="SimSun" w:hAnsi="Times New Roman" w:cs="Mangal"/>
                <w:color w:val="000000"/>
                <w:spacing w:val="-7"/>
                <w:kern w:val="1"/>
                <w:sz w:val="24"/>
                <w:szCs w:val="24"/>
                <w:lang w:eastAsia="zh-CN" w:bidi="hi-IN"/>
              </w:rPr>
              <w:t>контроля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905E2F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79F841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12"/>
                <w:kern w:val="1"/>
                <w:sz w:val="24"/>
                <w:szCs w:val="24"/>
                <w:lang w:eastAsia="zh-CN" w:bidi="hi-IN"/>
              </w:rPr>
              <w:t xml:space="preserve">Контр, </w:t>
            </w:r>
            <w:r w:rsidRPr="001C112F">
              <w:rPr>
                <w:rFonts w:ascii="Times New Roman" w:eastAsia="SimSun" w:hAnsi="Times New Roman" w:cs="Mangal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>урок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335C4E1" w14:textId="77777777" w:rsidR="001C112F" w:rsidRPr="001C112F" w:rsidRDefault="001C112F" w:rsidP="001C112F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C112F">
              <w:rPr>
                <w:rFonts w:ascii="Times New Roman" w:eastAsia="SimSun" w:hAnsi="Times New Roman" w:cs="Mangal"/>
                <w:color w:val="000000"/>
                <w:spacing w:val="-12"/>
                <w:kern w:val="1"/>
                <w:sz w:val="24"/>
                <w:szCs w:val="24"/>
                <w:lang w:eastAsia="zh-CN" w:bidi="hi-IN"/>
              </w:rPr>
              <w:t xml:space="preserve">Контр, </w:t>
            </w:r>
            <w:r w:rsidRPr="001C112F">
              <w:rPr>
                <w:rFonts w:ascii="Times New Roman" w:eastAsia="SimSun" w:hAnsi="Times New Roman" w:cs="Mangal"/>
                <w:color w:val="000000"/>
                <w:spacing w:val="-11"/>
                <w:kern w:val="1"/>
                <w:sz w:val="24"/>
                <w:szCs w:val="24"/>
                <w:lang w:eastAsia="zh-CN" w:bidi="hi-IN"/>
              </w:rPr>
              <w:t>урок</w:t>
            </w:r>
          </w:p>
        </w:tc>
      </w:tr>
    </w:tbl>
    <w:p w14:paraId="3BBD1F8E" w14:textId="77777777" w:rsidR="00E867D2" w:rsidRDefault="00E867D2" w:rsidP="00FC1E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04CBF" w14:textId="77777777" w:rsidR="00E867D2" w:rsidRDefault="00E867D2" w:rsidP="00FC1E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3D2423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120" w:right="432"/>
        <w:jc w:val="center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</w:pPr>
      <w:r w:rsidRPr="00133FD7">
        <w:rPr>
          <w:rFonts w:ascii="Times New Roman" w:eastAsia="SimSun" w:hAnsi="Times New Roman" w:cs="Times New Roman"/>
          <w:b/>
          <w:bCs/>
          <w:color w:val="000000"/>
          <w:spacing w:val="3"/>
          <w:kern w:val="1"/>
          <w:sz w:val="28"/>
          <w:szCs w:val="28"/>
          <w:lang w:eastAsia="zh-CN" w:bidi="hi-IN"/>
        </w:rPr>
        <w:t>2.</w:t>
      </w:r>
      <w:r w:rsidRPr="00E867D2">
        <w:rPr>
          <w:rFonts w:ascii="Times New Roman" w:eastAsia="SimSun" w:hAnsi="Times New Roman" w:cs="Times New Roman"/>
          <w:b/>
          <w:bCs/>
          <w:color w:val="000000"/>
          <w:spacing w:val="3"/>
          <w:kern w:val="1"/>
          <w:sz w:val="28"/>
          <w:szCs w:val="28"/>
          <w:lang w:eastAsia="zh-CN" w:bidi="hi-IN"/>
        </w:rPr>
        <w:t xml:space="preserve"> Содержание дисциплины и требования к формам и </w:t>
      </w:r>
      <w:proofErr w:type="spellStart"/>
      <w:r w:rsidRPr="00E867D2">
        <w:rPr>
          <w:rFonts w:ascii="Times New Roman" w:eastAsia="SimSun" w:hAnsi="Times New Roman" w:cs="Times New Roman"/>
          <w:b/>
          <w:bCs/>
          <w:color w:val="000000"/>
          <w:spacing w:val="3"/>
          <w:kern w:val="1"/>
          <w:sz w:val="28"/>
          <w:szCs w:val="28"/>
          <w:lang w:eastAsia="zh-CN" w:bidi="hi-IN"/>
        </w:rPr>
        <w:lastRenderedPageBreak/>
        <w:t>содержанию</w:t>
      </w:r>
      <w:r w:rsidRPr="00E867D2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8"/>
          <w:szCs w:val="28"/>
          <w:lang w:eastAsia="zh-CN" w:bidi="hi-IN"/>
        </w:rPr>
        <w:t>текущего</w:t>
      </w:r>
      <w:proofErr w:type="spellEnd"/>
      <w:r w:rsidRPr="00E867D2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8"/>
          <w:szCs w:val="28"/>
          <w:lang w:eastAsia="zh-CN" w:bidi="hi-IN"/>
        </w:rPr>
        <w:t xml:space="preserve">, промежуточного, </w:t>
      </w:r>
      <w:proofErr w:type="spellStart"/>
      <w:r w:rsidRPr="00E867D2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8"/>
          <w:szCs w:val="28"/>
          <w:lang w:eastAsia="zh-CN" w:bidi="hi-IN"/>
        </w:rPr>
        <w:t>итоговог</w:t>
      </w:r>
      <w:proofErr w:type="spellEnd"/>
      <w:r w:rsidRPr="00E867D2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8"/>
          <w:szCs w:val="28"/>
          <w:lang w:eastAsia="zh-CN" w:bidi="hi-IN"/>
        </w:rPr>
        <w:t xml:space="preserve"> контроля (программный </w:t>
      </w:r>
      <w:r w:rsidRPr="00E867D2"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  <w:t>минимум, зачетно-экзаменационные требования).</w:t>
      </w:r>
    </w:p>
    <w:p w14:paraId="40A02A02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</w:pPr>
    </w:p>
    <w:p w14:paraId="5B7859A7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</w:pPr>
      <w:r w:rsidRPr="00E867D2"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8"/>
          <w:szCs w:val="28"/>
          <w:lang w:eastAsia="zh-CN" w:bidi="hi-IN"/>
        </w:rPr>
        <w:t>Содержание дисциплины.</w:t>
      </w:r>
    </w:p>
    <w:p w14:paraId="33144E16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E86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Тема 1. Теоретико-категориальные основы народной художественной </w:t>
      </w:r>
    </w:p>
    <w:p w14:paraId="2D04637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Культуры</w:t>
      </w:r>
    </w:p>
    <w:p w14:paraId="1C693616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E867D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Феномен народной художественной культуры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Многообразие и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противоречи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вость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трактовок понятия «народная художественная культура» различными авторами.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 Попытки отождествления народной художественной культуры с фольклором, народным искусством, народным художественным творчеством, традиционной народной культурой и т.д.</w:t>
      </w:r>
    </w:p>
    <w:p w14:paraId="0B4C99A6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Проблематичность традиционного отделения народной художественной культуры от классических и современных жанров национального искусства, от его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религиозных направлений, от профессиональных форм создания, сохранения и распространения национально-культурного наследия народа.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Специфика подходов к народной художественной культуре с позиций отдельных отраслей или подотраслей научных знаний</w:t>
      </w:r>
    </w:p>
    <w:p w14:paraId="14AF3CDD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. Народная художественная культура глазами этнографа, искусствоведа, историка, психолога, филолога, фольклориста, философа, социолога и т.д. </w:t>
      </w:r>
    </w:p>
    <w:p w14:paraId="21BEAFAC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Возможные определения народной художественной культуры.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Народная художественная культура как коллективная память поколений, в которой накапливается и перерабатывается их опыт. Народная художественная культура как совокупность художественных ценностей того или иного народа, а также форм и способов их создания, сохранения, распространения, бытования в народной среде.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Фольклор в системе народной художественной культуры: специфика и жанрово-видовая характеристика.</w:t>
      </w:r>
    </w:p>
    <w:p w14:paraId="2B66149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Становление и развитие отечественной фольклористики. </w:t>
      </w:r>
    </w:p>
    <w:p w14:paraId="06313DDA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Первые сборники произведений фольклора в России. </w:t>
      </w:r>
    </w:p>
    <w:p w14:paraId="2A1E88DF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Описательный (фактографический) этап развития отечественной фольклористики. </w:t>
      </w:r>
    </w:p>
    <w:p w14:paraId="7075A116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Развитие теоретических работ по фольклору в России.</w:t>
      </w:r>
    </w:p>
    <w:p w14:paraId="6BB1AD2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Творчество выдающихся собирателей и исследователей фольклора.   </w:t>
      </w:r>
    </w:p>
    <w:p w14:paraId="1A4D4548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Современные отечественные школы фольклористики.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Фольклор как древнейший пласт народной художественной культуры.</w:t>
      </w:r>
    </w:p>
    <w:p w14:paraId="21679BF9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Разнообразие трактовок понятия «фольклор». </w:t>
      </w:r>
    </w:p>
    <w:p w14:paraId="1ED75781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Фольклор в узком и широком смысле: как устное народное творчество и как совокупность всех видов народного творчества в контексте народной жизни.   </w:t>
      </w:r>
    </w:p>
    <w:p w14:paraId="4644C49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Развитие понятия «фольклор» в отечественной науке. </w:t>
      </w:r>
    </w:p>
    <w:p w14:paraId="573758D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Понятия о традиционном и современном, крестьянском и городском фольклоре.</w:t>
      </w:r>
    </w:p>
    <w:p w14:paraId="0158AEA4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Фольклор и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фольклоризм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Фольклор аутентичный, сценический, стилизованный.</w:t>
      </w:r>
    </w:p>
    <w:p w14:paraId="42307E54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Признаки фольклора, выделяемые различными его исследователями: синкретизм, </w:t>
      </w:r>
      <w:proofErr w:type="spellStart"/>
      <w:proofErr w:type="gram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вариативность,изустность</w:t>
      </w:r>
      <w:proofErr w:type="spellEnd"/>
      <w:proofErr w:type="gram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импровизационность, коллективность и др. </w:t>
      </w:r>
    </w:p>
    <w:p w14:paraId="596B318F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 Противоположные подходы к фольклору как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внутриситуативному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искусству и как к художественно организованной жизни. </w:t>
      </w:r>
    </w:p>
    <w:p w14:paraId="0059267A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Особенности эстетического, социологического и психологического подходов к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исследованиям фольклора.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E867D2">
        <w:rPr>
          <w:rFonts w:ascii="Times New Roman" w:hAnsi="Times New Roman" w:cs="Times New Roman"/>
          <w:kern w:val="0"/>
          <w:sz w:val="24"/>
          <w:szCs w:val="24"/>
        </w:rPr>
        <w:t>Функции фольклора. Религиозно-мифологические, обрядовые, ритуальные, художественно-эстетические, педагогические, коммуникативно-информационные, социально-психологические и др.</w:t>
      </w:r>
    </w:p>
    <w:p w14:paraId="7725BC88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Диалектика художественных и вне художественных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>функций фольклора.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Проблема жанрово-видовой дифференциации фольклора. Фольклорный синкретизм и жанрово-видовая дифференциация народного художественного творчества. </w:t>
      </w:r>
    </w:p>
    <w:p w14:paraId="7DBE9FAC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Взаимопроникновение фольклорных и вне фольклорных жанров в народной художественной культуре и художественной жизни общества.     </w:t>
      </w:r>
    </w:p>
    <w:p w14:paraId="150071DD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Взаимосвязь фольклора с классическим искусством письменной традиции и с церковным искусством. Фольклорные корни новых жанров искусства (фольк-рока и т.п.).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Проблемы возрождения и сохранения фольклорных традиций. Фольклор в контексте современной культуры. Феномен двуязычия современного фольклора. </w:t>
      </w:r>
    </w:p>
    <w:p w14:paraId="4D1CDFCF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Фольклор и художественная самодеятельность. Фольклор и профессиональное искусство.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Принципы и механизмы функционирования фольклора в современных условиях. </w:t>
      </w:r>
    </w:p>
    <w:p w14:paraId="67C2EEB3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Проблемы подражательности,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имитационности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>, вторичности, эклектичности воспроизведения архаичных фольклорных форм в современной культуре.</w:t>
      </w:r>
    </w:p>
    <w:p w14:paraId="3C4C3573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Нормативные акты ЮНЕСКО о сохранении фольклора и создании коллекций народного искусства</w:t>
      </w:r>
    </w:p>
    <w:p w14:paraId="52AB503F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both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</w:p>
    <w:p w14:paraId="11326811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both"/>
        <w:rPr>
          <w:rFonts w:ascii="Times New Roman" w:eastAsia="SimSu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</w:p>
    <w:p w14:paraId="55CF0C39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Тема 2. Социокультурные исторические основы народной художественной культуры</w:t>
      </w:r>
    </w:p>
    <w:p w14:paraId="0314BB74" w14:textId="77777777" w:rsidR="00E867D2" w:rsidRPr="00E867D2" w:rsidRDefault="00E867D2" w:rsidP="00E867D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Народная художественная культура в традиционных календарных праздниках и обрядах. Анализ исходных понятий «праздник», «обряд», «ритуал», «обычай».   </w:t>
      </w:r>
    </w:p>
    <w:p w14:paraId="4D681553" w14:textId="77777777" w:rsidR="00E867D2" w:rsidRPr="00E867D2" w:rsidRDefault="00E867D2" w:rsidP="00E867D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Этимология слова «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календарь</w:t>
      </w:r>
      <w:proofErr w:type="gram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».Типы</w:t>
      </w:r>
      <w:proofErr w:type="spellEnd"/>
      <w:proofErr w:type="gram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древних календарей: солнечный и лунный. Виды календарей. Древнеславянские сосуды календари, календарные «черты и резы», деревянные календари на Руси. Юлианский и Григорианский календари, «Живот» как древнерусский Зодиак. Церковный календарь, Святцы, Минеи, Пасхалии, церковно-народный месяцеслов на Руси.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Календарные народные праздники и обряды на Руси. Связь календарных народных праздников с зимним и летним солнцеворотами, весенним и осенним равноденствиями, с циклами сельскохозяйственных работ, с языческими и </w:t>
      </w:r>
      <w:proofErr w:type="spellStart"/>
      <w:proofErr w:type="gram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христианскими,основаниями</w:t>
      </w:r>
      <w:proofErr w:type="spellEnd"/>
      <w:proofErr w:type="gram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народной веры.</w:t>
      </w:r>
    </w:p>
    <w:p w14:paraId="2D06F63C" w14:textId="77777777" w:rsidR="00E867D2" w:rsidRPr="00E867D2" w:rsidRDefault="00E867D2" w:rsidP="00E867D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Система церковных праздников; двунадесятые (переходящие и не переходящие) и престольные праздники.</w:t>
      </w:r>
    </w:p>
    <w:p w14:paraId="7F21278C" w14:textId="77777777" w:rsidR="00E867D2" w:rsidRPr="00E867D2" w:rsidRDefault="00E867D2" w:rsidP="00E867D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Пасха – «праздник праздников». Пасха как важнейший православный праздник. Определение его даты по «Пасхалиям». Ветхозаветный и новозаветный смыслы Пасхи. Библейское сказание о воскресении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Христа. Икона праздника, пасхальные церковные песнопения и колокольные 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звоны.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Художественные элементы пасхальных народных гуляний, игр, развлечений. Пасхальные яйца-крашенки и писанки. Традиции изготовления и освящения в церкви кулича и пасхи.</w:t>
      </w:r>
    </w:p>
    <w:p w14:paraId="35F71833" w14:textId="77777777" w:rsidR="00E867D2" w:rsidRPr="00E867D2" w:rsidRDefault="00E867D2" w:rsidP="00E867D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Великодневные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народные песни с инструментальным сопровождением, «волшебные» песни, устройство качелей, зрелищ (балаганов), катание пасхальных яиц. Возрождение традиций всенародного празднования Пасхи в современных условиях.</w:t>
      </w:r>
    </w:p>
    <w:p w14:paraId="63683D8F" w14:textId="77777777" w:rsidR="00E867D2" w:rsidRPr="00E867D2" w:rsidRDefault="00E867D2" w:rsidP="00E867D2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Народные обычаи празднования церковных праздников: приметы, гадания, игры и другие развлечения в праздничные дни церковного календаря.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Зимние святки. Период празднования: от Рождества до Крещения (с 7 по 19 января по новому стилю). Происхождение, языческий и христианский смыслы праздника.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Древний культ солнечных божеств (Коляды и др.). Библейские предания о Рождестве и Крещении Христа, иконы и канонические церковные песнопения этих праздников. Художественные элементы празднования зимних святок.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Масленица. Период празднования (последняя неделя перед Великим Постом</w:t>
      </w:r>
      <w:proofErr w:type="gram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).Происхождение</w:t>
      </w:r>
      <w:proofErr w:type="gram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языческий и христианский смыслы праздника. Масленица как персо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наж праздника. Обряд сжигания антропоморфного чучела Масленицы, его древнее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>жертвенное значение, связанное с преклонением перед силами природы. Масленичные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традиции катания с гор и на лошадях, взятия снежных городков, чествования </w:t>
      </w:r>
      <w:proofErr w:type="spellStart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новобрач</w:t>
      </w:r>
      <w:proofErr w:type="spellEnd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proofErr w:type="spellStart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ных</w:t>
      </w:r>
      <w:proofErr w:type="spellEnd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. Художественные элементы празднования Масленицы.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>Традиционный народный календарный праздник как комплекс магических об-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рядов, ритуалов, гаданий, художественной трапезы, игр, процессий и маскарадов, </w:t>
      </w:r>
      <w:proofErr w:type="spellStart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му</w:t>
      </w:r>
      <w:proofErr w:type="spellEnd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>зыки, танцев, представлений и т.д. Художественные элементы в традиционных народ-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proofErr w:type="spellStart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ных</w:t>
      </w:r>
      <w:proofErr w:type="spellEnd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календарных праздниках и обрядах на Руси.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>Социально-психологическое значение старинных народных календарных праздников, их роль в регуляции отношений человека с природой социума, в социализации личности, в сохранении трансляции от поколения к поколению наиболее значимых, проверенных веками духовно-нравственных ценностей и этнических стереотипов поведения, позволяющих народу выжить и сохранить свое физическое и психологическое здоровье.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 xml:space="preserve">       Игровые формы народной художественной культуры. Понятия «игра», «игровая деятельность», «игровая культура». Игра как вид деятельности или трансакция (</w:t>
      </w:r>
      <w:proofErr w:type="spellStart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Э.Берн</w:t>
      </w:r>
      <w:proofErr w:type="spellEnd"/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t>). Психологические основы игры (по Д. Б. Эльконину и др.). Природа и функции игровой деятельности. Классификация игр. Понятие о народной игре. Происхождение и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  <w:t>эволюция народных игр, их связь с древними игрищами и мистериями. Отражение в народных играх психологии народа, традиционных форм его жизни. Игра как элемент традиционных народных праздников и обрядов.</w:t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br/>
      </w:r>
      <w:r w:rsidRPr="00E867D2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      Российские собиратели и исследователи традиционных народных игр (Е. А. Покровский, Г. С. Виноградов и др.). </w:t>
      </w:r>
    </w:p>
    <w:p w14:paraId="310E7968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         Народное художественное творчество и игра. Современные концепции игровой природы искусства. Драма как игра. Музыка как игра. Танец как «чистая игра» (И.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Хейзинга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>). Народные песни-игры, игры-пляски, игры-хороводы, народные игры-сценки, игровые сюжеты в народном изобразительном и декоративно-прикладном творчестве.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Старинные детские народные игры: подвижные игры на свежем воздухе, игры с куклами и другими игрушками. Детские игры-сценки, игры с песнями и танцевальными движениями. </w:t>
      </w:r>
    </w:p>
    <w:p w14:paraId="1354582F" w14:textId="77777777" w:rsidR="00E867D2" w:rsidRPr="00E867D2" w:rsidRDefault="00E867D2" w:rsidP="00E66449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        Традиционные молодёжные игры. Роль традиционных народных игр в современной культуре. Традиционные народные игры в формировании и развитии личности детей и подростков.</w:t>
      </w:r>
    </w:p>
    <w:p w14:paraId="25C7CEE7" w14:textId="77777777" w:rsidR="00E867D2" w:rsidRP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720" w:right="432" w:hanging="600"/>
        <w:jc w:val="both"/>
        <w:rPr>
          <w:rFonts w:ascii="Times New Roman" w:eastAsia="SimSun" w:hAnsi="Times New Roman" w:cs="Times New Roman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7D5946DC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         Тема 3. Художественно-эстетические основы народной культуры</w:t>
      </w:r>
    </w:p>
    <w:p w14:paraId="6500690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Устное народное творчество как феномен народной художественной культу-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ры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Понятие «устное народное творчество». Взаимосвязь устного народного творчества с другими видами народного художественного творчества, с народной картиной мира, с древнеславянской мифологией, с традиционным укладом народной жизни и с историей.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Основные виды и жанры устного народного творчества. Потешки,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пестушки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прибаутки, считалки, дразнилки, перевертыши, пословицы, поговорки, скороговорки, загадки, сказки и былины как традиционные средства воспитания, позитивного психофизиологического воздействия на детей и передачи им опыта предшествующих поколений.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Жанры календарной поэзии в русском устном народном творчестве. Русские народные сказки: особенности жанра и педагогический потенциал. Сказки о животных, волшебные,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новеллические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библейские, докучные. Основные образы и сюжеты русских народных сказок, трансформация в них древних мифов.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Олицетворение в сказках небесных светил и природных стихий: Солнца и Месяца, Молнии и Грозы, Ветра, Радуги, Зари и т.д. Сказочные образы живой и  мертвой воды, Неба, Земли и подземного мира.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Сказочные образы животных и птиц как трансформация древнеславянских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мифологических образов (Гамаюн,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Алкопост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>, Полкан и др.). Отголоски древних культовых представлений в сказочных образах медведя, волка, зайца, соловья, голубя, журавля и других сказочных персонажей. Нравоучительные основы русских народных сказок. Образы положительных и отрицательных героев, понятия о добре и зле, щедрости и жадности, смелости и трусости, хитрости и простодушии, и т.д. Типология положительных и отрицательных персо-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нажей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русских народных сказок.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 Чудесные вещи и события в волшебных сказках, сверхчеловеческие </w:t>
      </w:r>
      <w:proofErr w:type="gramStart"/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способно-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сти</w:t>
      </w:r>
      <w:proofErr w:type="spellEnd"/>
      <w:proofErr w:type="gramEnd"/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сказочных героев. Отражение в сказках народных представлений о пространстве, времени, движении, материи и энергии. Волшебные трансформации этих феноменов в сказках. Сверхъестественные способности сказочных героев перемещаться в пространстве и во времени, превращаться в животных и птиц, преодолевать непреодолимые для реальных 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lastRenderedPageBreak/>
        <w:t>людей преграды, побеждать более сильных врагов.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  Народные и авторские сказки. Народные сказки и творчество А. С. Пушкина.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Сказки и русское классическое искусство (картины В. Васнецова, оперы-сказки Н.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А.Римского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>-Корсакова и т.д.).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 Былины: происхождение и классификация. Былины киевского и новгородского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циклов, героические и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новеллические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былины, былины об Илье Муромце, Добрыне Никитиче, Алеше Поповиче, Садко и других. Отражение образов былинных богатырей в русском классическом искусстве (на картинах </w:t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В.Васнецова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>, в «Богатырской симфонии» А. П. Бородина и др.). Опера-былина Н. А. Римского-Корсакова «Садко».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 Сказы, предания и легенды: жанровые особенности, соотношение реальностей и вымысла в их содержании.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 Духовные стихи, отражение в них особенности народной веры, библейских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>образов, тем и сюжетов. Старинные традиции исполнения духовных стихов на Руси каликами перехожими. Духовный стих и народное музыкальное творчество (исполнение духовных стихов фольклорными музыкальными коллективами).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Влияние устного народного творчества на классическое и современное искус-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ство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5BCAC667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hAnsi="Times New Roman" w:cs="Times New Roman"/>
          <w:kern w:val="0"/>
          <w:sz w:val="24"/>
          <w:szCs w:val="24"/>
        </w:rPr>
        <w:t xml:space="preserve">       Народное музыкальное творчество. Народное песенное творчество: понятие и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>жанрово-видовая структура. Связь народного песенного творчества с, природой.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</w:r>
      <w:proofErr w:type="spellStart"/>
      <w:r w:rsidRPr="00E867D2">
        <w:rPr>
          <w:rFonts w:ascii="Times New Roman" w:hAnsi="Times New Roman" w:cs="Times New Roman"/>
          <w:kern w:val="0"/>
          <w:sz w:val="24"/>
          <w:szCs w:val="24"/>
        </w:rPr>
        <w:t>Заклички</w:t>
      </w:r>
      <w:proofErr w:type="spellEnd"/>
      <w:r w:rsidRPr="00E867D2">
        <w:rPr>
          <w:rFonts w:ascii="Times New Roman" w:hAnsi="Times New Roman" w:cs="Times New Roman"/>
          <w:kern w:val="0"/>
          <w:sz w:val="24"/>
          <w:szCs w:val="24"/>
        </w:rPr>
        <w:t>. Календарные народные песни (колядки, масленичные, троицкие, купальские и другие), их обусловленность древними воззрениями славян на природу, связь с древнеславянской мифологией. Календарные народные песни как часть земледельческих народных праздников и обрядов. Песни семейно-бытовых обрядов (</w:t>
      </w:r>
      <w:proofErr w:type="spellStart"/>
      <w:proofErr w:type="gramStart"/>
      <w:r w:rsidRPr="00E867D2">
        <w:rPr>
          <w:rFonts w:ascii="Times New Roman" w:hAnsi="Times New Roman" w:cs="Times New Roman"/>
          <w:kern w:val="0"/>
          <w:sz w:val="24"/>
          <w:szCs w:val="24"/>
        </w:rPr>
        <w:t>родильных,свадебных</w:t>
      </w:r>
      <w:proofErr w:type="spellEnd"/>
      <w:proofErr w:type="gramEnd"/>
      <w:r w:rsidRPr="00E867D2">
        <w:rPr>
          <w:rFonts w:ascii="Times New Roman" w:hAnsi="Times New Roman" w:cs="Times New Roman"/>
          <w:kern w:val="0"/>
          <w:sz w:val="24"/>
          <w:szCs w:val="24"/>
        </w:rPr>
        <w:t>, похоронных и др.). Связь народного песенного творчества со всеми этапами человеческой жизни, с земледельческим и ратным трудом, с народной игровой культурой. Колыбельные, игровые, плясовые, хороводные, трудовые, и свадебные народные песни. Рекрутские песни и причитания.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 xml:space="preserve">      Городские песни. Канты. Баллады, песни-романсы. Солдатские песни.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>Выдающиеся собиратели и исполнители русских народных песен. Сборники</w:t>
      </w:r>
      <w:r w:rsidRPr="00E867D2">
        <w:rPr>
          <w:rFonts w:ascii="Times New Roman" w:hAnsi="Times New Roman" w:cs="Times New Roman"/>
          <w:kern w:val="0"/>
          <w:sz w:val="24"/>
          <w:szCs w:val="24"/>
        </w:rPr>
        <w:br/>
        <w:t>русских народных песен М. А. Балакирева, Н. А. Римского-Корсакова и других великих русских композиторов. Русские народные песни в исполнении Ф. И. Шаляпина и других великих русских певцов. Старинные и современные народные хоры, и фольклорные ансамбли. Крестьянский хор под руководством М. Е. Пятницкого: исто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рия создания, репертуар, значение для развития отечественной народно-певческой культуры.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Русская народная инструментальная музыка. Старинные музыкальные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инструменты: духовые (свирель, жалейка,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кугиклы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рожок и другие), ударные (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трешетки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рубель, ложки, бубен и другие) и струнные (гусли крыловидные и шлемовидные, гудок, домра, лира колесная, балалайка и другие). Гармоника в России. Роль народных музыкальных инструментов в народном быту и в празднично-обрядной культуре.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Скоморохи на Руси и их музыкальные инструменты. Народные музыкальные наигрыши.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Колокольные звоны на Руси, их роль и место в традиционной народной жизни.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Виды колокольных звонов: благовест, трезвон, встречный и проводной звоны, всполошный звон и т.д. Знаменитые российские колокола и колокольни.   </w:t>
      </w:r>
    </w:p>
    <w:p w14:paraId="0D2A3D7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  Современная колокольная музыка. Фестивали колокольной музыки в Ярославле и других городах.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Известные старинные и современные ансамбли и оркестры русских народных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инструментов. Ансамбль рожечников И. Кондратьева, ансамбль гусляров О.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Смо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ленского, оркестр хроматических гармоник Н. Белобородова. Великорусский оркестр народных инструментов под руководством В. В. Андреева.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Влияние народного песенного творчества на русское церковно-певческое искусство. </w:t>
      </w:r>
    </w:p>
    <w:p w14:paraId="288545EB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Влияние народного музыкального творчества на современное музыкальное искусство.</w:t>
      </w:r>
    </w:p>
    <w:p w14:paraId="1BD7FE9F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Проблемы аутентичности и стилизации музыкального фольклора в современных бытовых и сценических формах музыкальной жизни.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Известные современные любительские музыкальные коллективы в России. За-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рубежные любительские хоры русской народной песни, ансамбли и оркестры русских народных инструментов.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Народное театральное творчество. Понятие «фольклорный театр». Обрядовые, ритуальные и мифологические истоки фольклорного театра. Фольклорный театр и древние мистерии. Элементы драматического действия в древних игрищах и хороводах. Обычай ряжения, ряженые как гонители порчи, хранители здоровья и благополучия.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Фольклорный театр и смеховая народная культура. Скоморошьи «потехи» и «игрища» XVII века: «Барин и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Афонька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». «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Самобойные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кнуты», «Два мужика». Ин-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термедии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(«Дьячок и сыновья», «Голландский лекарь и добрый аптекарь» и др.). Образы скоморохов в русском классическом искусстве (пляска скоморохов в опере Н. А. Римского-Корсакова «Снегурочка» и др.). Развитие традиций скоморошества в современном любительском и профессиональном театральном творчестве.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Театр Петрушки: история возникновения, бытования и развития в России.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Традиционные сюжеты представлений театра Петрушки. Театр Петрушки на русских ярмарках. Сохранение и развитие традиций театра Петрушки в современных условиях.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Раек как разновидность фольклорного театра; традиционные новгородские, петербургские и московские райки. Вертепные представления. Прибаутки балаганных и карусельных «дедов». Медвежьи потехи. Русский народный театр XVII-XIX веков. Постановка народных драм, роль «заправилы» в постановке народных драм. Особенности подготовки, проведения в старину представлений фольклорного театра. «Заправилы» как народные режиссеры.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Современный опыт возрождения традиционных видов фольклорного театра в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профессиональном и любительском театральном творчестве.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История крепостных театров в России. Домашние театры и любительские театральные кружки в России в XIX-начале XX веков. Любительский театр Ф. Волкова в Ярославле (основан в 1750г.) и его роль в становлении и развитии отечественного профессионального театрального искусства. «Алексеевский кружок» и его роль в становлении К. С. Станиславского как одного из основателей Московского Художественного театра.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Самодеятельные театральные коллективы и студии в период после 1917 года.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Роль Пролеткульта в развитии самодеятельного театрального творчества на основе революционных идей. Народные театры. Конкурсы и фестивали театральной самодеятельности.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Современное состояние и тенденции развития любительских театров и студий, их 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связь с традициями старинного русского фольклорного театра и домашних любительских спектаклей. Современные этнографические театры в России и других странах.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Народное танцевальное творчество. Древние истоки народных танцев. Танцевальные элементы в древних культах, обрядах и ритуалах. Пляски скоморохов. Древние свистопляски.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Русские народные танцы: происхождение, художественно-эстетические особенности, традиционные образы и формы бытования. Хороводы, их основные виды (орнаментальные, игровые и другие), роль и место в традиционной народной культуре.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Пляски (одиночные, парные, перепляс, русская кадриль). Музыкальное сопровождение народных танцев (плясовые наигрыши на народных музыкальных инструментах).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Народные танцы в репертуаре любительских и профессиональных хореографических коллективов. Народный танец и классическое искусство (например, «Камаринская» М. И. Глинки).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Народное изобразительное и декоративно-прикладное творчество. Элементы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изобразительной деятельности в синкретичных формах первобытной культуры. Магические,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обереговые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информационные функции изобразительной деятельности древних славян. Изобразительная символика древнеславянских обрядов. Древнеславянские символы природных стихий, изображения древнеславянских божеств, птиц и животных на предметах домашнего обихода</w:t>
      </w:r>
    </w:p>
    <w:p w14:paraId="484FE0B8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Символика цвета в народной художественной культуре.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Становление и развитие народных художественных промыслов и ремесел в России. Особенности хохломской росписи по дереву, гжельской росписи по керамике, вологодских кружев, павлово-посадских шалей,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жостовских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подносов, богородской и семеновской деревянных игрушек, дымковской, каргопольской и </w:t>
      </w:r>
      <w:proofErr w:type="spellStart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филимоновской</w:t>
      </w:r>
      <w:proofErr w:type="spellEnd"/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глиняных игрушек, лаковых миниатюр Мстеры, Палеха и Федоскино и других образцов традиционных народных художественных промыслов России.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Элементы декоративно-прикладного творчества в традиционном русском народном костюме и в народном зодчестве. </w:t>
      </w:r>
    </w:p>
    <w:p w14:paraId="3B6CCD35" w14:textId="77777777" w:rsidR="00E867D2" w:rsidRPr="00E867D2" w:rsidRDefault="00E867D2" w:rsidP="00E867D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Иконописное творчество народных мастеров.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Русский рисованный лубок как самобытный жанр изобразительного творчества.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Становление и развитие изобразительного любительского творчества в России. Творчество художников-самоучек в XVIII-XIX веках, его сходство с народной живописью, с архаичными или иконописными формами. Пейзаж, натюрморт, портрет в любительском изобразительном творчестве. Роль Добровольного общества поощрения художников в развитии любительского изобразительного творчества в России в XIX веке.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Устройство этим обществом выставок работ художников-самоучек художественных лотерей и конкурсов, организация Рисовальной школы для вольноприходящих.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Развитие любительского изобразительного творчества в России в XX веке. Деятельность художников-любителей по оформлению праздничных массовых шествий, зданий и улиц, по созданию декораций для спектаклей любительских театральных коллективов и т.д. Традиционные и авангардные направления в творчестве современных художников-любителей.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Влияние народного изобразительного и декоративно-прикладного творчества на творчество профессиональных художников и дизайнеров.</w:t>
      </w:r>
      <w:r w:rsidRPr="00E867D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14:paraId="58094657" w14:textId="77777777" w:rsidR="00E867D2" w:rsidRDefault="00E867D2" w:rsidP="00E867D2">
      <w:pPr>
        <w:widowControl w:val="0"/>
        <w:shd w:val="clear" w:color="auto" w:fill="FFFFFF"/>
        <w:suppressAutoHyphens/>
        <w:spacing w:after="0" w:line="276" w:lineRule="auto"/>
        <w:ind w:left="142" w:right="432" w:hanging="22"/>
        <w:jc w:val="both"/>
        <w:rPr>
          <w:rFonts w:ascii="Times New Roman" w:eastAsia="SimSun" w:hAnsi="Times New Roman" w:cs="Times New Roman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76DC5A82" w14:textId="77777777" w:rsidR="00E66449" w:rsidRPr="00E867D2" w:rsidRDefault="00E66449" w:rsidP="00E867D2">
      <w:pPr>
        <w:widowControl w:val="0"/>
        <w:shd w:val="clear" w:color="auto" w:fill="FFFFFF"/>
        <w:suppressAutoHyphens/>
        <w:spacing w:after="0" w:line="276" w:lineRule="auto"/>
        <w:ind w:left="142" w:right="432" w:hanging="22"/>
        <w:jc w:val="both"/>
        <w:rPr>
          <w:rFonts w:ascii="Times New Roman" w:eastAsia="SimSun" w:hAnsi="Times New Roman" w:cs="Times New Roman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7E89246F" w14:textId="77777777" w:rsidR="00E867D2" w:rsidRDefault="00E867D2" w:rsidP="00E867D2">
      <w:pPr>
        <w:widowControl w:val="0"/>
        <w:shd w:val="clear" w:color="auto" w:fill="FFFFFF"/>
        <w:suppressAutoHyphens/>
        <w:spacing w:after="0" w:line="322" w:lineRule="exact"/>
        <w:ind w:right="432"/>
        <w:jc w:val="both"/>
        <w:rPr>
          <w:rFonts w:ascii="Times New Roman" w:eastAsia="SimSun" w:hAnsi="Times New Roman" w:cs="Mangal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6E47B639" w14:textId="77777777" w:rsidR="00E66449" w:rsidRPr="00E66449" w:rsidRDefault="00E66449" w:rsidP="00E6644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E664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Контроль и оценка результатов учебной дисциплины.</w:t>
      </w:r>
    </w:p>
    <w:p w14:paraId="5026AB4E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7686C040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E664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1.Спецификация практических занятий по учебной дисциплине</w:t>
      </w:r>
    </w:p>
    <w:p w14:paraId="2A8A4D30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E664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Народная художественная </w:t>
      </w:r>
      <w:r w:rsidRPr="00E664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культур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а</w:t>
      </w:r>
      <w:r w:rsidRPr="00E664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».</w:t>
      </w:r>
    </w:p>
    <w:p w14:paraId="16C000AF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5EE6EFAC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Практическое занятие в форме семинара является вариантом контроля качества освоения учащимися вышеназванной дисциплины.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14:paraId="5C8578DE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учебной программе предусмотрено 6 семинарских занятий в объёме 12 академических часов, распределённых на 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, 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VI</w:t>
      </w: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семестры. </w:t>
      </w:r>
    </w:p>
    <w:p w14:paraId="077ABF42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E664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14:paraId="0B07FBF4" w14:textId="77777777" w:rsidR="00E66449" w:rsidRPr="00E66449" w:rsidRDefault="00E66449" w:rsidP="00E66449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842"/>
        <w:gridCol w:w="1130"/>
        <w:gridCol w:w="1159"/>
        <w:gridCol w:w="1276"/>
        <w:gridCol w:w="1578"/>
      </w:tblGrid>
      <w:tr w:rsidR="00E66449" w:rsidRPr="00E66449" w14:paraId="631B0762" w14:textId="77777777" w:rsidTr="00CF33E9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833A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№№</w:t>
            </w:r>
          </w:p>
          <w:p w14:paraId="210C1BC4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03EB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14:paraId="44AD46C8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3C86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gramStart"/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Фамилия  обучаемых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C0A9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E66449" w:rsidRPr="00E66449" w14:paraId="58B9E57D" w14:textId="77777777" w:rsidTr="00CF33E9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1B56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78D4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148A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BC76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DBE7" w14:textId="77777777" w:rsidR="00E66449" w:rsidRPr="00E66449" w:rsidRDefault="00E66449" w:rsidP="00E664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E903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759C7E43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EA5DE99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C598CE3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27EE3AA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8F0CCB3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8E99DA1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55128F0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E66449" w:rsidRPr="00E66449" w14:paraId="645D6B72" w14:textId="77777777" w:rsidTr="00CF33E9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D2F1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321B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  <w:p w14:paraId="63B80561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56B2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B930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4E0F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9DBE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3BCF40E9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40E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DFA8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D92A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15BF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31309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0129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4155E55B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FB45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4AA0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0BDAE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A916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618B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064F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4686CD02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CBA0A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CD46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4E6BF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1203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FB1E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9BAC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4D80102A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900E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4A1E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показателей </w:t>
            </w:r>
          </w:p>
          <w:p w14:paraId="60AA435A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C775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C5B1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109B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0D81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2C143DF4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F04D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9A08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F981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801D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9F7D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7F23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2AFEC243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841F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61DE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  <w:p w14:paraId="28AD5BDD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FB70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BC79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3E0E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7F99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645EAD7B" w14:textId="77777777" w:rsidTr="00CF33E9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A6F483A" w14:textId="77777777" w:rsidR="00E66449" w:rsidRPr="00E66449" w:rsidRDefault="00E66449" w:rsidP="00E664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A32A246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3884307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D803717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ACE3524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3D95A01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E66449" w:rsidRPr="00E66449" w14:paraId="43D74984" w14:textId="77777777" w:rsidTr="00CF33E9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22EB6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CC97" w14:textId="77777777" w:rsidR="00E66449" w:rsidRPr="00E66449" w:rsidRDefault="00E66449" w:rsidP="00E664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E664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99D7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B6E7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A80A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6598" w14:textId="77777777" w:rsidR="00E66449" w:rsidRPr="00E66449" w:rsidRDefault="00E66449" w:rsidP="00E664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14:paraId="352C29DD" w14:textId="77777777" w:rsidR="00E66449" w:rsidRPr="00E66449" w:rsidRDefault="00E66449" w:rsidP="00E664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7A4EE61D" w14:textId="77777777" w:rsidR="00E66449" w:rsidRDefault="00E66449" w:rsidP="00E867D2">
      <w:pPr>
        <w:widowControl w:val="0"/>
        <w:shd w:val="clear" w:color="auto" w:fill="FFFFFF"/>
        <w:suppressAutoHyphens/>
        <w:spacing w:after="0" w:line="322" w:lineRule="exact"/>
        <w:ind w:right="432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3FDED6C7" w14:textId="77777777" w:rsidR="005C45F2" w:rsidRDefault="005C45F2" w:rsidP="00E867D2">
      <w:pPr>
        <w:widowControl w:val="0"/>
        <w:shd w:val="clear" w:color="auto" w:fill="FFFFFF"/>
        <w:suppressAutoHyphens/>
        <w:spacing w:after="0" w:line="322" w:lineRule="exact"/>
        <w:ind w:right="432"/>
        <w:jc w:val="both"/>
        <w:rPr>
          <w:rFonts w:ascii="Times New Roman" w:eastAsia="SimSun" w:hAnsi="Times New Roman" w:cs="Mangal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62E26E07" w14:textId="77777777" w:rsidR="00E66449" w:rsidRDefault="00E66449" w:rsidP="00E867D2">
      <w:pPr>
        <w:widowControl w:val="0"/>
        <w:shd w:val="clear" w:color="auto" w:fill="FFFFFF"/>
        <w:suppressAutoHyphens/>
        <w:spacing w:after="0" w:line="322" w:lineRule="exact"/>
        <w:ind w:right="432"/>
        <w:jc w:val="both"/>
        <w:rPr>
          <w:rFonts w:ascii="Times New Roman" w:eastAsia="SimSun" w:hAnsi="Times New Roman" w:cs="Mangal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23A3E54D" w14:textId="77777777" w:rsidR="00E66449" w:rsidRPr="00E867D2" w:rsidRDefault="00E66449" w:rsidP="00E867D2">
      <w:pPr>
        <w:widowControl w:val="0"/>
        <w:shd w:val="clear" w:color="auto" w:fill="FFFFFF"/>
        <w:suppressAutoHyphens/>
        <w:spacing w:after="0" w:line="322" w:lineRule="exact"/>
        <w:ind w:right="432"/>
        <w:jc w:val="both"/>
        <w:rPr>
          <w:rFonts w:ascii="Times New Roman" w:eastAsia="SimSun" w:hAnsi="Times New Roman" w:cs="Mangal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61A07DE2" w14:textId="77777777" w:rsidR="002B0C31" w:rsidRPr="005C45F2" w:rsidRDefault="00233BD5" w:rsidP="002B0C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ПЕРЕЧЕНЬ УЧЕБНО-МЕТОДИЧЕСКОГО ОБЕСПЕЧЕНИЯ ДЛЯ САМОСТОЯТЕЛЬНОЙ РАБОТЫ ОБУЧАЮЩИХСЯ ПО ДИСЦИПЛИНЕ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14:paraId="650A28CE" w14:textId="77777777" w:rsidR="00233BD5" w:rsidRPr="00233BD5" w:rsidRDefault="00233BD5" w:rsidP="0035706F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33BD5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  <w:t>Общие положения</w:t>
      </w:r>
      <w:r w:rsidRPr="00233B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Самостоятельная работа обучающихся – особый вид познавательной деятель</w:t>
      </w:r>
      <w:r w:rsidR="002B0C31" w:rsidRPr="0035706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ости, в процессе которой происходит формирование оптимального для данного индивида стиля получения, обработки и усвоения учебной информации на основе интеграции его субъективного опыта с культурными образцами.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Самостоятельная работа может быть аудиторной и внеаудиторной.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Аудиторная самостоятельная работа осуществляется на лекциях, семинарских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занятиях, при выполнении контрольных работ и др. Внеаудиторная самостоятельная работа может осуществляться: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– в контакте с преподавателем: на консультациях по учебным вопросам, в ходе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творческих контактов, при ликвидации задолженностей, при выполнении индивидуальных заданий ит. д.;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– без контакта с преподавателем: в аудитории для индивидуальных занятий, в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библиотеке, дома, в общежитии и других местах при выполнении учебных и творческих заданий.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Внеаудиторная самостоятельная работа прежде всего включает повторение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материала, изученного в ходе аудиторных занятий; работу с основной и дополнительной литературой и интернет-источниками; подготовку к семинарским занятиям; выполнение заданий, вынесенных преподавателем на самостоятельное изучение; научно-исследовательскую и творческую работу обучающегося.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 Целью самостоятельной работы обучающегося является: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формирование приверженности к будущей профессии;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систематизация, закрепление, углубление и расширение полученных знаний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умений, навыков и (или) опыта деятельности;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формирование умений использовать различные виды изданий (официальные,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научные, справочные, информационные и др.);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развитие познавательных способностей и активности обучающегося (</w:t>
      </w:r>
      <w:proofErr w:type="spellStart"/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творче</w:t>
      </w:r>
      <w:proofErr w:type="spellEnd"/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ской</w:t>
      </w:r>
      <w:proofErr w:type="spellEnd"/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инициативы, самостоятельности, ответственности и организованности);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формирование самостоятельности мышления, способностей к саморазвитию,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самосовершенствованию, самореализации;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развитие исследовательского и творческого мышления.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  Самостоятельная работа является обязательной для каждого обучающегося, и ее объем по каждой дисциплине определяется учебным планом. Методика ее организации зависит от структуры, характера и особенностей изучаемой дисциплины, индивидуальных качеств и условий учебной деятельности.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    Для эффективной организации самостоятельной работы обучающийся должен: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знать: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– систему форм и методов обучения в колледже;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– основы научной организации труда;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– методики самостоятельной работы;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– критерии оценки качества выполняемой самостоятельной работы;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уметь: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проводить поиск в различных поисковых системах;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использовать различные виды изданий;</w:t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ym w:font="Symbol" w:char="F02D"/>
      </w:r>
      <w:r w:rsidRPr="00233B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применять методики самостоятельной работы с учетом особенностей изучаемой дисциплины; 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t>иметь следующие навыки и опыт деятельности: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>– планирование самостоятельной работы;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 xml:space="preserve">– соотнесение планируемых целей и полученных результатов в ходе </w:t>
      </w:r>
      <w:proofErr w:type="spellStart"/>
      <w:r w:rsidRPr="00233BD5">
        <w:rPr>
          <w:rFonts w:ascii="Times New Roman" w:hAnsi="Times New Roman" w:cs="Times New Roman"/>
          <w:kern w:val="0"/>
          <w:sz w:val="24"/>
          <w:szCs w:val="24"/>
        </w:rPr>
        <w:t>самостоя</w:t>
      </w:r>
      <w:proofErr w:type="spellEnd"/>
      <w:r w:rsidR="00D4765A" w:rsidRPr="0035706F">
        <w:rPr>
          <w:rFonts w:ascii="Times New Roman" w:hAnsi="Times New Roman" w:cs="Times New Roman"/>
          <w:kern w:val="0"/>
          <w:sz w:val="24"/>
          <w:szCs w:val="24"/>
        </w:rPr>
        <w:t xml:space="preserve"> -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t>тельной работы;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 xml:space="preserve">– проектирование и моделирование разных видов и компонентов </w:t>
      </w:r>
      <w:proofErr w:type="spellStart"/>
      <w:r w:rsidRPr="00233BD5">
        <w:rPr>
          <w:rFonts w:ascii="Times New Roman" w:hAnsi="Times New Roman" w:cs="Times New Roman"/>
          <w:kern w:val="0"/>
          <w:sz w:val="24"/>
          <w:szCs w:val="24"/>
        </w:rPr>
        <w:t>профессио</w:t>
      </w:r>
      <w:proofErr w:type="spellEnd"/>
      <w:r w:rsidRPr="00233BD5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</w:r>
      <w:proofErr w:type="spellStart"/>
      <w:r w:rsidRPr="00233BD5">
        <w:rPr>
          <w:rFonts w:ascii="Times New Roman" w:hAnsi="Times New Roman" w:cs="Times New Roman"/>
          <w:kern w:val="0"/>
          <w:sz w:val="24"/>
          <w:szCs w:val="24"/>
        </w:rPr>
        <w:t>нальной</w:t>
      </w:r>
      <w:proofErr w:type="spellEnd"/>
      <w:r w:rsidRPr="00233BD5">
        <w:rPr>
          <w:rFonts w:ascii="Times New Roman" w:hAnsi="Times New Roman" w:cs="Times New Roman"/>
          <w:kern w:val="0"/>
          <w:sz w:val="24"/>
          <w:szCs w:val="24"/>
        </w:rPr>
        <w:t xml:space="preserve"> деятельности.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 xml:space="preserve">       Методика самостоятельной работы предварительно разъясняется препода-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</w:r>
      <w:proofErr w:type="spellStart"/>
      <w:r w:rsidRPr="00233BD5">
        <w:rPr>
          <w:rFonts w:ascii="Times New Roman" w:hAnsi="Times New Roman" w:cs="Times New Roman"/>
          <w:kern w:val="0"/>
          <w:sz w:val="24"/>
          <w:szCs w:val="24"/>
        </w:rPr>
        <w:t>вателем</w:t>
      </w:r>
      <w:proofErr w:type="spellEnd"/>
      <w:r w:rsidRPr="00233BD5">
        <w:rPr>
          <w:rFonts w:ascii="Times New Roman" w:hAnsi="Times New Roman" w:cs="Times New Roman"/>
          <w:kern w:val="0"/>
          <w:sz w:val="24"/>
          <w:szCs w:val="24"/>
        </w:rPr>
        <w:t xml:space="preserve"> и в последующем может уточняться с учетом индивидуальных особенностей обучающихся.</w:t>
      </w:r>
    </w:p>
    <w:p w14:paraId="51CC61A5" w14:textId="77777777" w:rsidR="00233BD5" w:rsidRPr="00233BD5" w:rsidRDefault="00233BD5" w:rsidP="0035706F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33BD5">
        <w:rPr>
          <w:rFonts w:ascii="Times New Roman" w:hAnsi="Times New Roman" w:cs="Times New Roman"/>
          <w:kern w:val="0"/>
          <w:sz w:val="24"/>
          <w:szCs w:val="24"/>
        </w:rPr>
        <w:t xml:space="preserve">       Время и место самостоятельной работы выбираются обучающимися по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>своему усмотрению, но с учетом рекомендаций преподавателя.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 xml:space="preserve">       Самостоятельную работу над дисциплиной следует начинать с изучения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  <w:t xml:space="preserve">рабочей программы дисциплины, которая содержит основные требования к знаниям, умениям и навыкам обучаемых. Обязательно следует помнить рекомендации преподавателя, данные в ходе установочного занятия, а затем – приступать к изучению отдельных разделов и тем в порядке, предусмотренном </w:t>
      </w:r>
      <w:proofErr w:type="spellStart"/>
      <w:r w:rsidRPr="00233BD5">
        <w:rPr>
          <w:rFonts w:ascii="Times New Roman" w:hAnsi="Times New Roman" w:cs="Times New Roman"/>
          <w:kern w:val="0"/>
          <w:sz w:val="24"/>
          <w:szCs w:val="24"/>
        </w:rPr>
        <w:t>рабочейпрограммой</w:t>
      </w:r>
      <w:proofErr w:type="spellEnd"/>
      <w:r w:rsidRPr="00233BD5">
        <w:rPr>
          <w:rFonts w:ascii="Times New Roman" w:hAnsi="Times New Roman" w:cs="Times New Roman"/>
          <w:kern w:val="0"/>
          <w:sz w:val="24"/>
          <w:szCs w:val="24"/>
        </w:rPr>
        <w:t xml:space="preserve"> дисциплины.</w:t>
      </w:r>
      <w:r w:rsidRPr="00233BD5">
        <w:rPr>
          <w:rFonts w:ascii="Times New Roman" w:hAnsi="Times New Roman" w:cs="Times New Roman"/>
          <w:kern w:val="0"/>
          <w:sz w:val="24"/>
          <w:szCs w:val="24"/>
        </w:rPr>
        <w:br/>
      </w:r>
    </w:p>
    <w:p w14:paraId="28CAC59E" w14:textId="77777777" w:rsidR="00233BD5" w:rsidRPr="00233BD5" w:rsidRDefault="00233BD5" w:rsidP="0035706F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spacing w:val="9"/>
          <w:kern w:val="1"/>
          <w:sz w:val="24"/>
          <w:szCs w:val="24"/>
          <w:lang w:eastAsia="zh-CN" w:bidi="hi-IN"/>
        </w:rPr>
      </w:pPr>
    </w:p>
    <w:p w14:paraId="060C0D9A" w14:textId="77777777" w:rsidR="00BD2743" w:rsidRPr="00BD2743" w:rsidRDefault="00BD2743" w:rsidP="00BD2743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Методические указания по выполнению самостоятельной работы</w:t>
      </w:r>
    </w:p>
    <w:p w14:paraId="17728033" w14:textId="77777777" w:rsidR="00BD2743" w:rsidRPr="00BD2743" w:rsidRDefault="00BD2743" w:rsidP="00BD274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D2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  <w:t>Самостоятельная работа No 1.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Тема «Теоретико-категориальные основы народной художественной культуры»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Цель работы: Освоение теоретических категорий народной художественной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культуры.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Задание и методика выполнения: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1. Определить место фольклора в структуре НХК.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2. Раскрыть специфику и жанрово-видовую характеристику фольклора.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3. Подготовиться к дискуссии «Фольклор в системе НХК».</w:t>
      </w:r>
    </w:p>
    <w:p w14:paraId="1EACE14C" w14:textId="77777777" w:rsidR="00BD2743" w:rsidRPr="00BD2743" w:rsidRDefault="00BD2743" w:rsidP="00BD274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BD2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Самостоятельная работа No 2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Тема «Социокультурные исторические основы народной художественной культуры»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Цель работы: изучить исторические аспекты формирования и развития народ-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ной художественной культуры.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Задание и методика выполнения: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1. Охарактеризовать зимние, весенние, летние, осенние традиционные </w:t>
      </w:r>
    </w:p>
    <w:p w14:paraId="694BDFFF" w14:textId="77777777" w:rsidR="00BD2743" w:rsidRPr="00BD2743" w:rsidRDefault="00BD2743" w:rsidP="00BD274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праздники.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2. Раскрыть место традиционных календарных праздников в структуре НХК.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3. Подготовиться к дискуссии «Традиционные праздники и обряды».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4. Раскрыть многообразие игровых форм НХК.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5. Подготовиться к дискуссии «Игровые формы НХК».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BD27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Самостоятельная работа No 3.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Тема «Художественно-эстетические основы народной художественной культуры»</w:t>
      </w:r>
    </w:p>
    <w:p w14:paraId="1EDD2D1B" w14:textId="77777777" w:rsidR="00E867D2" w:rsidRPr="000619F9" w:rsidRDefault="00BD2743" w:rsidP="000619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Цель работы: освоить представление об особенностях художественно-</w:t>
      </w:r>
      <w:proofErr w:type="spellStart"/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эстетическихоснов</w:t>
      </w:r>
      <w:proofErr w:type="spellEnd"/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народной художественной культуры.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Задание и методика выполнения: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1. Охарактеризовать специфику устного народного творчества.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2. Подготовиться к дискуссии «Устное народное творчество».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3. Раскрыть региональные особенности песенного народного творчества.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4. Охарактеризовать видовую классификацию музыкального творчества.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5. Подготовится к дискуссии «Народное музыкальное творчество».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6. Охарактеризовать театральное народное творчество от истоков до современного состояния.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7. Подготовиться к дискуссии «Традиционное театральное творчество России»».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8. Раскрыть видовую классификацию народного танца в России.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9. Охарактеризовать специфику композиции языка народного творчества.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10. Подготовиться к дискуссии «Народное танцевальное творчество».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11. Выяснить место ДПТ и изобразительного искусства в структуре НХК.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12. Охарактеризовать многообразие подходов к классификации ДПТ.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13. Подготовиться к дискуссии «Народное изобразительное и декоративно-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прикладное творчество».</w:t>
      </w:r>
      <w:r w:rsidRPr="00BD27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14:paraId="261814C4" w14:textId="77777777" w:rsidR="000619F9" w:rsidRPr="000619F9" w:rsidRDefault="000619F9" w:rsidP="000619F9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Перечень учебной литературы, необходимой для самостоятельной </w:t>
      </w:r>
      <w:proofErr w:type="spellStart"/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</w:t>
      </w:r>
      <w:proofErr w:type="spellEnd"/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-</w:t>
      </w: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  <w:t>боты</w:t>
      </w: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Жукова, Е. Д. Организация самостоятельной работы студентов [Текст]: учеб. по-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собие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/ Е. Д. Жукова. – Уфа, 2007. – 164 с.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2. Казакова, Г. М. Основы региональной культуры: учеб. пособие / Г. М. Казакова;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Челяб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гос. акад. культуры и искусств. – Челябинск, 2008. – 232 с. – Режим до-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ступа: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www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rucont.ru/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efd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/192252?cldren=0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3. Каргин, А. С. Народная художественная культура: учеб. пособие. – М.: Гос.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рес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публик. центр русского фольклора, 1997. – 288 с.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4. Народная художественная культура: учеб. пособие / Под ред. Т. И. Баклановой,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Е. Ю. Стрельцовой. М.: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Моск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Гос. универ-т культуры и искусств, 2000. – 412 с.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5. Титов, В. И. Теория и история декоративно-прикладного творчества: учеб. по-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собие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– Челябинск: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Челяб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гос. акад. культуры и искусств, 2006. – 207 с.19</w:t>
      </w:r>
    </w:p>
    <w:p w14:paraId="04E16046" w14:textId="77777777" w:rsidR="005C45F2" w:rsidRDefault="000619F9" w:rsidP="000619F9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См. также Раздел 7. Перечень основной и дополнительной учебной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литерату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ры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необходимой для освоения дисциплины.</w:t>
      </w:r>
    </w:p>
    <w:p w14:paraId="55371254" w14:textId="77777777" w:rsidR="005C45F2" w:rsidRDefault="005C45F2" w:rsidP="000619F9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CC7037F" w14:textId="77777777" w:rsidR="005C45F2" w:rsidRPr="007F0A68" w:rsidRDefault="005C45F2" w:rsidP="005C45F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2.Спецификация итоговой формы контроля по учебной дисциплине </w:t>
      </w:r>
    </w:p>
    <w:p w14:paraId="39DDF6F4" w14:textId="77777777" w:rsidR="005C45F2" w:rsidRPr="007F0A68" w:rsidRDefault="005C45F2" w:rsidP="005C45F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Народная художественная культура</w:t>
      </w:r>
      <w:r w:rsidRPr="007F0A6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».</w:t>
      </w:r>
    </w:p>
    <w:p w14:paraId="1357C3FD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2906701E" w14:textId="77777777" w:rsidR="005C45F2" w:rsidRPr="007F0A68" w:rsidRDefault="005C45F2" w:rsidP="005C45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соответствии с требованиями Государственного образовательного стандарта СПО по </w:t>
      </w:r>
      <w:proofErr w:type="spellStart"/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специальностиНХТ</w:t>
      </w:r>
      <w:proofErr w:type="spellEnd"/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формой итогового контроля качества изучения вышеназванной 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lastRenderedPageBreak/>
        <w:t xml:space="preserve">дисциплины является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контрольная работа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В рабочем учебном плане весь объём изучаемого материала в количестве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98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 распределён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один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курс обучения.</w:t>
      </w:r>
    </w:p>
    <w:p w14:paraId="7707F301" w14:textId="77777777" w:rsidR="005C45F2" w:rsidRPr="007F0A68" w:rsidRDefault="005C45F2" w:rsidP="005C45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5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учащиеся выполняют контрольную работу в объёме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6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6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</w:p>
    <w:p w14:paraId="070271D7" w14:textId="77777777" w:rsidR="005C45F2" w:rsidRPr="007F0A68" w:rsidRDefault="005C45F2" w:rsidP="005C45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Контрольные работы проводятся по вопросам, которые разрабатываются преподавателем и рассматриваются на предметной (цикловой) </w:t>
      </w:r>
      <w:proofErr w:type="spellStart"/>
      <w:proofErr w:type="gramStart"/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комиссии.Вопросы</w:t>
      </w:r>
      <w:proofErr w:type="spellEnd"/>
      <w:proofErr w:type="gramEnd"/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14:paraId="03D5FDFB" w14:textId="77777777" w:rsidR="005C45F2" w:rsidRPr="007F0A68" w:rsidRDefault="005C45F2" w:rsidP="005C45F2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исторические предпосылки и главные черты определённого типа культуры;</w:t>
      </w:r>
    </w:p>
    <w:p w14:paraId="437D347D" w14:textId="77777777" w:rsidR="005C45F2" w:rsidRPr="007F0A68" w:rsidRDefault="005C45F2" w:rsidP="005C45F2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особенности развития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народной </w:t>
      </w: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художественной культуры; </w:t>
      </w:r>
    </w:p>
    <w:p w14:paraId="355382FE" w14:textId="77777777" w:rsidR="005C45F2" w:rsidRPr="007F0A68" w:rsidRDefault="005C45F2" w:rsidP="005C45F2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наиболее известные памятники конкретной эпохи.</w:t>
      </w:r>
    </w:p>
    <w:p w14:paraId="5FD50D1C" w14:textId="77777777" w:rsidR="005C45F2" w:rsidRPr="007F0A68" w:rsidRDefault="005C45F2" w:rsidP="005C45F2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B64C5EA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Критериями оценки ответа студента являются:</w:t>
      </w:r>
    </w:p>
    <w:p w14:paraId="34095436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полнота и конкретность ответа;</w:t>
      </w:r>
    </w:p>
    <w:p w14:paraId="64F069EA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последовательность и логика изложения;</w:t>
      </w:r>
    </w:p>
    <w:p w14:paraId="761C2F17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иллюстрация ответов историческими примерами;</w:t>
      </w:r>
    </w:p>
    <w:p w14:paraId="32477393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F0A6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культура речи.</w:t>
      </w:r>
    </w:p>
    <w:p w14:paraId="7A29AFBB" w14:textId="77777777" w:rsidR="005C45F2" w:rsidRPr="007F0A68" w:rsidRDefault="005C45F2" w:rsidP="005C45F2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2C479744" w14:textId="77777777" w:rsidR="005C45F2" w:rsidRPr="00A029E9" w:rsidRDefault="005C45F2" w:rsidP="005C45F2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3.Спецификация теста по учебной дисциплине</w:t>
      </w:r>
    </w:p>
    <w:p w14:paraId="5182C8C5" w14:textId="77777777" w:rsidR="005C45F2" w:rsidRDefault="005C45F2" w:rsidP="005C45F2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«</w:t>
      </w:r>
      <w:r w:rsidR="00677B2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Народная художественная</w:t>
      </w:r>
      <w:r w:rsidRPr="00A029E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 xml:space="preserve"> культур</w:t>
      </w:r>
      <w:r w:rsidR="00B748E3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а</w:t>
      </w:r>
      <w:r w:rsidRPr="00A029E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».</w:t>
      </w:r>
    </w:p>
    <w:p w14:paraId="215D08D5" w14:textId="77777777" w:rsidR="005C45F2" w:rsidRPr="00A029E9" w:rsidRDefault="005C45F2" w:rsidP="005C45F2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Тест является вариантом контроля качества изучения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вышеназванной дисциплины. Вопросы теста составлены таким образом, что </w:t>
      </w: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Каждый правильный ответ соответствует 1 </w:t>
      </w:r>
      <w:r w:rsidRPr="00A029E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баллу.</w:t>
      </w:r>
    </w:p>
    <w:p w14:paraId="09289000" w14:textId="77777777" w:rsidR="005C45F2" w:rsidRPr="00A029E9" w:rsidRDefault="005C45F2" w:rsidP="005C45F2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2612"/>
      </w:tblGrid>
      <w:tr w:rsidR="005C45F2" w:rsidRPr="00A029E9" w14:paraId="2A322EB1" w14:textId="77777777" w:rsidTr="00CF33E9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290173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9947B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5C45F2" w:rsidRPr="00A029E9" w14:paraId="3D5106AE" w14:textId="77777777" w:rsidTr="00CF33E9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2360761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C5EE3A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5C45F2" w:rsidRPr="00A029E9" w14:paraId="7B7767C3" w14:textId="77777777" w:rsidTr="00CF33E9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687A125B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E1F2266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5C45F2" w:rsidRPr="00A029E9" w14:paraId="23C43AE5" w14:textId="77777777" w:rsidTr="00CF33E9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2ED49356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C250882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5C45F2" w:rsidRPr="00A029E9" w14:paraId="1A159F0E" w14:textId="77777777" w:rsidTr="00CF33E9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3A142A99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2B30D65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5C45F2" w:rsidRPr="00A029E9" w14:paraId="70160A6D" w14:textId="77777777" w:rsidTr="00CF33E9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4A839AE0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5D96575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5C45F2" w:rsidRPr="00A029E9" w14:paraId="4EC9F40F" w14:textId="77777777" w:rsidTr="00CF33E9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189AD808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5E7C0F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5C45F2" w:rsidRPr="00A029E9" w14:paraId="0A65F0D5" w14:textId="77777777" w:rsidTr="00CF33E9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34A4CE86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93B3D0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5C45F2" w:rsidRPr="00A029E9" w14:paraId="130DA6FF" w14:textId="77777777" w:rsidTr="00CF33E9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03D4CCB0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5BD1CFC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5C45F2" w:rsidRPr="00A029E9" w14:paraId="318CB577" w14:textId="77777777" w:rsidTr="00CF33E9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0DCC4800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0F2E6CA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5C45F2" w:rsidRPr="00A029E9" w14:paraId="004D05EA" w14:textId="77777777" w:rsidTr="00CF33E9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1A6739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70378" w14:textId="77777777" w:rsidR="005C45F2" w:rsidRPr="00A029E9" w:rsidRDefault="005C45F2" w:rsidP="00CF33E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</w:rPr>
            </w:pPr>
            <w:r w:rsidRPr="00A029E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14:paraId="25E88407" w14:textId="77777777" w:rsidR="005C45F2" w:rsidRPr="00A029E9" w:rsidRDefault="005C45F2" w:rsidP="005C4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</w:p>
    <w:p w14:paraId="641DC5DA" w14:textId="77777777" w:rsidR="005C45F2" w:rsidRPr="00A029E9" w:rsidRDefault="005C45F2" w:rsidP="005C45F2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       На тестирование отводится не более 30 минут. Отведённое время должно быть строго соблюдено. </w:t>
      </w:r>
      <w:r w:rsidRPr="00A029E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Студент, ответивший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правильно на 6 и менее вопросов, тестирование не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lastRenderedPageBreak/>
        <w:t xml:space="preserve">проходит. На усмотрение </w:t>
      </w: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преподавателя ему могут быть предложены дополнительные устные </w:t>
      </w:r>
      <w:r w:rsidRPr="00A029E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</w:rPr>
        <w:t>вопросы.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Тесты могут выполняться на компьютере.</w:t>
      </w:r>
    </w:p>
    <w:p w14:paraId="653C2518" w14:textId="77777777" w:rsidR="005C45F2" w:rsidRPr="00A029E9" w:rsidRDefault="005C45F2" w:rsidP="005C45F2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Оценка за тестирование не должна рассматриваться как итоговая. Она </w:t>
      </w:r>
      <w:r w:rsidRPr="00A029E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должна составлять не более 40 процентов от всех видов работ, которые </w:t>
      </w:r>
      <w:r w:rsidRPr="00A029E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выполнял студент в течение периода времени до тестирования. </w:t>
      </w:r>
    </w:p>
    <w:p w14:paraId="4F67EEF2" w14:textId="77777777" w:rsidR="005C45F2" w:rsidRDefault="005C45F2" w:rsidP="005C45F2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6146A2F6" w14:textId="77777777" w:rsidR="006D0935" w:rsidRDefault="006D0935" w:rsidP="005C45F2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6DE6AA88" w14:textId="77777777" w:rsidR="0009584D" w:rsidRPr="0009584D" w:rsidRDefault="0009584D" w:rsidP="0009584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84D"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 дисциплины</w:t>
      </w:r>
    </w:p>
    <w:p w14:paraId="45290437" w14:textId="77777777" w:rsidR="0009584D" w:rsidRPr="0009584D" w:rsidRDefault="0009584D" w:rsidP="0009584D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  <w:r w:rsidRPr="0009584D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</w:rPr>
        <w:t>Карта учебно-методического обеспечения.</w:t>
      </w:r>
    </w:p>
    <w:p w14:paraId="51937F88" w14:textId="77777777" w:rsidR="0009584D" w:rsidRPr="0009584D" w:rsidRDefault="0009584D" w:rsidP="0009584D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14:paraId="22905E2C" w14:textId="77777777" w:rsidR="0009584D" w:rsidRPr="0009584D" w:rsidRDefault="0009584D" w:rsidP="0009584D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</w:pPr>
      <w:proofErr w:type="gramStart"/>
      <w:r w:rsidRPr="0009584D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Дисциплина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Народная художественная культура»</w:t>
      </w:r>
    </w:p>
    <w:p w14:paraId="177988B1" w14:textId="77777777" w:rsidR="0009584D" w:rsidRPr="0009584D" w:rsidRDefault="0009584D" w:rsidP="0009584D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14:paraId="2C7DA573" w14:textId="77777777" w:rsidR="0009584D" w:rsidRPr="0009584D" w:rsidRDefault="0009584D" w:rsidP="0009584D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09584D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Форма обучения очная.  Всего –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98</w:t>
      </w:r>
      <w:r w:rsidRPr="0009584D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час</w:t>
      </w:r>
      <w:proofErr w:type="gramStart"/>
      <w:r w:rsidRPr="0009584D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. ,</w:t>
      </w:r>
      <w:proofErr w:type="gramEnd"/>
      <w:r w:rsidRPr="0009584D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  из них уроки –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72</w:t>
      </w:r>
      <w:r w:rsidRPr="0009584D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 час.</w:t>
      </w:r>
    </w:p>
    <w:p w14:paraId="6B40FAA0" w14:textId="77777777" w:rsidR="0009584D" w:rsidRPr="0009584D" w:rsidRDefault="0009584D" w:rsidP="0009584D">
      <w:pPr>
        <w:keepNext/>
        <w:numPr>
          <w:ilvl w:val="7"/>
          <w:numId w:val="6"/>
        </w:numPr>
        <w:shd w:val="clear" w:color="auto" w:fill="FFFFFF"/>
        <w:tabs>
          <w:tab w:val="clear" w:pos="0"/>
          <w:tab w:val="num" w:pos="1440"/>
        </w:tabs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36DBC1C3" w14:textId="77777777" w:rsidR="0009584D" w:rsidRPr="0009584D" w:rsidRDefault="0009584D" w:rsidP="0009584D">
      <w:pPr>
        <w:keepNext/>
        <w:numPr>
          <w:ilvl w:val="7"/>
          <w:numId w:val="6"/>
        </w:numPr>
        <w:shd w:val="clear" w:color="auto" w:fill="FFFFFF"/>
        <w:tabs>
          <w:tab w:val="clear" w:pos="0"/>
          <w:tab w:val="num" w:pos="1440"/>
        </w:tabs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09584D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Специальности: 51.02.01 Народное художественное творчество (по видам):</w:t>
      </w:r>
    </w:p>
    <w:p w14:paraId="27A53693" w14:textId="77777777" w:rsidR="0009584D" w:rsidRPr="0009584D" w:rsidRDefault="0009584D" w:rsidP="0009584D">
      <w:pPr>
        <w:keepNext/>
        <w:numPr>
          <w:ilvl w:val="7"/>
          <w:numId w:val="6"/>
        </w:numPr>
        <w:shd w:val="clear" w:color="auto" w:fill="FFFFFF"/>
        <w:tabs>
          <w:tab w:val="clear" w:pos="0"/>
          <w:tab w:val="num" w:pos="1440"/>
        </w:tabs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09584D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                                                      - Хореографическое творчество</w:t>
      </w:r>
    </w:p>
    <w:p w14:paraId="082B6BFD" w14:textId="77777777" w:rsidR="0009584D" w:rsidRPr="0009584D" w:rsidRDefault="0009584D" w:rsidP="0009584D">
      <w:pPr>
        <w:keepNext/>
        <w:numPr>
          <w:ilvl w:val="7"/>
          <w:numId w:val="6"/>
        </w:numPr>
        <w:shd w:val="clear" w:color="auto" w:fill="FFFFFF"/>
        <w:tabs>
          <w:tab w:val="clear" w:pos="0"/>
          <w:tab w:val="num" w:pos="1440"/>
        </w:tabs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                                                      - Театральное творчество</w:t>
      </w:r>
    </w:p>
    <w:p w14:paraId="04DA8070" w14:textId="77777777" w:rsidR="0009584D" w:rsidRPr="0009584D" w:rsidRDefault="0009584D" w:rsidP="0009584D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14:paraId="4D7DECA7" w14:textId="77777777" w:rsidR="00183822" w:rsidRPr="00183822" w:rsidRDefault="00183822" w:rsidP="00183822">
      <w:pPr>
        <w:keepNext/>
        <w:numPr>
          <w:ilvl w:val="0"/>
          <w:numId w:val="6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</w:pPr>
      <w:r w:rsidRPr="0018382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>Таблица 1. Обеспечение дисциплины учебными изданиями.</w:t>
      </w:r>
    </w:p>
    <w:p w14:paraId="72ECA3B3" w14:textId="77777777" w:rsidR="00183822" w:rsidRPr="00183822" w:rsidRDefault="00183822" w:rsidP="00183822">
      <w:pPr>
        <w:keepNext/>
        <w:numPr>
          <w:ilvl w:val="0"/>
          <w:numId w:val="6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2"/>
        <w:gridCol w:w="1409"/>
        <w:gridCol w:w="1788"/>
        <w:gridCol w:w="1256"/>
        <w:gridCol w:w="1455"/>
      </w:tblGrid>
      <w:tr w:rsidR="00183822" w:rsidRPr="00183822" w14:paraId="02EC72AD" w14:textId="77777777" w:rsidTr="00F11CAE">
        <w:trPr>
          <w:cantSplit/>
          <w:trHeight w:hRule="exact" w:val="851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B50EC7B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A8D1E98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2DBAD6C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8D9E9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183822" w:rsidRPr="00183822" w14:paraId="1D28F1EC" w14:textId="77777777" w:rsidTr="00F11CAE">
        <w:trPr>
          <w:cantSplit/>
          <w:trHeight w:hRule="exact" w:val="1139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F7FEB6" w14:textId="77777777" w:rsidR="00183822" w:rsidRPr="00183822" w:rsidRDefault="00183822" w:rsidP="001838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BF3635F" w14:textId="77777777" w:rsidR="00183822" w:rsidRPr="00183822" w:rsidRDefault="00183822" w:rsidP="0018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37F72C" w14:textId="77777777" w:rsidR="00183822" w:rsidRPr="00183822" w:rsidRDefault="00183822" w:rsidP="001838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5122DA5" w14:textId="77777777" w:rsidR="00183822" w:rsidRPr="00183822" w:rsidRDefault="00183822" w:rsidP="0018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6E0AE7" w14:textId="77777777" w:rsidR="00183822" w:rsidRPr="00183822" w:rsidRDefault="00183822" w:rsidP="001838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9A51269" w14:textId="77777777" w:rsidR="00183822" w:rsidRPr="00183822" w:rsidRDefault="00183822" w:rsidP="0018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C045D2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376EA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14:paraId="42359885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183822" w:rsidRPr="00183822" w14:paraId="7058CEAC" w14:textId="77777777" w:rsidTr="00F11CAE">
        <w:trPr>
          <w:trHeight w:hRule="exact" w:val="282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D5A8C6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B89D0F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6DF5DA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7DAF3E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8D1E2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83822" w:rsidRPr="00183822" w14:paraId="2A939A7F" w14:textId="77777777" w:rsidTr="00F11CAE">
        <w:trPr>
          <w:trHeight w:hRule="exact" w:val="3520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D9B31" w14:textId="77777777" w:rsidR="006D0935" w:rsidRDefault="00183822" w:rsidP="00183822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Казакова, Г.М. Основы региональной культуры [Электронный ресурс] : учеб-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ное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пособие / Казакова, Г. М., </w:t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Челяб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гос. акад. культуры и искусств, Г.М.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Казакова .— Челябинск : ЧГАКИ, 2008 .— 232 с. — ISBN 5-94839-106-Х .—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Режим доступа: </w:t>
            </w:r>
            <w:hyperlink r:id="rId9" w:history="1">
              <w:r w:rsidR="006D0935" w:rsidRPr="000619F9">
                <w:rPr>
                  <w:rStyle w:val="a3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</w:rPr>
                <w:t>https://lib.rucont.ru/efd/19225</w:t>
              </w:r>
            </w:hyperlink>
          </w:p>
          <w:p w14:paraId="31376046" w14:textId="77777777" w:rsidR="006D0935" w:rsidRDefault="006D0935" w:rsidP="00183822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34751D1F" w14:textId="77777777" w:rsid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</w:p>
          <w:p w14:paraId="0BEAF0E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278735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3A7AE12F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71D9541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4F39589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FBC8813" w14:textId="77777777" w:rsidR="00183822" w:rsidRPr="00183822" w:rsidRDefault="006D0935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BD42E8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DBC7774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23F6752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B87E2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948D3CD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9F22C21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83822" w:rsidRPr="00183822" w14:paraId="121C0B8A" w14:textId="77777777" w:rsidTr="00F11CAE">
        <w:trPr>
          <w:trHeight w:hRule="exact" w:val="3416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9ACFED" w14:textId="77777777" w:rsid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</w:p>
          <w:p w14:paraId="7D27B679" w14:textId="77777777" w:rsidR="00183822" w:rsidRPr="00183822" w:rsidRDefault="00183822" w:rsidP="006D0935">
            <w:pPr>
              <w:shd w:val="clear" w:color="auto" w:fill="FFFFFF"/>
              <w:suppressAutoHyphens/>
              <w:spacing w:after="0" w:line="274" w:lineRule="exact"/>
              <w:ind w:right="192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Григорьева, Е. И. Народная художественная культура: основные понятия и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концептуальные аспекты : учебное пособие: в 2 ч. / Е. И. Григорьева, С. Ю.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 xml:space="preserve">Мартынова; </w:t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Тамб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гос. ун-т. - Тамбов : </w:t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Тамб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гос. ун-т им. Г. Р. Державина;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Бизнес-Наука-Общество Ч. 1. - 2011. - 163 с.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90381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72C3C49B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5A65D1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600F857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E43ED48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F2CE87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3E9F60B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190FE8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0741A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4F2F02B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6F4A2F3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83822" w:rsidRPr="00183822" w14:paraId="38DB6247" w14:textId="77777777" w:rsidTr="00F11CAE">
        <w:trPr>
          <w:trHeight w:hRule="exact" w:val="4649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F356A4" w14:textId="77777777" w:rsidR="006D0935" w:rsidRPr="000619F9" w:rsidRDefault="006D0935" w:rsidP="006D0935">
            <w:pPr>
              <w:widowControl w:val="0"/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Каргин, А. </w:t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С.Народная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художественная культура [Текст</w:t>
            </w:r>
            <w:proofErr w:type="gram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] :</w:t>
            </w:r>
            <w:proofErr w:type="gram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курс лекций для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студентов высших и средних учебных заведений культуры и искусств: учеб-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ное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пособие / А. С. Каргин. - </w:t>
            </w:r>
            <w:proofErr w:type="gram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Москва :</w:t>
            </w:r>
            <w:proofErr w:type="gram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Гос. </w:t>
            </w:r>
            <w:proofErr w:type="spellStart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респ</w:t>
            </w:r>
            <w:proofErr w:type="spellEnd"/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центр рус. фольклора, 1997.- 288 с.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3. Народная художественная культура [Текст] : учеб. / ред.: Бакланова Т.И.,</w:t>
            </w:r>
            <w:r w:rsidRPr="000619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Стрельцова Е.Ю. - М: МГУКИ, 2000. - 344 с.</w:t>
            </w:r>
          </w:p>
          <w:p w14:paraId="0A4FC38C" w14:textId="77777777" w:rsidR="006D0935" w:rsidRPr="00183822" w:rsidRDefault="006D0935" w:rsidP="00183822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0D8FE7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705653AD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D50DFB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A863306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96022AE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81F3B36" w14:textId="77777777" w:rsidR="00183822" w:rsidRPr="00183822" w:rsidRDefault="006D0935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2F63D5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6215945B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0E946D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04E9F03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6FCE6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F90CFFC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87B483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E24E7C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83822" w:rsidRPr="00183822" w14:paraId="6BFE4A56" w14:textId="77777777" w:rsidTr="00F11CAE">
        <w:trPr>
          <w:trHeight w:hRule="exact" w:val="1130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561A1B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Л.Е., </w:t>
            </w: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Берлякова</w:t>
            </w:r>
            <w:proofErr w:type="spell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Н.</w:t>
            </w:r>
            <w:proofErr w:type="gram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П .История</w:t>
            </w:r>
            <w:proofErr w:type="gram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русской культуры: Учебник: В 2 ч. - М.: ВЛАДОС, </w:t>
            </w:r>
            <w:r w:rsidRPr="00183822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44F42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14:paraId="56D15B76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AE9875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D1B8B23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B56DE5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F45BC29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06629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46BF0B5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183822" w:rsidRPr="00183822" w14:paraId="777CFE9C" w14:textId="77777777" w:rsidTr="00F11CAE">
        <w:trPr>
          <w:trHeight w:hRule="exact" w:val="1597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76A561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Л.Г., </w:t>
            </w: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Берлякова</w:t>
            </w:r>
            <w:proofErr w:type="spellEnd"/>
          </w:p>
          <w:p w14:paraId="03B32F84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 История русской культуры:</w:t>
            </w:r>
          </w:p>
          <w:p w14:paraId="0C32940D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14:paraId="0B6679F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5609D0A" w14:textId="77777777" w:rsidR="00183822" w:rsidRPr="00183822" w:rsidRDefault="00183822" w:rsidP="001838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7572F5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32C7F141" w14:textId="77777777" w:rsidR="00F11CAE" w:rsidRPr="00F11CAE" w:rsidRDefault="00183822" w:rsidP="00F11CAE">
            <w:pPr>
              <w:pStyle w:val="1"/>
              <w:widowControl/>
              <w:tabs>
                <w:tab w:val="clear" w:pos="0"/>
                <w:tab w:val="num" w:pos="432"/>
              </w:tabs>
              <w:rPr>
                <w:rFonts w:eastAsia="Times New Roman" w:cs="Times New Roman"/>
                <w:spacing w:val="-6"/>
                <w:kern w:val="0"/>
                <w:lang w:bidi="ar-SA"/>
              </w:rPr>
            </w:pPr>
            <w:proofErr w:type="spellStart"/>
            <w:r w:rsidRPr="00183822">
              <w:rPr>
                <w:rFonts w:eastAsia="Times New Roman" w:cs="Times New Roman"/>
                <w:color w:val="000000"/>
                <w:spacing w:val="-6"/>
              </w:rPr>
              <w:t>самост</w:t>
            </w:r>
            <w:proofErr w:type="spellEnd"/>
            <w:r w:rsidRPr="00183822">
              <w:rPr>
                <w:rFonts w:eastAsia="Times New Roman" w:cs="Times New Roman"/>
                <w:color w:val="000000"/>
                <w:spacing w:val="-6"/>
              </w:rPr>
              <w:t xml:space="preserve">. </w:t>
            </w:r>
            <w:proofErr w:type="spellStart"/>
            <w:r w:rsidRPr="00183822">
              <w:rPr>
                <w:rFonts w:eastAsia="Times New Roman" w:cs="Times New Roman"/>
                <w:color w:val="000000"/>
                <w:spacing w:val="-6"/>
              </w:rPr>
              <w:t>р</w:t>
            </w:r>
            <w:r w:rsidR="00F11CAE" w:rsidRPr="00F11CAE">
              <w:rPr>
                <w:rFonts w:eastAsia="Times New Roman" w:cs="Times New Roman"/>
                <w:kern w:val="0"/>
                <w:lang w:bidi="ar-SA"/>
              </w:rPr>
              <w:t>Таблица</w:t>
            </w:r>
            <w:proofErr w:type="spellEnd"/>
            <w:r w:rsidR="00F11CAE" w:rsidRPr="00F11CAE">
              <w:rPr>
                <w:rFonts w:eastAsia="Times New Roman" w:cs="Times New Roman"/>
                <w:kern w:val="0"/>
                <w:lang w:bidi="ar-SA"/>
              </w:rPr>
              <w:t xml:space="preserve"> 2. учебно-</w:t>
            </w:r>
            <w:proofErr w:type="spellStart"/>
            <w:r w:rsidR="00F11CAE" w:rsidRPr="00F11CAE">
              <w:rPr>
                <w:rFonts w:eastAsia="Times New Roman" w:cs="Times New Roman"/>
                <w:kern w:val="0"/>
                <w:lang w:bidi="ar-SA"/>
              </w:rPr>
              <w:t>методичеТаблица</w:t>
            </w:r>
            <w:proofErr w:type="spellEnd"/>
            <w:r w:rsidR="00F11CAE" w:rsidRPr="00F11CAE">
              <w:rPr>
                <w:rFonts w:eastAsia="Times New Roman" w:cs="Times New Roman"/>
                <w:kern w:val="0"/>
                <w:lang w:bidi="ar-SA"/>
              </w:rPr>
              <w:t xml:space="preserve"> 2. учебно-методическими Обеспечение дисциплины</w:t>
            </w:r>
          </w:p>
          <w:p w14:paraId="3B7F12B2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  <w:t>разработками.</w:t>
            </w:r>
          </w:p>
          <w:p w14:paraId="14FD0677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</w:p>
          <w:tbl>
            <w:tblPr>
              <w:tblW w:w="8887" w:type="dxa"/>
              <w:tblInd w:w="35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1631"/>
              <w:gridCol w:w="1597"/>
              <w:gridCol w:w="1643"/>
              <w:gridCol w:w="1436"/>
            </w:tblGrid>
            <w:tr w:rsidR="00F11CAE" w:rsidRPr="00F11CAE" w14:paraId="36E9F2F8" w14:textId="77777777" w:rsidTr="00F11CAE">
              <w:trPr>
                <w:cantSplit/>
                <w:trHeight w:hRule="exact" w:val="895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14:paraId="49EDC7DD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139" w:right="101"/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 xml:space="preserve">Библиографическое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eastAsia="zh-CN"/>
                    </w:rPr>
                    <w:t>описание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14:paraId="421951CF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197" w:right="182" w:firstLine="19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 xml:space="preserve">Вид занятия,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lang w:eastAsia="zh-CN"/>
                    </w:rPr>
                    <w:t xml:space="preserve">в котором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используется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14:paraId="60645AF3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lang w:eastAsia="zh-CN"/>
                    </w:rPr>
                    <w:t xml:space="preserve">Число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обеспечиваемых часов</w:t>
                  </w:r>
                </w:p>
              </w:tc>
              <w:tc>
                <w:tcPr>
                  <w:tcW w:w="3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0501F393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Количество экземпляров</w:t>
                  </w:r>
                </w:p>
              </w:tc>
            </w:tr>
            <w:tr w:rsidR="00F11CAE" w:rsidRPr="00F11CAE" w14:paraId="260DE4EF" w14:textId="77777777" w:rsidTr="00F11CAE">
              <w:trPr>
                <w:cantSplit/>
                <w:trHeight w:hRule="exact" w:val="549"/>
              </w:trPr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81AE025" w14:textId="77777777" w:rsidR="00F11CAE" w:rsidRPr="00F11CAE" w:rsidRDefault="00F11CAE" w:rsidP="00F11CA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4A15D34B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3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257B4A5" w14:textId="77777777" w:rsidR="00F11CAE" w:rsidRPr="00F11CAE" w:rsidRDefault="00F11CAE" w:rsidP="00F11CA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39B9F3F6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9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DD0EBED" w14:textId="77777777" w:rsidR="00F11CAE" w:rsidRPr="00F11CAE" w:rsidRDefault="00F11CAE" w:rsidP="00F11CA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42F7A87B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207582B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69" w:lineRule="exact"/>
                    <w:ind w:left="307" w:right="2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 xml:space="preserve">Учебный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eastAsia="zh-CN"/>
                    </w:rPr>
                    <w:t>кабинет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5ECE2929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8" w:lineRule="exact"/>
                    <w:ind w:left="96" w:right="4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 xml:space="preserve">Библиотека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lang w:eastAsia="zh-CN"/>
                    </w:rPr>
                    <w:t>колледжа</w:t>
                  </w:r>
                </w:p>
              </w:tc>
            </w:tr>
            <w:tr w:rsidR="00F11CAE" w:rsidRPr="00F11CAE" w14:paraId="6FC1C22B" w14:textId="77777777" w:rsidTr="00F11CAE">
              <w:trPr>
                <w:trHeight w:hRule="exact" w:val="1455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E1472E5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right="120" w:firstLine="1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zh-CN"/>
                    </w:rPr>
                    <w:t xml:space="preserve">Ершова Л.Л.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lang w:eastAsia="zh-CN"/>
                    </w:rPr>
                    <w:t xml:space="preserve">Методические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рекомендации по написанию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lang w:eastAsia="zh-CN"/>
                    </w:rPr>
                    <w:t>реферата: -НОКИ, 2009. -11 с.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188C5BB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8" w:lineRule="exact"/>
                    <w:ind w:left="14" w:right="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>Самост</w:t>
                  </w:r>
                  <w:proofErr w:type="spellEnd"/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 xml:space="preserve">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eastAsia="zh-CN"/>
                    </w:rPr>
                    <w:t>работа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7169198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18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7DC3509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5EB5251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F11CAE" w:rsidRPr="00F11CAE" w14:paraId="1D0B7211" w14:textId="77777777" w:rsidTr="00F11CAE">
              <w:trPr>
                <w:trHeight w:hRule="exact" w:val="1999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742D62B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Максименко А.А.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lang w:eastAsia="zh-CN"/>
                    </w:rPr>
                    <w:t xml:space="preserve">Методика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подготовки и проведения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lang w:eastAsia="zh-CN"/>
                    </w:rPr>
                    <w:t xml:space="preserve">семинарских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lang w:eastAsia="zh-CN"/>
                    </w:rPr>
                    <w:t xml:space="preserve">занятий.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lang w:eastAsia="zh-CN"/>
                    </w:rPr>
                    <w:t xml:space="preserve">Методическое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zh-CN"/>
                    </w:rPr>
                    <w:t xml:space="preserve">пособие. -М.: ИПК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lang w:eastAsia="zh-CN"/>
                    </w:rPr>
                    <w:t>СК, 1997. -24 с.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A1F14D9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left="149" w:right="15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 xml:space="preserve">Практические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занятия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56FB1F4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12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90AD7C6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1004A3C5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F11CAE" w:rsidRPr="00F11CAE" w14:paraId="41E12D7E" w14:textId="77777777" w:rsidTr="00F11CAE">
              <w:trPr>
                <w:trHeight w:hRule="exact" w:val="750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B23C42D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Видеоматериалы,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val="en-US" w:eastAsia="zh-CN"/>
                    </w:rPr>
                    <w:t>CD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,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val="en-US" w:eastAsia="zh-CN"/>
                    </w:rPr>
                    <w:t>DVD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629CF90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left="149" w:right="15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D0C794B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295EBA4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86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3C7DD1AA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</w:tbl>
          <w:p w14:paraId="769B003B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 w14:paraId="3364BFE2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 w14:paraId="3B222309" w14:textId="77777777" w:rsidR="00F11CAE" w:rsidRPr="00F11CAE" w:rsidRDefault="00F11CAE" w:rsidP="00F11CAE">
            <w:pPr>
              <w:shd w:val="clear" w:color="auto" w:fill="FFFFFF"/>
              <w:suppressAutoHyphens/>
              <w:spacing w:before="5" w:after="0" w:line="326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Материально-техническое обеспечение курса.</w:t>
            </w:r>
          </w:p>
          <w:p w14:paraId="27A6D342" w14:textId="77777777" w:rsidR="00F11CAE" w:rsidRPr="00F11CAE" w:rsidRDefault="00F11CAE" w:rsidP="00F11CAE">
            <w:pPr>
              <w:shd w:val="clear" w:color="auto" w:fill="FFFFFF"/>
              <w:suppressAutoHyphens/>
              <w:spacing w:before="5" w:after="0" w:line="326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  <w:p w14:paraId="46034D4A" w14:textId="77777777" w:rsidR="00F11CAE" w:rsidRPr="00F11CAE" w:rsidRDefault="00F11CAE" w:rsidP="00F11CAE">
            <w:pPr>
              <w:keepNext/>
              <w:numPr>
                <w:ilvl w:val="8"/>
                <w:numId w:val="6"/>
              </w:numPr>
              <w:shd w:val="clear" w:color="auto" w:fill="FFFFFF"/>
              <w:tabs>
                <w:tab w:val="clear" w:pos="0"/>
                <w:tab w:val="num" w:pos="1584"/>
              </w:tabs>
              <w:suppressAutoHyphens/>
              <w:spacing w:before="5" w:after="0" w:line="326" w:lineRule="exact"/>
              <w:ind w:left="5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дисциплины средствами обучения</w:t>
            </w:r>
          </w:p>
          <w:p w14:paraId="07B8E036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8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537"/>
              <w:gridCol w:w="1993"/>
              <w:gridCol w:w="1581"/>
            </w:tblGrid>
            <w:tr w:rsidR="00F11CAE" w:rsidRPr="00F11CAE" w14:paraId="4F0B437D" w14:textId="77777777" w:rsidTr="00F11CAE">
              <w:trPr>
                <w:trHeight w:val="835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E204D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Наименование и описание средств обучения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AA1C04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Вид занятия, в котором используется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018A77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Число</w:t>
                  </w:r>
                </w:p>
                <w:p w14:paraId="7629B5D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обеспечиваемых</w:t>
                  </w:r>
                </w:p>
                <w:p w14:paraId="39330028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часов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99D7C5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Кол-во</w:t>
                  </w:r>
                </w:p>
                <w:p w14:paraId="4CF78738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экземпляров</w:t>
                  </w:r>
                </w:p>
              </w:tc>
            </w:tr>
            <w:tr w:rsidR="00F11CAE" w:rsidRPr="00F11CAE" w14:paraId="7169DD85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28EB92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Видеокассеты, 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CD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, 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DVD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E24617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A7922F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9FE6E6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</w:t>
                  </w:r>
                </w:p>
              </w:tc>
            </w:tr>
            <w:tr w:rsidR="00F11CAE" w:rsidRPr="00F11CAE" w14:paraId="0963B90E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641A9A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TV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, 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DVD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5D2CFB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938B60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56B4D2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</w:tr>
            <w:tr w:rsidR="00F11CAE" w:rsidRPr="00F11CAE" w14:paraId="7B6DFEE7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BEFC9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компьютер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EE0B86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Лекции, сам. работа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CCA28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241607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</w:tr>
            <w:tr w:rsidR="00F11CAE" w:rsidRPr="00F11CAE" w14:paraId="0FD4E0B0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D8E77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Книги в кабинете ИМК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35A51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Лекции, сам. работа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0C294A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144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990155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58</w:t>
                  </w:r>
                </w:p>
              </w:tc>
            </w:tr>
            <w:tr w:rsidR="00F11CAE" w:rsidRPr="00F11CAE" w14:paraId="605CCC63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BC8C5D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Internet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61B01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Лекции, сам. работа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AE2AC4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216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AB8011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кабельный</w:t>
                  </w:r>
                </w:p>
              </w:tc>
            </w:tr>
          </w:tbl>
          <w:p w14:paraId="6319E55A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14:paraId="7380A368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учебной дисциплины требует наличия учебного кабинета по истории мировой и отечественной культуры.</w:t>
            </w:r>
          </w:p>
          <w:p w14:paraId="2909B455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457FBEA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6E683472" w14:textId="77777777" w:rsidR="00F11CAE" w:rsidRPr="00F11CAE" w:rsidRDefault="00F11CAE" w:rsidP="00F11C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Методические рекомендации преподавателям.</w:t>
            </w:r>
          </w:p>
          <w:p w14:paraId="2EB0DDBF" w14:textId="77777777" w:rsidR="00F11CAE" w:rsidRPr="00F11CAE" w:rsidRDefault="00F11CAE" w:rsidP="00F11C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 w14:paraId="5237A441" w14:textId="77777777" w:rsidR="00F11CAE" w:rsidRPr="00F11CAE" w:rsidRDefault="00F11CAE" w:rsidP="00F11CAE">
            <w:pPr>
              <w:numPr>
                <w:ilvl w:val="0"/>
                <w:numId w:val="7"/>
              </w:numPr>
              <w:suppressAutoHyphens/>
              <w:spacing w:after="0" w:line="276" w:lineRule="auto"/>
              <w:ind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Содержание тем может варьироваться в зависимости от специальности.</w:t>
            </w:r>
          </w:p>
          <w:p w14:paraId="3BA53079" w14:textId="77777777" w:rsidR="00F11CAE" w:rsidRPr="00F11CAE" w:rsidRDefault="00F11CAE" w:rsidP="00F11CAE">
            <w:pPr>
              <w:numPr>
                <w:ilvl w:val="0"/>
                <w:numId w:val="7"/>
              </w:numPr>
              <w:suppressAutoHyphens/>
              <w:spacing w:after="0" w:line="276" w:lineRule="auto"/>
              <w:ind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Темы, пропущенные в результате снятия групп с занятий администрацией, могут быть заданы студентам для самостоятельного изучения.</w:t>
            </w:r>
          </w:p>
          <w:p w14:paraId="4B416A26" w14:textId="77777777" w:rsidR="00F11CAE" w:rsidRPr="00F11CAE" w:rsidRDefault="00F11CAE" w:rsidP="00F11CAE">
            <w:pPr>
              <w:suppressAutoHyphens/>
              <w:spacing w:after="0" w:line="276" w:lineRule="auto"/>
              <w:ind w:left="720"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279205A1" w14:textId="77777777" w:rsidR="00F11CAE" w:rsidRPr="00F11CAE" w:rsidRDefault="00F11CAE" w:rsidP="00F11CAE">
            <w:pPr>
              <w:suppressAutoHyphens/>
              <w:spacing w:after="0" w:line="276" w:lineRule="auto"/>
              <w:ind w:left="360"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27EEB274" w14:textId="77777777" w:rsidR="00F11CAE" w:rsidRPr="00F11CAE" w:rsidRDefault="00F11CAE" w:rsidP="00F11CAE">
            <w:pPr>
              <w:pStyle w:val="1"/>
              <w:widowControl/>
              <w:tabs>
                <w:tab w:val="clear" w:pos="0"/>
                <w:tab w:val="num" w:pos="432"/>
              </w:tabs>
              <w:rPr>
                <w:rFonts w:eastAsia="Times New Roman" w:cs="Times New Roman"/>
                <w:spacing w:val="-6"/>
                <w:kern w:val="0"/>
                <w:lang w:bidi="ar-SA"/>
              </w:rPr>
            </w:pPr>
            <w:proofErr w:type="spellStart"/>
            <w:r w:rsidRPr="00F11CAE">
              <w:rPr>
                <w:rFonts w:eastAsia="Times New Roman" w:cs="Times New Roman"/>
                <w:kern w:val="0"/>
                <w:lang w:bidi="ar-SA"/>
              </w:rPr>
              <w:t>скими</w:t>
            </w:r>
            <w:proofErr w:type="spellEnd"/>
            <w:r w:rsidRPr="00F11CAE">
              <w:rPr>
                <w:rFonts w:eastAsia="Times New Roman" w:cs="Times New Roman"/>
                <w:kern w:val="0"/>
                <w:lang w:bidi="ar-SA"/>
              </w:rPr>
              <w:t xml:space="preserve"> Обеспечение дисциплины</w:t>
            </w:r>
          </w:p>
          <w:p w14:paraId="0B40D221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  <w:t>разработками.</w:t>
            </w:r>
          </w:p>
          <w:p w14:paraId="50C9E220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</w:p>
          <w:tbl>
            <w:tblPr>
              <w:tblW w:w="8887" w:type="dxa"/>
              <w:tblInd w:w="35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1631"/>
              <w:gridCol w:w="1597"/>
              <w:gridCol w:w="1643"/>
              <w:gridCol w:w="1436"/>
            </w:tblGrid>
            <w:tr w:rsidR="00F11CAE" w:rsidRPr="00F11CAE" w14:paraId="0537EEB9" w14:textId="77777777" w:rsidTr="00F11CAE">
              <w:trPr>
                <w:cantSplit/>
                <w:trHeight w:hRule="exact" w:val="895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14:paraId="6BF4D0EC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139" w:right="101"/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 xml:space="preserve">Библиографическое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eastAsia="zh-CN"/>
                    </w:rPr>
                    <w:t>описание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14:paraId="29FFCBC5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197" w:right="182" w:firstLine="19"/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 xml:space="preserve">Вид занятия,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lang w:eastAsia="zh-CN"/>
                    </w:rPr>
                    <w:t xml:space="preserve">в котором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используется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</w:tcPr>
                <w:p w14:paraId="55391CE8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6"/>
                      <w:lang w:eastAsia="zh-CN"/>
                    </w:rPr>
                    <w:t xml:space="preserve">Число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обеспечиваемых часов</w:t>
                  </w:r>
                </w:p>
              </w:tc>
              <w:tc>
                <w:tcPr>
                  <w:tcW w:w="30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0B16D00B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ind w:left="3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Количество экземпляров</w:t>
                  </w:r>
                </w:p>
              </w:tc>
            </w:tr>
            <w:tr w:rsidR="00F11CAE" w:rsidRPr="00F11CAE" w14:paraId="54C3A625" w14:textId="77777777" w:rsidTr="00F11CAE">
              <w:trPr>
                <w:cantSplit/>
                <w:trHeight w:hRule="exact" w:val="549"/>
              </w:trPr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4DCDCF93" w14:textId="77777777" w:rsidR="00F11CAE" w:rsidRPr="00F11CAE" w:rsidRDefault="00F11CAE" w:rsidP="00F11CA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6BA12639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3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0444129" w14:textId="77777777" w:rsidR="00F11CAE" w:rsidRPr="00F11CAE" w:rsidRDefault="00F11CAE" w:rsidP="00F11CA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75847D76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9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6CE0137" w14:textId="77777777" w:rsidR="00F11CAE" w:rsidRPr="00F11CAE" w:rsidRDefault="00F11CAE" w:rsidP="00F11CA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14:paraId="581183C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32FA542C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69" w:lineRule="exact"/>
                    <w:ind w:left="307" w:right="2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 xml:space="preserve">Учебный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eastAsia="zh-CN"/>
                    </w:rPr>
                    <w:t>кабинет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87BE9C2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8" w:lineRule="exact"/>
                    <w:ind w:left="96" w:right="4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 xml:space="preserve">Библиотека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lang w:eastAsia="zh-CN"/>
                    </w:rPr>
                    <w:t>колледжа</w:t>
                  </w:r>
                </w:p>
              </w:tc>
            </w:tr>
            <w:tr w:rsidR="00F11CAE" w:rsidRPr="00F11CAE" w14:paraId="0FEDC40B" w14:textId="77777777" w:rsidTr="00F11CAE">
              <w:trPr>
                <w:trHeight w:hRule="exact" w:val="1455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0C9BE24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right="120" w:firstLine="10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zh-CN"/>
                    </w:rPr>
                    <w:t xml:space="preserve">Ершова Л.Л.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lang w:eastAsia="zh-CN"/>
                    </w:rPr>
                    <w:t xml:space="preserve">Методические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рекомендации по написанию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lang w:eastAsia="zh-CN"/>
                    </w:rPr>
                    <w:t>реферата: -НОКИ, 2009. -11 с.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06907014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8" w:lineRule="exact"/>
                    <w:ind w:left="14" w:right="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>Самост</w:t>
                  </w:r>
                  <w:proofErr w:type="spellEnd"/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 xml:space="preserve">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lang w:eastAsia="zh-CN"/>
                    </w:rPr>
                    <w:t>работа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E2872A0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18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0C24948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58820B06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F11CAE" w:rsidRPr="00F11CAE" w14:paraId="554BC9D3" w14:textId="77777777" w:rsidTr="00F11CAE">
              <w:trPr>
                <w:trHeight w:hRule="exact" w:val="1999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F868BD3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Максименко А.А.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lang w:eastAsia="zh-CN"/>
                    </w:rPr>
                    <w:t xml:space="preserve">Методика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подготовки и проведения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lang w:eastAsia="zh-CN"/>
                    </w:rPr>
                    <w:t xml:space="preserve">семинарских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lang w:eastAsia="zh-CN"/>
                    </w:rPr>
                    <w:t xml:space="preserve">занятий.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lang w:eastAsia="zh-CN"/>
                    </w:rPr>
                    <w:t xml:space="preserve">Методическое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lang w:eastAsia="zh-CN"/>
                    </w:rPr>
                    <w:t xml:space="preserve">пособие. -М.: ИПК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lang w:eastAsia="zh-CN"/>
                    </w:rPr>
                    <w:t>СК, 1997. -24 с.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7AEEF79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left="149" w:right="15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 xml:space="preserve">Практические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7"/>
                      <w:lang w:eastAsia="zh-CN"/>
                    </w:rPr>
                    <w:t>занятия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D25DC48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12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080A280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41E6FB84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F11CAE" w:rsidRPr="00F11CAE" w14:paraId="0F12F799" w14:textId="77777777" w:rsidTr="00F11CAE">
              <w:trPr>
                <w:trHeight w:hRule="exact" w:val="750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78A7972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right="173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Видеоматериалы,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val="en-US" w:eastAsia="zh-CN"/>
                    </w:rPr>
                    <w:t>CD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eastAsia="zh-CN"/>
                    </w:rPr>
                    <w:t xml:space="preserve">, </w:t>
                  </w: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lang w:val="en-US" w:eastAsia="zh-CN"/>
                    </w:rPr>
                    <w:t>DVD</w:t>
                  </w:r>
                </w:p>
              </w:tc>
              <w:tc>
                <w:tcPr>
                  <w:tcW w:w="1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661E36D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74" w:lineRule="exact"/>
                    <w:ind w:left="149" w:right="15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lang w:eastAsia="zh-CN"/>
                    </w:rPr>
                    <w:t>Лекции</w:t>
                  </w:r>
                </w:p>
              </w:tc>
              <w:tc>
                <w:tcPr>
                  <w:tcW w:w="15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245EC4B6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6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62AD342F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86</w:t>
                  </w:r>
                </w:p>
              </w:tc>
              <w:tc>
                <w:tcPr>
                  <w:tcW w:w="1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9B7E683" w14:textId="77777777" w:rsidR="00F11CAE" w:rsidRPr="00F11CAE" w:rsidRDefault="00F11CAE" w:rsidP="00F11CAE">
                  <w:pPr>
                    <w:shd w:val="clear" w:color="auto" w:fill="FFFFFF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</w:tbl>
          <w:p w14:paraId="65B17169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 w14:paraId="6358B843" w14:textId="77777777" w:rsidR="00F11CAE" w:rsidRPr="00F11CAE" w:rsidRDefault="00F11CAE" w:rsidP="00F11CAE">
            <w:pPr>
              <w:keepNext/>
              <w:numPr>
                <w:ilvl w:val="0"/>
                <w:numId w:val="6"/>
              </w:numPr>
              <w:tabs>
                <w:tab w:val="clear" w:pos="0"/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</w:p>
          <w:p w14:paraId="5DA1CA7D" w14:textId="77777777" w:rsidR="00F11CAE" w:rsidRPr="00F11CAE" w:rsidRDefault="00F11CAE" w:rsidP="00F11CAE">
            <w:pPr>
              <w:shd w:val="clear" w:color="auto" w:fill="FFFFFF"/>
              <w:suppressAutoHyphens/>
              <w:spacing w:before="5" w:after="0" w:line="326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Материально-техническое обеспечение курса.</w:t>
            </w:r>
          </w:p>
          <w:p w14:paraId="22E209AF" w14:textId="77777777" w:rsidR="00F11CAE" w:rsidRPr="00F11CAE" w:rsidRDefault="00F11CAE" w:rsidP="00F11CAE">
            <w:pPr>
              <w:shd w:val="clear" w:color="auto" w:fill="FFFFFF"/>
              <w:suppressAutoHyphens/>
              <w:spacing w:before="5" w:after="0" w:line="326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  <w:p w14:paraId="549A441B" w14:textId="77777777" w:rsidR="00F11CAE" w:rsidRPr="00F11CAE" w:rsidRDefault="00F11CAE" w:rsidP="00F11CAE">
            <w:pPr>
              <w:keepNext/>
              <w:numPr>
                <w:ilvl w:val="8"/>
                <w:numId w:val="6"/>
              </w:numPr>
              <w:shd w:val="clear" w:color="auto" w:fill="FFFFFF"/>
              <w:tabs>
                <w:tab w:val="clear" w:pos="0"/>
                <w:tab w:val="num" w:pos="1584"/>
              </w:tabs>
              <w:suppressAutoHyphens/>
              <w:spacing w:before="5" w:after="0" w:line="326" w:lineRule="exact"/>
              <w:ind w:left="5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дисциплины средствами обучения</w:t>
            </w:r>
          </w:p>
          <w:p w14:paraId="3D33AF3A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8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537"/>
              <w:gridCol w:w="1993"/>
              <w:gridCol w:w="1581"/>
            </w:tblGrid>
            <w:tr w:rsidR="00F11CAE" w:rsidRPr="00F11CAE" w14:paraId="5F302931" w14:textId="77777777" w:rsidTr="00F11CAE">
              <w:trPr>
                <w:trHeight w:val="835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D621BC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Наименование и описание средств обучения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D8DEB8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Вид занятия, в котором используется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E5263D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Число</w:t>
                  </w:r>
                </w:p>
                <w:p w14:paraId="66F8EA91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обеспечиваемых</w:t>
                  </w:r>
                </w:p>
                <w:p w14:paraId="764BB8FB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часов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045C22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Кол-во</w:t>
                  </w:r>
                </w:p>
                <w:p w14:paraId="0C4F745F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экземпляров</w:t>
                  </w:r>
                </w:p>
              </w:tc>
            </w:tr>
            <w:tr w:rsidR="00F11CAE" w:rsidRPr="00F11CAE" w14:paraId="278E38C0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A91DFB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Видеокассеты, 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CD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, 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DVD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F01693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9EF0ED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8D80AD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</w:t>
                  </w:r>
                </w:p>
              </w:tc>
            </w:tr>
            <w:tr w:rsidR="00F11CAE" w:rsidRPr="00F11CAE" w14:paraId="1955C917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23F7AB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TV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, </w:t>
                  </w: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DVD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E10D65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CBD752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059E8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</w:p>
              </w:tc>
            </w:tr>
            <w:tr w:rsidR="00F11CAE" w:rsidRPr="00F11CAE" w14:paraId="66722E30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10267D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компьютер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A1468E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Лекции, сам. работа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1C7175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394E00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</w:t>
                  </w:r>
                </w:p>
              </w:tc>
            </w:tr>
            <w:tr w:rsidR="00F11CAE" w:rsidRPr="00F11CAE" w14:paraId="729222D8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62DF9F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Книги в кабинете ИМК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29BE16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Лекции, сам. работа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6E3E57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144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5A5C42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58</w:t>
                  </w:r>
                </w:p>
              </w:tc>
            </w:tr>
            <w:tr w:rsidR="00F11CAE" w:rsidRPr="00F11CAE" w14:paraId="66DF7328" w14:textId="77777777" w:rsidTr="00F11CAE">
              <w:trPr>
                <w:trHeight w:val="272"/>
              </w:trPr>
              <w:tc>
                <w:tcPr>
                  <w:tcW w:w="3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4FB49F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zh-CN"/>
                    </w:rPr>
                    <w:t>Internet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D13736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Лекции, сам. работа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4011C5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216</w:t>
                  </w:r>
                </w:p>
              </w:tc>
              <w:tc>
                <w:tcPr>
                  <w:tcW w:w="1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F695D9" w14:textId="77777777" w:rsidR="00F11CAE" w:rsidRPr="00F11CAE" w:rsidRDefault="00F11CAE" w:rsidP="00F11CA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11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кабельный</w:t>
                  </w:r>
                </w:p>
              </w:tc>
            </w:tr>
          </w:tbl>
          <w:p w14:paraId="2551B0C1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14:paraId="49F6B32E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учебной дисциплины требует наличия учебного кабинета по истории мировой и отечественной культуры.</w:t>
            </w:r>
          </w:p>
          <w:p w14:paraId="1844C81A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BD3F80" w14:textId="77777777" w:rsidR="00F11CAE" w:rsidRPr="00F11CAE" w:rsidRDefault="00F11CAE" w:rsidP="00F11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439D1DC" w14:textId="77777777" w:rsidR="00F11CAE" w:rsidRPr="00F11CAE" w:rsidRDefault="00F11CAE" w:rsidP="00F11CA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Методические рекомендации преподавателям.</w:t>
            </w:r>
          </w:p>
          <w:p w14:paraId="6934E63F" w14:textId="77777777" w:rsidR="00F11CAE" w:rsidRPr="00F11CAE" w:rsidRDefault="00F11CAE" w:rsidP="00F11CA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 w14:paraId="2D71EC82" w14:textId="77777777" w:rsidR="00F11CAE" w:rsidRPr="00F11CAE" w:rsidRDefault="00F11CAE" w:rsidP="00F11CAE">
            <w:pPr>
              <w:numPr>
                <w:ilvl w:val="0"/>
                <w:numId w:val="7"/>
              </w:numPr>
              <w:suppressAutoHyphens/>
              <w:spacing w:after="0" w:line="276" w:lineRule="auto"/>
              <w:ind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Содержание тем может варьироваться в зависимости от специальности.</w:t>
            </w:r>
          </w:p>
          <w:p w14:paraId="068B071B" w14:textId="77777777" w:rsidR="00F11CAE" w:rsidRPr="00F11CAE" w:rsidRDefault="00F11CAE" w:rsidP="00F11CAE">
            <w:pPr>
              <w:numPr>
                <w:ilvl w:val="0"/>
                <w:numId w:val="7"/>
              </w:numPr>
              <w:suppressAutoHyphens/>
              <w:spacing w:after="0" w:line="276" w:lineRule="auto"/>
              <w:ind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F11C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Темы, пропущенные в результате снятия групп с занятий администрацией, могут быть заданы студентам для самостоятельного изучения.</w:t>
            </w:r>
          </w:p>
          <w:p w14:paraId="1E9C3C0D" w14:textId="77777777" w:rsidR="00F11CAE" w:rsidRPr="00F11CAE" w:rsidRDefault="00F11CAE" w:rsidP="00F11CAE">
            <w:pPr>
              <w:suppressAutoHyphens/>
              <w:spacing w:after="0" w:line="276" w:lineRule="auto"/>
              <w:ind w:left="720" w:right="-6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6AB87CC3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аб</w:t>
            </w:r>
            <w:proofErr w:type="spellEnd"/>
            <w:r w:rsidRPr="00183822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972DF7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CCB3080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107B2F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4552AE5D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0FF7FC08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378C7501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7186C0" w14:textId="77777777" w:rsidR="00183822" w:rsidRPr="00183822" w:rsidRDefault="00183822" w:rsidP="0018382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84B2FFD" w14:textId="77777777" w:rsidR="00183822" w:rsidRPr="00183822" w:rsidRDefault="00183822" w:rsidP="001838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18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14:paraId="114090B3" w14:textId="77777777" w:rsidR="00F11CAE" w:rsidRDefault="00F11CAE" w:rsidP="00F55DD4">
      <w:pPr>
        <w:pStyle w:val="1"/>
        <w:widowControl/>
        <w:tabs>
          <w:tab w:val="clear" w:pos="0"/>
          <w:tab w:val="num" w:pos="432"/>
        </w:tabs>
      </w:pPr>
    </w:p>
    <w:p w14:paraId="74FBD766" w14:textId="77777777" w:rsidR="00F11CAE" w:rsidRDefault="00F11CAE" w:rsidP="00F11CAE">
      <w:pPr>
        <w:pStyle w:val="1"/>
        <w:widowControl/>
        <w:tabs>
          <w:tab w:val="clear" w:pos="0"/>
          <w:tab w:val="num" w:pos="432"/>
        </w:tabs>
      </w:pPr>
    </w:p>
    <w:p w14:paraId="7C8362FB" w14:textId="77777777" w:rsidR="00F11CAE" w:rsidRDefault="00F11CAE" w:rsidP="00F55DD4">
      <w:pPr>
        <w:pStyle w:val="1"/>
        <w:widowControl/>
        <w:tabs>
          <w:tab w:val="clear" w:pos="0"/>
          <w:tab w:val="num" w:pos="432"/>
        </w:tabs>
      </w:pPr>
    </w:p>
    <w:p w14:paraId="57792BFF" w14:textId="77777777" w:rsidR="00F11CAE" w:rsidRDefault="00F11CAE" w:rsidP="003F30C0">
      <w:pPr>
        <w:pStyle w:val="1"/>
        <w:widowControl/>
        <w:tabs>
          <w:tab w:val="clear" w:pos="0"/>
          <w:tab w:val="num" w:pos="432"/>
        </w:tabs>
      </w:pPr>
      <w:r w:rsidRPr="00AF384E">
        <w:t xml:space="preserve">Таблица 2. </w:t>
      </w:r>
      <w:r w:rsidR="003F30C0">
        <w:t>У</w:t>
      </w:r>
      <w:r w:rsidRPr="00AF384E">
        <w:t>чебно-</w:t>
      </w:r>
      <w:proofErr w:type="spellStart"/>
      <w:r w:rsidRPr="00AF384E">
        <w:t>методическ</w:t>
      </w:r>
      <w:r w:rsidR="003F30C0">
        <w:t>оео</w:t>
      </w:r>
      <w:r w:rsidRPr="00AF384E">
        <w:t>беспечение</w:t>
      </w:r>
      <w:proofErr w:type="spellEnd"/>
      <w:r w:rsidRPr="00AF384E">
        <w:t xml:space="preserve"> дисциплины</w:t>
      </w:r>
    </w:p>
    <w:p w14:paraId="5E99B65E" w14:textId="77777777" w:rsidR="00F11CAE" w:rsidRPr="00AF384E" w:rsidRDefault="00F11CAE" w:rsidP="003F30C0">
      <w:pPr>
        <w:pStyle w:val="1"/>
        <w:widowControl/>
        <w:numPr>
          <w:ilvl w:val="0"/>
          <w:numId w:val="0"/>
        </w:numPr>
      </w:pPr>
      <w:r w:rsidRPr="00AF384E">
        <w:t>разработками.</w:t>
      </w:r>
    </w:p>
    <w:p w14:paraId="49F62118" w14:textId="77777777" w:rsidR="00F11CAE" w:rsidRPr="00AF384E" w:rsidRDefault="00F11CAE" w:rsidP="00F11CAE">
      <w:pPr>
        <w:pStyle w:val="1"/>
        <w:widowControl/>
        <w:tabs>
          <w:tab w:val="clear" w:pos="0"/>
          <w:tab w:val="num" w:pos="432"/>
        </w:tabs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620"/>
        <w:gridCol w:w="1587"/>
        <w:gridCol w:w="1632"/>
        <w:gridCol w:w="1426"/>
      </w:tblGrid>
      <w:tr w:rsidR="00F11CAE" w:rsidRPr="00D67BE9" w14:paraId="68B1D1AA" w14:textId="77777777" w:rsidTr="00CF33E9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260739C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93FCBA3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F740D40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2D2359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F11CAE" w:rsidRPr="00D67BE9" w14:paraId="56B818B7" w14:textId="77777777" w:rsidTr="00CF33E9">
        <w:trPr>
          <w:cantSplit/>
          <w:trHeight w:hRule="exact" w:val="542"/>
        </w:trPr>
        <w:tc>
          <w:tcPr>
            <w:tcW w:w="2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C559C7" w14:textId="77777777" w:rsidR="00F11CAE" w:rsidRPr="00D67BE9" w:rsidRDefault="00F11CAE" w:rsidP="00CF3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11D3CE" w14:textId="77777777" w:rsidR="00F11CAE" w:rsidRPr="00D67BE9" w:rsidRDefault="00F11CAE" w:rsidP="00CF3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F73544" w14:textId="77777777" w:rsidR="00F11CAE" w:rsidRPr="00D67BE9" w:rsidRDefault="00F11CAE" w:rsidP="00CF3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AC34AB7" w14:textId="77777777" w:rsidR="00F11CAE" w:rsidRPr="00D67BE9" w:rsidRDefault="00F11CAE" w:rsidP="00CF3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64698" w14:textId="77777777" w:rsidR="00F11CAE" w:rsidRPr="00D67BE9" w:rsidRDefault="00F11CAE" w:rsidP="00CF3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9EEF37" w14:textId="77777777" w:rsidR="00F11CAE" w:rsidRPr="00D67BE9" w:rsidRDefault="00F11CAE" w:rsidP="00CF33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BDB15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0A71F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F11CAE" w:rsidRPr="00D67BE9" w14:paraId="56047127" w14:textId="77777777" w:rsidTr="00CF33E9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99171E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lastRenderedPageBreak/>
              <w:t xml:space="preserve">Ершова Л.Л.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18D6A7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Самост</w:t>
            </w:r>
            <w:proofErr w:type="spellEnd"/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EFAF24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1ED630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BCEAB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F11CAE" w:rsidRPr="00D67BE9" w14:paraId="33B9C182" w14:textId="77777777" w:rsidTr="00CF33E9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75C8E7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Максименко А.А.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A8F054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4189903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B2E168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7E1A0A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F11CAE" w:rsidRPr="00D67BE9" w14:paraId="4CA5CC69" w14:textId="77777777" w:rsidTr="00CF33E9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4163D3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 w:rsidRPr="00D67BE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9FA06A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A11FF" w14:textId="77777777" w:rsidR="00F11CAE" w:rsidRPr="00D67BE9" w:rsidRDefault="00744A79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F1377C" w14:textId="77777777" w:rsidR="00F11CAE" w:rsidRPr="00D67BE9" w:rsidRDefault="00744A79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A4D57" w14:textId="77777777" w:rsidR="00F11CAE" w:rsidRPr="00D67BE9" w:rsidRDefault="00F11CAE" w:rsidP="00CF33E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14:paraId="0F9FAEC4" w14:textId="77777777" w:rsidR="00183822" w:rsidRPr="00183822" w:rsidRDefault="00183822" w:rsidP="00183822">
      <w:pPr>
        <w:keepNext/>
        <w:numPr>
          <w:ilvl w:val="0"/>
          <w:numId w:val="6"/>
        </w:numPr>
        <w:tabs>
          <w:tab w:val="clea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7C0047C7" w14:textId="77777777" w:rsidR="00F55DD4" w:rsidRPr="00F55DD4" w:rsidRDefault="000619F9" w:rsidP="00F55DD4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="00F55DD4" w:rsidRPr="00F55D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14:paraId="31CE8E70" w14:textId="77777777" w:rsidR="00F55DD4" w:rsidRPr="00F55DD4" w:rsidRDefault="00F55DD4" w:rsidP="00F55DD4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5C3B1CF4" w14:textId="77777777" w:rsidR="00F55DD4" w:rsidRPr="00F55DD4" w:rsidRDefault="00F55DD4" w:rsidP="00F55DD4">
      <w:pPr>
        <w:keepNext/>
        <w:numPr>
          <w:ilvl w:val="8"/>
          <w:numId w:val="6"/>
        </w:numPr>
        <w:shd w:val="clear" w:color="auto" w:fill="FFFFFF"/>
        <w:tabs>
          <w:tab w:val="clear" w:pos="0"/>
          <w:tab w:val="num" w:pos="1584"/>
        </w:tabs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5DD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14:paraId="62D2944E" w14:textId="77777777" w:rsidR="00F55DD4" w:rsidRPr="00F55DD4" w:rsidRDefault="00F55DD4" w:rsidP="00F55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980"/>
        <w:gridCol w:w="1571"/>
      </w:tblGrid>
      <w:tr w:rsidR="00F55DD4" w:rsidRPr="00F55DD4" w14:paraId="36B027A5" w14:textId="77777777" w:rsidTr="00CF33E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621B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839F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2E20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14:paraId="5D74406A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14:paraId="4FD80497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E5C8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14:paraId="615FE3B9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F55DD4" w:rsidRPr="00F55DD4" w14:paraId="5BA74E28" w14:textId="77777777" w:rsidTr="00CF33E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ACF3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0AF1C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8DED" w14:textId="77777777" w:rsidR="00F55DD4" w:rsidRPr="00F55DD4" w:rsidRDefault="003436A8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A540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F55DD4" w:rsidRPr="00F55DD4" w14:paraId="6BC0E2EC" w14:textId="77777777" w:rsidTr="00CF33E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06E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8503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C81D" w14:textId="77777777" w:rsidR="00F55DD4" w:rsidRPr="00F55DD4" w:rsidRDefault="007D646C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DC78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55DD4" w:rsidRPr="00F55DD4" w14:paraId="4329B039" w14:textId="77777777" w:rsidTr="00CF33E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7730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453A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A546" w14:textId="77777777" w:rsidR="00F55DD4" w:rsidRPr="00F55DD4" w:rsidRDefault="007D646C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5B26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F55DD4" w:rsidRPr="00F55DD4" w14:paraId="13464822" w14:textId="77777777" w:rsidTr="00CF33E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5872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C9CE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CD1B" w14:textId="77777777" w:rsidR="00F55DD4" w:rsidRPr="00F55DD4" w:rsidRDefault="007D646C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8CF4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F55DD4" w:rsidRPr="00F55DD4" w14:paraId="2C9148D2" w14:textId="77777777" w:rsidTr="00CF33E9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EB84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CC0B" w14:textId="77777777" w:rsidR="00F55DD4" w:rsidRPr="00F55DD4" w:rsidRDefault="00F55DD4" w:rsidP="00F55D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9877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D83C" w14:textId="77777777" w:rsidR="00F55DD4" w:rsidRPr="00F55DD4" w:rsidRDefault="00F55DD4" w:rsidP="00F55D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5D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14:paraId="5CA35DA7" w14:textId="77777777" w:rsidR="00F55DD4" w:rsidRPr="00F55DD4" w:rsidRDefault="00F55DD4" w:rsidP="00F55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4CC6CF" w14:textId="77777777" w:rsidR="00F11CAE" w:rsidRPr="00F55DD4" w:rsidRDefault="00F55DD4" w:rsidP="00F55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5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проводится в</w:t>
      </w:r>
      <w:r w:rsidRPr="00F55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F55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кабинет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F55D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истории мировой и отечественной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6739F55" w14:textId="77777777" w:rsidR="00F11CAE" w:rsidRDefault="00F11CAE" w:rsidP="00F55DD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2CB45933" w14:textId="77777777" w:rsidR="00F11CAE" w:rsidRPr="000619F9" w:rsidRDefault="00F11CAE" w:rsidP="00F11CA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1DCEB16D" w14:textId="77777777" w:rsidR="000619F9" w:rsidRPr="000619F9" w:rsidRDefault="000619F9" w:rsidP="00BA535F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ПЕРЕЧЕНЬ ОСНОВНОЙ И ДОПОЛНИТЕЛЬНОЙ УЧЕБНОЙ ЛИТЕРАТУРЫ, НЕОБХОДИМОЙ ДЛЯ ОСВОЕНИЯ ДИСЦИПЛИНЫ</w:t>
      </w:r>
    </w:p>
    <w:p w14:paraId="1D796968" w14:textId="77777777" w:rsidR="000619F9" w:rsidRPr="000619F9" w:rsidRDefault="000619F9" w:rsidP="00BA535F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  <w:t>Основная учебная литература</w:t>
      </w: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Алексеева, И.В. Основы теории декоративно-прикладного искусства [Электронный ресурс</w:t>
      </w:r>
      <w:proofErr w:type="gram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] :</w:t>
      </w:r>
      <w:proofErr w:type="gram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[учебник] / Е.В. Омельяненко, Южный федеральный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ун-т,И.В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Алексеева</w:t>
      </w:r>
      <w:r w:rsidR="00A8321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Ростов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н/Д. : Изд-во ЮФУ, 2010 .— 184 с. : ил. — [32]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с.цв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ил. — ISBN 978-5-9275-0774-0 .— Режим доступа: </w:t>
      </w:r>
      <w:hyperlink r:id="rId10" w:history="1">
        <w:r w:rsidR="00A83218" w:rsidRPr="000619F9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https://lib.rucont.ru/efd/</w:t>
        </w:r>
      </w:hyperlink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637221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2. Казакова, Г.М. Основы региональной культуры [Электронный ресурс] : учеб-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ное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пособие / Казакова, Г. М.,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Челяб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гос. акад. культуры и искусств,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Г.М.Казакова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.— Челябинск : ЧГАКИ, 2008 .— 232 с. — ISBN 5-94839-106-Х .—Режим доступа: https://lib.rucont.ru/efd/192252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3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Кошаев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В.Б. Декоративно-прикладное искусство: Понятия. Этапы развития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[Электронный ресурс</w:t>
      </w:r>
      <w:proofErr w:type="gram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] :</w:t>
      </w:r>
      <w:proofErr w:type="gram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учебное пособие / В.Б.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Кошаев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— Электрон</w:t>
      </w:r>
      <w:proofErr w:type="gram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proofErr w:type="gram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дан. —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gram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Москва :</w:t>
      </w:r>
      <w:proofErr w:type="gram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Владос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2014. — 272 с. — Режим доступа: https://e.lanbook.com/book/96272. —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Загл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с экрана</w:t>
      </w:r>
    </w:p>
    <w:p w14:paraId="55CD8735" w14:textId="77777777" w:rsidR="000619F9" w:rsidRPr="000619F9" w:rsidRDefault="000619F9" w:rsidP="00AC0782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Дополнительная литература</w:t>
      </w: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 Григорьева, Е. И. Народная художественная культура: основные понятия и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концептуальные аспекты : учебное пособие: в 2 ч. / Е. И. Григорьева, С. Ю.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Мартынова;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Тамб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гос. ун-т. - Тамбов :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Тамб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гос. ун-т им. Г. Р. Державина;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Бизнес-Наука-Общество Ч. 1. - 2011. - 163 с.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1Обеспечение обучающихся инвалидов и лиц с ограниченными возможностями здоровья печатными и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электронными образовательными ресурсами осуществляется в формах, адаптированных к ограничениям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их здоровья.</w:t>
      </w:r>
    </w:p>
    <w:p w14:paraId="48C8E095" w14:textId="77777777" w:rsidR="000619F9" w:rsidRPr="000619F9" w:rsidRDefault="000619F9" w:rsidP="00AC0782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Каргин, А.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С.Народная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художественная культура [Текст</w:t>
      </w:r>
      <w:proofErr w:type="gram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] :</w:t>
      </w:r>
      <w:proofErr w:type="gram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курс лекций для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студентов высших и средних учебных заведений культуры и искусств: учеб-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ное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пособие / А. С. Каргин. - </w:t>
      </w:r>
      <w:proofErr w:type="gram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Москва :</w:t>
      </w:r>
      <w:proofErr w:type="gram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Гос. 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респ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 центр рус. фольклора, 1997.- 288 с.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3. Народная художественная культура [Текст] : учеб. / ред.: Бакланова Т.И.,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Стрельцова Е.Ю. - М: МГУКИ, 2000. - 344 с.</w:t>
      </w:r>
    </w:p>
    <w:p w14:paraId="5D5C9649" w14:textId="77777777" w:rsidR="00AC0782" w:rsidRDefault="00AC0782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3FE4669" w14:textId="77777777" w:rsidR="007D4930" w:rsidRDefault="000619F9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ПЕРЕЧЕНЬ РЕСУРСОВ ИНФОРМАЦИОННО-ТЕЛЕКОММУНИКАЦИОННОЙ СЕТИ«ИНТЕРНЕТ» (ДАЛЕЕ - СЕТЬ «ИНТЕРНЕТ»), НЕОБХОДИМЫХДЛЯОСВОЕНИЯДИСЦИПЛИНЫ</w:t>
      </w:r>
      <w:r w:rsidRPr="000619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/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http://www.nbrkomi.ru – Национальная электронная библиотека.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http://bookarchive.ru – архив литературы по народному творчеству.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http://e-library.musigi-dunya.az/fn_narod.html – Фонотека «Традиционная музыка».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http://musik-koenig.narod.ru/zvuk.html – "Звуки праздника" –периодическое электронное издание, которое содержит всё для звукового сопровождения школьных, народных и календарных праздников.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http://db.inforeg.ru/deposit/Catalog/dealer.asp?tp=o&amp;dealId=363 – Депозитарий электронных изданий.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http://www.nlr.ru/poisk – Электронные каталоги Российской национальной библиотеки.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http://www.centrfolk.ru/edition/period_edition – издания Государственного республиканского центра русского фольклора.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http://folkportal.3dn.ru/publ – Статьи о фольклоре, традиционной культуре –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Фолкпортал</w:t>
      </w:r>
      <w:proofErr w:type="spellEnd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http://orpheusmusic.ru/publ/muzykalnyj_zhurnal – OrpheusMusic.Ru - Культурно-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образовательный портал.</w:t>
      </w: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http://rucont.ru – ЭБС «</w:t>
      </w:r>
      <w:proofErr w:type="spellStart"/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Руконт</w:t>
      </w:r>
      <w:proofErr w:type="spellEnd"/>
    </w:p>
    <w:p w14:paraId="0CE00676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96487F4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70C0601F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F348637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3D0DB6AF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52263515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ECF5AD8" w14:textId="77777777" w:rsidR="002321F3" w:rsidRDefault="002321F3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3DCDFBF" w14:textId="77777777" w:rsidR="000619F9" w:rsidRPr="000619F9" w:rsidRDefault="000619F9" w:rsidP="00BA535F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19F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14:paraId="1B805C9C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7D4930">
        <w:rPr>
          <w:rFonts w:ascii="Times New Roman" w:eastAsia="Calibri" w:hAnsi="Times New Roman" w:cs="Times New Roman"/>
          <w:bCs/>
          <w:caps/>
          <w:kern w:val="0"/>
          <w:sz w:val="28"/>
          <w:szCs w:val="28"/>
        </w:rPr>
        <w:t>Лист переутверждения рабочей программы</w:t>
      </w:r>
    </w:p>
    <w:p w14:paraId="266D8552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  <w:r w:rsidRPr="007D4930">
        <w:rPr>
          <w:rFonts w:ascii="Times New Roman" w:eastAsia="Calibri" w:hAnsi="Times New Roman" w:cs="Times New Roman"/>
          <w:bCs/>
          <w:kern w:val="0"/>
          <w:sz w:val="28"/>
          <w:szCs w:val="28"/>
        </w:rPr>
        <w:t>дисциплины (профессионального модуля)</w:t>
      </w:r>
    </w:p>
    <w:p w14:paraId="52A05A8D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</w:rPr>
      </w:pPr>
    </w:p>
    <w:p w14:paraId="6CBEC32A" w14:textId="77777777" w:rsidR="007D4930" w:rsidRPr="007472E9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D520A55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«История мировой культуры»</w:t>
      </w:r>
    </w:p>
    <w:p w14:paraId="7F634441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2023/2024 учебный год на заседании предметно-цикловой </w:t>
      </w:r>
    </w:p>
    <w:p w14:paraId="1E3E68AD" w14:textId="77777777" w:rsidR="007D4930" w:rsidRPr="007D4930" w:rsidRDefault="007D4930" w:rsidP="007D4930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комиссии Общеобразовательных дисциплин</w:t>
      </w:r>
    </w:p>
    <w:p w14:paraId="5B428073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от 1 сентября 2023 г., протокол № 1</w:t>
      </w:r>
    </w:p>
    <w:p w14:paraId="2146A02F" w14:textId="77777777" w:rsidR="007D4930" w:rsidRPr="007D4930" w:rsidRDefault="007D4930" w:rsidP="007D4930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2D7BEDD6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65FFE84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BB3C447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2A7DA5B8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314B5A16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14:paraId="32CBDA74" w14:textId="77777777" w:rsidR="007D4930" w:rsidRPr="007D4930" w:rsidRDefault="007D4930" w:rsidP="007D4930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51887386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7AC4BE48" w14:textId="77777777" w:rsidR="007D4930" w:rsidRPr="007D4930" w:rsidRDefault="007D4930" w:rsidP="007D4930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68C4D1DB" w14:textId="77777777" w:rsidR="007D4930" w:rsidRPr="007D4930" w:rsidRDefault="007D4930" w:rsidP="007D4930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(</w:t>
      </w:r>
      <w:proofErr w:type="gramStart"/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Инициалы  фамилия</w:t>
      </w:r>
      <w:proofErr w:type="gramEnd"/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</w:p>
    <w:p w14:paraId="61B3A895" w14:textId="77777777" w:rsidR="007D4930" w:rsidRPr="007D4930" w:rsidRDefault="007D4930" w:rsidP="007D4930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45736CB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60DDDB57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3A349164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14:paraId="0DBA7BAD" w14:textId="77777777" w:rsidR="007D4930" w:rsidRPr="007D4930" w:rsidRDefault="007D4930" w:rsidP="007D4930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4627673A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70AFEB91" w14:textId="77777777" w:rsidR="007D4930" w:rsidRPr="007D4930" w:rsidRDefault="007D4930" w:rsidP="007D4930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27ED0F2A" w14:textId="77777777" w:rsidR="007D4930" w:rsidRPr="007D4930" w:rsidRDefault="007D4930" w:rsidP="007D4930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C6B90E7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5A2D52B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62D8B7FF" w14:textId="77777777" w:rsidR="007D4930" w:rsidRPr="007D4930" w:rsidRDefault="007D4930" w:rsidP="007D49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2F17A8A0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14:paraId="39ACC6AF" w14:textId="77777777" w:rsidR="007D4930" w:rsidRPr="007D4930" w:rsidRDefault="007D4930" w:rsidP="007D4930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344F0922" w14:textId="77777777" w:rsidR="007D4930" w:rsidRPr="007D4930" w:rsidRDefault="007D4930" w:rsidP="007D4930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571E23DC" w14:textId="77777777" w:rsidR="007D4930" w:rsidRPr="007D4930" w:rsidRDefault="007D4930" w:rsidP="007D4930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3A5285D7" w14:textId="77777777" w:rsidR="007D4930" w:rsidRPr="007D4930" w:rsidRDefault="007D4930" w:rsidP="007D4930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7D4930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(Инициалы) фамилия)</w:t>
      </w:r>
    </w:p>
    <w:p w14:paraId="0AE5578F" w14:textId="77777777" w:rsidR="007D4930" w:rsidRPr="007D4930" w:rsidRDefault="007D4930" w:rsidP="007D4930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14:paraId="1B5CC33F" w14:textId="77777777" w:rsidR="007D4930" w:rsidRPr="007D4930" w:rsidRDefault="007D4930" w:rsidP="007D4930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0BB0780" w14:textId="77777777" w:rsidR="007D4930" w:rsidRPr="007D4930" w:rsidRDefault="007D4930" w:rsidP="007D4930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21B9B82" w14:textId="77777777" w:rsidR="007D4930" w:rsidRPr="007D4930" w:rsidRDefault="007D4930" w:rsidP="007D4930">
      <w:pPr>
        <w:jc w:val="center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bookmarkStart w:id="37" w:name="_Toc22988032"/>
      <w:bookmarkStart w:id="38" w:name="_Toc22990944"/>
      <w:bookmarkStart w:id="39" w:name="_Toc32152435"/>
      <w:bookmarkStart w:id="40" w:name="_Toc144484195"/>
      <w:r w:rsidRPr="007D4930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ЛИСТ РЕГИСТРАЦИИ ИЗМЕНЕНИЙ, ВНЕСЕННЫХ В РАБОЧУЮ ПРОГРАММУ</w:t>
      </w:r>
      <w:bookmarkEnd w:id="37"/>
      <w:bookmarkEnd w:id="38"/>
      <w:bookmarkEnd w:id="39"/>
      <w:bookmarkEnd w:id="40"/>
    </w:p>
    <w:tbl>
      <w:tblPr>
        <w:tblpPr w:leftFromText="180" w:rightFromText="180" w:vertAnchor="text" w:horzAnchor="margin" w:tblpY="164"/>
        <w:tblW w:w="9634" w:type="dxa"/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560"/>
        <w:gridCol w:w="2126"/>
        <w:gridCol w:w="1417"/>
      </w:tblGrid>
      <w:tr w:rsidR="007D4930" w:rsidRPr="00D5240D" w14:paraId="08D7BD2A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942E" w14:textId="77777777" w:rsidR="007D4930" w:rsidRPr="007D4930" w:rsidRDefault="007D4930" w:rsidP="00CF33E9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7D493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68D44" w14:textId="77777777" w:rsidR="007D4930" w:rsidRPr="007D4930" w:rsidRDefault="007D4930" w:rsidP="00CF33E9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7D493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63A67" w14:textId="77777777" w:rsidR="007D4930" w:rsidRPr="007D4930" w:rsidRDefault="007D4930" w:rsidP="00CF33E9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7D493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B4CF2" w14:textId="77777777" w:rsidR="007D4930" w:rsidRPr="007D4930" w:rsidRDefault="007D4930" w:rsidP="00CF33E9">
            <w:pPr>
              <w:ind w:left="-57" w:right="-57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7D493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3BD5A" w14:textId="77777777" w:rsidR="007D4930" w:rsidRPr="007D4930" w:rsidRDefault="007D4930" w:rsidP="00CF33E9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7D493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Подпись</w:t>
            </w:r>
          </w:p>
          <w:p w14:paraId="4043EC94" w14:textId="77777777" w:rsidR="007D4930" w:rsidRPr="007D4930" w:rsidRDefault="007D4930" w:rsidP="00CF33E9">
            <w:pPr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7D493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7D4930" w:rsidRPr="00D5240D" w14:paraId="22AC3F4F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AE1A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7EA3FDF9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74533430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370603A8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7255C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138BF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B012F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D0D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4A282138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58D65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010E316A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88A5B32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93CAC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9579B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B194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823C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36EF1F39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F50FE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522C61D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721715F5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25205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195B6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1F64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029E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3603BB93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8D8D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677C0468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BC1EDBD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2AF9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F7EF4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3115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AF51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18746343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FC7B3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1DCFAF0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593AC05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B05B2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65B40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77B12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2CB1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6BF45DDB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0B677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034C4C0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36CEB92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5F024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8673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966F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40D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1247F3F1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19392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5470900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1313159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EEFD5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A9AD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12FE3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C95E" w14:textId="77777777" w:rsidR="007D4930" w:rsidRPr="00D5240D" w:rsidRDefault="007D4930" w:rsidP="00CF33E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D4930" w:rsidRPr="00D5240D" w14:paraId="3A770A70" w14:textId="77777777" w:rsidTr="00CF3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62164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14:paraId="021BE60E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14:paraId="035549C8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C34F4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676D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49D70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8730" w14:textId="77777777" w:rsidR="007D4930" w:rsidRPr="00D5240D" w:rsidRDefault="007D4930" w:rsidP="00CF33E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</w:tbl>
    <w:p w14:paraId="03D847E7" w14:textId="77777777" w:rsidR="000619F9" w:rsidRPr="00BA535F" w:rsidRDefault="000619F9" w:rsidP="00BA5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619F9" w:rsidRPr="00BA535F" w:rsidSect="00506DD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B72" w14:textId="77777777" w:rsidR="00BB6C31" w:rsidRDefault="00BB6C31" w:rsidP="00EA7E70">
      <w:pPr>
        <w:spacing w:after="0" w:line="240" w:lineRule="auto"/>
      </w:pPr>
      <w:r>
        <w:separator/>
      </w:r>
    </w:p>
  </w:endnote>
  <w:endnote w:type="continuationSeparator" w:id="0">
    <w:p w14:paraId="4E175F98" w14:textId="77777777" w:rsidR="00BB6C31" w:rsidRDefault="00BB6C31" w:rsidP="00E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101078"/>
    </w:sdtPr>
    <w:sdtContent>
      <w:p w14:paraId="2E643444" w14:textId="77777777" w:rsidR="00EA7E70" w:rsidRDefault="00506DD2">
        <w:pPr>
          <w:pStyle w:val="a6"/>
          <w:jc w:val="center"/>
        </w:pPr>
        <w:r>
          <w:fldChar w:fldCharType="begin"/>
        </w:r>
        <w:r w:rsidR="00EA7E70">
          <w:instrText>PAGE   \* MERGEFORMAT</w:instrText>
        </w:r>
        <w:r>
          <w:fldChar w:fldCharType="separate"/>
        </w:r>
        <w:r w:rsidR="007D5D58">
          <w:rPr>
            <w:noProof/>
          </w:rPr>
          <w:t>15</w:t>
        </w:r>
        <w:r>
          <w:fldChar w:fldCharType="end"/>
        </w:r>
      </w:p>
    </w:sdtContent>
  </w:sdt>
  <w:p w14:paraId="5535E7B9" w14:textId="77777777" w:rsidR="00EA7E70" w:rsidRPr="00B47BBA" w:rsidRDefault="00EA7E70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6B5F" w14:textId="77777777" w:rsidR="00BB6C31" w:rsidRDefault="00BB6C31" w:rsidP="00EA7E70">
      <w:pPr>
        <w:spacing w:after="0" w:line="240" w:lineRule="auto"/>
      </w:pPr>
      <w:r>
        <w:separator/>
      </w:r>
    </w:p>
  </w:footnote>
  <w:footnote w:type="continuationSeparator" w:id="0">
    <w:p w14:paraId="467F41EB" w14:textId="77777777" w:rsidR="00BB6C31" w:rsidRDefault="00BB6C31" w:rsidP="00EA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894531">
    <w:abstractNumId w:val="4"/>
  </w:num>
  <w:num w:numId="2" w16cid:durableId="518277309">
    <w:abstractNumId w:val="2"/>
  </w:num>
  <w:num w:numId="3" w16cid:durableId="203182730">
    <w:abstractNumId w:val="3"/>
  </w:num>
  <w:num w:numId="4" w16cid:durableId="245849800">
    <w:abstractNumId w:val="5"/>
  </w:num>
  <w:num w:numId="5" w16cid:durableId="1940486461">
    <w:abstractNumId w:val="6"/>
  </w:num>
  <w:num w:numId="6" w16cid:durableId="1656489309">
    <w:abstractNumId w:val="0"/>
  </w:num>
  <w:num w:numId="7" w16cid:durableId="31773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576"/>
    <w:rsid w:val="000619F9"/>
    <w:rsid w:val="0009584D"/>
    <w:rsid w:val="001152ED"/>
    <w:rsid w:val="00133FD7"/>
    <w:rsid w:val="00183822"/>
    <w:rsid w:val="001C112F"/>
    <w:rsid w:val="002321F3"/>
    <w:rsid w:val="00233BD5"/>
    <w:rsid w:val="0028737A"/>
    <w:rsid w:val="002B0C31"/>
    <w:rsid w:val="003436A8"/>
    <w:rsid w:val="0035706F"/>
    <w:rsid w:val="003D0576"/>
    <w:rsid w:val="003F30C0"/>
    <w:rsid w:val="00506DD2"/>
    <w:rsid w:val="005C45F2"/>
    <w:rsid w:val="005C5891"/>
    <w:rsid w:val="00677B2F"/>
    <w:rsid w:val="006C770D"/>
    <w:rsid w:val="006D0935"/>
    <w:rsid w:val="006D3818"/>
    <w:rsid w:val="006F7089"/>
    <w:rsid w:val="00744A79"/>
    <w:rsid w:val="007D4930"/>
    <w:rsid w:val="007D5D58"/>
    <w:rsid w:val="007D646C"/>
    <w:rsid w:val="00817EA6"/>
    <w:rsid w:val="00946297"/>
    <w:rsid w:val="009E6262"/>
    <w:rsid w:val="00A3651C"/>
    <w:rsid w:val="00A83218"/>
    <w:rsid w:val="00AC0782"/>
    <w:rsid w:val="00B47BBA"/>
    <w:rsid w:val="00B748E3"/>
    <w:rsid w:val="00B77A33"/>
    <w:rsid w:val="00B77F77"/>
    <w:rsid w:val="00B92B73"/>
    <w:rsid w:val="00BA535F"/>
    <w:rsid w:val="00BB6C31"/>
    <w:rsid w:val="00BD2743"/>
    <w:rsid w:val="00CC2DEB"/>
    <w:rsid w:val="00D4765A"/>
    <w:rsid w:val="00E10A01"/>
    <w:rsid w:val="00E66449"/>
    <w:rsid w:val="00E867D2"/>
    <w:rsid w:val="00EA7E70"/>
    <w:rsid w:val="00F11CAE"/>
    <w:rsid w:val="00F55DD4"/>
    <w:rsid w:val="00FC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6C9A"/>
  <w15:docId w15:val="{CF13C15D-0B4B-4511-9F0B-13300A8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576"/>
  </w:style>
  <w:style w:type="paragraph" w:styleId="1">
    <w:name w:val="heading 1"/>
    <w:basedOn w:val="a"/>
    <w:next w:val="a"/>
    <w:link w:val="10"/>
    <w:qFormat/>
    <w:rsid w:val="001152ED"/>
    <w:pPr>
      <w:keepNext/>
      <w:widowControl w:val="0"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Cs/>
      <w:kern w:val="1"/>
      <w:sz w:val="28"/>
      <w:szCs w:val="28"/>
      <w:lang w:eastAsia="zh-CN" w:bidi="hi-IN"/>
    </w:rPr>
  </w:style>
  <w:style w:type="paragraph" w:styleId="2">
    <w:name w:val="heading 2"/>
    <w:basedOn w:val="a"/>
    <w:next w:val="a"/>
    <w:link w:val="20"/>
    <w:qFormat/>
    <w:rsid w:val="001152ED"/>
    <w:pPr>
      <w:keepNext/>
      <w:widowControl w:val="0"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SimSun" w:hAnsi="Times New Roman" w:cs="Mangal"/>
      <w:b/>
      <w:bCs/>
      <w:color w:val="000000"/>
      <w:spacing w:val="7"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"/>
    <w:link w:val="30"/>
    <w:qFormat/>
    <w:rsid w:val="001152ED"/>
    <w:pPr>
      <w:keepNext/>
      <w:widowControl w:val="0"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SimSun" w:hAnsi="Arial" w:cs="Arial"/>
      <w:b/>
      <w:bCs/>
      <w:color w:val="000000"/>
      <w:spacing w:val="-8"/>
      <w:kern w:val="1"/>
      <w:sz w:val="32"/>
      <w:szCs w:val="32"/>
      <w:lang w:eastAsia="zh-CN" w:bidi="hi-IN"/>
    </w:rPr>
  </w:style>
  <w:style w:type="paragraph" w:styleId="4">
    <w:name w:val="heading 4"/>
    <w:basedOn w:val="a"/>
    <w:next w:val="a"/>
    <w:link w:val="40"/>
    <w:qFormat/>
    <w:rsid w:val="001152ED"/>
    <w:pPr>
      <w:keepNext/>
      <w:widowControl w:val="0"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SimSun" w:hAnsi="Arial" w:cs="Arial"/>
      <w:b/>
      <w:bCs/>
      <w:color w:val="000000"/>
      <w:spacing w:val="-4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09584D"/>
    <w:pPr>
      <w:keepNext/>
      <w:shd w:val="clear" w:color="auto" w:fill="FFFFFF"/>
      <w:tabs>
        <w:tab w:val="num" w:pos="1008"/>
      </w:tabs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09584D"/>
    <w:pPr>
      <w:keepNext/>
      <w:shd w:val="clear" w:color="auto" w:fill="FFFFFF"/>
      <w:tabs>
        <w:tab w:val="left" w:pos="420"/>
        <w:tab w:val="num" w:pos="1152"/>
      </w:tabs>
      <w:suppressAutoHyphens/>
      <w:spacing w:after="0" w:line="36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0958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qFormat/>
    <w:rsid w:val="001152ED"/>
    <w:pPr>
      <w:keepNext/>
      <w:widowControl w:val="0"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SimSun" w:hAnsi="Times New Roman" w:cs="Mangal"/>
      <w:b/>
      <w:bCs/>
      <w:color w:val="000000"/>
      <w:spacing w:val="-5"/>
      <w:kern w:val="1"/>
      <w:sz w:val="26"/>
      <w:szCs w:val="26"/>
      <w:u w:val="single"/>
      <w:lang w:eastAsia="zh-CN" w:bidi="hi-IN"/>
    </w:rPr>
  </w:style>
  <w:style w:type="paragraph" w:styleId="9">
    <w:name w:val="heading 9"/>
    <w:basedOn w:val="a"/>
    <w:next w:val="a"/>
    <w:link w:val="90"/>
    <w:qFormat/>
    <w:rsid w:val="001152ED"/>
    <w:pPr>
      <w:keepNext/>
      <w:widowControl w:val="0"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0A0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10A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152ED"/>
    <w:rPr>
      <w:rFonts w:ascii="Times New Roman" w:eastAsia="SimSun" w:hAnsi="Times New Roman" w:cs="Mangal"/>
      <w:bCs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1152ED"/>
    <w:rPr>
      <w:rFonts w:ascii="Times New Roman" w:eastAsia="SimSun" w:hAnsi="Times New Roman" w:cs="Mangal"/>
      <w:b/>
      <w:bCs/>
      <w:color w:val="000000"/>
      <w:spacing w:val="7"/>
      <w:kern w:val="1"/>
      <w:sz w:val="28"/>
      <w:szCs w:val="28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link w:val="3"/>
    <w:rsid w:val="001152ED"/>
    <w:rPr>
      <w:rFonts w:ascii="Arial" w:eastAsia="SimSun" w:hAnsi="Arial" w:cs="Arial"/>
      <w:b/>
      <w:bCs/>
      <w:color w:val="000000"/>
      <w:spacing w:val="-8"/>
      <w:kern w:val="1"/>
      <w:sz w:val="32"/>
      <w:szCs w:val="32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rsid w:val="001152ED"/>
    <w:rPr>
      <w:rFonts w:ascii="Arial" w:eastAsia="SimSun" w:hAnsi="Arial" w:cs="Arial"/>
      <w:b/>
      <w:bCs/>
      <w:color w:val="000000"/>
      <w:spacing w:val="-4"/>
      <w:kern w:val="1"/>
      <w:sz w:val="24"/>
      <w:szCs w:val="24"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link w:val="8"/>
    <w:rsid w:val="001152ED"/>
    <w:rPr>
      <w:rFonts w:ascii="Times New Roman" w:eastAsia="SimSun" w:hAnsi="Times New Roman" w:cs="Mangal"/>
      <w:b/>
      <w:bCs/>
      <w:color w:val="000000"/>
      <w:spacing w:val="-5"/>
      <w:kern w:val="1"/>
      <w:sz w:val="26"/>
      <w:szCs w:val="26"/>
      <w:u w:val="single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link w:val="9"/>
    <w:rsid w:val="001152ED"/>
    <w:rPr>
      <w:rFonts w:ascii="Times New Roman" w:eastAsia="SimSun" w:hAnsi="Times New Roman" w:cs="Mangal"/>
      <w:kern w:val="1"/>
      <w:sz w:val="28"/>
      <w:szCs w:val="24"/>
      <w:shd w:val="clear" w:color="auto" w:fill="FFFFFF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A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E70"/>
  </w:style>
  <w:style w:type="paragraph" w:styleId="a6">
    <w:name w:val="footer"/>
    <w:basedOn w:val="a"/>
    <w:link w:val="a7"/>
    <w:uiPriority w:val="99"/>
    <w:unhideWhenUsed/>
    <w:rsid w:val="00EA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E70"/>
  </w:style>
  <w:style w:type="paragraph" w:styleId="a8">
    <w:name w:val="annotation text"/>
    <w:basedOn w:val="a"/>
    <w:link w:val="a9"/>
    <w:uiPriority w:val="99"/>
    <w:semiHidden/>
    <w:unhideWhenUsed/>
    <w:rsid w:val="00E664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644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66449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958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50">
    <w:name w:val="Заголовок 5 Знак"/>
    <w:basedOn w:val="a0"/>
    <w:link w:val="5"/>
    <w:rsid w:val="0009584D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09584D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.rucont.ru/ef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rucont.ru/efd/19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FA46-C156-4DD7-9EEC-065FB48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26</Pages>
  <Words>7751</Words>
  <Characters>44183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Людмила Ершова</cp:lastModifiedBy>
  <cp:revision>36</cp:revision>
  <dcterms:created xsi:type="dcterms:W3CDTF">2023-10-16T08:03:00Z</dcterms:created>
  <dcterms:modified xsi:type="dcterms:W3CDTF">2023-10-18T06:34:00Z</dcterms:modified>
</cp:coreProperties>
</file>