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FED" w:rsidRPr="001F6019" w:rsidRDefault="00F93FED" w:rsidP="00F93FED">
      <w:pPr>
        <w:jc w:val="center"/>
        <w:rPr>
          <w:rFonts w:ascii="Times New Roman" w:hAnsi="Times New Roman" w:cs="Times New Roman"/>
          <w:sz w:val="28"/>
          <w:szCs w:val="28"/>
        </w:rPr>
      </w:pPr>
      <w:r w:rsidRPr="001F6019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</w:t>
      </w:r>
      <w:r w:rsidR="00C27DA6" w:rsidRPr="001F6019">
        <w:rPr>
          <w:rFonts w:ascii="Times New Roman" w:hAnsi="Times New Roman" w:cs="Times New Roman"/>
          <w:sz w:val="28"/>
          <w:szCs w:val="28"/>
        </w:rPr>
        <w:t xml:space="preserve">кусств </w:t>
      </w:r>
      <w:r w:rsidRPr="001F6019">
        <w:rPr>
          <w:rFonts w:ascii="Times New Roman" w:hAnsi="Times New Roman" w:cs="Times New Roman"/>
          <w:sz w:val="28"/>
          <w:szCs w:val="28"/>
        </w:rPr>
        <w:t>им. С.В. Рахманинова»</w:t>
      </w:r>
    </w:p>
    <w:p w:rsidR="00840EA8" w:rsidRDefault="00840EA8" w:rsidP="00F93FED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93FED" w:rsidRPr="00F64268" w:rsidRDefault="00840EA8" w:rsidP="00F93FED">
      <w:pPr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859405" cy="168846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68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93FED" w:rsidRPr="00F64268" w:rsidRDefault="00F93FED" w:rsidP="00F93FE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268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345"/>
      </w:tblGrid>
      <w:tr w:rsidR="00F90002" w:rsidRPr="001F15AC" w:rsidTr="0071688A">
        <w:trPr>
          <w:trHeight w:val="20"/>
        </w:trPr>
        <w:tc>
          <w:tcPr>
            <w:tcW w:w="9345" w:type="dxa"/>
          </w:tcPr>
          <w:p w:rsidR="00F90002" w:rsidRPr="001F15AC" w:rsidRDefault="00F90002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ПП. Профессиональная подготовка</w:t>
            </w:r>
          </w:p>
        </w:tc>
      </w:tr>
      <w:tr w:rsidR="00F93FED" w:rsidRPr="001F15AC" w:rsidTr="0071688A">
        <w:trPr>
          <w:trHeight w:val="20"/>
        </w:trPr>
        <w:tc>
          <w:tcPr>
            <w:tcW w:w="9345" w:type="dxa"/>
          </w:tcPr>
          <w:p w:rsidR="00F93FED" w:rsidRPr="001F15AC" w:rsidRDefault="00165FEF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15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СГ</w:t>
            </w:r>
            <w:r w:rsidR="00F900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</w:t>
            </w:r>
            <w:r w:rsidR="00F93FED" w:rsidRPr="001F15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00</w:t>
            </w:r>
            <w:r w:rsidRPr="001F15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Социально-гуманитарный цикл</w:t>
            </w:r>
          </w:p>
        </w:tc>
      </w:tr>
      <w:tr w:rsidR="00F93FED" w:rsidRPr="0071688A" w:rsidTr="0071688A">
        <w:trPr>
          <w:trHeight w:val="20"/>
        </w:trPr>
        <w:tc>
          <w:tcPr>
            <w:tcW w:w="9345" w:type="dxa"/>
          </w:tcPr>
          <w:p w:rsidR="00F93FED" w:rsidRPr="0071688A" w:rsidRDefault="00F93FED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8A">
              <w:rPr>
                <w:rFonts w:ascii="Times New Roman" w:hAnsi="Times New Roman" w:cs="Times New Roman"/>
                <w:sz w:val="20"/>
                <w:szCs w:val="20"/>
              </w:rPr>
              <w:t>(наименование цикла)</w:t>
            </w:r>
          </w:p>
        </w:tc>
      </w:tr>
      <w:tr w:rsidR="00F93FED" w:rsidRPr="001F15AC" w:rsidTr="00890891">
        <w:trPr>
          <w:trHeight w:val="421"/>
        </w:trPr>
        <w:tc>
          <w:tcPr>
            <w:tcW w:w="9345" w:type="dxa"/>
          </w:tcPr>
          <w:p w:rsidR="00F93FED" w:rsidRPr="001F15AC" w:rsidRDefault="00165FEF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F15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СГ</w:t>
            </w:r>
            <w:r w:rsidR="00F900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</w:t>
            </w:r>
            <w:r w:rsidRPr="001F15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.03</w:t>
            </w:r>
            <w:r w:rsidR="00F93FED" w:rsidRPr="001F15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Безопасность жизнедеятельности</w:t>
            </w:r>
          </w:p>
        </w:tc>
      </w:tr>
      <w:tr w:rsidR="00F93FED" w:rsidRPr="0071688A" w:rsidTr="0071688A">
        <w:trPr>
          <w:trHeight w:val="20"/>
        </w:trPr>
        <w:tc>
          <w:tcPr>
            <w:tcW w:w="9345" w:type="dxa"/>
          </w:tcPr>
          <w:p w:rsidR="00F93FED" w:rsidRPr="0071688A" w:rsidRDefault="00F93FED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8A">
              <w:rPr>
                <w:rFonts w:ascii="Times New Roman" w:hAnsi="Times New Roman" w:cs="Times New Roman"/>
                <w:sz w:val="20"/>
                <w:szCs w:val="20"/>
              </w:rPr>
              <w:t>(предмет)</w:t>
            </w:r>
          </w:p>
        </w:tc>
      </w:tr>
      <w:tr w:rsidR="00F93FED" w:rsidRPr="001F15AC" w:rsidTr="00890891">
        <w:trPr>
          <w:trHeight w:val="445"/>
        </w:trPr>
        <w:tc>
          <w:tcPr>
            <w:tcW w:w="9345" w:type="dxa"/>
          </w:tcPr>
          <w:p w:rsidR="00F93FED" w:rsidRPr="001F15AC" w:rsidRDefault="00F90002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bookmarkStart w:id="0" w:name="_Hlk147576249"/>
            <w:bookmarkStart w:id="1" w:name="_Hlk147597105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44</w:t>
            </w:r>
            <w:r w:rsidR="00165FEF" w:rsidRPr="001F15A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.02.03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Педагогика дополнительного образования</w:t>
            </w:r>
          </w:p>
        </w:tc>
      </w:tr>
      <w:tr w:rsidR="00F93FED" w:rsidRPr="0071688A" w:rsidTr="0071688A">
        <w:trPr>
          <w:trHeight w:val="20"/>
        </w:trPr>
        <w:tc>
          <w:tcPr>
            <w:tcW w:w="9345" w:type="dxa"/>
          </w:tcPr>
          <w:p w:rsidR="00F93FED" w:rsidRPr="0071688A" w:rsidRDefault="00F93FED" w:rsidP="0071688A">
            <w:pPr>
              <w:spacing w:after="0" w:line="240" w:lineRule="auto"/>
              <w:ind w:right="2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688A">
              <w:rPr>
                <w:rFonts w:ascii="Times New Roman" w:hAnsi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bookmarkEnd w:id="0"/>
      <w:bookmarkEnd w:id="1"/>
    </w:tbl>
    <w:p w:rsidR="00CC763E" w:rsidRDefault="00CC763E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C6CA0" w:rsidRDefault="001C6CA0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C6CA0" w:rsidRDefault="001C6CA0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C5F33" w:rsidRDefault="005C5F33" w:rsidP="00495D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C6CA0" w:rsidRDefault="001C6CA0" w:rsidP="00840EA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40EA8" w:rsidRDefault="00840EA8" w:rsidP="00840EA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688A" w:rsidRDefault="0071688A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 w:type="page"/>
      </w:r>
    </w:p>
    <w:p w:rsidR="00840EA8" w:rsidRPr="00E34C20" w:rsidRDefault="00840EA8" w:rsidP="006D5115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_Hlk216172885"/>
      <w:proofErr w:type="gramStart"/>
      <w:r w:rsidRPr="00E34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Принята</w:t>
      </w:r>
      <w:proofErr w:type="gramEnd"/>
      <w:r w:rsidRPr="00E34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заседании</w:t>
      </w:r>
      <w:r w:rsidR="006D51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п</w:t>
      </w:r>
      <w:r w:rsidRPr="00E34C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редметно-цикловой комиссии</w:t>
      </w:r>
    </w:p>
    <w:p w:rsidR="00840EA8" w:rsidRPr="00E34C20" w:rsidRDefault="006D5115" w:rsidP="006D511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40EA8" w:rsidRPr="00E34C2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ротокол № 1 от «10» сентября 2025 г.</w:t>
      </w:r>
    </w:p>
    <w:p w:rsidR="00840EA8" w:rsidRPr="00E34C20" w:rsidRDefault="00840EA8" w:rsidP="00840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36"/>
        <w:gridCol w:w="478"/>
        <w:gridCol w:w="4860"/>
      </w:tblGrid>
      <w:tr w:rsidR="00840EA8" w:rsidRPr="006D5115" w:rsidTr="006D5115">
        <w:trPr>
          <w:cantSplit/>
          <w:trHeight w:val="20"/>
        </w:trPr>
        <w:tc>
          <w:tcPr>
            <w:tcW w:w="3936" w:type="dxa"/>
          </w:tcPr>
          <w:p w:rsidR="00840EA8" w:rsidRPr="006D5115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Председатель ПЦК</w:t>
            </w:r>
          </w:p>
        </w:tc>
        <w:tc>
          <w:tcPr>
            <w:tcW w:w="478" w:type="dxa"/>
          </w:tcPr>
          <w:p w:rsidR="00840EA8" w:rsidRPr="006D5115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</w:tcPr>
          <w:p w:rsidR="00840EA8" w:rsidRPr="006D5115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Разработчик</w:t>
            </w:r>
          </w:p>
        </w:tc>
      </w:tr>
      <w:tr w:rsidR="00840EA8" w:rsidRPr="006D5115" w:rsidTr="006D5115">
        <w:trPr>
          <w:cantSplit/>
          <w:trHeight w:val="20"/>
        </w:trPr>
        <w:tc>
          <w:tcPr>
            <w:tcW w:w="3936" w:type="dxa"/>
            <w:vAlign w:val="bottom"/>
          </w:tcPr>
          <w:p w:rsidR="00615A91" w:rsidRPr="006B0C2B" w:rsidRDefault="00F90002" w:rsidP="00615A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 xml:space="preserve">              </w:t>
            </w:r>
          </w:p>
          <w:p w:rsidR="00840EA8" w:rsidRPr="006D5115" w:rsidRDefault="00615A91" w:rsidP="00615A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A91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262890</wp:posOffset>
                  </wp:positionH>
                  <wp:positionV relativeFrom="paragraph">
                    <wp:posOffset>-116205</wp:posOffset>
                  </wp:positionV>
                  <wp:extent cx="685800" cy="390525"/>
                  <wp:effectExtent l="19050" t="0" r="0" b="0"/>
                  <wp:wrapSquare wrapText="bothSides"/>
                  <wp:docPr id="149274414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791714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Н.Н. </w:t>
            </w:r>
            <w:proofErr w:type="spellStart"/>
            <w:r w:rsidRPr="006B0C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Водолазова</w:t>
            </w:r>
            <w:proofErr w:type="spellEnd"/>
            <w:r w:rsidRPr="006B0C2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" w:type="dxa"/>
            <w:vAlign w:val="bottom"/>
          </w:tcPr>
          <w:p w:rsidR="00840EA8" w:rsidRPr="006D5115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860" w:type="dxa"/>
            <w:vAlign w:val="bottom"/>
          </w:tcPr>
          <w:p w:rsidR="00840EA8" w:rsidRPr="006D5115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5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Козлов А.Н.</w:t>
            </w:r>
          </w:p>
        </w:tc>
      </w:tr>
      <w:tr w:rsidR="00840EA8" w:rsidRPr="001C6CA0" w:rsidTr="006D5115">
        <w:trPr>
          <w:cantSplit/>
          <w:trHeight w:val="20"/>
        </w:trPr>
        <w:tc>
          <w:tcPr>
            <w:tcW w:w="3936" w:type="dxa"/>
          </w:tcPr>
          <w:p w:rsidR="00840EA8" w:rsidRPr="001C6CA0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78" w:type="dxa"/>
          </w:tcPr>
          <w:p w:rsidR="00840EA8" w:rsidRPr="001C6CA0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0" w:type="dxa"/>
          </w:tcPr>
          <w:p w:rsidR="00840EA8" w:rsidRPr="001C6CA0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40EA8" w:rsidRPr="001C6CA0" w:rsidTr="006D5115">
        <w:trPr>
          <w:cantSplit/>
          <w:trHeight w:val="20"/>
        </w:trPr>
        <w:tc>
          <w:tcPr>
            <w:tcW w:w="3936" w:type="dxa"/>
            <w:vAlign w:val="center"/>
          </w:tcPr>
          <w:p w:rsidR="00840EA8" w:rsidRPr="007D362E" w:rsidRDefault="00615A91" w:rsidP="006D5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«6</w:t>
            </w:r>
            <w:r w:rsidR="00840E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сентября </w:t>
            </w:r>
            <w:r w:rsidR="00840EA8" w:rsidRPr="007D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  <w:tc>
          <w:tcPr>
            <w:tcW w:w="478" w:type="dxa"/>
          </w:tcPr>
          <w:p w:rsidR="00840EA8" w:rsidRPr="007D362E" w:rsidRDefault="00840EA8" w:rsidP="006D5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vAlign w:val="center"/>
          </w:tcPr>
          <w:p w:rsidR="00840EA8" w:rsidRPr="007D362E" w:rsidRDefault="00840EA8" w:rsidP="006D51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E34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E34C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D36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г.</w:t>
            </w:r>
          </w:p>
        </w:tc>
      </w:tr>
    </w:tbl>
    <w:p w:rsidR="00840EA8" w:rsidRDefault="00840EA8" w:rsidP="001C6C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2"/>
    <w:p w:rsidR="00840EA8" w:rsidRDefault="00840EA8" w:rsidP="001C6C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0002" w:rsidRPr="00BA0810" w:rsidRDefault="00F90002" w:rsidP="00E21248">
      <w:pPr>
        <w:jc w:val="both"/>
        <w:rPr>
          <w:rFonts w:ascii="Times New Roman" w:hAnsi="Times New Roman" w:cs="Times New Roman"/>
          <w:sz w:val="28"/>
          <w:szCs w:val="28"/>
        </w:rPr>
      </w:pPr>
      <w:r w:rsidRPr="00BA0810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СГЦ.03 </w:t>
      </w:r>
      <w:r w:rsidRPr="00840EA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Безопасность жизнедеятельности разработана</w:t>
      </w:r>
      <w:r w:rsidR="00E21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0810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 соответствии с федеральным государственным образовательным стандартом СПО по специальности </w:t>
      </w:r>
      <w:r w:rsidRPr="00BA0810">
        <w:rPr>
          <w:rFonts w:ascii="Times New Roman" w:eastAsia="Calibri" w:hAnsi="Times New Roman" w:cs="Times New Roman"/>
          <w:sz w:val="28"/>
          <w:szCs w:val="28"/>
        </w:rPr>
        <w:t xml:space="preserve">44.02.03 Педагогика дополнительного образования, </w:t>
      </w:r>
      <w:r w:rsidRPr="00BA0810">
        <w:rPr>
          <w:rFonts w:ascii="Times New Roman" w:hAnsi="Times New Roman" w:cs="Times New Roman"/>
          <w:sz w:val="28"/>
          <w:szCs w:val="28"/>
        </w:rPr>
        <w:t>утвержденным п</w:t>
      </w:r>
      <w:r w:rsidRPr="00BA0810">
        <w:rPr>
          <w:rFonts w:ascii="Times New Roman" w:eastAsia="Calibri" w:hAnsi="Times New Roman" w:cs="Times New Roman"/>
          <w:sz w:val="28"/>
          <w:szCs w:val="28"/>
        </w:rPr>
        <w:t xml:space="preserve">риказом Министерства просвещения Российской Федерации от </w:t>
      </w:r>
      <w:r w:rsidRPr="00BA0810">
        <w:rPr>
          <w:rFonts w:ascii="Times New Roman" w:hAnsi="Times New Roman" w:cs="Times New Roman"/>
          <w:sz w:val="28"/>
          <w:szCs w:val="28"/>
        </w:rPr>
        <w:t>14 ноября 2023 г. № 855</w:t>
      </w:r>
    </w:p>
    <w:p w:rsidR="005C5F33" w:rsidRDefault="005C5F33" w:rsidP="00E70BDD">
      <w:pPr>
        <w:jc w:val="right"/>
        <w:rPr>
          <w:rFonts w:ascii="Times New Roman" w:hAnsi="Times New Roman"/>
          <w:sz w:val="24"/>
          <w:szCs w:val="24"/>
        </w:rPr>
      </w:pPr>
    </w:p>
    <w:p w:rsidR="00165FEF" w:rsidRDefault="00165FEF" w:rsidP="00F9000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5FEF" w:rsidRDefault="00165FEF" w:rsidP="00F9000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65FEF" w:rsidRPr="00E34C20" w:rsidRDefault="00165FEF" w:rsidP="007168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70BDD" w:rsidRPr="00E34C20" w:rsidRDefault="00E70BDD" w:rsidP="0071688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3" w:name="_Hlk216167844"/>
      <w:r w:rsidRPr="00E34C20">
        <w:rPr>
          <w:rFonts w:ascii="Times New Roman" w:hAnsi="Times New Roman"/>
          <w:sz w:val="28"/>
          <w:szCs w:val="28"/>
        </w:rPr>
        <w:t>«Согласовано»</w:t>
      </w:r>
    </w:p>
    <w:tbl>
      <w:tblPr>
        <w:tblW w:w="4531" w:type="dxa"/>
        <w:jc w:val="right"/>
        <w:tblLayout w:type="fixed"/>
        <w:tblLook w:val="0000"/>
      </w:tblPr>
      <w:tblGrid>
        <w:gridCol w:w="4531"/>
      </w:tblGrid>
      <w:tr w:rsidR="00E70BDD" w:rsidTr="00E34C20">
        <w:trPr>
          <w:trHeight w:val="20"/>
          <w:jc w:val="right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BDD" w:rsidRDefault="00E70BDD" w:rsidP="001C6CA0">
            <w:pPr>
              <w:widowControl w:val="0"/>
              <w:spacing w:after="0"/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  <w:t>Заместитель директора по учебной и организационн</w:t>
            </w:r>
            <w:proofErr w:type="gramStart"/>
            <w:r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  <w:t>о-</w:t>
            </w:r>
            <w:proofErr w:type="gramEnd"/>
            <w:r>
              <w:rPr>
                <w:rFonts w:ascii="Times New Roman" w:eastAsia="Courier New" w:hAnsi="Times New Roman"/>
                <w:sz w:val="28"/>
                <w:szCs w:val="28"/>
                <w:lang w:eastAsia="ru-RU" w:bidi="ru-RU"/>
              </w:rPr>
              <w:t xml:space="preserve"> методической работе</w:t>
            </w:r>
          </w:p>
          <w:p w:rsidR="00E70BDD" w:rsidRPr="00E34C20" w:rsidRDefault="00E34C20" w:rsidP="001C6CA0">
            <w:pPr>
              <w:widowControl w:val="0"/>
              <w:spacing w:after="0"/>
              <w:jc w:val="right"/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</w:pPr>
            <w:r>
              <w:rPr>
                <w:rFonts w:ascii="Times New Roman" w:eastAsia="Courier New" w:hAnsi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62336" behindDoc="0" locked="0" layoutInCell="1" allowOverlap="1">
                  <wp:simplePos x="0" y="0"/>
                  <wp:positionH relativeFrom="page">
                    <wp:posOffset>250507</wp:posOffset>
                  </wp:positionH>
                  <wp:positionV relativeFrom="paragraph">
                    <wp:posOffset>42227</wp:posOffset>
                  </wp:positionV>
                  <wp:extent cx="581025" cy="32385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E70BDD" w:rsidRDefault="00E34C20" w:rsidP="001C6CA0">
            <w:pPr>
              <w:widowControl w:val="0"/>
              <w:spacing w:after="0"/>
              <w:jc w:val="center"/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</w:pPr>
            <w:r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  <w:t xml:space="preserve">                                 </w:t>
            </w:r>
            <w:r w:rsidR="00E70BDD"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  <w:t>С.Н.</w:t>
            </w:r>
            <w:r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  <w:t xml:space="preserve"> </w:t>
            </w:r>
            <w:proofErr w:type="spellStart"/>
            <w:r w:rsidR="00E70BDD">
              <w:rPr>
                <w:rFonts w:ascii="Times New Roman" w:eastAsia="Courier New" w:hAnsi="Times New Roman"/>
                <w:sz w:val="28"/>
                <w:szCs w:val="28"/>
                <w:u w:val="single"/>
                <w:lang w:eastAsia="ru-RU" w:bidi="ru-RU"/>
              </w:rPr>
              <w:t>Зимнева</w:t>
            </w:r>
            <w:proofErr w:type="spellEnd"/>
          </w:p>
          <w:p w:rsidR="00E70BDD" w:rsidRPr="0071688A" w:rsidRDefault="00E34C20" w:rsidP="001C6CA0">
            <w:pPr>
              <w:widowControl w:val="0"/>
              <w:spacing w:after="0"/>
              <w:rPr>
                <w:rFonts w:ascii="Times New Roman" w:eastAsia="Courier New" w:hAnsi="Times New Roman"/>
                <w:i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Courier New" w:hAnsi="Times New Roman"/>
                <w:i/>
                <w:sz w:val="20"/>
                <w:szCs w:val="20"/>
                <w:lang w:eastAsia="ru-RU" w:bidi="ru-RU"/>
              </w:rPr>
              <w:t xml:space="preserve">    </w:t>
            </w:r>
            <w:r w:rsidR="00E70BDD" w:rsidRPr="0071688A">
              <w:rPr>
                <w:rFonts w:ascii="Times New Roman" w:eastAsia="Courier New" w:hAnsi="Times New Roman"/>
                <w:i/>
                <w:sz w:val="20"/>
                <w:szCs w:val="20"/>
                <w:lang w:eastAsia="ru-RU" w:bidi="ru-RU"/>
              </w:rPr>
              <w:t xml:space="preserve">подпись              </w:t>
            </w:r>
            <w:r w:rsidR="0071688A">
              <w:rPr>
                <w:rFonts w:ascii="Times New Roman" w:eastAsia="Courier New" w:hAnsi="Times New Roman"/>
                <w:i/>
                <w:sz w:val="20"/>
                <w:szCs w:val="20"/>
                <w:lang w:eastAsia="ru-RU" w:bidi="ru-RU"/>
              </w:rPr>
              <w:t xml:space="preserve">               </w:t>
            </w:r>
            <w:r w:rsidR="00E70BDD" w:rsidRPr="0071688A">
              <w:rPr>
                <w:rFonts w:ascii="Times New Roman" w:eastAsia="Courier New" w:hAnsi="Times New Roman"/>
                <w:i/>
                <w:sz w:val="20"/>
                <w:szCs w:val="20"/>
                <w:lang w:eastAsia="ru-RU" w:bidi="ru-RU"/>
              </w:rPr>
              <w:t xml:space="preserve">    инициалы и фамилия</w:t>
            </w:r>
          </w:p>
        </w:tc>
      </w:tr>
    </w:tbl>
    <w:p w:rsidR="00C27DA6" w:rsidRDefault="00C27DA6" w:rsidP="00E70BD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bookmarkEnd w:id="3"/>
    <w:p w:rsidR="001F15AC" w:rsidRDefault="001F15A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93FED" w:rsidRDefault="00F93FED" w:rsidP="00F93FED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268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2F5FB6" w:rsidRDefault="002F5FB6" w:rsidP="00F93FED">
      <w:pPr>
        <w:widowControl w:val="0"/>
        <w:autoSpaceDE w:val="0"/>
        <w:adjustRightInd w:val="0"/>
        <w:ind w:left="-360"/>
        <w:jc w:val="center"/>
        <w:rPr>
          <w:rFonts w:ascii="Times New Roman" w:hAnsi="Times New Roman" w:cs="Times New Roman"/>
          <w:b/>
          <w:sz w:val="28"/>
          <w:szCs w:val="28"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aps w:val="0"/>
          <w:noProof w:val="0"/>
          <w:sz w:val="24"/>
          <w:szCs w:val="24"/>
          <w:lang w:eastAsia="en-US"/>
        </w:rPr>
        <w:id w:val="-1724896805"/>
        <w:docPartObj>
          <w:docPartGallery w:val="Table of Contents"/>
          <w:docPartUnique/>
        </w:docPartObj>
      </w:sdtPr>
      <w:sdtContent>
        <w:p w:rsidR="0071688A" w:rsidRPr="00CD1BA4" w:rsidRDefault="00E55B44" w:rsidP="00CD1BA4">
          <w:pPr>
            <w:pStyle w:val="11"/>
            <w:spacing w:before="0" w:after="0" w:line="360" w:lineRule="auto"/>
            <w:rPr>
              <w:rFonts w:eastAsiaTheme="minorEastAsia"/>
              <w:kern w:val="2"/>
              <w:sz w:val="24"/>
              <w:szCs w:val="24"/>
            </w:rPr>
          </w:pPr>
          <w:r w:rsidRPr="00E55B44">
            <w:rPr>
              <w:sz w:val="24"/>
              <w:szCs w:val="24"/>
            </w:rPr>
            <w:fldChar w:fldCharType="begin"/>
          </w:r>
          <w:r w:rsidR="00BB5839" w:rsidRPr="00CD1BA4">
            <w:rPr>
              <w:sz w:val="24"/>
              <w:szCs w:val="24"/>
            </w:rPr>
            <w:instrText xml:space="preserve"> TOC \o "1-3" \h \z \u </w:instrText>
          </w:r>
          <w:r w:rsidRPr="00E55B44">
            <w:rPr>
              <w:sz w:val="24"/>
              <w:szCs w:val="24"/>
            </w:rPr>
            <w:fldChar w:fldCharType="separate"/>
          </w:r>
          <w:hyperlink w:anchor="_Toc212124536" w:history="1">
            <w:r w:rsidR="0071688A" w:rsidRPr="00CD1BA4">
              <w:rPr>
                <w:rStyle w:val="a8"/>
                <w:sz w:val="24"/>
                <w:szCs w:val="24"/>
              </w:rPr>
              <w:t>1. ПОЯСНИТЕЛЬНАЯ ЗАПИСКА</w:t>
            </w:r>
            <w:r w:rsidR="0071688A" w:rsidRPr="00CD1BA4">
              <w:rPr>
                <w:webHidden/>
                <w:sz w:val="24"/>
                <w:szCs w:val="24"/>
              </w:rPr>
              <w:tab/>
            </w:r>
            <w:r w:rsidRPr="00CD1BA4">
              <w:rPr>
                <w:webHidden/>
                <w:sz w:val="24"/>
                <w:szCs w:val="24"/>
              </w:rPr>
              <w:fldChar w:fldCharType="begin"/>
            </w:r>
            <w:r w:rsidR="0071688A" w:rsidRPr="00CD1BA4">
              <w:rPr>
                <w:webHidden/>
                <w:sz w:val="24"/>
                <w:szCs w:val="24"/>
              </w:rPr>
              <w:instrText xml:space="preserve"> PAGEREF _Toc212124536 \h </w:instrText>
            </w:r>
            <w:r w:rsidRPr="00CD1BA4">
              <w:rPr>
                <w:webHidden/>
                <w:sz w:val="24"/>
                <w:szCs w:val="24"/>
              </w:rPr>
            </w:r>
            <w:r w:rsidRPr="00CD1BA4">
              <w:rPr>
                <w:webHidden/>
                <w:sz w:val="24"/>
                <w:szCs w:val="24"/>
              </w:rPr>
              <w:fldChar w:fldCharType="separate"/>
            </w:r>
            <w:r w:rsidR="00642FA2">
              <w:rPr>
                <w:webHidden/>
                <w:sz w:val="24"/>
                <w:szCs w:val="24"/>
              </w:rPr>
              <w:t>4</w:t>
            </w:r>
            <w:r w:rsidRPr="00CD1BA4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71688A" w:rsidRPr="00CD1BA4" w:rsidRDefault="00E55B44" w:rsidP="00CD1BA4">
          <w:pPr>
            <w:pStyle w:val="11"/>
            <w:spacing w:before="0" w:after="0" w:line="360" w:lineRule="auto"/>
            <w:rPr>
              <w:rFonts w:eastAsiaTheme="minorEastAsia"/>
              <w:kern w:val="2"/>
              <w:sz w:val="24"/>
              <w:szCs w:val="24"/>
            </w:rPr>
          </w:pPr>
          <w:hyperlink w:anchor="_Toc212124537" w:history="1">
            <w:r w:rsidR="0071688A" w:rsidRPr="00CD1BA4">
              <w:rPr>
                <w:rStyle w:val="a8"/>
                <w:kern w:val="32"/>
                <w:sz w:val="24"/>
                <w:szCs w:val="24"/>
              </w:rPr>
              <w:t>2. СТРУКТУРА и содержание УЧЕБНОЙ ДИСЦИПЛИНЫ</w:t>
            </w:r>
            <w:r w:rsidR="0071688A" w:rsidRPr="00CD1BA4">
              <w:rPr>
                <w:webHidden/>
                <w:sz w:val="24"/>
                <w:szCs w:val="24"/>
              </w:rPr>
              <w:tab/>
            </w:r>
            <w:r w:rsidRPr="00CD1BA4">
              <w:rPr>
                <w:webHidden/>
                <w:sz w:val="24"/>
                <w:szCs w:val="24"/>
              </w:rPr>
              <w:fldChar w:fldCharType="begin"/>
            </w:r>
            <w:r w:rsidR="0071688A" w:rsidRPr="00CD1BA4">
              <w:rPr>
                <w:webHidden/>
                <w:sz w:val="24"/>
                <w:szCs w:val="24"/>
              </w:rPr>
              <w:instrText xml:space="preserve"> PAGEREF _Toc212124537 \h </w:instrText>
            </w:r>
            <w:r w:rsidRPr="00CD1BA4">
              <w:rPr>
                <w:webHidden/>
                <w:sz w:val="24"/>
                <w:szCs w:val="24"/>
              </w:rPr>
            </w:r>
            <w:r w:rsidRPr="00CD1BA4">
              <w:rPr>
                <w:webHidden/>
                <w:sz w:val="24"/>
                <w:szCs w:val="24"/>
              </w:rPr>
              <w:fldChar w:fldCharType="separate"/>
            </w:r>
            <w:r w:rsidR="00642FA2">
              <w:rPr>
                <w:webHidden/>
                <w:sz w:val="24"/>
                <w:szCs w:val="24"/>
              </w:rPr>
              <w:t>8</w:t>
            </w:r>
            <w:r w:rsidRPr="00CD1BA4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71688A" w:rsidRPr="00CD1BA4" w:rsidRDefault="00E55B44" w:rsidP="00CD1BA4">
          <w:pPr>
            <w:pStyle w:val="11"/>
            <w:spacing w:before="0" w:after="0" w:line="360" w:lineRule="auto"/>
            <w:rPr>
              <w:rFonts w:eastAsiaTheme="minorEastAsia"/>
              <w:kern w:val="2"/>
              <w:sz w:val="24"/>
              <w:szCs w:val="24"/>
            </w:rPr>
          </w:pPr>
          <w:hyperlink w:anchor="_Toc212124538" w:history="1">
            <w:r w:rsidR="0071688A" w:rsidRPr="00CD1BA4">
              <w:rPr>
                <w:rStyle w:val="a8"/>
                <w:iCs/>
                <w:kern w:val="32"/>
                <w:sz w:val="24"/>
                <w:szCs w:val="24"/>
              </w:rPr>
              <w:t>3. УСЛОВИЯ РЕАЛИЗАЦИИ ПРОГРАММЫ предмета</w:t>
            </w:r>
            <w:r w:rsidR="0071688A" w:rsidRPr="00CD1BA4">
              <w:rPr>
                <w:webHidden/>
                <w:sz w:val="24"/>
                <w:szCs w:val="24"/>
              </w:rPr>
              <w:tab/>
            </w:r>
            <w:r w:rsidRPr="00CD1BA4">
              <w:rPr>
                <w:webHidden/>
                <w:sz w:val="24"/>
                <w:szCs w:val="24"/>
              </w:rPr>
              <w:fldChar w:fldCharType="begin"/>
            </w:r>
            <w:r w:rsidR="0071688A" w:rsidRPr="00CD1BA4">
              <w:rPr>
                <w:webHidden/>
                <w:sz w:val="24"/>
                <w:szCs w:val="24"/>
              </w:rPr>
              <w:instrText xml:space="preserve"> PAGEREF _Toc212124538 \h </w:instrText>
            </w:r>
            <w:r w:rsidRPr="00CD1BA4">
              <w:rPr>
                <w:webHidden/>
                <w:sz w:val="24"/>
                <w:szCs w:val="24"/>
              </w:rPr>
            </w:r>
            <w:r w:rsidRPr="00CD1BA4">
              <w:rPr>
                <w:webHidden/>
                <w:sz w:val="24"/>
                <w:szCs w:val="24"/>
              </w:rPr>
              <w:fldChar w:fldCharType="separate"/>
            </w:r>
            <w:r w:rsidR="00642FA2">
              <w:rPr>
                <w:webHidden/>
                <w:sz w:val="24"/>
                <w:szCs w:val="24"/>
              </w:rPr>
              <w:t>17</w:t>
            </w:r>
            <w:r w:rsidRPr="00CD1BA4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71688A" w:rsidRPr="00CD1BA4" w:rsidRDefault="00E55B44" w:rsidP="00CD1BA4">
          <w:pPr>
            <w:pStyle w:val="11"/>
            <w:spacing w:before="0" w:after="0" w:line="360" w:lineRule="auto"/>
            <w:rPr>
              <w:rFonts w:eastAsiaTheme="minorEastAsia"/>
              <w:kern w:val="2"/>
              <w:sz w:val="24"/>
              <w:szCs w:val="24"/>
            </w:rPr>
          </w:pPr>
          <w:hyperlink w:anchor="_Toc212124539" w:history="1">
            <w:r w:rsidR="0071688A" w:rsidRPr="00CD1BA4">
              <w:rPr>
                <w:rStyle w:val="a8"/>
                <w:sz w:val="24"/>
                <w:szCs w:val="24"/>
              </w:rPr>
              <w:t>4 Контроль и оценка результатов освоения курса</w:t>
            </w:r>
            <w:r w:rsidR="0071688A" w:rsidRPr="00CD1BA4">
              <w:rPr>
                <w:webHidden/>
                <w:sz w:val="24"/>
                <w:szCs w:val="24"/>
              </w:rPr>
              <w:tab/>
            </w:r>
            <w:r w:rsidRPr="00CD1BA4">
              <w:rPr>
                <w:webHidden/>
                <w:sz w:val="24"/>
                <w:szCs w:val="24"/>
              </w:rPr>
              <w:fldChar w:fldCharType="begin"/>
            </w:r>
            <w:r w:rsidR="0071688A" w:rsidRPr="00CD1BA4">
              <w:rPr>
                <w:webHidden/>
                <w:sz w:val="24"/>
                <w:szCs w:val="24"/>
              </w:rPr>
              <w:instrText xml:space="preserve"> PAGEREF _Toc212124539 \h </w:instrText>
            </w:r>
            <w:r w:rsidRPr="00CD1BA4">
              <w:rPr>
                <w:webHidden/>
                <w:sz w:val="24"/>
                <w:szCs w:val="24"/>
              </w:rPr>
            </w:r>
            <w:r w:rsidRPr="00CD1BA4">
              <w:rPr>
                <w:webHidden/>
                <w:sz w:val="24"/>
                <w:szCs w:val="24"/>
              </w:rPr>
              <w:fldChar w:fldCharType="separate"/>
            </w:r>
            <w:r w:rsidR="00642FA2">
              <w:rPr>
                <w:webHidden/>
                <w:sz w:val="24"/>
                <w:szCs w:val="24"/>
              </w:rPr>
              <w:t>19</w:t>
            </w:r>
            <w:r w:rsidRPr="00CD1BA4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71688A" w:rsidRPr="00CD1BA4" w:rsidRDefault="00E55B44" w:rsidP="00CD1BA4">
          <w:pPr>
            <w:pStyle w:val="11"/>
            <w:spacing w:before="0" w:after="0" w:line="360" w:lineRule="auto"/>
            <w:rPr>
              <w:rFonts w:eastAsiaTheme="minorEastAsia"/>
              <w:kern w:val="2"/>
              <w:sz w:val="24"/>
              <w:szCs w:val="24"/>
            </w:rPr>
          </w:pPr>
          <w:hyperlink w:anchor="_Toc212124540" w:history="1">
            <w:r w:rsidR="0071688A" w:rsidRPr="00CD1BA4">
              <w:rPr>
                <w:rStyle w:val="a8"/>
                <w:sz w:val="24"/>
                <w:szCs w:val="24"/>
              </w:rPr>
              <w:t>Лист переутверждения рабочей программы</w:t>
            </w:r>
            <w:r w:rsidR="0071688A" w:rsidRPr="00CD1BA4">
              <w:rPr>
                <w:webHidden/>
                <w:sz w:val="24"/>
                <w:szCs w:val="24"/>
              </w:rPr>
              <w:tab/>
            </w:r>
            <w:r w:rsidRPr="00CD1BA4">
              <w:rPr>
                <w:webHidden/>
                <w:sz w:val="24"/>
                <w:szCs w:val="24"/>
              </w:rPr>
              <w:fldChar w:fldCharType="begin"/>
            </w:r>
            <w:r w:rsidR="0071688A" w:rsidRPr="00CD1BA4">
              <w:rPr>
                <w:webHidden/>
                <w:sz w:val="24"/>
                <w:szCs w:val="24"/>
              </w:rPr>
              <w:instrText xml:space="preserve"> PAGEREF _Toc212124540 \h </w:instrText>
            </w:r>
            <w:r w:rsidRPr="00CD1BA4">
              <w:rPr>
                <w:webHidden/>
                <w:sz w:val="24"/>
                <w:szCs w:val="24"/>
              </w:rPr>
            </w:r>
            <w:r w:rsidRPr="00CD1BA4">
              <w:rPr>
                <w:webHidden/>
                <w:sz w:val="24"/>
                <w:szCs w:val="24"/>
              </w:rPr>
              <w:fldChar w:fldCharType="separate"/>
            </w:r>
            <w:r w:rsidR="00642FA2">
              <w:rPr>
                <w:webHidden/>
                <w:sz w:val="24"/>
                <w:szCs w:val="24"/>
              </w:rPr>
              <w:t>30</w:t>
            </w:r>
            <w:r w:rsidRPr="00CD1BA4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71688A" w:rsidRPr="00CD1BA4" w:rsidRDefault="00E55B44" w:rsidP="00CD1BA4">
          <w:pPr>
            <w:pStyle w:val="11"/>
            <w:spacing w:before="0" w:after="0" w:line="360" w:lineRule="auto"/>
            <w:rPr>
              <w:rFonts w:eastAsiaTheme="minorEastAsia"/>
              <w:kern w:val="2"/>
              <w:sz w:val="24"/>
              <w:szCs w:val="24"/>
            </w:rPr>
          </w:pPr>
          <w:hyperlink w:anchor="_Toc212124541" w:history="1">
            <w:r w:rsidR="0071688A" w:rsidRPr="00CD1BA4">
              <w:rPr>
                <w:rStyle w:val="a8"/>
                <w:sz w:val="24"/>
                <w:szCs w:val="24"/>
              </w:rPr>
              <w:t>ЛИСТ РЕГИСТРАЦИИ ИЗМЕНЕНИЙ, ВНЕСЕННЫХ В РАБОЧУЮ ПРОГРАММУ</w:t>
            </w:r>
            <w:r w:rsidR="0071688A" w:rsidRPr="00CD1BA4">
              <w:rPr>
                <w:webHidden/>
                <w:sz w:val="24"/>
                <w:szCs w:val="24"/>
              </w:rPr>
              <w:tab/>
            </w:r>
            <w:r w:rsidRPr="00CD1BA4">
              <w:rPr>
                <w:webHidden/>
                <w:sz w:val="24"/>
                <w:szCs w:val="24"/>
              </w:rPr>
              <w:fldChar w:fldCharType="begin"/>
            </w:r>
            <w:r w:rsidR="0071688A" w:rsidRPr="00CD1BA4">
              <w:rPr>
                <w:webHidden/>
                <w:sz w:val="24"/>
                <w:szCs w:val="24"/>
              </w:rPr>
              <w:instrText xml:space="preserve"> PAGEREF _Toc212124541 \h </w:instrText>
            </w:r>
            <w:r w:rsidRPr="00CD1BA4">
              <w:rPr>
                <w:webHidden/>
                <w:sz w:val="24"/>
                <w:szCs w:val="24"/>
              </w:rPr>
            </w:r>
            <w:r w:rsidRPr="00CD1BA4">
              <w:rPr>
                <w:webHidden/>
                <w:sz w:val="24"/>
                <w:szCs w:val="24"/>
              </w:rPr>
              <w:fldChar w:fldCharType="separate"/>
            </w:r>
            <w:r w:rsidR="00642FA2">
              <w:rPr>
                <w:webHidden/>
                <w:sz w:val="24"/>
                <w:szCs w:val="24"/>
              </w:rPr>
              <w:t>32</w:t>
            </w:r>
            <w:r w:rsidRPr="00CD1BA4">
              <w:rPr>
                <w:webHidden/>
                <w:sz w:val="24"/>
                <w:szCs w:val="24"/>
              </w:rPr>
              <w:fldChar w:fldCharType="end"/>
            </w:r>
          </w:hyperlink>
        </w:p>
        <w:p w:rsidR="00BB5839" w:rsidRPr="00CD1BA4" w:rsidRDefault="00E55B44" w:rsidP="00CD1BA4">
          <w:pPr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CD1BA4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6C90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26C90" w:rsidRPr="00F64268" w:rsidRDefault="00726C9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3FED" w:rsidRPr="00F64268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3FED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5380" w:rsidRDefault="0001538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15380" w:rsidRPr="00F64268" w:rsidRDefault="00015380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3FED" w:rsidRPr="00F64268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3FED" w:rsidRPr="00F64268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3FED" w:rsidRPr="00F64268" w:rsidRDefault="00F93FED" w:rsidP="00F93F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3FED" w:rsidRPr="00F64268" w:rsidRDefault="00F93FED" w:rsidP="00F93F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5839" w:rsidRDefault="00BB583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93FED" w:rsidRPr="00F64268" w:rsidRDefault="00F93FED" w:rsidP="0071688A">
      <w:pPr>
        <w:pStyle w:val="1"/>
        <w:numPr>
          <w:ilvl w:val="0"/>
          <w:numId w:val="0"/>
        </w:numPr>
        <w:ind w:left="10"/>
        <w:rPr>
          <w:b w:val="0"/>
          <w:szCs w:val="28"/>
        </w:rPr>
      </w:pPr>
      <w:bookmarkStart w:id="4" w:name="_Toc212124536"/>
      <w:r w:rsidRPr="00F64268">
        <w:rPr>
          <w:szCs w:val="28"/>
        </w:rPr>
        <w:lastRenderedPageBreak/>
        <w:t>1. ПОЯСНИТЕЛЬНАЯ ЗАПИСКА</w:t>
      </w:r>
      <w:bookmarkEnd w:id="4"/>
    </w:p>
    <w:p w:rsidR="00840EA8" w:rsidRDefault="00840EA8" w:rsidP="00840EA8">
      <w:pPr>
        <w:pStyle w:val="ConsPlusNormal"/>
        <w:tabs>
          <w:tab w:val="left" w:pos="1276"/>
          <w:tab w:val="left" w:pos="1418"/>
        </w:tabs>
        <w:ind w:firstLine="709"/>
        <w:jc w:val="both"/>
        <w:rPr>
          <w:b/>
          <w:sz w:val="28"/>
          <w:szCs w:val="28"/>
        </w:rPr>
      </w:pPr>
      <w:r w:rsidRPr="00840EA8">
        <w:rPr>
          <w:b/>
          <w:sz w:val="28"/>
          <w:szCs w:val="28"/>
        </w:rPr>
        <w:t>1.1 Область применения программы учебно</w:t>
      </w:r>
      <w:r w:rsidR="00B0199E">
        <w:rPr>
          <w:b/>
          <w:sz w:val="28"/>
          <w:szCs w:val="28"/>
        </w:rPr>
        <w:t>й дисциплины</w:t>
      </w:r>
    </w:p>
    <w:p w:rsidR="001A5822" w:rsidRPr="00840EA8" w:rsidRDefault="001A5822" w:rsidP="00840EA8">
      <w:pPr>
        <w:pStyle w:val="ConsPlusNormal"/>
        <w:tabs>
          <w:tab w:val="left" w:pos="1276"/>
          <w:tab w:val="left" w:pos="1418"/>
        </w:tabs>
        <w:ind w:firstLine="709"/>
        <w:jc w:val="both"/>
        <w:rPr>
          <w:b/>
          <w:sz w:val="28"/>
          <w:szCs w:val="28"/>
        </w:rPr>
      </w:pPr>
    </w:p>
    <w:p w:rsidR="001A5822" w:rsidRPr="006F1FE5" w:rsidRDefault="001A5822" w:rsidP="001A582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1FE5">
        <w:rPr>
          <w:rFonts w:ascii="Times New Roman" w:hAnsi="Times New Roman" w:cs="Times New Roman"/>
          <w:sz w:val="28"/>
          <w:szCs w:val="28"/>
        </w:rPr>
        <w:t xml:space="preserve">Рабочая программа </w:t>
      </w:r>
      <w:r>
        <w:rPr>
          <w:rFonts w:ascii="Times New Roman" w:hAnsi="Times New Roman" w:cs="Times New Roman"/>
          <w:sz w:val="28"/>
          <w:szCs w:val="28"/>
        </w:rPr>
        <w:t>СГЦ.03</w:t>
      </w:r>
      <w:r w:rsidRPr="001A5822">
        <w:rPr>
          <w:sz w:val="28"/>
          <w:szCs w:val="28"/>
        </w:rPr>
        <w:t xml:space="preserve"> </w:t>
      </w:r>
      <w:r w:rsidRPr="001A5822">
        <w:rPr>
          <w:rFonts w:ascii="Times New Roman" w:hAnsi="Times New Roman" w:cs="Times New Roman"/>
          <w:sz w:val="28"/>
          <w:szCs w:val="28"/>
        </w:rPr>
        <w:t>Безопасность жизнедеятельности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1FE5">
        <w:rPr>
          <w:rFonts w:ascii="Times New Roman" w:hAnsi="Times New Roman" w:cs="Times New Roman"/>
          <w:sz w:val="28"/>
          <w:szCs w:val="28"/>
        </w:rPr>
        <w:t>(далее – дисциплина) является частью программы подготовки специалистов среднего звена (далее – ППССЗ) в соответствии с ФГОС СПО по специальности 44.02.03 Педагогика дополнительного образования.</w:t>
      </w:r>
    </w:p>
    <w:p w:rsidR="001A5822" w:rsidRPr="006F1FE5" w:rsidRDefault="001A5822" w:rsidP="001A5822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1FE5">
        <w:rPr>
          <w:rFonts w:ascii="Times New Roman" w:hAnsi="Times New Roman" w:cs="Times New Roman"/>
          <w:color w:val="000000"/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:rsidR="001A5822" w:rsidRPr="00840EA8" w:rsidRDefault="001A5822" w:rsidP="000105B8">
      <w:pPr>
        <w:pStyle w:val="ConsPlusNormal"/>
        <w:tabs>
          <w:tab w:val="left" w:pos="1276"/>
          <w:tab w:val="left" w:pos="1418"/>
        </w:tabs>
        <w:jc w:val="both"/>
        <w:rPr>
          <w:sz w:val="28"/>
          <w:szCs w:val="28"/>
        </w:rPr>
      </w:pPr>
    </w:p>
    <w:p w:rsidR="00840EA8" w:rsidRDefault="00840EA8" w:rsidP="00E34C20">
      <w:pPr>
        <w:pStyle w:val="ConsPlusNormal"/>
        <w:tabs>
          <w:tab w:val="left" w:pos="1276"/>
          <w:tab w:val="left" w:pos="1418"/>
        </w:tabs>
        <w:ind w:firstLine="709"/>
        <w:jc w:val="both"/>
        <w:rPr>
          <w:b/>
          <w:sz w:val="28"/>
          <w:szCs w:val="28"/>
        </w:rPr>
      </w:pPr>
      <w:r w:rsidRPr="00840EA8">
        <w:rPr>
          <w:b/>
          <w:sz w:val="28"/>
          <w:szCs w:val="28"/>
        </w:rPr>
        <w:t>1.2 Место учебно</w:t>
      </w:r>
      <w:r w:rsidR="0071688A">
        <w:rPr>
          <w:b/>
          <w:sz w:val="28"/>
          <w:szCs w:val="28"/>
        </w:rPr>
        <w:t>й дисциплины</w:t>
      </w:r>
      <w:r w:rsidRPr="00840EA8">
        <w:rPr>
          <w:b/>
          <w:sz w:val="28"/>
          <w:szCs w:val="28"/>
        </w:rPr>
        <w:t xml:space="preserve"> в структуре программы подготовки специалистов среднего звена</w:t>
      </w:r>
    </w:p>
    <w:p w:rsidR="00E35FE2" w:rsidRPr="00840EA8" w:rsidRDefault="00E35FE2" w:rsidP="00E34C20">
      <w:pPr>
        <w:pStyle w:val="ConsPlusNormal"/>
        <w:tabs>
          <w:tab w:val="left" w:pos="1276"/>
          <w:tab w:val="left" w:pos="1418"/>
        </w:tabs>
        <w:ind w:firstLine="709"/>
        <w:jc w:val="both"/>
        <w:rPr>
          <w:b/>
          <w:sz w:val="28"/>
          <w:szCs w:val="28"/>
        </w:rPr>
      </w:pPr>
    </w:p>
    <w:p w:rsidR="000105B8" w:rsidRPr="006F1FE5" w:rsidRDefault="000105B8" w:rsidP="000105B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F1FE5">
        <w:rPr>
          <w:rFonts w:ascii="Times New Roman" w:hAnsi="Times New Roman"/>
          <w:color w:val="000000"/>
          <w:sz w:val="28"/>
          <w:szCs w:val="28"/>
        </w:rPr>
        <w:t>Учебная дисципли</w:t>
      </w:r>
      <w:r>
        <w:rPr>
          <w:rFonts w:ascii="Times New Roman" w:hAnsi="Times New Roman"/>
          <w:color w:val="000000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СГЦ.03</w:t>
      </w:r>
      <w:r w:rsidRPr="001A5822">
        <w:rPr>
          <w:sz w:val="28"/>
          <w:szCs w:val="28"/>
        </w:rPr>
        <w:t xml:space="preserve"> </w:t>
      </w:r>
      <w:r w:rsidRPr="001A5822">
        <w:rPr>
          <w:rFonts w:ascii="Times New Roman" w:hAnsi="Times New Roman" w:cs="Times New Roman"/>
          <w:sz w:val="28"/>
          <w:szCs w:val="28"/>
        </w:rPr>
        <w:t>Безопасность жизнедеятельности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1FE5">
        <w:rPr>
          <w:rFonts w:ascii="Times New Roman" w:hAnsi="Times New Roman"/>
          <w:color w:val="000000"/>
          <w:sz w:val="28"/>
          <w:szCs w:val="28"/>
        </w:rPr>
        <w:t xml:space="preserve">является обязательной частью социально-гуманитарного цикла примерной образовательной программы в соответствии с ФГОС СПО по специальности </w:t>
      </w:r>
      <w:r w:rsidRPr="006F1FE5">
        <w:rPr>
          <w:rFonts w:ascii="Times New Roman" w:hAnsi="Times New Roman"/>
          <w:sz w:val="28"/>
          <w:szCs w:val="28"/>
        </w:rPr>
        <w:t>44.02.03 Педагогика дополнительного образования</w:t>
      </w:r>
      <w:r w:rsidRPr="006F1FE5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840EA8" w:rsidRPr="009272E1" w:rsidRDefault="00840EA8" w:rsidP="000105B8">
      <w:pPr>
        <w:pStyle w:val="ConsPlusNormal"/>
        <w:tabs>
          <w:tab w:val="left" w:pos="1276"/>
          <w:tab w:val="left" w:pos="1418"/>
        </w:tabs>
        <w:jc w:val="both"/>
        <w:rPr>
          <w:sz w:val="28"/>
          <w:szCs w:val="28"/>
        </w:rPr>
      </w:pPr>
    </w:p>
    <w:p w:rsidR="00E90644" w:rsidRDefault="00E90644" w:rsidP="00E906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1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2111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Цели и задачи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дисциплины</w:t>
      </w:r>
    </w:p>
    <w:p w:rsidR="00E90644" w:rsidRPr="00F64268" w:rsidRDefault="00E90644" w:rsidP="00E906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0644" w:rsidRPr="00F64268" w:rsidRDefault="00E90644" w:rsidP="00E906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программы </w:t>
      </w:r>
      <w:r w:rsidRPr="00F64268">
        <w:rPr>
          <w:rFonts w:ascii="Times New Roman" w:hAnsi="Times New Roman" w:cs="Times New Roman"/>
          <w:sz w:val="28"/>
          <w:szCs w:val="28"/>
        </w:rPr>
        <w:t xml:space="preserve">«Безопасность жизнедеятельности» </w:t>
      </w:r>
      <w:r w:rsidRPr="00F64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направлено на достижение следующих </w:t>
      </w:r>
      <w:r w:rsidRPr="003938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целей</w:t>
      </w:r>
      <w:r w:rsidRPr="00F642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E90644" w:rsidRPr="00F64268" w:rsidRDefault="00E90644" w:rsidP="00E9064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426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64268">
        <w:rPr>
          <w:rFonts w:ascii="Times New Roman" w:hAnsi="Times New Roman" w:cs="Times New Roman"/>
          <w:sz w:val="28"/>
          <w:szCs w:val="28"/>
        </w:rPr>
        <w:t xml:space="preserve"> экологического мышления, навыков здорового, безопасного и экологически целесообразного образа жизни, понимание рисков и угроз современного мира;</w:t>
      </w:r>
    </w:p>
    <w:p w:rsidR="00E90644" w:rsidRPr="00F64268" w:rsidRDefault="00E90644" w:rsidP="00E9064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знание правил и владение навыками поведения в опасных и чрезвычайных ситуациях природного, социального и техногенного характера;</w:t>
      </w:r>
    </w:p>
    <w:p w:rsidR="00E90644" w:rsidRPr="00F64268" w:rsidRDefault="00E90644" w:rsidP="00E9064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владение умением сохранять эмоциональную устойчивость в опасных и чрезвычайных ситуациях, а также навыками оказания первой помощи пострадавшим;</w:t>
      </w:r>
    </w:p>
    <w:p w:rsidR="00E90644" w:rsidRPr="00F64268" w:rsidRDefault="00E90644" w:rsidP="00E90644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умение действовать индивидуально и в группе в опасных и чрезвычайных ситуациях.</w:t>
      </w:r>
    </w:p>
    <w:p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8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F64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СГЦ</w:t>
      </w:r>
      <w:r w:rsidRPr="00F642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6426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Безопасность </w:t>
      </w:r>
      <w:r w:rsidRPr="00F64268">
        <w:rPr>
          <w:rFonts w:ascii="Times New Roman" w:hAnsi="Times New Roman" w:cs="Times New Roman"/>
          <w:sz w:val="28"/>
          <w:szCs w:val="28"/>
        </w:rPr>
        <w:t>жизнедеятельности»</w:t>
      </w:r>
      <w:r w:rsidRPr="00F642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F6426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64268">
        <w:rPr>
          <w:rFonts w:ascii="Times New Roman" w:hAnsi="Times New Roman" w:cs="Times New Roman"/>
          <w:sz w:val="28"/>
          <w:szCs w:val="28"/>
        </w:rPr>
        <w:t xml:space="preserve"> представлений о культуре безопасности жизнедеятельности, в том числе о культуре экологической безопасности как о жизненно важной социально-нравственной позиции личности, а также как о средстве, повышающем защищенность личности, общества и государства от внешних и внутренних угроз, включая отрицательное влияние человеческого фактора;</w:t>
      </w:r>
    </w:p>
    <w:p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2) знание основ государственной системы, российского законодательства, направленных на защиту населения от внешних и внутренних угроз;</w:t>
      </w:r>
    </w:p>
    <w:p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Pr="00F6426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64268">
        <w:rPr>
          <w:rFonts w:ascii="Times New Roman" w:hAnsi="Times New Roman" w:cs="Times New Roman"/>
          <w:sz w:val="28"/>
          <w:szCs w:val="28"/>
        </w:rPr>
        <w:t xml:space="preserve"> представлений о необходимости отрицания экстремизма, терроризма, других действий противоправного характера, а также асоциального поведения;</w:t>
      </w:r>
    </w:p>
    <w:p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lastRenderedPageBreak/>
        <w:t xml:space="preserve">4) </w:t>
      </w:r>
      <w:proofErr w:type="spellStart"/>
      <w:r w:rsidRPr="00F6426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64268">
        <w:rPr>
          <w:rFonts w:ascii="Times New Roman" w:hAnsi="Times New Roman" w:cs="Times New Roman"/>
          <w:sz w:val="28"/>
          <w:szCs w:val="28"/>
        </w:rPr>
        <w:t xml:space="preserve"> представлений о здоровом образе жизни как о средстве обеспечения духовного, физического и социального благополучия личности;</w:t>
      </w:r>
    </w:p>
    <w:p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5) знание распространенных опасных и чрезвычайных ситуаций природного, техногенного и социального характера;</w:t>
      </w:r>
    </w:p>
    <w:p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6) знание факторов, пагубно влияющих на здоровье человека, исключение из своей жизни вредных привычек (курения, пьянства и т. д.);</w:t>
      </w:r>
    </w:p>
    <w:p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7) знание основных мер защиты (в том числе в области гражданской обороны) и правил поведения в условиях опасных и чрезвычайных ситуаций;</w:t>
      </w:r>
    </w:p>
    <w:p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8) умение предвидеть возникновение опасных и чрезвычайных ситуаций по характерным для них признакам, а также использовать различные информационные источники;</w:t>
      </w:r>
    </w:p>
    <w:p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9) умение применять полученные знания в области безопасности на практике, проектировать модели личного безопасного поведения в повседневной жизни и в различных опасных и чрезвычайных ситуациях;</w:t>
      </w:r>
    </w:p>
    <w:p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10) знание основ обороны государства и воинской службы: законодательство об обороне государства и воинской обязанности граждан; права и обязанности гражданина до призыва, во время призыва и прохождения военной службы, уставные отношения, быт военнослужащих, порядок несения службы и воинские ритуалы, строевая, огневая и тактическая подготовка;</w:t>
      </w:r>
    </w:p>
    <w:p w:rsidR="00E90644" w:rsidRPr="00F64268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11) знание основных видов военно-профессиональной деятельности, особенностей прохождения военной службы по призыву и контракту, увольнения с военной службы и пребывания в запасе;</w:t>
      </w:r>
    </w:p>
    <w:p w:rsidR="00E90644" w:rsidRDefault="00E90644" w:rsidP="00E906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268">
        <w:rPr>
          <w:rFonts w:ascii="Times New Roman" w:hAnsi="Times New Roman" w:cs="Times New Roman"/>
          <w:sz w:val="28"/>
          <w:szCs w:val="28"/>
        </w:rPr>
        <w:t>12) владение основами медицинских знаний и оказания первой помощи пострадавшим при неотложных состояниях (при травмах, отравлениях и различных видах поражений), включая знания об основных инфекционных заболеваниях и их профилактике.</w:t>
      </w:r>
    </w:p>
    <w:p w:rsidR="001F15AC" w:rsidRDefault="001F15AC" w:rsidP="00A01F9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1F9B" w:rsidRPr="00C85C46" w:rsidRDefault="00A01F9B" w:rsidP="00A01F9B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C46">
        <w:rPr>
          <w:rFonts w:ascii="Times New Roman" w:hAnsi="Times New Roman" w:cs="Times New Roman"/>
          <w:b/>
          <w:sz w:val="28"/>
          <w:szCs w:val="28"/>
        </w:rPr>
        <w:t>1.4 Требования к уровню освоения содержания курса</w:t>
      </w:r>
    </w:p>
    <w:p w:rsidR="00E35FE2" w:rsidRDefault="00A01F9B" w:rsidP="00E35FE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</w:pPr>
      <w:r w:rsidRPr="00C85C46">
        <w:rPr>
          <w:rFonts w:ascii="Times New Roman" w:eastAsia="SimSun" w:hAnsi="Times New Roman" w:cs="Times New Roman"/>
          <w:sz w:val="28"/>
          <w:szCs w:val="28"/>
          <w:lang w:eastAsia="zh-CN"/>
        </w:rPr>
        <w:t>Выпускники должны</w:t>
      </w:r>
      <w:r w:rsidRPr="00C85C46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соответствовать </w:t>
      </w:r>
      <w:proofErr w:type="gramStart"/>
      <w:r w:rsidRPr="00C85C46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следующими</w:t>
      </w:r>
      <w:proofErr w:type="gramEnd"/>
      <w:r w:rsidRPr="00C85C46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 xml:space="preserve"> общими компетенциям:</w:t>
      </w:r>
    </w:p>
    <w:tbl>
      <w:tblPr>
        <w:tblpPr w:leftFromText="180" w:rightFromText="180" w:vertAnchor="text" w:tblpX="113" w:tblpY="1"/>
        <w:tblOverlap w:val="never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1"/>
        <w:gridCol w:w="3009"/>
        <w:gridCol w:w="5077"/>
      </w:tblGrid>
      <w:tr w:rsidR="00E35FE2" w:rsidRPr="00413FF7" w:rsidTr="00172EE1">
        <w:trPr>
          <w:trHeight w:val="20"/>
          <w:tblHeader/>
        </w:trPr>
        <w:tc>
          <w:tcPr>
            <w:tcW w:w="1661" w:type="dxa"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3009" w:type="dxa"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5077" w:type="dxa"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Знания, умения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 w:val="restart"/>
            <w:hideMark/>
          </w:tcPr>
          <w:p w:rsidR="00E35FE2" w:rsidRPr="00413FF7" w:rsidRDefault="00E35FE2" w:rsidP="00642F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ОК 04</w:t>
            </w:r>
          </w:p>
        </w:tc>
        <w:tc>
          <w:tcPr>
            <w:tcW w:w="3009" w:type="dxa"/>
            <w:vMerge w:val="restart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Эффективно взаимодействовать и работать в коллективе и команде;</w:t>
            </w: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Умения: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организовывать работу коллектива и команды;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Знания: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основы проектной деятельности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 w:val="restart"/>
            <w:hideMark/>
          </w:tcPr>
          <w:p w:rsidR="00E35FE2" w:rsidRPr="00413FF7" w:rsidRDefault="00E35FE2" w:rsidP="00642F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3009" w:type="dxa"/>
            <w:vMerge w:val="restart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Осуществлять устную и письменную коммуникацию на государственном языке </w:t>
            </w: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Российской Федерации с учетом особенностей социального и культурного контекста;</w:t>
            </w: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Умения: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грамотно излагать свои мысли и оформлять документы по профессиональной тематике на государственном языке, проявлять </w:t>
            </w: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толерантность в рабочем коллективе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Знания: 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особенности социального и культурного контекста;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правила оформления документов и построения устных сообщений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 w:val="restart"/>
            <w:hideMark/>
          </w:tcPr>
          <w:p w:rsidR="00E35FE2" w:rsidRPr="00413FF7" w:rsidRDefault="00E35FE2" w:rsidP="00642F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3009" w:type="dxa"/>
            <w:vMerge w:val="restart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антикоррупционного</w:t>
            </w:r>
            <w:proofErr w:type="spellEnd"/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поведения;</w:t>
            </w: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Умения: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описывать значимость своей специальности;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применять стандарты </w:t>
            </w:r>
            <w:proofErr w:type="spellStart"/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антикоррупционного</w:t>
            </w:r>
            <w:proofErr w:type="spellEnd"/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поведения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Знания: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сущность гражданско-патриотической позиции, общечеловеческих ценностей;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значимость профессиональной деятельности по специальности;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стандарты </w:t>
            </w:r>
            <w:proofErr w:type="spellStart"/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антикоррупционного</w:t>
            </w:r>
            <w:proofErr w:type="spellEnd"/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поведения и последствия его нарушения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 w:val="restart"/>
            <w:hideMark/>
          </w:tcPr>
          <w:p w:rsidR="00E35FE2" w:rsidRPr="00413FF7" w:rsidRDefault="00E35FE2" w:rsidP="00642F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ОК 07</w:t>
            </w:r>
          </w:p>
        </w:tc>
        <w:tc>
          <w:tcPr>
            <w:tcW w:w="3009" w:type="dxa"/>
            <w:vMerge w:val="restart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Умения: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соблюдать нормы экологической безопасности;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производства;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Знания: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правила экологической безопасности при ведении профессиональной деятельности;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пути обеспечения ресурсосбережения;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принципы бережливого производства;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 w:val="restart"/>
            <w:hideMark/>
          </w:tcPr>
          <w:p w:rsidR="00E35FE2" w:rsidRPr="00413FF7" w:rsidRDefault="00E35FE2" w:rsidP="00642F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ОК 09</w:t>
            </w:r>
          </w:p>
        </w:tc>
        <w:tc>
          <w:tcPr>
            <w:tcW w:w="3009" w:type="dxa"/>
            <w:vMerge w:val="restart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Умения: 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</w:t>
            </w: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бытовые), понимать тексты на базовые профессиональные темы; 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строить простые высказывания о себе и о своей профессиональной деятельности; кратко обосновывать и объяснять свои действия (текущие и планируемые);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Знания: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основные общеупотребительные глаголы (бытовая и профессиональная лексика); 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особенности произношения;</w:t>
            </w:r>
          </w:p>
        </w:tc>
      </w:tr>
      <w:tr w:rsidR="00E35FE2" w:rsidRPr="00413FF7" w:rsidTr="00172EE1">
        <w:trPr>
          <w:trHeight w:val="20"/>
        </w:trPr>
        <w:tc>
          <w:tcPr>
            <w:tcW w:w="1661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09" w:type="dxa"/>
            <w:vMerge/>
            <w:vAlign w:val="center"/>
            <w:hideMark/>
          </w:tcPr>
          <w:p w:rsidR="00E35FE2" w:rsidRPr="00413FF7" w:rsidRDefault="00E35FE2" w:rsidP="00642FA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7" w:type="dxa"/>
            <w:hideMark/>
          </w:tcPr>
          <w:p w:rsidR="00E35FE2" w:rsidRPr="00413FF7" w:rsidRDefault="00E35FE2" w:rsidP="00642FA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13FF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</w:tr>
    </w:tbl>
    <w:p w:rsidR="00A01F9B" w:rsidRPr="00C85C46" w:rsidRDefault="00A01F9B" w:rsidP="00A01F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C85C46">
        <w:rPr>
          <w:rFonts w:ascii="Times New Roman" w:eastAsia="SimSun" w:hAnsi="Times New Roman" w:cs="Times New Roman"/>
          <w:b/>
          <w:color w:val="000000"/>
          <w:sz w:val="28"/>
          <w:szCs w:val="28"/>
          <w:lang w:eastAsia="zh-CN"/>
        </w:rPr>
        <w:t xml:space="preserve"> </w:t>
      </w:r>
    </w:p>
    <w:p w:rsidR="00896338" w:rsidRPr="00E26F47" w:rsidRDefault="00896338" w:rsidP="00896338">
      <w:pPr>
        <w:pStyle w:val="22"/>
        <w:shd w:val="clear" w:color="auto" w:fill="auto"/>
        <w:tabs>
          <w:tab w:val="left" w:pos="916"/>
        </w:tabs>
        <w:spacing w:line="240" w:lineRule="auto"/>
        <w:ind w:firstLine="709"/>
        <w:outlineLvl w:val="1"/>
        <w:rPr>
          <w:b/>
          <w:sz w:val="28"/>
          <w:szCs w:val="28"/>
        </w:rPr>
      </w:pPr>
    </w:p>
    <w:p w:rsidR="00840EA8" w:rsidRPr="00211137" w:rsidRDefault="00840EA8" w:rsidP="00716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21113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https://noki53.ru/about/education/informatsiya-o-metodicheskikh-i-inykh-dokumentakh/programma-vospitaniya/</w:t>
        </w:r>
      </w:hyperlink>
      <w:r w:rsidRPr="00211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40EA8" w:rsidRPr="00211137" w:rsidRDefault="00840EA8" w:rsidP="001D3231">
      <w:pPr>
        <w:spacing w:after="0" w:line="240" w:lineRule="auto"/>
        <w:ind w:firstLine="709"/>
        <w:jc w:val="both"/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</w:pPr>
      <w:r w:rsidRPr="00211137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  <w:bookmarkStart w:id="5" w:name="_Toc209109867"/>
      <w:bookmarkStart w:id="6" w:name="_Toc212124537"/>
      <w:r w:rsidRPr="00211137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lastRenderedPageBreak/>
        <w:t xml:space="preserve">2. </w:t>
      </w:r>
      <w:r w:rsidRPr="00211137">
        <w:rPr>
          <w:rFonts w:ascii="Times New Roman Полужирный" w:eastAsia="Times New Roman" w:hAnsi="Times New Roman Полужирный" w:cs="Arial"/>
          <w:b/>
          <w:bCs/>
          <w:caps/>
          <w:kern w:val="32"/>
          <w:sz w:val="28"/>
          <w:szCs w:val="28"/>
          <w:lang w:eastAsia="ru-RU"/>
        </w:rPr>
        <w:t>СТРУКТУРА и содержание УЧЕБНОЙ ДИСЦИПЛИ</w:t>
      </w:r>
      <w:r w:rsidRPr="00211137">
        <w:rPr>
          <w:rFonts w:ascii="Times New Roman" w:eastAsia="Times New Roman" w:hAnsi="Times New Roman" w:cs="Arial"/>
          <w:b/>
          <w:bCs/>
          <w:kern w:val="32"/>
          <w:sz w:val="28"/>
          <w:szCs w:val="28"/>
          <w:lang w:eastAsia="ru-RU"/>
        </w:rPr>
        <w:t>НЫ</w:t>
      </w:r>
      <w:bookmarkEnd w:id="5"/>
      <w:bookmarkEnd w:id="6"/>
    </w:p>
    <w:p w:rsidR="00840EA8" w:rsidRPr="00211137" w:rsidRDefault="00840EA8" w:rsidP="001D32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EA8" w:rsidRPr="00211137" w:rsidRDefault="00840EA8" w:rsidP="001D3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113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2.1 Объём времени и виды учебной работы</w:t>
      </w:r>
    </w:p>
    <w:p w:rsidR="00840EA8" w:rsidRPr="00211137" w:rsidRDefault="00840EA8" w:rsidP="001D32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231" w:rsidRPr="00E55CD5" w:rsidRDefault="00420C6F" w:rsidP="00420C6F">
      <w:pPr>
        <w:spacing w:after="0" w:line="240" w:lineRule="auto"/>
        <w:ind w:left="-120" w:right="-24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C5693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Форма обучения – заочная  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4926"/>
        <w:gridCol w:w="2393"/>
        <w:gridCol w:w="2693"/>
      </w:tblGrid>
      <w:tr w:rsidR="001D3231" w:rsidRPr="009E0C82" w:rsidTr="0032284D">
        <w:trPr>
          <w:trHeight w:val="23"/>
        </w:trPr>
        <w:tc>
          <w:tcPr>
            <w:tcW w:w="2460" w:type="pct"/>
            <w:vAlign w:val="center"/>
          </w:tcPr>
          <w:p w:rsidR="001D3231" w:rsidRPr="009E0C82" w:rsidRDefault="001D3231" w:rsidP="001D3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E0C82">
              <w:rPr>
                <w:rFonts w:ascii="Times New Roman" w:hAnsi="Times New Roman" w:cs="Times New Roman"/>
                <w:b/>
                <w:sz w:val="24"/>
              </w:rPr>
              <w:t xml:space="preserve">Наименование составных частей </w:t>
            </w:r>
            <w:r>
              <w:rPr>
                <w:rFonts w:ascii="Times New Roman" w:hAnsi="Times New Roman" w:cs="Times New Roman"/>
                <w:b/>
                <w:sz w:val="24"/>
              </w:rPr>
              <w:t>дисциплины</w:t>
            </w:r>
          </w:p>
        </w:tc>
        <w:tc>
          <w:tcPr>
            <w:tcW w:w="1195" w:type="pct"/>
            <w:vAlign w:val="center"/>
          </w:tcPr>
          <w:p w:rsidR="001D3231" w:rsidRPr="009E0C82" w:rsidRDefault="001D3231" w:rsidP="001D3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9E0C82"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:rsidR="001D3231" w:rsidRPr="009E0C82" w:rsidRDefault="001D3231" w:rsidP="001D3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 w:rsidRPr="009E0C82">
              <w:rPr>
                <w:rFonts w:ascii="Times New Roman" w:hAnsi="Times New Roman" w:cs="Times New Roman"/>
                <w:b/>
                <w:sz w:val="24"/>
              </w:rPr>
              <w:t xml:space="preserve">В т.ч. в форме </w:t>
            </w:r>
            <w:proofErr w:type="spellStart"/>
            <w:r w:rsidRPr="009E0C82"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 w:rsidRPr="009E0C82"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1D3231" w:rsidRPr="009E0C82" w:rsidTr="0032284D">
        <w:trPr>
          <w:trHeight w:val="23"/>
        </w:trPr>
        <w:tc>
          <w:tcPr>
            <w:tcW w:w="2460" w:type="pct"/>
          </w:tcPr>
          <w:p w:rsidR="001D3231" w:rsidRPr="009E0C82" w:rsidRDefault="001D3231" w:rsidP="001D32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E55CD5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Объем ОП, час</w:t>
            </w:r>
            <w:proofErr w:type="gramStart"/>
            <w:r w:rsidRPr="00E55CD5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.</w:t>
            </w:r>
            <w:proofErr w:type="gramEnd"/>
            <w:r w:rsidRPr="00E55CD5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 xml:space="preserve"> (</w:t>
            </w:r>
            <w:proofErr w:type="gramStart"/>
            <w:r w:rsidRPr="00E55CD5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в</w:t>
            </w:r>
            <w:proofErr w:type="gramEnd"/>
            <w:r w:rsidRPr="00E55CD5">
              <w:rPr>
                <w:rFonts w:ascii="Times New Roman" w:eastAsia="Times New Roman" w:hAnsi="Times New Roman" w:cs="Times New Roman"/>
                <w:b/>
                <w:bCs/>
                <w:sz w:val="24"/>
                <w:lang w:eastAsia="ru-RU"/>
              </w:rPr>
              <w:t>сего)</w:t>
            </w:r>
          </w:p>
        </w:tc>
        <w:tc>
          <w:tcPr>
            <w:tcW w:w="1195" w:type="pct"/>
            <w:vAlign w:val="center"/>
          </w:tcPr>
          <w:p w:rsidR="001D3231" w:rsidRPr="009E0C82" w:rsidRDefault="001D3231" w:rsidP="001D3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68</w:t>
            </w:r>
          </w:p>
        </w:tc>
        <w:tc>
          <w:tcPr>
            <w:tcW w:w="1345" w:type="pct"/>
            <w:vAlign w:val="center"/>
          </w:tcPr>
          <w:p w:rsidR="001D3231" w:rsidRPr="009E0C82" w:rsidRDefault="001D3231" w:rsidP="001D3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68</w:t>
            </w:r>
          </w:p>
        </w:tc>
      </w:tr>
      <w:tr w:rsidR="001D3231" w:rsidRPr="009E0C82" w:rsidTr="0032284D">
        <w:trPr>
          <w:trHeight w:val="23"/>
        </w:trPr>
        <w:tc>
          <w:tcPr>
            <w:tcW w:w="2460" w:type="pct"/>
          </w:tcPr>
          <w:p w:rsidR="001D3231" w:rsidRPr="009E0C82" w:rsidRDefault="001D3231" w:rsidP="001D323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CD5">
              <w:rPr>
                <w:rFonts w:ascii="Times New Roman" w:eastAsia="Times New Roman" w:hAnsi="Times New Roman" w:cs="Times New Roman"/>
                <w:sz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195" w:type="pct"/>
            <w:vAlign w:val="center"/>
          </w:tcPr>
          <w:p w:rsidR="001D3231" w:rsidRPr="009E0C82" w:rsidRDefault="001D3231" w:rsidP="001D323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  </w:t>
            </w:r>
          </w:p>
        </w:tc>
        <w:tc>
          <w:tcPr>
            <w:tcW w:w="1345" w:type="pct"/>
            <w:vAlign w:val="center"/>
          </w:tcPr>
          <w:p w:rsidR="001D3231" w:rsidRPr="009E0C82" w:rsidRDefault="001D3231" w:rsidP="001D323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1D3231" w:rsidRPr="009E0C82" w:rsidTr="0032284D">
        <w:trPr>
          <w:trHeight w:val="23"/>
        </w:trPr>
        <w:tc>
          <w:tcPr>
            <w:tcW w:w="2460" w:type="pct"/>
            <w:vAlign w:val="center"/>
          </w:tcPr>
          <w:p w:rsidR="001D3231" w:rsidRPr="009E0C82" w:rsidRDefault="001D3231" w:rsidP="001D323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0C82"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:rsidR="001D3231" w:rsidRPr="009E0C82" w:rsidRDefault="001D3231" w:rsidP="001D323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345" w:type="pct"/>
            <w:vAlign w:val="center"/>
          </w:tcPr>
          <w:p w:rsidR="001D3231" w:rsidRPr="009E0C82" w:rsidRDefault="001D3231" w:rsidP="001D323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</w:tr>
      <w:tr w:rsidR="001D3231" w:rsidRPr="00AD1038" w:rsidTr="0032284D">
        <w:trPr>
          <w:trHeight w:val="23"/>
        </w:trPr>
        <w:tc>
          <w:tcPr>
            <w:tcW w:w="2460" w:type="pct"/>
            <w:vAlign w:val="center"/>
          </w:tcPr>
          <w:p w:rsidR="001D3231" w:rsidRPr="00AD1038" w:rsidRDefault="001D3231" w:rsidP="001D323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03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:rsidR="001D3231" w:rsidRPr="00AD1038" w:rsidRDefault="001D3231" w:rsidP="001D3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1345" w:type="pct"/>
            <w:vAlign w:val="center"/>
          </w:tcPr>
          <w:p w:rsidR="001D3231" w:rsidRPr="00AD1038" w:rsidRDefault="001D3231" w:rsidP="001D3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</w:tr>
      <w:tr w:rsidR="001D3231" w:rsidRPr="00AD1038" w:rsidTr="0032284D">
        <w:trPr>
          <w:trHeight w:val="23"/>
        </w:trPr>
        <w:tc>
          <w:tcPr>
            <w:tcW w:w="5000" w:type="pct"/>
            <w:gridSpan w:val="3"/>
            <w:vAlign w:val="center"/>
          </w:tcPr>
          <w:p w:rsidR="001D3231" w:rsidRPr="00AD1038" w:rsidRDefault="001D3231" w:rsidP="001D3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AD103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Промежуточная аттестация</w:t>
            </w: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в форме дифференцированного зачета на 3 курсе</w:t>
            </w:r>
          </w:p>
        </w:tc>
      </w:tr>
    </w:tbl>
    <w:p w:rsidR="001D3231" w:rsidRDefault="001D3231" w:rsidP="001D3231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1D3231" w:rsidRPr="00E55CD5" w:rsidRDefault="001D3231" w:rsidP="001D32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5CD5">
        <w:rPr>
          <w:rFonts w:ascii="Times New Roman" w:hAnsi="Times New Roman" w:cs="Times New Roman"/>
          <w:b/>
          <w:caps/>
          <w:sz w:val="28"/>
          <w:szCs w:val="28"/>
        </w:rPr>
        <w:t>2.2 Т</w:t>
      </w:r>
      <w:r w:rsidRPr="00E55CD5">
        <w:rPr>
          <w:rFonts w:ascii="Times New Roman" w:hAnsi="Times New Roman" w:cs="Times New Roman"/>
          <w:b/>
          <w:sz w:val="28"/>
          <w:szCs w:val="28"/>
        </w:rPr>
        <w:t>ематический план</w:t>
      </w:r>
      <w:r>
        <w:rPr>
          <w:rFonts w:ascii="Times New Roman" w:hAnsi="Times New Roman" w:cs="Times New Roman"/>
          <w:b/>
          <w:sz w:val="28"/>
          <w:szCs w:val="28"/>
        </w:rPr>
        <w:t xml:space="preserve"> дисциплины</w:t>
      </w:r>
    </w:p>
    <w:p w:rsidR="001D3231" w:rsidRPr="00E55CD5" w:rsidRDefault="001D3231" w:rsidP="001D3231">
      <w:pPr>
        <w:spacing w:after="0" w:line="240" w:lineRule="auto"/>
        <w:ind w:firstLine="431"/>
        <w:rPr>
          <w:rFonts w:ascii="Times New Roman" w:hAnsi="Times New Roman" w:cs="Times New Roman"/>
        </w:rPr>
      </w:pPr>
    </w:p>
    <w:tbl>
      <w:tblPr>
        <w:tblW w:w="9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6516"/>
        <w:gridCol w:w="829"/>
        <w:gridCol w:w="1425"/>
        <w:gridCol w:w="992"/>
      </w:tblGrid>
      <w:tr w:rsidR="00671B7D" w:rsidRPr="00F64268" w:rsidTr="00671B7D">
        <w:trPr>
          <w:cantSplit/>
          <w:trHeight w:val="1092"/>
          <w:tblHeader/>
        </w:trPr>
        <w:tc>
          <w:tcPr>
            <w:tcW w:w="6516" w:type="dxa"/>
            <w:vAlign w:val="center"/>
          </w:tcPr>
          <w:p w:rsidR="00671B7D" w:rsidRPr="00F64268" w:rsidRDefault="00671B7D" w:rsidP="001D32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разделов и тем</w:t>
            </w:r>
          </w:p>
        </w:tc>
        <w:tc>
          <w:tcPr>
            <w:tcW w:w="829" w:type="dxa"/>
            <w:vAlign w:val="center"/>
          </w:tcPr>
          <w:p w:rsidR="00671B7D" w:rsidRPr="00F64268" w:rsidRDefault="00671B7D" w:rsidP="001D32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Объем ОП, час.</w:t>
            </w:r>
          </w:p>
        </w:tc>
        <w:tc>
          <w:tcPr>
            <w:tcW w:w="1425" w:type="dxa"/>
            <w:vAlign w:val="center"/>
          </w:tcPr>
          <w:p w:rsidR="00671B7D" w:rsidRPr="00F64268" w:rsidRDefault="00671B7D" w:rsidP="001D32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ичест</w:t>
            </w: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 аудиторных часов</w:t>
            </w:r>
          </w:p>
          <w:p w:rsidR="00671B7D" w:rsidRPr="00F64268" w:rsidRDefault="00671B7D" w:rsidP="001D32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71B7D" w:rsidRPr="00F64268" w:rsidRDefault="00671B7D" w:rsidP="001D323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</w:t>
            </w:r>
            <w:proofErr w:type="spellEnd"/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</w:t>
            </w: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обучающегося</w:t>
            </w:r>
            <w:proofErr w:type="gramEnd"/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405173" w:rsidRDefault="00405173" w:rsidP="004051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курс</w:t>
            </w:r>
          </w:p>
        </w:tc>
        <w:tc>
          <w:tcPr>
            <w:tcW w:w="829" w:type="dxa"/>
          </w:tcPr>
          <w:p w:rsidR="00840EA8" w:rsidRPr="00F64268" w:rsidRDefault="00840EA8" w:rsidP="001D3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5" w:type="dxa"/>
          </w:tcPr>
          <w:p w:rsidR="00840EA8" w:rsidRPr="00F64268" w:rsidRDefault="00840EA8" w:rsidP="001D3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F64268" w:rsidRDefault="00840EA8" w:rsidP="001D3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1D32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Сохранение здоровья и обеспечение личной безопасности</w:t>
            </w:r>
          </w:p>
        </w:tc>
        <w:tc>
          <w:tcPr>
            <w:tcW w:w="829" w:type="dxa"/>
          </w:tcPr>
          <w:p w:rsidR="00840EA8" w:rsidRPr="00F64268" w:rsidRDefault="00B3622B" w:rsidP="001D3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425" w:type="dxa"/>
          </w:tcPr>
          <w:p w:rsidR="00840EA8" w:rsidRPr="00F64268" w:rsidRDefault="00B3622B" w:rsidP="001D3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40EA8" w:rsidRPr="00F64268" w:rsidRDefault="00B3622B" w:rsidP="001D32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1D32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1.1. БЖД как наука, ее цели и задачи</w:t>
            </w:r>
          </w:p>
        </w:tc>
        <w:tc>
          <w:tcPr>
            <w:tcW w:w="829" w:type="dxa"/>
          </w:tcPr>
          <w:p w:rsidR="00840EA8" w:rsidRPr="00F64268" w:rsidRDefault="00840EA8" w:rsidP="001D3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:rsidR="00840EA8" w:rsidRPr="00F64268" w:rsidRDefault="00840EA8" w:rsidP="001D3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F64268" w:rsidRDefault="00B3622B" w:rsidP="001D32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1.2. Человек и среда обитания</w:t>
            </w:r>
          </w:p>
        </w:tc>
        <w:tc>
          <w:tcPr>
            <w:tcW w:w="829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1.3. Здоровье и образ жизни молодежи</w:t>
            </w:r>
          </w:p>
        </w:tc>
        <w:tc>
          <w:tcPr>
            <w:tcW w:w="829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1.4. Здоровье молодежи и личная заинтересованность в сохранении здоровья</w:t>
            </w:r>
          </w:p>
        </w:tc>
        <w:tc>
          <w:tcPr>
            <w:tcW w:w="829" w:type="dxa"/>
          </w:tcPr>
          <w:p w:rsidR="00840EA8" w:rsidRPr="00F64268" w:rsidRDefault="00165FEF" w:rsidP="00165FE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362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>Тема 1.5. Системы восприятия человеком состояния среды обитания</w:t>
            </w:r>
          </w:p>
        </w:tc>
        <w:tc>
          <w:tcPr>
            <w:tcW w:w="829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1.6. Профилактика факторов риска, связанных с системой кровообращения</w:t>
            </w:r>
          </w:p>
        </w:tc>
        <w:tc>
          <w:tcPr>
            <w:tcW w:w="829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Тема 1.7. Понятие о ВИЧ-инфекции и </w:t>
            </w:r>
            <w:proofErr w:type="spellStart"/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СПИДе</w:t>
            </w:r>
            <w:proofErr w:type="spellEnd"/>
          </w:p>
        </w:tc>
        <w:tc>
          <w:tcPr>
            <w:tcW w:w="829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>Тема 1.8. Понятие об инфекциях, предаваемых половым путем</w:t>
            </w:r>
          </w:p>
        </w:tc>
        <w:tc>
          <w:tcPr>
            <w:tcW w:w="829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1.9 Культура питания</w:t>
            </w:r>
          </w:p>
        </w:tc>
        <w:tc>
          <w:tcPr>
            <w:tcW w:w="829" w:type="dxa"/>
          </w:tcPr>
          <w:p w:rsidR="00840EA8" w:rsidRPr="00B3622B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622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B3622B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B3622B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622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1.10 Режим труда и отдыха - составная часть здорового образа жизни</w:t>
            </w:r>
          </w:p>
        </w:tc>
        <w:tc>
          <w:tcPr>
            <w:tcW w:w="829" w:type="dxa"/>
          </w:tcPr>
          <w:p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051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Тема 1. 11 Вредные привычки и их влияние на здоровье. </w:t>
            </w:r>
          </w:p>
        </w:tc>
        <w:tc>
          <w:tcPr>
            <w:tcW w:w="829" w:type="dxa"/>
          </w:tcPr>
          <w:p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Семья в современном обществе</w:t>
            </w:r>
          </w:p>
        </w:tc>
        <w:tc>
          <w:tcPr>
            <w:tcW w:w="829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425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>Тема 2.1. Брак и семья. Условия и порядок заключения брака</w:t>
            </w:r>
          </w:p>
        </w:tc>
        <w:tc>
          <w:tcPr>
            <w:tcW w:w="829" w:type="dxa"/>
          </w:tcPr>
          <w:p w:rsidR="00840EA8" w:rsidRPr="00F64268" w:rsidRDefault="00CF10C0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F64268" w:rsidRDefault="00B3622B" w:rsidP="00B362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2.2. Семья в современном обществе. Функции семьи. Влияние семейных отношений на здоровье человека</w:t>
            </w:r>
          </w:p>
        </w:tc>
        <w:tc>
          <w:tcPr>
            <w:tcW w:w="829" w:type="dxa"/>
          </w:tcPr>
          <w:p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B3622B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2.3. Здоровье родителей и здоровье будущего ребенка</w:t>
            </w:r>
          </w:p>
        </w:tc>
        <w:tc>
          <w:tcPr>
            <w:tcW w:w="829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Репродуктивное здоровье женщины и факторы на него влияющие</w:t>
            </w:r>
          </w:p>
        </w:tc>
        <w:tc>
          <w:tcPr>
            <w:tcW w:w="829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425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Тема 3.1. </w:t>
            </w:r>
            <w:proofErr w:type="gramStart"/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Репродуктивное</w:t>
            </w:r>
            <w:proofErr w:type="gramEnd"/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 система женщины</w:t>
            </w:r>
          </w:p>
        </w:tc>
        <w:tc>
          <w:tcPr>
            <w:tcW w:w="829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3.2. Факторы, разрушающие репродуктивную систему женщины</w:t>
            </w:r>
          </w:p>
        </w:tc>
        <w:tc>
          <w:tcPr>
            <w:tcW w:w="829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3.3. Беременность и уход за младенцем</w:t>
            </w:r>
          </w:p>
        </w:tc>
        <w:tc>
          <w:tcPr>
            <w:tcW w:w="829" w:type="dxa"/>
          </w:tcPr>
          <w:p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B3622B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Раздел 4. </w:t>
            </w:r>
            <w:r w:rsidRPr="00F642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Безопасность личности, общества и государства.</w:t>
            </w:r>
          </w:p>
        </w:tc>
        <w:tc>
          <w:tcPr>
            <w:tcW w:w="829" w:type="dxa"/>
          </w:tcPr>
          <w:p w:rsidR="00840EA8" w:rsidRPr="00F64268" w:rsidRDefault="00CF10C0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425" w:type="dxa"/>
          </w:tcPr>
          <w:p w:rsidR="00840EA8" w:rsidRPr="00F64268" w:rsidRDefault="00CF10C0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4.1 Основные направления национальной безопасности</w:t>
            </w:r>
          </w:p>
        </w:tc>
        <w:tc>
          <w:tcPr>
            <w:tcW w:w="829" w:type="dxa"/>
          </w:tcPr>
          <w:p w:rsidR="00840EA8" w:rsidRPr="00F64268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4.2 Родина и её национальная безопасность.</w:t>
            </w:r>
          </w:p>
        </w:tc>
        <w:tc>
          <w:tcPr>
            <w:tcW w:w="829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4.3 Основные направления национальной безопасности.</w:t>
            </w:r>
          </w:p>
        </w:tc>
        <w:tc>
          <w:tcPr>
            <w:tcW w:w="829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F64268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F64268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ind w:lef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Тема 4.4 Национальные интересы и угрозы национальной безопасности РФ. </w:t>
            </w:r>
          </w:p>
        </w:tc>
        <w:tc>
          <w:tcPr>
            <w:tcW w:w="829" w:type="dxa"/>
          </w:tcPr>
          <w:p w:rsidR="00840EA8" w:rsidRPr="00C5242C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C5242C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4.5 Государственная и общественная безопасность.</w:t>
            </w:r>
          </w:p>
        </w:tc>
        <w:tc>
          <w:tcPr>
            <w:tcW w:w="829" w:type="dxa"/>
          </w:tcPr>
          <w:p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C5242C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4.6  Обеспечение национальной безопасности России на международной арене.</w:t>
            </w:r>
          </w:p>
        </w:tc>
        <w:tc>
          <w:tcPr>
            <w:tcW w:w="829" w:type="dxa"/>
          </w:tcPr>
          <w:p w:rsidR="00840EA8" w:rsidRPr="00C5242C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C5242C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4.7 Законодательство РФ по обеспечению безопасности.</w:t>
            </w:r>
          </w:p>
        </w:tc>
        <w:tc>
          <w:tcPr>
            <w:tcW w:w="829" w:type="dxa"/>
          </w:tcPr>
          <w:p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C5242C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4.8 Гражданская оборона, история создания, основные понятия, определения</w:t>
            </w:r>
          </w:p>
        </w:tc>
        <w:tc>
          <w:tcPr>
            <w:tcW w:w="829" w:type="dxa"/>
          </w:tcPr>
          <w:p w:rsidR="00840EA8" w:rsidRPr="00C5242C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C5242C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4.9 Задачи гражданской обороны.</w:t>
            </w:r>
          </w:p>
        </w:tc>
        <w:tc>
          <w:tcPr>
            <w:tcW w:w="829" w:type="dxa"/>
          </w:tcPr>
          <w:p w:rsidR="00840EA8" w:rsidRPr="00C5242C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C5242C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Тема 4.10 Мониторинг и прогнозирование чрезвычайных ситуаций </w:t>
            </w:r>
          </w:p>
        </w:tc>
        <w:tc>
          <w:tcPr>
            <w:tcW w:w="829" w:type="dxa"/>
          </w:tcPr>
          <w:p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C5242C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5</w:t>
            </w:r>
            <w:r w:rsidRPr="00F6426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642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Основы военной службы. </w:t>
            </w:r>
          </w:p>
        </w:tc>
        <w:tc>
          <w:tcPr>
            <w:tcW w:w="829" w:type="dxa"/>
          </w:tcPr>
          <w:p w:rsidR="00840EA8" w:rsidRPr="00CF10C0" w:rsidRDefault="00CF10C0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1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425" w:type="dxa"/>
          </w:tcPr>
          <w:p w:rsidR="00840EA8" w:rsidRPr="00CF10C0" w:rsidRDefault="00CF10C0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840EA8" w:rsidRPr="00CF10C0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10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Тема 5.1 История создания Вооруженных Сил России. </w:t>
            </w:r>
          </w:p>
        </w:tc>
        <w:tc>
          <w:tcPr>
            <w:tcW w:w="829" w:type="dxa"/>
          </w:tcPr>
          <w:p w:rsidR="00840EA8" w:rsidRPr="00C5242C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C5242C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5.2 Состав и организационная структура Вооруженных Сил Российской Федерации.</w:t>
            </w:r>
          </w:p>
        </w:tc>
        <w:tc>
          <w:tcPr>
            <w:tcW w:w="829" w:type="dxa"/>
          </w:tcPr>
          <w:p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C5242C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5.3 Виды Вооруженных Сил, рода Вооруженных Сил</w:t>
            </w:r>
          </w:p>
        </w:tc>
        <w:tc>
          <w:tcPr>
            <w:tcW w:w="829" w:type="dxa"/>
          </w:tcPr>
          <w:p w:rsidR="00840EA8" w:rsidRPr="00C5242C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C5242C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 xml:space="preserve">Тема 5.4 Воинская обязанность граждан.   </w:t>
            </w:r>
          </w:p>
        </w:tc>
        <w:tc>
          <w:tcPr>
            <w:tcW w:w="829" w:type="dxa"/>
          </w:tcPr>
          <w:p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242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C5242C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5.5 Воинский учёт и его назначение.</w:t>
            </w:r>
          </w:p>
        </w:tc>
        <w:tc>
          <w:tcPr>
            <w:tcW w:w="829" w:type="dxa"/>
          </w:tcPr>
          <w:p w:rsidR="00840EA8" w:rsidRPr="00C5242C" w:rsidRDefault="00165FEF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C5242C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5.6 Обязательная подготовка граждан к военной службе. Основное содержание обязательной подготовки гражданина к военной службе.</w:t>
            </w:r>
          </w:p>
        </w:tc>
        <w:tc>
          <w:tcPr>
            <w:tcW w:w="829" w:type="dxa"/>
          </w:tcPr>
          <w:p w:rsidR="00840EA8" w:rsidRPr="00C5242C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C5242C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5.7 Добровольная подготовка граждан к военной службе. Основные направления добровольной подготовки граждан к военной службе</w:t>
            </w:r>
          </w:p>
        </w:tc>
        <w:tc>
          <w:tcPr>
            <w:tcW w:w="829" w:type="dxa"/>
          </w:tcPr>
          <w:p w:rsidR="00840EA8" w:rsidRPr="00C5242C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25" w:type="dxa"/>
          </w:tcPr>
          <w:p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C5242C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4A35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Тема 5.8 Дни воинской славы России - память поколений.</w:t>
            </w:r>
          </w:p>
        </w:tc>
        <w:tc>
          <w:tcPr>
            <w:tcW w:w="829" w:type="dxa"/>
          </w:tcPr>
          <w:p w:rsidR="00840EA8" w:rsidRPr="00C5242C" w:rsidRDefault="00263B90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25" w:type="dxa"/>
          </w:tcPr>
          <w:p w:rsidR="00840EA8" w:rsidRPr="00C5242C" w:rsidRDefault="00840EA8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:rsidR="00840EA8" w:rsidRPr="00C5242C" w:rsidRDefault="00B3622B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CF10C0" w:rsidP="004A35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6</w:t>
            </w:r>
            <w:r w:rsidR="00840EA8"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829" w:type="dxa"/>
          </w:tcPr>
          <w:p w:rsidR="00840EA8" w:rsidRPr="00165FEF" w:rsidRDefault="00CF10C0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425" w:type="dxa"/>
          </w:tcPr>
          <w:p w:rsidR="00840EA8" w:rsidRPr="001E2672" w:rsidRDefault="00CF10C0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840EA8" w:rsidRPr="001E2672" w:rsidRDefault="00CF10C0" w:rsidP="004A35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</w:tr>
      <w:tr w:rsidR="00840EA8" w:rsidRPr="00F64268" w:rsidTr="0071688A">
        <w:trPr>
          <w:cantSplit/>
        </w:trPr>
        <w:tc>
          <w:tcPr>
            <w:tcW w:w="6516" w:type="dxa"/>
          </w:tcPr>
          <w:p w:rsidR="00840EA8" w:rsidRPr="00F64268" w:rsidRDefault="00840EA8" w:rsidP="00671B7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829" w:type="dxa"/>
          </w:tcPr>
          <w:p w:rsidR="00840EA8" w:rsidRPr="00165FEF" w:rsidRDefault="00E35FE2" w:rsidP="00671B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68 </w:t>
            </w:r>
          </w:p>
        </w:tc>
        <w:tc>
          <w:tcPr>
            <w:tcW w:w="1425" w:type="dxa"/>
          </w:tcPr>
          <w:p w:rsidR="00840EA8" w:rsidRPr="001E2672" w:rsidRDefault="00E35FE2" w:rsidP="00671B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 </w:t>
            </w:r>
          </w:p>
        </w:tc>
        <w:tc>
          <w:tcPr>
            <w:tcW w:w="992" w:type="dxa"/>
          </w:tcPr>
          <w:p w:rsidR="00840EA8" w:rsidRPr="001E2672" w:rsidRDefault="00E35FE2" w:rsidP="00671B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</w:tr>
    </w:tbl>
    <w:p w:rsidR="00671B7D" w:rsidRDefault="00671B7D" w:rsidP="00671B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32FE" w:rsidRDefault="008532FE" w:rsidP="00671B7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32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 Распределение учебной нагрузки по семестрам</w:t>
      </w:r>
    </w:p>
    <w:p w:rsidR="00671B7D" w:rsidRPr="00F64268" w:rsidRDefault="00671B7D" w:rsidP="00671B7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97" w:type="dxa"/>
        <w:tblInd w:w="108" w:type="dxa"/>
        <w:tblLayout w:type="fixed"/>
        <w:tblLook w:val="0000"/>
      </w:tblPr>
      <w:tblGrid>
        <w:gridCol w:w="3969"/>
        <w:gridCol w:w="1418"/>
        <w:gridCol w:w="3910"/>
      </w:tblGrid>
      <w:tr w:rsidR="001D3231" w:rsidRPr="00F64268" w:rsidTr="00161C38">
        <w:trPr>
          <w:trHeight w:val="20"/>
        </w:trPr>
        <w:tc>
          <w:tcPr>
            <w:tcW w:w="396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D3231" w:rsidRPr="00A252FB" w:rsidRDefault="001D3231" w:rsidP="00161C38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A25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14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D3231" w:rsidRPr="00671B7D" w:rsidRDefault="001D3231" w:rsidP="00161C38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71B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9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D3231" w:rsidRPr="00A252FB" w:rsidRDefault="001D3231" w:rsidP="00161C38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2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курса</w:t>
            </w:r>
          </w:p>
        </w:tc>
      </w:tr>
      <w:tr w:rsidR="001D3231" w:rsidRPr="00F64268" w:rsidTr="00161C38">
        <w:trPr>
          <w:trHeight w:val="20"/>
        </w:trPr>
        <w:tc>
          <w:tcPr>
            <w:tcW w:w="396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3231" w:rsidRPr="00A252FB" w:rsidRDefault="001D3231" w:rsidP="00671B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41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3231" w:rsidRPr="00671B7D" w:rsidRDefault="001D3231" w:rsidP="00671B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39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3231" w:rsidRDefault="001D3231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1D3231" w:rsidRPr="00F64268" w:rsidTr="00161C38">
        <w:trPr>
          <w:trHeight w:val="20"/>
        </w:trPr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3231" w:rsidRPr="00F64268" w:rsidRDefault="001D3231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4268">
              <w:rPr>
                <w:rFonts w:ascii="Times New Roman" w:hAnsi="Times New Roman" w:cs="Times New Roman"/>
                <w:sz w:val="24"/>
                <w:szCs w:val="24"/>
              </w:rPr>
              <w:t>Аудиторные занятия</w:t>
            </w:r>
          </w:p>
          <w:p w:rsidR="001D3231" w:rsidRPr="00F64268" w:rsidRDefault="001D3231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3231" w:rsidRPr="00671B7D" w:rsidRDefault="001D3231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9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3231" w:rsidRDefault="001D3231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D3231" w:rsidRPr="00F64268" w:rsidTr="00161C38">
        <w:trPr>
          <w:trHeight w:val="20"/>
        </w:trPr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3231" w:rsidRPr="00F64268" w:rsidRDefault="001D3231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3231" w:rsidRPr="00671B7D" w:rsidRDefault="001D3231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39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3231" w:rsidRDefault="001D3231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D3231" w:rsidRPr="00671B7D" w:rsidTr="00161C38">
        <w:trPr>
          <w:trHeight w:val="20"/>
        </w:trPr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3231" w:rsidRPr="00671B7D" w:rsidRDefault="001D3231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B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3231" w:rsidRPr="00671B7D" w:rsidRDefault="001D3231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39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3231" w:rsidRPr="00671B7D" w:rsidRDefault="001D3231" w:rsidP="00671B7D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</w:t>
            </w:r>
          </w:p>
        </w:tc>
      </w:tr>
      <w:tr w:rsidR="001D3231" w:rsidRPr="00F64268" w:rsidTr="00161C38">
        <w:trPr>
          <w:trHeight w:val="20"/>
        </w:trPr>
        <w:tc>
          <w:tcPr>
            <w:tcW w:w="396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3231" w:rsidRPr="00A252FB" w:rsidRDefault="001D3231" w:rsidP="001D3231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A252FB"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3231" w:rsidRPr="00671B7D" w:rsidRDefault="001D3231" w:rsidP="001D3231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39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D3231" w:rsidRDefault="001D3231" w:rsidP="001D3231">
            <w:pPr>
              <w:tabs>
                <w:tab w:val="left" w:pos="16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  <w:r w:rsidRPr="00A252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:rsidR="00671B7D" w:rsidRDefault="008532FE" w:rsidP="00671B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</w:p>
    <w:p w:rsidR="008532FE" w:rsidRDefault="008532FE" w:rsidP="00671B7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3C67">
        <w:rPr>
          <w:rFonts w:ascii="Times New Roman" w:hAnsi="Times New Roman" w:cs="Times New Roman"/>
          <w:b/>
          <w:bCs/>
          <w:sz w:val="28"/>
          <w:szCs w:val="28"/>
        </w:rPr>
        <w:t xml:space="preserve">2.4 Содержание </w:t>
      </w:r>
      <w:r>
        <w:rPr>
          <w:rFonts w:ascii="Times New Roman" w:hAnsi="Times New Roman" w:cs="Times New Roman"/>
          <w:b/>
          <w:bCs/>
          <w:sz w:val="28"/>
          <w:szCs w:val="28"/>
        </w:rPr>
        <w:t>дисциплины</w:t>
      </w:r>
    </w:p>
    <w:p w:rsidR="00BB5839" w:rsidRPr="00533C67" w:rsidRDefault="00BB5839" w:rsidP="00671B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32FE" w:rsidRPr="00D035A9" w:rsidRDefault="008532FE" w:rsidP="00671B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Раздел 1. Сохранение здоровья и обеспечение личной безопасности</w:t>
      </w:r>
    </w:p>
    <w:p w:rsidR="00BB5839" w:rsidRDefault="00BB5839" w:rsidP="00671B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32FE" w:rsidRPr="00D035A9" w:rsidRDefault="008532FE" w:rsidP="00671B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Hlk216171541"/>
      <w:r w:rsidRPr="00D035A9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 1.1. БЖД как наука, ее цели и задачи</w:t>
      </w:r>
    </w:p>
    <w:p w:rsidR="008532FE" w:rsidRPr="00D035A9" w:rsidRDefault="003A1322" w:rsidP="00671B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Этапы развития науки о безопасности жизнедеятельности. Цели и задачи науки о безопасности жизнедеятельности. Основные понятия БЖД, роль и содержание учебной дисциплины.</w:t>
      </w:r>
    </w:p>
    <w:p w:rsidR="008532FE" w:rsidRPr="00D035A9" w:rsidRDefault="003A1322" w:rsidP="00671B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Применять теоретические знания в процессе своей жизнедеятельности, направлять их на снижение воздействия негативных факторов окружающей среды.</w:t>
      </w:r>
    </w:p>
    <w:p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1.2. Человек и среда обитания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Понятие «среда обитания», физические, химические, биологические, социальные факторы среды обитания. Основные травмирующие факторы среды обитания техногенного, антропогенного и естественного происхождения, а также механизм и результат их воздействия на здоровье человека.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Предпринимать профилактические меры для снижения уровня опасностей различного вида и их последствий в профессиональной деятельности и быту.</w:t>
      </w:r>
    </w:p>
    <w:p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1.3. Здоровье и образ жизни молодежи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Факторы, определяющие здоровье человека и общество в целом. Общие понятия и определения здоровья. Основные критерии, оценивающие здоровье человека.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Самостоятельно управлять своим здоровьем. Создавать комфортные условия для своей жизнедеятельности. Рационально использовать резервы своего здоровья.</w:t>
      </w:r>
    </w:p>
    <w:p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1.4. Здоровье молодежи и личная заинтересованность в сохранении здоровья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Значение соблюдения правил личной и общественной гигиены. Факторы, влияющие на возникновение болезней и основные компоненты здорового образа жизни. Норма здоровья. Профилактика вредных привычек.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Формировать образ жизни, способствующий сохранению и укреплению здоровья. Осуществлять самоконтроль за показателями своего организма. Использовать в процессе жизнедеятельности факторы, способствующие укреплению и совершенствованию резервных возможностей организма в повседневной деятельности.</w:t>
      </w:r>
    </w:p>
    <w:p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1.5. Системы восприятия человеком состояния среды обитания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Анатомию и физиологию нервной системы. Функции вегетативной нервной системы. Понятие о гомеостазе и адаптации. Естественные системы защиты организма.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Пересказывать теоретический материал.</w:t>
      </w:r>
    </w:p>
    <w:p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 1.6. Профилактика факторов риска, связанных с системой кровообращения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Анатомию и физиологию ССС. Факторы, способствующие формированию и развитию острой сердечной недостаточности. Основные факторы риска ишемической болезни сердца.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Пересказывать теоретический материал, использовать в процессе жизнедеятельности факторы, способствующие сохранению и укреплению здоровья. Проводить 1 раз в месяц экспресс-оценку своего состояния здоровья. Определять степень тренированности </w:t>
      </w:r>
      <w:proofErr w:type="spellStart"/>
      <w:proofErr w:type="gramStart"/>
      <w:r w:rsidR="008532FE" w:rsidRPr="00D035A9">
        <w:rPr>
          <w:rFonts w:ascii="Times New Roman" w:hAnsi="Times New Roman" w:cs="Times New Roman"/>
          <w:sz w:val="28"/>
          <w:szCs w:val="28"/>
        </w:rPr>
        <w:t>сердечно-сосудистой</w:t>
      </w:r>
      <w:proofErr w:type="spellEnd"/>
      <w:proofErr w:type="gramEnd"/>
      <w:r w:rsidR="008532FE" w:rsidRPr="00D035A9">
        <w:rPr>
          <w:rFonts w:ascii="Times New Roman" w:hAnsi="Times New Roman" w:cs="Times New Roman"/>
          <w:sz w:val="28"/>
          <w:szCs w:val="28"/>
        </w:rPr>
        <w:t xml:space="preserve"> системы.</w:t>
      </w:r>
    </w:p>
    <w:p w:rsidR="00BB5839" w:rsidRPr="00505A93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 xml:space="preserve">Тема 1.7. Понятие о ВИЧ-инфекции и </w:t>
      </w:r>
      <w:proofErr w:type="spellStart"/>
      <w:r w:rsidRPr="00D035A9">
        <w:rPr>
          <w:rFonts w:ascii="Times New Roman" w:hAnsi="Times New Roman" w:cs="Times New Roman"/>
          <w:b/>
          <w:sz w:val="28"/>
          <w:szCs w:val="28"/>
        </w:rPr>
        <w:t>СПИДе</w:t>
      </w:r>
      <w:proofErr w:type="spellEnd"/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Развитие и распространение пандемии. Пути передачи ВИЧ-инфекции. Течение болезни и диапазон ее проявлений. Профилактика ВИЧ-инфекций. Уголовная ответственность за заражение ВИЧ-инфекций.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Пересказывать теоретический материал. Использовать профилактические средства в процессе жизнедеятельности.</w:t>
      </w:r>
    </w:p>
    <w:p w:rsidR="00BB5839" w:rsidRPr="00505A93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1.8. Понятие об инфекциях, предаваемых половым путем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Краткая история распространения венерических болезней. Факторы, способствующие распространению венерических заболеваний. Клинические проявления, пути передачи инфекции. Профилактика заболеваний. Уголовная ответственность за заражение другого лица венерической</w:t>
      </w:r>
      <w:r w:rsidR="008532FE" w:rsidRPr="00D035A9">
        <w:rPr>
          <w:rFonts w:ascii="Times New Roman" w:hAnsi="Times New Roman" w:cs="Times New Roman"/>
          <w:sz w:val="28"/>
          <w:szCs w:val="28"/>
        </w:rPr>
        <w:tab/>
        <w:t xml:space="preserve"> болезнью.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Оказывать ПМП при случаях, приводящих к опасности заражения, использовать профилактические средства, соблюдать санитарно-гигиенические правила, использовать формы поведения, способствующие сохранению и укреплению здоровья.</w:t>
      </w:r>
    </w:p>
    <w:p w:rsidR="00BB5839" w:rsidRPr="00505A93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1.9. Культура питания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здоровье и здоровом образе жизни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оценивать ситуации, опасные для жизни и здоровья;</w:t>
      </w:r>
    </w:p>
    <w:p w:rsidR="003A1322" w:rsidRPr="00505A93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1.10.  Режим труда и отдыха - составная часть здорового образа жизни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здоровье и здоровом образе жизни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оценивать ситуации, опасные для жизни и здоровья;</w:t>
      </w:r>
    </w:p>
    <w:p w:rsidR="008532FE" w:rsidRPr="00505A93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 xml:space="preserve">Тема 1.11. Вредные привычки и их влияние на здоровье 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здоровье и здоровом образе жизни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оценивать ситуации, опасные для жизни и здоровья;</w:t>
      </w:r>
    </w:p>
    <w:p w:rsidR="008532FE" w:rsidRPr="00D035A9" w:rsidRDefault="008532FE" w:rsidP="003A132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Раздел 2. Семья в современном обществе</w:t>
      </w:r>
    </w:p>
    <w:p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 2.1. Брак и семья. Условия и порядок заключения брака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Основы семейного права в РФ. Условия заключения брака и принципы семейного права. Понятие о брачном договоре. Семейный кодекс РФ. Правовые аспекты взаимоотношения полов.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Использовать основные подходы к формированию семьи и понимать значение семьи в личной жизни. Иметь представление о социальной роли женщины в общественной жизни и семье.</w:t>
      </w:r>
    </w:p>
    <w:p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2.2. Семья в современном обществе. Функции семьи. Влияние семейных отношений на</w:t>
      </w:r>
      <w:r w:rsidRPr="00D035A9">
        <w:rPr>
          <w:rFonts w:ascii="Times New Roman" w:hAnsi="Times New Roman" w:cs="Times New Roman"/>
          <w:sz w:val="28"/>
          <w:szCs w:val="28"/>
        </w:rPr>
        <w:t xml:space="preserve"> </w:t>
      </w:r>
      <w:r w:rsidRPr="00D035A9">
        <w:rPr>
          <w:rFonts w:ascii="Times New Roman" w:hAnsi="Times New Roman" w:cs="Times New Roman"/>
          <w:b/>
          <w:bCs/>
          <w:sz w:val="28"/>
          <w:szCs w:val="28"/>
        </w:rPr>
        <w:t>здоровье человека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Функции семьи. Факторы, оказывающие отрицательное влияние на прочность молодой семьи. Влияние семейных отношений на здоровье человека.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Формировать качества бережного отношения друг к другу. Выражать свои чувства, эмоции, сохранять супружескую верность.</w:t>
      </w: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2.3. Здоровье родителей и здоровье будущего ребенка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Степень риска рождения ребенка с наследственными заболеваниями. Цели и задачи медико-генетического консультирования. 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Пересказывать теоретический материал.</w:t>
      </w:r>
    </w:p>
    <w:p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32FE" w:rsidRPr="00D035A9" w:rsidRDefault="008532FE" w:rsidP="00505A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Раздел 3. Репродуктивное здоровье женщины и факторы на него влияющие</w:t>
      </w:r>
    </w:p>
    <w:p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Тема 3.1. </w:t>
      </w:r>
      <w:proofErr w:type="gramStart"/>
      <w:r w:rsidRPr="00D035A9">
        <w:rPr>
          <w:rFonts w:ascii="Times New Roman" w:hAnsi="Times New Roman" w:cs="Times New Roman"/>
          <w:b/>
          <w:bCs/>
          <w:sz w:val="28"/>
          <w:szCs w:val="28"/>
        </w:rPr>
        <w:t>Репродуктивное</w:t>
      </w:r>
      <w:proofErr w:type="gramEnd"/>
      <w:r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система женщины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Анатомию и физиологию женской половой системы. Физиологические процессы, проходящие при оплодотворении. Факторы, способствующие рождению ребенка.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Своевременно обращаться за помощью в женскую консультацию. Сознательно и ответственно относится к своему здоровью.</w:t>
      </w:r>
    </w:p>
    <w:p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3.2. Факторы, разрушающие репродуктивную систему женщины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Влияние окружающей среды и образа жизни на репродуктивное здоровье женщины. Последствия вредных привычек матери и их влияние на здоровье новорожденного ребенка.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Выработать образ поведения, который не снижает привлекательности при общении ос сверстниками, не приводит к преждевременному старению организма и не приводит к нежелательным половым связям.</w:t>
      </w:r>
    </w:p>
    <w:p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Тема 3.3. Беременность и уход за младенцем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Подготовка к беременности, зачатие. Периоды беременности и состояние здоровья матери. Развитие плода. Проблемы, связанные с беременностью. Преждевременные роды. Роды. Характеристика возрастных периодов детей.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Создать условия для рождения и развития ребенка. Обеспечить правильный уход за младенцем. Понимать, какими преимуществами обладает грудное вскармливание перед искусственным кормлением. Обеспечить правильный временной режим младенца. Стремиться формировать ответственное </w:t>
      </w:r>
      <w:proofErr w:type="spellStart"/>
      <w:r w:rsidR="008532FE" w:rsidRPr="00D035A9">
        <w:rPr>
          <w:rFonts w:ascii="Times New Roman" w:hAnsi="Times New Roman" w:cs="Times New Roman"/>
          <w:sz w:val="28"/>
          <w:szCs w:val="28"/>
        </w:rPr>
        <w:t>родительство</w:t>
      </w:r>
      <w:proofErr w:type="spellEnd"/>
      <w:r w:rsidR="008532FE" w:rsidRPr="00D035A9">
        <w:rPr>
          <w:rFonts w:ascii="Times New Roman" w:hAnsi="Times New Roman" w:cs="Times New Roman"/>
          <w:sz w:val="28"/>
          <w:szCs w:val="28"/>
        </w:rPr>
        <w:t>.</w:t>
      </w:r>
    </w:p>
    <w:p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2FE" w:rsidRPr="00D035A9" w:rsidRDefault="008532FE" w:rsidP="00505A9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 xml:space="preserve">Раздел 4. </w:t>
      </w:r>
      <w:r w:rsidRPr="00D035A9">
        <w:rPr>
          <w:rFonts w:ascii="Times New Roman" w:eastAsia="Times New Roman" w:hAnsi="Times New Roman" w:cs="Times New Roman"/>
          <w:b/>
          <w:sz w:val="28"/>
          <w:szCs w:val="28"/>
        </w:rPr>
        <w:t>Безопасность личности, общества и государства</w:t>
      </w:r>
    </w:p>
    <w:p w:rsidR="00BB5839" w:rsidRDefault="00BB5839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sz w:val="28"/>
          <w:szCs w:val="28"/>
          <w:lang w:val="ru-RU"/>
        </w:rPr>
        <w:t>Тема 4.1 Основные направления национальной безопасности</w:t>
      </w:r>
    </w:p>
    <w:p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:rsidR="00BB5839" w:rsidRDefault="00BB5839" w:rsidP="00BB58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2FE" w:rsidRPr="00D035A9" w:rsidRDefault="008532FE" w:rsidP="00BB58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4.2 Родина и её национальная безопасность</w:t>
      </w:r>
    </w:p>
    <w:p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характера.</w:t>
      </w:r>
    </w:p>
    <w:p w:rsidR="008532FE" w:rsidRPr="00D035A9" w:rsidRDefault="008532FE" w:rsidP="00BB58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4.3 Основные направления национальной безопасности</w:t>
      </w:r>
    </w:p>
    <w:p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sz w:val="28"/>
          <w:szCs w:val="28"/>
          <w:lang w:val="ru-RU"/>
        </w:rPr>
        <w:t>Тема 4.4 Национальные интересы и угрозы национальной безопасности РФ</w:t>
      </w:r>
    </w:p>
    <w:p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lastRenderedPageBreak/>
        <w:t>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4.5 Государственная и общественная безопасность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Тема 4.6 </w:t>
      </w:r>
      <w:r w:rsidRPr="00D035A9">
        <w:rPr>
          <w:rFonts w:ascii="Times New Roman" w:hAnsi="Times New Roman"/>
          <w:b/>
          <w:sz w:val="28"/>
          <w:szCs w:val="28"/>
          <w:lang w:val="ru-RU"/>
        </w:rPr>
        <w:t>Обеспечение национальной безопасности России на международной арене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sz w:val="28"/>
          <w:szCs w:val="28"/>
          <w:lang w:val="ru-RU"/>
        </w:rPr>
        <w:t>Тема 4.7 Законодательство РФ по обеспечению безопасности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 оценивать ситуации, опасные для жизни и здоровья;</w:t>
      </w:r>
    </w:p>
    <w:p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4.9 Задачи гражданской обороны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sz w:val="28"/>
          <w:szCs w:val="28"/>
          <w:lang w:val="ru-RU"/>
        </w:rPr>
        <w:lastRenderedPageBreak/>
        <w:t>Тема 4.10 Мониторинг и прогнозирование чрезвычайных ситуаций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безопасном поведении человека в опасных и чрезвычайных ситуациях природного, техногенного и социального характера; о государственной системе защиты населения от опасных и чрезвычайных ситуаций; о государственной системе защиты населения от опасных и чрезвычайных ситуаций;</w:t>
      </w:r>
    </w:p>
    <w:p w:rsidR="008532FE" w:rsidRPr="00D035A9" w:rsidRDefault="003A1322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Обучающийся</w:t>
      </w:r>
      <w:r w:rsidR="008532FE" w:rsidRPr="00D035A9">
        <w:rPr>
          <w:rFonts w:ascii="Times New Roman" w:hAnsi="Times New Roman"/>
          <w:sz w:val="28"/>
          <w:szCs w:val="28"/>
          <w:lang w:val="ru-RU"/>
        </w:rPr>
        <w:t xml:space="preserve"> должен уметь: оценивать ситуации, опасные для жизни и здоровья; владеть способами защиты населения от чрезвычайных ситуаций природного и техногенного характера; действовать в чрезвычайных ситуациях;</w:t>
      </w:r>
    </w:p>
    <w:p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532FE" w:rsidRPr="00D035A9" w:rsidRDefault="008532FE" w:rsidP="00505A93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bCs/>
          <w:sz w:val="28"/>
          <w:szCs w:val="28"/>
          <w:lang w:val="ru-RU"/>
        </w:rPr>
        <w:t>Раздел 5</w:t>
      </w:r>
      <w:r w:rsidRPr="00D035A9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Pr="00D035A9">
        <w:rPr>
          <w:rFonts w:ascii="Times New Roman" w:hAnsi="Times New Roman"/>
          <w:b/>
          <w:sz w:val="28"/>
          <w:szCs w:val="28"/>
          <w:lang w:val="ru-RU"/>
        </w:rPr>
        <w:t>Основы военной службы</w:t>
      </w:r>
    </w:p>
    <w:p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532FE" w:rsidRPr="00D035A9" w:rsidRDefault="008532FE" w:rsidP="00BB58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D035A9">
        <w:rPr>
          <w:rFonts w:ascii="Times New Roman" w:hAnsi="Times New Roman"/>
          <w:b/>
          <w:sz w:val="28"/>
          <w:szCs w:val="28"/>
          <w:lang w:val="ru-RU"/>
        </w:rPr>
        <w:t>Тема 5.1 История создания Вооруженных Сил России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5.2 Состав и организационная структура Вооруженных Сил Российской Федерации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5.3 Виды Вооруженных Сил, рода Вооруженных Сил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 xml:space="preserve">Тема 5.4 Воинская обязанность граждан   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5.5 Воинский учёт и его назначение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lastRenderedPageBreak/>
        <w:t>Тема 5.6 Обязательная подготовка граждан к военной службе. Основное содержание обязательной подготовки гражданина к военной службе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5.7 Добровольная подготовка граждан к военной службе. Основные направления добровольной подготовки граждан к военной службе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:rsidR="00BB5839" w:rsidRDefault="00BB5839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32FE" w:rsidRPr="00D035A9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Тема 5.8 Дни воинской славы России - память поколений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знать: о государственной системе защиты населения от опасных и чрезвычайных ситуаций;</w:t>
      </w:r>
    </w:p>
    <w:p w:rsidR="008532FE" w:rsidRPr="00D035A9" w:rsidRDefault="003A1322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Обучающийся</w:t>
      </w:r>
      <w:r w:rsidR="008532FE" w:rsidRPr="00D035A9">
        <w:rPr>
          <w:rFonts w:ascii="Times New Roman" w:hAnsi="Times New Roman" w:cs="Times New Roman"/>
          <w:sz w:val="28"/>
          <w:szCs w:val="28"/>
        </w:rPr>
        <w:t xml:space="preserve"> должен уметь:</w:t>
      </w:r>
      <w:r w:rsidR="008532FE" w:rsidRPr="00D035A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532FE" w:rsidRPr="00D035A9">
        <w:rPr>
          <w:rFonts w:ascii="Times New Roman" w:hAnsi="Times New Roman" w:cs="Times New Roman"/>
          <w:sz w:val="28"/>
          <w:szCs w:val="28"/>
        </w:rPr>
        <w:t>владеть способами защиты населения от чрезвычайных ситуаций природного и техногенного характера.</w:t>
      </w:r>
    </w:p>
    <w:p w:rsidR="008532FE" w:rsidRDefault="008532FE" w:rsidP="00BB5839">
      <w:pPr>
        <w:tabs>
          <w:tab w:val="left" w:pos="139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pacing w:val="-13"/>
          <w:sz w:val="28"/>
          <w:szCs w:val="28"/>
        </w:rPr>
      </w:pPr>
    </w:p>
    <w:bookmarkEnd w:id="7"/>
    <w:p w:rsidR="008532FE" w:rsidRDefault="008532FE" w:rsidP="00BB5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839" w:rsidRDefault="00BB5839" w:rsidP="00BB5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8" w:name="_Toc209109868"/>
      <w:r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br w:type="page"/>
      </w:r>
    </w:p>
    <w:p w:rsidR="008532FE" w:rsidRPr="001F6019" w:rsidRDefault="008532FE" w:rsidP="00BB5839">
      <w:pPr>
        <w:keepNext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</w:pPr>
      <w:bookmarkStart w:id="9" w:name="_Toc212124538"/>
      <w:r w:rsidRPr="001F6019">
        <w:rPr>
          <w:rFonts w:ascii="Times New Roman" w:eastAsia="Times New Roman" w:hAnsi="Times New Roman" w:cs="Times New Roman"/>
          <w:b/>
          <w:bCs/>
          <w:iCs/>
          <w:kern w:val="32"/>
          <w:sz w:val="28"/>
          <w:szCs w:val="28"/>
          <w:lang w:eastAsia="ru-RU"/>
        </w:rPr>
        <w:lastRenderedPageBreak/>
        <w:t xml:space="preserve">3. УСЛОВИЯ РЕАЛИЗАЦИИ ПРОГРАММЫ </w:t>
      </w:r>
      <w:bookmarkEnd w:id="8"/>
      <w:bookmarkEnd w:id="9"/>
      <w:r w:rsidR="001F6019" w:rsidRPr="001F6019">
        <w:rPr>
          <w:rFonts w:ascii="Times New Roman" w:eastAsia="Times New Roman" w:hAnsi="Times New Roman" w:cs="Times New Roman"/>
          <w:b/>
          <w:bCs/>
          <w:iCs/>
          <w:caps/>
          <w:kern w:val="32"/>
          <w:sz w:val="28"/>
          <w:szCs w:val="28"/>
          <w:lang w:eastAsia="ru-RU"/>
        </w:rPr>
        <w:t>дисциплины</w:t>
      </w:r>
    </w:p>
    <w:p w:rsidR="008532FE" w:rsidRPr="003B72D3" w:rsidRDefault="008532FE" w:rsidP="008532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32FE" w:rsidRDefault="008532FE" w:rsidP="00803D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2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материально-техническому обеспечению</w:t>
      </w:r>
    </w:p>
    <w:p w:rsidR="008532FE" w:rsidRPr="003B72D3" w:rsidRDefault="008532FE" w:rsidP="00803D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2D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осуществляется при наличии учебного кабинета, при наличии 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ебников, информационных стендов и плакатов</w:t>
      </w:r>
      <w:r w:rsidRPr="003B72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политической карты мира, </w:t>
      </w:r>
      <w:proofErr w:type="spellStart"/>
      <w:r w:rsidRPr="003B72D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мультимедийного</w:t>
      </w:r>
      <w:proofErr w:type="spellEnd"/>
      <w:r w:rsidRPr="003B72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оборудования.</w:t>
      </w:r>
    </w:p>
    <w:p w:rsidR="008532FE" w:rsidRDefault="008532FE" w:rsidP="00803D3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2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Технические средства обучения: компьютер, ноутбуки.</w:t>
      </w:r>
    </w:p>
    <w:p w:rsidR="009360EA" w:rsidRDefault="009360EA" w:rsidP="00803D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32FE" w:rsidRPr="003B72D3" w:rsidRDefault="008532FE" w:rsidP="00803D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0" w:name="_Hlk216171578"/>
      <w:r w:rsidRPr="003B72D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Список информационных источников</w:t>
      </w:r>
    </w:p>
    <w:p w:rsidR="008532FE" w:rsidRPr="003B72D3" w:rsidRDefault="008532FE" w:rsidP="00803D32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B72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рекомендуемых учебных изданий, Интернет-ресурсов, дополнительной литературы</w:t>
      </w:r>
    </w:p>
    <w:p w:rsidR="008532FE" w:rsidRPr="003B72D3" w:rsidRDefault="008532FE" w:rsidP="00803D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32FE" w:rsidRPr="003B72D3" w:rsidRDefault="008532FE" w:rsidP="00803D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bookmarkStart w:id="11" w:name="_Hlk216169889"/>
      <w:r w:rsidRPr="003B72D3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Основная литература</w:t>
      </w:r>
    </w:p>
    <w:p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 xml:space="preserve">Азбука </w:t>
      </w:r>
      <w:proofErr w:type="spellStart"/>
      <w:r w:rsidRPr="00F64268">
        <w:rPr>
          <w:rFonts w:ascii="Times New Roman" w:hAnsi="Times New Roman" w:cs="Times New Roman"/>
          <w:sz w:val="28"/>
        </w:rPr>
        <w:t>СПИДа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 / под ред. М. Адлера. – М.: Мир, 2003. – 69 </w:t>
      </w:r>
      <w:proofErr w:type="gramStart"/>
      <w:r w:rsidRPr="00F64268">
        <w:rPr>
          <w:rFonts w:ascii="Times New Roman" w:hAnsi="Times New Roman" w:cs="Times New Roman"/>
          <w:sz w:val="28"/>
        </w:rPr>
        <w:t>с</w:t>
      </w:r>
      <w:proofErr w:type="gramEnd"/>
      <w:r w:rsidRPr="00F64268">
        <w:rPr>
          <w:rFonts w:ascii="Times New Roman" w:hAnsi="Times New Roman" w:cs="Times New Roman"/>
          <w:sz w:val="28"/>
        </w:rPr>
        <w:t>.</w:t>
      </w:r>
    </w:p>
    <w:p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F64268">
        <w:rPr>
          <w:rFonts w:ascii="Times New Roman" w:hAnsi="Times New Roman" w:cs="Times New Roman"/>
          <w:sz w:val="28"/>
        </w:rPr>
        <w:t>Айзман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 Р.И. Основы медицинских знаний и здорового образа жизни: Учебное пособие для ВУЗов и </w:t>
      </w:r>
      <w:proofErr w:type="spellStart"/>
      <w:r w:rsidRPr="00F64268">
        <w:rPr>
          <w:rFonts w:ascii="Times New Roman" w:hAnsi="Times New Roman" w:cs="Times New Roman"/>
          <w:sz w:val="28"/>
        </w:rPr>
        <w:t>ССУЗов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.- </w:t>
      </w:r>
      <w:proofErr w:type="spellStart"/>
      <w:r w:rsidRPr="00F64268">
        <w:rPr>
          <w:rFonts w:ascii="Times New Roman" w:hAnsi="Times New Roman" w:cs="Times New Roman"/>
          <w:sz w:val="28"/>
        </w:rPr>
        <w:t>Новгосибирск</w:t>
      </w:r>
      <w:proofErr w:type="spellEnd"/>
      <w:r w:rsidRPr="00F64268">
        <w:rPr>
          <w:rFonts w:ascii="Times New Roman" w:hAnsi="Times New Roman" w:cs="Times New Roman"/>
          <w:sz w:val="28"/>
        </w:rPr>
        <w:t>, 2010. – 212 с.</w:t>
      </w:r>
    </w:p>
    <w:p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 xml:space="preserve">Белов С.В. Безопасность жизнедеятельности: Учебник для </w:t>
      </w:r>
      <w:r w:rsidR="00161C38">
        <w:rPr>
          <w:rFonts w:ascii="Times New Roman" w:hAnsi="Times New Roman" w:cs="Times New Roman"/>
          <w:sz w:val="28"/>
        </w:rPr>
        <w:t>студент</w:t>
      </w:r>
      <w:r w:rsidRPr="00F64268">
        <w:rPr>
          <w:rFonts w:ascii="Times New Roman" w:hAnsi="Times New Roman" w:cs="Times New Roman"/>
          <w:sz w:val="28"/>
        </w:rPr>
        <w:t xml:space="preserve">ов </w:t>
      </w:r>
      <w:proofErr w:type="spellStart"/>
      <w:r w:rsidRPr="00F64268">
        <w:rPr>
          <w:rFonts w:ascii="Times New Roman" w:hAnsi="Times New Roman" w:cs="Times New Roman"/>
          <w:sz w:val="28"/>
        </w:rPr>
        <w:t>ССУЗов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. – М.: Высшая школа, 2002. – 357 </w:t>
      </w:r>
      <w:proofErr w:type="gramStart"/>
      <w:r w:rsidRPr="00F64268">
        <w:rPr>
          <w:rFonts w:ascii="Times New Roman" w:hAnsi="Times New Roman" w:cs="Times New Roman"/>
          <w:sz w:val="28"/>
        </w:rPr>
        <w:t>с</w:t>
      </w:r>
      <w:proofErr w:type="gramEnd"/>
      <w:r w:rsidRPr="00F64268">
        <w:rPr>
          <w:rFonts w:ascii="Times New Roman" w:hAnsi="Times New Roman" w:cs="Times New Roman"/>
          <w:sz w:val="28"/>
        </w:rPr>
        <w:t>.</w:t>
      </w:r>
    </w:p>
    <w:p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 xml:space="preserve">Богданова Г.В. Права и обязанности родителей и детей. – М.: Книга сервис, 2003. – 112 </w:t>
      </w:r>
      <w:proofErr w:type="gramStart"/>
      <w:r w:rsidRPr="00F64268">
        <w:rPr>
          <w:rFonts w:ascii="Times New Roman" w:hAnsi="Times New Roman" w:cs="Times New Roman"/>
          <w:sz w:val="28"/>
        </w:rPr>
        <w:t>с</w:t>
      </w:r>
      <w:proofErr w:type="gramEnd"/>
      <w:r w:rsidRPr="00F64268">
        <w:rPr>
          <w:rFonts w:ascii="Times New Roman" w:hAnsi="Times New Roman" w:cs="Times New Roman"/>
          <w:sz w:val="28"/>
        </w:rPr>
        <w:t>.</w:t>
      </w:r>
    </w:p>
    <w:p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 xml:space="preserve">Гребенников И.В. Основы семейной жизни. Учебное пособие для </w:t>
      </w:r>
      <w:r w:rsidR="00161C38">
        <w:rPr>
          <w:rFonts w:ascii="Times New Roman" w:hAnsi="Times New Roman" w:cs="Times New Roman"/>
          <w:sz w:val="28"/>
        </w:rPr>
        <w:t>студент</w:t>
      </w:r>
      <w:r w:rsidR="00161C38" w:rsidRPr="00F64268">
        <w:rPr>
          <w:rFonts w:ascii="Times New Roman" w:hAnsi="Times New Roman" w:cs="Times New Roman"/>
          <w:sz w:val="28"/>
        </w:rPr>
        <w:t xml:space="preserve">ов </w:t>
      </w:r>
      <w:proofErr w:type="spellStart"/>
      <w:r w:rsidRPr="00F64268">
        <w:rPr>
          <w:rFonts w:ascii="Times New Roman" w:hAnsi="Times New Roman" w:cs="Times New Roman"/>
          <w:sz w:val="28"/>
        </w:rPr>
        <w:t>педВУЗов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. – М.: Просвещение, 1991. – 158 </w:t>
      </w:r>
      <w:proofErr w:type="gramStart"/>
      <w:r w:rsidRPr="00F64268">
        <w:rPr>
          <w:rFonts w:ascii="Times New Roman" w:hAnsi="Times New Roman" w:cs="Times New Roman"/>
          <w:sz w:val="28"/>
        </w:rPr>
        <w:t>с</w:t>
      </w:r>
      <w:proofErr w:type="gramEnd"/>
      <w:r w:rsidRPr="00F64268">
        <w:rPr>
          <w:rFonts w:ascii="Times New Roman" w:hAnsi="Times New Roman" w:cs="Times New Roman"/>
          <w:sz w:val="28"/>
        </w:rPr>
        <w:t>.</w:t>
      </w:r>
    </w:p>
    <w:p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 xml:space="preserve">Зельдин В.Е. Справочник терапевта. – М.: Медицина, 2002. – 656 </w:t>
      </w:r>
      <w:proofErr w:type="gramStart"/>
      <w:r w:rsidRPr="00F64268">
        <w:rPr>
          <w:rFonts w:ascii="Times New Roman" w:hAnsi="Times New Roman" w:cs="Times New Roman"/>
          <w:sz w:val="28"/>
        </w:rPr>
        <w:t>с</w:t>
      </w:r>
      <w:proofErr w:type="gramEnd"/>
      <w:r w:rsidRPr="00F64268">
        <w:rPr>
          <w:rFonts w:ascii="Times New Roman" w:hAnsi="Times New Roman" w:cs="Times New Roman"/>
          <w:sz w:val="28"/>
        </w:rPr>
        <w:t>.</w:t>
      </w:r>
    </w:p>
    <w:p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 xml:space="preserve">Косолапова Н.В. Безопасность жизнедеятельности: учебное пособие для </w:t>
      </w:r>
      <w:proofErr w:type="spellStart"/>
      <w:r w:rsidRPr="00F64268">
        <w:rPr>
          <w:rFonts w:ascii="Times New Roman" w:hAnsi="Times New Roman" w:cs="Times New Roman"/>
          <w:sz w:val="28"/>
        </w:rPr>
        <w:t>ССУЗов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. – М.: </w:t>
      </w:r>
      <w:proofErr w:type="spellStart"/>
      <w:r w:rsidRPr="00F64268">
        <w:rPr>
          <w:rFonts w:ascii="Times New Roman" w:hAnsi="Times New Roman" w:cs="Times New Roman"/>
          <w:sz w:val="28"/>
        </w:rPr>
        <w:t>КноРус</w:t>
      </w:r>
      <w:proofErr w:type="spellEnd"/>
      <w:r w:rsidRPr="00F64268">
        <w:rPr>
          <w:rFonts w:ascii="Times New Roman" w:hAnsi="Times New Roman" w:cs="Times New Roman"/>
          <w:sz w:val="28"/>
        </w:rPr>
        <w:t>, 2010. – 192 с.</w:t>
      </w:r>
    </w:p>
    <w:p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Максимович Л.Б. Брачный договор (контрак</w:t>
      </w:r>
      <w:r>
        <w:rPr>
          <w:rFonts w:ascii="Times New Roman" w:hAnsi="Times New Roman" w:cs="Times New Roman"/>
          <w:sz w:val="28"/>
        </w:rPr>
        <w:t xml:space="preserve">т). – М.: Ось-89, 2002. – 112 </w:t>
      </w:r>
    </w:p>
    <w:p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 xml:space="preserve">Семейный кодекс РФ. – М.: ИКЦ «Март», 2003. – 80 </w:t>
      </w:r>
      <w:proofErr w:type="gramStart"/>
      <w:r w:rsidRPr="00F64268">
        <w:rPr>
          <w:rFonts w:ascii="Times New Roman" w:hAnsi="Times New Roman" w:cs="Times New Roman"/>
          <w:sz w:val="28"/>
        </w:rPr>
        <w:t>с</w:t>
      </w:r>
      <w:proofErr w:type="gramEnd"/>
      <w:r w:rsidRPr="00F64268">
        <w:rPr>
          <w:rFonts w:ascii="Times New Roman" w:hAnsi="Times New Roman" w:cs="Times New Roman"/>
          <w:sz w:val="28"/>
        </w:rPr>
        <w:t>.</w:t>
      </w:r>
    </w:p>
    <w:p w:rsidR="008532FE" w:rsidRPr="00F64268" w:rsidRDefault="008532FE" w:rsidP="00803D32">
      <w:pPr>
        <w:numPr>
          <w:ilvl w:val="0"/>
          <w:numId w:val="15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 xml:space="preserve">Смирнов А.Т. Основы безопасности жизнедеятельности: Учебник для общеобразовательных учреждений: базовый и профильный уровень. – М: Просвещение, 2010. – 304 </w:t>
      </w:r>
      <w:proofErr w:type="gramStart"/>
      <w:r w:rsidRPr="00F64268">
        <w:rPr>
          <w:rFonts w:ascii="Times New Roman" w:hAnsi="Times New Roman" w:cs="Times New Roman"/>
          <w:sz w:val="28"/>
        </w:rPr>
        <w:t>с</w:t>
      </w:r>
      <w:proofErr w:type="gramEnd"/>
      <w:r w:rsidRPr="00F64268">
        <w:rPr>
          <w:rFonts w:ascii="Times New Roman" w:hAnsi="Times New Roman" w:cs="Times New Roman"/>
          <w:sz w:val="28"/>
        </w:rPr>
        <w:t>.</w:t>
      </w:r>
    </w:p>
    <w:p w:rsidR="00BB5839" w:rsidRDefault="00BB5839" w:rsidP="00803D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8532FE" w:rsidRPr="003B72D3" w:rsidRDefault="008532FE" w:rsidP="00803D3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B72D3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Дополнительная литература</w:t>
      </w:r>
    </w:p>
    <w:p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 xml:space="preserve">Афанасьева Т.М. Семья: Учебное пособие для </w:t>
      </w:r>
      <w:proofErr w:type="spellStart"/>
      <w:r w:rsidRPr="00F64268">
        <w:rPr>
          <w:rFonts w:ascii="Times New Roman" w:hAnsi="Times New Roman" w:cs="Times New Roman"/>
          <w:sz w:val="28"/>
        </w:rPr>
        <w:t>СУЗов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. – М.: Просвещение, 2000. – 224 </w:t>
      </w:r>
      <w:proofErr w:type="gramStart"/>
      <w:r w:rsidRPr="00F64268">
        <w:rPr>
          <w:rFonts w:ascii="Times New Roman" w:hAnsi="Times New Roman" w:cs="Times New Roman"/>
          <w:sz w:val="28"/>
        </w:rPr>
        <w:t>с</w:t>
      </w:r>
      <w:proofErr w:type="gramEnd"/>
      <w:r w:rsidRPr="00F64268">
        <w:rPr>
          <w:rFonts w:ascii="Times New Roman" w:hAnsi="Times New Roman" w:cs="Times New Roman"/>
          <w:sz w:val="28"/>
        </w:rPr>
        <w:t>.</w:t>
      </w:r>
    </w:p>
    <w:p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 xml:space="preserve">Ковалев С.В. Психология современной семьи: Информационно-методические материалы к курсу «Этика и психология семейной жизни»: Книга для учителя. – М.: Просвещение, 2002. – 208 </w:t>
      </w:r>
      <w:proofErr w:type="gramStart"/>
      <w:r w:rsidRPr="00F64268">
        <w:rPr>
          <w:rFonts w:ascii="Times New Roman" w:hAnsi="Times New Roman" w:cs="Times New Roman"/>
          <w:sz w:val="28"/>
        </w:rPr>
        <w:t>с</w:t>
      </w:r>
      <w:proofErr w:type="gramEnd"/>
      <w:r w:rsidRPr="00F64268">
        <w:rPr>
          <w:rFonts w:ascii="Times New Roman" w:hAnsi="Times New Roman" w:cs="Times New Roman"/>
          <w:sz w:val="28"/>
        </w:rPr>
        <w:t>.</w:t>
      </w:r>
    </w:p>
    <w:p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>Кулаков В.И. и др. Аборт и его последствия. – М.: Просвещение, 1993</w:t>
      </w:r>
    </w:p>
    <w:p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F64268">
        <w:rPr>
          <w:rFonts w:ascii="Times New Roman" w:hAnsi="Times New Roman" w:cs="Times New Roman"/>
          <w:sz w:val="28"/>
        </w:rPr>
        <w:t>Косопанов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 Н.В., Прокопенко Н.А. учебник для </w:t>
      </w:r>
      <w:r w:rsidR="00161C38">
        <w:rPr>
          <w:rFonts w:ascii="Times New Roman" w:hAnsi="Times New Roman" w:cs="Times New Roman"/>
          <w:sz w:val="28"/>
        </w:rPr>
        <w:t>студент</w:t>
      </w:r>
      <w:r w:rsidR="00161C38" w:rsidRPr="00F64268">
        <w:rPr>
          <w:rFonts w:ascii="Times New Roman" w:hAnsi="Times New Roman" w:cs="Times New Roman"/>
          <w:sz w:val="28"/>
        </w:rPr>
        <w:t xml:space="preserve">ов </w:t>
      </w:r>
      <w:r w:rsidRPr="00F64268">
        <w:rPr>
          <w:rFonts w:ascii="Times New Roman" w:hAnsi="Times New Roman" w:cs="Times New Roman"/>
          <w:sz w:val="28"/>
        </w:rPr>
        <w:t>среднего проф. образования, Издательский центр "Академия"</w:t>
      </w:r>
      <w:r w:rsidR="00803D32">
        <w:rPr>
          <w:rFonts w:ascii="Times New Roman" w:hAnsi="Times New Roman" w:cs="Times New Roman"/>
          <w:sz w:val="28"/>
        </w:rPr>
        <w:t>,</w:t>
      </w:r>
      <w:r w:rsidRPr="00F64268">
        <w:rPr>
          <w:rFonts w:ascii="Times New Roman" w:hAnsi="Times New Roman" w:cs="Times New Roman"/>
          <w:sz w:val="28"/>
        </w:rPr>
        <w:t xml:space="preserve"> 2017.  - 368с. </w:t>
      </w:r>
    </w:p>
    <w:p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F64268">
        <w:rPr>
          <w:rFonts w:ascii="Times New Roman" w:hAnsi="Times New Roman" w:cs="Times New Roman"/>
          <w:sz w:val="28"/>
        </w:rPr>
        <w:t>Левеллин-Джонс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 Д. </w:t>
      </w:r>
      <w:proofErr w:type="spellStart"/>
      <w:r w:rsidRPr="00F64268">
        <w:rPr>
          <w:rFonts w:ascii="Times New Roman" w:hAnsi="Times New Roman" w:cs="Times New Roman"/>
          <w:sz w:val="28"/>
        </w:rPr>
        <w:t>Кажой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 женщине: Гинекологическое руководство. – М.: Аквариум, 1994. – 432 </w:t>
      </w:r>
      <w:proofErr w:type="gramStart"/>
      <w:r w:rsidRPr="00F64268">
        <w:rPr>
          <w:rFonts w:ascii="Times New Roman" w:hAnsi="Times New Roman" w:cs="Times New Roman"/>
          <w:sz w:val="28"/>
        </w:rPr>
        <w:t>с</w:t>
      </w:r>
      <w:proofErr w:type="gramEnd"/>
      <w:r w:rsidRPr="00F64268">
        <w:rPr>
          <w:rFonts w:ascii="Times New Roman" w:hAnsi="Times New Roman" w:cs="Times New Roman"/>
          <w:sz w:val="28"/>
        </w:rPr>
        <w:t>.</w:t>
      </w:r>
    </w:p>
    <w:p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lastRenderedPageBreak/>
        <w:t xml:space="preserve">Основы безопасности жизнедеятельности. 11 класс: учебник для общеобразовательных учреждений. – М.: </w:t>
      </w:r>
      <w:proofErr w:type="spellStart"/>
      <w:r w:rsidRPr="00F64268">
        <w:rPr>
          <w:rFonts w:ascii="Times New Roman" w:hAnsi="Times New Roman" w:cs="Times New Roman"/>
          <w:sz w:val="28"/>
        </w:rPr>
        <w:t>Астрель</w:t>
      </w:r>
      <w:proofErr w:type="spellEnd"/>
      <w:r w:rsidRPr="00F64268">
        <w:rPr>
          <w:rFonts w:ascii="Times New Roman" w:hAnsi="Times New Roman" w:cs="Times New Roman"/>
          <w:sz w:val="28"/>
        </w:rPr>
        <w:t>, 2002. – 314 с.</w:t>
      </w:r>
    </w:p>
    <w:p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F64268">
        <w:rPr>
          <w:rFonts w:ascii="Times New Roman" w:hAnsi="Times New Roman" w:cs="Times New Roman"/>
          <w:sz w:val="28"/>
        </w:rPr>
        <w:t xml:space="preserve">Педагогика здоровья. – М.: Педагогик-Пресс, 2002. – 288 </w:t>
      </w:r>
      <w:proofErr w:type="gramStart"/>
      <w:r w:rsidRPr="00F64268">
        <w:rPr>
          <w:rFonts w:ascii="Times New Roman" w:hAnsi="Times New Roman" w:cs="Times New Roman"/>
          <w:sz w:val="28"/>
        </w:rPr>
        <w:t>с</w:t>
      </w:r>
      <w:proofErr w:type="gramEnd"/>
      <w:r w:rsidRPr="00F64268">
        <w:rPr>
          <w:rFonts w:ascii="Times New Roman" w:hAnsi="Times New Roman" w:cs="Times New Roman"/>
          <w:sz w:val="28"/>
        </w:rPr>
        <w:t>.</w:t>
      </w:r>
    </w:p>
    <w:p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F64268">
        <w:rPr>
          <w:rFonts w:ascii="Times New Roman" w:hAnsi="Times New Roman" w:cs="Times New Roman"/>
          <w:sz w:val="28"/>
        </w:rPr>
        <w:t>Перну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F64268">
        <w:rPr>
          <w:rFonts w:ascii="Times New Roman" w:hAnsi="Times New Roman" w:cs="Times New Roman"/>
          <w:sz w:val="28"/>
        </w:rPr>
        <w:t>Лоранс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. Я воспитываю ребенка. – СПб: </w:t>
      </w:r>
      <w:proofErr w:type="spellStart"/>
      <w:r w:rsidRPr="00F64268">
        <w:rPr>
          <w:rFonts w:ascii="Times New Roman" w:hAnsi="Times New Roman" w:cs="Times New Roman"/>
          <w:sz w:val="28"/>
        </w:rPr>
        <w:t>Лениздат</w:t>
      </w:r>
      <w:proofErr w:type="spellEnd"/>
      <w:r w:rsidRPr="00F64268">
        <w:rPr>
          <w:rFonts w:ascii="Times New Roman" w:hAnsi="Times New Roman" w:cs="Times New Roman"/>
          <w:sz w:val="28"/>
        </w:rPr>
        <w:t>, 1992.</w:t>
      </w:r>
    </w:p>
    <w:p w:rsidR="008532FE" w:rsidRPr="00F64268" w:rsidRDefault="008532FE" w:rsidP="00803D32">
      <w:pPr>
        <w:numPr>
          <w:ilvl w:val="0"/>
          <w:numId w:val="16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 w:rsidRPr="00F64268">
        <w:rPr>
          <w:rFonts w:ascii="Times New Roman" w:hAnsi="Times New Roman" w:cs="Times New Roman"/>
          <w:sz w:val="28"/>
        </w:rPr>
        <w:t>Радбиев</w:t>
      </w:r>
      <w:proofErr w:type="spellEnd"/>
      <w:r w:rsidRPr="00F64268">
        <w:rPr>
          <w:rFonts w:ascii="Times New Roman" w:hAnsi="Times New Roman" w:cs="Times New Roman"/>
          <w:sz w:val="28"/>
        </w:rPr>
        <w:t xml:space="preserve"> О.С. Курение. – М.: Медицина, 1988. – 160 </w:t>
      </w:r>
      <w:proofErr w:type="gramStart"/>
      <w:r w:rsidRPr="00F64268">
        <w:rPr>
          <w:rFonts w:ascii="Times New Roman" w:hAnsi="Times New Roman" w:cs="Times New Roman"/>
          <w:sz w:val="28"/>
        </w:rPr>
        <w:t>с</w:t>
      </w:r>
      <w:proofErr w:type="gramEnd"/>
      <w:r w:rsidRPr="00F64268">
        <w:rPr>
          <w:rFonts w:ascii="Times New Roman" w:hAnsi="Times New Roman" w:cs="Times New Roman"/>
          <w:sz w:val="28"/>
        </w:rPr>
        <w:t>.</w:t>
      </w:r>
    </w:p>
    <w:p w:rsidR="008532FE" w:rsidRDefault="008532FE" w:rsidP="00803D32">
      <w:pPr>
        <w:pStyle w:val="a3"/>
        <w:widowControl w:val="0"/>
        <w:numPr>
          <w:ilvl w:val="0"/>
          <w:numId w:val="16"/>
        </w:numPr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lang w:val="ru-RU"/>
        </w:rPr>
      </w:pPr>
      <w:r w:rsidRPr="00F64268">
        <w:rPr>
          <w:rFonts w:ascii="Times New Roman" w:hAnsi="Times New Roman"/>
          <w:sz w:val="28"/>
          <w:lang w:val="ru-RU"/>
        </w:rPr>
        <w:t>Смирнов А.Т. "Основы безопасности жизнедеятельности": учебник для общеобразовательных организаций, 10-11 класс. — М., 2015г.</w:t>
      </w:r>
    </w:p>
    <w:p w:rsidR="00803D32" w:rsidRDefault="00803D32" w:rsidP="00803D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8532FE" w:rsidRDefault="008532FE" w:rsidP="00803D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72D3">
        <w:rPr>
          <w:rFonts w:ascii="Times New Roman" w:hAnsi="Times New Roman" w:cs="Times New Roman"/>
          <w:b/>
          <w:i/>
          <w:iCs/>
          <w:sz w:val="28"/>
          <w:szCs w:val="28"/>
        </w:rPr>
        <w:t>Интернет-ресурсы</w:t>
      </w:r>
    </w:p>
    <w:p w:rsidR="008532FE" w:rsidRPr="003B72D3" w:rsidRDefault="008532FE" w:rsidP="00803D32">
      <w:pPr>
        <w:pStyle w:val="a3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B72D3">
        <w:rPr>
          <w:rFonts w:ascii="Times New Roman" w:hAnsi="Times New Roman"/>
          <w:sz w:val="28"/>
          <w:szCs w:val="28"/>
          <w:lang w:val="ru-RU"/>
        </w:rPr>
        <w:t xml:space="preserve">Безопасность в </w:t>
      </w:r>
      <w:proofErr w:type="spellStart"/>
      <w:r w:rsidRPr="003B72D3">
        <w:rPr>
          <w:rFonts w:ascii="Times New Roman" w:hAnsi="Times New Roman"/>
          <w:sz w:val="28"/>
          <w:szCs w:val="28"/>
          <w:lang w:val="ru-RU"/>
        </w:rPr>
        <w:t>техносфере</w:t>
      </w:r>
      <w:proofErr w:type="spellEnd"/>
      <w:r w:rsidRPr="003B72D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55B44">
        <w:fldChar w:fldCharType="begin"/>
      </w:r>
      <w:r w:rsidR="00E55B44">
        <w:instrText>HYPERLINK</w:instrText>
      </w:r>
      <w:r w:rsidR="00E55B44" w:rsidRPr="00420C6F">
        <w:rPr>
          <w:lang w:val="ru-RU"/>
        </w:rPr>
        <w:instrText xml:space="preserve"> "</w:instrText>
      </w:r>
      <w:r w:rsidR="00E55B44">
        <w:instrText>https</w:instrText>
      </w:r>
      <w:r w:rsidR="00E55B44" w:rsidRPr="00420C6F">
        <w:rPr>
          <w:lang w:val="ru-RU"/>
        </w:rPr>
        <w:instrText>://</w:instrText>
      </w:r>
      <w:r w:rsidR="00E55B44">
        <w:instrText>www</w:instrText>
      </w:r>
      <w:r w:rsidR="00E55B44" w:rsidRPr="00420C6F">
        <w:rPr>
          <w:lang w:val="ru-RU"/>
        </w:rPr>
        <w:instrText>.</w:instrText>
      </w:r>
      <w:r w:rsidR="00E55B44">
        <w:instrText>miit</w:instrText>
      </w:r>
      <w:r w:rsidR="00E55B44" w:rsidRPr="00420C6F">
        <w:rPr>
          <w:lang w:val="ru-RU"/>
        </w:rPr>
        <w:instrText>.</w:instrText>
      </w:r>
      <w:r w:rsidR="00E55B44">
        <w:instrText>ru</w:instrText>
      </w:r>
      <w:r w:rsidR="00E55B44" w:rsidRPr="00420C6F">
        <w:rPr>
          <w:lang w:val="ru-RU"/>
        </w:rPr>
        <w:instrText>/</w:instrText>
      </w:r>
      <w:r w:rsidR="00E55B44">
        <w:instrText>page</w:instrText>
      </w:r>
      <w:r w:rsidR="00E55B44" w:rsidRPr="00420C6F">
        <w:rPr>
          <w:lang w:val="ru-RU"/>
        </w:rPr>
        <w:instrText>/182383" \</w:instrText>
      </w:r>
      <w:r w:rsidR="00E55B44">
        <w:instrText>t</w:instrText>
      </w:r>
      <w:r w:rsidR="00E55B44" w:rsidRPr="00420C6F">
        <w:rPr>
          <w:lang w:val="ru-RU"/>
        </w:rPr>
        <w:instrText xml:space="preserve"> "_</w:instrText>
      </w:r>
      <w:r w:rsidR="00E55B44">
        <w:instrText>blank</w:instrText>
      </w:r>
      <w:r w:rsidR="00E55B44" w:rsidRPr="00420C6F">
        <w:rPr>
          <w:lang w:val="ru-RU"/>
        </w:rPr>
        <w:instrText>"</w:instrText>
      </w:r>
      <w:r w:rsidR="00E55B44">
        <w:fldChar w:fldCharType="separate"/>
      </w:r>
      <w:proofErr w:type="spellStart"/>
      <w:r w:rsidRPr="003B72D3">
        <w:rPr>
          <w:rStyle w:val="a8"/>
          <w:rFonts w:ascii="Times New Roman" w:hAnsi="Times New Roman"/>
          <w:b/>
          <w:bCs/>
          <w:sz w:val="28"/>
          <w:szCs w:val="28"/>
          <w:lang w:val="ru-RU"/>
        </w:rPr>
        <w:t>miit.ru</w:t>
      </w:r>
      <w:proofErr w:type="spellEnd"/>
      <w:r w:rsidRPr="003B72D3">
        <w:rPr>
          <w:rStyle w:val="a8"/>
          <w:rFonts w:ascii="Times New Roman" w:hAnsi="Times New Roman"/>
          <w:sz w:val="28"/>
          <w:szCs w:val="28"/>
          <w:lang w:val="ru-RU"/>
        </w:rPr>
        <w:t>›</w:t>
      </w:r>
      <w:proofErr w:type="spellStart"/>
      <w:r w:rsidRPr="003B72D3">
        <w:rPr>
          <w:rStyle w:val="a8"/>
          <w:rFonts w:ascii="Times New Roman" w:hAnsi="Times New Roman"/>
          <w:sz w:val="28"/>
          <w:szCs w:val="28"/>
          <w:lang w:val="ru-RU"/>
        </w:rPr>
        <w:t>page</w:t>
      </w:r>
      <w:proofErr w:type="spellEnd"/>
      <w:r w:rsidRPr="003B72D3">
        <w:rPr>
          <w:rStyle w:val="a8"/>
          <w:rFonts w:ascii="Times New Roman" w:hAnsi="Times New Roman"/>
          <w:sz w:val="28"/>
          <w:szCs w:val="28"/>
          <w:lang w:val="ru-RU"/>
        </w:rPr>
        <w:t>/182383</w:t>
      </w:r>
      <w:r w:rsidR="00E55B44">
        <w:fldChar w:fldCharType="end"/>
      </w:r>
    </w:p>
    <w:p w:rsidR="008532FE" w:rsidRPr="003B72D3" w:rsidRDefault="008532FE" w:rsidP="00803D32">
      <w:pPr>
        <w:pStyle w:val="a3"/>
        <w:numPr>
          <w:ilvl w:val="0"/>
          <w:numId w:val="4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B72D3">
        <w:rPr>
          <w:rFonts w:ascii="Times New Roman" w:hAnsi="Times New Roman"/>
          <w:sz w:val="28"/>
          <w:szCs w:val="28"/>
          <w:lang w:val="ru-RU"/>
        </w:rPr>
        <w:t xml:space="preserve">Безопасность на рабочем месте </w:t>
      </w:r>
      <w:proofErr w:type="spellStart"/>
      <w:r w:rsidRPr="003B72D3">
        <w:rPr>
          <w:rFonts w:ascii="Times New Roman" w:hAnsi="Times New Roman"/>
          <w:b/>
          <w:bCs/>
          <w:sz w:val="28"/>
          <w:szCs w:val="28"/>
        </w:rPr>
        <w:t>Avangard</w:t>
      </w:r>
      <w:proofErr w:type="spellEnd"/>
      <w:r w:rsidRPr="003B72D3">
        <w:rPr>
          <w:rFonts w:ascii="Times New Roman" w:hAnsi="Times New Roman"/>
          <w:b/>
          <w:bCs/>
          <w:sz w:val="28"/>
          <w:szCs w:val="28"/>
          <w:lang w:val="ru-RU"/>
        </w:rPr>
        <w:t>-</w:t>
      </w:r>
      <w:r w:rsidRPr="003B72D3">
        <w:rPr>
          <w:rFonts w:ascii="Times New Roman" w:hAnsi="Times New Roman"/>
          <w:b/>
          <w:bCs/>
          <w:sz w:val="28"/>
          <w:szCs w:val="28"/>
        </w:rPr>
        <w:t>sp</w:t>
      </w:r>
      <w:r w:rsidRPr="003B72D3">
        <w:rPr>
          <w:rFonts w:ascii="Times New Roman" w:hAnsi="Times New Roman"/>
          <w:b/>
          <w:bCs/>
          <w:sz w:val="28"/>
          <w:szCs w:val="28"/>
          <w:lang w:val="ru-RU"/>
        </w:rPr>
        <w:t>.</w:t>
      </w:r>
      <w:proofErr w:type="spellStart"/>
      <w:r w:rsidRPr="003B72D3">
        <w:rPr>
          <w:rFonts w:ascii="Times New Roman" w:hAnsi="Times New Roman"/>
          <w:b/>
          <w:bCs/>
          <w:sz w:val="28"/>
          <w:szCs w:val="28"/>
        </w:rPr>
        <w:t>ru</w:t>
      </w:r>
      <w:proofErr w:type="spellEnd"/>
      <w:r w:rsidRPr="003B72D3">
        <w:rPr>
          <w:rFonts w:ascii="Times New Roman" w:hAnsi="Times New Roman"/>
          <w:sz w:val="28"/>
          <w:szCs w:val="28"/>
          <w:lang w:val="ru-RU"/>
        </w:rPr>
        <w:t>›</w:t>
      </w:r>
      <w:r w:rsidRPr="003B72D3">
        <w:rPr>
          <w:rFonts w:ascii="Times New Roman" w:hAnsi="Times New Roman"/>
          <w:sz w:val="28"/>
          <w:szCs w:val="28"/>
        </w:rPr>
        <w:t>news</w:t>
      </w:r>
      <w:r w:rsidRPr="003B72D3">
        <w:rPr>
          <w:rFonts w:ascii="Times New Roman" w:hAnsi="Times New Roman"/>
          <w:sz w:val="28"/>
          <w:szCs w:val="28"/>
          <w:lang w:val="ru-RU"/>
        </w:rPr>
        <w:t>/</w:t>
      </w:r>
      <w:r w:rsidRPr="003B72D3">
        <w:rPr>
          <w:rFonts w:ascii="Times New Roman" w:hAnsi="Times New Roman"/>
          <w:sz w:val="28"/>
          <w:szCs w:val="28"/>
        </w:rPr>
        <w:t>expertise</w:t>
      </w:r>
      <w:r w:rsidRPr="003B72D3">
        <w:rPr>
          <w:rFonts w:ascii="Times New Roman" w:hAnsi="Times New Roman"/>
          <w:sz w:val="28"/>
          <w:szCs w:val="28"/>
          <w:lang w:val="ru-RU"/>
        </w:rPr>
        <w:t>/10-</w:t>
      </w:r>
      <w:proofErr w:type="spellStart"/>
      <w:r w:rsidRPr="003B72D3">
        <w:rPr>
          <w:rFonts w:ascii="Times New Roman" w:hAnsi="Times New Roman"/>
          <w:sz w:val="28"/>
          <w:szCs w:val="28"/>
        </w:rPr>
        <w:t>ezhednevnykh</w:t>
      </w:r>
      <w:proofErr w:type="spellEnd"/>
    </w:p>
    <w:p w:rsidR="00803D32" w:rsidRDefault="00803D32" w:rsidP="008532FE">
      <w:pPr>
        <w:tabs>
          <w:tab w:val="left" w:pos="210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35FF" w:rsidRPr="0058191C" w:rsidRDefault="004C35FF" w:rsidP="004C35FF">
      <w:pPr>
        <w:tabs>
          <w:tab w:val="left" w:pos="210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19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 </w:t>
      </w:r>
      <w:bookmarkStart w:id="12" w:name="_Hlk147778077"/>
      <w:r w:rsidRPr="005819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Учебно-методическое и информационное обеспечение курса</w:t>
      </w:r>
      <w:bookmarkEnd w:id="12"/>
      <w:r w:rsidRPr="005819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учебными изданиями</w:t>
      </w:r>
    </w:p>
    <w:p w:rsidR="004C35FF" w:rsidRPr="0058191C" w:rsidRDefault="004C35FF" w:rsidP="004C35FF">
      <w:pPr>
        <w:spacing w:after="0" w:line="240" w:lineRule="auto"/>
        <w:ind w:firstLine="35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81"/>
        <w:gridCol w:w="1526"/>
        <w:gridCol w:w="1276"/>
        <w:gridCol w:w="1134"/>
        <w:gridCol w:w="1417"/>
      </w:tblGrid>
      <w:tr w:rsidR="008532FE" w:rsidRPr="00D035A9" w:rsidTr="004C35FF">
        <w:tc>
          <w:tcPr>
            <w:tcW w:w="4281" w:type="dxa"/>
            <w:vMerge w:val="restart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 xml:space="preserve">Библиографическое описание </w:t>
            </w:r>
          </w:p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>издания</w:t>
            </w:r>
          </w:p>
        </w:tc>
        <w:tc>
          <w:tcPr>
            <w:tcW w:w="1526" w:type="dxa"/>
            <w:vMerge w:val="restart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 xml:space="preserve">Вид занятия, </w:t>
            </w:r>
          </w:p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>в котором используется</w:t>
            </w:r>
          </w:p>
        </w:tc>
        <w:tc>
          <w:tcPr>
            <w:tcW w:w="1276" w:type="dxa"/>
            <w:vMerge w:val="restart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 xml:space="preserve">Число </w:t>
            </w:r>
            <w:proofErr w:type="spellStart"/>
            <w:proofErr w:type="gramStart"/>
            <w:r w:rsidRPr="00D035A9">
              <w:rPr>
                <w:rFonts w:ascii="Times New Roman" w:hAnsi="Times New Roman" w:cs="Times New Roman"/>
                <w:b/>
                <w:sz w:val="24"/>
              </w:rPr>
              <w:t>обеспечи-ваемых</w:t>
            </w:r>
            <w:proofErr w:type="spellEnd"/>
            <w:proofErr w:type="gramEnd"/>
            <w:r w:rsidRPr="00D035A9">
              <w:rPr>
                <w:rFonts w:ascii="Times New Roman" w:hAnsi="Times New Roman" w:cs="Times New Roman"/>
                <w:b/>
                <w:sz w:val="24"/>
              </w:rPr>
              <w:t xml:space="preserve"> часов</w:t>
            </w:r>
          </w:p>
        </w:tc>
        <w:tc>
          <w:tcPr>
            <w:tcW w:w="2551" w:type="dxa"/>
            <w:gridSpan w:val="2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>Кол-во экземпляров</w:t>
            </w:r>
          </w:p>
        </w:tc>
      </w:tr>
      <w:tr w:rsidR="008532FE" w:rsidRPr="00D035A9" w:rsidTr="004C35FF">
        <w:tc>
          <w:tcPr>
            <w:tcW w:w="4281" w:type="dxa"/>
            <w:vMerge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526" w:type="dxa"/>
            <w:vMerge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276" w:type="dxa"/>
            <w:vMerge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1134" w:type="dxa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>Учебный кабинет</w:t>
            </w:r>
          </w:p>
        </w:tc>
        <w:tc>
          <w:tcPr>
            <w:tcW w:w="1417" w:type="dxa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035A9">
              <w:rPr>
                <w:rFonts w:ascii="Times New Roman" w:hAnsi="Times New Roman" w:cs="Times New Roman"/>
                <w:b/>
                <w:sz w:val="24"/>
              </w:rPr>
              <w:t>Библиотека колледжа</w:t>
            </w:r>
          </w:p>
        </w:tc>
      </w:tr>
      <w:tr w:rsidR="008532FE" w:rsidRPr="00D035A9" w:rsidTr="004C35FF">
        <w:tc>
          <w:tcPr>
            <w:tcW w:w="4281" w:type="dxa"/>
          </w:tcPr>
          <w:p w:rsidR="008532FE" w:rsidRPr="00D035A9" w:rsidRDefault="008532FE" w:rsidP="00BB583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1.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Айзман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 xml:space="preserve"> Р.И. Основы медицинских знаний и здорового образа жизни: Учебное пособие для ВУЗов и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ССУЗов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 xml:space="preserve">.-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Новгосибирск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>, 2010</w:t>
            </w:r>
          </w:p>
        </w:tc>
        <w:tc>
          <w:tcPr>
            <w:tcW w:w="1526" w:type="dxa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>.</w:t>
            </w:r>
            <w:r w:rsidR="0071688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035A9">
              <w:rPr>
                <w:rFonts w:ascii="Times New Roman" w:hAnsi="Times New Roman" w:cs="Times New Roman"/>
                <w:sz w:val="24"/>
              </w:rPr>
              <w:t>работа</w:t>
            </w:r>
          </w:p>
        </w:tc>
        <w:tc>
          <w:tcPr>
            <w:tcW w:w="1276" w:type="dxa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134" w:type="dxa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32FE" w:rsidRPr="00D035A9" w:rsidTr="004C35FF">
        <w:tc>
          <w:tcPr>
            <w:tcW w:w="4281" w:type="dxa"/>
          </w:tcPr>
          <w:p w:rsidR="008532FE" w:rsidRPr="00D035A9" w:rsidRDefault="008532FE" w:rsidP="00BB583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2. Белов С.В. Безопасность жизнедеятельности: Учебник для </w:t>
            </w:r>
            <w:proofErr w:type="spellStart"/>
            <w:r w:rsidR="003A1322">
              <w:rPr>
                <w:rFonts w:ascii="Times New Roman" w:hAnsi="Times New Roman" w:cs="Times New Roman"/>
                <w:sz w:val="24"/>
              </w:rPr>
              <w:t>обучающийся</w:t>
            </w:r>
            <w:r w:rsidRPr="00D035A9">
              <w:rPr>
                <w:rFonts w:ascii="Times New Roman" w:hAnsi="Times New Roman" w:cs="Times New Roman"/>
                <w:sz w:val="24"/>
              </w:rPr>
              <w:t>ов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ССУЗов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>. – М.: Высшая школа, 2002</w:t>
            </w:r>
          </w:p>
        </w:tc>
        <w:tc>
          <w:tcPr>
            <w:tcW w:w="1526" w:type="dxa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>.</w:t>
            </w:r>
            <w:r w:rsidR="0071688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035A9">
              <w:rPr>
                <w:rFonts w:ascii="Times New Roman" w:hAnsi="Times New Roman" w:cs="Times New Roman"/>
                <w:sz w:val="24"/>
              </w:rPr>
              <w:t>работа</w:t>
            </w:r>
          </w:p>
        </w:tc>
        <w:tc>
          <w:tcPr>
            <w:tcW w:w="1276" w:type="dxa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134" w:type="dxa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8532FE" w:rsidRPr="00D035A9" w:rsidTr="004C35FF">
        <w:tc>
          <w:tcPr>
            <w:tcW w:w="4281" w:type="dxa"/>
          </w:tcPr>
          <w:p w:rsidR="008532FE" w:rsidRPr="00D035A9" w:rsidRDefault="008532FE" w:rsidP="00BB583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3. Смирнов А.Т. Основы безопасности жизнедеятельности: Учебник для общеобразовательных учреждений: базовый и профильный уровень. – М: Просвещение, 2010</w:t>
            </w:r>
          </w:p>
        </w:tc>
        <w:tc>
          <w:tcPr>
            <w:tcW w:w="1526" w:type="dxa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>.</w:t>
            </w:r>
            <w:r w:rsidR="0071688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035A9">
              <w:rPr>
                <w:rFonts w:ascii="Times New Roman" w:hAnsi="Times New Roman" w:cs="Times New Roman"/>
                <w:sz w:val="24"/>
              </w:rPr>
              <w:t>работа</w:t>
            </w:r>
          </w:p>
        </w:tc>
        <w:tc>
          <w:tcPr>
            <w:tcW w:w="1276" w:type="dxa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134" w:type="dxa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8532FE" w:rsidRPr="00D035A9" w:rsidTr="004C35FF">
        <w:tc>
          <w:tcPr>
            <w:tcW w:w="4281" w:type="dxa"/>
          </w:tcPr>
          <w:p w:rsidR="008532FE" w:rsidRPr="00D035A9" w:rsidRDefault="008532FE" w:rsidP="00BB583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4.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Шкенев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 xml:space="preserve"> В.А. Основы безопасности жизнедеятельности. 11 класс: поурочные планы по учебнику А.Т. Смирнова и др. – Волгоград: Учитель, 2006</w:t>
            </w:r>
          </w:p>
        </w:tc>
        <w:tc>
          <w:tcPr>
            <w:tcW w:w="1526" w:type="dxa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>.</w:t>
            </w:r>
            <w:r w:rsidR="0071688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035A9">
              <w:rPr>
                <w:rFonts w:ascii="Times New Roman" w:hAnsi="Times New Roman" w:cs="Times New Roman"/>
                <w:sz w:val="24"/>
              </w:rPr>
              <w:t>работа</w:t>
            </w:r>
          </w:p>
        </w:tc>
        <w:tc>
          <w:tcPr>
            <w:tcW w:w="1276" w:type="dxa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134" w:type="dxa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32FE" w:rsidRPr="00D035A9" w:rsidTr="004C35FF">
        <w:tc>
          <w:tcPr>
            <w:tcW w:w="4281" w:type="dxa"/>
          </w:tcPr>
          <w:p w:rsidR="008532FE" w:rsidRPr="00D035A9" w:rsidRDefault="008532FE" w:rsidP="00BB583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5.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Шкенев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 xml:space="preserve"> В.А. Основы безопасности жизнедеятельности. 10 класс: поурочные планы по учебнику А.Т. Смирнова и др. – Волгоград: Учитель, 2007</w:t>
            </w:r>
          </w:p>
        </w:tc>
        <w:tc>
          <w:tcPr>
            <w:tcW w:w="1526" w:type="dxa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 xml:space="preserve">Лекция, </w:t>
            </w:r>
            <w:proofErr w:type="spellStart"/>
            <w:r w:rsidRPr="00D035A9">
              <w:rPr>
                <w:rFonts w:ascii="Times New Roman" w:hAnsi="Times New Roman" w:cs="Times New Roman"/>
                <w:sz w:val="24"/>
              </w:rPr>
              <w:t>Самост</w:t>
            </w:r>
            <w:proofErr w:type="spellEnd"/>
            <w:r w:rsidRPr="00D035A9">
              <w:rPr>
                <w:rFonts w:ascii="Times New Roman" w:hAnsi="Times New Roman" w:cs="Times New Roman"/>
                <w:sz w:val="24"/>
              </w:rPr>
              <w:t>.</w:t>
            </w:r>
            <w:r w:rsidR="0071688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035A9">
              <w:rPr>
                <w:rFonts w:ascii="Times New Roman" w:hAnsi="Times New Roman" w:cs="Times New Roman"/>
                <w:sz w:val="24"/>
              </w:rPr>
              <w:t>работа</w:t>
            </w:r>
          </w:p>
        </w:tc>
        <w:tc>
          <w:tcPr>
            <w:tcW w:w="1276" w:type="dxa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134" w:type="dxa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417" w:type="dxa"/>
          </w:tcPr>
          <w:p w:rsidR="008532FE" w:rsidRPr="00D035A9" w:rsidRDefault="008532FE" w:rsidP="00BB58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8532FE" w:rsidRDefault="008532FE" w:rsidP="008532FE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8532FE" w:rsidRDefault="008532FE" w:rsidP="008532FE">
      <w:pPr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bookmarkEnd w:id="10"/>
    <w:bookmarkEnd w:id="11"/>
    <w:p w:rsidR="008532FE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32FE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32FE" w:rsidRDefault="008532FE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32FE" w:rsidRPr="00C80E71" w:rsidRDefault="008532FE" w:rsidP="0071688A">
      <w:pPr>
        <w:pStyle w:val="1"/>
        <w:numPr>
          <w:ilvl w:val="0"/>
          <w:numId w:val="0"/>
        </w:numPr>
        <w:spacing w:line="240" w:lineRule="auto"/>
        <w:ind w:right="0" w:firstLine="709"/>
        <w:jc w:val="both"/>
        <w:rPr>
          <w:b w:val="0"/>
          <w:caps/>
          <w:szCs w:val="28"/>
        </w:rPr>
      </w:pPr>
      <w:bookmarkStart w:id="13" w:name="_Toc190765401"/>
      <w:bookmarkStart w:id="14" w:name="_Toc190774055"/>
      <w:bookmarkStart w:id="15" w:name="_Toc199777780"/>
      <w:bookmarkStart w:id="16" w:name="_Toc200447052"/>
      <w:bookmarkStart w:id="17" w:name="_Toc200464208"/>
      <w:bookmarkStart w:id="18" w:name="_Toc209109869"/>
      <w:bookmarkStart w:id="19" w:name="_Toc212124539"/>
      <w:r w:rsidRPr="00C80E71">
        <w:rPr>
          <w:caps/>
          <w:szCs w:val="28"/>
        </w:rPr>
        <w:lastRenderedPageBreak/>
        <w:t>4 Контроль и оценка результатов освоения курса</w:t>
      </w:r>
      <w:bookmarkEnd w:id="13"/>
      <w:bookmarkEnd w:id="14"/>
      <w:bookmarkEnd w:id="15"/>
      <w:bookmarkEnd w:id="16"/>
      <w:bookmarkEnd w:id="17"/>
      <w:bookmarkEnd w:id="18"/>
      <w:bookmarkEnd w:id="19"/>
    </w:p>
    <w:p w:rsidR="008532FE" w:rsidRPr="00C80E71" w:rsidRDefault="008532FE" w:rsidP="0071688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532FE" w:rsidRPr="00F64268" w:rsidRDefault="008532FE" w:rsidP="0071688A">
      <w:pPr>
        <w:pStyle w:val="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F64268">
        <w:rPr>
          <w:sz w:val="28"/>
          <w:szCs w:val="28"/>
        </w:rPr>
        <w:t xml:space="preserve">В результате изучения </w:t>
      </w:r>
      <w:r>
        <w:rPr>
          <w:sz w:val="28"/>
          <w:szCs w:val="28"/>
        </w:rPr>
        <w:t>СГЦ</w:t>
      </w:r>
      <w:r w:rsidR="00161C38">
        <w:rPr>
          <w:sz w:val="28"/>
          <w:szCs w:val="28"/>
        </w:rPr>
        <w:t xml:space="preserve">.03 </w:t>
      </w:r>
      <w:r>
        <w:rPr>
          <w:sz w:val="28"/>
          <w:szCs w:val="28"/>
        </w:rPr>
        <w:t>Безопасность</w:t>
      </w:r>
      <w:r w:rsidRPr="00F64268">
        <w:rPr>
          <w:sz w:val="28"/>
          <w:szCs w:val="28"/>
        </w:rPr>
        <w:t xml:space="preserve"> жизнедеятельности </w:t>
      </w:r>
      <w:proofErr w:type="gramStart"/>
      <w:r w:rsidRPr="00F64268">
        <w:rPr>
          <w:sz w:val="28"/>
          <w:szCs w:val="28"/>
        </w:rPr>
        <w:t>обучающийся</w:t>
      </w:r>
      <w:proofErr w:type="gramEnd"/>
      <w:r w:rsidRPr="00F64268">
        <w:rPr>
          <w:sz w:val="28"/>
          <w:szCs w:val="28"/>
        </w:rPr>
        <w:t xml:space="preserve"> должен</w:t>
      </w:r>
    </w:p>
    <w:p w:rsidR="005D5F0F" w:rsidRPr="00F64268" w:rsidRDefault="005D5F0F" w:rsidP="005D5F0F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F64268">
        <w:rPr>
          <w:rFonts w:ascii="Times New Roman" w:hAnsi="Times New Roman" w:cs="Times New Roman"/>
          <w:b/>
          <w:sz w:val="28"/>
        </w:rPr>
        <w:t>знать:</w:t>
      </w:r>
    </w:p>
    <w:p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</w:r>
    </w:p>
    <w:p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</w:r>
    </w:p>
    <w:p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основы военной службы и обороны государства;</w:t>
      </w:r>
    </w:p>
    <w:p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 xml:space="preserve">задачи и основные мероприятия гражданской обороны; способы защиты населения от оружия массового поражения; </w:t>
      </w:r>
    </w:p>
    <w:p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меры пожарной безопасности и правила безопасного поведения при пожарах;</w:t>
      </w:r>
    </w:p>
    <w:p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организацию и порядок призыва граждан на военную службу и поступления на нее в добровольном порядке;</w:t>
      </w:r>
    </w:p>
    <w:p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</w:r>
    </w:p>
    <w:p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область применения получаемых профессиональных знаний при исполнении обязанностей военной службы;</w:t>
      </w:r>
    </w:p>
    <w:p w:rsidR="005D5F0F" w:rsidRPr="00F93FED" w:rsidRDefault="005D5F0F" w:rsidP="005D5F0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порядок и правила оказания первой помощи пострадавшим</w:t>
      </w:r>
    </w:p>
    <w:p w:rsidR="005D5F0F" w:rsidRPr="00F64268" w:rsidRDefault="005D5F0F" w:rsidP="005D5F0F">
      <w:pPr>
        <w:pStyle w:val="a5"/>
        <w:widowControl w:val="0"/>
        <w:tabs>
          <w:tab w:val="left" w:pos="1620"/>
        </w:tabs>
        <w:ind w:left="0" w:firstLine="709"/>
        <w:jc w:val="both"/>
        <w:rPr>
          <w:rFonts w:ascii="Times New Roman" w:hAnsi="Times New Roman" w:cs="Times New Roman"/>
          <w:b/>
          <w:sz w:val="28"/>
        </w:rPr>
      </w:pPr>
      <w:r w:rsidRPr="00F64268">
        <w:rPr>
          <w:rFonts w:ascii="Times New Roman" w:hAnsi="Times New Roman" w:cs="Times New Roman"/>
          <w:b/>
          <w:sz w:val="28"/>
        </w:rPr>
        <w:t>уметь:</w:t>
      </w:r>
    </w:p>
    <w:p w:rsidR="005D5F0F" w:rsidRPr="00F93FED" w:rsidRDefault="005D5F0F" w:rsidP="005D5F0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организовывать и проводить мероприятия по защите работающих и населения от негативных воздействий чрезвычайных ситуаций;</w:t>
      </w:r>
    </w:p>
    <w:p w:rsidR="005D5F0F" w:rsidRPr="00F93FED" w:rsidRDefault="005D5F0F" w:rsidP="005D5F0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предпринимать профилактические меры для снижения уровня опасностей различного вида и их последствий в профессиональной деятельности и быту;</w:t>
      </w:r>
    </w:p>
    <w:p w:rsidR="005D5F0F" w:rsidRPr="00F93FED" w:rsidRDefault="005D5F0F" w:rsidP="005D5F0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использовать средства индивидуальной и коллективной защиты от оружия массового поражения; применять первичные средства пожаротушения;</w:t>
      </w:r>
    </w:p>
    <w:p w:rsidR="005D5F0F" w:rsidRPr="00F93FED" w:rsidRDefault="005D5F0F" w:rsidP="005D5F0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proofErr w:type="gramStart"/>
      <w:r w:rsidRPr="00F93FED">
        <w:rPr>
          <w:rFonts w:ascii="Times New Roman" w:hAnsi="Times New Roman"/>
          <w:sz w:val="28"/>
          <w:lang w:val="ru-RU"/>
        </w:rPr>
        <w:t>ориентироваться в перечне военно-учетных специальностей и самостоятельно определять среди них родственные полученной специальности;</w:t>
      </w:r>
      <w:proofErr w:type="gramEnd"/>
    </w:p>
    <w:p w:rsidR="005D5F0F" w:rsidRPr="00F93FED" w:rsidRDefault="005D5F0F" w:rsidP="005D5F0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</w:r>
    </w:p>
    <w:p w:rsidR="005D5F0F" w:rsidRPr="00F93FED" w:rsidRDefault="005D5F0F" w:rsidP="005D5F0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ru-RU"/>
        </w:rPr>
      </w:pPr>
      <w:r w:rsidRPr="00F93FED">
        <w:rPr>
          <w:rFonts w:ascii="Times New Roman" w:hAnsi="Times New Roman"/>
          <w:sz w:val="28"/>
          <w:lang w:val="ru-RU"/>
        </w:rPr>
        <w:t xml:space="preserve">владеть способами бесконфликтного общения и </w:t>
      </w:r>
      <w:proofErr w:type="spellStart"/>
      <w:r w:rsidRPr="00F93FED">
        <w:rPr>
          <w:rFonts w:ascii="Times New Roman" w:hAnsi="Times New Roman"/>
          <w:sz w:val="28"/>
          <w:lang w:val="ru-RU"/>
        </w:rPr>
        <w:t>саморегуляции</w:t>
      </w:r>
      <w:proofErr w:type="spellEnd"/>
      <w:r w:rsidRPr="00F93FED">
        <w:rPr>
          <w:rFonts w:ascii="Times New Roman" w:hAnsi="Times New Roman"/>
          <w:sz w:val="28"/>
          <w:lang w:val="ru-RU"/>
        </w:rPr>
        <w:t xml:space="preserve"> в повседневной деятельности и экстремальных условиях военной службы;</w:t>
      </w:r>
    </w:p>
    <w:p w:rsidR="005D5F0F" w:rsidRDefault="005D5F0F" w:rsidP="005D5F0F">
      <w:pPr>
        <w:pStyle w:val="a3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proofErr w:type="gramStart"/>
      <w:r w:rsidRPr="00F64268">
        <w:rPr>
          <w:rFonts w:ascii="Times New Roman" w:hAnsi="Times New Roman"/>
          <w:sz w:val="28"/>
        </w:rPr>
        <w:t>оказывать</w:t>
      </w:r>
      <w:proofErr w:type="spellEnd"/>
      <w:proofErr w:type="gramEnd"/>
      <w:r w:rsidRPr="00F64268">
        <w:rPr>
          <w:rFonts w:ascii="Times New Roman" w:hAnsi="Times New Roman"/>
          <w:sz w:val="28"/>
        </w:rPr>
        <w:t xml:space="preserve"> </w:t>
      </w:r>
      <w:proofErr w:type="spellStart"/>
      <w:r w:rsidRPr="00F64268">
        <w:rPr>
          <w:rFonts w:ascii="Times New Roman" w:hAnsi="Times New Roman"/>
          <w:sz w:val="28"/>
        </w:rPr>
        <w:t>первую</w:t>
      </w:r>
      <w:proofErr w:type="spellEnd"/>
      <w:r w:rsidRPr="00F64268">
        <w:rPr>
          <w:rFonts w:ascii="Times New Roman" w:hAnsi="Times New Roman"/>
          <w:sz w:val="28"/>
        </w:rPr>
        <w:t xml:space="preserve"> </w:t>
      </w:r>
      <w:proofErr w:type="spellStart"/>
      <w:r w:rsidRPr="00F64268">
        <w:rPr>
          <w:rFonts w:ascii="Times New Roman" w:hAnsi="Times New Roman"/>
          <w:sz w:val="28"/>
        </w:rPr>
        <w:t>помощь</w:t>
      </w:r>
      <w:proofErr w:type="spellEnd"/>
      <w:r w:rsidRPr="00F64268">
        <w:rPr>
          <w:rFonts w:ascii="Times New Roman" w:hAnsi="Times New Roman"/>
          <w:sz w:val="28"/>
        </w:rPr>
        <w:t xml:space="preserve"> </w:t>
      </w:r>
      <w:proofErr w:type="spellStart"/>
      <w:r w:rsidRPr="00F64268">
        <w:rPr>
          <w:rFonts w:ascii="Times New Roman" w:hAnsi="Times New Roman"/>
          <w:sz w:val="28"/>
        </w:rPr>
        <w:t>пострадавшим</w:t>
      </w:r>
      <w:proofErr w:type="spellEnd"/>
      <w:r>
        <w:rPr>
          <w:rFonts w:ascii="Times New Roman" w:hAnsi="Times New Roman"/>
          <w:sz w:val="28"/>
          <w:lang w:val="ru-RU"/>
        </w:rPr>
        <w:t>.</w:t>
      </w:r>
    </w:p>
    <w:p w:rsidR="005D5F0F" w:rsidRDefault="005D5F0F" w:rsidP="005D5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en-US" w:bidi="en-US"/>
        </w:rPr>
      </w:pPr>
      <w:r>
        <w:rPr>
          <w:rFonts w:ascii="Times New Roman" w:hAnsi="Times New Roman"/>
          <w:sz w:val="28"/>
        </w:rPr>
        <w:br w:type="page"/>
      </w:r>
    </w:p>
    <w:p w:rsidR="005D5F0F" w:rsidRPr="00945951" w:rsidRDefault="005D5F0F" w:rsidP="005D5F0F">
      <w:pPr>
        <w:spacing w:after="0" w:line="240" w:lineRule="auto"/>
        <w:ind w:left="709"/>
        <w:jc w:val="both"/>
        <w:rPr>
          <w:rFonts w:ascii="Times New Roman" w:hAnsi="Times New Roman"/>
          <w:sz w:val="28"/>
        </w:rPr>
      </w:pPr>
      <w:bookmarkStart w:id="20" w:name="_Hlk216171884"/>
    </w:p>
    <w:tbl>
      <w:tblPr>
        <w:tblW w:w="9494" w:type="dxa"/>
        <w:tblInd w:w="108" w:type="dxa"/>
        <w:tblLayout w:type="fixed"/>
        <w:tblLook w:val="0000"/>
      </w:tblPr>
      <w:tblGrid>
        <w:gridCol w:w="881"/>
        <w:gridCol w:w="2663"/>
        <w:gridCol w:w="2851"/>
        <w:gridCol w:w="3099"/>
      </w:tblGrid>
      <w:tr w:rsidR="00161C38" w:rsidRPr="00945951" w:rsidTr="00161C38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61C38" w:rsidRPr="00945951" w:rsidRDefault="00161C38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</w:t>
            </w:r>
          </w:p>
        </w:tc>
        <w:tc>
          <w:tcPr>
            <w:tcW w:w="26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61C38" w:rsidRPr="00945951" w:rsidRDefault="00161C38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контроля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61C38" w:rsidRPr="00945951" w:rsidRDefault="00161C38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текущего, промежуточного или итогового контроля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61C38" w:rsidRPr="00945951" w:rsidRDefault="00161C38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9459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Обоснование степени сложности</w:t>
            </w:r>
          </w:p>
        </w:tc>
      </w:tr>
      <w:tr w:rsidR="00161C38" w:rsidRPr="00945951" w:rsidTr="00161C38">
        <w:trPr>
          <w:trHeight w:val="1"/>
        </w:trPr>
        <w:tc>
          <w:tcPr>
            <w:tcW w:w="8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61C38" w:rsidRPr="00945951" w:rsidRDefault="00161C38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61C38" w:rsidRPr="00945951" w:rsidRDefault="00161C38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2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61C38" w:rsidRPr="00945951" w:rsidRDefault="00161C38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Тестовое задание с вопросами по темам</w:t>
            </w:r>
          </w:p>
        </w:tc>
        <w:tc>
          <w:tcPr>
            <w:tcW w:w="30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61C38" w:rsidRPr="00945951" w:rsidRDefault="00161C38" w:rsidP="005D5F0F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45951"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требованиями программы</w:t>
            </w:r>
          </w:p>
        </w:tc>
      </w:tr>
    </w:tbl>
    <w:p w:rsidR="005D5F0F" w:rsidRDefault="005D5F0F" w:rsidP="005D5F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Тест дается в двух вариантах.</w:t>
      </w:r>
    </w:p>
    <w:p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Вопросы теста охватывают разделы:</w:t>
      </w:r>
    </w:p>
    <w:p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Сохранение здоровья и обеспечение личной безопасности</w:t>
      </w:r>
    </w:p>
    <w:p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ПМП при травмах и острых отравлениях</w:t>
      </w:r>
    </w:p>
    <w:p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Семья в современном обществе</w:t>
      </w:r>
    </w:p>
    <w:p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Репродуктивное здоровье женщины и факторы на него влияющие.</w:t>
      </w:r>
    </w:p>
    <w:p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Основные цели и задачи тестов:</w:t>
      </w:r>
    </w:p>
    <w:p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щадящий вид опроса пройденного и законспектированного материала</w:t>
      </w:r>
    </w:p>
    <w:p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умение студента ориентироваться в терминологии выбранных тем</w:t>
      </w:r>
    </w:p>
    <w:p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возможность сосредоточения и выбора правильных ответов</w:t>
      </w:r>
    </w:p>
    <w:p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- закрепление точечных понятий, теоретических аспектов, проработанных тем.</w:t>
      </w:r>
    </w:p>
    <w:p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В каждом вопросе предлагаются 4 варианта ответа. Тест предполагает наличие от одного до трех правильных ответов. </w:t>
      </w:r>
    </w:p>
    <w:p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Оценка выполнения заданий  - </w:t>
      </w:r>
      <w:proofErr w:type="spellStart"/>
      <w:r w:rsidRPr="00D035A9">
        <w:rPr>
          <w:rFonts w:ascii="Times New Roman" w:hAnsi="Times New Roman" w:cs="Times New Roman"/>
          <w:sz w:val="28"/>
          <w:szCs w:val="28"/>
        </w:rPr>
        <w:t>дихоматическая</w:t>
      </w:r>
      <w:proofErr w:type="spellEnd"/>
      <w:r w:rsidRPr="00D035A9">
        <w:rPr>
          <w:rFonts w:ascii="Times New Roman" w:hAnsi="Times New Roman" w:cs="Times New Roman"/>
          <w:sz w:val="28"/>
          <w:szCs w:val="28"/>
        </w:rPr>
        <w:t>: один правильный ответ – один балл, неправильный ответ – ноль баллов.</w:t>
      </w:r>
    </w:p>
    <w:p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«Отлично» - (5) – 100-90% правильных ответов. Студент демонстрирует глубокое и полное овладение содержанием учебного материала, в котором студент легко ориентируется, владение понятийным аппаратом и умение связывать теорию с практикой.</w:t>
      </w:r>
    </w:p>
    <w:p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«Хорошо» - (4) – 90-75% правильных ответов. Студент полно освоил учебный материал, владеет понятийным аппаратом, ориентируется в изученном материале, осознанно применяет знания для решения практических задач, но содержание имеет отдельные неточности.</w:t>
      </w:r>
    </w:p>
    <w:p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«Удовлетворительно» - (3) – 75-50% правильных ответов. Студент обнаруживает знание и понимание основных положений учебного материала, но излагает его неполно. Допускает неточности в определении понятий, в применении знаний для решения практических задач.</w:t>
      </w:r>
    </w:p>
    <w:p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«Неудовлетворительно» - (2) менее 50% правильных ответов. Студент имеет разрозненные, бессистемные знания, допускает ошибки в определении понятий, не может применять знания для решения практических задач.</w:t>
      </w:r>
    </w:p>
    <w:p w:rsidR="005D5F0F" w:rsidRPr="00D035A9" w:rsidRDefault="005D5F0F" w:rsidP="005D5F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На тестирование отводится 30 минут.</w:t>
      </w:r>
    </w:p>
    <w:p w:rsidR="005D5F0F" w:rsidRPr="00D035A9" w:rsidRDefault="005D5F0F" w:rsidP="005D5F0F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5F0F" w:rsidRDefault="005D5F0F" w:rsidP="005D5F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bookmarkEnd w:id="20"/>
    <w:p w:rsidR="008532FE" w:rsidRPr="00D035A9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Спецификация тестов</w:t>
      </w:r>
    </w:p>
    <w:p w:rsidR="008532FE" w:rsidRPr="00D035A9" w:rsidRDefault="008532FE" w:rsidP="008532FE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Вариант №1</w:t>
      </w:r>
    </w:p>
    <w:p w:rsidR="008532FE" w:rsidRPr="00D035A9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Часть А.</w:t>
      </w:r>
    </w:p>
    <w:p w:rsidR="008532FE" w:rsidRPr="00D035A9" w:rsidRDefault="008532FE" w:rsidP="008532FE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u w:val="single"/>
          <w:lang w:val="ru-RU"/>
        </w:rPr>
      </w:pPr>
      <w:r w:rsidRPr="00D035A9">
        <w:rPr>
          <w:rFonts w:ascii="Times New Roman" w:hAnsi="Times New Roman"/>
          <w:sz w:val="28"/>
          <w:szCs w:val="28"/>
          <w:u w:val="single"/>
          <w:lang w:val="ru-RU"/>
        </w:rPr>
        <w:t>1. Воздействию, каких факторов окружающей среды подвергается человек в процессе любой деятельности?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Самых различных факторов.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Механических и термических факторов.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Электрических и электромагнитных факторов.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Химических, биологических и психогенных факторов.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2.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Что является главным при решении задач снижения загрязнения природной среды?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Снабжение населения продовольствием.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Снабжение населения питьевой водой.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Создание и внедрение принципиально новых, экологически  безопасных товаров и услуг.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Создание и внедрение принципиально новых, безотходных технологических процессов производства.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3.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Основными факторами, определяющими здоровье человека, является: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Наличие хронических заболеваний или дефектов развития.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Условия и образ жизни.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Наследственность.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Состояние окружающей среды.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4.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Психическое здоровье включает: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Эмоциональный статус.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Функциональные резервы физиологических систем.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Интеллектуальные способности.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Ценностно-мотивационные установки.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От него зависит здоровье человека?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От настроения и достатка человека.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От количества воздуха, которым дышит человек.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От качества воды и пищи, употребляемой человеком.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От качественных условий жизни и комфортных условий работы.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6.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Энергетическую функцию выполняют в основном: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Белки.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Углеводы.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Витамины.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Жиры.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>7.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 Чем характеризуется эмоционально-волевая устойчивость?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Постоянной готовностью человека “творить и дерзать”.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Готовностью человека к необдуманным поступкам.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Готовностью человека к осознанным, уверенным и расчетливым действиям в любых критических ситуациях.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Состоянием окружающей природной среды.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8.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Какое воздействие оказывает стресс на здоровье человека?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Способствует возникновению болезненной чувствительности к звукам.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Нарушает работу иммунных механизмов организма, что ведёт к развитию заболеваний.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Появляются высыпания на слизистой оболочке полости рта.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Приводит к ускоренному развитию вестибулярного аппарата.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9.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Устойчивость гомеостаза обеспечивается на основе…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Дератизации.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D035A9">
        <w:rPr>
          <w:rFonts w:ascii="Times New Roman" w:hAnsi="Times New Roman" w:cs="Times New Roman"/>
          <w:sz w:val="28"/>
          <w:szCs w:val="28"/>
        </w:rPr>
        <w:t>Дезоктивации</w:t>
      </w:r>
      <w:proofErr w:type="spellEnd"/>
      <w:r w:rsidRPr="00D035A9">
        <w:rPr>
          <w:rFonts w:ascii="Times New Roman" w:hAnsi="Times New Roman" w:cs="Times New Roman"/>
          <w:sz w:val="28"/>
          <w:szCs w:val="28"/>
        </w:rPr>
        <w:t>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Адаптации.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proofErr w:type="spellStart"/>
      <w:r w:rsidRPr="00D035A9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D035A9">
        <w:rPr>
          <w:rFonts w:ascii="Times New Roman" w:hAnsi="Times New Roman" w:cs="Times New Roman"/>
          <w:sz w:val="28"/>
          <w:szCs w:val="28"/>
        </w:rPr>
        <w:t>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10.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Какая частота пульса считается нормальной?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10 – 30 ударов в минуту.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30 – 60 ударов в минуту.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60 – 80 ударов в минуту.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80 – 120 ударов  минуту.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11.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В чём заключается социальная роль женщины в современном обществе?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В умении человека воспользоваться всеми благами жизни.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В самореализации в семье и обществе.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В сексуальной активности и привлекательности.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В формировании индивидуального образа жизни.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12.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Брачный возра</w:t>
      </w:r>
      <w:proofErr w:type="gramStart"/>
      <w:r w:rsidRPr="00D035A9">
        <w:rPr>
          <w:rFonts w:ascii="Times New Roman" w:hAnsi="Times New Roman" w:cs="Times New Roman"/>
          <w:sz w:val="28"/>
          <w:szCs w:val="28"/>
          <w:u w:val="single"/>
        </w:rPr>
        <w:t>ст в РФ</w:t>
      </w:r>
      <w:proofErr w:type="gramEnd"/>
      <w:r w:rsidRPr="00D035A9">
        <w:rPr>
          <w:rFonts w:ascii="Times New Roman" w:hAnsi="Times New Roman" w:cs="Times New Roman"/>
          <w:sz w:val="28"/>
          <w:szCs w:val="28"/>
          <w:u w:val="single"/>
        </w:rPr>
        <w:t>…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19 лет.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15 лет.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16 лет.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18 лет.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>13.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 Наиболее распространённый путь заражением </w:t>
      </w:r>
      <w:proofErr w:type="spellStart"/>
      <w:r w:rsidRPr="00D035A9">
        <w:rPr>
          <w:rFonts w:ascii="Times New Roman" w:hAnsi="Times New Roman" w:cs="Times New Roman"/>
          <w:sz w:val="28"/>
          <w:szCs w:val="28"/>
          <w:u w:val="single"/>
        </w:rPr>
        <w:t>СПИДом</w:t>
      </w:r>
      <w:proofErr w:type="spellEnd"/>
      <w:r w:rsidRPr="00D035A9">
        <w:rPr>
          <w:rFonts w:ascii="Times New Roman" w:hAnsi="Times New Roman" w:cs="Times New Roman"/>
          <w:sz w:val="28"/>
          <w:szCs w:val="28"/>
          <w:u w:val="single"/>
        </w:rPr>
        <w:t>?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Через бытовые контакты с заражёнными людьми.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Через донорскую кровь.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Через шприц и медикаменты.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Половой, через лиц, инфицированных ВИЧ.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14.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Каким законодательным</w:t>
      </w:r>
      <w:r w:rsidRPr="00D035A9">
        <w:rPr>
          <w:rFonts w:ascii="Times New Roman" w:hAnsi="Times New Roman" w:cs="Times New Roman"/>
          <w:sz w:val="28"/>
          <w:szCs w:val="28"/>
        </w:rPr>
        <w:t xml:space="preserve">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документом регулируются семейно-брачные отношения в РФ?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Семейный кодекс РФ.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Кодекс о браке и семье в РСФСР.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Жилищный кодекс РФ.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 xml:space="preserve">Г) </w:t>
      </w:r>
      <w:proofErr w:type="spellStart"/>
      <w:r w:rsidRPr="00D035A9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D035A9">
        <w:rPr>
          <w:rFonts w:ascii="Times New Roman" w:hAnsi="Times New Roman" w:cs="Times New Roman"/>
          <w:sz w:val="28"/>
          <w:szCs w:val="28"/>
        </w:rPr>
        <w:t xml:space="preserve"> РФ.</w:t>
      </w:r>
    </w:p>
    <w:p w:rsidR="008532FE" w:rsidRPr="00D035A9" w:rsidRDefault="008532FE" w:rsidP="008532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>Часть Б.</w:t>
      </w:r>
    </w:p>
    <w:p w:rsidR="008532FE" w:rsidRPr="00D035A9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1</w:t>
      </w:r>
      <w:r w:rsidRPr="00D035A9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Длительность клинической смерти в обычных условиях?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2 минуты.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15 – 20 минут.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5 – 6 минут.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10 – 12 минут.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2)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ПМП при тепловом ударе: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Вынести из жаркого помещения, положить в тени в прохладном месте.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Лицо и тело обтереть влажным холодным полотенцем.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Дать холодные соки, воду при обмороке – нашатырный спирт.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Пострадавшему на голову (лоб) кладут горячий компресс, к ногам горячую грелку.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>3)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 ПМП при поражении электрическим током: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Лицо смочить холодной водой, на тело положить влажное полотенце.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Б) Отключить пострадавшего от цепи </w:t>
      </w:r>
      <w:proofErr w:type="spellStart"/>
      <w:r w:rsidRPr="00D035A9">
        <w:rPr>
          <w:rFonts w:ascii="Times New Roman" w:hAnsi="Times New Roman" w:cs="Times New Roman"/>
          <w:sz w:val="28"/>
          <w:szCs w:val="28"/>
        </w:rPr>
        <w:t>эл</w:t>
      </w:r>
      <w:proofErr w:type="gramStart"/>
      <w:r w:rsidRPr="00D035A9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D035A9">
        <w:rPr>
          <w:rFonts w:ascii="Times New Roman" w:hAnsi="Times New Roman" w:cs="Times New Roman"/>
          <w:sz w:val="28"/>
          <w:szCs w:val="28"/>
        </w:rPr>
        <w:t>ока</w:t>
      </w:r>
      <w:proofErr w:type="spellEnd"/>
      <w:r w:rsidRPr="00D035A9">
        <w:rPr>
          <w:rFonts w:ascii="Times New Roman" w:hAnsi="Times New Roman" w:cs="Times New Roman"/>
          <w:sz w:val="28"/>
          <w:szCs w:val="28"/>
        </w:rPr>
        <w:t>, оттащить от источника поражения при помощи сухих подручных средств.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На обожженную поверхность положить асептическую повязку.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Проведение сердечно-лёгочной реанимации, доставить пострадавшего в мед</w:t>
      </w:r>
      <w:proofErr w:type="gramStart"/>
      <w:r w:rsidRPr="00D035A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035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035A9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D035A9">
        <w:rPr>
          <w:rFonts w:ascii="Times New Roman" w:hAnsi="Times New Roman" w:cs="Times New Roman"/>
          <w:sz w:val="28"/>
          <w:szCs w:val="28"/>
        </w:rPr>
        <w:t>чреждение.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4)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ПМП при отравлении угарным газом: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Вынести пострадавшего на свежий воздух.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Очистить дыхательные пути от рвотных масс.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Провести сердечно-лёгочную реанимацию и доставить в мед</w:t>
      </w:r>
      <w:proofErr w:type="gramStart"/>
      <w:r w:rsidRPr="00D035A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035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035A9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D035A9">
        <w:rPr>
          <w:rFonts w:ascii="Times New Roman" w:hAnsi="Times New Roman" w:cs="Times New Roman"/>
          <w:sz w:val="28"/>
          <w:szCs w:val="28"/>
        </w:rPr>
        <w:t xml:space="preserve">чреждение. 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Промыть пострадавшему желудок.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5)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ПМП при отравлении аммиаком: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Следует дать пострадавшему таблетки активированного угля.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 xml:space="preserve">Б) Следует дать пострадавшему </w:t>
      </w:r>
      <w:proofErr w:type="spellStart"/>
      <w:r w:rsidRPr="00D035A9">
        <w:rPr>
          <w:rFonts w:ascii="Times New Roman" w:hAnsi="Times New Roman" w:cs="Times New Roman"/>
          <w:sz w:val="28"/>
          <w:szCs w:val="28"/>
        </w:rPr>
        <w:t>антиотравляющие</w:t>
      </w:r>
      <w:proofErr w:type="spellEnd"/>
      <w:r w:rsidRPr="00D035A9">
        <w:rPr>
          <w:rFonts w:ascii="Times New Roman" w:hAnsi="Times New Roman" w:cs="Times New Roman"/>
          <w:sz w:val="28"/>
          <w:szCs w:val="28"/>
        </w:rPr>
        <w:t xml:space="preserve"> вещества.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В) Следует надеть на пострадавшего противогаз или ватно-марлевую повязку, предварительно смочив её 5% </w:t>
      </w:r>
      <w:proofErr w:type="spellStart"/>
      <w:proofErr w:type="gramStart"/>
      <w:r w:rsidRPr="00D035A9">
        <w:rPr>
          <w:rFonts w:ascii="Times New Roman" w:hAnsi="Times New Roman" w:cs="Times New Roman"/>
          <w:sz w:val="28"/>
          <w:szCs w:val="28"/>
        </w:rPr>
        <w:t>р-ом</w:t>
      </w:r>
      <w:proofErr w:type="spellEnd"/>
      <w:proofErr w:type="gramEnd"/>
      <w:r w:rsidRPr="00D035A9">
        <w:rPr>
          <w:rFonts w:ascii="Times New Roman" w:hAnsi="Times New Roman" w:cs="Times New Roman"/>
          <w:sz w:val="28"/>
          <w:szCs w:val="28"/>
        </w:rPr>
        <w:t xml:space="preserve"> лимонно кислоты.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Следует вывести пострадавшего из зоны заражения.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6)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Если пострадавший находится без сознания, у него </w:t>
      </w:r>
      <w:proofErr w:type="gramStart"/>
      <w:r w:rsidRPr="00D035A9">
        <w:rPr>
          <w:rFonts w:ascii="Times New Roman" w:hAnsi="Times New Roman" w:cs="Times New Roman"/>
          <w:sz w:val="28"/>
          <w:szCs w:val="28"/>
          <w:u w:val="single"/>
        </w:rPr>
        <w:t>нет пульса на сонной артерии и отсутствует</w:t>
      </w:r>
      <w:proofErr w:type="gramEnd"/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 дыхание, то необходимо…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Перевернуть пострадавшего на живот.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Приступить к сердечно-лёгочной реанимации.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Дать понюхать нашатырный спирт.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Г) Начать </w:t>
      </w:r>
      <w:proofErr w:type="spellStart"/>
      <w:r w:rsidRPr="00D035A9">
        <w:rPr>
          <w:rFonts w:ascii="Times New Roman" w:hAnsi="Times New Roman" w:cs="Times New Roman"/>
          <w:sz w:val="28"/>
          <w:szCs w:val="28"/>
        </w:rPr>
        <w:t>безвентиляционную</w:t>
      </w:r>
      <w:proofErr w:type="spellEnd"/>
      <w:r w:rsidRPr="00D035A9">
        <w:rPr>
          <w:rFonts w:ascii="Times New Roman" w:hAnsi="Times New Roman" w:cs="Times New Roman"/>
          <w:sz w:val="28"/>
          <w:szCs w:val="28"/>
        </w:rPr>
        <w:t xml:space="preserve"> реанимацию.</w:t>
      </w:r>
    </w:p>
    <w:p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Ключ к тесту:</w:t>
      </w:r>
    </w:p>
    <w:p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Часть</w:t>
      </w:r>
      <w:proofErr w:type="gramStart"/>
      <w:r w:rsidRPr="00D035A9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</w:p>
    <w:p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35A9">
        <w:rPr>
          <w:rFonts w:ascii="Times New Roman" w:hAnsi="Times New Roman" w:cs="Times New Roman"/>
          <w:sz w:val="28"/>
          <w:szCs w:val="28"/>
        </w:rPr>
        <w:t>1 – б, в, г; 2 – г; 3 – б, в, г; 4 – а, в; 5 – б, в, г; 6 – б; 7 – в; 8 – б; 9 – в, г; 10 – в; 11 – б; 12 – г; 13 – б, в, г; 14 – а.</w:t>
      </w:r>
      <w:proofErr w:type="gramEnd"/>
    </w:p>
    <w:p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Часть</w:t>
      </w:r>
      <w:proofErr w:type="gramStart"/>
      <w:r w:rsidRPr="00D035A9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</w:p>
    <w:p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35A9">
        <w:rPr>
          <w:rFonts w:ascii="Times New Roman" w:hAnsi="Times New Roman" w:cs="Times New Roman"/>
          <w:sz w:val="28"/>
          <w:szCs w:val="28"/>
        </w:rPr>
        <w:t>1 – в; 2 – а, б, в; 3 – б, в, г; 4 – а, б, в; 5 – в, г; 6 – б.</w:t>
      </w:r>
      <w:proofErr w:type="gramEnd"/>
    </w:p>
    <w:p w:rsidR="001F6019" w:rsidRDefault="001F6019" w:rsidP="008532FE">
      <w:pPr>
        <w:rPr>
          <w:rFonts w:ascii="Times New Roman" w:hAnsi="Times New Roman" w:cs="Times New Roman"/>
          <w:b/>
          <w:sz w:val="28"/>
          <w:szCs w:val="28"/>
        </w:rPr>
      </w:pPr>
    </w:p>
    <w:p w:rsidR="008532FE" w:rsidRPr="00D035A9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b/>
          <w:sz w:val="28"/>
          <w:szCs w:val="28"/>
        </w:rPr>
        <w:t xml:space="preserve">Вариант №2 </w:t>
      </w:r>
    </w:p>
    <w:p w:rsidR="008532FE" w:rsidRPr="00D035A9" w:rsidRDefault="008532FE" w:rsidP="008532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Часть А.</w:t>
      </w:r>
    </w:p>
    <w:p w:rsidR="008532FE" w:rsidRPr="00D035A9" w:rsidRDefault="008532FE" w:rsidP="008532FE">
      <w:pPr>
        <w:pStyle w:val="a3"/>
        <w:spacing w:after="0" w:line="240" w:lineRule="auto"/>
        <w:ind w:left="0"/>
        <w:rPr>
          <w:rFonts w:ascii="Times New Roman" w:hAnsi="Times New Roman"/>
          <w:sz w:val="28"/>
          <w:szCs w:val="28"/>
          <w:lang w:val="ru-RU"/>
        </w:rPr>
      </w:pPr>
      <w:r w:rsidRPr="00D035A9">
        <w:rPr>
          <w:rFonts w:ascii="Times New Roman" w:hAnsi="Times New Roman"/>
          <w:sz w:val="28"/>
          <w:szCs w:val="28"/>
          <w:u w:val="single"/>
          <w:lang w:val="ru-RU"/>
        </w:rPr>
        <w:t>1.Жизнедеятельность это…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Способность человека творить добро.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Способность человека жить в мире и согласии.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Способность человека отстаивать после себя потомство.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Повседневная деятельность и отдых, способ существования человека.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2.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Индивидуальное здоровье характеризуется: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Уровнем физического развития.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Уровнем функциональных резервов.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>В) Наличием или отсутствием вредных привычек.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Наследственностью.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3.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В чем заключается самоконтроль за своим здоровьем?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В наблюдении за состоянием окружающей среды.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В своевременной профилактике заболеваний.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В наблюдении за состоянием своего здоровья.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В обнаружении отклонений в состоянии здоровья.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4.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 называется наука, без которой нельзя достоверно оценить состояние здоровья человека?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Наука, изучающая социально-политический характер.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Б) Наука, изучающая </w:t>
      </w:r>
      <w:proofErr w:type="gramStart"/>
      <w:r w:rsidRPr="00D035A9">
        <w:rPr>
          <w:rFonts w:ascii="Times New Roman" w:hAnsi="Times New Roman" w:cs="Times New Roman"/>
          <w:sz w:val="28"/>
          <w:szCs w:val="28"/>
        </w:rPr>
        <w:t>деятельность</w:t>
      </w:r>
      <w:proofErr w:type="gramEnd"/>
      <w:r w:rsidRPr="00D035A9">
        <w:rPr>
          <w:rFonts w:ascii="Times New Roman" w:hAnsi="Times New Roman" w:cs="Times New Roman"/>
          <w:sz w:val="28"/>
          <w:szCs w:val="28"/>
        </w:rPr>
        <w:t xml:space="preserve"> направленную на решение глобальных проблем современности.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Наука, изучающая нарушение гиподинамического равновесия в окружающей среде.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Наука, изучающая численность и структуру населения, его воспроизводство и движение. (Демография).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5.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Источником кальция является: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Хлеб.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Молоко и молочные продукты.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Фрукты.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Г) Жиры. 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6.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Максимальный сердечный ритм определяется: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220 минус возраст.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220 плюс возраст.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В зависимости от массы и роста.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Не более 240 ударов в минуту.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7.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Какие причины способствуют развитию неинфекционных заболеваний: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>А) Разнообразные инфекции.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Загрязнение окружающей среды.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Наследственная предрасположенность.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Образ жизни.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8.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При </w:t>
      </w:r>
      <w:proofErr w:type="gramStart"/>
      <w:r w:rsidRPr="00D035A9">
        <w:rPr>
          <w:rFonts w:ascii="Times New Roman" w:hAnsi="Times New Roman" w:cs="Times New Roman"/>
          <w:sz w:val="28"/>
          <w:szCs w:val="28"/>
          <w:u w:val="single"/>
        </w:rPr>
        <w:t>помощи</w:t>
      </w:r>
      <w:proofErr w:type="gramEnd"/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 какой системы поддерживается постоянство внутренней среды организма? 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Адинамия.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Гомеостаз.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Многофакторность.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Наследственность.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9.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Основные функции семьи: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Репродуктивная.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Воспитательная.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Экспрессивная.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Экстатическая.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10.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Чем характеризуется заболевание </w:t>
      </w:r>
      <w:proofErr w:type="spellStart"/>
      <w:r w:rsidRPr="00D035A9">
        <w:rPr>
          <w:rFonts w:ascii="Times New Roman" w:hAnsi="Times New Roman" w:cs="Times New Roman"/>
          <w:sz w:val="28"/>
          <w:szCs w:val="28"/>
          <w:u w:val="single"/>
        </w:rPr>
        <w:t>СПИДом</w:t>
      </w:r>
      <w:proofErr w:type="spellEnd"/>
      <w:r w:rsidRPr="00D035A9">
        <w:rPr>
          <w:rFonts w:ascii="Times New Roman" w:hAnsi="Times New Roman" w:cs="Times New Roman"/>
          <w:sz w:val="28"/>
          <w:szCs w:val="28"/>
          <w:u w:val="single"/>
        </w:rPr>
        <w:t>?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Повышением температуры, рвотой, диареей.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Характерные признаки заболевания отсутствуют.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В) Беззащитностью человека перед </w:t>
      </w:r>
      <w:proofErr w:type="gramStart"/>
      <w:r w:rsidRPr="00D035A9">
        <w:rPr>
          <w:rFonts w:ascii="Times New Roman" w:hAnsi="Times New Roman" w:cs="Times New Roman"/>
          <w:sz w:val="28"/>
          <w:szCs w:val="28"/>
        </w:rPr>
        <w:t>случайными</w:t>
      </w:r>
      <w:proofErr w:type="gramEnd"/>
      <w:r w:rsidRPr="00D035A9">
        <w:rPr>
          <w:rFonts w:ascii="Times New Roman" w:hAnsi="Times New Roman" w:cs="Times New Roman"/>
          <w:sz w:val="28"/>
          <w:szCs w:val="28"/>
        </w:rPr>
        <w:t>, безопасными в обычных условиях инфекциях.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Разрушением лимфоцитов и нарушениями иммунной системы.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11.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С какого возраста ребёнок имеет право выражать своё мнение, при решении в семье вопросов, затрагивающих его интересы?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>А) С 10 лет.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С 18 лет.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 16 лет.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 14 лет.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 xml:space="preserve">12.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В чём заключается опасность для здоровья человека, беспорядочной половой жизни?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Способствует возникновению заболеваний желудочно-кишечного тракта.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 Б) Приводит к поражению верхних дыхательных путей.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Приводит к изнашиванию организма и к заражению венерическими болезнями.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Приводит к повреждению опорно-двигательного аппарата.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13.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Кто считается сильным человеком в прямом и переносном смысле?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Человек, который говорит, что всё или почти всё может.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Человек, который имеет реальную власть над собой.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Человек, который не имеет реальный власти над собой.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Человек, который умеет управлять собой.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14.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Исходным моментом готовности человека к браку и образованию семьи, является: 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Взаимная заинтересованность, потребность в общении.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Чувство долга перед супругой или супругом, ответственность за семью и детей.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Добровольное принятие неизбежных в семейной жизни хлопот и ограничение личной свободы.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Взаимная поддержка, помощь, доверительные отношения.</w:t>
      </w:r>
    </w:p>
    <w:p w:rsidR="008532FE" w:rsidRPr="00D035A9" w:rsidRDefault="008532FE" w:rsidP="008532FE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Часть</w:t>
      </w:r>
      <w:proofErr w:type="gramStart"/>
      <w:r w:rsidRPr="00D035A9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</w:p>
    <w:p w:rsidR="008532FE" w:rsidRPr="00D035A9" w:rsidRDefault="008532FE" w:rsidP="008532FE">
      <w:pPr>
        <w:rPr>
          <w:rFonts w:ascii="Times New Roman" w:hAnsi="Times New Roman" w:cs="Times New Roman"/>
          <w:b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1</w:t>
      </w:r>
      <w:r w:rsidRPr="00D035A9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Достоверные признаки клинической смерти?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слабый пульс.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отсутствие сознания.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слабая реакция на свет.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расширение зрачков.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2)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ПМП при укусах ядовитых змей: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lastRenderedPageBreak/>
        <w:t>А) закапать в ранку несколько сосудосуживающих капель (капли в нос).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прижечь место укуса.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в месте укуса произвести отсасывание яда кровососной банкой.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давать обильное питье.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>3)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 xml:space="preserve"> Эффективность наружного массажа сердца оценивается по признакам: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расширение зрачков.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появление пульса на сонной артерии.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сужение зрачков, реакция на свет.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исчезновение синюшной окраски.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4)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какую помощь необходимо оказать пострадавшему при отравлении хлором: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следует дать пострадавшему таблетки активированного угля.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следует одеть на пострадавшего противогаз или ватно-марлевую повязку, смочив ее водой или 2%-м раствором питьевой соды.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В) следует дать пострадавшему </w:t>
      </w:r>
      <w:proofErr w:type="spellStart"/>
      <w:r w:rsidRPr="00D035A9">
        <w:rPr>
          <w:rFonts w:ascii="Times New Roman" w:hAnsi="Times New Roman" w:cs="Times New Roman"/>
          <w:sz w:val="28"/>
          <w:szCs w:val="28"/>
        </w:rPr>
        <w:t>антиотравляющее</w:t>
      </w:r>
      <w:proofErr w:type="spellEnd"/>
      <w:r w:rsidRPr="00D035A9">
        <w:rPr>
          <w:rFonts w:ascii="Times New Roman" w:hAnsi="Times New Roman" w:cs="Times New Roman"/>
          <w:sz w:val="28"/>
          <w:szCs w:val="28"/>
        </w:rPr>
        <w:t xml:space="preserve"> средство. 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следует вынести пострадавшего из зоны заражения.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5)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ПМП при отравлении алкоголем: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клизма.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прием слабительных веществ.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сердечно-легочная реанимация.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промывание желудка.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35A9">
        <w:rPr>
          <w:rFonts w:ascii="Times New Roman" w:hAnsi="Times New Roman" w:cs="Times New Roman"/>
          <w:sz w:val="28"/>
          <w:szCs w:val="28"/>
        </w:rPr>
        <w:t xml:space="preserve">6) </w:t>
      </w:r>
      <w:r w:rsidRPr="00D035A9">
        <w:rPr>
          <w:rFonts w:ascii="Times New Roman" w:hAnsi="Times New Roman" w:cs="Times New Roman"/>
          <w:sz w:val="28"/>
          <w:szCs w:val="28"/>
          <w:u w:val="single"/>
        </w:rPr>
        <w:t>В каких случаях людей, пораженных токсичными веществами, после оказания ПМП доставляют в медучреждение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А) доставляют при плохом самочувствии.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Б) во всех случаях.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В) доставляют при наличии травм у пострадавшего.</w:t>
      </w:r>
    </w:p>
    <w:p w:rsidR="008532FE" w:rsidRPr="00D035A9" w:rsidRDefault="008532FE" w:rsidP="008532FE">
      <w:pPr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Г) доставляют по желанию пострадавшего.</w:t>
      </w:r>
    </w:p>
    <w:p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5A9">
        <w:rPr>
          <w:rFonts w:ascii="Times New Roman" w:hAnsi="Times New Roman" w:cs="Times New Roman"/>
          <w:b/>
          <w:bCs/>
          <w:sz w:val="28"/>
          <w:szCs w:val="28"/>
        </w:rPr>
        <w:t>Ключ к тесту:</w:t>
      </w:r>
    </w:p>
    <w:p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Часть</w:t>
      </w:r>
      <w:proofErr w:type="gramStart"/>
      <w:r w:rsidRPr="00D035A9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</w:p>
    <w:p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35A9">
        <w:rPr>
          <w:rFonts w:ascii="Times New Roman" w:hAnsi="Times New Roman" w:cs="Times New Roman"/>
          <w:sz w:val="28"/>
          <w:szCs w:val="28"/>
        </w:rPr>
        <w:t>1 – г; 2 – а, б; 3 – б, в, г; 4 – г; 5 – б; 6 – а; 7 – в, г; 8 – б; 9 – а, б; 10 – в, г; 11 – а; 12 – в; 13 – г; 14 – б, в.</w:t>
      </w:r>
      <w:proofErr w:type="gramEnd"/>
    </w:p>
    <w:p w:rsidR="008532FE" w:rsidRPr="00D035A9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035A9">
        <w:rPr>
          <w:rFonts w:ascii="Times New Roman" w:hAnsi="Times New Roman" w:cs="Times New Roman"/>
          <w:sz w:val="28"/>
          <w:szCs w:val="28"/>
        </w:rPr>
        <w:t>Часть</w:t>
      </w:r>
      <w:proofErr w:type="gramStart"/>
      <w:r w:rsidRPr="00D035A9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</w:p>
    <w:p w:rsidR="008532FE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35A9">
        <w:rPr>
          <w:rFonts w:ascii="Times New Roman" w:hAnsi="Times New Roman" w:cs="Times New Roman"/>
          <w:sz w:val="28"/>
          <w:szCs w:val="28"/>
        </w:rPr>
        <w:t>1 – б, г; 2 – а, в, г; 3 – б, в, г; 4 – б, г; 5 – в; 6 – б.</w:t>
      </w:r>
      <w:proofErr w:type="gramEnd"/>
    </w:p>
    <w:p w:rsidR="008532FE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532FE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532FE" w:rsidRDefault="008532FE" w:rsidP="008532FE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840EA8" w:rsidRDefault="00840EA8" w:rsidP="00F93FED">
      <w:pPr>
        <w:shd w:val="clear" w:color="auto" w:fill="FFFFFF"/>
        <w:spacing w:after="92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F5FB6" w:rsidRDefault="002F5FB6">
      <w:pPr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bookmarkStart w:id="21" w:name="_Toc200447053"/>
      <w:bookmarkStart w:id="22" w:name="_Toc200464209"/>
      <w:bookmarkStart w:id="23" w:name="_Toc209109870"/>
      <w:bookmarkStart w:id="24" w:name="_Toc212124540"/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br w:type="page"/>
      </w:r>
    </w:p>
    <w:p w:rsidR="000E6ACA" w:rsidRPr="009B2D9B" w:rsidRDefault="000E6ACA" w:rsidP="000E6ACA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25" w:name="_Toc232671655"/>
      <w:bookmarkEnd w:id="21"/>
      <w:bookmarkEnd w:id="22"/>
      <w:bookmarkEnd w:id="23"/>
      <w:bookmarkEnd w:id="24"/>
      <w:r w:rsidRPr="009B2D9B">
        <w:rPr>
          <w:rFonts w:ascii="Times New Roman" w:eastAsia="Calibri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25"/>
    </w:p>
    <w:p w:rsidR="000E6ACA" w:rsidRPr="009B2D9B" w:rsidRDefault="000E6ACA" w:rsidP="000E6ACA">
      <w:pPr>
        <w:pStyle w:val="2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bookmarkStart w:id="26" w:name="_Hlk213315662"/>
    </w:p>
    <w:p w:rsidR="000E6ACA" w:rsidRPr="009B2D9B" w:rsidRDefault="000E6ACA" w:rsidP="000E6ACA">
      <w:pPr>
        <w:pStyle w:val="2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 xml:space="preserve">Рабочая программа: </w:t>
      </w:r>
      <w:r>
        <w:rPr>
          <w:sz w:val="28"/>
          <w:szCs w:val="28"/>
          <w:u w:val="single"/>
        </w:rPr>
        <w:t>СГ</w:t>
      </w:r>
      <w:r w:rsidR="00DB501F">
        <w:rPr>
          <w:sz w:val="28"/>
          <w:szCs w:val="28"/>
          <w:u w:val="single"/>
        </w:rPr>
        <w:t>Ц</w:t>
      </w:r>
      <w:r>
        <w:rPr>
          <w:sz w:val="28"/>
          <w:szCs w:val="28"/>
          <w:u w:val="single"/>
        </w:rPr>
        <w:t>.03  Безопасность жизнедеятельности</w:t>
      </w:r>
    </w:p>
    <w:p w:rsidR="000E6ACA" w:rsidRPr="009B2D9B" w:rsidRDefault="000E6ACA" w:rsidP="000E6ACA">
      <w:pPr>
        <w:pStyle w:val="22"/>
        <w:shd w:val="clear" w:color="auto" w:fill="auto"/>
        <w:tabs>
          <w:tab w:val="left" w:leader="underscore" w:pos="2067"/>
          <w:tab w:val="left" w:leader="underscore" w:pos="2783"/>
        </w:tabs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9B2D9B">
        <w:rPr>
          <w:sz w:val="28"/>
          <w:szCs w:val="28"/>
        </w:rPr>
        <w:t>одобрена</w:t>
      </w:r>
      <w:proofErr w:type="gramEnd"/>
      <w:r w:rsidRPr="009B2D9B">
        <w:rPr>
          <w:sz w:val="28"/>
          <w:szCs w:val="28"/>
        </w:rPr>
        <w:t xml:space="preserve"> на 2026/2027</w:t>
      </w:r>
      <w:r w:rsidR="003E1724">
        <w:rPr>
          <w:sz w:val="28"/>
          <w:szCs w:val="28"/>
        </w:rPr>
        <w:t xml:space="preserve"> </w:t>
      </w:r>
      <w:r w:rsidRPr="009B2D9B">
        <w:rPr>
          <w:sz w:val="28"/>
          <w:szCs w:val="28"/>
        </w:rPr>
        <w:t xml:space="preserve">учебный год на заседании предметно-цикловой комиссии общеобразовательных дисциплин № 2 от 08.05.2026 г., протокол № 6              </w:t>
      </w:r>
    </w:p>
    <w:p w:rsidR="000E6ACA" w:rsidRPr="009B2D9B" w:rsidRDefault="000E6ACA" w:rsidP="000E6ACA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 xml:space="preserve">Председатель ПЦК                        </w:t>
      </w:r>
      <w:r w:rsidRPr="009B2D9B">
        <w:rPr>
          <w:rFonts w:eastAsia="Calibri"/>
          <w:b/>
          <w:noProof/>
          <w:sz w:val="28"/>
          <w:szCs w:val="28"/>
          <w:lang w:eastAsia="ru-RU"/>
        </w:rPr>
        <w:drawing>
          <wp:inline distT="0" distB="0" distL="0" distR="0">
            <wp:extent cx="818551" cy="48101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77" cy="4853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B2D9B">
        <w:rPr>
          <w:sz w:val="28"/>
          <w:szCs w:val="28"/>
        </w:rPr>
        <w:t xml:space="preserve">                Н.Н.</w:t>
      </w:r>
      <w:r w:rsidR="003E1724">
        <w:rPr>
          <w:sz w:val="28"/>
          <w:szCs w:val="28"/>
        </w:rPr>
        <w:t xml:space="preserve"> </w:t>
      </w:r>
      <w:proofErr w:type="spellStart"/>
      <w:r w:rsidRPr="009B2D9B">
        <w:rPr>
          <w:sz w:val="28"/>
          <w:szCs w:val="28"/>
        </w:rPr>
        <w:t>Водолазова</w:t>
      </w:r>
      <w:proofErr w:type="spellEnd"/>
    </w:p>
    <w:p w:rsidR="000E6ACA" w:rsidRPr="009B2D9B" w:rsidRDefault="000E6ACA" w:rsidP="000E6ACA">
      <w:pPr>
        <w:pStyle w:val="22"/>
        <w:shd w:val="clear" w:color="auto" w:fill="auto"/>
        <w:tabs>
          <w:tab w:val="left" w:leader="underscore" w:pos="2067"/>
          <w:tab w:val="left" w:leader="underscore" w:pos="2783"/>
          <w:tab w:val="left" w:leader="underscore" w:pos="5117"/>
        </w:tabs>
        <w:spacing w:line="240" w:lineRule="auto"/>
        <w:ind w:firstLine="709"/>
        <w:jc w:val="both"/>
        <w:rPr>
          <w:sz w:val="28"/>
          <w:szCs w:val="28"/>
        </w:rPr>
      </w:pPr>
      <w:r w:rsidRPr="009B2D9B">
        <w:rPr>
          <w:sz w:val="28"/>
          <w:szCs w:val="28"/>
        </w:rPr>
        <w:t xml:space="preserve">                                                                  </w:t>
      </w:r>
    </w:p>
    <w:bookmarkEnd w:id="26"/>
    <w:p w:rsidR="000E6ACA" w:rsidRPr="009B2D9B" w:rsidRDefault="000E6ACA" w:rsidP="000E6ACA">
      <w:pPr>
        <w:tabs>
          <w:tab w:val="center" w:pos="467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B2D9B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0E6ACA" w:rsidRPr="009B2D9B" w:rsidRDefault="000E6ACA" w:rsidP="000E6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6ACA" w:rsidRPr="009B2D9B" w:rsidRDefault="000E6ACA" w:rsidP="000E6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:rsidR="000E6ACA" w:rsidRPr="009B2D9B" w:rsidRDefault="000E6ACA" w:rsidP="000E6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0E6ACA" w:rsidRPr="009B2D9B" w:rsidRDefault="000E6ACA" w:rsidP="000E6ACA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2D9B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9B2D9B">
        <w:rPr>
          <w:rFonts w:ascii="Times New Roman" w:hAnsi="Times New Roman" w:cs="Times New Roman"/>
          <w:sz w:val="28"/>
          <w:szCs w:val="28"/>
        </w:rPr>
        <w:t xml:space="preserve"> на 20__/20__ учебный год на заседании предметно-цикловой </w:t>
      </w:r>
    </w:p>
    <w:p w:rsidR="000E6ACA" w:rsidRPr="009B2D9B" w:rsidRDefault="000E6ACA" w:rsidP="000E6ACA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:rsidR="000E6ACA" w:rsidRPr="009B2D9B" w:rsidRDefault="000E6ACA" w:rsidP="000E6ACA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:rsidR="000E6ACA" w:rsidRPr="009B2D9B" w:rsidRDefault="000E6ACA" w:rsidP="000E6ACA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:rsidR="000E6ACA" w:rsidRPr="009B2D9B" w:rsidRDefault="000E6ACA" w:rsidP="000E6ACA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rFonts w:ascii="Times New Roman" w:hAnsi="Times New Roman" w:cs="Times New Roman"/>
          <w:spacing w:val="0"/>
          <w:sz w:val="28"/>
          <w:szCs w:val="28"/>
        </w:rPr>
      </w:pPr>
      <w:r w:rsidRPr="009B2D9B">
        <w:rPr>
          <w:rFonts w:ascii="Times New Roman" w:hAnsi="Times New Roman" w:cs="Times New Roman"/>
          <w:spacing w:val="0"/>
          <w:sz w:val="28"/>
          <w:szCs w:val="28"/>
        </w:rPr>
        <w:t>(подпись)</w:t>
      </w:r>
      <w:r w:rsidRPr="009B2D9B">
        <w:rPr>
          <w:rFonts w:ascii="Times New Roman" w:hAnsi="Times New Roman" w:cs="Times New Roman"/>
          <w:spacing w:val="0"/>
          <w:sz w:val="28"/>
          <w:szCs w:val="28"/>
        </w:rPr>
        <w:tab/>
        <w:t>(Инициалы и фамилия)</w:t>
      </w:r>
    </w:p>
    <w:p w:rsidR="000E6ACA" w:rsidRPr="009B2D9B" w:rsidRDefault="000E6ACA" w:rsidP="000E6A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6ACA" w:rsidRPr="009B2D9B" w:rsidRDefault="000E6ACA" w:rsidP="000E6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:rsidR="000E6ACA" w:rsidRPr="009B2D9B" w:rsidRDefault="000E6ACA" w:rsidP="000E6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0E6ACA" w:rsidRPr="009B2D9B" w:rsidRDefault="000E6ACA" w:rsidP="000E6ACA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2D9B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9B2D9B">
        <w:rPr>
          <w:rFonts w:ascii="Times New Roman" w:hAnsi="Times New Roman" w:cs="Times New Roman"/>
          <w:sz w:val="28"/>
          <w:szCs w:val="28"/>
        </w:rPr>
        <w:t xml:space="preserve"> на 20__/20__ учебный год на заседании предметно-цикловой </w:t>
      </w:r>
    </w:p>
    <w:p w:rsidR="000E6ACA" w:rsidRPr="009B2D9B" w:rsidRDefault="000E6ACA" w:rsidP="000E6ACA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:rsidR="000E6ACA" w:rsidRPr="009B2D9B" w:rsidRDefault="000E6ACA" w:rsidP="000E6ACA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:rsidR="000E6ACA" w:rsidRPr="009B2D9B" w:rsidRDefault="000E6ACA" w:rsidP="000E6ACA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:rsidR="000E6ACA" w:rsidRPr="009B2D9B" w:rsidRDefault="000E6ACA" w:rsidP="000E6ACA">
      <w:pPr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</w:p>
    <w:p w:rsidR="000E6ACA" w:rsidRPr="009B2D9B" w:rsidRDefault="000E6ACA" w:rsidP="000E6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6ACA" w:rsidRPr="009B2D9B" w:rsidRDefault="000E6ACA" w:rsidP="000E6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Рабочая программа: __________________________________________</w:t>
      </w:r>
    </w:p>
    <w:p w:rsidR="000E6ACA" w:rsidRPr="009B2D9B" w:rsidRDefault="000E6ACA" w:rsidP="000E6A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0E6ACA" w:rsidRPr="009B2D9B" w:rsidRDefault="000E6ACA" w:rsidP="000E6ACA">
      <w:pPr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2D9B"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 w:rsidRPr="009B2D9B">
        <w:rPr>
          <w:rFonts w:ascii="Times New Roman" w:hAnsi="Times New Roman" w:cs="Times New Roman"/>
          <w:sz w:val="28"/>
          <w:szCs w:val="28"/>
        </w:rPr>
        <w:t xml:space="preserve"> на 20__/20__ учебный год на заседании предметно-цикловой </w:t>
      </w:r>
    </w:p>
    <w:p w:rsidR="000E6ACA" w:rsidRPr="009B2D9B" w:rsidRDefault="000E6ACA" w:rsidP="000E6ACA">
      <w:pPr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комиссии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:rsidR="000E6ACA" w:rsidRPr="009B2D9B" w:rsidRDefault="000E6ACA" w:rsidP="000E6ACA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от</w:t>
      </w:r>
      <w:r w:rsidRPr="009B2D9B">
        <w:rPr>
          <w:rFonts w:ascii="Times New Roman" w:hAnsi="Times New Roman" w:cs="Times New Roman"/>
          <w:sz w:val="28"/>
          <w:szCs w:val="28"/>
        </w:rPr>
        <w:tab/>
        <w:t>20</w:t>
      </w:r>
      <w:r w:rsidRPr="009B2D9B">
        <w:rPr>
          <w:rFonts w:ascii="Times New Roman" w:hAnsi="Times New Roman" w:cs="Times New Roman"/>
          <w:sz w:val="28"/>
          <w:szCs w:val="28"/>
        </w:rPr>
        <w:tab/>
        <w:t>г. протокол №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:rsidR="000E6ACA" w:rsidRPr="009B2D9B" w:rsidRDefault="000E6ACA" w:rsidP="000E6ACA">
      <w:pPr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</w:rPr>
      </w:pPr>
      <w:r w:rsidRPr="009B2D9B">
        <w:rPr>
          <w:rFonts w:ascii="Times New Roman" w:hAnsi="Times New Roman" w:cs="Times New Roman"/>
          <w:sz w:val="28"/>
          <w:szCs w:val="28"/>
        </w:rPr>
        <w:t>Председатель ПЦК</w:t>
      </w:r>
      <w:r w:rsidRPr="009B2D9B">
        <w:rPr>
          <w:rFonts w:ascii="Times New Roman" w:hAnsi="Times New Roman" w:cs="Times New Roman"/>
          <w:sz w:val="28"/>
          <w:szCs w:val="28"/>
        </w:rPr>
        <w:tab/>
      </w:r>
    </w:p>
    <w:p w:rsidR="000E6ACA" w:rsidRPr="009B2D9B" w:rsidRDefault="000E6ACA" w:rsidP="000E6ACA">
      <w:pPr>
        <w:pStyle w:val="30"/>
        <w:shd w:val="clear" w:color="auto" w:fill="auto"/>
        <w:tabs>
          <w:tab w:val="left" w:pos="7266"/>
        </w:tabs>
        <w:spacing w:after="320" w:line="240" w:lineRule="auto"/>
        <w:ind w:left="5320"/>
        <w:rPr>
          <w:rFonts w:ascii="Times New Roman" w:hAnsi="Times New Roman" w:cs="Times New Roman"/>
          <w:spacing w:val="0"/>
          <w:sz w:val="28"/>
          <w:szCs w:val="28"/>
        </w:rPr>
      </w:pPr>
      <w:r w:rsidRPr="009B2D9B">
        <w:rPr>
          <w:rFonts w:ascii="Times New Roman" w:hAnsi="Times New Roman" w:cs="Times New Roman"/>
          <w:spacing w:val="0"/>
          <w:sz w:val="28"/>
          <w:szCs w:val="28"/>
        </w:rPr>
        <w:t>(подпись)</w:t>
      </w:r>
      <w:r w:rsidRPr="009B2D9B">
        <w:rPr>
          <w:rFonts w:ascii="Times New Roman" w:hAnsi="Times New Roman" w:cs="Times New Roman"/>
          <w:spacing w:val="0"/>
          <w:sz w:val="28"/>
          <w:szCs w:val="28"/>
        </w:rPr>
        <w:tab/>
        <w:t>(Инициалы и фамилия)</w:t>
      </w:r>
    </w:p>
    <w:p w:rsidR="00896338" w:rsidRDefault="00896338"/>
    <w:p w:rsidR="000E6ACA" w:rsidRDefault="000E6ACA"/>
    <w:p w:rsidR="000E6ACA" w:rsidRDefault="000E6ACA"/>
    <w:p w:rsidR="00896338" w:rsidRDefault="00896338"/>
    <w:p w:rsidR="00CD1BA4" w:rsidRDefault="00CD1BA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7" w:name="_Toc209109871"/>
      <w:bookmarkStart w:id="28" w:name="_Toc212124541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896338" w:rsidRPr="00896338" w:rsidRDefault="00896338" w:rsidP="0089633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63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ЛИСТ РЕГИСТРАЦИИ ИЗМЕНЕНИЙ, ВНЕСЕННЫХ В РАБОЧУЮ ПРОГРАММУ</w:t>
      </w:r>
      <w:bookmarkEnd w:id="27"/>
      <w:bookmarkEnd w:id="28"/>
    </w:p>
    <w:tbl>
      <w:tblPr>
        <w:tblpPr w:leftFromText="180" w:rightFromText="180" w:vertAnchor="text" w:horzAnchor="margin" w:tblpY="164"/>
        <w:tblW w:w="9751" w:type="dxa"/>
        <w:tblLayout w:type="fixed"/>
        <w:tblLook w:val="0000"/>
      </w:tblPr>
      <w:tblGrid>
        <w:gridCol w:w="993"/>
        <w:gridCol w:w="3964"/>
        <w:gridCol w:w="1418"/>
        <w:gridCol w:w="1842"/>
        <w:gridCol w:w="1534"/>
      </w:tblGrid>
      <w:tr w:rsidR="00896338" w:rsidRPr="00896338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96338" w:rsidRPr="00896338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изменения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96338" w:rsidRPr="00896338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96338" w:rsidRPr="00896338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96338" w:rsidRPr="00896338" w:rsidRDefault="00896338" w:rsidP="00896338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6338" w:rsidRPr="00896338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Подпись</w:t>
            </w:r>
          </w:p>
          <w:p w:rsidR="00896338" w:rsidRPr="00896338" w:rsidRDefault="00896338" w:rsidP="00896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89633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ответственного за внесение изменения</w:t>
            </w:r>
          </w:p>
        </w:tc>
      </w:tr>
      <w:tr w:rsidR="00896338" w:rsidRPr="00896338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896338" w:rsidRPr="00896338" w:rsidTr="0071688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6338" w:rsidRPr="00896338" w:rsidRDefault="00896338" w:rsidP="00896338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896338" w:rsidRDefault="00896338"/>
    <w:sectPr w:rsidR="00896338" w:rsidSect="00BB5839">
      <w:footerReference w:type="default" r:id="rId13"/>
      <w:pgSz w:w="11906" w:h="16838"/>
      <w:pgMar w:top="1134" w:right="567" w:bottom="1134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2E8D" w:rsidRDefault="009E2E8D">
      <w:pPr>
        <w:spacing w:after="0" w:line="240" w:lineRule="auto"/>
      </w:pPr>
      <w:r>
        <w:separator/>
      </w:r>
    </w:p>
  </w:endnote>
  <w:endnote w:type="continuationSeparator" w:id="0">
    <w:p w:rsidR="009E2E8D" w:rsidRDefault="009E2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Полужирный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75629369"/>
      <w:docPartObj>
        <w:docPartGallery w:val="Page Numbers (Bottom of Page)"/>
        <w:docPartUnique/>
      </w:docPartObj>
    </w:sdtPr>
    <w:sdtContent>
      <w:p w:rsidR="000105B8" w:rsidRDefault="00E55B44">
        <w:pPr>
          <w:pStyle w:val="ac"/>
          <w:jc w:val="center"/>
        </w:pPr>
        <w:r>
          <w:fldChar w:fldCharType="begin"/>
        </w:r>
        <w:r w:rsidR="00615A91">
          <w:instrText>PAGE   \* MERGEFORMAT</w:instrText>
        </w:r>
        <w:r>
          <w:fldChar w:fldCharType="separate"/>
        </w:r>
        <w:r w:rsidR="00420C6F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0105B8" w:rsidRDefault="000105B8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2E8D" w:rsidRDefault="009E2E8D">
      <w:pPr>
        <w:spacing w:after="0" w:line="240" w:lineRule="auto"/>
      </w:pPr>
      <w:r>
        <w:separator/>
      </w:r>
    </w:p>
  </w:footnote>
  <w:footnote w:type="continuationSeparator" w:id="0">
    <w:p w:rsidR="009E2E8D" w:rsidRDefault="009E2E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705443"/>
    <w:multiLevelType w:val="hybridMultilevel"/>
    <w:tmpl w:val="A3B60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8F72FBB"/>
    <w:multiLevelType w:val="multilevel"/>
    <w:tmpl w:val="B90815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9942296"/>
    <w:multiLevelType w:val="multilevel"/>
    <w:tmpl w:val="2B4A31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DD4232D"/>
    <w:multiLevelType w:val="hybridMultilevel"/>
    <w:tmpl w:val="5232B7DA"/>
    <w:lvl w:ilvl="0" w:tplc="B09A9C3A">
      <w:start w:val="1"/>
      <w:numFmt w:val="decimal"/>
      <w:lvlText w:val="%1."/>
      <w:lvlJc w:val="left"/>
      <w:pPr>
        <w:ind w:left="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5CF08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80FB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ACCF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3C4CA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45891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0E3E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14E95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4EE30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08D2A88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311028"/>
    <w:multiLevelType w:val="multilevel"/>
    <w:tmpl w:val="F586B2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AA13B20"/>
    <w:multiLevelType w:val="multilevel"/>
    <w:tmpl w:val="00A29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AB015E4"/>
    <w:multiLevelType w:val="hybridMultilevel"/>
    <w:tmpl w:val="84786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ACA6E77"/>
    <w:multiLevelType w:val="hybridMultilevel"/>
    <w:tmpl w:val="9620C254"/>
    <w:lvl w:ilvl="0" w:tplc="64FA575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9473602"/>
    <w:multiLevelType w:val="multilevel"/>
    <w:tmpl w:val="4F76C4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F5330D1"/>
    <w:multiLevelType w:val="multilevel"/>
    <w:tmpl w:val="F4AADDE4"/>
    <w:lvl w:ilvl="0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pStyle w:val="2"/>
      <w:lvlText w:val="%1.%2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6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3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51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8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5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72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9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317F250D"/>
    <w:multiLevelType w:val="hybridMultilevel"/>
    <w:tmpl w:val="26665A86"/>
    <w:lvl w:ilvl="0" w:tplc="297A8DF2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1859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564A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363C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2646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C168B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118E8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C693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46FA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A12F62"/>
    <w:multiLevelType w:val="hybridMultilevel"/>
    <w:tmpl w:val="19DC675E"/>
    <w:lvl w:ilvl="0" w:tplc="F674550C">
      <w:start w:val="1"/>
      <w:numFmt w:val="bullet"/>
      <w:lvlText w:val="•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77A089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DA820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348970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784A4E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6C879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0EA3A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36ED0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9B4922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7602F85"/>
    <w:multiLevelType w:val="hybridMultilevel"/>
    <w:tmpl w:val="9940D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9E5600"/>
    <w:multiLevelType w:val="hybridMultilevel"/>
    <w:tmpl w:val="0A6E7AAE"/>
    <w:lvl w:ilvl="0" w:tplc="D9681A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30F4BCB"/>
    <w:multiLevelType w:val="multilevel"/>
    <w:tmpl w:val="F5820C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535408A"/>
    <w:multiLevelType w:val="hybridMultilevel"/>
    <w:tmpl w:val="E33AEE72"/>
    <w:lvl w:ilvl="0" w:tplc="18EA34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3E324D"/>
    <w:multiLevelType w:val="hybridMultilevel"/>
    <w:tmpl w:val="BF9C5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4922CD"/>
    <w:multiLevelType w:val="multilevel"/>
    <w:tmpl w:val="7C5079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1FF7A7D"/>
    <w:multiLevelType w:val="multilevel"/>
    <w:tmpl w:val="C5FAB8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5F566C2"/>
    <w:multiLevelType w:val="hybridMultilevel"/>
    <w:tmpl w:val="F1DAC0DE"/>
    <w:lvl w:ilvl="0" w:tplc="0419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31">
    <w:nsid w:val="5D850954"/>
    <w:multiLevelType w:val="hybridMultilevel"/>
    <w:tmpl w:val="26A29314"/>
    <w:lvl w:ilvl="0" w:tplc="04190001">
      <w:start w:val="1"/>
      <w:numFmt w:val="bullet"/>
      <w:lvlText w:val=""/>
      <w:lvlJc w:val="left"/>
      <w:pPr>
        <w:ind w:left="13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8" w:hanging="360"/>
      </w:pPr>
      <w:rPr>
        <w:rFonts w:ascii="Wingdings" w:hAnsi="Wingdings" w:hint="default"/>
      </w:rPr>
    </w:lvl>
  </w:abstractNum>
  <w:abstractNum w:abstractNumId="32">
    <w:nsid w:val="622614DB"/>
    <w:multiLevelType w:val="hybridMultilevel"/>
    <w:tmpl w:val="716CD640"/>
    <w:lvl w:ilvl="0" w:tplc="04190001">
      <w:start w:val="1"/>
      <w:numFmt w:val="bullet"/>
      <w:lvlText w:val=""/>
      <w:lvlJc w:val="left"/>
      <w:pPr>
        <w:tabs>
          <w:tab w:val="num" w:pos="1712"/>
        </w:tabs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32"/>
        </w:tabs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33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3FC7A8E"/>
    <w:multiLevelType w:val="hybridMultilevel"/>
    <w:tmpl w:val="C9429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07F12B2"/>
    <w:multiLevelType w:val="hybridMultilevel"/>
    <w:tmpl w:val="F8B27C62"/>
    <w:lvl w:ilvl="0" w:tplc="B866BED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1F17CA4"/>
    <w:multiLevelType w:val="hybridMultilevel"/>
    <w:tmpl w:val="F1E0DD78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7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6CA6E76"/>
    <w:multiLevelType w:val="hybridMultilevel"/>
    <w:tmpl w:val="D118FB8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FD70FF"/>
    <w:multiLevelType w:val="multilevel"/>
    <w:tmpl w:val="933C0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8"/>
  </w:num>
  <w:num w:numId="4">
    <w:abstractNumId w:val="36"/>
  </w:num>
  <w:num w:numId="5">
    <w:abstractNumId w:val="32"/>
  </w:num>
  <w:num w:numId="6">
    <w:abstractNumId w:val="30"/>
  </w:num>
  <w:num w:numId="7">
    <w:abstractNumId w:val="31"/>
  </w:num>
  <w:num w:numId="8">
    <w:abstractNumId w:val="34"/>
  </w:num>
  <w:num w:numId="9">
    <w:abstractNumId w:val="11"/>
  </w:num>
  <w:num w:numId="10">
    <w:abstractNumId w:val="19"/>
  </w:num>
  <w:num w:numId="11">
    <w:abstractNumId w:val="37"/>
  </w:num>
  <w:num w:numId="12">
    <w:abstractNumId w:val="40"/>
  </w:num>
  <w:num w:numId="13">
    <w:abstractNumId w:val="38"/>
  </w:num>
  <w:num w:numId="14">
    <w:abstractNumId w:val="16"/>
  </w:num>
  <w:num w:numId="15">
    <w:abstractNumId w:val="12"/>
  </w:num>
  <w:num w:numId="16">
    <w:abstractNumId w:val="35"/>
  </w:num>
  <w:num w:numId="17">
    <w:abstractNumId w:val="7"/>
  </w:num>
  <w:num w:numId="18">
    <w:abstractNumId w:val="17"/>
  </w:num>
  <w:num w:numId="19">
    <w:abstractNumId w:val="27"/>
  </w:num>
  <w:num w:numId="20">
    <w:abstractNumId w:val="10"/>
  </w:num>
  <w:num w:numId="21">
    <w:abstractNumId w:val="15"/>
  </w:num>
  <w:num w:numId="22">
    <w:abstractNumId w:val="6"/>
  </w:num>
  <w:num w:numId="23">
    <w:abstractNumId w:val="9"/>
  </w:num>
  <w:num w:numId="24">
    <w:abstractNumId w:val="29"/>
  </w:num>
  <w:num w:numId="25">
    <w:abstractNumId w:val="13"/>
  </w:num>
  <w:num w:numId="26">
    <w:abstractNumId w:val="33"/>
  </w:num>
  <w:num w:numId="27">
    <w:abstractNumId w:val="2"/>
  </w:num>
  <w:num w:numId="28">
    <w:abstractNumId w:val="21"/>
  </w:num>
  <w:num w:numId="29">
    <w:abstractNumId w:val="0"/>
  </w:num>
  <w:num w:numId="30">
    <w:abstractNumId w:val="28"/>
  </w:num>
  <w:num w:numId="31">
    <w:abstractNumId w:val="18"/>
  </w:num>
  <w:num w:numId="32">
    <w:abstractNumId w:val="3"/>
  </w:num>
  <w:num w:numId="33">
    <w:abstractNumId w:val="5"/>
  </w:num>
  <w:num w:numId="34">
    <w:abstractNumId w:val="4"/>
  </w:num>
  <w:num w:numId="35">
    <w:abstractNumId w:val="39"/>
  </w:num>
  <w:num w:numId="36">
    <w:abstractNumId w:val="14"/>
  </w:num>
  <w:num w:numId="37">
    <w:abstractNumId w:val="24"/>
  </w:num>
  <w:num w:numId="38">
    <w:abstractNumId w:val="22"/>
  </w:num>
  <w:num w:numId="39">
    <w:abstractNumId w:val="23"/>
  </w:num>
  <w:num w:numId="40">
    <w:abstractNumId w:val="26"/>
  </w:num>
  <w:num w:numId="41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3FED"/>
    <w:rsid w:val="00002F29"/>
    <w:rsid w:val="000105B8"/>
    <w:rsid w:val="000116AF"/>
    <w:rsid w:val="00011900"/>
    <w:rsid w:val="00015380"/>
    <w:rsid w:val="00016371"/>
    <w:rsid w:val="00016D22"/>
    <w:rsid w:val="0001795B"/>
    <w:rsid w:val="00017A32"/>
    <w:rsid w:val="000257C9"/>
    <w:rsid w:val="0002664E"/>
    <w:rsid w:val="00026EB4"/>
    <w:rsid w:val="00037095"/>
    <w:rsid w:val="00047001"/>
    <w:rsid w:val="000612EC"/>
    <w:rsid w:val="00063141"/>
    <w:rsid w:val="00067F6A"/>
    <w:rsid w:val="00081DDA"/>
    <w:rsid w:val="00085784"/>
    <w:rsid w:val="00090428"/>
    <w:rsid w:val="000976C6"/>
    <w:rsid w:val="000B2757"/>
    <w:rsid w:val="000B33A1"/>
    <w:rsid w:val="000B61D5"/>
    <w:rsid w:val="000B688C"/>
    <w:rsid w:val="000C04D4"/>
    <w:rsid w:val="000D0525"/>
    <w:rsid w:val="000D2357"/>
    <w:rsid w:val="000D2461"/>
    <w:rsid w:val="000D3C4A"/>
    <w:rsid w:val="000D448D"/>
    <w:rsid w:val="000D5DD7"/>
    <w:rsid w:val="000E0D6E"/>
    <w:rsid w:val="000E2C21"/>
    <w:rsid w:val="000E6ACA"/>
    <w:rsid w:val="000F4259"/>
    <w:rsid w:val="00107340"/>
    <w:rsid w:val="001124BD"/>
    <w:rsid w:val="001264F3"/>
    <w:rsid w:val="001460AB"/>
    <w:rsid w:val="001466CB"/>
    <w:rsid w:val="00153EAC"/>
    <w:rsid w:val="001610EB"/>
    <w:rsid w:val="00161C38"/>
    <w:rsid w:val="00164E3A"/>
    <w:rsid w:val="00165FEF"/>
    <w:rsid w:val="00175453"/>
    <w:rsid w:val="00177D07"/>
    <w:rsid w:val="00190F30"/>
    <w:rsid w:val="00196349"/>
    <w:rsid w:val="001A30A0"/>
    <w:rsid w:val="001A5822"/>
    <w:rsid w:val="001B66F8"/>
    <w:rsid w:val="001B78E6"/>
    <w:rsid w:val="001C6CA0"/>
    <w:rsid w:val="001D1D54"/>
    <w:rsid w:val="001D252D"/>
    <w:rsid w:val="001D2C87"/>
    <w:rsid w:val="001D3231"/>
    <w:rsid w:val="001E2672"/>
    <w:rsid w:val="001E2CBC"/>
    <w:rsid w:val="001E78AB"/>
    <w:rsid w:val="001F15AC"/>
    <w:rsid w:val="001F6019"/>
    <w:rsid w:val="0021322D"/>
    <w:rsid w:val="002161B5"/>
    <w:rsid w:val="002265E0"/>
    <w:rsid w:val="00234C36"/>
    <w:rsid w:val="00240062"/>
    <w:rsid w:val="0024117E"/>
    <w:rsid w:val="00253B4E"/>
    <w:rsid w:val="00261A68"/>
    <w:rsid w:val="00263B90"/>
    <w:rsid w:val="00264A3E"/>
    <w:rsid w:val="002945B7"/>
    <w:rsid w:val="002A146F"/>
    <w:rsid w:val="002A33EB"/>
    <w:rsid w:val="002B3E77"/>
    <w:rsid w:val="002C2A83"/>
    <w:rsid w:val="002D3A95"/>
    <w:rsid w:val="002E4192"/>
    <w:rsid w:val="002F5FB6"/>
    <w:rsid w:val="002F6FE6"/>
    <w:rsid w:val="00301584"/>
    <w:rsid w:val="00305D3A"/>
    <w:rsid w:val="003070CC"/>
    <w:rsid w:val="00311EE9"/>
    <w:rsid w:val="0031424F"/>
    <w:rsid w:val="0031695E"/>
    <w:rsid w:val="00335D9D"/>
    <w:rsid w:val="003422AE"/>
    <w:rsid w:val="003536B1"/>
    <w:rsid w:val="003757F4"/>
    <w:rsid w:val="00395D87"/>
    <w:rsid w:val="003A009D"/>
    <w:rsid w:val="003A1322"/>
    <w:rsid w:val="003A5332"/>
    <w:rsid w:val="003A6270"/>
    <w:rsid w:val="003B1449"/>
    <w:rsid w:val="003B7515"/>
    <w:rsid w:val="003B7FAF"/>
    <w:rsid w:val="003C3F48"/>
    <w:rsid w:val="003D3724"/>
    <w:rsid w:val="003D7D07"/>
    <w:rsid w:val="003E1724"/>
    <w:rsid w:val="003E33AA"/>
    <w:rsid w:val="003F54B8"/>
    <w:rsid w:val="0040312B"/>
    <w:rsid w:val="00405173"/>
    <w:rsid w:val="00413FF7"/>
    <w:rsid w:val="00414E42"/>
    <w:rsid w:val="00420C6F"/>
    <w:rsid w:val="00440932"/>
    <w:rsid w:val="00443EE4"/>
    <w:rsid w:val="00445274"/>
    <w:rsid w:val="004453DD"/>
    <w:rsid w:val="00445B32"/>
    <w:rsid w:val="0045240B"/>
    <w:rsid w:val="004535D8"/>
    <w:rsid w:val="00455BC4"/>
    <w:rsid w:val="00464D0B"/>
    <w:rsid w:val="00467FD7"/>
    <w:rsid w:val="00470A30"/>
    <w:rsid w:val="004770D8"/>
    <w:rsid w:val="004840A3"/>
    <w:rsid w:val="00487D42"/>
    <w:rsid w:val="00492275"/>
    <w:rsid w:val="00495295"/>
    <w:rsid w:val="00495D3E"/>
    <w:rsid w:val="004A3583"/>
    <w:rsid w:val="004B31DD"/>
    <w:rsid w:val="004B3BF5"/>
    <w:rsid w:val="004C35FF"/>
    <w:rsid w:val="004C5940"/>
    <w:rsid w:val="004D044A"/>
    <w:rsid w:val="004D1144"/>
    <w:rsid w:val="004D2060"/>
    <w:rsid w:val="004D5B8A"/>
    <w:rsid w:val="004E1166"/>
    <w:rsid w:val="004E30B6"/>
    <w:rsid w:val="004E51C6"/>
    <w:rsid w:val="004E639E"/>
    <w:rsid w:val="004E78D1"/>
    <w:rsid w:val="004F57A2"/>
    <w:rsid w:val="004F5C06"/>
    <w:rsid w:val="004F72A2"/>
    <w:rsid w:val="00505A93"/>
    <w:rsid w:val="00511367"/>
    <w:rsid w:val="005118B3"/>
    <w:rsid w:val="00521908"/>
    <w:rsid w:val="00526F0D"/>
    <w:rsid w:val="00543BCD"/>
    <w:rsid w:val="00546777"/>
    <w:rsid w:val="00557D3F"/>
    <w:rsid w:val="00560660"/>
    <w:rsid w:val="00562BBE"/>
    <w:rsid w:val="005706D9"/>
    <w:rsid w:val="0058114E"/>
    <w:rsid w:val="005933B2"/>
    <w:rsid w:val="005A2706"/>
    <w:rsid w:val="005A69EB"/>
    <w:rsid w:val="005A6B53"/>
    <w:rsid w:val="005C26F4"/>
    <w:rsid w:val="005C5F33"/>
    <w:rsid w:val="005D25F5"/>
    <w:rsid w:val="005D4952"/>
    <w:rsid w:val="005D5F0F"/>
    <w:rsid w:val="005E46FD"/>
    <w:rsid w:val="005E59D8"/>
    <w:rsid w:val="005F40C2"/>
    <w:rsid w:val="005F47CC"/>
    <w:rsid w:val="0060250A"/>
    <w:rsid w:val="0061044B"/>
    <w:rsid w:val="00610EC6"/>
    <w:rsid w:val="00612BC7"/>
    <w:rsid w:val="00615A91"/>
    <w:rsid w:val="00621427"/>
    <w:rsid w:val="00624B36"/>
    <w:rsid w:val="006306E2"/>
    <w:rsid w:val="00631782"/>
    <w:rsid w:val="006330D9"/>
    <w:rsid w:val="00637FC2"/>
    <w:rsid w:val="006412DA"/>
    <w:rsid w:val="00642FA2"/>
    <w:rsid w:val="006518F5"/>
    <w:rsid w:val="00660640"/>
    <w:rsid w:val="00660C88"/>
    <w:rsid w:val="0066612F"/>
    <w:rsid w:val="0066708A"/>
    <w:rsid w:val="00670A08"/>
    <w:rsid w:val="00671B7D"/>
    <w:rsid w:val="00681488"/>
    <w:rsid w:val="00690E42"/>
    <w:rsid w:val="006922C7"/>
    <w:rsid w:val="006B247F"/>
    <w:rsid w:val="006B3577"/>
    <w:rsid w:val="006C3FC1"/>
    <w:rsid w:val="006D165B"/>
    <w:rsid w:val="006D5115"/>
    <w:rsid w:val="006E3731"/>
    <w:rsid w:val="006E3763"/>
    <w:rsid w:val="006F2E07"/>
    <w:rsid w:val="00701286"/>
    <w:rsid w:val="00704AAC"/>
    <w:rsid w:val="00704CEB"/>
    <w:rsid w:val="00705C60"/>
    <w:rsid w:val="0071688A"/>
    <w:rsid w:val="00716922"/>
    <w:rsid w:val="00721F90"/>
    <w:rsid w:val="00726C90"/>
    <w:rsid w:val="0073628D"/>
    <w:rsid w:val="00751A0C"/>
    <w:rsid w:val="00756A63"/>
    <w:rsid w:val="007630E4"/>
    <w:rsid w:val="00763E15"/>
    <w:rsid w:val="00764395"/>
    <w:rsid w:val="0076484E"/>
    <w:rsid w:val="007648FD"/>
    <w:rsid w:val="00767641"/>
    <w:rsid w:val="00784B32"/>
    <w:rsid w:val="00795D75"/>
    <w:rsid w:val="007B5E81"/>
    <w:rsid w:val="007C10A4"/>
    <w:rsid w:val="007C3C3C"/>
    <w:rsid w:val="007D3031"/>
    <w:rsid w:val="007D31AF"/>
    <w:rsid w:val="007D35C8"/>
    <w:rsid w:val="007D362E"/>
    <w:rsid w:val="007D373B"/>
    <w:rsid w:val="007E030C"/>
    <w:rsid w:val="007E2947"/>
    <w:rsid w:val="007E3CEA"/>
    <w:rsid w:val="007E5E28"/>
    <w:rsid w:val="007F335B"/>
    <w:rsid w:val="007F38AC"/>
    <w:rsid w:val="00803D32"/>
    <w:rsid w:val="00806526"/>
    <w:rsid w:val="0081618A"/>
    <w:rsid w:val="008203F2"/>
    <w:rsid w:val="00831F60"/>
    <w:rsid w:val="00833901"/>
    <w:rsid w:val="00840EA8"/>
    <w:rsid w:val="008431CD"/>
    <w:rsid w:val="008532FE"/>
    <w:rsid w:val="00853930"/>
    <w:rsid w:val="00861203"/>
    <w:rsid w:val="00866074"/>
    <w:rsid w:val="00873A05"/>
    <w:rsid w:val="00874C43"/>
    <w:rsid w:val="00875A36"/>
    <w:rsid w:val="00884DE9"/>
    <w:rsid w:val="0089088A"/>
    <w:rsid w:val="00890891"/>
    <w:rsid w:val="00892A35"/>
    <w:rsid w:val="008937E6"/>
    <w:rsid w:val="00896338"/>
    <w:rsid w:val="008B2310"/>
    <w:rsid w:val="008B7469"/>
    <w:rsid w:val="008C0DD7"/>
    <w:rsid w:val="008C2126"/>
    <w:rsid w:val="008D5155"/>
    <w:rsid w:val="008D5825"/>
    <w:rsid w:val="008E0CA0"/>
    <w:rsid w:val="008E0FD9"/>
    <w:rsid w:val="008E19A1"/>
    <w:rsid w:val="008F77C8"/>
    <w:rsid w:val="0090241C"/>
    <w:rsid w:val="00906514"/>
    <w:rsid w:val="009148FE"/>
    <w:rsid w:val="009151AC"/>
    <w:rsid w:val="00922197"/>
    <w:rsid w:val="009272E1"/>
    <w:rsid w:val="009360EA"/>
    <w:rsid w:val="00936BAF"/>
    <w:rsid w:val="009416B4"/>
    <w:rsid w:val="00942D40"/>
    <w:rsid w:val="00946996"/>
    <w:rsid w:val="00951F4B"/>
    <w:rsid w:val="00956AF4"/>
    <w:rsid w:val="00960FDB"/>
    <w:rsid w:val="00962B8C"/>
    <w:rsid w:val="00970490"/>
    <w:rsid w:val="009811FF"/>
    <w:rsid w:val="00987442"/>
    <w:rsid w:val="0099082F"/>
    <w:rsid w:val="0099639B"/>
    <w:rsid w:val="009A4040"/>
    <w:rsid w:val="009A6A60"/>
    <w:rsid w:val="009A79B9"/>
    <w:rsid w:val="009B59CE"/>
    <w:rsid w:val="009C1F9D"/>
    <w:rsid w:val="009D3787"/>
    <w:rsid w:val="009D5151"/>
    <w:rsid w:val="009E2E8D"/>
    <w:rsid w:val="009E33B1"/>
    <w:rsid w:val="009E5049"/>
    <w:rsid w:val="009F619D"/>
    <w:rsid w:val="00A001E2"/>
    <w:rsid w:val="00A01F9B"/>
    <w:rsid w:val="00A02985"/>
    <w:rsid w:val="00A050E6"/>
    <w:rsid w:val="00A15A8A"/>
    <w:rsid w:val="00A2516F"/>
    <w:rsid w:val="00A252FB"/>
    <w:rsid w:val="00A47936"/>
    <w:rsid w:val="00A61BE8"/>
    <w:rsid w:val="00A64E5C"/>
    <w:rsid w:val="00A77FB5"/>
    <w:rsid w:val="00A81DB1"/>
    <w:rsid w:val="00A86672"/>
    <w:rsid w:val="00A93F82"/>
    <w:rsid w:val="00AA201D"/>
    <w:rsid w:val="00AA25C9"/>
    <w:rsid w:val="00AA433F"/>
    <w:rsid w:val="00AB18BC"/>
    <w:rsid w:val="00AC5ED8"/>
    <w:rsid w:val="00AD7676"/>
    <w:rsid w:val="00AE0E12"/>
    <w:rsid w:val="00AE66BE"/>
    <w:rsid w:val="00AF2DA6"/>
    <w:rsid w:val="00B0199E"/>
    <w:rsid w:val="00B0790A"/>
    <w:rsid w:val="00B07B48"/>
    <w:rsid w:val="00B1196E"/>
    <w:rsid w:val="00B126BF"/>
    <w:rsid w:val="00B21D76"/>
    <w:rsid w:val="00B236BC"/>
    <w:rsid w:val="00B24B66"/>
    <w:rsid w:val="00B31C2B"/>
    <w:rsid w:val="00B3622B"/>
    <w:rsid w:val="00B36B7C"/>
    <w:rsid w:val="00B4107B"/>
    <w:rsid w:val="00B54A8F"/>
    <w:rsid w:val="00B558CB"/>
    <w:rsid w:val="00B5724D"/>
    <w:rsid w:val="00B6120A"/>
    <w:rsid w:val="00B61596"/>
    <w:rsid w:val="00B62AFF"/>
    <w:rsid w:val="00B6409A"/>
    <w:rsid w:val="00B64CEB"/>
    <w:rsid w:val="00B72B28"/>
    <w:rsid w:val="00B8518B"/>
    <w:rsid w:val="00B92795"/>
    <w:rsid w:val="00BB3994"/>
    <w:rsid w:val="00BB5839"/>
    <w:rsid w:val="00BB5E4A"/>
    <w:rsid w:val="00BC46AA"/>
    <w:rsid w:val="00BE2D90"/>
    <w:rsid w:val="00BE37D1"/>
    <w:rsid w:val="00BE777D"/>
    <w:rsid w:val="00BF342F"/>
    <w:rsid w:val="00BF54DB"/>
    <w:rsid w:val="00BF6BBE"/>
    <w:rsid w:val="00BF75DF"/>
    <w:rsid w:val="00C07F51"/>
    <w:rsid w:val="00C115E8"/>
    <w:rsid w:val="00C11B68"/>
    <w:rsid w:val="00C21E42"/>
    <w:rsid w:val="00C239B0"/>
    <w:rsid w:val="00C24FED"/>
    <w:rsid w:val="00C27DA6"/>
    <w:rsid w:val="00C3266E"/>
    <w:rsid w:val="00C40107"/>
    <w:rsid w:val="00C43815"/>
    <w:rsid w:val="00C51B0F"/>
    <w:rsid w:val="00C5242C"/>
    <w:rsid w:val="00C639CA"/>
    <w:rsid w:val="00C66B96"/>
    <w:rsid w:val="00C700B0"/>
    <w:rsid w:val="00C71272"/>
    <w:rsid w:val="00C71C01"/>
    <w:rsid w:val="00C8195C"/>
    <w:rsid w:val="00C85D7C"/>
    <w:rsid w:val="00C9082B"/>
    <w:rsid w:val="00C911CD"/>
    <w:rsid w:val="00C9714C"/>
    <w:rsid w:val="00CA3959"/>
    <w:rsid w:val="00CA4FCE"/>
    <w:rsid w:val="00CB279E"/>
    <w:rsid w:val="00CC7631"/>
    <w:rsid w:val="00CC763E"/>
    <w:rsid w:val="00CD1BA4"/>
    <w:rsid w:val="00CE5036"/>
    <w:rsid w:val="00CE53D2"/>
    <w:rsid w:val="00CE796D"/>
    <w:rsid w:val="00CF0A73"/>
    <w:rsid w:val="00CF10C0"/>
    <w:rsid w:val="00D11660"/>
    <w:rsid w:val="00D151FA"/>
    <w:rsid w:val="00D23A64"/>
    <w:rsid w:val="00D273B1"/>
    <w:rsid w:val="00D503CB"/>
    <w:rsid w:val="00D50BF3"/>
    <w:rsid w:val="00D54A23"/>
    <w:rsid w:val="00D54E7C"/>
    <w:rsid w:val="00D56372"/>
    <w:rsid w:val="00D56A21"/>
    <w:rsid w:val="00D80E83"/>
    <w:rsid w:val="00D84324"/>
    <w:rsid w:val="00D847E5"/>
    <w:rsid w:val="00D86A62"/>
    <w:rsid w:val="00D96C61"/>
    <w:rsid w:val="00DA7F00"/>
    <w:rsid w:val="00DB4F62"/>
    <w:rsid w:val="00DB501F"/>
    <w:rsid w:val="00DC1BC1"/>
    <w:rsid w:val="00DC2B45"/>
    <w:rsid w:val="00DD5A25"/>
    <w:rsid w:val="00E049B0"/>
    <w:rsid w:val="00E079F0"/>
    <w:rsid w:val="00E115CF"/>
    <w:rsid w:val="00E14395"/>
    <w:rsid w:val="00E21248"/>
    <w:rsid w:val="00E21532"/>
    <w:rsid w:val="00E22B0A"/>
    <w:rsid w:val="00E26178"/>
    <w:rsid w:val="00E27AF3"/>
    <w:rsid w:val="00E34C20"/>
    <w:rsid w:val="00E35FE2"/>
    <w:rsid w:val="00E37B8D"/>
    <w:rsid w:val="00E46340"/>
    <w:rsid w:val="00E476B9"/>
    <w:rsid w:val="00E55748"/>
    <w:rsid w:val="00E55B44"/>
    <w:rsid w:val="00E6654F"/>
    <w:rsid w:val="00E66D0E"/>
    <w:rsid w:val="00E70BDD"/>
    <w:rsid w:val="00E73125"/>
    <w:rsid w:val="00E731C1"/>
    <w:rsid w:val="00E81060"/>
    <w:rsid w:val="00E90644"/>
    <w:rsid w:val="00E95F8C"/>
    <w:rsid w:val="00EA76C0"/>
    <w:rsid w:val="00EE3CB6"/>
    <w:rsid w:val="00EF1219"/>
    <w:rsid w:val="00EF1C1F"/>
    <w:rsid w:val="00F04FCA"/>
    <w:rsid w:val="00F13D5A"/>
    <w:rsid w:val="00F14AC6"/>
    <w:rsid w:val="00F21F80"/>
    <w:rsid w:val="00F23CC6"/>
    <w:rsid w:val="00F247E0"/>
    <w:rsid w:val="00F30289"/>
    <w:rsid w:val="00F33343"/>
    <w:rsid w:val="00F566E8"/>
    <w:rsid w:val="00F625CD"/>
    <w:rsid w:val="00F67AE7"/>
    <w:rsid w:val="00F73B99"/>
    <w:rsid w:val="00F87F5D"/>
    <w:rsid w:val="00F90002"/>
    <w:rsid w:val="00F93FED"/>
    <w:rsid w:val="00FB4FDC"/>
    <w:rsid w:val="00FC405E"/>
    <w:rsid w:val="00FD77BF"/>
    <w:rsid w:val="00FF0556"/>
    <w:rsid w:val="00FF2EE4"/>
    <w:rsid w:val="00FF2FA2"/>
    <w:rsid w:val="00FF37A2"/>
    <w:rsid w:val="00FF41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FED"/>
  </w:style>
  <w:style w:type="paragraph" w:styleId="1">
    <w:name w:val="heading 1"/>
    <w:next w:val="a"/>
    <w:link w:val="10"/>
    <w:uiPriority w:val="9"/>
    <w:unhideWhenUsed/>
    <w:qFormat/>
    <w:rsid w:val="00F93FED"/>
    <w:pPr>
      <w:keepNext/>
      <w:keepLines/>
      <w:numPr>
        <w:numId w:val="14"/>
      </w:numPr>
      <w:spacing w:after="0" w:line="259" w:lineRule="auto"/>
      <w:ind w:left="10" w:right="7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F93FED"/>
    <w:pPr>
      <w:keepNext/>
      <w:keepLines/>
      <w:numPr>
        <w:ilvl w:val="1"/>
        <w:numId w:val="14"/>
      </w:numPr>
      <w:spacing w:after="0" w:line="259" w:lineRule="auto"/>
      <w:ind w:left="10" w:right="73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3FE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93FED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qFormat/>
    <w:rsid w:val="00F93FED"/>
    <w:pPr>
      <w:ind w:left="720"/>
      <w:contextualSpacing/>
    </w:pPr>
    <w:rPr>
      <w:rFonts w:ascii="Calibri" w:eastAsia="Times New Roman" w:hAnsi="Calibri" w:cs="Times New Roman"/>
      <w:lang w:val="en-US" w:bidi="en-US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qFormat/>
    <w:locked/>
    <w:rsid w:val="00F93FED"/>
    <w:rPr>
      <w:rFonts w:ascii="Calibri" w:eastAsia="Times New Roman" w:hAnsi="Calibri" w:cs="Times New Roman"/>
      <w:lang w:val="en-US" w:bidi="en-US"/>
    </w:rPr>
  </w:style>
  <w:style w:type="paragraph" w:styleId="a5">
    <w:name w:val="List"/>
    <w:basedOn w:val="a"/>
    <w:rsid w:val="00F93FED"/>
    <w:pPr>
      <w:spacing w:after="0" w:line="240" w:lineRule="auto"/>
      <w:ind w:left="283" w:hanging="283"/>
    </w:pPr>
    <w:rPr>
      <w:rFonts w:ascii="Arial" w:eastAsia="Times New Roman" w:hAnsi="Arial" w:cs="Wingdings"/>
      <w:sz w:val="24"/>
      <w:szCs w:val="28"/>
      <w:lang w:eastAsia="ar-SA"/>
    </w:rPr>
  </w:style>
  <w:style w:type="character" w:customStyle="1" w:styleId="a6">
    <w:name w:val="Основной текст_"/>
    <w:link w:val="6"/>
    <w:rsid w:val="00F93FE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6"/>
    <w:rsid w:val="00F93FED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 + Полужирный"/>
    <w:rsid w:val="00F93FE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paragraph" w:customStyle="1" w:styleId="s3">
    <w:name w:val="s_3"/>
    <w:basedOn w:val="a"/>
    <w:rsid w:val="00F93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F93FED"/>
    <w:rPr>
      <w:color w:val="0000FF"/>
      <w:u w:val="single"/>
    </w:rPr>
  </w:style>
  <w:style w:type="table" w:styleId="a9">
    <w:name w:val="Table Grid"/>
    <w:basedOn w:val="a1"/>
    <w:uiPriority w:val="59"/>
    <w:rsid w:val="00F93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93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93FED"/>
  </w:style>
  <w:style w:type="paragraph" w:styleId="ac">
    <w:name w:val="footer"/>
    <w:basedOn w:val="a"/>
    <w:link w:val="ad"/>
    <w:uiPriority w:val="99"/>
    <w:unhideWhenUsed/>
    <w:rsid w:val="00F93F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93FED"/>
  </w:style>
  <w:style w:type="paragraph" w:customStyle="1" w:styleId="ConsPlusNormal">
    <w:name w:val="ConsPlusNormal"/>
    <w:rsid w:val="00495D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89633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0pt">
    <w:name w:val="Основной текст (2) + 10 pt"/>
    <w:basedOn w:val="21"/>
    <w:rsid w:val="0089633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Полужирный"/>
    <w:basedOn w:val="21"/>
    <w:rsid w:val="0089633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896338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96338"/>
    <w:pPr>
      <w:widowControl w:val="0"/>
      <w:shd w:val="clear" w:color="auto" w:fill="FFFFFF"/>
      <w:spacing w:after="0" w:line="274" w:lineRule="exact"/>
      <w:ind w:hanging="400"/>
    </w:pPr>
    <w:rPr>
      <w:rFonts w:ascii="Times New Roman" w:eastAsia="Times New Roman" w:hAnsi="Times New Roman" w:cs="Times New Roman"/>
    </w:rPr>
  </w:style>
  <w:style w:type="paragraph" w:customStyle="1" w:styleId="7">
    <w:name w:val="Основной текст (7)"/>
    <w:basedOn w:val="a"/>
    <w:link w:val="7Exact"/>
    <w:rsid w:val="00896338"/>
    <w:pPr>
      <w:widowControl w:val="0"/>
      <w:shd w:val="clear" w:color="auto" w:fill="FFFFFF"/>
      <w:spacing w:after="0" w:line="232" w:lineRule="exac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11">
    <w:name w:val="toc 1"/>
    <w:basedOn w:val="a"/>
    <w:next w:val="a"/>
    <w:autoRedefine/>
    <w:uiPriority w:val="39"/>
    <w:rsid w:val="00F90002"/>
    <w:pPr>
      <w:tabs>
        <w:tab w:val="left" w:pos="426"/>
        <w:tab w:val="right" w:leader="dot" w:pos="9639"/>
      </w:tabs>
      <w:spacing w:before="120" w:after="120" w:line="240" w:lineRule="auto"/>
      <w:ind w:left="-567" w:right="140"/>
    </w:pPr>
    <w:rPr>
      <w:rFonts w:ascii="Times New Roman" w:eastAsia="Times New Roman" w:hAnsi="Times New Roman" w:cs="Times New Roman"/>
      <w:b/>
      <w:bCs/>
      <w:caps/>
      <w:noProof/>
      <w:sz w:val="28"/>
      <w:szCs w:val="28"/>
      <w:lang w:eastAsia="ru-RU"/>
    </w:rPr>
  </w:style>
  <w:style w:type="paragraph" w:styleId="ae">
    <w:name w:val="TOC Heading"/>
    <w:basedOn w:val="1"/>
    <w:next w:val="a"/>
    <w:uiPriority w:val="39"/>
    <w:unhideWhenUsed/>
    <w:qFormat/>
    <w:rsid w:val="00BB5839"/>
    <w:pPr>
      <w:numPr>
        <w:numId w:val="0"/>
      </w:numPr>
      <w:spacing w:before="240"/>
      <w:ind w:right="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3">
    <w:name w:val="Основной текст (3)_"/>
    <w:link w:val="30"/>
    <w:rsid w:val="000E6ACA"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rsid w:val="000E6ACA"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  <w:style w:type="paragraph" w:styleId="af">
    <w:name w:val="Balloon Text"/>
    <w:basedOn w:val="a"/>
    <w:link w:val="af0"/>
    <w:uiPriority w:val="99"/>
    <w:semiHidden/>
    <w:unhideWhenUsed/>
    <w:rsid w:val="00F9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900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ki53.ru/about/education/informatsiya-o-metodicheskikh-i-inykh-dokumentakh/programma-vospitaniya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DCD82-D8FA-4D67-A73B-9D720D7BE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32</Pages>
  <Words>6863</Words>
  <Characters>39125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2026-06-20T19:06:00Z</dcterms:created>
  <dcterms:modified xsi:type="dcterms:W3CDTF">2026-09-09T17:09:00Z</dcterms:modified>
</cp:coreProperties>
</file>