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EC7" w:rsidRDefault="001F211D" w:rsidP="001F211D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856EC7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Государственное бюджетное профессиональное образовательное учреждение «Новгородский областной колледж искусств </w:t>
      </w:r>
    </w:p>
    <w:p w:rsidR="001F211D" w:rsidRPr="00856EC7" w:rsidRDefault="001F211D" w:rsidP="001F211D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856EC7">
        <w:rPr>
          <w:rFonts w:ascii="Times New Roman" w:eastAsia="Calibri" w:hAnsi="Times New Roman"/>
          <w:b/>
          <w:sz w:val="28"/>
          <w:szCs w:val="28"/>
          <w:lang w:eastAsia="en-US"/>
        </w:rPr>
        <w:t>им. С.В. Рахманинова»</w:t>
      </w:r>
    </w:p>
    <w:p w:rsidR="001F211D" w:rsidRPr="00362B36" w:rsidRDefault="001F211D" w:rsidP="001F211D">
      <w:pPr>
        <w:spacing w:after="0" w:line="240" w:lineRule="auto"/>
        <w:jc w:val="center"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1F211D" w:rsidRPr="00362B36" w:rsidRDefault="006E5236" w:rsidP="001F211D">
      <w:pPr>
        <w:spacing w:after="0" w:line="240" w:lineRule="auto"/>
        <w:jc w:val="right"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  <w:r w:rsidRPr="00362B36">
        <w:rPr>
          <w:noProof/>
          <w:sz w:val="28"/>
          <w:szCs w:val="28"/>
        </w:rPr>
        <w:drawing>
          <wp:inline distT="0" distB="0" distL="0" distR="0">
            <wp:extent cx="3484245" cy="1466215"/>
            <wp:effectExtent l="19050" t="0" r="1905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0063" t="13849" b="712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245" cy="1466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8BE" w:rsidRPr="00362B36" w:rsidRDefault="006778BE" w:rsidP="001F211D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1F211D" w:rsidRPr="00362B36" w:rsidRDefault="001F211D" w:rsidP="001F211D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362B36">
        <w:rPr>
          <w:rFonts w:ascii="Times New Roman" w:eastAsia="Calibri" w:hAnsi="Times New Roman"/>
          <w:b/>
          <w:sz w:val="28"/>
          <w:szCs w:val="28"/>
          <w:lang w:eastAsia="en-US"/>
        </w:rPr>
        <w:t>Рабочая программа</w:t>
      </w:r>
    </w:p>
    <w:p w:rsidR="001F211D" w:rsidRPr="00362B36" w:rsidRDefault="001F211D" w:rsidP="001F211D">
      <w:pPr>
        <w:spacing w:after="0" w:line="240" w:lineRule="auto"/>
        <w:jc w:val="center"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345"/>
      </w:tblGrid>
      <w:tr w:rsidR="001F211D" w:rsidRPr="00362B36" w:rsidTr="001F211D">
        <w:tc>
          <w:tcPr>
            <w:tcW w:w="9345" w:type="dxa"/>
          </w:tcPr>
          <w:p w:rsidR="001F211D" w:rsidRPr="00362B36" w:rsidRDefault="001F211D" w:rsidP="001F211D">
            <w:pPr>
              <w:spacing w:after="0" w:line="240" w:lineRule="auto"/>
              <w:ind w:right="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2B36">
              <w:rPr>
                <w:rFonts w:ascii="Times New Roman" w:hAnsi="Times New Roman"/>
                <w:b/>
                <w:sz w:val="28"/>
                <w:szCs w:val="28"/>
              </w:rPr>
              <w:t>Общеобразовательные дисциплины</w:t>
            </w:r>
          </w:p>
          <w:p w:rsidR="009E54DD" w:rsidRPr="00362B36" w:rsidRDefault="009E54DD" w:rsidP="001F211D">
            <w:pPr>
              <w:spacing w:after="0" w:line="240" w:lineRule="auto"/>
              <w:ind w:right="2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62B36">
              <w:rPr>
                <w:rFonts w:ascii="Times New Roman" w:hAnsi="Times New Roman"/>
                <w:b/>
                <w:sz w:val="28"/>
                <w:szCs w:val="28"/>
              </w:rPr>
              <w:t>ПМ.01 Организационно-управленческая деятельность</w:t>
            </w:r>
          </w:p>
        </w:tc>
      </w:tr>
      <w:tr w:rsidR="001F211D" w:rsidRPr="00362B36" w:rsidTr="001F211D">
        <w:tc>
          <w:tcPr>
            <w:tcW w:w="9345" w:type="dxa"/>
          </w:tcPr>
          <w:p w:rsidR="001F211D" w:rsidRPr="00362B36" w:rsidRDefault="001F211D" w:rsidP="001F211D">
            <w:pPr>
              <w:spacing w:after="0" w:line="240" w:lineRule="auto"/>
              <w:ind w:right="2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62B3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(наименование профессионального модуля)</w:t>
            </w:r>
          </w:p>
        </w:tc>
      </w:tr>
      <w:tr w:rsidR="001F211D" w:rsidRPr="00362B36" w:rsidTr="001F211D">
        <w:tc>
          <w:tcPr>
            <w:tcW w:w="9345" w:type="dxa"/>
          </w:tcPr>
          <w:p w:rsidR="001F211D" w:rsidRPr="00362B36" w:rsidRDefault="00D809A9" w:rsidP="001F211D">
            <w:pPr>
              <w:spacing w:after="0" w:line="240" w:lineRule="auto"/>
              <w:ind w:right="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2B36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ПП</w:t>
            </w:r>
            <w:r w:rsidR="001F211D" w:rsidRPr="00362B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1F211D" w:rsidRPr="00362B36">
              <w:rPr>
                <w:rFonts w:ascii="Times New Roman" w:hAnsi="Times New Roman"/>
                <w:b/>
                <w:sz w:val="28"/>
                <w:szCs w:val="28"/>
              </w:rPr>
              <w:t xml:space="preserve">Профильные </w:t>
            </w:r>
            <w:r w:rsidRPr="00362B36">
              <w:rPr>
                <w:rFonts w:ascii="Times New Roman" w:hAnsi="Times New Roman"/>
                <w:b/>
                <w:sz w:val="28"/>
                <w:szCs w:val="28"/>
              </w:rPr>
              <w:t>предметы</w:t>
            </w:r>
          </w:p>
          <w:p w:rsidR="009E54DD" w:rsidRPr="00362B36" w:rsidRDefault="009E54DD" w:rsidP="001F211D">
            <w:pPr>
              <w:spacing w:after="0" w:line="240" w:lineRule="auto"/>
              <w:ind w:right="2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62B36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МДК.01.01 Организация социально-культурной деятельности</w:t>
            </w:r>
          </w:p>
        </w:tc>
      </w:tr>
      <w:tr w:rsidR="001F211D" w:rsidRPr="00362B36" w:rsidTr="001F211D">
        <w:tc>
          <w:tcPr>
            <w:tcW w:w="9345" w:type="dxa"/>
          </w:tcPr>
          <w:p w:rsidR="001F211D" w:rsidRPr="00362B36" w:rsidRDefault="001F211D" w:rsidP="001F211D">
            <w:pPr>
              <w:spacing w:after="0" w:line="240" w:lineRule="auto"/>
              <w:ind w:right="20"/>
              <w:jc w:val="center"/>
              <w:rPr>
                <w:rFonts w:ascii="Times New Roman" w:eastAsia="Calibri" w:hAnsi="Times New Roman"/>
                <w:sz w:val="20"/>
                <w:szCs w:val="20"/>
                <w:highlight w:val="yellow"/>
                <w:lang w:eastAsia="en-US"/>
              </w:rPr>
            </w:pPr>
            <w:r w:rsidRPr="00362B3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(наименование профессионального модуля)</w:t>
            </w:r>
          </w:p>
        </w:tc>
      </w:tr>
      <w:tr w:rsidR="006A27DB" w:rsidRPr="00362B36" w:rsidTr="001F211D">
        <w:tc>
          <w:tcPr>
            <w:tcW w:w="9345" w:type="dxa"/>
          </w:tcPr>
          <w:p w:rsidR="006A27DB" w:rsidRPr="00362B36" w:rsidRDefault="00D809A9" w:rsidP="001F211D">
            <w:pPr>
              <w:spacing w:after="0" w:line="240" w:lineRule="auto"/>
              <w:ind w:right="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2B36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ПП.03</w:t>
            </w:r>
            <w:r w:rsidR="006A27DB" w:rsidRPr="00362B36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="006A27DB" w:rsidRPr="00362B36">
              <w:rPr>
                <w:rFonts w:ascii="Times New Roman" w:hAnsi="Times New Roman"/>
                <w:b/>
                <w:sz w:val="28"/>
                <w:szCs w:val="28"/>
              </w:rPr>
              <w:t>Социокультурное проектирование</w:t>
            </w:r>
          </w:p>
          <w:p w:rsidR="009E54DD" w:rsidRPr="00362B36" w:rsidRDefault="009E54DD" w:rsidP="001F211D">
            <w:pPr>
              <w:spacing w:after="0" w:line="240" w:lineRule="auto"/>
              <w:ind w:right="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362B36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МДК.01.01.01 </w:t>
            </w:r>
            <w:r w:rsidRPr="00362B36">
              <w:rPr>
                <w:rFonts w:ascii="Times New Roman" w:hAnsi="Times New Roman"/>
                <w:b/>
                <w:sz w:val="28"/>
                <w:szCs w:val="28"/>
              </w:rPr>
              <w:t>Социокультурное проектирование</w:t>
            </w:r>
          </w:p>
        </w:tc>
      </w:tr>
      <w:tr w:rsidR="006A27DB" w:rsidRPr="00362B36" w:rsidTr="001F211D">
        <w:tc>
          <w:tcPr>
            <w:tcW w:w="9345" w:type="dxa"/>
          </w:tcPr>
          <w:p w:rsidR="006A27DB" w:rsidRPr="00362B36" w:rsidRDefault="006A27DB" w:rsidP="001F211D">
            <w:pPr>
              <w:spacing w:after="0" w:line="240" w:lineRule="auto"/>
              <w:ind w:right="2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62B36">
              <w:rPr>
                <w:rFonts w:ascii="Times New Roman" w:hAnsi="Times New Roman"/>
                <w:sz w:val="20"/>
                <w:szCs w:val="20"/>
              </w:rPr>
              <w:t>(наименование раздела междисциплинарного курса)</w:t>
            </w:r>
          </w:p>
        </w:tc>
      </w:tr>
      <w:tr w:rsidR="001F211D" w:rsidRPr="00362B36" w:rsidTr="001F211D">
        <w:tc>
          <w:tcPr>
            <w:tcW w:w="9345" w:type="dxa"/>
          </w:tcPr>
          <w:p w:rsidR="001F211D" w:rsidRPr="00362B36" w:rsidRDefault="006A27DB" w:rsidP="006A27DB">
            <w:pPr>
              <w:spacing w:after="0" w:line="240" w:lineRule="auto"/>
              <w:ind w:right="20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362B36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51.02.02 </w:t>
            </w:r>
            <w:r w:rsidR="001F211D" w:rsidRPr="00362B36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Социально-культурная деятельность</w:t>
            </w:r>
          </w:p>
        </w:tc>
      </w:tr>
      <w:tr w:rsidR="001F211D" w:rsidRPr="00362B36" w:rsidTr="001F211D">
        <w:tc>
          <w:tcPr>
            <w:tcW w:w="9345" w:type="dxa"/>
          </w:tcPr>
          <w:p w:rsidR="001F211D" w:rsidRPr="00362B36" w:rsidRDefault="001F211D" w:rsidP="001F211D">
            <w:pPr>
              <w:spacing w:after="0" w:line="240" w:lineRule="auto"/>
              <w:ind w:right="2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62B3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(код и наименование специальности)</w:t>
            </w:r>
          </w:p>
        </w:tc>
      </w:tr>
      <w:tr w:rsidR="001F211D" w:rsidRPr="00362B36" w:rsidTr="001F211D">
        <w:tc>
          <w:tcPr>
            <w:tcW w:w="9345" w:type="dxa"/>
          </w:tcPr>
          <w:p w:rsidR="001F211D" w:rsidRPr="00362B36" w:rsidRDefault="006A27DB" w:rsidP="001F211D">
            <w:pPr>
              <w:spacing w:after="0" w:line="240" w:lineRule="auto"/>
              <w:ind w:right="20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362B36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Вид </w:t>
            </w:r>
            <w:r w:rsidR="001F211D" w:rsidRPr="00362B36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Организация и постановка культурно-массовых мероприятий и</w:t>
            </w:r>
            <w:r w:rsidRPr="00362B36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театрализованных представлений</w:t>
            </w:r>
          </w:p>
          <w:p w:rsidR="001F211D" w:rsidRPr="00362B36" w:rsidRDefault="001F211D" w:rsidP="001F211D">
            <w:pPr>
              <w:spacing w:after="0" w:line="240" w:lineRule="auto"/>
              <w:ind w:right="20"/>
              <w:jc w:val="center"/>
              <w:rPr>
                <w:rFonts w:ascii="Times New Roman" w:eastAsia="Calibri" w:hAnsi="Times New Roman"/>
                <w:sz w:val="28"/>
                <w:szCs w:val="28"/>
                <w:highlight w:val="yellow"/>
                <w:lang w:eastAsia="en-US"/>
              </w:rPr>
            </w:pPr>
            <w:r w:rsidRPr="00362B36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Организация культурно-досуговой деятельности</w:t>
            </w:r>
          </w:p>
        </w:tc>
      </w:tr>
      <w:tr w:rsidR="001F211D" w:rsidRPr="00362B36" w:rsidTr="001F211D">
        <w:tc>
          <w:tcPr>
            <w:tcW w:w="9345" w:type="dxa"/>
          </w:tcPr>
          <w:p w:rsidR="001F211D" w:rsidRPr="00362B36" w:rsidRDefault="001F211D" w:rsidP="001F211D">
            <w:pPr>
              <w:spacing w:after="0" w:line="240" w:lineRule="auto"/>
              <w:ind w:right="20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62B3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(наименование вида)</w:t>
            </w:r>
          </w:p>
        </w:tc>
      </w:tr>
    </w:tbl>
    <w:p w:rsidR="001F211D" w:rsidRPr="00362B36" w:rsidRDefault="001F211D" w:rsidP="001F211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1F211D" w:rsidRPr="00362B36" w:rsidRDefault="001F211D" w:rsidP="001F211D">
      <w:pPr>
        <w:spacing w:before="240"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1F211D" w:rsidRPr="00362B36" w:rsidRDefault="001F211D" w:rsidP="001F211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1F211D" w:rsidRPr="00362B36" w:rsidRDefault="001F211D" w:rsidP="001F211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1F211D" w:rsidRPr="00362B36" w:rsidRDefault="001F211D" w:rsidP="001F211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1F211D" w:rsidRPr="00362B36" w:rsidRDefault="001F211D" w:rsidP="001F211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1F211D" w:rsidRPr="00362B36" w:rsidRDefault="001F211D" w:rsidP="001F211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1F211D" w:rsidRPr="00362B36" w:rsidRDefault="001F211D" w:rsidP="001F211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1F211D" w:rsidRPr="00362B36" w:rsidRDefault="001F211D" w:rsidP="001F211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1F211D" w:rsidRPr="00362B36" w:rsidRDefault="001F211D" w:rsidP="001F211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1F211D" w:rsidRPr="00362B36" w:rsidRDefault="001F211D" w:rsidP="001F211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1F211D" w:rsidRPr="00362B36" w:rsidRDefault="001F211D" w:rsidP="001F211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1F211D" w:rsidRPr="00362B36" w:rsidRDefault="001F211D" w:rsidP="001F211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1F211D" w:rsidRPr="00362B36" w:rsidRDefault="001F211D" w:rsidP="001F211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1F211D" w:rsidRPr="00362B36" w:rsidRDefault="001F211D" w:rsidP="001F211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1F211D" w:rsidRPr="00362B36" w:rsidRDefault="001F211D" w:rsidP="001F211D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1F211D" w:rsidRPr="00362B36" w:rsidRDefault="001F211D" w:rsidP="001F211D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362B36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Принята на заседании </w:t>
      </w:r>
    </w:p>
    <w:p w:rsidR="001F211D" w:rsidRPr="00362B36" w:rsidRDefault="001F211D" w:rsidP="001F211D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362B36">
        <w:rPr>
          <w:rFonts w:ascii="Times New Roman" w:eastAsia="Calibri" w:hAnsi="Times New Roman"/>
          <w:sz w:val="28"/>
          <w:szCs w:val="28"/>
          <w:lang w:eastAsia="en-US"/>
        </w:rPr>
        <w:t>Предметно-цикловой комиссии</w:t>
      </w:r>
    </w:p>
    <w:p w:rsidR="001F211D" w:rsidRPr="00362B36" w:rsidRDefault="001F211D" w:rsidP="001F211D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362B36">
        <w:rPr>
          <w:rFonts w:ascii="Times New Roman" w:eastAsia="Calibri" w:hAnsi="Times New Roman"/>
          <w:sz w:val="28"/>
          <w:szCs w:val="28"/>
          <w:lang w:eastAsia="en-US"/>
        </w:rPr>
        <w:t>Протокол №_1__ от «30» августа 2023г.</w:t>
      </w:r>
    </w:p>
    <w:p w:rsidR="001F211D" w:rsidRPr="00362B36" w:rsidRDefault="001F211D" w:rsidP="001F211D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1F211D" w:rsidRPr="00362B36" w:rsidRDefault="001F211D" w:rsidP="001F211D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96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10"/>
        <w:gridCol w:w="4810"/>
      </w:tblGrid>
      <w:tr w:rsidR="001F211D" w:rsidRPr="00362B36" w:rsidTr="001F211D">
        <w:trPr>
          <w:trHeight w:val="323"/>
        </w:trPr>
        <w:tc>
          <w:tcPr>
            <w:tcW w:w="4810" w:type="dxa"/>
          </w:tcPr>
          <w:p w:rsidR="001F211D" w:rsidRPr="00362B36" w:rsidRDefault="001F211D" w:rsidP="001F211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62B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ПЦК</w:t>
            </w:r>
          </w:p>
        </w:tc>
        <w:tc>
          <w:tcPr>
            <w:tcW w:w="4810" w:type="dxa"/>
          </w:tcPr>
          <w:p w:rsidR="001F211D" w:rsidRPr="00362B36" w:rsidRDefault="001F211D" w:rsidP="001F211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62B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Разработчик</w:t>
            </w:r>
          </w:p>
        </w:tc>
      </w:tr>
      <w:tr w:rsidR="001F211D" w:rsidRPr="00362B36" w:rsidTr="006A27DB">
        <w:trPr>
          <w:trHeight w:val="1086"/>
        </w:trPr>
        <w:tc>
          <w:tcPr>
            <w:tcW w:w="4810" w:type="dxa"/>
            <w:vAlign w:val="center"/>
          </w:tcPr>
          <w:p w:rsidR="001F211D" w:rsidRPr="00362B36" w:rsidRDefault="001F211D" w:rsidP="006A27D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62B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Малыгина Т.Е.</w:t>
            </w:r>
          </w:p>
        </w:tc>
        <w:tc>
          <w:tcPr>
            <w:tcW w:w="4810" w:type="dxa"/>
            <w:vAlign w:val="center"/>
          </w:tcPr>
          <w:p w:rsidR="001F211D" w:rsidRPr="00362B36" w:rsidRDefault="001F211D" w:rsidP="006A27D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62B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Дубовая К.Л.</w:t>
            </w:r>
          </w:p>
        </w:tc>
      </w:tr>
      <w:tr w:rsidR="001F211D" w:rsidRPr="00362B36" w:rsidTr="001F211D">
        <w:trPr>
          <w:trHeight w:val="252"/>
        </w:trPr>
        <w:tc>
          <w:tcPr>
            <w:tcW w:w="4810" w:type="dxa"/>
          </w:tcPr>
          <w:p w:rsidR="001F211D" w:rsidRPr="00362B36" w:rsidRDefault="001F211D" w:rsidP="006A27DB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62B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(подпись)       </w:t>
            </w:r>
            <w:r w:rsidR="00856E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Pr="00362B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856E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</w:t>
            </w:r>
            <w:r w:rsidRPr="00362B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(расшифровка)</w:t>
            </w:r>
          </w:p>
        </w:tc>
        <w:tc>
          <w:tcPr>
            <w:tcW w:w="4810" w:type="dxa"/>
          </w:tcPr>
          <w:p w:rsidR="001F211D" w:rsidRPr="00362B36" w:rsidRDefault="001F211D" w:rsidP="006A27DB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62B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(подпись)       </w:t>
            </w:r>
            <w:r w:rsidR="00856E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</w:t>
            </w:r>
            <w:r w:rsidRPr="00362B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(расшифровка)</w:t>
            </w:r>
          </w:p>
        </w:tc>
      </w:tr>
      <w:tr w:rsidR="001F211D" w:rsidRPr="00362B36" w:rsidTr="001F211D">
        <w:trPr>
          <w:trHeight w:val="252"/>
        </w:trPr>
        <w:tc>
          <w:tcPr>
            <w:tcW w:w="4810" w:type="dxa"/>
          </w:tcPr>
          <w:p w:rsidR="001F211D" w:rsidRPr="00362B36" w:rsidRDefault="001F211D" w:rsidP="001F211D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62B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«30»</w:t>
            </w:r>
            <w:r w:rsidR="005D253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Pr="00362B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августа 2023г.</w:t>
            </w:r>
          </w:p>
        </w:tc>
        <w:tc>
          <w:tcPr>
            <w:tcW w:w="4810" w:type="dxa"/>
          </w:tcPr>
          <w:p w:rsidR="001F211D" w:rsidRPr="00362B36" w:rsidRDefault="001F211D" w:rsidP="001F211D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62B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«30»</w:t>
            </w:r>
            <w:r w:rsidR="005D253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Pr="00362B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августа 2023г.</w:t>
            </w:r>
          </w:p>
        </w:tc>
      </w:tr>
    </w:tbl>
    <w:p w:rsidR="001F211D" w:rsidRPr="00362B36" w:rsidRDefault="001F211D" w:rsidP="001F211D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1F211D" w:rsidRPr="00362B36" w:rsidRDefault="001F211D" w:rsidP="001F211D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1F211D" w:rsidRPr="00362B36" w:rsidRDefault="009E54DD" w:rsidP="005D253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Рабочая программа </w:t>
      </w:r>
      <w:r w:rsidR="001F211D" w:rsidRPr="00362B36">
        <w:rPr>
          <w:rFonts w:ascii="Times New Roman" w:hAnsi="Times New Roman"/>
          <w:sz w:val="28"/>
          <w:szCs w:val="28"/>
        </w:rPr>
        <w:t>Социокультурное проектирование</w:t>
      </w:r>
      <w:r w:rsidR="001F211D" w:rsidRPr="00362B36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5D2538" w:rsidRPr="005D2538">
        <w:rPr>
          <w:rFonts w:ascii="Times New Roman" w:hAnsi="Times New Roman"/>
          <w:sz w:val="28"/>
          <w:szCs w:val="28"/>
          <w:shd w:val="clear" w:color="auto" w:fill="FFFFFF"/>
        </w:rPr>
        <w:t>составлена в соответствии с Федеральным Государственным образовательным стандартом СПО по специальности 51.02.02 Социально-культурная деятельность (по видам), утвержденным приказом Минпросвещения России от 11 ноября 2022 г. № 970 «Об утверждении федерального государственного образовательного стандарта среднего профессионального образования по специальности 51.02.02 Социально-культурная деятельность (по видам)» (Зарегистрировано в Минюсте России 16.12.2022 № 71588).</w:t>
      </w:r>
    </w:p>
    <w:p w:rsidR="001F211D" w:rsidRPr="00362B36" w:rsidRDefault="001F211D" w:rsidP="001F211D">
      <w:pPr>
        <w:pStyle w:val="aa"/>
        <w:jc w:val="both"/>
        <w:rPr>
          <w:sz w:val="28"/>
          <w:szCs w:val="28"/>
        </w:rPr>
      </w:pPr>
    </w:p>
    <w:p w:rsidR="001F211D" w:rsidRPr="00362B36" w:rsidRDefault="001F211D" w:rsidP="001F211D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1F211D" w:rsidRPr="00362B36" w:rsidRDefault="001F211D" w:rsidP="001F211D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362B36">
        <w:rPr>
          <w:rFonts w:ascii="Times New Roman" w:eastAsia="Calibri" w:hAnsi="Times New Roman"/>
          <w:sz w:val="28"/>
          <w:szCs w:val="28"/>
          <w:lang w:eastAsia="en-US"/>
        </w:rPr>
        <w:t>«Согласовано»</w:t>
      </w:r>
    </w:p>
    <w:p w:rsidR="001F211D" w:rsidRPr="00362B36" w:rsidRDefault="001F211D" w:rsidP="001F211D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362B36">
        <w:rPr>
          <w:rFonts w:ascii="Times New Roman" w:eastAsia="Calibri" w:hAnsi="Times New Roman"/>
          <w:sz w:val="28"/>
          <w:szCs w:val="28"/>
          <w:lang w:eastAsia="en-US"/>
        </w:rPr>
        <w:t xml:space="preserve">Заместитель директора по учебной </w:t>
      </w:r>
    </w:p>
    <w:p w:rsidR="001F211D" w:rsidRPr="00362B36" w:rsidRDefault="001F211D" w:rsidP="001F211D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362B36">
        <w:rPr>
          <w:rFonts w:ascii="Times New Roman" w:eastAsia="Calibri" w:hAnsi="Times New Roman"/>
          <w:sz w:val="28"/>
          <w:szCs w:val="28"/>
          <w:lang w:eastAsia="en-US"/>
        </w:rPr>
        <w:t>и организационно-методической работе:</w:t>
      </w:r>
    </w:p>
    <w:p w:rsidR="001F211D" w:rsidRPr="00362B36" w:rsidRDefault="001F211D" w:rsidP="001F211D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48"/>
        <w:gridCol w:w="2809"/>
      </w:tblGrid>
      <w:tr w:rsidR="001F211D" w:rsidRPr="00362B36" w:rsidTr="001F211D">
        <w:trPr>
          <w:jc w:val="right"/>
        </w:trPr>
        <w:tc>
          <w:tcPr>
            <w:tcW w:w="4248" w:type="dxa"/>
            <w:vAlign w:val="center"/>
          </w:tcPr>
          <w:p w:rsidR="009E54DD" w:rsidRPr="00362B36" w:rsidRDefault="006E5236" w:rsidP="001F211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62B36">
              <w:rPr>
                <w:rFonts w:ascii="Times New Roman" w:eastAsia="Calibri" w:hAnsi="Times New Roman"/>
                <w:noProof/>
                <w:sz w:val="28"/>
                <w:szCs w:val="28"/>
              </w:rPr>
              <w:drawing>
                <wp:anchor distT="0" distB="0" distL="0" distR="0" simplePos="0" relativeHeight="251657728" behindDoc="0" locked="0" layoutInCell="1" allowOverlap="1">
                  <wp:simplePos x="0" y="0"/>
                  <wp:positionH relativeFrom="page">
                    <wp:posOffset>1015365</wp:posOffset>
                  </wp:positionH>
                  <wp:positionV relativeFrom="paragraph">
                    <wp:posOffset>81915</wp:posOffset>
                  </wp:positionV>
                  <wp:extent cx="581025" cy="323850"/>
                  <wp:effectExtent l="19050" t="0" r="9525" b="0"/>
                  <wp:wrapNone/>
                  <wp:docPr id="2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F211D" w:rsidRPr="00362B36" w:rsidRDefault="001F211D" w:rsidP="001F211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809" w:type="dxa"/>
            <w:vAlign w:val="center"/>
          </w:tcPr>
          <w:p w:rsidR="001F211D" w:rsidRPr="00362B36" w:rsidRDefault="001F211D" w:rsidP="001F211D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62B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С.Н.Зимнева</w:t>
            </w:r>
          </w:p>
        </w:tc>
      </w:tr>
      <w:tr w:rsidR="001F211D" w:rsidRPr="00362B36" w:rsidTr="001F211D">
        <w:trPr>
          <w:trHeight w:val="161"/>
          <w:jc w:val="right"/>
        </w:trPr>
        <w:tc>
          <w:tcPr>
            <w:tcW w:w="4248" w:type="dxa"/>
            <w:vAlign w:val="center"/>
          </w:tcPr>
          <w:p w:rsidR="001F211D" w:rsidRPr="00362B36" w:rsidRDefault="001F211D" w:rsidP="001F211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62B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(подпись)</w:t>
            </w:r>
          </w:p>
        </w:tc>
        <w:tc>
          <w:tcPr>
            <w:tcW w:w="2809" w:type="dxa"/>
            <w:vAlign w:val="center"/>
          </w:tcPr>
          <w:p w:rsidR="001F211D" w:rsidRPr="00362B36" w:rsidRDefault="001F211D" w:rsidP="001F211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62B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(расшифровка)</w:t>
            </w:r>
          </w:p>
        </w:tc>
      </w:tr>
      <w:tr w:rsidR="001F211D" w:rsidRPr="00362B36" w:rsidTr="001F211D">
        <w:trPr>
          <w:jc w:val="right"/>
        </w:trPr>
        <w:tc>
          <w:tcPr>
            <w:tcW w:w="7057" w:type="dxa"/>
            <w:gridSpan w:val="2"/>
            <w:vAlign w:val="center"/>
          </w:tcPr>
          <w:p w:rsidR="001F211D" w:rsidRPr="00362B36" w:rsidRDefault="001F211D" w:rsidP="006778BE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362B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</w:t>
            </w:r>
            <w:r w:rsidR="006778BE" w:rsidRPr="00362B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30</w:t>
            </w:r>
            <w:r w:rsidRPr="00362B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»_</w:t>
            </w:r>
            <w:r w:rsidR="006778BE" w:rsidRPr="00362B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августа </w:t>
            </w:r>
            <w:r w:rsidRPr="00362B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202</w:t>
            </w:r>
            <w:r w:rsidR="006778BE" w:rsidRPr="00362B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3</w:t>
            </w:r>
            <w:r w:rsidRPr="00362B3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г.</w:t>
            </w:r>
          </w:p>
        </w:tc>
      </w:tr>
    </w:tbl>
    <w:p w:rsidR="001F211D" w:rsidRPr="00362B36" w:rsidRDefault="001F211D" w:rsidP="001F211D">
      <w:pPr>
        <w:shd w:val="clear" w:color="auto" w:fill="FFFFFF"/>
        <w:spacing w:before="7" w:after="0" w:line="240" w:lineRule="auto"/>
        <w:ind w:right="4"/>
        <w:jc w:val="center"/>
        <w:rPr>
          <w:rFonts w:ascii="Times New Roman" w:hAnsi="Times New Roman"/>
          <w:sz w:val="28"/>
          <w:szCs w:val="28"/>
        </w:rPr>
      </w:pPr>
    </w:p>
    <w:p w:rsidR="001F211D" w:rsidRPr="00362B36" w:rsidRDefault="001F211D" w:rsidP="001F211D">
      <w:pPr>
        <w:shd w:val="clear" w:color="auto" w:fill="FFFFFF"/>
        <w:spacing w:before="7" w:after="0" w:line="240" w:lineRule="auto"/>
        <w:ind w:right="4"/>
        <w:jc w:val="center"/>
        <w:rPr>
          <w:rFonts w:ascii="Times New Roman" w:hAnsi="Times New Roman"/>
          <w:sz w:val="28"/>
          <w:szCs w:val="28"/>
        </w:rPr>
      </w:pPr>
    </w:p>
    <w:p w:rsidR="001F211D" w:rsidRPr="00362B36" w:rsidRDefault="001F211D" w:rsidP="001F211D">
      <w:pPr>
        <w:shd w:val="clear" w:color="auto" w:fill="FFFFFF"/>
        <w:spacing w:before="7" w:after="0" w:line="240" w:lineRule="auto"/>
        <w:ind w:right="4"/>
        <w:jc w:val="center"/>
        <w:rPr>
          <w:rFonts w:ascii="Times New Roman" w:hAnsi="Times New Roman"/>
          <w:sz w:val="28"/>
          <w:szCs w:val="28"/>
        </w:rPr>
      </w:pPr>
    </w:p>
    <w:p w:rsidR="001F211D" w:rsidRPr="00362B36" w:rsidRDefault="001F211D" w:rsidP="001F211D">
      <w:pPr>
        <w:shd w:val="clear" w:color="auto" w:fill="FFFFFF"/>
        <w:spacing w:before="7" w:after="0" w:line="240" w:lineRule="auto"/>
        <w:ind w:right="4"/>
        <w:jc w:val="center"/>
        <w:rPr>
          <w:rFonts w:ascii="Times New Roman" w:hAnsi="Times New Roman"/>
          <w:sz w:val="28"/>
          <w:szCs w:val="28"/>
        </w:rPr>
      </w:pPr>
    </w:p>
    <w:p w:rsidR="001F211D" w:rsidRPr="00362B36" w:rsidRDefault="001F211D" w:rsidP="001F211D">
      <w:pPr>
        <w:shd w:val="clear" w:color="auto" w:fill="FFFFFF"/>
        <w:spacing w:before="7" w:after="0" w:line="240" w:lineRule="auto"/>
        <w:ind w:right="4"/>
        <w:jc w:val="center"/>
        <w:rPr>
          <w:rFonts w:ascii="Times New Roman" w:hAnsi="Times New Roman"/>
          <w:sz w:val="28"/>
          <w:szCs w:val="28"/>
        </w:rPr>
      </w:pPr>
    </w:p>
    <w:p w:rsidR="001F211D" w:rsidRPr="00362B36" w:rsidRDefault="001F211D" w:rsidP="001F211D">
      <w:pPr>
        <w:shd w:val="clear" w:color="auto" w:fill="FFFFFF"/>
        <w:spacing w:before="7" w:after="0" w:line="240" w:lineRule="auto"/>
        <w:ind w:right="4"/>
        <w:jc w:val="center"/>
        <w:rPr>
          <w:rFonts w:ascii="Times New Roman" w:hAnsi="Times New Roman"/>
          <w:sz w:val="28"/>
          <w:szCs w:val="28"/>
        </w:rPr>
      </w:pPr>
    </w:p>
    <w:p w:rsidR="001F211D" w:rsidRPr="00362B36" w:rsidRDefault="001F211D" w:rsidP="001F211D">
      <w:pPr>
        <w:shd w:val="clear" w:color="auto" w:fill="FFFFFF"/>
        <w:spacing w:before="7" w:after="0" w:line="240" w:lineRule="auto"/>
        <w:ind w:right="4"/>
        <w:jc w:val="center"/>
        <w:rPr>
          <w:rFonts w:ascii="Times New Roman" w:hAnsi="Times New Roman"/>
          <w:sz w:val="28"/>
          <w:szCs w:val="28"/>
        </w:rPr>
      </w:pPr>
    </w:p>
    <w:p w:rsidR="001F211D" w:rsidRPr="00362B36" w:rsidRDefault="001F211D" w:rsidP="001F211D">
      <w:pPr>
        <w:shd w:val="clear" w:color="auto" w:fill="FFFFFF"/>
        <w:spacing w:before="7" w:after="0" w:line="240" w:lineRule="auto"/>
        <w:ind w:right="4"/>
        <w:jc w:val="center"/>
        <w:rPr>
          <w:rFonts w:ascii="Times New Roman" w:hAnsi="Times New Roman"/>
          <w:sz w:val="28"/>
          <w:szCs w:val="28"/>
        </w:rPr>
      </w:pPr>
    </w:p>
    <w:p w:rsidR="001F211D" w:rsidRPr="00362B36" w:rsidRDefault="001F211D" w:rsidP="001F211D">
      <w:pPr>
        <w:shd w:val="clear" w:color="auto" w:fill="FFFFFF"/>
        <w:spacing w:before="7" w:after="0" w:line="240" w:lineRule="auto"/>
        <w:ind w:right="4"/>
        <w:jc w:val="center"/>
        <w:rPr>
          <w:rFonts w:ascii="Times New Roman" w:hAnsi="Times New Roman"/>
          <w:sz w:val="28"/>
          <w:szCs w:val="28"/>
        </w:rPr>
      </w:pPr>
    </w:p>
    <w:p w:rsidR="006778BE" w:rsidRPr="00362B36" w:rsidRDefault="006778BE" w:rsidP="001F211D">
      <w:pPr>
        <w:shd w:val="clear" w:color="auto" w:fill="FFFFFF"/>
        <w:spacing w:before="7" w:after="0" w:line="240" w:lineRule="auto"/>
        <w:ind w:right="4"/>
        <w:jc w:val="center"/>
        <w:rPr>
          <w:rFonts w:ascii="Times New Roman" w:hAnsi="Times New Roman"/>
          <w:sz w:val="28"/>
          <w:szCs w:val="28"/>
        </w:rPr>
      </w:pPr>
    </w:p>
    <w:p w:rsidR="006778BE" w:rsidRPr="00362B36" w:rsidRDefault="006778BE" w:rsidP="001F211D">
      <w:pPr>
        <w:shd w:val="clear" w:color="auto" w:fill="FFFFFF"/>
        <w:spacing w:before="7" w:after="0" w:line="240" w:lineRule="auto"/>
        <w:ind w:right="4"/>
        <w:jc w:val="center"/>
        <w:rPr>
          <w:rFonts w:ascii="Times New Roman" w:hAnsi="Times New Roman"/>
          <w:sz w:val="28"/>
          <w:szCs w:val="28"/>
        </w:rPr>
      </w:pPr>
    </w:p>
    <w:p w:rsidR="001F211D" w:rsidRPr="00362B36" w:rsidRDefault="001F211D" w:rsidP="001F211D">
      <w:pPr>
        <w:shd w:val="clear" w:color="auto" w:fill="FFFFFF"/>
        <w:spacing w:before="7" w:after="0" w:line="240" w:lineRule="auto"/>
        <w:ind w:right="4"/>
        <w:jc w:val="center"/>
        <w:rPr>
          <w:rFonts w:ascii="Times New Roman" w:hAnsi="Times New Roman"/>
          <w:sz w:val="28"/>
          <w:szCs w:val="28"/>
        </w:rPr>
      </w:pPr>
    </w:p>
    <w:p w:rsidR="001F211D" w:rsidRPr="00362B36" w:rsidRDefault="001F211D" w:rsidP="001F211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362B36">
        <w:rPr>
          <w:rFonts w:ascii="Times New Roman" w:hAnsi="Times New Roman"/>
          <w:b/>
          <w:color w:val="000000"/>
          <w:sz w:val="28"/>
          <w:szCs w:val="28"/>
        </w:rPr>
        <w:lastRenderedPageBreak/>
        <w:t>СОДЕРЖАНИЕ</w:t>
      </w:r>
    </w:p>
    <w:p w:rsidR="001F211D" w:rsidRPr="00362B36" w:rsidRDefault="001F211D" w:rsidP="001F211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56EC7" w:rsidRPr="00856EC7" w:rsidRDefault="00E640EA" w:rsidP="00856EC7">
      <w:pPr>
        <w:pStyle w:val="14"/>
        <w:tabs>
          <w:tab w:val="right" w:leader="dot" w:pos="9345"/>
        </w:tabs>
        <w:spacing w:after="0" w:line="360" w:lineRule="auto"/>
        <w:jc w:val="both"/>
        <w:rPr>
          <w:rFonts w:ascii="Times New Roman" w:eastAsiaTheme="minorEastAsia" w:hAnsi="Times New Roman"/>
          <w:b/>
          <w:noProof/>
          <w:sz w:val="28"/>
          <w:szCs w:val="28"/>
        </w:rPr>
      </w:pPr>
      <w:r w:rsidRPr="00856EC7">
        <w:rPr>
          <w:rFonts w:ascii="Times New Roman" w:hAnsi="Times New Roman"/>
          <w:b/>
          <w:color w:val="000000"/>
          <w:sz w:val="28"/>
          <w:szCs w:val="28"/>
        </w:rPr>
        <w:fldChar w:fldCharType="begin"/>
      </w:r>
      <w:r w:rsidR="00856EC7" w:rsidRPr="00856EC7">
        <w:rPr>
          <w:rFonts w:ascii="Times New Roman" w:hAnsi="Times New Roman"/>
          <w:b/>
          <w:color w:val="000000"/>
          <w:sz w:val="28"/>
          <w:szCs w:val="28"/>
        </w:rPr>
        <w:instrText xml:space="preserve"> TOC \o "1-3" \h \z \u </w:instrText>
      </w:r>
      <w:r w:rsidRPr="00856EC7">
        <w:rPr>
          <w:rFonts w:ascii="Times New Roman" w:hAnsi="Times New Roman"/>
          <w:b/>
          <w:color w:val="000000"/>
          <w:sz w:val="28"/>
          <w:szCs w:val="28"/>
        </w:rPr>
        <w:fldChar w:fldCharType="separate"/>
      </w:r>
      <w:hyperlink w:anchor="_Toc219326874" w:history="1">
        <w:r w:rsidR="00856EC7" w:rsidRPr="00856EC7">
          <w:rPr>
            <w:rStyle w:val="a6"/>
            <w:rFonts w:ascii="Times New Roman" w:hAnsi="Times New Roman"/>
            <w:b/>
            <w:noProof/>
            <w:sz w:val="28"/>
            <w:szCs w:val="28"/>
          </w:rPr>
          <w:t>1. ПОЯСНИТЕЛЬНАЯ ЗАПИСКА</w:t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tab/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begin"/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instrText xml:space="preserve"> PAGEREF _Toc219326874 \h </w:instrText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separate"/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t>4</w:t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end"/>
        </w:r>
      </w:hyperlink>
    </w:p>
    <w:p w:rsidR="00856EC7" w:rsidRPr="00856EC7" w:rsidRDefault="00E640EA" w:rsidP="00856EC7">
      <w:pPr>
        <w:pStyle w:val="14"/>
        <w:tabs>
          <w:tab w:val="right" w:leader="dot" w:pos="9345"/>
        </w:tabs>
        <w:spacing w:after="0" w:line="360" w:lineRule="auto"/>
        <w:jc w:val="both"/>
        <w:rPr>
          <w:rFonts w:ascii="Times New Roman" w:eastAsiaTheme="minorEastAsia" w:hAnsi="Times New Roman"/>
          <w:b/>
          <w:noProof/>
          <w:sz w:val="28"/>
          <w:szCs w:val="28"/>
        </w:rPr>
      </w:pPr>
      <w:hyperlink w:anchor="_Toc219326875" w:history="1">
        <w:r w:rsidR="00856EC7" w:rsidRPr="00856EC7">
          <w:rPr>
            <w:rStyle w:val="a6"/>
            <w:rFonts w:ascii="Times New Roman" w:eastAsia="Calibri" w:hAnsi="Times New Roman"/>
            <w:b/>
            <w:noProof/>
            <w:sz w:val="28"/>
            <w:szCs w:val="28"/>
            <w:lang w:eastAsia="en-US"/>
          </w:rPr>
          <w:t>2. ЦЕЛИ И ЗАДАЧИ ДИСЦИПЛИНЫ - ТРЕБОВАНИЯ К РЕЗУЛЬТАТАМ ОСВОЕНИЯ ДИСЦИПЛИНЫ</w:t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tab/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begin"/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instrText xml:space="preserve"> PAGEREF _Toc219326875 \h </w:instrText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separate"/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t>7</w:t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end"/>
        </w:r>
      </w:hyperlink>
    </w:p>
    <w:p w:rsidR="00856EC7" w:rsidRPr="00856EC7" w:rsidRDefault="00E640EA" w:rsidP="00856EC7">
      <w:pPr>
        <w:pStyle w:val="14"/>
        <w:tabs>
          <w:tab w:val="right" w:leader="dot" w:pos="9345"/>
        </w:tabs>
        <w:spacing w:after="0" w:line="360" w:lineRule="auto"/>
        <w:jc w:val="both"/>
        <w:rPr>
          <w:rFonts w:ascii="Times New Roman" w:eastAsiaTheme="minorEastAsia" w:hAnsi="Times New Roman"/>
          <w:b/>
          <w:noProof/>
          <w:sz w:val="28"/>
          <w:szCs w:val="28"/>
        </w:rPr>
      </w:pPr>
      <w:hyperlink w:anchor="_Toc219326876" w:history="1">
        <w:r w:rsidR="00856EC7" w:rsidRPr="00856EC7">
          <w:rPr>
            <w:rStyle w:val="a6"/>
            <w:rFonts w:ascii="Times New Roman" w:hAnsi="Times New Roman"/>
            <w:b/>
            <w:bCs/>
            <w:noProof/>
            <w:sz w:val="28"/>
            <w:szCs w:val="28"/>
          </w:rPr>
          <w:t>3.ТРЕБОВАНИЯ К УРОВНЮ ОСВОЕНИЯ СОДЕРЖАНИЯ ПРОГРАММЫ</w:t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tab/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begin"/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instrText xml:space="preserve"> PAGEREF _Toc219326876 \h </w:instrText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separate"/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t>8</w:t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end"/>
        </w:r>
      </w:hyperlink>
    </w:p>
    <w:p w:rsidR="00856EC7" w:rsidRPr="00856EC7" w:rsidRDefault="00E640EA" w:rsidP="00856EC7">
      <w:pPr>
        <w:pStyle w:val="14"/>
        <w:tabs>
          <w:tab w:val="right" w:leader="dot" w:pos="9345"/>
        </w:tabs>
        <w:spacing w:after="0" w:line="360" w:lineRule="auto"/>
        <w:jc w:val="both"/>
        <w:rPr>
          <w:rFonts w:ascii="Times New Roman" w:eastAsiaTheme="minorEastAsia" w:hAnsi="Times New Roman"/>
          <w:b/>
          <w:noProof/>
          <w:sz w:val="28"/>
          <w:szCs w:val="28"/>
        </w:rPr>
      </w:pPr>
      <w:hyperlink w:anchor="_Toc219326877" w:history="1">
        <w:r w:rsidR="00856EC7" w:rsidRPr="00856EC7">
          <w:rPr>
            <w:rStyle w:val="a6"/>
            <w:rFonts w:ascii="Times New Roman" w:hAnsi="Times New Roman"/>
            <w:b/>
            <w:caps/>
            <w:noProof/>
            <w:sz w:val="28"/>
            <w:szCs w:val="28"/>
            <w:lang w:eastAsia="en-US"/>
          </w:rPr>
          <w:t>4. Структура учебной дисциплины</w:t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tab/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begin"/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instrText xml:space="preserve"> PAGEREF _Toc219326877 \h </w:instrText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separate"/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t>9</w:t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end"/>
        </w:r>
      </w:hyperlink>
    </w:p>
    <w:p w:rsidR="00856EC7" w:rsidRPr="00856EC7" w:rsidRDefault="00E640EA" w:rsidP="00856EC7">
      <w:pPr>
        <w:pStyle w:val="14"/>
        <w:tabs>
          <w:tab w:val="right" w:leader="dot" w:pos="9345"/>
        </w:tabs>
        <w:spacing w:after="0" w:line="360" w:lineRule="auto"/>
        <w:jc w:val="both"/>
        <w:rPr>
          <w:rFonts w:ascii="Times New Roman" w:eastAsiaTheme="minorEastAsia" w:hAnsi="Times New Roman"/>
          <w:b/>
          <w:noProof/>
          <w:sz w:val="28"/>
          <w:szCs w:val="28"/>
        </w:rPr>
      </w:pPr>
      <w:hyperlink w:anchor="_Toc219326878" w:history="1">
        <w:r w:rsidR="00856EC7" w:rsidRPr="00856EC7">
          <w:rPr>
            <w:rStyle w:val="a6"/>
            <w:rFonts w:ascii="Times New Roman" w:hAnsi="Times New Roman"/>
            <w:b/>
            <w:noProof/>
            <w:sz w:val="28"/>
            <w:szCs w:val="28"/>
            <w:lang w:eastAsia="en-US"/>
          </w:rPr>
          <w:t>5. СОДЕРЖАНИЕ ДИСЦИПЛИНЫ И ТРЕБОВАНИЯ К ФОРМАМ И СОДЕРЖАНИЮ ТЕКУЩЕГО, ПРОМЕЖУТОЧНОГО, ИТОГОВОГО КОНТРОЛЯ (ПРОГРАММНЫЙ МИНИМУМ, ЗАЧЕТНО-ЭКЗАМЕНАЦИОННЫЕ ТРЕБОВАНИЯ)</w:t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tab/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begin"/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instrText xml:space="preserve"> PAGEREF _Toc219326878 \h </w:instrText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separate"/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t>11</w:t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end"/>
        </w:r>
      </w:hyperlink>
    </w:p>
    <w:p w:rsidR="00856EC7" w:rsidRPr="00856EC7" w:rsidRDefault="00E640EA" w:rsidP="00856EC7">
      <w:pPr>
        <w:pStyle w:val="14"/>
        <w:tabs>
          <w:tab w:val="right" w:leader="dot" w:pos="9345"/>
        </w:tabs>
        <w:spacing w:after="0" w:line="360" w:lineRule="auto"/>
        <w:jc w:val="both"/>
        <w:rPr>
          <w:rFonts w:ascii="Times New Roman" w:eastAsiaTheme="minorEastAsia" w:hAnsi="Times New Roman"/>
          <w:b/>
          <w:noProof/>
          <w:sz w:val="28"/>
          <w:szCs w:val="28"/>
        </w:rPr>
      </w:pPr>
      <w:hyperlink w:anchor="_Toc219326879" w:history="1">
        <w:r w:rsidR="00856EC7" w:rsidRPr="00856EC7">
          <w:rPr>
            <w:rStyle w:val="a6"/>
            <w:rFonts w:ascii="Times New Roman" w:hAnsi="Times New Roman"/>
            <w:b/>
            <w:caps/>
            <w:noProof/>
            <w:sz w:val="28"/>
            <w:szCs w:val="28"/>
            <w:lang w:eastAsia="en-US"/>
          </w:rPr>
          <w:t>6. условия реализации ПРОГРАММЫ дисциплины</w:t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tab/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begin"/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instrText xml:space="preserve"> PAGEREF _Toc219326879 \h </w:instrText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separate"/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t>15</w:t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end"/>
        </w:r>
      </w:hyperlink>
    </w:p>
    <w:p w:rsidR="00856EC7" w:rsidRPr="00856EC7" w:rsidRDefault="00E640EA" w:rsidP="00856EC7">
      <w:pPr>
        <w:pStyle w:val="14"/>
        <w:tabs>
          <w:tab w:val="right" w:leader="dot" w:pos="9345"/>
        </w:tabs>
        <w:spacing w:after="0" w:line="360" w:lineRule="auto"/>
        <w:jc w:val="both"/>
        <w:rPr>
          <w:rFonts w:ascii="Times New Roman" w:eastAsiaTheme="minorEastAsia" w:hAnsi="Times New Roman"/>
          <w:b/>
          <w:noProof/>
          <w:sz w:val="28"/>
          <w:szCs w:val="28"/>
        </w:rPr>
      </w:pPr>
      <w:hyperlink w:anchor="_Toc219326880" w:history="1">
        <w:r w:rsidR="00856EC7" w:rsidRPr="00856EC7">
          <w:rPr>
            <w:rStyle w:val="a6"/>
            <w:rFonts w:ascii="Times New Roman" w:eastAsia="Calibri" w:hAnsi="Times New Roman"/>
            <w:b/>
            <w:noProof/>
            <w:sz w:val="28"/>
            <w:szCs w:val="28"/>
            <w:lang w:eastAsia="en-US"/>
          </w:rPr>
          <w:t>7. МЕТОДИЧЕСКИЕ РЕКОМЕНДАЦИИ ПРЕПОДАВАТЕЛЯМ</w:t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tab/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begin"/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instrText xml:space="preserve"> PAGEREF _Toc219326880 \h </w:instrText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separate"/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t>16</w:t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end"/>
        </w:r>
      </w:hyperlink>
    </w:p>
    <w:p w:rsidR="00856EC7" w:rsidRPr="00856EC7" w:rsidRDefault="00E640EA" w:rsidP="00856EC7">
      <w:pPr>
        <w:pStyle w:val="14"/>
        <w:tabs>
          <w:tab w:val="right" w:leader="dot" w:pos="9345"/>
        </w:tabs>
        <w:spacing w:after="0" w:line="360" w:lineRule="auto"/>
        <w:jc w:val="both"/>
        <w:rPr>
          <w:rFonts w:ascii="Times New Roman" w:eastAsiaTheme="minorEastAsia" w:hAnsi="Times New Roman"/>
          <w:b/>
          <w:noProof/>
          <w:sz w:val="28"/>
          <w:szCs w:val="28"/>
        </w:rPr>
      </w:pPr>
      <w:hyperlink w:anchor="_Toc219326881" w:history="1">
        <w:r w:rsidR="00856EC7" w:rsidRPr="00856EC7">
          <w:rPr>
            <w:rStyle w:val="a6"/>
            <w:rFonts w:ascii="Times New Roman" w:eastAsia="Calibri" w:hAnsi="Times New Roman"/>
            <w:b/>
            <w:noProof/>
            <w:sz w:val="28"/>
            <w:szCs w:val="28"/>
            <w:lang w:eastAsia="en-US"/>
          </w:rPr>
          <w:t>8. САМОСТОЯТЕЛЬНАЯ РАБОТА СТУДЕНТОВ</w:t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tab/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begin"/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instrText xml:space="preserve"> PAGEREF _Toc219326881 \h </w:instrText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separate"/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t>17</w:t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end"/>
        </w:r>
      </w:hyperlink>
    </w:p>
    <w:p w:rsidR="00856EC7" w:rsidRPr="00856EC7" w:rsidRDefault="00E640EA" w:rsidP="00856EC7">
      <w:pPr>
        <w:pStyle w:val="14"/>
        <w:tabs>
          <w:tab w:val="right" w:leader="dot" w:pos="9345"/>
        </w:tabs>
        <w:spacing w:after="0" w:line="360" w:lineRule="auto"/>
        <w:jc w:val="both"/>
        <w:rPr>
          <w:rFonts w:ascii="Times New Roman" w:eastAsiaTheme="minorEastAsia" w:hAnsi="Times New Roman"/>
          <w:b/>
          <w:noProof/>
          <w:sz w:val="28"/>
          <w:szCs w:val="28"/>
        </w:rPr>
      </w:pPr>
      <w:hyperlink w:anchor="_Toc219326882" w:history="1">
        <w:r w:rsidR="00856EC7" w:rsidRPr="00856EC7">
          <w:rPr>
            <w:rStyle w:val="a6"/>
            <w:rFonts w:ascii="Times New Roman" w:eastAsia="Calibri" w:hAnsi="Times New Roman"/>
            <w:b/>
            <w:noProof/>
            <w:sz w:val="28"/>
            <w:szCs w:val="28"/>
            <w:lang w:eastAsia="en-US"/>
          </w:rPr>
          <w:t>9. СПИСОК ЛИТЕРАТУРЫ</w:t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tab/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begin"/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instrText xml:space="preserve"> PAGEREF _Toc219326882 \h </w:instrText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separate"/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t>23</w:t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end"/>
        </w:r>
      </w:hyperlink>
    </w:p>
    <w:p w:rsidR="00856EC7" w:rsidRPr="00856EC7" w:rsidRDefault="00E640EA" w:rsidP="00856EC7">
      <w:pPr>
        <w:pStyle w:val="14"/>
        <w:tabs>
          <w:tab w:val="right" w:leader="dot" w:pos="9345"/>
        </w:tabs>
        <w:spacing w:after="0" w:line="360" w:lineRule="auto"/>
        <w:jc w:val="both"/>
        <w:rPr>
          <w:rFonts w:ascii="Times New Roman" w:eastAsiaTheme="minorEastAsia" w:hAnsi="Times New Roman"/>
          <w:b/>
          <w:noProof/>
          <w:sz w:val="28"/>
          <w:szCs w:val="28"/>
        </w:rPr>
      </w:pPr>
      <w:hyperlink w:anchor="_Toc219326883" w:history="1">
        <w:r w:rsidR="00856EC7" w:rsidRPr="00856EC7">
          <w:rPr>
            <w:rStyle w:val="a6"/>
            <w:rFonts w:ascii="Times New Roman" w:eastAsia="Calibri" w:hAnsi="Times New Roman"/>
            <w:b/>
            <w:caps/>
            <w:noProof/>
            <w:sz w:val="28"/>
            <w:szCs w:val="28"/>
            <w:lang w:eastAsia="en-US"/>
          </w:rPr>
          <w:t>Лист переутверждения рабочей программы</w:t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tab/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begin"/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instrText xml:space="preserve"> PAGEREF _Toc219326883 \h </w:instrText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separate"/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t>25</w:t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end"/>
        </w:r>
      </w:hyperlink>
    </w:p>
    <w:p w:rsidR="00856EC7" w:rsidRPr="00856EC7" w:rsidRDefault="00E640EA" w:rsidP="00856EC7">
      <w:pPr>
        <w:pStyle w:val="14"/>
        <w:tabs>
          <w:tab w:val="right" w:leader="dot" w:pos="9345"/>
        </w:tabs>
        <w:spacing w:after="0" w:line="360" w:lineRule="auto"/>
        <w:jc w:val="both"/>
        <w:rPr>
          <w:rFonts w:ascii="Times New Roman" w:eastAsiaTheme="minorEastAsia" w:hAnsi="Times New Roman"/>
          <w:b/>
          <w:noProof/>
          <w:sz w:val="28"/>
          <w:szCs w:val="28"/>
        </w:rPr>
      </w:pPr>
      <w:hyperlink w:anchor="_Toc219326884" w:history="1">
        <w:r w:rsidR="00856EC7" w:rsidRPr="00856EC7">
          <w:rPr>
            <w:rStyle w:val="a6"/>
            <w:rFonts w:ascii="Times New Roman" w:eastAsia="Calibri" w:hAnsi="Times New Roman"/>
            <w:b/>
            <w:noProof/>
            <w:sz w:val="28"/>
            <w:szCs w:val="28"/>
            <w:lang w:eastAsia="en-US"/>
          </w:rPr>
          <w:t>ЛИСТ РЕГИСТРАЦИИ ИЗМЕНЕНИЙ, ВНЕСЕННЫХ В РАБОЧУЮ ПРОГРАММУ</w:t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tab/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begin"/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instrText xml:space="preserve"> PAGEREF _Toc219326884 \h </w:instrText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separate"/>
        </w:r>
        <w:r w:rsidR="00856EC7"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t>26</w:t>
        </w:r>
        <w:r w:rsidRPr="00856EC7">
          <w:rPr>
            <w:rFonts w:ascii="Times New Roman" w:hAnsi="Times New Roman"/>
            <w:b/>
            <w:noProof/>
            <w:webHidden/>
            <w:sz w:val="28"/>
            <w:szCs w:val="28"/>
          </w:rPr>
          <w:fldChar w:fldCharType="end"/>
        </w:r>
      </w:hyperlink>
    </w:p>
    <w:p w:rsidR="001F211D" w:rsidRPr="00362B36" w:rsidRDefault="00E640EA" w:rsidP="00856EC7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56EC7">
        <w:rPr>
          <w:rFonts w:ascii="Times New Roman" w:hAnsi="Times New Roman"/>
          <w:b/>
          <w:color w:val="000000"/>
          <w:sz w:val="28"/>
          <w:szCs w:val="28"/>
        </w:rPr>
        <w:fldChar w:fldCharType="end"/>
      </w:r>
    </w:p>
    <w:p w:rsidR="001F211D" w:rsidRPr="00856EC7" w:rsidRDefault="001F211D" w:rsidP="00856EC7">
      <w:pPr>
        <w:pStyle w:val="1"/>
        <w:spacing w:before="0" w:line="240" w:lineRule="auto"/>
        <w:jc w:val="center"/>
        <w:rPr>
          <w:rFonts w:ascii="Times New Roman" w:hAnsi="Times New Roman"/>
          <w:color w:val="000000"/>
        </w:rPr>
      </w:pPr>
      <w:r w:rsidRPr="00362B36">
        <w:rPr>
          <w:color w:val="0000FF"/>
        </w:rPr>
        <w:br w:type="page"/>
      </w:r>
      <w:bookmarkStart w:id="0" w:name="_Toc181967582"/>
      <w:bookmarkStart w:id="1" w:name="_Toc219326874"/>
      <w:bookmarkStart w:id="2" w:name="_Hlk147592566"/>
      <w:r w:rsidR="00851198" w:rsidRPr="00856EC7">
        <w:rPr>
          <w:rFonts w:ascii="Times New Roman" w:hAnsi="Times New Roman"/>
          <w:color w:val="000000"/>
        </w:rPr>
        <w:lastRenderedPageBreak/>
        <w:t>1. ПОЯСНИТЕЛЬНАЯ ЗАПИСКА</w:t>
      </w:r>
      <w:bookmarkEnd w:id="0"/>
      <w:bookmarkEnd w:id="1"/>
    </w:p>
    <w:bookmarkEnd w:id="2"/>
    <w:p w:rsidR="00856EC7" w:rsidRDefault="00856EC7" w:rsidP="001F211D">
      <w:pPr>
        <w:widowControl w:val="0"/>
        <w:tabs>
          <w:tab w:val="left" w:pos="1534"/>
          <w:tab w:val="left" w:pos="1535"/>
        </w:tabs>
        <w:autoSpaceDE w:val="0"/>
        <w:autoSpaceDN w:val="0"/>
        <w:spacing w:after="0" w:line="240" w:lineRule="auto"/>
        <w:ind w:left="142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1F211D" w:rsidRPr="00362B36" w:rsidRDefault="00851198" w:rsidP="001F211D">
      <w:pPr>
        <w:widowControl w:val="0"/>
        <w:tabs>
          <w:tab w:val="left" w:pos="1534"/>
          <w:tab w:val="left" w:pos="1535"/>
        </w:tabs>
        <w:autoSpaceDE w:val="0"/>
        <w:autoSpaceDN w:val="0"/>
        <w:spacing w:after="0" w:line="240" w:lineRule="auto"/>
        <w:ind w:left="142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362B36">
        <w:rPr>
          <w:rFonts w:ascii="Times New Roman" w:hAnsi="Times New Roman"/>
          <w:b/>
          <w:sz w:val="28"/>
          <w:szCs w:val="28"/>
          <w:lang w:eastAsia="en-US"/>
        </w:rPr>
        <w:t xml:space="preserve">1.1 </w:t>
      </w:r>
      <w:r w:rsidR="001F211D" w:rsidRPr="00362B36">
        <w:rPr>
          <w:rFonts w:ascii="Times New Roman" w:hAnsi="Times New Roman"/>
          <w:b/>
          <w:sz w:val="28"/>
          <w:szCs w:val="28"/>
          <w:lang w:eastAsia="en-US"/>
        </w:rPr>
        <w:t>Область применения программы</w:t>
      </w:r>
    </w:p>
    <w:p w:rsidR="00851198" w:rsidRPr="00362B36" w:rsidRDefault="001F211D" w:rsidP="0085119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62B36">
        <w:rPr>
          <w:rFonts w:ascii="Times New Roman" w:hAnsi="Times New Roman"/>
          <w:sz w:val="28"/>
          <w:szCs w:val="28"/>
        </w:rPr>
        <w:t xml:space="preserve">Рабочая программа раздела </w:t>
      </w:r>
      <w:r w:rsidRPr="00362B36">
        <w:rPr>
          <w:rFonts w:ascii="Times New Roman" w:eastAsia="Calibri" w:hAnsi="Times New Roman"/>
          <w:sz w:val="28"/>
          <w:szCs w:val="28"/>
          <w:lang w:eastAsia="en-US"/>
        </w:rPr>
        <w:t xml:space="preserve">ОД 02.04 </w:t>
      </w:r>
      <w:r w:rsidRPr="00362B36">
        <w:rPr>
          <w:rFonts w:ascii="Times New Roman" w:hAnsi="Times New Roman"/>
          <w:sz w:val="28"/>
          <w:szCs w:val="28"/>
        </w:rPr>
        <w:t>Социокультурное проектирование</w:t>
      </w:r>
      <w:r w:rsidRPr="00362B3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51198" w:rsidRPr="00362B36">
        <w:rPr>
          <w:rFonts w:ascii="Times New Roman" w:hAnsi="Times New Roman"/>
          <w:sz w:val="28"/>
          <w:szCs w:val="28"/>
          <w:shd w:val="clear" w:color="auto" w:fill="FFFFFF"/>
        </w:rPr>
        <w:t>составлена в соответствии с Федеральным Государственным образовательным стандартом СПО по специальности 51.02.02 Социально-культурная деятельность (по видам).</w:t>
      </w:r>
    </w:p>
    <w:p w:rsidR="00851198" w:rsidRPr="00362B36" w:rsidRDefault="00851198" w:rsidP="0085119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62B36">
        <w:rPr>
          <w:rFonts w:ascii="Times New Roman" w:hAnsi="Times New Roman"/>
          <w:sz w:val="28"/>
          <w:szCs w:val="28"/>
          <w:shd w:val="clear" w:color="auto" w:fill="FFFFFF"/>
        </w:rPr>
        <w:t xml:space="preserve">Вид: Организация и постановка культурно-массовых мероприятий и театрализованных представлений в части освоения основного вида профессиональной деятельности выпускников: </w:t>
      </w:r>
    </w:p>
    <w:p w:rsidR="00851198" w:rsidRPr="00362B36" w:rsidRDefault="00851198" w:rsidP="0085119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62B36">
        <w:rPr>
          <w:rFonts w:ascii="Times New Roman" w:hAnsi="Times New Roman"/>
          <w:sz w:val="28"/>
          <w:szCs w:val="28"/>
          <w:shd w:val="clear" w:color="auto" w:fill="FFFFFF"/>
        </w:rPr>
        <w:t>1.</w:t>
      </w:r>
      <w:r w:rsidRPr="00362B36">
        <w:rPr>
          <w:rFonts w:ascii="Times New Roman" w:hAnsi="Times New Roman"/>
          <w:sz w:val="28"/>
          <w:szCs w:val="28"/>
          <w:shd w:val="clear" w:color="auto" w:fill="FFFFFF"/>
        </w:rPr>
        <w:tab/>
        <w:t>Организационно-управленческая деятельность;</w:t>
      </w:r>
    </w:p>
    <w:p w:rsidR="00851198" w:rsidRPr="00362B36" w:rsidRDefault="00851198" w:rsidP="0085119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62B36">
        <w:rPr>
          <w:rFonts w:ascii="Times New Roman" w:hAnsi="Times New Roman"/>
          <w:sz w:val="28"/>
          <w:szCs w:val="28"/>
          <w:shd w:val="clear" w:color="auto" w:fill="FFFFFF"/>
        </w:rPr>
        <w:t>2.</w:t>
      </w:r>
      <w:r w:rsidRPr="00362B36">
        <w:rPr>
          <w:rFonts w:ascii="Times New Roman" w:hAnsi="Times New Roman"/>
          <w:sz w:val="28"/>
          <w:szCs w:val="28"/>
          <w:shd w:val="clear" w:color="auto" w:fill="FFFFFF"/>
        </w:rPr>
        <w:tab/>
        <w:t>Организация и постановка культурно-массовых мероприятий, театрализованных представлений, культурно-досуговых программ (по выбору).</w:t>
      </w:r>
    </w:p>
    <w:p w:rsidR="00851198" w:rsidRPr="00362B36" w:rsidRDefault="00851198" w:rsidP="0085119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62B36">
        <w:rPr>
          <w:rFonts w:ascii="Times New Roman" w:hAnsi="Times New Roman"/>
          <w:sz w:val="28"/>
          <w:szCs w:val="28"/>
          <w:shd w:val="clear" w:color="auto" w:fill="FFFFFF"/>
        </w:rPr>
        <w:t xml:space="preserve">Вид: Организация культурно-досуговой деятельности в части освоения основного вида профессиональной деятельности выпускников: </w:t>
      </w:r>
    </w:p>
    <w:p w:rsidR="00851198" w:rsidRPr="00362B36" w:rsidRDefault="00851198" w:rsidP="0085119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62B36">
        <w:rPr>
          <w:rFonts w:ascii="Times New Roman" w:hAnsi="Times New Roman"/>
          <w:sz w:val="28"/>
          <w:szCs w:val="28"/>
          <w:shd w:val="clear" w:color="auto" w:fill="FFFFFF"/>
        </w:rPr>
        <w:t>1.</w:t>
      </w:r>
      <w:r w:rsidRPr="00362B36">
        <w:rPr>
          <w:rFonts w:ascii="Times New Roman" w:hAnsi="Times New Roman"/>
          <w:sz w:val="28"/>
          <w:szCs w:val="28"/>
          <w:shd w:val="clear" w:color="auto" w:fill="FFFFFF"/>
        </w:rPr>
        <w:tab/>
        <w:t>Организационно-управленческая деятельность;</w:t>
      </w:r>
    </w:p>
    <w:p w:rsidR="00851198" w:rsidRPr="00362B36" w:rsidRDefault="00851198" w:rsidP="0085119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62B36">
        <w:rPr>
          <w:rFonts w:ascii="Times New Roman" w:hAnsi="Times New Roman"/>
          <w:sz w:val="28"/>
          <w:szCs w:val="28"/>
          <w:shd w:val="clear" w:color="auto" w:fill="FFFFFF"/>
        </w:rPr>
        <w:t>2.</w:t>
      </w:r>
      <w:r w:rsidRPr="00362B36">
        <w:rPr>
          <w:rFonts w:ascii="Times New Roman" w:hAnsi="Times New Roman"/>
          <w:sz w:val="28"/>
          <w:szCs w:val="28"/>
          <w:shd w:val="clear" w:color="auto" w:fill="FFFFFF"/>
        </w:rPr>
        <w:tab/>
        <w:t>Организация культурно-досуговой деятельности (по выбору).</w:t>
      </w:r>
    </w:p>
    <w:p w:rsidR="00851198" w:rsidRPr="00362B36" w:rsidRDefault="00851198" w:rsidP="00851198">
      <w:pPr>
        <w:tabs>
          <w:tab w:val="left" w:pos="498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851198" w:rsidRPr="00362B36" w:rsidRDefault="00851198" w:rsidP="00851198">
      <w:pPr>
        <w:pStyle w:val="ConsPlusNormal"/>
        <w:jc w:val="center"/>
        <w:rPr>
          <w:b/>
          <w:sz w:val="28"/>
          <w:szCs w:val="28"/>
        </w:rPr>
      </w:pPr>
      <w:r w:rsidRPr="00362B36">
        <w:rPr>
          <w:b/>
          <w:sz w:val="28"/>
          <w:szCs w:val="28"/>
        </w:rPr>
        <w:t>1.2 Общие и профессиональные компетенции</w:t>
      </w:r>
    </w:p>
    <w:p w:rsidR="00851198" w:rsidRPr="00362B36" w:rsidRDefault="001F211D" w:rsidP="00851198">
      <w:pPr>
        <w:pStyle w:val="ConsPlusNormal"/>
        <w:ind w:firstLine="709"/>
        <w:jc w:val="both"/>
        <w:rPr>
          <w:bCs/>
          <w:sz w:val="28"/>
        </w:rPr>
      </w:pPr>
      <w:r w:rsidRPr="00362B36">
        <w:rPr>
          <w:bCs/>
          <w:sz w:val="28"/>
        </w:rPr>
        <w:t>Менеджер социально-культурной деятельности</w:t>
      </w:r>
      <w:r w:rsidRPr="00362B36">
        <w:rPr>
          <w:sz w:val="28"/>
        </w:rPr>
        <w:t xml:space="preserve"> должен обладать </w:t>
      </w:r>
      <w:r w:rsidRPr="00362B36">
        <w:rPr>
          <w:b/>
          <w:sz w:val="28"/>
        </w:rPr>
        <w:t>ОБЩИМИ КОМПЕТЕНЦИЯМИ</w:t>
      </w:r>
      <w:r w:rsidR="00851198" w:rsidRPr="00362B36">
        <w:rPr>
          <w:b/>
          <w:sz w:val="28"/>
        </w:rPr>
        <w:t xml:space="preserve"> </w:t>
      </w:r>
      <w:r w:rsidR="00851198" w:rsidRPr="00362B36">
        <w:rPr>
          <w:bCs/>
          <w:sz w:val="28"/>
        </w:rPr>
        <w:t>включающими в себя способность: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bCs/>
          <w:sz w:val="28"/>
        </w:rPr>
      </w:pPr>
      <w:r w:rsidRPr="00362B36">
        <w:rPr>
          <w:bCs/>
          <w:sz w:val="28"/>
        </w:rPr>
        <w:t>ОК 01. Выбирать способы решения задач профессиональной деятельности применительно к различным контекстам;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bCs/>
          <w:sz w:val="28"/>
        </w:rPr>
      </w:pPr>
      <w:r w:rsidRPr="00362B36">
        <w:rPr>
          <w:bCs/>
          <w:sz w:val="28"/>
        </w:rPr>
        <w:t>ОК 02.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деятельности;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bCs/>
          <w:sz w:val="28"/>
        </w:rPr>
      </w:pPr>
      <w:r w:rsidRPr="00362B36">
        <w:rPr>
          <w:bCs/>
          <w:sz w:val="28"/>
        </w:rPr>
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ситуациях;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bCs/>
          <w:sz w:val="28"/>
        </w:rPr>
      </w:pPr>
      <w:r w:rsidRPr="00362B36">
        <w:rPr>
          <w:bCs/>
          <w:sz w:val="28"/>
        </w:rPr>
        <w:t>ОК 04. Эффективно взаимодействовать и работать в коллективе и команде;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bCs/>
          <w:sz w:val="28"/>
        </w:rPr>
      </w:pPr>
      <w:r w:rsidRPr="00362B36">
        <w:rPr>
          <w:bCs/>
          <w:sz w:val="28"/>
        </w:rPr>
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bCs/>
          <w:sz w:val="28"/>
        </w:rPr>
      </w:pPr>
      <w:r w:rsidRPr="00362B36">
        <w:rPr>
          <w:bCs/>
          <w:sz w:val="28"/>
        </w:rPr>
        <w:t>ОК 06. 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поведения;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bCs/>
          <w:sz w:val="28"/>
        </w:rPr>
      </w:pPr>
      <w:r w:rsidRPr="00362B36">
        <w:rPr>
          <w:bCs/>
          <w:sz w:val="28"/>
        </w:rPr>
        <w:t xml:space="preserve"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</w:t>
      </w:r>
      <w:r w:rsidRPr="00362B36">
        <w:rPr>
          <w:bCs/>
          <w:sz w:val="28"/>
        </w:rPr>
        <w:lastRenderedPageBreak/>
        <w:t xml:space="preserve">ситуациях; 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bCs/>
          <w:sz w:val="28"/>
        </w:rPr>
      </w:pPr>
      <w:r w:rsidRPr="00362B36">
        <w:rPr>
          <w:bCs/>
          <w:sz w:val="28"/>
        </w:rPr>
        <w:t>ОК 08.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bCs/>
          <w:sz w:val="28"/>
        </w:rPr>
      </w:pPr>
      <w:r w:rsidRPr="00362B36">
        <w:rPr>
          <w:bCs/>
          <w:sz w:val="28"/>
        </w:rPr>
        <w:t>ОК 09. Пользоваться профессиональной документацией на государственном и иностранном языках.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b/>
          <w:bCs/>
          <w:sz w:val="28"/>
          <w:szCs w:val="28"/>
        </w:rPr>
      </w:pP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b/>
          <w:bCs/>
          <w:sz w:val="28"/>
          <w:szCs w:val="28"/>
        </w:rPr>
      </w:pPr>
      <w:r w:rsidRPr="00362B36">
        <w:rPr>
          <w:b/>
          <w:bCs/>
          <w:sz w:val="28"/>
          <w:szCs w:val="28"/>
        </w:rPr>
        <w:t>Организационно-управленческая деятельность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bCs/>
          <w:sz w:val="28"/>
          <w:szCs w:val="28"/>
        </w:rPr>
      </w:pPr>
      <w:r w:rsidRPr="00362B36">
        <w:rPr>
          <w:bCs/>
          <w:sz w:val="28"/>
          <w:szCs w:val="28"/>
        </w:rPr>
        <w:t>ПК 1.1. Разрабатывать и реализовывать социально-культурные проекты и программы.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bCs/>
          <w:sz w:val="28"/>
          <w:szCs w:val="28"/>
        </w:rPr>
      </w:pPr>
      <w:r w:rsidRPr="00362B36">
        <w:rPr>
          <w:bCs/>
          <w:sz w:val="28"/>
          <w:szCs w:val="28"/>
        </w:rPr>
        <w:t>ПК 1.2. Организовывать дифференцированное культурное обслуживание населения в соответствии с возрастными категориями.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bCs/>
          <w:sz w:val="28"/>
          <w:szCs w:val="28"/>
        </w:rPr>
      </w:pPr>
      <w:r w:rsidRPr="00362B36">
        <w:rPr>
          <w:bCs/>
          <w:sz w:val="28"/>
          <w:szCs w:val="28"/>
        </w:rPr>
        <w:t>ПК 1.3. Создавать условия для привлечения населения к культурно-досуговой и творческой деятельности.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bCs/>
          <w:sz w:val="28"/>
          <w:szCs w:val="28"/>
        </w:rPr>
      </w:pPr>
      <w:r w:rsidRPr="00362B36">
        <w:rPr>
          <w:bCs/>
          <w:sz w:val="28"/>
          <w:szCs w:val="28"/>
        </w:rPr>
        <w:t>ПК 1.4. Анализировать состояние социально-культурной ситуации в регионе и учреждении (организации) культуры.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bCs/>
          <w:sz w:val="28"/>
          <w:szCs w:val="28"/>
        </w:rPr>
      </w:pPr>
      <w:r w:rsidRPr="00362B36">
        <w:rPr>
          <w:bCs/>
          <w:sz w:val="28"/>
          <w:szCs w:val="28"/>
        </w:rPr>
        <w:t>ПК 1.5. Определять приоритетные направления развития социально-культурной деятельности.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bCs/>
          <w:sz w:val="28"/>
          <w:szCs w:val="28"/>
        </w:rPr>
      </w:pPr>
      <w:r w:rsidRPr="00362B36">
        <w:rPr>
          <w:bCs/>
          <w:sz w:val="28"/>
          <w:szCs w:val="28"/>
        </w:rPr>
        <w:t>ПК 1.6. Осуществлять управление учреждением (организацией) социально-культурной сферы с применением современных методик организации социально-культурной деятельности, информационных и телекоммуникационных технологий.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bCs/>
          <w:sz w:val="28"/>
          <w:szCs w:val="28"/>
        </w:rPr>
      </w:pPr>
      <w:r w:rsidRPr="00362B36">
        <w:rPr>
          <w:bCs/>
          <w:sz w:val="28"/>
          <w:szCs w:val="28"/>
        </w:rPr>
        <w:t>ПК 1.7. Осуществлять предпринимательскую деятельности в социально-культурной сфере.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bCs/>
          <w:sz w:val="28"/>
          <w:szCs w:val="28"/>
        </w:rPr>
      </w:pPr>
      <w:r w:rsidRPr="00362B36">
        <w:rPr>
          <w:bCs/>
          <w:sz w:val="28"/>
          <w:szCs w:val="28"/>
        </w:rPr>
        <w:t>ПК 1.8. Организовывать работу с коллективом исполнителей на основе принципов организации труда, этических и правовых норм в сфере профессиональной деятельности.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b/>
          <w:bCs/>
          <w:sz w:val="28"/>
          <w:szCs w:val="28"/>
        </w:rPr>
      </w:pPr>
      <w:r w:rsidRPr="00362B36">
        <w:rPr>
          <w:b/>
          <w:bCs/>
          <w:sz w:val="28"/>
          <w:szCs w:val="28"/>
        </w:rPr>
        <w:t xml:space="preserve">Организация и постановка культурно-массовых мероприятий и театрализованных представлений </w:t>
      </w:r>
      <w:r w:rsidRPr="00362B36">
        <w:rPr>
          <w:b/>
          <w:sz w:val="28"/>
          <w:szCs w:val="28"/>
        </w:rPr>
        <w:t>(по выбору)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bCs/>
          <w:sz w:val="28"/>
          <w:szCs w:val="28"/>
        </w:rPr>
      </w:pPr>
      <w:r w:rsidRPr="00362B36">
        <w:rPr>
          <w:bCs/>
          <w:sz w:val="28"/>
          <w:szCs w:val="28"/>
        </w:rPr>
        <w:t>ПК 2.1. Организовывать культурно-массовые мероприятия и театрализованные представления с применением современных методик.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bCs/>
          <w:sz w:val="28"/>
          <w:szCs w:val="28"/>
        </w:rPr>
      </w:pPr>
      <w:r w:rsidRPr="00362B36">
        <w:rPr>
          <w:bCs/>
          <w:sz w:val="28"/>
          <w:szCs w:val="28"/>
        </w:rPr>
        <w:t>ПК 2.2. Осуществлять управление коллективами народного художественного творчества, досуговыми формированиями (объединениями).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bCs/>
          <w:sz w:val="28"/>
          <w:szCs w:val="28"/>
        </w:rPr>
      </w:pPr>
      <w:r w:rsidRPr="00362B36">
        <w:rPr>
          <w:bCs/>
          <w:sz w:val="28"/>
          <w:szCs w:val="28"/>
        </w:rPr>
        <w:t>ПК 2.3. Разрабатывать сценарии культурно-массовых мероприятий, театрализованных представлений, осуществлять их постановку, лично участвовать в них в качестве исполнителя.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sz w:val="28"/>
          <w:szCs w:val="28"/>
        </w:rPr>
      </w:pPr>
      <w:r w:rsidRPr="00362B36">
        <w:rPr>
          <w:bCs/>
          <w:sz w:val="28"/>
          <w:szCs w:val="28"/>
        </w:rPr>
        <w:t>ПК 2.4. Организовывать и проводить репетиционную работу, тренинги с коллективом и отдельными исполнителями в процессе подготовки культурно-массовых мероприятий и театрализованных представлений, применять игровые технологии и технические средства.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b/>
          <w:sz w:val="28"/>
          <w:szCs w:val="28"/>
        </w:rPr>
      </w:pPr>
      <w:r w:rsidRPr="00362B36">
        <w:rPr>
          <w:b/>
          <w:sz w:val="28"/>
          <w:szCs w:val="28"/>
        </w:rPr>
        <w:t>Организация культурно-досуговой деятельности (по выбору)</w:t>
      </w:r>
    </w:p>
    <w:p w:rsidR="00851198" w:rsidRPr="00362B36" w:rsidRDefault="00851198" w:rsidP="00851198">
      <w:pPr>
        <w:pStyle w:val="ConsPlusNormal"/>
        <w:ind w:firstLine="709"/>
        <w:jc w:val="both"/>
        <w:rPr>
          <w:sz w:val="28"/>
          <w:szCs w:val="28"/>
        </w:rPr>
      </w:pPr>
      <w:r w:rsidRPr="00362B36">
        <w:rPr>
          <w:sz w:val="28"/>
          <w:szCs w:val="28"/>
        </w:rPr>
        <w:t>ПК 2.1. Организовывать культурно-досуговую деятельность с применением современных методик.</w:t>
      </w:r>
    </w:p>
    <w:p w:rsidR="00851198" w:rsidRPr="00362B36" w:rsidRDefault="00851198" w:rsidP="00851198">
      <w:pPr>
        <w:pStyle w:val="ConsPlusNormal"/>
        <w:ind w:firstLine="709"/>
        <w:jc w:val="both"/>
        <w:rPr>
          <w:sz w:val="28"/>
          <w:szCs w:val="28"/>
        </w:rPr>
      </w:pPr>
      <w:r w:rsidRPr="00362B36">
        <w:rPr>
          <w:sz w:val="28"/>
          <w:szCs w:val="28"/>
        </w:rPr>
        <w:lastRenderedPageBreak/>
        <w:t>ПК 2.2. Разрабатывать и реализовать сценарные планы культурно-досуговых программ, осуществлять их постановку, лично участвовать в них в качестве исполнителя.</w:t>
      </w:r>
    </w:p>
    <w:p w:rsidR="00851198" w:rsidRPr="00362B36" w:rsidRDefault="00851198" w:rsidP="00851198">
      <w:pPr>
        <w:pStyle w:val="ConsPlusNormal"/>
        <w:ind w:firstLine="709"/>
        <w:jc w:val="both"/>
        <w:rPr>
          <w:sz w:val="28"/>
          <w:szCs w:val="28"/>
        </w:rPr>
      </w:pPr>
      <w:r w:rsidRPr="00362B36">
        <w:rPr>
          <w:sz w:val="28"/>
          <w:szCs w:val="28"/>
        </w:rPr>
        <w:t>ПК 2.3. Осуществлять организационную и репетиционную работу с участниками культурно-досуговых программ.</w:t>
      </w:r>
    </w:p>
    <w:p w:rsidR="00851198" w:rsidRPr="00362B36" w:rsidRDefault="00851198" w:rsidP="00851198">
      <w:pPr>
        <w:pStyle w:val="ConsPlusNormal"/>
        <w:ind w:firstLine="709"/>
        <w:jc w:val="both"/>
        <w:rPr>
          <w:sz w:val="28"/>
          <w:szCs w:val="28"/>
        </w:rPr>
      </w:pPr>
      <w:r w:rsidRPr="00362B36">
        <w:rPr>
          <w:sz w:val="28"/>
          <w:szCs w:val="28"/>
        </w:rPr>
        <w:t>ПК 2.4. Осуществлять организацию и проведение культурно-досуговых программ с применением игровых технологий, технических средств.</w:t>
      </w:r>
    </w:p>
    <w:p w:rsidR="00851198" w:rsidRPr="00362B36" w:rsidRDefault="00851198" w:rsidP="00851198">
      <w:pPr>
        <w:pStyle w:val="a4"/>
        <w:widowControl w:val="0"/>
        <w:ind w:left="0" w:firstLine="709"/>
        <w:jc w:val="both"/>
        <w:rPr>
          <w:sz w:val="28"/>
          <w:szCs w:val="28"/>
        </w:rPr>
      </w:pPr>
      <w:r w:rsidRPr="00362B36">
        <w:rPr>
          <w:sz w:val="28"/>
          <w:szCs w:val="28"/>
        </w:rPr>
        <w:t>ПК 2.5. Организовывать и проводить мероприятия в сфере молодежной политики, включая досуг и отдых детей, подростков и молодежи, в том числе в специализированных (профильных) лагерях.</w:t>
      </w:r>
    </w:p>
    <w:p w:rsidR="001F211D" w:rsidRPr="00362B36" w:rsidRDefault="001F211D" w:rsidP="0085119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F211D" w:rsidRPr="00362B36" w:rsidRDefault="00851198" w:rsidP="00851198">
      <w:pPr>
        <w:shd w:val="clear" w:color="auto" w:fill="FFFFFF"/>
        <w:spacing w:before="7"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eastAsia="Calibri" w:hAnsi="Times New Roman"/>
          <w:b/>
          <w:sz w:val="28"/>
          <w:szCs w:val="28"/>
          <w:lang w:eastAsia="en-US"/>
        </w:rPr>
        <w:t>1.3. Место раздела МДК в структуре программы подготовки специалистов  среднего звена</w:t>
      </w:r>
    </w:p>
    <w:p w:rsidR="001F211D" w:rsidRPr="00362B36" w:rsidRDefault="001F211D" w:rsidP="00851198">
      <w:pPr>
        <w:shd w:val="clear" w:color="auto" w:fill="FFFFFF"/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Раздел </w:t>
      </w:r>
      <w:r w:rsidRPr="00362B36">
        <w:rPr>
          <w:rFonts w:ascii="Times New Roman" w:eastAsia="Calibri" w:hAnsi="Times New Roman"/>
          <w:sz w:val="28"/>
          <w:szCs w:val="28"/>
          <w:lang w:eastAsia="en-US"/>
        </w:rPr>
        <w:t xml:space="preserve">01 ОД 02.04 </w:t>
      </w:r>
      <w:r w:rsidRPr="00362B36">
        <w:rPr>
          <w:rFonts w:ascii="Times New Roman" w:hAnsi="Times New Roman"/>
          <w:sz w:val="28"/>
          <w:szCs w:val="28"/>
        </w:rPr>
        <w:t>Социокультурное проектирование</w:t>
      </w:r>
      <w:r w:rsidRPr="00362B36">
        <w:rPr>
          <w:rFonts w:ascii="Times New Roman" w:eastAsia="Calibri" w:hAnsi="Times New Roman"/>
          <w:sz w:val="28"/>
          <w:szCs w:val="28"/>
          <w:lang w:eastAsia="en-US"/>
        </w:rPr>
        <w:t>, ОД.02</w:t>
      </w:r>
      <w:r w:rsidRPr="00362B36">
        <w:rPr>
          <w:rFonts w:ascii="Times New Roman" w:hAnsi="Times New Roman"/>
          <w:sz w:val="28"/>
          <w:szCs w:val="28"/>
        </w:rPr>
        <w:t xml:space="preserve"> Профильные учебные дисциплины.</w:t>
      </w:r>
    </w:p>
    <w:p w:rsidR="00E969F4" w:rsidRPr="00362B36" w:rsidRDefault="00E969F4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Особое место в системе управления культурой в целом, отдельными ее отраслями и конкретными учреждениями занимает социально-культурное проектирование, содержание которого составляет компетентный анализ конкретной ситуации, разработка и реализация проектов и программ. В основе любой профессии социально-культурной сферы лежит способность подготовить и провести культурную акцию (или систему мероприятий и акций), предварительно обосновав ее идею (замысел), определив цели и задачи, предполагаемые средства их решения. Мероприятие, акция, программа будут эффективными лишь в том случае, если в их основу будет положен идеальный замысел — предваряющий действие проект.</w:t>
      </w:r>
    </w:p>
    <w:p w:rsidR="00E969F4" w:rsidRPr="00362B36" w:rsidRDefault="00E969F4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Учебная программа содержит основные теоретические и практические аспекты социально-культурного проектирования. Рассмотрены основные понятия в управлении проектами, представлены возмож</w:t>
      </w:r>
      <w:r w:rsidRPr="00362B36">
        <w:rPr>
          <w:rFonts w:ascii="Times New Roman" w:hAnsi="Times New Roman"/>
          <w:sz w:val="28"/>
          <w:szCs w:val="28"/>
        </w:rPr>
        <w:softHyphen/>
        <w:t>ные источники финансирования проектов, их особенности. Определена роль проведения конкурсов проектов (грантов) для организаций сферы культуры, социальной сферы. Изложены и охарактеризованы основ</w:t>
      </w:r>
      <w:r w:rsidRPr="00362B36">
        <w:rPr>
          <w:rFonts w:ascii="Times New Roman" w:hAnsi="Times New Roman"/>
          <w:sz w:val="28"/>
          <w:szCs w:val="28"/>
        </w:rPr>
        <w:softHyphen/>
        <w:t>ные этапы процесса соискания грантов. Особое внимание уделено вопросам подготовки заявок на соискание гран</w:t>
      </w:r>
      <w:r w:rsidRPr="00362B36">
        <w:rPr>
          <w:rFonts w:ascii="Times New Roman" w:hAnsi="Times New Roman"/>
          <w:sz w:val="28"/>
          <w:szCs w:val="28"/>
        </w:rPr>
        <w:softHyphen/>
        <w:t>тов, формирования отчетности и проведения оценки про</w:t>
      </w:r>
      <w:r w:rsidRPr="00362B36">
        <w:rPr>
          <w:rFonts w:ascii="Times New Roman" w:hAnsi="Times New Roman"/>
          <w:sz w:val="28"/>
          <w:szCs w:val="28"/>
        </w:rPr>
        <w:softHyphen/>
        <w:t>ектов.</w:t>
      </w:r>
    </w:p>
    <w:p w:rsidR="00E969F4" w:rsidRPr="00362B36" w:rsidRDefault="00E969F4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Актуальность овладения основами социально-культурного проектирования обусловлена, во-первых, тем, что данная технология имеет  широкую область применения для всех профессий социокультурной направленности. Во-вторых, владение логикой и технологией социокультурного проектирования  позволит студентам более эффективно осуществлять  аналитические, организационно-управленческие и  консультационно-методические функции в социально-культурной сфере. В-третьих,  проектные технологии обеспечивают конкурентоспособность  специалиста на рынке труда.</w:t>
      </w:r>
    </w:p>
    <w:p w:rsidR="00E969F4" w:rsidRPr="00362B36" w:rsidRDefault="00E969F4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Программа заключается в работе на результат: по итогам обучения у участников на руках остается разработанный ими план социально-</w:t>
      </w:r>
      <w:r w:rsidRPr="00362B36">
        <w:rPr>
          <w:rFonts w:ascii="Times New Roman" w:hAnsi="Times New Roman"/>
          <w:sz w:val="28"/>
          <w:szCs w:val="28"/>
        </w:rPr>
        <w:lastRenderedPageBreak/>
        <w:t>культурного проекта, включающий: проектное задание, маркетинговый план продвижения, карту финансирования проекта, схему промежуточного отчета о реализации, критерии оценки эффективности реализованного проекта.</w:t>
      </w:r>
    </w:p>
    <w:p w:rsidR="00E969F4" w:rsidRPr="00362B36" w:rsidRDefault="00E969F4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Курс включает в себя предварительную теоретико-практическую подготовку по менеджменту проекта.</w:t>
      </w:r>
    </w:p>
    <w:p w:rsidR="00851198" w:rsidRPr="00362B36" w:rsidRDefault="00851198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</w:p>
    <w:p w:rsidR="00E969F4" w:rsidRPr="00856EC7" w:rsidRDefault="001F211D" w:rsidP="00856EC7">
      <w:pPr>
        <w:pStyle w:val="1"/>
        <w:spacing w:before="0" w:line="240" w:lineRule="auto"/>
        <w:jc w:val="center"/>
        <w:rPr>
          <w:rFonts w:ascii="Times New Roman" w:eastAsia="Calibri" w:hAnsi="Times New Roman"/>
          <w:color w:val="auto"/>
          <w:lang w:eastAsia="en-US"/>
        </w:rPr>
      </w:pPr>
      <w:bookmarkStart w:id="3" w:name="_Toc219326875"/>
      <w:r w:rsidRPr="00856EC7">
        <w:rPr>
          <w:rFonts w:ascii="Times New Roman" w:eastAsia="Calibri" w:hAnsi="Times New Roman"/>
          <w:color w:val="auto"/>
          <w:lang w:eastAsia="en-US"/>
        </w:rPr>
        <w:t>2. ЦЕЛИ И ЗАДАЧИ ДИСЦИПЛИНЫ - ТРЕБОВАНИЯ К РЕЗУЛЬТАТАМ ОСВОЕНИЯ ДИСЦИПЛИНЫ</w:t>
      </w:r>
      <w:bookmarkEnd w:id="3"/>
    </w:p>
    <w:p w:rsidR="00851198" w:rsidRPr="00362B36" w:rsidRDefault="00851198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</w:p>
    <w:p w:rsidR="00E969F4" w:rsidRPr="00362B36" w:rsidRDefault="00E969F4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Цель изучения курса – овладение студентами знаниями в области социально-культурного проектирования и формирование навыков их использования в своей будущей профессиональной деятельности. </w:t>
      </w:r>
    </w:p>
    <w:p w:rsidR="00E969F4" w:rsidRPr="00362B36" w:rsidRDefault="00E969F4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Перечень совершенствуемых и (или) получаемых новых профессиональных компетенций: </w:t>
      </w:r>
    </w:p>
    <w:p w:rsidR="00E969F4" w:rsidRPr="00362B36" w:rsidRDefault="00E969F4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-овладение теоретическими знаниями и практическими навыками создания и реализации социально-культурного проекта;</w:t>
      </w:r>
    </w:p>
    <w:p w:rsidR="00E969F4" w:rsidRPr="00362B36" w:rsidRDefault="00E969F4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 развитие умений в области социально-культурного проектирования;</w:t>
      </w:r>
    </w:p>
    <w:p w:rsidR="00E969F4" w:rsidRPr="00362B36" w:rsidRDefault="00E969F4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-развитие способности самоорганизации;</w:t>
      </w:r>
    </w:p>
    <w:p w:rsidR="00E969F4" w:rsidRPr="00362B36" w:rsidRDefault="00E969F4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-развитие навыков генерирования новых идей (креативность мышления);</w:t>
      </w:r>
    </w:p>
    <w:p w:rsidR="00E969F4" w:rsidRPr="00362B36" w:rsidRDefault="00E969F4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-поиск альтернативных возможностей;</w:t>
      </w:r>
    </w:p>
    <w:p w:rsidR="00E969F4" w:rsidRPr="00362B36" w:rsidRDefault="00E969F4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-способность выбирать правильное решение из диапазона действий;</w:t>
      </w:r>
    </w:p>
    <w:p w:rsidR="00E969F4" w:rsidRPr="00362B36" w:rsidRDefault="00E969F4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 способность к практическому применению специальных знаний в области социально-культурного проектирования;</w:t>
      </w:r>
    </w:p>
    <w:p w:rsidR="00E969F4" w:rsidRPr="00362B36" w:rsidRDefault="00E969F4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  способность к разработке новых, оригинальных и высокоэффективных проектов.</w:t>
      </w:r>
    </w:p>
    <w:p w:rsidR="00E969F4" w:rsidRPr="00362B36" w:rsidRDefault="00E969F4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Курс ориентирован на формирование у студентов навыков использования проектных технологий в социально-культурной деятельности. </w:t>
      </w:r>
    </w:p>
    <w:p w:rsidR="008547CB" w:rsidRPr="00362B36" w:rsidRDefault="00E969F4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В программе курса учтена специфика предстоящей профессиональной деятельности студентов.</w:t>
      </w:r>
    </w:p>
    <w:p w:rsidR="00E969F4" w:rsidRPr="00362B36" w:rsidRDefault="00E969F4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Задачи курса:</w:t>
      </w:r>
    </w:p>
    <w:p w:rsidR="00E969F4" w:rsidRPr="00362B36" w:rsidRDefault="00E969F4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 способствовать развитию у студентов навыков самостоятельной проектной</w:t>
      </w:r>
    </w:p>
    <w:p w:rsidR="00E969F4" w:rsidRPr="00362B36" w:rsidRDefault="00E969F4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деятельности, применения на практике технологий планирования и</w:t>
      </w:r>
    </w:p>
    <w:p w:rsidR="00E969F4" w:rsidRPr="00362B36" w:rsidRDefault="00E969F4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менеджмента;</w:t>
      </w:r>
    </w:p>
    <w:p w:rsidR="00E969F4" w:rsidRPr="00362B36" w:rsidRDefault="00E969F4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 познакомить студента с технологиями анализа социокультурной ситуации;</w:t>
      </w:r>
    </w:p>
    <w:p w:rsidR="00E969F4" w:rsidRPr="00362B36" w:rsidRDefault="00E969F4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-научить студентов основам методики формирования региональных и</w:t>
      </w:r>
    </w:p>
    <w:p w:rsidR="001F211D" w:rsidRPr="00362B36" w:rsidRDefault="00E969F4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локальных социокультурных проектов.</w:t>
      </w:r>
    </w:p>
    <w:p w:rsidR="001F211D" w:rsidRPr="00362B36" w:rsidRDefault="001F211D" w:rsidP="00851198">
      <w:pPr>
        <w:spacing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</w:p>
    <w:p w:rsidR="003D69AE" w:rsidRPr="00362B36" w:rsidRDefault="00851198" w:rsidP="00856EC7">
      <w:pPr>
        <w:pStyle w:val="6"/>
        <w:shd w:val="clear" w:color="auto" w:fill="auto"/>
        <w:spacing w:line="240" w:lineRule="auto"/>
        <w:ind w:right="4" w:firstLine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62B36">
        <w:rPr>
          <w:rStyle w:val="af0"/>
          <w:sz w:val="28"/>
          <w:szCs w:val="28"/>
        </w:rPr>
        <w:br w:type="column"/>
      </w:r>
      <w:bookmarkStart w:id="4" w:name="_Toc219326876"/>
      <w:r w:rsidR="001F211D" w:rsidRPr="00362B36">
        <w:rPr>
          <w:rStyle w:val="af0"/>
          <w:sz w:val="28"/>
          <w:szCs w:val="28"/>
        </w:rPr>
        <w:lastRenderedPageBreak/>
        <w:t>3.ТРЕБОВАНИЯ К УРОВНЮ ОСВОЕНИЯ СОДЕРЖАНИЯ ПРОГРАММЫ</w:t>
      </w:r>
      <w:bookmarkEnd w:id="4"/>
    </w:p>
    <w:p w:rsidR="003D69AE" w:rsidRPr="00362B36" w:rsidRDefault="003D69AE" w:rsidP="00851198">
      <w:pPr>
        <w:widowControl w:val="0"/>
        <w:autoSpaceDE w:val="0"/>
        <w:adjustRightInd w:val="0"/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</w:p>
    <w:p w:rsidR="00851198" w:rsidRPr="00362B36" w:rsidRDefault="003D69AE" w:rsidP="00851198">
      <w:pPr>
        <w:widowControl w:val="0"/>
        <w:autoSpaceDE w:val="0"/>
        <w:adjustRightInd w:val="0"/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Студенты, завершившие изучение данного курса,</w:t>
      </w:r>
      <w:r w:rsidR="00851198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 xml:space="preserve">должны </w:t>
      </w:r>
    </w:p>
    <w:p w:rsidR="003D69AE" w:rsidRPr="00362B36" w:rsidRDefault="003D69AE" w:rsidP="00851198">
      <w:pPr>
        <w:widowControl w:val="0"/>
        <w:autoSpaceDE w:val="0"/>
        <w:adjustRightInd w:val="0"/>
        <w:spacing w:after="0" w:line="240" w:lineRule="auto"/>
        <w:ind w:right="4"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знать:</w:t>
      </w:r>
    </w:p>
    <w:p w:rsidR="003D69AE" w:rsidRPr="00362B36" w:rsidRDefault="003D69AE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 принципы социокультурного проектирования;</w:t>
      </w:r>
    </w:p>
    <w:p w:rsidR="003D69AE" w:rsidRPr="00362B36" w:rsidRDefault="003D69AE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 технологию социально-культурной деятельности;</w:t>
      </w:r>
    </w:p>
    <w:p w:rsidR="003D69AE" w:rsidRPr="00362B36" w:rsidRDefault="003D69AE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 стратегии финансирования социокультурных проектов;</w:t>
      </w:r>
    </w:p>
    <w:p w:rsidR="003D69AE" w:rsidRPr="00362B36" w:rsidRDefault="003D69AE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 основные этапы разработки и реализации социокультурных проектов;</w:t>
      </w:r>
    </w:p>
    <w:p w:rsidR="003D69AE" w:rsidRPr="00362B36" w:rsidRDefault="003D69AE" w:rsidP="00851198">
      <w:pPr>
        <w:spacing w:after="0" w:line="240" w:lineRule="auto"/>
        <w:ind w:right="4"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уметь:</w:t>
      </w:r>
    </w:p>
    <w:p w:rsidR="003D69AE" w:rsidRPr="00362B36" w:rsidRDefault="003D69AE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 анализировать социокультурную ситуацию и выделять отдельные ее</w:t>
      </w:r>
    </w:p>
    <w:p w:rsidR="003D69AE" w:rsidRPr="00362B36" w:rsidRDefault="003D69AE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составляющие;</w:t>
      </w:r>
    </w:p>
    <w:p w:rsidR="003D69AE" w:rsidRPr="00362B36" w:rsidRDefault="003D69AE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-применять технологии поиска и взаимодействия со спонсорами и грантодателями; </w:t>
      </w:r>
    </w:p>
    <w:p w:rsidR="003D69AE" w:rsidRPr="00362B36" w:rsidRDefault="003D69AE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-использовать набор инструментов социально-культурного проектирования;</w:t>
      </w:r>
    </w:p>
    <w:p w:rsidR="003D69AE" w:rsidRPr="00362B36" w:rsidRDefault="003D69AE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 оформлять социокультурный проект.</w:t>
      </w:r>
    </w:p>
    <w:p w:rsidR="001F211D" w:rsidRPr="00362B36" w:rsidRDefault="001F211D" w:rsidP="00851198">
      <w:pPr>
        <w:pStyle w:val="aa"/>
        <w:ind w:left="0" w:right="4" w:firstLine="709"/>
        <w:jc w:val="both"/>
        <w:rPr>
          <w:color w:val="000000"/>
          <w:sz w:val="28"/>
          <w:szCs w:val="28"/>
        </w:rPr>
      </w:pPr>
      <w:r w:rsidRPr="00362B36">
        <w:rPr>
          <w:color w:val="000000"/>
          <w:sz w:val="28"/>
          <w:szCs w:val="28"/>
        </w:rPr>
        <w:t>Образовательная деятельность при освоении образовательной программы или отдельных ее компонентов организуется в форме практической подготовки.</w:t>
      </w:r>
    </w:p>
    <w:p w:rsidR="001F211D" w:rsidRPr="00362B36" w:rsidRDefault="001F211D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Рабочая программа составлена в соответствии с Рабочей программой воспитания и календарным планом воспитательной работы (</w:t>
      </w:r>
      <w:hyperlink r:id="rId10" w:tgtFrame="_blank" w:history="1">
        <w:r w:rsidRPr="00362B36">
          <w:rPr>
            <w:rStyle w:val="a6"/>
            <w:rFonts w:ascii="Times New Roman" w:hAnsi="Times New Roman"/>
            <w:sz w:val="28"/>
            <w:szCs w:val="28"/>
          </w:rPr>
          <w:t>https://noki53.ru/about/programma-vospitaniya.php</w:t>
        </w:r>
      </w:hyperlink>
      <w:r w:rsidRPr="00362B36">
        <w:rPr>
          <w:rFonts w:ascii="Times New Roman" w:hAnsi="Times New Roman"/>
          <w:sz w:val="28"/>
          <w:szCs w:val="28"/>
        </w:rPr>
        <w:t>).</w:t>
      </w:r>
    </w:p>
    <w:p w:rsidR="001F211D" w:rsidRPr="00362B36" w:rsidRDefault="001F211D" w:rsidP="00851198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color w:val="000000"/>
          <w:sz w:val="28"/>
          <w:szCs w:val="28"/>
        </w:rPr>
        <w:t>Образовательная деятельность при освоении образовательной программы или отдельных ее компонентов организуется с использованием средств электронного обучения,  с применением дистанционных образовательных технологий :</w:t>
      </w:r>
    </w:p>
    <w:p w:rsidR="001F211D" w:rsidRPr="00362B36" w:rsidRDefault="001F211D" w:rsidP="00851198">
      <w:pPr>
        <w:numPr>
          <w:ilvl w:val="0"/>
          <w:numId w:val="27"/>
        </w:numPr>
        <w:spacing w:after="0" w:line="240" w:lineRule="auto"/>
        <w:ind w:left="0"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тестирующие системы (например, НЭШ)</w:t>
      </w:r>
    </w:p>
    <w:p w:rsidR="001F211D" w:rsidRPr="00362B36" w:rsidRDefault="001F211D" w:rsidP="00851198">
      <w:pPr>
        <w:numPr>
          <w:ilvl w:val="0"/>
          <w:numId w:val="27"/>
        </w:numPr>
        <w:spacing w:after="0" w:line="240" w:lineRule="auto"/>
        <w:ind w:left="0"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информационно-справочные системы</w:t>
      </w:r>
    </w:p>
    <w:p w:rsidR="001F211D" w:rsidRPr="00362B36" w:rsidRDefault="001F211D" w:rsidP="00851198">
      <w:pPr>
        <w:numPr>
          <w:ilvl w:val="0"/>
          <w:numId w:val="28"/>
        </w:numPr>
        <w:spacing w:after="0" w:line="240" w:lineRule="auto"/>
        <w:ind w:left="0"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электронные учебники </w:t>
      </w:r>
    </w:p>
    <w:p w:rsidR="001F211D" w:rsidRPr="00362B36" w:rsidRDefault="001F211D" w:rsidP="00851198">
      <w:pPr>
        <w:numPr>
          <w:ilvl w:val="0"/>
          <w:numId w:val="28"/>
        </w:numPr>
        <w:spacing w:after="0" w:line="240" w:lineRule="auto"/>
        <w:ind w:left="0"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электронные приложения к учебникам</w:t>
      </w:r>
    </w:p>
    <w:p w:rsidR="001F211D" w:rsidRPr="00362B36" w:rsidRDefault="001F211D" w:rsidP="00851198">
      <w:pPr>
        <w:numPr>
          <w:ilvl w:val="0"/>
          <w:numId w:val="28"/>
        </w:numPr>
        <w:spacing w:after="0" w:line="240" w:lineRule="auto"/>
        <w:ind w:left="0"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учебные базы данных (библиотека колледжа: электронный читальный зал Президентской библиотеки имени Б.Н. Ельцина)</w:t>
      </w:r>
    </w:p>
    <w:p w:rsidR="001F211D" w:rsidRPr="00362B36" w:rsidRDefault="001F211D" w:rsidP="00851198">
      <w:pPr>
        <w:numPr>
          <w:ilvl w:val="0"/>
          <w:numId w:val="28"/>
        </w:numPr>
        <w:spacing w:after="0" w:line="240" w:lineRule="auto"/>
        <w:ind w:left="0"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электронные энциклопедии (библиотека колледжа: электронный читальный зал Президентской библиотеки имени Б.Н. Ельцина)</w:t>
      </w:r>
    </w:p>
    <w:p w:rsidR="001F211D" w:rsidRPr="00362B36" w:rsidRDefault="001F211D" w:rsidP="00851198">
      <w:pPr>
        <w:numPr>
          <w:ilvl w:val="0"/>
          <w:numId w:val="28"/>
        </w:numPr>
        <w:spacing w:after="0" w:line="240" w:lineRule="auto"/>
        <w:ind w:left="0"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справочники (библиотека колледжа: электронный читальный зал Президентской библиотеки имени Б.Н. Ельцина)</w:t>
      </w:r>
    </w:p>
    <w:p w:rsidR="001F211D" w:rsidRPr="00362B36" w:rsidRDefault="001F211D" w:rsidP="00851198">
      <w:pPr>
        <w:numPr>
          <w:ilvl w:val="0"/>
          <w:numId w:val="27"/>
        </w:numPr>
        <w:spacing w:after="0" w:line="240" w:lineRule="auto"/>
        <w:ind w:left="0"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дидактические компьютерные игры</w:t>
      </w:r>
    </w:p>
    <w:p w:rsidR="001F211D" w:rsidRPr="00362B36" w:rsidRDefault="001F211D" w:rsidP="00851198">
      <w:pPr>
        <w:numPr>
          <w:ilvl w:val="0"/>
          <w:numId w:val="27"/>
        </w:numPr>
        <w:spacing w:after="0" w:line="240" w:lineRule="auto"/>
        <w:ind w:left="0"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электронные дидактические материалы</w:t>
      </w:r>
    </w:p>
    <w:p w:rsidR="001F211D" w:rsidRPr="00362B36" w:rsidRDefault="001F211D" w:rsidP="00851198">
      <w:pPr>
        <w:numPr>
          <w:ilvl w:val="0"/>
          <w:numId w:val="29"/>
        </w:numPr>
        <w:spacing w:after="0" w:line="240" w:lineRule="auto"/>
        <w:ind w:left="0"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образовательные видеофильмы</w:t>
      </w:r>
    </w:p>
    <w:p w:rsidR="001F211D" w:rsidRPr="00362B36" w:rsidRDefault="001F211D" w:rsidP="00851198">
      <w:pPr>
        <w:numPr>
          <w:ilvl w:val="0"/>
          <w:numId w:val="29"/>
        </w:numPr>
        <w:spacing w:after="0" w:line="240" w:lineRule="auto"/>
        <w:ind w:left="0"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фоторепродукции картин, памятников архитектуры и скульптуры, фотоизображения окружающего мира (природы и общества) и т.п.</w:t>
      </w:r>
    </w:p>
    <w:p w:rsidR="001F211D" w:rsidRPr="00362B36" w:rsidRDefault="001F211D" w:rsidP="00C964CC">
      <w:pPr>
        <w:numPr>
          <w:ilvl w:val="0"/>
          <w:numId w:val="29"/>
        </w:numPr>
        <w:spacing w:after="0" w:line="240" w:lineRule="auto"/>
        <w:ind w:left="0"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lastRenderedPageBreak/>
        <w:t>аудиофрагменты (аудиофрагменты текста, аудиолекции, звуковые комментарии к рисункам, речевые фрагменты персоналий и др., музыкальные композиции)</w:t>
      </w:r>
    </w:p>
    <w:p w:rsidR="001F211D" w:rsidRPr="00362B36" w:rsidRDefault="001F211D" w:rsidP="00C964CC">
      <w:pPr>
        <w:numPr>
          <w:ilvl w:val="0"/>
          <w:numId w:val="29"/>
        </w:numPr>
        <w:spacing w:after="0" w:line="240" w:lineRule="auto"/>
        <w:ind w:left="0"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инструкции к заданиям</w:t>
      </w:r>
    </w:p>
    <w:p w:rsidR="001F211D" w:rsidRPr="00362B36" w:rsidRDefault="001F211D" w:rsidP="00C964CC">
      <w:pPr>
        <w:pStyle w:val="aa"/>
        <w:numPr>
          <w:ilvl w:val="0"/>
          <w:numId w:val="29"/>
        </w:numPr>
        <w:ind w:left="0" w:right="4" w:firstLine="709"/>
        <w:contextualSpacing/>
        <w:jc w:val="both"/>
        <w:rPr>
          <w:sz w:val="28"/>
          <w:szCs w:val="28"/>
        </w:rPr>
      </w:pPr>
      <w:r w:rsidRPr="00362B36">
        <w:rPr>
          <w:sz w:val="28"/>
          <w:szCs w:val="28"/>
        </w:rPr>
        <w:t>презентации</w:t>
      </w:r>
    </w:p>
    <w:p w:rsidR="001F211D" w:rsidRPr="00362B36" w:rsidRDefault="001F211D" w:rsidP="00C964CC">
      <w:pPr>
        <w:spacing w:after="0" w:line="240" w:lineRule="auto"/>
        <w:ind w:right="4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В зависимости от целей занятий могут использоваться электронная почта, социальные сети, мессенджеры.</w:t>
      </w:r>
    </w:p>
    <w:p w:rsidR="001F211D" w:rsidRPr="00362B36" w:rsidRDefault="001F211D" w:rsidP="00C964CC">
      <w:pPr>
        <w:spacing w:after="0" w:line="240" w:lineRule="auto"/>
        <w:jc w:val="both"/>
        <w:rPr>
          <w:sz w:val="28"/>
          <w:szCs w:val="28"/>
        </w:rPr>
      </w:pPr>
    </w:p>
    <w:p w:rsidR="00C964CC" w:rsidRPr="00362B36" w:rsidRDefault="00C964CC" w:rsidP="00C964CC">
      <w:pPr>
        <w:spacing w:after="0" w:line="240" w:lineRule="auto"/>
        <w:jc w:val="both"/>
        <w:rPr>
          <w:sz w:val="28"/>
          <w:szCs w:val="28"/>
        </w:rPr>
      </w:pPr>
    </w:p>
    <w:p w:rsidR="001F211D" w:rsidRPr="00856EC7" w:rsidRDefault="001F211D" w:rsidP="00856EC7">
      <w:pPr>
        <w:pStyle w:val="1"/>
        <w:spacing w:before="0" w:line="240" w:lineRule="auto"/>
        <w:jc w:val="center"/>
        <w:rPr>
          <w:rFonts w:ascii="Times New Roman" w:hAnsi="Times New Roman"/>
          <w:bCs w:val="0"/>
          <w:caps/>
          <w:color w:val="auto"/>
          <w:lang w:eastAsia="en-US"/>
        </w:rPr>
      </w:pPr>
      <w:bookmarkStart w:id="5" w:name="_Toc219326877"/>
      <w:r w:rsidRPr="00856EC7">
        <w:rPr>
          <w:rFonts w:ascii="Times New Roman" w:hAnsi="Times New Roman"/>
          <w:bCs w:val="0"/>
          <w:caps/>
          <w:color w:val="auto"/>
          <w:lang w:eastAsia="en-US"/>
        </w:rPr>
        <w:t>4. Структура учебной дисциплины</w:t>
      </w:r>
      <w:bookmarkEnd w:id="5"/>
    </w:p>
    <w:p w:rsidR="001F211D" w:rsidRPr="00362B36" w:rsidRDefault="001F211D" w:rsidP="00C964CC">
      <w:pPr>
        <w:spacing w:after="0" w:line="240" w:lineRule="auto"/>
        <w:ind w:left="-120" w:right="-24"/>
        <w:jc w:val="center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eastAsia="Calibri" w:hAnsi="Times New Roman"/>
          <w:b/>
          <w:sz w:val="28"/>
          <w:szCs w:val="28"/>
          <w:lang w:eastAsia="en-US"/>
        </w:rPr>
        <w:t>Объем времени, выделяемый на МДК, дисциплины</w:t>
      </w:r>
    </w:p>
    <w:p w:rsidR="00856EC7" w:rsidRDefault="00856EC7" w:rsidP="00C964CC">
      <w:pPr>
        <w:widowControl w:val="0"/>
        <w:autoSpaceDE w:val="0"/>
        <w:adjustRightInd w:val="0"/>
        <w:spacing w:after="0" w:line="240" w:lineRule="auto"/>
        <w:ind w:left="-540" w:firstLine="420"/>
        <w:jc w:val="both"/>
        <w:rPr>
          <w:rFonts w:ascii="Times New Roman" w:hAnsi="Times New Roman"/>
          <w:sz w:val="28"/>
          <w:szCs w:val="28"/>
        </w:rPr>
      </w:pPr>
    </w:p>
    <w:p w:rsidR="001C1714" w:rsidRPr="00362B36" w:rsidRDefault="001C1714" w:rsidP="00C964CC">
      <w:pPr>
        <w:widowControl w:val="0"/>
        <w:autoSpaceDE w:val="0"/>
        <w:adjustRightInd w:val="0"/>
        <w:spacing w:after="0" w:line="240" w:lineRule="auto"/>
        <w:ind w:left="-540" w:firstLine="4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Обязательная  учебная нагрузка студента – </w:t>
      </w:r>
      <w:r w:rsidR="00217C75" w:rsidRPr="00362B36">
        <w:rPr>
          <w:rFonts w:ascii="Times New Roman" w:hAnsi="Times New Roman"/>
          <w:sz w:val="28"/>
          <w:szCs w:val="28"/>
        </w:rPr>
        <w:t>35</w:t>
      </w:r>
      <w:r w:rsidRPr="00362B36">
        <w:rPr>
          <w:rFonts w:ascii="Times New Roman" w:hAnsi="Times New Roman"/>
          <w:sz w:val="28"/>
          <w:szCs w:val="28"/>
        </w:rPr>
        <w:t xml:space="preserve"> часов</w:t>
      </w:r>
      <w:r w:rsidR="001F211D" w:rsidRPr="00362B36">
        <w:rPr>
          <w:rFonts w:ascii="Times New Roman" w:hAnsi="Times New Roman"/>
          <w:sz w:val="28"/>
          <w:szCs w:val="28"/>
        </w:rPr>
        <w:t>, время изучения –</w:t>
      </w:r>
      <w:r w:rsidR="00217C75" w:rsidRPr="00362B36">
        <w:rPr>
          <w:rFonts w:ascii="Times New Roman" w:hAnsi="Times New Roman"/>
          <w:sz w:val="28"/>
          <w:szCs w:val="28"/>
        </w:rPr>
        <w:t xml:space="preserve"> </w:t>
      </w:r>
      <w:r w:rsidR="001F211D" w:rsidRPr="00362B36">
        <w:rPr>
          <w:rFonts w:ascii="Times New Roman" w:hAnsi="Times New Roman"/>
          <w:sz w:val="28"/>
          <w:szCs w:val="28"/>
        </w:rPr>
        <w:t>5</w:t>
      </w:r>
      <w:r w:rsidRPr="00362B36">
        <w:rPr>
          <w:rFonts w:ascii="Times New Roman" w:hAnsi="Times New Roman"/>
          <w:sz w:val="28"/>
          <w:szCs w:val="28"/>
        </w:rPr>
        <w:t xml:space="preserve"> семестр. Форма итогового контроля – </w:t>
      </w:r>
      <w:r w:rsidR="00217C75" w:rsidRPr="00362B36">
        <w:rPr>
          <w:rFonts w:ascii="Times New Roman" w:hAnsi="Times New Roman"/>
          <w:sz w:val="28"/>
          <w:szCs w:val="28"/>
        </w:rPr>
        <w:t>Зачёт</w:t>
      </w:r>
      <w:r w:rsidRPr="00362B36">
        <w:rPr>
          <w:rFonts w:ascii="Times New Roman" w:hAnsi="Times New Roman"/>
          <w:sz w:val="28"/>
          <w:szCs w:val="28"/>
        </w:rPr>
        <w:t>.</w:t>
      </w:r>
    </w:p>
    <w:p w:rsidR="00C964CC" w:rsidRPr="00362B36" w:rsidRDefault="00C964CC" w:rsidP="00C964CC">
      <w:pPr>
        <w:pStyle w:val="21"/>
        <w:ind w:right="-1" w:firstLine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C1714" w:rsidRPr="00362B36" w:rsidRDefault="001C1714" w:rsidP="00C964CC">
      <w:pPr>
        <w:pStyle w:val="21"/>
        <w:ind w:right="-1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B36">
        <w:rPr>
          <w:rFonts w:ascii="Times New Roman" w:hAnsi="Times New Roman" w:cs="Times New Roman"/>
          <w:b/>
          <w:sz w:val="28"/>
          <w:szCs w:val="28"/>
        </w:rPr>
        <w:t>Тематический план</w:t>
      </w:r>
    </w:p>
    <w:p w:rsidR="00217C75" w:rsidRPr="00362B36" w:rsidRDefault="00217C75" w:rsidP="00C964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Специальность – 51.02.02  Социально-культурная деятельность (по видам)</w:t>
      </w:r>
    </w:p>
    <w:p w:rsidR="001C1714" w:rsidRPr="00362B36" w:rsidRDefault="00217C75" w:rsidP="00C964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Вид </w:t>
      </w:r>
      <w:r w:rsidR="001C1714" w:rsidRPr="00362B36">
        <w:rPr>
          <w:rFonts w:ascii="Times New Roman" w:hAnsi="Times New Roman"/>
          <w:sz w:val="28"/>
          <w:szCs w:val="28"/>
        </w:rPr>
        <w:t>Организация и постановка культурно-массовых мероприятий и театрализованны</w:t>
      </w:r>
      <w:r w:rsidRPr="00362B36">
        <w:rPr>
          <w:rFonts w:ascii="Times New Roman" w:hAnsi="Times New Roman"/>
          <w:sz w:val="28"/>
          <w:szCs w:val="28"/>
        </w:rPr>
        <w:t>х представлений</w:t>
      </w:r>
    </w:p>
    <w:p w:rsidR="001C1714" w:rsidRPr="00362B36" w:rsidRDefault="00C22B44" w:rsidP="00C964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Форма обучения – очная</w:t>
      </w:r>
    </w:p>
    <w:p w:rsidR="00217C75" w:rsidRPr="00362B36" w:rsidRDefault="00217C75" w:rsidP="00C964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4896" w:type="pct"/>
        <w:jc w:val="center"/>
        <w:tblInd w:w="-1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96"/>
        <w:gridCol w:w="969"/>
        <w:gridCol w:w="970"/>
        <w:gridCol w:w="1105"/>
        <w:gridCol w:w="1115"/>
        <w:gridCol w:w="716"/>
      </w:tblGrid>
      <w:tr w:rsidR="001F211D" w:rsidRPr="00362B36" w:rsidTr="00AC0D39">
        <w:trPr>
          <w:trHeight w:val="170"/>
          <w:jc w:val="center"/>
        </w:trPr>
        <w:tc>
          <w:tcPr>
            <w:tcW w:w="4396" w:type="dxa"/>
            <w:vMerge w:val="restart"/>
            <w:tcMar>
              <w:left w:w="-1" w:type="dxa"/>
              <w:right w:w="-1" w:type="dxa"/>
            </w:tcMar>
            <w:vAlign w:val="center"/>
          </w:tcPr>
          <w:p w:rsidR="001F211D" w:rsidRPr="00362B36" w:rsidRDefault="001F211D" w:rsidP="00AC0D39">
            <w:pPr>
              <w:pStyle w:val="220"/>
              <w:ind w:right="-32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1F211D" w:rsidRPr="00362B36" w:rsidRDefault="001F211D" w:rsidP="00AC0D39">
            <w:pPr>
              <w:pStyle w:val="220"/>
              <w:ind w:right="-32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Наименование разделов и тем</w:t>
            </w:r>
          </w:p>
        </w:tc>
        <w:tc>
          <w:tcPr>
            <w:tcW w:w="4875" w:type="dxa"/>
            <w:gridSpan w:val="5"/>
          </w:tcPr>
          <w:p w:rsidR="001F211D" w:rsidRPr="00362B36" w:rsidRDefault="001F211D" w:rsidP="00AC0D39">
            <w:pPr>
              <w:pStyle w:val="220"/>
              <w:ind w:right="-143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Количество часов</w:t>
            </w:r>
          </w:p>
        </w:tc>
      </w:tr>
      <w:tr w:rsidR="00986FA2" w:rsidRPr="00362B36" w:rsidTr="00AC0D39">
        <w:trPr>
          <w:trHeight w:val="170"/>
          <w:jc w:val="center"/>
        </w:trPr>
        <w:tc>
          <w:tcPr>
            <w:tcW w:w="4396" w:type="dxa"/>
            <w:vMerge/>
            <w:tcMar>
              <w:left w:w="-1" w:type="dxa"/>
              <w:right w:w="-1" w:type="dxa"/>
            </w:tcMar>
          </w:tcPr>
          <w:p w:rsidR="00986FA2" w:rsidRPr="00362B36" w:rsidRDefault="00986FA2" w:rsidP="00AC0D39">
            <w:pPr>
              <w:pStyle w:val="220"/>
              <w:ind w:right="-32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969" w:type="dxa"/>
            <w:vMerge w:val="restart"/>
            <w:vAlign w:val="center"/>
          </w:tcPr>
          <w:p w:rsidR="00986FA2" w:rsidRPr="00362B36" w:rsidRDefault="00986FA2" w:rsidP="00AC0D39">
            <w:pPr>
              <w:pStyle w:val="220"/>
              <w:ind w:right="-160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Объём ОП</w:t>
            </w:r>
          </w:p>
        </w:tc>
        <w:tc>
          <w:tcPr>
            <w:tcW w:w="970" w:type="dxa"/>
            <w:vMerge w:val="restart"/>
            <w:vAlign w:val="center"/>
          </w:tcPr>
          <w:p w:rsidR="00986FA2" w:rsidRPr="00362B36" w:rsidRDefault="00986FA2" w:rsidP="00AC0D39">
            <w:pPr>
              <w:pStyle w:val="220"/>
              <w:ind w:right="-84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Всего</w:t>
            </w:r>
          </w:p>
        </w:tc>
        <w:tc>
          <w:tcPr>
            <w:tcW w:w="2220" w:type="dxa"/>
            <w:gridSpan w:val="2"/>
            <w:vAlign w:val="center"/>
          </w:tcPr>
          <w:p w:rsidR="00986FA2" w:rsidRPr="00362B36" w:rsidRDefault="00986FA2" w:rsidP="00AC0D39">
            <w:pPr>
              <w:pStyle w:val="220"/>
              <w:ind w:right="-149" w:firstLine="0"/>
              <w:jc w:val="center"/>
              <w:rPr>
                <w:rFonts w:ascii="Times New Roman" w:hAnsi="Times New Roman" w:cs="Times New Roman"/>
                <w:b/>
              </w:rPr>
            </w:pPr>
            <w:r w:rsidRPr="00362B36">
              <w:rPr>
                <w:rFonts w:ascii="Times New Roman" w:hAnsi="Times New Roman" w:cs="Times New Roman"/>
                <w:b/>
              </w:rPr>
              <w:t xml:space="preserve">Кол-во аудиторных часов при очной форме обучения </w:t>
            </w:r>
          </w:p>
          <w:p w:rsidR="00986FA2" w:rsidRPr="00362B36" w:rsidRDefault="00986FA2" w:rsidP="00AC0D39">
            <w:pPr>
              <w:pStyle w:val="220"/>
              <w:ind w:right="-149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</w:rPr>
              <w:t>(в том числе по программе воспитания)</w:t>
            </w:r>
          </w:p>
        </w:tc>
        <w:tc>
          <w:tcPr>
            <w:tcW w:w="716" w:type="dxa"/>
            <w:vAlign w:val="center"/>
          </w:tcPr>
          <w:p w:rsidR="00986FA2" w:rsidRPr="00362B36" w:rsidRDefault="00986FA2" w:rsidP="00AC0D39">
            <w:pPr>
              <w:pStyle w:val="220"/>
              <w:ind w:left="-88" w:right="-143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Инд</w:t>
            </w:r>
          </w:p>
        </w:tc>
      </w:tr>
      <w:tr w:rsidR="00986FA2" w:rsidRPr="00362B36" w:rsidTr="00AC0D39">
        <w:trPr>
          <w:trHeight w:val="295"/>
          <w:jc w:val="center"/>
        </w:trPr>
        <w:tc>
          <w:tcPr>
            <w:tcW w:w="4396" w:type="dxa"/>
            <w:vMerge/>
          </w:tcPr>
          <w:p w:rsidR="00986FA2" w:rsidRPr="00362B36" w:rsidRDefault="00986FA2" w:rsidP="00AC0D39">
            <w:pPr>
              <w:pStyle w:val="220"/>
              <w:ind w:right="-32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969" w:type="dxa"/>
            <w:vMerge/>
          </w:tcPr>
          <w:p w:rsidR="00986FA2" w:rsidRPr="00362B36" w:rsidRDefault="00986FA2" w:rsidP="00217C75">
            <w:pPr>
              <w:pStyle w:val="220"/>
              <w:ind w:left="-134" w:right="-71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970" w:type="dxa"/>
            <w:vMerge/>
          </w:tcPr>
          <w:p w:rsidR="00986FA2" w:rsidRPr="00362B36" w:rsidRDefault="00986FA2" w:rsidP="00217C75">
            <w:pPr>
              <w:pStyle w:val="220"/>
              <w:ind w:left="-55" w:right="-89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05" w:type="dxa"/>
          </w:tcPr>
          <w:p w:rsidR="00986FA2" w:rsidRPr="00362B36" w:rsidRDefault="00986FA2" w:rsidP="00217C75">
            <w:pPr>
              <w:pStyle w:val="220"/>
              <w:ind w:left="-78" w:right="-132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Лекц.</w:t>
            </w:r>
          </w:p>
        </w:tc>
        <w:tc>
          <w:tcPr>
            <w:tcW w:w="1115" w:type="dxa"/>
          </w:tcPr>
          <w:p w:rsidR="00986FA2" w:rsidRPr="00362B36" w:rsidRDefault="00986FA2" w:rsidP="00217C75">
            <w:pPr>
              <w:pStyle w:val="220"/>
              <w:ind w:left="-78" w:right="-132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Пр.</w:t>
            </w:r>
          </w:p>
        </w:tc>
        <w:tc>
          <w:tcPr>
            <w:tcW w:w="716" w:type="dxa"/>
          </w:tcPr>
          <w:p w:rsidR="00986FA2" w:rsidRPr="00362B36" w:rsidRDefault="00986FA2" w:rsidP="00217C75">
            <w:pPr>
              <w:pStyle w:val="220"/>
              <w:ind w:left="493" w:right="-829" w:firstLine="0"/>
              <w:rPr>
                <w:rFonts w:ascii="Times New Roman" w:hAnsi="Times New Roman" w:cs="Times New Roman"/>
                <w:b/>
                <w:szCs w:val="24"/>
                <w:highlight w:val="yellow"/>
              </w:rPr>
            </w:pPr>
          </w:p>
        </w:tc>
      </w:tr>
      <w:tr w:rsidR="00167161" w:rsidRPr="00362B36" w:rsidTr="00AC0D39">
        <w:trPr>
          <w:trHeight w:val="295"/>
          <w:jc w:val="center"/>
        </w:trPr>
        <w:tc>
          <w:tcPr>
            <w:tcW w:w="4396" w:type="dxa"/>
          </w:tcPr>
          <w:p w:rsidR="00167161" w:rsidRPr="00362B36" w:rsidRDefault="00167161" w:rsidP="00167161">
            <w:pPr>
              <w:pStyle w:val="220"/>
              <w:ind w:right="-32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/>
                <w:b/>
                <w:sz w:val="28"/>
                <w:szCs w:val="28"/>
              </w:rPr>
              <w:t>5 семестр – 16 нед.</w:t>
            </w:r>
          </w:p>
        </w:tc>
        <w:tc>
          <w:tcPr>
            <w:tcW w:w="969" w:type="dxa"/>
          </w:tcPr>
          <w:p w:rsidR="00167161" w:rsidRPr="00362B36" w:rsidRDefault="00167161" w:rsidP="00A03CC9">
            <w:pPr>
              <w:pStyle w:val="220"/>
              <w:ind w:left="-134" w:right="-71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35</w:t>
            </w:r>
          </w:p>
        </w:tc>
        <w:tc>
          <w:tcPr>
            <w:tcW w:w="970" w:type="dxa"/>
          </w:tcPr>
          <w:p w:rsidR="00167161" w:rsidRPr="00362B36" w:rsidRDefault="00167161" w:rsidP="00A03CC9">
            <w:pPr>
              <w:pStyle w:val="220"/>
              <w:ind w:left="-55" w:right="-89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32</w:t>
            </w:r>
          </w:p>
        </w:tc>
        <w:tc>
          <w:tcPr>
            <w:tcW w:w="1105" w:type="dxa"/>
          </w:tcPr>
          <w:p w:rsidR="00167161" w:rsidRPr="00362B36" w:rsidRDefault="00167161" w:rsidP="00A03CC9">
            <w:pPr>
              <w:pStyle w:val="220"/>
              <w:ind w:left="-78" w:right="-132" w:firstLine="11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16</w:t>
            </w:r>
          </w:p>
        </w:tc>
        <w:tc>
          <w:tcPr>
            <w:tcW w:w="1115" w:type="dxa"/>
          </w:tcPr>
          <w:p w:rsidR="00167161" w:rsidRPr="00362B36" w:rsidRDefault="00167161" w:rsidP="00A03CC9">
            <w:pPr>
              <w:pStyle w:val="220"/>
              <w:ind w:left="-78" w:right="-132" w:firstLine="11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16</w:t>
            </w:r>
          </w:p>
        </w:tc>
        <w:tc>
          <w:tcPr>
            <w:tcW w:w="716" w:type="dxa"/>
          </w:tcPr>
          <w:p w:rsidR="00167161" w:rsidRPr="00362B36" w:rsidRDefault="00167161" w:rsidP="00A03CC9">
            <w:pPr>
              <w:pStyle w:val="220"/>
              <w:ind w:left="-88" w:right="-60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3</w:t>
            </w:r>
          </w:p>
        </w:tc>
      </w:tr>
      <w:tr w:rsidR="00167161" w:rsidRPr="00362B36" w:rsidTr="00AC0D39">
        <w:trPr>
          <w:trHeight w:val="376"/>
          <w:jc w:val="center"/>
        </w:trPr>
        <w:tc>
          <w:tcPr>
            <w:tcW w:w="4396" w:type="dxa"/>
          </w:tcPr>
          <w:p w:rsidR="00167161" w:rsidRPr="00362B36" w:rsidRDefault="00167161" w:rsidP="00AC0D39">
            <w:pPr>
              <w:pStyle w:val="220"/>
              <w:ind w:right="-32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2B36">
              <w:rPr>
                <w:rFonts w:ascii="Times New Roman" w:hAnsi="Times New Roman" w:cs="Times New Roman"/>
                <w:b/>
                <w:sz w:val="28"/>
                <w:szCs w:val="28"/>
              </w:rPr>
              <w:t>Раздел 1. Теория и практика менеджмента социокультурного проекта.</w:t>
            </w:r>
          </w:p>
        </w:tc>
        <w:tc>
          <w:tcPr>
            <w:tcW w:w="969" w:type="dxa"/>
          </w:tcPr>
          <w:p w:rsidR="00167161" w:rsidRPr="00362B36" w:rsidRDefault="00440F5F" w:rsidP="00986FA2">
            <w:pPr>
              <w:pStyle w:val="220"/>
              <w:ind w:left="-134" w:right="-71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970" w:type="dxa"/>
          </w:tcPr>
          <w:p w:rsidR="00167161" w:rsidRPr="00362B36" w:rsidRDefault="00440F5F" w:rsidP="00A03CC9">
            <w:pPr>
              <w:pStyle w:val="220"/>
              <w:ind w:left="-55" w:right="-89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105" w:type="dxa"/>
            <w:shd w:val="clear" w:color="auto" w:fill="auto"/>
          </w:tcPr>
          <w:p w:rsidR="00167161" w:rsidRPr="00362B36" w:rsidRDefault="00440F5F" w:rsidP="00986FA2">
            <w:pPr>
              <w:pStyle w:val="220"/>
              <w:ind w:left="-78" w:right="-132" w:firstLine="11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115" w:type="dxa"/>
            <w:shd w:val="clear" w:color="auto" w:fill="auto"/>
          </w:tcPr>
          <w:p w:rsidR="00167161" w:rsidRPr="00362B36" w:rsidRDefault="00440F5F" w:rsidP="00986FA2">
            <w:pPr>
              <w:pStyle w:val="220"/>
              <w:ind w:left="-78" w:right="-132" w:firstLine="11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716" w:type="dxa"/>
          </w:tcPr>
          <w:p w:rsidR="00167161" w:rsidRPr="00362B36" w:rsidRDefault="00167161" w:rsidP="00217C75">
            <w:pPr>
              <w:pStyle w:val="220"/>
              <w:ind w:left="-88" w:right="-60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67161" w:rsidRPr="00362B36" w:rsidTr="00AC0D39">
        <w:trPr>
          <w:trHeight w:val="376"/>
          <w:jc w:val="center"/>
        </w:trPr>
        <w:tc>
          <w:tcPr>
            <w:tcW w:w="4396" w:type="dxa"/>
          </w:tcPr>
          <w:p w:rsidR="00167161" w:rsidRPr="00362B36" w:rsidRDefault="00167161" w:rsidP="00AC0D39">
            <w:pPr>
              <w:pStyle w:val="220"/>
              <w:ind w:right="-32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2B36">
              <w:rPr>
                <w:rFonts w:ascii="Times New Roman" w:hAnsi="Times New Roman" w:cs="Times New Roman"/>
                <w:sz w:val="28"/>
                <w:szCs w:val="28"/>
              </w:rPr>
              <w:t>Тема 1. Управление социально-культурным проектом.</w:t>
            </w:r>
          </w:p>
        </w:tc>
        <w:tc>
          <w:tcPr>
            <w:tcW w:w="969" w:type="dxa"/>
          </w:tcPr>
          <w:p w:rsidR="00167161" w:rsidRPr="00362B36" w:rsidRDefault="00167161" w:rsidP="00986FA2">
            <w:pPr>
              <w:pStyle w:val="220"/>
              <w:ind w:left="-134" w:right="-71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970" w:type="dxa"/>
          </w:tcPr>
          <w:p w:rsidR="00167161" w:rsidRPr="00362B36" w:rsidRDefault="00167161" w:rsidP="00217C75">
            <w:pPr>
              <w:pStyle w:val="220"/>
              <w:ind w:left="-55" w:right="-89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105" w:type="dxa"/>
            <w:shd w:val="clear" w:color="auto" w:fill="auto"/>
          </w:tcPr>
          <w:p w:rsidR="00167161" w:rsidRPr="00362B36" w:rsidRDefault="00167161" w:rsidP="00986FA2">
            <w:pPr>
              <w:pStyle w:val="220"/>
              <w:ind w:left="-78" w:right="-132" w:firstLine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362B36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115" w:type="dxa"/>
            <w:shd w:val="clear" w:color="auto" w:fill="auto"/>
          </w:tcPr>
          <w:p w:rsidR="00167161" w:rsidRPr="00362B36" w:rsidRDefault="00167161" w:rsidP="00986FA2">
            <w:pPr>
              <w:pStyle w:val="220"/>
              <w:ind w:left="-78" w:right="-132" w:firstLine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362B36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716" w:type="dxa"/>
          </w:tcPr>
          <w:p w:rsidR="00167161" w:rsidRPr="00362B36" w:rsidRDefault="00167161" w:rsidP="00217C75">
            <w:pPr>
              <w:pStyle w:val="220"/>
              <w:ind w:left="-88" w:right="-60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67161" w:rsidRPr="00362B36" w:rsidTr="00AC0D39">
        <w:trPr>
          <w:trHeight w:val="376"/>
          <w:jc w:val="center"/>
        </w:trPr>
        <w:tc>
          <w:tcPr>
            <w:tcW w:w="4396" w:type="dxa"/>
          </w:tcPr>
          <w:p w:rsidR="00167161" w:rsidRPr="00362B36" w:rsidRDefault="00167161" w:rsidP="00AC0D39">
            <w:pPr>
              <w:pStyle w:val="220"/>
              <w:ind w:right="-32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2B36">
              <w:rPr>
                <w:rFonts w:ascii="Times New Roman" w:hAnsi="Times New Roman" w:cs="Times New Roman"/>
                <w:b/>
                <w:sz w:val="28"/>
                <w:szCs w:val="28"/>
              </w:rPr>
              <w:t>Раздел 2. Разработка проекта.</w:t>
            </w:r>
          </w:p>
        </w:tc>
        <w:tc>
          <w:tcPr>
            <w:tcW w:w="969" w:type="dxa"/>
          </w:tcPr>
          <w:p w:rsidR="00167161" w:rsidRPr="00362B36" w:rsidRDefault="00440F5F" w:rsidP="00986FA2">
            <w:pPr>
              <w:pStyle w:val="220"/>
              <w:ind w:left="-134" w:right="-71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31</w:t>
            </w:r>
          </w:p>
        </w:tc>
        <w:tc>
          <w:tcPr>
            <w:tcW w:w="970" w:type="dxa"/>
          </w:tcPr>
          <w:p w:rsidR="00167161" w:rsidRPr="00362B36" w:rsidRDefault="00440F5F" w:rsidP="00217C75">
            <w:pPr>
              <w:pStyle w:val="220"/>
              <w:ind w:left="-55" w:right="-89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28</w:t>
            </w:r>
          </w:p>
        </w:tc>
        <w:tc>
          <w:tcPr>
            <w:tcW w:w="1105" w:type="dxa"/>
            <w:shd w:val="clear" w:color="auto" w:fill="auto"/>
          </w:tcPr>
          <w:p w:rsidR="00167161" w:rsidRPr="00362B36" w:rsidRDefault="00440F5F" w:rsidP="00986FA2">
            <w:pPr>
              <w:pStyle w:val="220"/>
              <w:ind w:left="-78" w:right="-132" w:firstLine="11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14</w:t>
            </w:r>
          </w:p>
        </w:tc>
        <w:tc>
          <w:tcPr>
            <w:tcW w:w="1115" w:type="dxa"/>
            <w:shd w:val="clear" w:color="auto" w:fill="auto"/>
          </w:tcPr>
          <w:p w:rsidR="00167161" w:rsidRPr="00362B36" w:rsidRDefault="00440F5F" w:rsidP="00986FA2">
            <w:pPr>
              <w:pStyle w:val="220"/>
              <w:ind w:left="-78" w:right="-132" w:firstLine="11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14</w:t>
            </w:r>
          </w:p>
        </w:tc>
        <w:tc>
          <w:tcPr>
            <w:tcW w:w="716" w:type="dxa"/>
          </w:tcPr>
          <w:p w:rsidR="00167161" w:rsidRPr="00362B36" w:rsidRDefault="00440F5F" w:rsidP="00217C75">
            <w:pPr>
              <w:pStyle w:val="220"/>
              <w:ind w:left="-88" w:right="-60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3</w:t>
            </w:r>
          </w:p>
        </w:tc>
      </w:tr>
      <w:tr w:rsidR="00167161" w:rsidRPr="00362B36" w:rsidTr="00AC0D39">
        <w:trPr>
          <w:trHeight w:val="376"/>
          <w:jc w:val="center"/>
        </w:trPr>
        <w:tc>
          <w:tcPr>
            <w:tcW w:w="4396" w:type="dxa"/>
          </w:tcPr>
          <w:p w:rsidR="00167161" w:rsidRPr="00362B36" w:rsidRDefault="00167161" w:rsidP="00AC0D39">
            <w:pPr>
              <w:pStyle w:val="220"/>
              <w:ind w:right="-32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2B3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Тема 2. </w:t>
            </w:r>
            <w:r w:rsidRPr="00362B36">
              <w:rPr>
                <w:rFonts w:ascii="Times New Roman" w:hAnsi="Times New Roman" w:cs="Times New Roman"/>
                <w:sz w:val="28"/>
                <w:szCs w:val="28"/>
              </w:rPr>
              <w:t>Инициализация проекта</w:t>
            </w:r>
          </w:p>
        </w:tc>
        <w:tc>
          <w:tcPr>
            <w:tcW w:w="969" w:type="dxa"/>
          </w:tcPr>
          <w:p w:rsidR="00167161" w:rsidRPr="00362B36" w:rsidRDefault="00167161" w:rsidP="00986FA2">
            <w:pPr>
              <w:pStyle w:val="220"/>
              <w:ind w:left="-134" w:right="-71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5</w:t>
            </w:r>
          </w:p>
        </w:tc>
        <w:tc>
          <w:tcPr>
            <w:tcW w:w="970" w:type="dxa"/>
          </w:tcPr>
          <w:p w:rsidR="00167161" w:rsidRPr="00362B36" w:rsidRDefault="00167161" w:rsidP="00217C75">
            <w:pPr>
              <w:pStyle w:val="220"/>
              <w:ind w:left="-55" w:right="-89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105" w:type="dxa"/>
            <w:shd w:val="clear" w:color="auto" w:fill="auto"/>
          </w:tcPr>
          <w:p w:rsidR="00167161" w:rsidRPr="00362B36" w:rsidRDefault="00167161" w:rsidP="00986FA2">
            <w:pPr>
              <w:pStyle w:val="220"/>
              <w:ind w:left="-78" w:right="-132" w:firstLine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362B36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115" w:type="dxa"/>
            <w:shd w:val="clear" w:color="auto" w:fill="auto"/>
          </w:tcPr>
          <w:p w:rsidR="00167161" w:rsidRPr="00362B36" w:rsidRDefault="00167161" w:rsidP="00986FA2">
            <w:pPr>
              <w:pStyle w:val="220"/>
              <w:ind w:left="-78" w:right="-132" w:firstLine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362B36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716" w:type="dxa"/>
          </w:tcPr>
          <w:p w:rsidR="00167161" w:rsidRPr="00362B36" w:rsidRDefault="00167161" w:rsidP="00217C75">
            <w:pPr>
              <w:pStyle w:val="220"/>
              <w:ind w:left="-88" w:right="-60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</w:tr>
      <w:tr w:rsidR="00167161" w:rsidRPr="00362B36" w:rsidTr="00AC0D39">
        <w:trPr>
          <w:trHeight w:val="170"/>
          <w:jc w:val="center"/>
        </w:trPr>
        <w:tc>
          <w:tcPr>
            <w:tcW w:w="4396" w:type="dxa"/>
          </w:tcPr>
          <w:p w:rsidR="00167161" w:rsidRPr="00362B36" w:rsidRDefault="00167161" w:rsidP="00AC0D39">
            <w:pPr>
              <w:spacing w:after="0" w:line="240" w:lineRule="auto"/>
              <w:ind w:right="-32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bCs/>
                <w:sz w:val="28"/>
                <w:szCs w:val="28"/>
              </w:rPr>
              <w:t xml:space="preserve">Тема 3. </w:t>
            </w:r>
            <w:r w:rsidRPr="00362B36">
              <w:rPr>
                <w:rFonts w:ascii="Times New Roman" w:hAnsi="Times New Roman"/>
                <w:sz w:val="28"/>
                <w:szCs w:val="28"/>
              </w:rPr>
              <w:t>Планирование проекта</w:t>
            </w:r>
          </w:p>
        </w:tc>
        <w:tc>
          <w:tcPr>
            <w:tcW w:w="969" w:type="dxa"/>
          </w:tcPr>
          <w:p w:rsidR="00167161" w:rsidRPr="00362B36" w:rsidRDefault="00167161" w:rsidP="00986FA2">
            <w:pPr>
              <w:pStyle w:val="220"/>
              <w:ind w:left="-134" w:right="-71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970" w:type="dxa"/>
          </w:tcPr>
          <w:p w:rsidR="00167161" w:rsidRPr="00362B36" w:rsidRDefault="00167161" w:rsidP="00217C75">
            <w:pPr>
              <w:pStyle w:val="220"/>
              <w:ind w:left="-55" w:right="-89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105" w:type="dxa"/>
            <w:shd w:val="clear" w:color="auto" w:fill="auto"/>
          </w:tcPr>
          <w:p w:rsidR="00167161" w:rsidRPr="00362B36" w:rsidRDefault="00167161" w:rsidP="00986FA2">
            <w:pPr>
              <w:pStyle w:val="220"/>
              <w:ind w:left="-78" w:right="-132" w:firstLine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362B36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115" w:type="dxa"/>
            <w:shd w:val="clear" w:color="auto" w:fill="auto"/>
          </w:tcPr>
          <w:p w:rsidR="00167161" w:rsidRPr="00362B36" w:rsidRDefault="00167161" w:rsidP="00986FA2">
            <w:pPr>
              <w:pStyle w:val="220"/>
              <w:ind w:left="-78" w:right="-132" w:firstLine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362B36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716" w:type="dxa"/>
          </w:tcPr>
          <w:p w:rsidR="00167161" w:rsidRPr="00362B36" w:rsidRDefault="00167161" w:rsidP="00217C75">
            <w:pPr>
              <w:pStyle w:val="220"/>
              <w:ind w:left="-88" w:right="-60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67161" w:rsidRPr="00362B36" w:rsidTr="00AC0D39">
        <w:trPr>
          <w:trHeight w:val="170"/>
          <w:jc w:val="center"/>
        </w:trPr>
        <w:tc>
          <w:tcPr>
            <w:tcW w:w="4396" w:type="dxa"/>
          </w:tcPr>
          <w:p w:rsidR="00167161" w:rsidRPr="00362B36" w:rsidRDefault="00167161" w:rsidP="00AC0D39">
            <w:pPr>
              <w:spacing w:after="0" w:line="240" w:lineRule="auto"/>
              <w:ind w:right="-32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bCs/>
                <w:sz w:val="28"/>
                <w:szCs w:val="28"/>
              </w:rPr>
              <w:t xml:space="preserve">Тема 4.  </w:t>
            </w:r>
            <w:r w:rsidRPr="00362B36">
              <w:rPr>
                <w:rFonts w:ascii="Times New Roman" w:hAnsi="Times New Roman"/>
                <w:sz w:val="28"/>
                <w:szCs w:val="28"/>
              </w:rPr>
              <w:t>Маркетинговое и PR-продвижение проекта.</w:t>
            </w:r>
          </w:p>
        </w:tc>
        <w:tc>
          <w:tcPr>
            <w:tcW w:w="969" w:type="dxa"/>
          </w:tcPr>
          <w:p w:rsidR="00167161" w:rsidRPr="00362B36" w:rsidRDefault="00167161" w:rsidP="00986FA2">
            <w:pPr>
              <w:pStyle w:val="220"/>
              <w:ind w:left="-134" w:right="-71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5</w:t>
            </w:r>
          </w:p>
        </w:tc>
        <w:tc>
          <w:tcPr>
            <w:tcW w:w="970" w:type="dxa"/>
          </w:tcPr>
          <w:p w:rsidR="00167161" w:rsidRPr="00362B36" w:rsidRDefault="00167161" w:rsidP="00217C75">
            <w:pPr>
              <w:pStyle w:val="220"/>
              <w:ind w:left="-55" w:right="-89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105" w:type="dxa"/>
            <w:shd w:val="clear" w:color="auto" w:fill="auto"/>
          </w:tcPr>
          <w:p w:rsidR="00167161" w:rsidRPr="00362B36" w:rsidRDefault="00167161" w:rsidP="00986FA2">
            <w:pPr>
              <w:pStyle w:val="220"/>
              <w:ind w:left="-78" w:right="-132" w:firstLine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362B36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115" w:type="dxa"/>
            <w:shd w:val="clear" w:color="auto" w:fill="auto"/>
          </w:tcPr>
          <w:p w:rsidR="00167161" w:rsidRPr="00362B36" w:rsidRDefault="00167161" w:rsidP="00986FA2">
            <w:pPr>
              <w:pStyle w:val="220"/>
              <w:ind w:left="-78" w:right="-132" w:firstLine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362B36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716" w:type="dxa"/>
          </w:tcPr>
          <w:p w:rsidR="00167161" w:rsidRPr="00362B36" w:rsidRDefault="00167161" w:rsidP="00217C75">
            <w:pPr>
              <w:pStyle w:val="220"/>
              <w:ind w:left="-88" w:right="-60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</w:tr>
      <w:tr w:rsidR="00167161" w:rsidRPr="00362B36" w:rsidTr="00AC0D39">
        <w:trPr>
          <w:trHeight w:val="170"/>
          <w:jc w:val="center"/>
        </w:trPr>
        <w:tc>
          <w:tcPr>
            <w:tcW w:w="4396" w:type="dxa"/>
          </w:tcPr>
          <w:p w:rsidR="00167161" w:rsidRPr="00362B36" w:rsidRDefault="00167161" w:rsidP="00AC0D39">
            <w:pPr>
              <w:spacing w:after="0" w:line="240" w:lineRule="auto"/>
              <w:ind w:right="-32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bCs/>
                <w:sz w:val="28"/>
                <w:szCs w:val="28"/>
              </w:rPr>
              <w:t xml:space="preserve">Тема 5. </w:t>
            </w:r>
            <w:r w:rsidRPr="00362B36">
              <w:rPr>
                <w:rFonts w:ascii="Times New Roman" w:hAnsi="Times New Roman"/>
                <w:sz w:val="28"/>
                <w:szCs w:val="28"/>
              </w:rPr>
              <w:t>Финансирование проекта</w:t>
            </w:r>
          </w:p>
        </w:tc>
        <w:tc>
          <w:tcPr>
            <w:tcW w:w="969" w:type="dxa"/>
          </w:tcPr>
          <w:p w:rsidR="00167161" w:rsidRPr="00362B36" w:rsidRDefault="00167161" w:rsidP="00986FA2">
            <w:pPr>
              <w:pStyle w:val="220"/>
              <w:ind w:left="-134" w:right="-71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970" w:type="dxa"/>
          </w:tcPr>
          <w:p w:rsidR="00167161" w:rsidRPr="00362B36" w:rsidRDefault="00167161" w:rsidP="00217C75">
            <w:pPr>
              <w:pStyle w:val="220"/>
              <w:ind w:left="-55" w:right="-89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105" w:type="dxa"/>
            <w:shd w:val="clear" w:color="auto" w:fill="auto"/>
          </w:tcPr>
          <w:p w:rsidR="00167161" w:rsidRPr="00362B36" w:rsidRDefault="00167161" w:rsidP="00986FA2">
            <w:pPr>
              <w:pStyle w:val="220"/>
              <w:ind w:left="-78" w:right="-132" w:firstLine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362B36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115" w:type="dxa"/>
            <w:shd w:val="clear" w:color="auto" w:fill="auto"/>
          </w:tcPr>
          <w:p w:rsidR="00167161" w:rsidRPr="00362B36" w:rsidRDefault="00167161" w:rsidP="00986FA2">
            <w:pPr>
              <w:pStyle w:val="220"/>
              <w:ind w:left="-78" w:right="-132" w:firstLine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362B36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716" w:type="dxa"/>
          </w:tcPr>
          <w:p w:rsidR="00167161" w:rsidRPr="00362B36" w:rsidRDefault="00167161" w:rsidP="00217C75">
            <w:pPr>
              <w:pStyle w:val="220"/>
              <w:ind w:left="-88" w:right="-60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67161" w:rsidRPr="00362B36" w:rsidTr="00AC0D39">
        <w:trPr>
          <w:trHeight w:val="170"/>
          <w:jc w:val="center"/>
        </w:trPr>
        <w:tc>
          <w:tcPr>
            <w:tcW w:w="4396" w:type="dxa"/>
          </w:tcPr>
          <w:p w:rsidR="00167161" w:rsidRPr="00362B36" w:rsidRDefault="00167161" w:rsidP="00AC0D39">
            <w:pPr>
              <w:spacing w:after="0" w:line="240" w:lineRule="auto"/>
              <w:ind w:right="-32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bCs/>
                <w:sz w:val="28"/>
                <w:szCs w:val="28"/>
              </w:rPr>
              <w:t xml:space="preserve">Тема 6. </w:t>
            </w:r>
            <w:r w:rsidRPr="00362B36">
              <w:rPr>
                <w:rFonts w:ascii="Times New Roman" w:hAnsi="Times New Roman"/>
                <w:sz w:val="28"/>
                <w:szCs w:val="28"/>
              </w:rPr>
              <w:t>Реализация проекта</w:t>
            </w:r>
          </w:p>
        </w:tc>
        <w:tc>
          <w:tcPr>
            <w:tcW w:w="969" w:type="dxa"/>
          </w:tcPr>
          <w:p w:rsidR="00167161" w:rsidRPr="00362B36" w:rsidRDefault="00167161" w:rsidP="00986FA2">
            <w:pPr>
              <w:pStyle w:val="220"/>
              <w:ind w:left="-134" w:right="-71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5</w:t>
            </w:r>
          </w:p>
        </w:tc>
        <w:tc>
          <w:tcPr>
            <w:tcW w:w="970" w:type="dxa"/>
          </w:tcPr>
          <w:p w:rsidR="00167161" w:rsidRPr="00362B36" w:rsidRDefault="00167161" w:rsidP="00217C75">
            <w:pPr>
              <w:pStyle w:val="220"/>
              <w:ind w:left="-55" w:right="-89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105" w:type="dxa"/>
            <w:shd w:val="clear" w:color="auto" w:fill="auto"/>
          </w:tcPr>
          <w:p w:rsidR="00167161" w:rsidRPr="00362B36" w:rsidRDefault="00167161" w:rsidP="00986FA2">
            <w:pPr>
              <w:pStyle w:val="220"/>
              <w:ind w:left="-78" w:right="-132" w:firstLine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362B36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115" w:type="dxa"/>
            <w:shd w:val="clear" w:color="auto" w:fill="auto"/>
          </w:tcPr>
          <w:p w:rsidR="00167161" w:rsidRPr="00362B36" w:rsidRDefault="00167161" w:rsidP="00986FA2">
            <w:pPr>
              <w:pStyle w:val="220"/>
              <w:ind w:left="-78" w:right="-132" w:firstLine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362B36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716" w:type="dxa"/>
          </w:tcPr>
          <w:p w:rsidR="00167161" w:rsidRPr="00362B36" w:rsidRDefault="00167161" w:rsidP="00217C75">
            <w:pPr>
              <w:pStyle w:val="220"/>
              <w:ind w:left="-88" w:right="-60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</w:tr>
      <w:tr w:rsidR="00167161" w:rsidRPr="00362B36" w:rsidTr="00AC0D39">
        <w:trPr>
          <w:trHeight w:val="170"/>
          <w:jc w:val="center"/>
        </w:trPr>
        <w:tc>
          <w:tcPr>
            <w:tcW w:w="4396" w:type="dxa"/>
          </w:tcPr>
          <w:p w:rsidR="00167161" w:rsidRPr="00362B36" w:rsidRDefault="00167161" w:rsidP="00AC0D39">
            <w:pPr>
              <w:spacing w:after="0" w:line="240" w:lineRule="auto"/>
              <w:ind w:right="-32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bCs/>
                <w:sz w:val="28"/>
                <w:szCs w:val="28"/>
              </w:rPr>
              <w:t xml:space="preserve">Тема 7. </w:t>
            </w:r>
            <w:r w:rsidRPr="00362B36">
              <w:rPr>
                <w:rFonts w:ascii="Times New Roman" w:hAnsi="Times New Roman"/>
                <w:sz w:val="28"/>
                <w:szCs w:val="28"/>
              </w:rPr>
              <w:t xml:space="preserve">Завершение проекта </w:t>
            </w:r>
          </w:p>
        </w:tc>
        <w:tc>
          <w:tcPr>
            <w:tcW w:w="969" w:type="dxa"/>
          </w:tcPr>
          <w:p w:rsidR="00167161" w:rsidRPr="00362B36" w:rsidRDefault="00167161" w:rsidP="00986FA2">
            <w:pPr>
              <w:pStyle w:val="220"/>
              <w:ind w:left="-134" w:right="-71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6</w:t>
            </w:r>
          </w:p>
        </w:tc>
        <w:tc>
          <w:tcPr>
            <w:tcW w:w="970" w:type="dxa"/>
          </w:tcPr>
          <w:p w:rsidR="00167161" w:rsidRPr="00362B36" w:rsidRDefault="00167161" w:rsidP="00217C75">
            <w:pPr>
              <w:pStyle w:val="220"/>
              <w:ind w:left="-55" w:right="-89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6</w:t>
            </w:r>
          </w:p>
        </w:tc>
        <w:tc>
          <w:tcPr>
            <w:tcW w:w="1105" w:type="dxa"/>
            <w:shd w:val="clear" w:color="auto" w:fill="auto"/>
          </w:tcPr>
          <w:p w:rsidR="00167161" w:rsidRPr="00362B36" w:rsidRDefault="00167161" w:rsidP="00986FA2">
            <w:pPr>
              <w:pStyle w:val="220"/>
              <w:ind w:left="-78" w:right="-132" w:firstLine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362B36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115" w:type="dxa"/>
            <w:shd w:val="clear" w:color="auto" w:fill="auto"/>
          </w:tcPr>
          <w:p w:rsidR="00167161" w:rsidRPr="00362B36" w:rsidRDefault="00167161" w:rsidP="00986FA2">
            <w:pPr>
              <w:pStyle w:val="220"/>
              <w:ind w:left="-78" w:right="-132" w:firstLine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362B36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716" w:type="dxa"/>
          </w:tcPr>
          <w:p w:rsidR="00167161" w:rsidRPr="00362B36" w:rsidRDefault="00167161" w:rsidP="00217C75">
            <w:pPr>
              <w:pStyle w:val="220"/>
              <w:ind w:left="-88" w:right="-60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67161" w:rsidRPr="00362B36" w:rsidTr="00AC0D39">
        <w:trPr>
          <w:trHeight w:val="170"/>
          <w:jc w:val="center"/>
        </w:trPr>
        <w:tc>
          <w:tcPr>
            <w:tcW w:w="4396" w:type="dxa"/>
          </w:tcPr>
          <w:p w:rsidR="00167161" w:rsidRPr="00362B36" w:rsidRDefault="00167161" w:rsidP="00AC0D39">
            <w:pPr>
              <w:spacing w:after="0" w:line="240" w:lineRule="auto"/>
              <w:ind w:right="-32"/>
              <w:rPr>
                <w:rFonts w:ascii="Times New Roman" w:hAnsi="Times New Roman"/>
                <w:b/>
                <w:sz w:val="28"/>
                <w:szCs w:val="28"/>
              </w:rPr>
            </w:pPr>
            <w:r w:rsidRPr="00362B36">
              <w:rPr>
                <w:rFonts w:ascii="Times New Roman" w:hAnsi="Times New Roman"/>
                <w:b/>
                <w:sz w:val="28"/>
                <w:szCs w:val="28"/>
              </w:rPr>
              <w:t>Зачёт</w:t>
            </w:r>
          </w:p>
        </w:tc>
        <w:tc>
          <w:tcPr>
            <w:tcW w:w="969" w:type="dxa"/>
          </w:tcPr>
          <w:p w:rsidR="00167161" w:rsidRPr="00362B36" w:rsidRDefault="00167161" w:rsidP="00986FA2">
            <w:pPr>
              <w:pStyle w:val="220"/>
              <w:ind w:left="-134" w:right="-71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970" w:type="dxa"/>
          </w:tcPr>
          <w:p w:rsidR="00167161" w:rsidRPr="00362B36" w:rsidRDefault="00167161" w:rsidP="00217C75">
            <w:pPr>
              <w:pStyle w:val="220"/>
              <w:ind w:left="-55" w:right="-89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105" w:type="dxa"/>
            <w:shd w:val="clear" w:color="auto" w:fill="auto"/>
          </w:tcPr>
          <w:p w:rsidR="00167161" w:rsidRPr="00362B36" w:rsidRDefault="00167161" w:rsidP="00986FA2">
            <w:pPr>
              <w:pStyle w:val="220"/>
              <w:ind w:left="-78" w:right="-132" w:firstLine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362B36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115" w:type="dxa"/>
            <w:shd w:val="clear" w:color="auto" w:fill="auto"/>
          </w:tcPr>
          <w:p w:rsidR="00167161" w:rsidRPr="00362B36" w:rsidRDefault="00167161" w:rsidP="00986FA2">
            <w:pPr>
              <w:pStyle w:val="220"/>
              <w:ind w:left="-78" w:right="-132" w:firstLine="114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16" w:type="dxa"/>
          </w:tcPr>
          <w:p w:rsidR="00167161" w:rsidRPr="00362B36" w:rsidRDefault="00167161" w:rsidP="00217C75">
            <w:pPr>
              <w:pStyle w:val="220"/>
              <w:ind w:left="-88" w:right="-60" w:firstLine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:rsidR="00C22B44" w:rsidRPr="00362B36" w:rsidRDefault="00C22B44" w:rsidP="00C964C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62B36">
        <w:rPr>
          <w:rFonts w:ascii="Times New Roman" w:hAnsi="Times New Roman"/>
          <w:b/>
          <w:bCs/>
          <w:sz w:val="28"/>
          <w:szCs w:val="28"/>
        </w:rPr>
        <w:lastRenderedPageBreak/>
        <w:t xml:space="preserve">Распределение учебной нагрузки по семестрам </w:t>
      </w:r>
    </w:p>
    <w:p w:rsidR="00C22B44" w:rsidRPr="00362B36" w:rsidRDefault="00C22B44" w:rsidP="00C964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Специальность – 51.02.02 Социально-культурная деятельность</w:t>
      </w:r>
      <w:r w:rsidR="00217C75" w:rsidRPr="00362B36">
        <w:rPr>
          <w:rFonts w:ascii="Times New Roman" w:hAnsi="Times New Roman"/>
          <w:sz w:val="28"/>
          <w:szCs w:val="28"/>
        </w:rPr>
        <w:t xml:space="preserve"> (по видам)</w:t>
      </w:r>
      <w:r w:rsidRPr="00362B36">
        <w:rPr>
          <w:rFonts w:ascii="Times New Roman" w:hAnsi="Times New Roman"/>
          <w:sz w:val="28"/>
          <w:szCs w:val="28"/>
        </w:rPr>
        <w:t xml:space="preserve"> Вид </w:t>
      </w:r>
      <w:r w:rsidRPr="00362B36">
        <w:rPr>
          <w:rFonts w:ascii="Times New Roman" w:hAnsi="Times New Roman"/>
          <w:color w:val="000000"/>
          <w:sz w:val="28"/>
          <w:szCs w:val="28"/>
        </w:rPr>
        <w:t>Организация и постановка культурно-массовых мероприятий и театрализованных представлений</w:t>
      </w:r>
    </w:p>
    <w:p w:rsidR="00C22B44" w:rsidRPr="00362B36" w:rsidRDefault="00C22B44" w:rsidP="00C964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Форма обучения – очная</w:t>
      </w:r>
    </w:p>
    <w:p w:rsidR="00217C75" w:rsidRPr="00362B36" w:rsidRDefault="00217C75" w:rsidP="00C964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7655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26"/>
        <w:gridCol w:w="1692"/>
        <w:gridCol w:w="2237"/>
      </w:tblGrid>
      <w:tr w:rsidR="00C22B44" w:rsidRPr="00362B36" w:rsidTr="00986FA2">
        <w:trPr>
          <w:trHeight w:val="726"/>
        </w:trPr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B44" w:rsidRPr="00362B36" w:rsidRDefault="00C22B44" w:rsidP="00986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b/>
                <w:sz w:val="28"/>
                <w:szCs w:val="28"/>
              </w:rPr>
              <w:t>Вид учебной нагрузки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B44" w:rsidRPr="00362B36" w:rsidRDefault="00C22B44" w:rsidP="00986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B44" w:rsidRPr="00362B36" w:rsidRDefault="003347FB" w:rsidP="00986F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2B36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</w:t>
            </w:r>
            <w:r w:rsidR="00C22B44" w:rsidRPr="00362B3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C22B44" w:rsidRPr="00362B36" w:rsidTr="00986FA2"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B44" w:rsidRPr="00362B36" w:rsidRDefault="00C22B44" w:rsidP="00986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- теоретические занятия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B44" w:rsidRPr="00362B36" w:rsidRDefault="00986FA2" w:rsidP="00986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B44" w:rsidRPr="00362B36" w:rsidRDefault="003347FB" w:rsidP="00986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C22B44" w:rsidRPr="00362B36" w:rsidTr="00986FA2"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B44" w:rsidRPr="00362B36" w:rsidRDefault="00C22B44" w:rsidP="00986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- практические занятия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B44" w:rsidRPr="00362B36" w:rsidRDefault="00986FA2" w:rsidP="00986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B44" w:rsidRPr="00362B36" w:rsidRDefault="00C22B44" w:rsidP="00986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 w:rsidR="003347FB" w:rsidRPr="00362B3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986FA2" w:rsidRPr="00362B36" w:rsidTr="00A03CC9"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A2" w:rsidRPr="00362B36" w:rsidRDefault="00986FA2" w:rsidP="00A03C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Индивидуальные занятия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A2" w:rsidRPr="00362B36" w:rsidRDefault="00986FA2" w:rsidP="00A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A2" w:rsidRPr="00362B36" w:rsidRDefault="00986FA2" w:rsidP="00A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986FA2" w:rsidRPr="00362B36" w:rsidTr="00A03CC9"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A2" w:rsidRPr="00362B36" w:rsidRDefault="00986FA2" w:rsidP="00A03C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A2" w:rsidRPr="00362B36" w:rsidRDefault="00986FA2" w:rsidP="00A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A2" w:rsidRPr="00362B36" w:rsidRDefault="00986FA2" w:rsidP="00A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</w:tr>
      <w:tr w:rsidR="00C22B44" w:rsidRPr="00362B36" w:rsidTr="00986FA2">
        <w:trPr>
          <w:trHeight w:val="386"/>
        </w:trPr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B44" w:rsidRPr="00362B36" w:rsidRDefault="00C22B44" w:rsidP="00986F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Вид итогового контроля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B44" w:rsidRPr="00362B36" w:rsidRDefault="00C22B44" w:rsidP="00986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B44" w:rsidRPr="00362B36" w:rsidRDefault="00986FA2" w:rsidP="00986FA2">
            <w:pPr>
              <w:spacing w:after="0" w:line="240" w:lineRule="auto"/>
              <w:ind w:left="-73" w:right="-7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Зачёт</w:t>
            </w:r>
          </w:p>
        </w:tc>
      </w:tr>
    </w:tbl>
    <w:p w:rsidR="00C22B44" w:rsidRPr="00362B36" w:rsidRDefault="00C22B44" w:rsidP="00C22B44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347FB" w:rsidRPr="00362B36" w:rsidRDefault="003347FB" w:rsidP="003347FB">
      <w:pPr>
        <w:pStyle w:val="21"/>
        <w:spacing w:before="100"/>
        <w:ind w:right="-1"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2B36">
        <w:rPr>
          <w:rFonts w:ascii="Times New Roman" w:hAnsi="Times New Roman" w:cs="Times New Roman"/>
          <w:b/>
          <w:sz w:val="32"/>
          <w:szCs w:val="32"/>
        </w:rPr>
        <w:t>Тематический план</w:t>
      </w:r>
    </w:p>
    <w:p w:rsidR="00986FA2" w:rsidRPr="00362B36" w:rsidRDefault="00986FA2" w:rsidP="00986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Специальность – 51.02.02  Социально-культурная деятельность (по видам)</w:t>
      </w:r>
    </w:p>
    <w:p w:rsidR="00986FA2" w:rsidRPr="00362B36" w:rsidRDefault="00986FA2" w:rsidP="00986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Вид Организация </w:t>
      </w:r>
      <w:r w:rsidR="00440F5F" w:rsidRPr="00362B36">
        <w:rPr>
          <w:rFonts w:ascii="Times New Roman" w:hAnsi="Times New Roman"/>
          <w:sz w:val="28"/>
          <w:szCs w:val="28"/>
        </w:rPr>
        <w:t>культурно-досуговой деятельности</w:t>
      </w:r>
    </w:p>
    <w:p w:rsidR="003347FB" w:rsidRPr="00362B36" w:rsidRDefault="003347FB" w:rsidP="00986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Форма обучения –</w:t>
      </w:r>
      <w:r w:rsidR="00986FA2" w:rsidRPr="00362B36">
        <w:rPr>
          <w:rFonts w:ascii="Times New Roman" w:hAnsi="Times New Roman"/>
          <w:sz w:val="28"/>
          <w:szCs w:val="28"/>
        </w:rPr>
        <w:t xml:space="preserve"> </w:t>
      </w:r>
      <w:r w:rsidR="00A63D05" w:rsidRPr="00362B36">
        <w:rPr>
          <w:rFonts w:ascii="Times New Roman" w:hAnsi="Times New Roman"/>
          <w:sz w:val="28"/>
          <w:szCs w:val="28"/>
        </w:rPr>
        <w:t>за</w:t>
      </w:r>
      <w:r w:rsidRPr="00362B36">
        <w:rPr>
          <w:rFonts w:ascii="Times New Roman" w:hAnsi="Times New Roman"/>
          <w:sz w:val="28"/>
          <w:szCs w:val="28"/>
        </w:rPr>
        <w:t>очная</w:t>
      </w:r>
    </w:p>
    <w:p w:rsidR="00986FA2" w:rsidRPr="00362B36" w:rsidRDefault="00986FA2" w:rsidP="00986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4963" w:type="pct"/>
        <w:jc w:val="center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57"/>
        <w:gridCol w:w="954"/>
        <w:gridCol w:w="901"/>
        <w:gridCol w:w="878"/>
        <w:gridCol w:w="776"/>
        <w:gridCol w:w="889"/>
        <w:gridCol w:w="843"/>
      </w:tblGrid>
      <w:tr w:rsidR="00167161" w:rsidRPr="00362B36" w:rsidTr="00440F5F">
        <w:trPr>
          <w:trHeight w:val="170"/>
          <w:jc w:val="center"/>
        </w:trPr>
        <w:tc>
          <w:tcPr>
            <w:tcW w:w="4157" w:type="dxa"/>
            <w:vMerge w:val="restart"/>
            <w:tcMar>
              <w:left w:w="-1" w:type="dxa"/>
              <w:right w:w="-1" w:type="dxa"/>
            </w:tcMar>
            <w:vAlign w:val="center"/>
          </w:tcPr>
          <w:p w:rsidR="00167161" w:rsidRPr="00362B36" w:rsidRDefault="00167161" w:rsidP="00440F5F">
            <w:pPr>
              <w:pStyle w:val="220"/>
              <w:ind w:right="16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167161" w:rsidRPr="00362B36" w:rsidRDefault="00167161" w:rsidP="00440F5F">
            <w:pPr>
              <w:pStyle w:val="220"/>
              <w:ind w:right="16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Наименование разделов и тем</w:t>
            </w:r>
          </w:p>
        </w:tc>
        <w:tc>
          <w:tcPr>
            <w:tcW w:w="5241" w:type="dxa"/>
            <w:gridSpan w:val="6"/>
          </w:tcPr>
          <w:p w:rsidR="00167161" w:rsidRPr="00362B36" w:rsidRDefault="00167161" w:rsidP="00986FA2">
            <w:pPr>
              <w:pStyle w:val="220"/>
              <w:tabs>
                <w:tab w:val="left" w:pos="1664"/>
              </w:tabs>
              <w:ind w:right="-143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Количество часов</w:t>
            </w:r>
          </w:p>
        </w:tc>
      </w:tr>
      <w:tr w:rsidR="00167161" w:rsidRPr="00362B36" w:rsidTr="00440F5F">
        <w:trPr>
          <w:trHeight w:val="170"/>
          <w:jc w:val="center"/>
        </w:trPr>
        <w:tc>
          <w:tcPr>
            <w:tcW w:w="4157" w:type="dxa"/>
            <w:vMerge/>
            <w:tcMar>
              <w:left w:w="-1" w:type="dxa"/>
              <w:right w:w="-1" w:type="dxa"/>
            </w:tcMar>
          </w:tcPr>
          <w:p w:rsidR="00167161" w:rsidRPr="00362B36" w:rsidRDefault="00167161" w:rsidP="00E33706">
            <w:pPr>
              <w:pStyle w:val="220"/>
              <w:ind w:right="16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954" w:type="dxa"/>
            <w:vMerge w:val="restart"/>
          </w:tcPr>
          <w:p w:rsidR="00167161" w:rsidRPr="00362B36" w:rsidRDefault="00167161" w:rsidP="00986FA2">
            <w:pPr>
              <w:pStyle w:val="220"/>
              <w:ind w:right="-149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Объём ОП</w:t>
            </w:r>
          </w:p>
        </w:tc>
        <w:tc>
          <w:tcPr>
            <w:tcW w:w="901" w:type="dxa"/>
            <w:vMerge w:val="restart"/>
          </w:tcPr>
          <w:p w:rsidR="00167161" w:rsidRPr="00362B36" w:rsidRDefault="00167161" w:rsidP="00986FA2">
            <w:pPr>
              <w:pStyle w:val="220"/>
              <w:ind w:right="-84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Всего</w:t>
            </w:r>
          </w:p>
        </w:tc>
        <w:tc>
          <w:tcPr>
            <w:tcW w:w="1654" w:type="dxa"/>
            <w:gridSpan w:val="2"/>
          </w:tcPr>
          <w:p w:rsidR="00167161" w:rsidRPr="00362B36" w:rsidRDefault="00167161" w:rsidP="00167161">
            <w:pPr>
              <w:pStyle w:val="220"/>
              <w:ind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</w:rPr>
              <w:t xml:space="preserve">Кол-во аудиторных часов </w:t>
            </w:r>
          </w:p>
        </w:tc>
        <w:tc>
          <w:tcPr>
            <w:tcW w:w="889" w:type="dxa"/>
            <w:vMerge w:val="restart"/>
          </w:tcPr>
          <w:p w:rsidR="00167161" w:rsidRPr="00362B36" w:rsidRDefault="00167161" w:rsidP="00986FA2">
            <w:pPr>
              <w:pStyle w:val="220"/>
              <w:ind w:right="-143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СРС</w:t>
            </w:r>
          </w:p>
        </w:tc>
        <w:tc>
          <w:tcPr>
            <w:tcW w:w="843" w:type="dxa"/>
            <w:vMerge w:val="restart"/>
          </w:tcPr>
          <w:p w:rsidR="00167161" w:rsidRPr="00362B36" w:rsidRDefault="00167161" w:rsidP="00986FA2">
            <w:pPr>
              <w:pStyle w:val="220"/>
              <w:ind w:right="-143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Инд</w:t>
            </w:r>
          </w:p>
        </w:tc>
      </w:tr>
      <w:tr w:rsidR="00167161" w:rsidRPr="00362B36" w:rsidTr="00440F5F">
        <w:trPr>
          <w:trHeight w:val="288"/>
          <w:jc w:val="center"/>
        </w:trPr>
        <w:tc>
          <w:tcPr>
            <w:tcW w:w="4157" w:type="dxa"/>
            <w:vMerge/>
            <w:tcBorders>
              <w:bottom w:val="single" w:sz="4" w:space="0" w:color="auto"/>
            </w:tcBorders>
          </w:tcPr>
          <w:p w:rsidR="00167161" w:rsidRPr="00362B36" w:rsidRDefault="00167161" w:rsidP="00E33706">
            <w:pPr>
              <w:pStyle w:val="220"/>
              <w:ind w:right="16" w:firstLine="53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</w:tcPr>
          <w:p w:rsidR="00167161" w:rsidRPr="00362B36" w:rsidRDefault="00167161" w:rsidP="00986FA2">
            <w:pPr>
              <w:pStyle w:val="220"/>
              <w:ind w:right="-71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901" w:type="dxa"/>
            <w:vMerge/>
            <w:tcBorders>
              <w:bottom w:val="single" w:sz="4" w:space="0" w:color="auto"/>
            </w:tcBorders>
          </w:tcPr>
          <w:p w:rsidR="00167161" w:rsidRPr="00362B36" w:rsidRDefault="00167161" w:rsidP="00986FA2">
            <w:pPr>
              <w:pStyle w:val="220"/>
              <w:ind w:right="-89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878" w:type="dxa"/>
            <w:tcBorders>
              <w:bottom w:val="single" w:sz="4" w:space="0" w:color="auto"/>
            </w:tcBorders>
          </w:tcPr>
          <w:p w:rsidR="00167161" w:rsidRPr="00362B36" w:rsidRDefault="00167161" w:rsidP="00986FA2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Гр.</w:t>
            </w:r>
          </w:p>
        </w:tc>
        <w:tc>
          <w:tcPr>
            <w:tcW w:w="776" w:type="dxa"/>
            <w:tcBorders>
              <w:bottom w:val="single" w:sz="4" w:space="0" w:color="auto"/>
            </w:tcBorders>
          </w:tcPr>
          <w:p w:rsidR="00167161" w:rsidRPr="00362B36" w:rsidRDefault="00167161" w:rsidP="00986FA2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Пр.</w:t>
            </w:r>
          </w:p>
        </w:tc>
        <w:tc>
          <w:tcPr>
            <w:tcW w:w="889" w:type="dxa"/>
            <w:vMerge/>
            <w:tcBorders>
              <w:bottom w:val="single" w:sz="4" w:space="0" w:color="auto"/>
            </w:tcBorders>
          </w:tcPr>
          <w:p w:rsidR="00167161" w:rsidRPr="00362B36" w:rsidRDefault="00167161" w:rsidP="00986FA2">
            <w:pPr>
              <w:pStyle w:val="220"/>
              <w:ind w:right="-829" w:firstLine="53"/>
              <w:rPr>
                <w:rFonts w:ascii="Times New Roman" w:hAnsi="Times New Roman" w:cs="Times New Roman"/>
                <w:b/>
                <w:szCs w:val="24"/>
                <w:highlight w:val="yellow"/>
              </w:rPr>
            </w:pPr>
          </w:p>
        </w:tc>
        <w:tc>
          <w:tcPr>
            <w:tcW w:w="843" w:type="dxa"/>
            <w:vMerge/>
            <w:tcBorders>
              <w:bottom w:val="single" w:sz="4" w:space="0" w:color="auto"/>
            </w:tcBorders>
          </w:tcPr>
          <w:p w:rsidR="00167161" w:rsidRPr="00362B36" w:rsidRDefault="00167161" w:rsidP="00986FA2">
            <w:pPr>
              <w:pStyle w:val="220"/>
              <w:ind w:right="-829" w:firstLine="53"/>
              <w:rPr>
                <w:rFonts w:ascii="Times New Roman" w:hAnsi="Times New Roman" w:cs="Times New Roman"/>
                <w:b/>
                <w:szCs w:val="24"/>
                <w:highlight w:val="yellow"/>
              </w:rPr>
            </w:pPr>
          </w:p>
        </w:tc>
      </w:tr>
      <w:tr w:rsidR="00167161" w:rsidRPr="00362B36" w:rsidTr="00440F5F">
        <w:trPr>
          <w:trHeight w:val="295"/>
          <w:jc w:val="center"/>
        </w:trPr>
        <w:tc>
          <w:tcPr>
            <w:tcW w:w="4157" w:type="dxa"/>
          </w:tcPr>
          <w:p w:rsidR="00167161" w:rsidRPr="00362B36" w:rsidRDefault="00167161" w:rsidP="00E33706">
            <w:pPr>
              <w:pStyle w:val="220"/>
              <w:ind w:right="16" w:firstLine="53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954" w:type="dxa"/>
          </w:tcPr>
          <w:p w:rsidR="00167161" w:rsidRPr="00362B36" w:rsidRDefault="00167161" w:rsidP="00A03CC9">
            <w:pPr>
              <w:pStyle w:val="220"/>
              <w:ind w:right="-71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109</w:t>
            </w:r>
          </w:p>
        </w:tc>
        <w:tc>
          <w:tcPr>
            <w:tcW w:w="901" w:type="dxa"/>
          </w:tcPr>
          <w:p w:rsidR="00167161" w:rsidRPr="00362B36" w:rsidRDefault="00440F5F" w:rsidP="00A03CC9">
            <w:pPr>
              <w:pStyle w:val="220"/>
              <w:ind w:right="-89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10</w:t>
            </w:r>
          </w:p>
        </w:tc>
        <w:tc>
          <w:tcPr>
            <w:tcW w:w="878" w:type="dxa"/>
          </w:tcPr>
          <w:p w:rsidR="00167161" w:rsidRPr="00362B36" w:rsidRDefault="00167161" w:rsidP="00A03CC9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776" w:type="dxa"/>
          </w:tcPr>
          <w:p w:rsidR="00167161" w:rsidRPr="00362B36" w:rsidRDefault="00167161" w:rsidP="00A03CC9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8</w:t>
            </w:r>
          </w:p>
        </w:tc>
        <w:tc>
          <w:tcPr>
            <w:tcW w:w="889" w:type="dxa"/>
          </w:tcPr>
          <w:p w:rsidR="00167161" w:rsidRPr="00362B36" w:rsidRDefault="00167161" w:rsidP="00A03CC9">
            <w:pPr>
              <w:pStyle w:val="220"/>
              <w:ind w:right="-829" w:firstLine="53"/>
              <w:rPr>
                <w:rFonts w:ascii="Times New Roman" w:hAnsi="Times New Roman" w:cs="Times New Roman"/>
                <w:b/>
                <w:szCs w:val="24"/>
                <w:highlight w:val="yellow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 xml:space="preserve">  96</w:t>
            </w:r>
          </w:p>
        </w:tc>
        <w:tc>
          <w:tcPr>
            <w:tcW w:w="843" w:type="dxa"/>
          </w:tcPr>
          <w:p w:rsidR="00167161" w:rsidRPr="00362B36" w:rsidRDefault="00167161" w:rsidP="00A03CC9">
            <w:pPr>
              <w:pStyle w:val="220"/>
              <w:ind w:right="-240" w:firstLine="53"/>
              <w:rPr>
                <w:rFonts w:ascii="Times New Roman" w:hAnsi="Times New Roman" w:cs="Times New Roman"/>
                <w:b/>
                <w:szCs w:val="24"/>
                <w:highlight w:val="yellow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 xml:space="preserve">   3</w:t>
            </w:r>
          </w:p>
        </w:tc>
      </w:tr>
      <w:tr w:rsidR="00167161" w:rsidRPr="00362B36" w:rsidTr="00440F5F">
        <w:trPr>
          <w:trHeight w:val="376"/>
          <w:jc w:val="center"/>
        </w:trPr>
        <w:tc>
          <w:tcPr>
            <w:tcW w:w="4157" w:type="dxa"/>
          </w:tcPr>
          <w:p w:rsidR="00167161" w:rsidRPr="00362B36" w:rsidRDefault="00167161" w:rsidP="00A03CC9">
            <w:pPr>
              <w:pStyle w:val="220"/>
              <w:ind w:right="-32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2B36">
              <w:rPr>
                <w:rFonts w:ascii="Times New Roman" w:hAnsi="Times New Roman" w:cs="Times New Roman"/>
                <w:b/>
                <w:sz w:val="28"/>
                <w:szCs w:val="28"/>
              </w:rPr>
              <w:t>Раздел 1. Теория и практика менеджмента социокультурного проекта.</w:t>
            </w:r>
          </w:p>
        </w:tc>
        <w:tc>
          <w:tcPr>
            <w:tcW w:w="954" w:type="dxa"/>
          </w:tcPr>
          <w:p w:rsidR="00167161" w:rsidRPr="00362B36" w:rsidRDefault="00440F5F" w:rsidP="00986FA2">
            <w:pPr>
              <w:pStyle w:val="220"/>
              <w:ind w:right="-71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39</w:t>
            </w:r>
          </w:p>
        </w:tc>
        <w:tc>
          <w:tcPr>
            <w:tcW w:w="901" w:type="dxa"/>
          </w:tcPr>
          <w:p w:rsidR="00167161" w:rsidRPr="00362B36" w:rsidRDefault="00440F5F" w:rsidP="00986FA2">
            <w:pPr>
              <w:pStyle w:val="220"/>
              <w:ind w:right="-89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3</w:t>
            </w:r>
          </w:p>
        </w:tc>
        <w:tc>
          <w:tcPr>
            <w:tcW w:w="878" w:type="dxa"/>
            <w:shd w:val="clear" w:color="auto" w:fill="auto"/>
          </w:tcPr>
          <w:p w:rsidR="00167161" w:rsidRPr="00362B36" w:rsidRDefault="00167161" w:rsidP="00167161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776" w:type="dxa"/>
            <w:shd w:val="clear" w:color="auto" w:fill="auto"/>
          </w:tcPr>
          <w:p w:rsidR="00167161" w:rsidRPr="00362B36" w:rsidRDefault="00440F5F" w:rsidP="00167161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  <w:tc>
          <w:tcPr>
            <w:tcW w:w="889" w:type="dxa"/>
          </w:tcPr>
          <w:p w:rsidR="00167161" w:rsidRPr="00362B36" w:rsidRDefault="00440F5F" w:rsidP="00986FA2">
            <w:pPr>
              <w:pStyle w:val="220"/>
              <w:ind w:right="-60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36</w:t>
            </w:r>
          </w:p>
        </w:tc>
        <w:tc>
          <w:tcPr>
            <w:tcW w:w="843" w:type="dxa"/>
          </w:tcPr>
          <w:p w:rsidR="00167161" w:rsidRPr="00362B36" w:rsidRDefault="00167161" w:rsidP="00986FA2">
            <w:pPr>
              <w:pStyle w:val="220"/>
              <w:ind w:right="-60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67161" w:rsidRPr="00362B36" w:rsidTr="00440F5F">
        <w:trPr>
          <w:trHeight w:val="376"/>
          <w:jc w:val="center"/>
        </w:trPr>
        <w:tc>
          <w:tcPr>
            <w:tcW w:w="4157" w:type="dxa"/>
          </w:tcPr>
          <w:p w:rsidR="00167161" w:rsidRPr="00362B36" w:rsidRDefault="00167161" w:rsidP="00A03CC9">
            <w:pPr>
              <w:pStyle w:val="220"/>
              <w:ind w:right="-32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2B36">
              <w:rPr>
                <w:rFonts w:ascii="Times New Roman" w:hAnsi="Times New Roman" w:cs="Times New Roman"/>
                <w:sz w:val="28"/>
                <w:szCs w:val="28"/>
              </w:rPr>
              <w:t>Тема 1. Управление социально - культурным проектом.</w:t>
            </w:r>
          </w:p>
        </w:tc>
        <w:tc>
          <w:tcPr>
            <w:tcW w:w="954" w:type="dxa"/>
          </w:tcPr>
          <w:p w:rsidR="00167161" w:rsidRPr="00362B36" w:rsidRDefault="00440F5F" w:rsidP="00986FA2">
            <w:pPr>
              <w:pStyle w:val="220"/>
              <w:ind w:right="-71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39</w:t>
            </w:r>
          </w:p>
        </w:tc>
        <w:tc>
          <w:tcPr>
            <w:tcW w:w="901" w:type="dxa"/>
          </w:tcPr>
          <w:p w:rsidR="00167161" w:rsidRPr="00362B36" w:rsidRDefault="00440F5F" w:rsidP="00986FA2">
            <w:pPr>
              <w:pStyle w:val="220"/>
              <w:ind w:right="-89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3</w:t>
            </w:r>
          </w:p>
        </w:tc>
        <w:tc>
          <w:tcPr>
            <w:tcW w:w="878" w:type="dxa"/>
            <w:shd w:val="clear" w:color="auto" w:fill="auto"/>
          </w:tcPr>
          <w:p w:rsidR="00167161" w:rsidRPr="00362B36" w:rsidRDefault="00167161" w:rsidP="00167161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szCs w:val="24"/>
              </w:rPr>
            </w:pPr>
            <w:r w:rsidRPr="00362B36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776" w:type="dxa"/>
            <w:shd w:val="clear" w:color="auto" w:fill="auto"/>
          </w:tcPr>
          <w:p w:rsidR="00167161" w:rsidRPr="00362B36" w:rsidRDefault="00167161" w:rsidP="00167161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szCs w:val="24"/>
              </w:rPr>
            </w:pPr>
            <w:r w:rsidRPr="00362B36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889" w:type="dxa"/>
          </w:tcPr>
          <w:p w:rsidR="00167161" w:rsidRPr="00362B36" w:rsidRDefault="00440F5F" w:rsidP="00986FA2">
            <w:pPr>
              <w:pStyle w:val="220"/>
              <w:ind w:right="-60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36</w:t>
            </w:r>
          </w:p>
        </w:tc>
        <w:tc>
          <w:tcPr>
            <w:tcW w:w="843" w:type="dxa"/>
          </w:tcPr>
          <w:p w:rsidR="00167161" w:rsidRPr="00362B36" w:rsidRDefault="00167161" w:rsidP="00986FA2">
            <w:pPr>
              <w:pStyle w:val="220"/>
              <w:ind w:right="-60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67161" w:rsidRPr="00362B36" w:rsidTr="00440F5F">
        <w:trPr>
          <w:trHeight w:val="376"/>
          <w:jc w:val="center"/>
        </w:trPr>
        <w:tc>
          <w:tcPr>
            <w:tcW w:w="4157" w:type="dxa"/>
          </w:tcPr>
          <w:p w:rsidR="00167161" w:rsidRPr="00362B36" w:rsidRDefault="00167161" w:rsidP="00A03CC9">
            <w:pPr>
              <w:pStyle w:val="220"/>
              <w:ind w:right="-32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2B36">
              <w:rPr>
                <w:rFonts w:ascii="Times New Roman" w:hAnsi="Times New Roman" w:cs="Times New Roman"/>
                <w:b/>
                <w:sz w:val="28"/>
                <w:szCs w:val="28"/>
              </w:rPr>
              <w:t>Раздел 2. Разработка проекта.</w:t>
            </w:r>
          </w:p>
        </w:tc>
        <w:tc>
          <w:tcPr>
            <w:tcW w:w="954" w:type="dxa"/>
          </w:tcPr>
          <w:p w:rsidR="00167161" w:rsidRPr="00362B36" w:rsidRDefault="00440F5F" w:rsidP="00986FA2">
            <w:pPr>
              <w:pStyle w:val="220"/>
              <w:ind w:right="-71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70</w:t>
            </w:r>
          </w:p>
        </w:tc>
        <w:tc>
          <w:tcPr>
            <w:tcW w:w="901" w:type="dxa"/>
          </w:tcPr>
          <w:p w:rsidR="00167161" w:rsidRPr="00362B36" w:rsidRDefault="00440F5F" w:rsidP="00986FA2">
            <w:pPr>
              <w:pStyle w:val="220"/>
              <w:ind w:right="-89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7</w:t>
            </w:r>
          </w:p>
        </w:tc>
        <w:tc>
          <w:tcPr>
            <w:tcW w:w="878" w:type="dxa"/>
            <w:shd w:val="clear" w:color="auto" w:fill="auto"/>
          </w:tcPr>
          <w:p w:rsidR="00167161" w:rsidRPr="00362B36" w:rsidRDefault="00167161" w:rsidP="00167161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6" w:type="dxa"/>
            <w:shd w:val="clear" w:color="auto" w:fill="auto"/>
          </w:tcPr>
          <w:p w:rsidR="00167161" w:rsidRPr="00362B36" w:rsidRDefault="00440F5F" w:rsidP="00167161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7</w:t>
            </w:r>
          </w:p>
        </w:tc>
        <w:tc>
          <w:tcPr>
            <w:tcW w:w="889" w:type="dxa"/>
          </w:tcPr>
          <w:p w:rsidR="00167161" w:rsidRPr="00362B36" w:rsidRDefault="00440F5F" w:rsidP="00986FA2">
            <w:pPr>
              <w:pStyle w:val="220"/>
              <w:ind w:right="-60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60</w:t>
            </w:r>
          </w:p>
        </w:tc>
        <w:tc>
          <w:tcPr>
            <w:tcW w:w="843" w:type="dxa"/>
          </w:tcPr>
          <w:p w:rsidR="00167161" w:rsidRPr="00362B36" w:rsidRDefault="00440F5F" w:rsidP="00986FA2">
            <w:pPr>
              <w:pStyle w:val="220"/>
              <w:ind w:right="-60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3</w:t>
            </w:r>
          </w:p>
        </w:tc>
      </w:tr>
      <w:tr w:rsidR="00440F5F" w:rsidRPr="00362B36" w:rsidTr="00440F5F">
        <w:trPr>
          <w:trHeight w:val="376"/>
          <w:jc w:val="center"/>
        </w:trPr>
        <w:tc>
          <w:tcPr>
            <w:tcW w:w="4157" w:type="dxa"/>
          </w:tcPr>
          <w:p w:rsidR="00440F5F" w:rsidRPr="00362B36" w:rsidRDefault="00440F5F" w:rsidP="00A03CC9">
            <w:pPr>
              <w:pStyle w:val="220"/>
              <w:ind w:right="-32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2B3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Тема 2. </w:t>
            </w:r>
            <w:r w:rsidRPr="00362B36">
              <w:rPr>
                <w:rFonts w:ascii="Times New Roman" w:hAnsi="Times New Roman" w:cs="Times New Roman"/>
                <w:sz w:val="28"/>
                <w:szCs w:val="28"/>
              </w:rPr>
              <w:t>Инициализация проекта</w:t>
            </w:r>
          </w:p>
        </w:tc>
        <w:tc>
          <w:tcPr>
            <w:tcW w:w="954" w:type="dxa"/>
          </w:tcPr>
          <w:p w:rsidR="00440F5F" w:rsidRPr="00362B36" w:rsidRDefault="00440F5F" w:rsidP="00986FA2">
            <w:pPr>
              <w:pStyle w:val="220"/>
              <w:ind w:right="-71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12</w:t>
            </w:r>
          </w:p>
        </w:tc>
        <w:tc>
          <w:tcPr>
            <w:tcW w:w="901" w:type="dxa"/>
          </w:tcPr>
          <w:p w:rsidR="00440F5F" w:rsidRPr="00362B36" w:rsidRDefault="00440F5F" w:rsidP="00A03CC9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  <w:tc>
          <w:tcPr>
            <w:tcW w:w="878" w:type="dxa"/>
            <w:shd w:val="clear" w:color="auto" w:fill="auto"/>
          </w:tcPr>
          <w:p w:rsidR="00440F5F" w:rsidRPr="00362B36" w:rsidRDefault="00440F5F" w:rsidP="00167161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6" w:type="dxa"/>
            <w:shd w:val="clear" w:color="auto" w:fill="auto"/>
          </w:tcPr>
          <w:p w:rsidR="00440F5F" w:rsidRPr="00362B36" w:rsidRDefault="00440F5F" w:rsidP="00167161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szCs w:val="24"/>
              </w:rPr>
            </w:pPr>
            <w:r w:rsidRPr="00362B36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889" w:type="dxa"/>
          </w:tcPr>
          <w:p w:rsidR="00440F5F" w:rsidRPr="00362B36" w:rsidRDefault="00440F5F" w:rsidP="00986FA2">
            <w:pPr>
              <w:pStyle w:val="220"/>
              <w:ind w:right="-60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10</w:t>
            </w:r>
          </w:p>
        </w:tc>
        <w:tc>
          <w:tcPr>
            <w:tcW w:w="843" w:type="dxa"/>
          </w:tcPr>
          <w:p w:rsidR="00440F5F" w:rsidRPr="00362B36" w:rsidRDefault="00440F5F" w:rsidP="00986FA2">
            <w:pPr>
              <w:pStyle w:val="220"/>
              <w:ind w:right="-60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</w:tr>
      <w:tr w:rsidR="00440F5F" w:rsidRPr="00362B36" w:rsidTr="00440F5F">
        <w:trPr>
          <w:trHeight w:val="170"/>
          <w:jc w:val="center"/>
        </w:trPr>
        <w:tc>
          <w:tcPr>
            <w:tcW w:w="4157" w:type="dxa"/>
          </w:tcPr>
          <w:p w:rsidR="00440F5F" w:rsidRPr="00362B36" w:rsidRDefault="00440F5F" w:rsidP="00A03CC9">
            <w:pPr>
              <w:spacing w:after="0" w:line="240" w:lineRule="auto"/>
              <w:ind w:right="-32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bCs/>
                <w:sz w:val="28"/>
                <w:szCs w:val="28"/>
              </w:rPr>
              <w:t xml:space="preserve">Тема 3. </w:t>
            </w:r>
            <w:r w:rsidRPr="00362B36">
              <w:rPr>
                <w:rFonts w:ascii="Times New Roman" w:hAnsi="Times New Roman"/>
                <w:sz w:val="28"/>
                <w:szCs w:val="28"/>
              </w:rPr>
              <w:t>Планирование проекта</w:t>
            </w:r>
          </w:p>
        </w:tc>
        <w:tc>
          <w:tcPr>
            <w:tcW w:w="954" w:type="dxa"/>
          </w:tcPr>
          <w:p w:rsidR="00440F5F" w:rsidRPr="00362B36" w:rsidRDefault="00440F5F" w:rsidP="00986FA2">
            <w:pPr>
              <w:pStyle w:val="220"/>
              <w:ind w:right="-71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11</w:t>
            </w:r>
          </w:p>
        </w:tc>
        <w:tc>
          <w:tcPr>
            <w:tcW w:w="901" w:type="dxa"/>
          </w:tcPr>
          <w:p w:rsidR="00440F5F" w:rsidRPr="00362B36" w:rsidRDefault="00440F5F" w:rsidP="00A03CC9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  <w:tc>
          <w:tcPr>
            <w:tcW w:w="878" w:type="dxa"/>
            <w:shd w:val="clear" w:color="auto" w:fill="auto"/>
          </w:tcPr>
          <w:p w:rsidR="00440F5F" w:rsidRPr="00362B36" w:rsidRDefault="00440F5F" w:rsidP="00167161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6" w:type="dxa"/>
            <w:shd w:val="clear" w:color="auto" w:fill="auto"/>
          </w:tcPr>
          <w:p w:rsidR="00440F5F" w:rsidRPr="00362B36" w:rsidRDefault="00440F5F" w:rsidP="00167161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szCs w:val="24"/>
              </w:rPr>
            </w:pPr>
            <w:r w:rsidRPr="00362B36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889" w:type="dxa"/>
          </w:tcPr>
          <w:p w:rsidR="00440F5F" w:rsidRPr="00362B36" w:rsidRDefault="00440F5F" w:rsidP="00986FA2">
            <w:pPr>
              <w:pStyle w:val="220"/>
              <w:ind w:right="-60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10</w:t>
            </w:r>
          </w:p>
        </w:tc>
        <w:tc>
          <w:tcPr>
            <w:tcW w:w="843" w:type="dxa"/>
          </w:tcPr>
          <w:p w:rsidR="00440F5F" w:rsidRPr="00362B36" w:rsidRDefault="00440F5F" w:rsidP="00986FA2">
            <w:pPr>
              <w:pStyle w:val="220"/>
              <w:ind w:right="-60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440F5F" w:rsidRPr="00362B36" w:rsidTr="00440F5F">
        <w:trPr>
          <w:trHeight w:val="170"/>
          <w:jc w:val="center"/>
        </w:trPr>
        <w:tc>
          <w:tcPr>
            <w:tcW w:w="4157" w:type="dxa"/>
          </w:tcPr>
          <w:p w:rsidR="00440F5F" w:rsidRPr="00362B36" w:rsidRDefault="00440F5F" w:rsidP="00A03CC9">
            <w:pPr>
              <w:spacing w:after="0" w:line="240" w:lineRule="auto"/>
              <w:ind w:right="-32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bCs/>
                <w:sz w:val="28"/>
                <w:szCs w:val="28"/>
              </w:rPr>
              <w:t xml:space="preserve">Тема 4.  </w:t>
            </w:r>
            <w:r w:rsidRPr="00362B36">
              <w:rPr>
                <w:rFonts w:ascii="Times New Roman" w:hAnsi="Times New Roman"/>
                <w:sz w:val="28"/>
                <w:szCs w:val="28"/>
              </w:rPr>
              <w:t>Маркетинговое и PR-продвижение проекта.</w:t>
            </w:r>
          </w:p>
        </w:tc>
        <w:tc>
          <w:tcPr>
            <w:tcW w:w="954" w:type="dxa"/>
          </w:tcPr>
          <w:p w:rsidR="00440F5F" w:rsidRPr="00362B36" w:rsidRDefault="00440F5F" w:rsidP="00986FA2">
            <w:pPr>
              <w:pStyle w:val="220"/>
              <w:ind w:right="-71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12</w:t>
            </w:r>
          </w:p>
        </w:tc>
        <w:tc>
          <w:tcPr>
            <w:tcW w:w="901" w:type="dxa"/>
          </w:tcPr>
          <w:p w:rsidR="00440F5F" w:rsidRPr="00362B36" w:rsidRDefault="00440F5F" w:rsidP="00A03CC9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  <w:tc>
          <w:tcPr>
            <w:tcW w:w="878" w:type="dxa"/>
            <w:shd w:val="clear" w:color="auto" w:fill="auto"/>
          </w:tcPr>
          <w:p w:rsidR="00440F5F" w:rsidRPr="00362B36" w:rsidRDefault="00440F5F" w:rsidP="00167161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6" w:type="dxa"/>
            <w:shd w:val="clear" w:color="auto" w:fill="auto"/>
          </w:tcPr>
          <w:p w:rsidR="00440F5F" w:rsidRPr="00362B36" w:rsidRDefault="00440F5F" w:rsidP="00167161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szCs w:val="24"/>
              </w:rPr>
            </w:pPr>
            <w:r w:rsidRPr="00362B36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889" w:type="dxa"/>
          </w:tcPr>
          <w:p w:rsidR="00440F5F" w:rsidRPr="00362B36" w:rsidRDefault="00440F5F" w:rsidP="00986FA2">
            <w:pPr>
              <w:pStyle w:val="220"/>
              <w:ind w:right="-60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10</w:t>
            </w:r>
          </w:p>
        </w:tc>
        <w:tc>
          <w:tcPr>
            <w:tcW w:w="843" w:type="dxa"/>
          </w:tcPr>
          <w:p w:rsidR="00440F5F" w:rsidRPr="00362B36" w:rsidRDefault="00440F5F" w:rsidP="00986FA2">
            <w:pPr>
              <w:pStyle w:val="220"/>
              <w:ind w:right="-60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</w:tr>
      <w:tr w:rsidR="00440F5F" w:rsidRPr="00362B36" w:rsidTr="00440F5F">
        <w:trPr>
          <w:trHeight w:val="170"/>
          <w:jc w:val="center"/>
        </w:trPr>
        <w:tc>
          <w:tcPr>
            <w:tcW w:w="4157" w:type="dxa"/>
          </w:tcPr>
          <w:p w:rsidR="00440F5F" w:rsidRPr="00362B36" w:rsidRDefault="00440F5F" w:rsidP="00A03CC9">
            <w:pPr>
              <w:spacing w:after="0" w:line="240" w:lineRule="auto"/>
              <w:ind w:right="-32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bCs/>
                <w:sz w:val="28"/>
                <w:szCs w:val="28"/>
              </w:rPr>
              <w:t xml:space="preserve">Тема 5. </w:t>
            </w:r>
            <w:r w:rsidRPr="00362B36">
              <w:rPr>
                <w:rFonts w:ascii="Times New Roman" w:hAnsi="Times New Roman"/>
                <w:sz w:val="28"/>
                <w:szCs w:val="28"/>
              </w:rPr>
              <w:t>Финансирование проекта</w:t>
            </w:r>
          </w:p>
        </w:tc>
        <w:tc>
          <w:tcPr>
            <w:tcW w:w="954" w:type="dxa"/>
          </w:tcPr>
          <w:p w:rsidR="00440F5F" w:rsidRPr="00362B36" w:rsidRDefault="00440F5F" w:rsidP="00986FA2">
            <w:pPr>
              <w:pStyle w:val="220"/>
              <w:ind w:right="-71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11</w:t>
            </w:r>
          </w:p>
        </w:tc>
        <w:tc>
          <w:tcPr>
            <w:tcW w:w="901" w:type="dxa"/>
          </w:tcPr>
          <w:p w:rsidR="00440F5F" w:rsidRPr="00362B36" w:rsidRDefault="00440F5F" w:rsidP="00A03CC9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  <w:tc>
          <w:tcPr>
            <w:tcW w:w="878" w:type="dxa"/>
            <w:shd w:val="clear" w:color="auto" w:fill="auto"/>
          </w:tcPr>
          <w:p w:rsidR="00440F5F" w:rsidRPr="00362B36" w:rsidRDefault="00440F5F" w:rsidP="00167161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6" w:type="dxa"/>
            <w:shd w:val="clear" w:color="auto" w:fill="auto"/>
          </w:tcPr>
          <w:p w:rsidR="00440F5F" w:rsidRPr="00362B36" w:rsidRDefault="00440F5F" w:rsidP="00167161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szCs w:val="24"/>
              </w:rPr>
            </w:pPr>
            <w:r w:rsidRPr="00362B36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889" w:type="dxa"/>
          </w:tcPr>
          <w:p w:rsidR="00440F5F" w:rsidRPr="00362B36" w:rsidRDefault="00440F5F" w:rsidP="00986FA2">
            <w:pPr>
              <w:pStyle w:val="220"/>
              <w:ind w:right="-60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10</w:t>
            </w:r>
          </w:p>
        </w:tc>
        <w:tc>
          <w:tcPr>
            <w:tcW w:w="843" w:type="dxa"/>
          </w:tcPr>
          <w:p w:rsidR="00440F5F" w:rsidRPr="00362B36" w:rsidRDefault="00440F5F" w:rsidP="00986FA2">
            <w:pPr>
              <w:pStyle w:val="220"/>
              <w:ind w:right="-60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440F5F" w:rsidRPr="00362B36" w:rsidTr="00440F5F">
        <w:trPr>
          <w:trHeight w:val="170"/>
          <w:jc w:val="center"/>
        </w:trPr>
        <w:tc>
          <w:tcPr>
            <w:tcW w:w="4157" w:type="dxa"/>
          </w:tcPr>
          <w:p w:rsidR="00440F5F" w:rsidRPr="00362B36" w:rsidRDefault="00440F5F" w:rsidP="00A03CC9">
            <w:pPr>
              <w:spacing w:after="0" w:line="240" w:lineRule="auto"/>
              <w:ind w:right="-32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bCs/>
                <w:sz w:val="28"/>
                <w:szCs w:val="28"/>
              </w:rPr>
              <w:t xml:space="preserve">Тема 6. </w:t>
            </w:r>
            <w:r w:rsidRPr="00362B36">
              <w:rPr>
                <w:rFonts w:ascii="Times New Roman" w:hAnsi="Times New Roman"/>
                <w:sz w:val="28"/>
                <w:szCs w:val="28"/>
              </w:rPr>
              <w:t>Реализация проекта</w:t>
            </w:r>
          </w:p>
        </w:tc>
        <w:tc>
          <w:tcPr>
            <w:tcW w:w="954" w:type="dxa"/>
          </w:tcPr>
          <w:p w:rsidR="00440F5F" w:rsidRPr="00362B36" w:rsidRDefault="00440F5F" w:rsidP="00986FA2">
            <w:pPr>
              <w:pStyle w:val="220"/>
              <w:ind w:right="-71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12</w:t>
            </w:r>
          </w:p>
        </w:tc>
        <w:tc>
          <w:tcPr>
            <w:tcW w:w="901" w:type="dxa"/>
          </w:tcPr>
          <w:p w:rsidR="00440F5F" w:rsidRPr="00362B36" w:rsidRDefault="00440F5F" w:rsidP="00A03CC9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  <w:tc>
          <w:tcPr>
            <w:tcW w:w="878" w:type="dxa"/>
            <w:shd w:val="clear" w:color="auto" w:fill="auto"/>
          </w:tcPr>
          <w:p w:rsidR="00440F5F" w:rsidRPr="00362B36" w:rsidRDefault="00440F5F" w:rsidP="00167161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6" w:type="dxa"/>
            <w:shd w:val="clear" w:color="auto" w:fill="auto"/>
          </w:tcPr>
          <w:p w:rsidR="00440F5F" w:rsidRPr="00362B36" w:rsidRDefault="00440F5F" w:rsidP="00167161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szCs w:val="24"/>
              </w:rPr>
            </w:pPr>
            <w:r w:rsidRPr="00362B36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889" w:type="dxa"/>
          </w:tcPr>
          <w:p w:rsidR="00440F5F" w:rsidRPr="00362B36" w:rsidRDefault="00440F5F" w:rsidP="00986FA2">
            <w:pPr>
              <w:pStyle w:val="220"/>
              <w:ind w:right="-60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10</w:t>
            </w:r>
          </w:p>
        </w:tc>
        <w:tc>
          <w:tcPr>
            <w:tcW w:w="843" w:type="dxa"/>
          </w:tcPr>
          <w:p w:rsidR="00440F5F" w:rsidRPr="00362B36" w:rsidRDefault="00440F5F" w:rsidP="00986FA2">
            <w:pPr>
              <w:pStyle w:val="220"/>
              <w:ind w:right="-60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</w:tr>
      <w:tr w:rsidR="00440F5F" w:rsidRPr="00362B36" w:rsidTr="00440F5F">
        <w:trPr>
          <w:trHeight w:val="170"/>
          <w:jc w:val="center"/>
        </w:trPr>
        <w:tc>
          <w:tcPr>
            <w:tcW w:w="4157" w:type="dxa"/>
          </w:tcPr>
          <w:p w:rsidR="00440F5F" w:rsidRPr="00362B36" w:rsidRDefault="00440F5F" w:rsidP="00A03CC9">
            <w:pPr>
              <w:spacing w:after="0" w:line="240" w:lineRule="auto"/>
              <w:ind w:right="-32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bCs/>
                <w:sz w:val="28"/>
                <w:szCs w:val="28"/>
              </w:rPr>
              <w:t xml:space="preserve">Тема 7. </w:t>
            </w:r>
            <w:r w:rsidRPr="00362B36">
              <w:rPr>
                <w:rFonts w:ascii="Times New Roman" w:hAnsi="Times New Roman"/>
                <w:sz w:val="28"/>
                <w:szCs w:val="28"/>
              </w:rPr>
              <w:t xml:space="preserve">Завершение проекта </w:t>
            </w:r>
          </w:p>
        </w:tc>
        <w:tc>
          <w:tcPr>
            <w:tcW w:w="954" w:type="dxa"/>
          </w:tcPr>
          <w:p w:rsidR="00440F5F" w:rsidRPr="00362B36" w:rsidRDefault="00440F5F" w:rsidP="00986FA2">
            <w:pPr>
              <w:pStyle w:val="220"/>
              <w:ind w:right="-71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12</w:t>
            </w:r>
          </w:p>
        </w:tc>
        <w:tc>
          <w:tcPr>
            <w:tcW w:w="901" w:type="dxa"/>
          </w:tcPr>
          <w:p w:rsidR="00440F5F" w:rsidRPr="00362B36" w:rsidRDefault="00440F5F" w:rsidP="00A03CC9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878" w:type="dxa"/>
            <w:shd w:val="clear" w:color="auto" w:fill="auto"/>
          </w:tcPr>
          <w:p w:rsidR="00440F5F" w:rsidRPr="00362B36" w:rsidRDefault="00440F5F" w:rsidP="00167161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76" w:type="dxa"/>
            <w:shd w:val="clear" w:color="auto" w:fill="auto"/>
          </w:tcPr>
          <w:p w:rsidR="00440F5F" w:rsidRPr="00362B36" w:rsidRDefault="00440F5F" w:rsidP="00167161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szCs w:val="24"/>
              </w:rPr>
            </w:pPr>
            <w:r w:rsidRPr="00362B36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889" w:type="dxa"/>
          </w:tcPr>
          <w:p w:rsidR="00440F5F" w:rsidRPr="00362B36" w:rsidRDefault="00440F5F" w:rsidP="00986FA2">
            <w:pPr>
              <w:pStyle w:val="220"/>
              <w:ind w:right="-60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62B36">
              <w:rPr>
                <w:rFonts w:ascii="Times New Roman" w:hAnsi="Times New Roman" w:cs="Times New Roman"/>
                <w:b/>
                <w:szCs w:val="24"/>
              </w:rPr>
              <w:t>10</w:t>
            </w:r>
          </w:p>
        </w:tc>
        <w:tc>
          <w:tcPr>
            <w:tcW w:w="843" w:type="dxa"/>
          </w:tcPr>
          <w:p w:rsidR="00440F5F" w:rsidRPr="00362B36" w:rsidRDefault="00440F5F" w:rsidP="00986FA2">
            <w:pPr>
              <w:pStyle w:val="220"/>
              <w:ind w:right="-60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440F5F" w:rsidRPr="00362B36" w:rsidTr="00440F5F">
        <w:trPr>
          <w:trHeight w:val="170"/>
          <w:jc w:val="center"/>
        </w:trPr>
        <w:tc>
          <w:tcPr>
            <w:tcW w:w="4157" w:type="dxa"/>
          </w:tcPr>
          <w:p w:rsidR="00440F5F" w:rsidRPr="00362B36" w:rsidRDefault="00440F5F" w:rsidP="00A03CC9">
            <w:pPr>
              <w:spacing w:after="0" w:line="240" w:lineRule="auto"/>
              <w:ind w:right="-32"/>
              <w:rPr>
                <w:rFonts w:ascii="Times New Roman" w:hAnsi="Times New Roman"/>
                <w:b/>
                <w:sz w:val="28"/>
                <w:szCs w:val="28"/>
              </w:rPr>
            </w:pPr>
            <w:r w:rsidRPr="00362B36">
              <w:rPr>
                <w:rFonts w:ascii="Times New Roman" w:hAnsi="Times New Roman"/>
                <w:b/>
                <w:sz w:val="28"/>
                <w:szCs w:val="28"/>
              </w:rPr>
              <w:t>Зачёт</w:t>
            </w:r>
          </w:p>
        </w:tc>
        <w:tc>
          <w:tcPr>
            <w:tcW w:w="954" w:type="dxa"/>
          </w:tcPr>
          <w:p w:rsidR="00440F5F" w:rsidRPr="00362B36" w:rsidRDefault="00440F5F" w:rsidP="00986FA2">
            <w:pPr>
              <w:pStyle w:val="220"/>
              <w:ind w:right="-71" w:firstLine="53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01" w:type="dxa"/>
          </w:tcPr>
          <w:p w:rsidR="00440F5F" w:rsidRPr="00362B36" w:rsidRDefault="00440F5F" w:rsidP="00986FA2">
            <w:pPr>
              <w:pStyle w:val="220"/>
              <w:ind w:right="-89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878" w:type="dxa"/>
            <w:shd w:val="clear" w:color="auto" w:fill="auto"/>
          </w:tcPr>
          <w:p w:rsidR="00440F5F" w:rsidRPr="00362B36" w:rsidRDefault="00440F5F" w:rsidP="00167161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776" w:type="dxa"/>
            <w:shd w:val="clear" w:color="auto" w:fill="auto"/>
          </w:tcPr>
          <w:p w:rsidR="00440F5F" w:rsidRPr="00362B36" w:rsidRDefault="00440F5F" w:rsidP="00167161">
            <w:pPr>
              <w:pStyle w:val="220"/>
              <w:ind w:right="-132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889" w:type="dxa"/>
          </w:tcPr>
          <w:p w:rsidR="00440F5F" w:rsidRPr="00362B36" w:rsidRDefault="00440F5F" w:rsidP="00986FA2">
            <w:pPr>
              <w:pStyle w:val="220"/>
              <w:ind w:right="-60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843" w:type="dxa"/>
          </w:tcPr>
          <w:p w:rsidR="00440F5F" w:rsidRPr="00362B36" w:rsidRDefault="00440F5F" w:rsidP="00986FA2">
            <w:pPr>
              <w:pStyle w:val="220"/>
              <w:ind w:right="-60" w:firstLine="5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:rsidR="00856EC7" w:rsidRDefault="00856EC7" w:rsidP="00986FA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EC7" w:rsidRDefault="00856EC7" w:rsidP="00986FA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56EC7" w:rsidRDefault="00856EC7" w:rsidP="00986FA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347FB" w:rsidRPr="00362B36" w:rsidRDefault="003347FB" w:rsidP="00986FA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62B36">
        <w:rPr>
          <w:rFonts w:ascii="Times New Roman" w:hAnsi="Times New Roman"/>
          <w:b/>
          <w:bCs/>
          <w:sz w:val="28"/>
          <w:szCs w:val="28"/>
        </w:rPr>
        <w:lastRenderedPageBreak/>
        <w:t xml:space="preserve">Распределение учебной нагрузки по семестрам </w:t>
      </w:r>
    </w:p>
    <w:p w:rsidR="007B529D" w:rsidRPr="00362B36" w:rsidRDefault="003347FB" w:rsidP="007B529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Специальность – 51.02.02 Социально-культурная деятельность</w:t>
      </w:r>
      <w:r w:rsidR="00440F5F" w:rsidRPr="00362B36">
        <w:rPr>
          <w:rFonts w:ascii="Times New Roman" w:hAnsi="Times New Roman"/>
          <w:sz w:val="28"/>
          <w:szCs w:val="28"/>
        </w:rPr>
        <w:t xml:space="preserve"> (по видам)</w:t>
      </w:r>
      <w:r w:rsidRPr="00362B36">
        <w:rPr>
          <w:rFonts w:ascii="Times New Roman" w:hAnsi="Times New Roman"/>
          <w:sz w:val="28"/>
          <w:szCs w:val="28"/>
        </w:rPr>
        <w:t xml:space="preserve"> </w:t>
      </w:r>
      <w:r w:rsidR="007B529D" w:rsidRPr="00362B36">
        <w:rPr>
          <w:rFonts w:ascii="Times New Roman" w:hAnsi="Times New Roman"/>
          <w:sz w:val="28"/>
          <w:szCs w:val="28"/>
        </w:rPr>
        <w:t>Вид Организация культурно-досуговой деятельности</w:t>
      </w:r>
    </w:p>
    <w:p w:rsidR="003347FB" w:rsidRPr="00362B36" w:rsidRDefault="003347FB" w:rsidP="00986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Форма обучения – </w:t>
      </w:r>
      <w:r w:rsidR="007B529D" w:rsidRPr="00362B36">
        <w:rPr>
          <w:rFonts w:ascii="Times New Roman" w:hAnsi="Times New Roman"/>
          <w:sz w:val="28"/>
          <w:szCs w:val="28"/>
        </w:rPr>
        <w:t>за</w:t>
      </w:r>
      <w:r w:rsidRPr="00362B36">
        <w:rPr>
          <w:rFonts w:ascii="Times New Roman" w:hAnsi="Times New Roman"/>
          <w:sz w:val="28"/>
          <w:szCs w:val="28"/>
        </w:rPr>
        <w:t>очная</w:t>
      </w:r>
    </w:p>
    <w:p w:rsidR="00440F5F" w:rsidRPr="00362B36" w:rsidRDefault="00440F5F" w:rsidP="00986F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808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51"/>
        <w:gridCol w:w="1692"/>
        <w:gridCol w:w="2237"/>
      </w:tblGrid>
      <w:tr w:rsidR="003347FB" w:rsidRPr="00362B36" w:rsidTr="00440F5F">
        <w:trPr>
          <w:trHeight w:val="726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7FB" w:rsidRPr="00362B36" w:rsidRDefault="003347FB" w:rsidP="00986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b/>
                <w:sz w:val="28"/>
                <w:szCs w:val="28"/>
              </w:rPr>
              <w:t>Вид учебной нагрузки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7FB" w:rsidRPr="00362B36" w:rsidRDefault="003347FB" w:rsidP="00986FA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7FB" w:rsidRPr="00362B36" w:rsidRDefault="00A63D05" w:rsidP="00986F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2B36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</w:p>
        </w:tc>
      </w:tr>
      <w:tr w:rsidR="007B529D" w:rsidRPr="00362B36" w:rsidTr="00440F5F"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9D" w:rsidRPr="00362B36" w:rsidRDefault="007B529D" w:rsidP="00A03C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- теоретические занятия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9D" w:rsidRPr="00362B36" w:rsidRDefault="007B529D" w:rsidP="00A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9D" w:rsidRPr="00362B36" w:rsidRDefault="007B529D" w:rsidP="00A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7B529D" w:rsidRPr="00362B36" w:rsidTr="00440F5F"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9D" w:rsidRPr="00362B36" w:rsidRDefault="007B529D" w:rsidP="00A03C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- практические занятия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9D" w:rsidRPr="00362B36" w:rsidRDefault="007B529D" w:rsidP="00A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9D" w:rsidRPr="00362B36" w:rsidRDefault="007B529D" w:rsidP="00A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7B529D" w:rsidRPr="00362B36" w:rsidTr="00440F5F"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9D" w:rsidRPr="00362B36" w:rsidRDefault="007B529D" w:rsidP="00A03C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Индивидуальные занятия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9D" w:rsidRPr="00362B36" w:rsidRDefault="007B529D" w:rsidP="00A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9D" w:rsidRPr="00362B36" w:rsidRDefault="007B529D" w:rsidP="00A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7B529D" w:rsidRPr="00362B36" w:rsidTr="00440F5F"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9D" w:rsidRPr="00362B36" w:rsidRDefault="007B529D" w:rsidP="00A03C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9D" w:rsidRPr="00362B36" w:rsidRDefault="007B529D" w:rsidP="00A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96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9D" w:rsidRPr="00362B36" w:rsidRDefault="007B529D" w:rsidP="00A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96</w:t>
            </w:r>
          </w:p>
        </w:tc>
      </w:tr>
      <w:tr w:rsidR="007B529D" w:rsidRPr="00362B36" w:rsidTr="00440F5F"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9D" w:rsidRPr="00362B36" w:rsidRDefault="007B529D" w:rsidP="00A03C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9D" w:rsidRPr="00362B36" w:rsidRDefault="007B529D" w:rsidP="00A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109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9D" w:rsidRPr="00362B36" w:rsidRDefault="007B529D" w:rsidP="00A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109</w:t>
            </w:r>
          </w:p>
        </w:tc>
      </w:tr>
      <w:tr w:rsidR="007B529D" w:rsidRPr="00362B36" w:rsidTr="007B529D">
        <w:trPr>
          <w:trHeight w:val="347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9D" w:rsidRPr="00362B36" w:rsidRDefault="007B529D" w:rsidP="00A03C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Вид итогового контроля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9D" w:rsidRPr="00362B36" w:rsidRDefault="007B529D" w:rsidP="00A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29D" w:rsidRPr="00362B36" w:rsidRDefault="007B529D" w:rsidP="00A03CC9">
            <w:pPr>
              <w:spacing w:after="0" w:line="240" w:lineRule="auto"/>
              <w:ind w:left="-73" w:right="-7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Зачёт</w:t>
            </w:r>
          </w:p>
        </w:tc>
      </w:tr>
    </w:tbl>
    <w:p w:rsidR="003347FB" w:rsidRPr="00362B36" w:rsidRDefault="003347FB" w:rsidP="00986FA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347FB" w:rsidRPr="00362B36" w:rsidRDefault="003347FB" w:rsidP="00986FA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63D05" w:rsidRPr="00856EC7" w:rsidRDefault="00A63D05" w:rsidP="00856EC7">
      <w:pPr>
        <w:pStyle w:val="1"/>
        <w:spacing w:before="0" w:line="240" w:lineRule="auto"/>
        <w:jc w:val="center"/>
        <w:rPr>
          <w:rFonts w:ascii="Times New Roman" w:hAnsi="Times New Roman"/>
          <w:color w:val="auto"/>
          <w:lang w:eastAsia="en-US"/>
        </w:rPr>
      </w:pPr>
      <w:bookmarkStart w:id="6" w:name="_Toc219326878"/>
      <w:r w:rsidRPr="00856EC7">
        <w:rPr>
          <w:rFonts w:ascii="Times New Roman" w:hAnsi="Times New Roman"/>
          <w:color w:val="auto"/>
          <w:lang w:eastAsia="en-US"/>
        </w:rPr>
        <w:t>5. СОДЕРЖАНИЕ ДИСЦИПЛИНЫ И ТРЕБОВАНИЯ К ФОРМАМ И СОДЕРЖАНИЮ ТЕКУЩЕГО, ПРОМЕЖУТОЧНОГО, ИТОГОВОГО КОНТРОЛЯ (ПРОГРАММНЫЙ МИНИМУМ, ЗАЧЕ</w:t>
      </w:r>
      <w:r w:rsidR="007B529D" w:rsidRPr="00856EC7">
        <w:rPr>
          <w:rFonts w:ascii="Times New Roman" w:hAnsi="Times New Roman"/>
          <w:color w:val="auto"/>
          <w:lang w:eastAsia="en-US"/>
        </w:rPr>
        <w:t>ТНО-ЭКЗАМЕНАЦИОННЫЕ ТРЕБОВАНИЯ)</w:t>
      </w:r>
      <w:bookmarkEnd w:id="6"/>
    </w:p>
    <w:p w:rsidR="007B529D" w:rsidRPr="00362B36" w:rsidRDefault="007B529D" w:rsidP="00986FA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4F4F5E" w:rsidRPr="00362B36" w:rsidRDefault="004F4F5E" w:rsidP="00986F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5.1. Содержание дисциплины</w:t>
      </w:r>
    </w:p>
    <w:p w:rsidR="007B529D" w:rsidRPr="00362B36" w:rsidRDefault="007B529D" w:rsidP="00986FA2">
      <w:pPr>
        <w:spacing w:after="0" w:line="240" w:lineRule="auto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62293F" w:rsidRPr="00362B36" w:rsidRDefault="00A63D05" w:rsidP="007B529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Раздел</w:t>
      </w:r>
      <w:r w:rsidR="007B529D" w:rsidRPr="00362B36">
        <w:rPr>
          <w:rFonts w:ascii="Times New Roman" w:hAnsi="Times New Roman"/>
          <w:b/>
          <w:sz w:val="28"/>
          <w:szCs w:val="28"/>
        </w:rPr>
        <w:t xml:space="preserve"> </w:t>
      </w:r>
      <w:r w:rsidR="0062293F" w:rsidRPr="00362B36">
        <w:rPr>
          <w:rFonts w:ascii="Times New Roman" w:hAnsi="Times New Roman"/>
          <w:b/>
          <w:sz w:val="28"/>
          <w:szCs w:val="28"/>
        </w:rPr>
        <w:t>1. Теория и практика менеджмента социокультурного проекта.</w:t>
      </w:r>
    </w:p>
    <w:p w:rsidR="007B529D" w:rsidRPr="00362B36" w:rsidRDefault="007B529D" w:rsidP="007B529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Тема</w:t>
      </w:r>
      <w:r w:rsidR="007B529D" w:rsidRPr="00362B36">
        <w:rPr>
          <w:rFonts w:ascii="Times New Roman" w:hAnsi="Times New Roman"/>
          <w:b/>
          <w:sz w:val="28"/>
          <w:szCs w:val="28"/>
        </w:rPr>
        <w:t xml:space="preserve"> 1.</w:t>
      </w:r>
      <w:r w:rsidRPr="00362B36">
        <w:rPr>
          <w:rFonts w:ascii="Times New Roman" w:hAnsi="Times New Roman"/>
          <w:b/>
          <w:sz w:val="28"/>
          <w:szCs w:val="28"/>
        </w:rPr>
        <w:t xml:space="preserve"> Управление социально-культурным проектом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Типы и форматы социальных и культурных проектов. Их особенности;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Принципы социокультурного проектирования;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Фазы проекта: инициализация, планирование, продвижение, реализация, завершение и оценка эффективности;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Проект как технология управления изменениями. Формирование и управление портфелем проектов для реализации стратегии организации;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 xml:space="preserve"> Мотивация участников социокультурного проекта.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Студент должен знать:</w:t>
      </w:r>
    </w:p>
    <w:p w:rsidR="0062293F" w:rsidRPr="00362B36" w:rsidRDefault="0062293F" w:rsidP="007B529D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362B36">
        <w:rPr>
          <w:sz w:val="28"/>
          <w:szCs w:val="28"/>
        </w:rPr>
        <w:t xml:space="preserve">Сущность </w:t>
      </w:r>
      <w:r w:rsidRPr="00362B36">
        <w:rPr>
          <w:color w:val="auto"/>
          <w:sz w:val="28"/>
          <w:szCs w:val="28"/>
        </w:rPr>
        <w:t>социально-культурного проектирования, его место в системе специализированных технологий социально-культурной деятельности.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Студент должен уметь:</w:t>
      </w:r>
    </w:p>
    <w:p w:rsidR="0062293F" w:rsidRPr="00362B36" w:rsidRDefault="00CC6BCC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Разбираться в отличиях проектов. Классифицировать проекты.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2293F" w:rsidRPr="00362B36" w:rsidRDefault="00A63D05" w:rsidP="007B529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 xml:space="preserve">Раздел </w:t>
      </w:r>
      <w:r w:rsidR="0062293F" w:rsidRPr="00362B36">
        <w:rPr>
          <w:rFonts w:ascii="Times New Roman" w:hAnsi="Times New Roman"/>
          <w:b/>
          <w:sz w:val="28"/>
          <w:szCs w:val="28"/>
        </w:rPr>
        <w:t>2. Практикум по разработке проекта.</w:t>
      </w:r>
    </w:p>
    <w:p w:rsidR="007B529D" w:rsidRPr="00362B36" w:rsidRDefault="007B529D" w:rsidP="007B529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2293F" w:rsidRPr="00362B36" w:rsidRDefault="007B529D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Тема 3.</w:t>
      </w:r>
      <w:r w:rsidR="0062293F" w:rsidRPr="00362B36">
        <w:rPr>
          <w:rFonts w:ascii="Times New Roman" w:hAnsi="Times New Roman"/>
          <w:b/>
          <w:sz w:val="28"/>
          <w:szCs w:val="28"/>
        </w:rPr>
        <w:t xml:space="preserve"> Инициализация проекта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-Техники анализа социокультурной ситуации;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lastRenderedPageBreak/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Содержание социально-культурных проблем и реализация решений в проектном формате;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 xml:space="preserve">Привлечение внимания аудитории к определенной проблеме; 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Определение формата и выбор контента проекта;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Креативные техники генерирования идей.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Результат:</w:t>
      </w:r>
      <w:r w:rsidRPr="00362B36">
        <w:rPr>
          <w:rFonts w:ascii="Times New Roman" w:hAnsi="Times New Roman"/>
          <w:sz w:val="28"/>
          <w:szCs w:val="28"/>
        </w:rPr>
        <w:t xml:space="preserve"> определена проблема, выбран формат проекта, составлено проектное задание. 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Форма занятия:</w:t>
      </w:r>
      <w:r w:rsidRPr="00362B36">
        <w:t xml:space="preserve"> </w:t>
      </w:r>
      <w:r w:rsidRPr="00362B36">
        <w:rPr>
          <w:rFonts w:ascii="Times New Roman" w:hAnsi="Times New Roman"/>
          <w:sz w:val="28"/>
          <w:szCs w:val="28"/>
        </w:rPr>
        <w:t>Лекция, Практическое занятие в интерактивной форме (кейс-анализ, ролевая игра).</w:t>
      </w:r>
    </w:p>
    <w:p w:rsidR="00CC6BCC" w:rsidRPr="00362B36" w:rsidRDefault="00CC6BCC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Студент должен знать:</w:t>
      </w:r>
    </w:p>
    <w:p w:rsidR="00596E1B" w:rsidRPr="00362B36" w:rsidRDefault="00596E1B" w:rsidP="007B529D">
      <w:pPr>
        <w:pStyle w:val="Default"/>
        <w:ind w:firstLine="709"/>
        <w:jc w:val="both"/>
        <w:rPr>
          <w:sz w:val="28"/>
          <w:szCs w:val="28"/>
        </w:rPr>
      </w:pPr>
      <w:r w:rsidRPr="00362B36">
        <w:rPr>
          <w:sz w:val="28"/>
          <w:szCs w:val="28"/>
        </w:rPr>
        <w:t>Техники анализа социокультурной ситуации.</w:t>
      </w:r>
    </w:p>
    <w:p w:rsidR="00CC6BCC" w:rsidRPr="00362B36" w:rsidRDefault="00CC6BCC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Студент должен уметь:</w:t>
      </w:r>
    </w:p>
    <w:p w:rsidR="0062293F" w:rsidRPr="00362B36" w:rsidRDefault="00D74FC8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Делать анализ социокультурной ситуации.</w:t>
      </w:r>
    </w:p>
    <w:p w:rsidR="007B529D" w:rsidRPr="00362B36" w:rsidRDefault="007B529D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Тема</w:t>
      </w:r>
      <w:r w:rsidR="007B529D" w:rsidRPr="00362B36">
        <w:rPr>
          <w:rFonts w:ascii="Times New Roman" w:hAnsi="Times New Roman"/>
          <w:b/>
          <w:sz w:val="28"/>
          <w:szCs w:val="28"/>
        </w:rPr>
        <w:t xml:space="preserve"> </w:t>
      </w:r>
      <w:r w:rsidRPr="00362B36">
        <w:rPr>
          <w:rFonts w:ascii="Times New Roman" w:hAnsi="Times New Roman"/>
          <w:b/>
          <w:sz w:val="28"/>
          <w:szCs w:val="28"/>
        </w:rPr>
        <w:t>3</w:t>
      </w:r>
      <w:r w:rsidR="007B529D" w:rsidRPr="00362B36">
        <w:rPr>
          <w:rFonts w:ascii="Times New Roman" w:hAnsi="Times New Roman"/>
          <w:b/>
          <w:sz w:val="28"/>
          <w:szCs w:val="28"/>
        </w:rPr>
        <w:t xml:space="preserve">. </w:t>
      </w:r>
      <w:r w:rsidRPr="00362B36">
        <w:rPr>
          <w:rFonts w:ascii="Times New Roman" w:hAnsi="Times New Roman"/>
          <w:b/>
          <w:sz w:val="28"/>
          <w:szCs w:val="28"/>
        </w:rPr>
        <w:t>Планирование проекта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Определение участников социально-культурного проекта;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596E1B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 xml:space="preserve">Определение этапов и контрольных точек планирования проекта; 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Ресурсное обеспечение проекта: определение необходимых ресурсов.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Результат:</w:t>
      </w:r>
      <w:r w:rsidRPr="00362B36">
        <w:rPr>
          <w:rFonts w:ascii="Times New Roman" w:hAnsi="Times New Roman"/>
          <w:sz w:val="28"/>
          <w:szCs w:val="28"/>
        </w:rPr>
        <w:t xml:space="preserve"> составлен план проекта. 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Форма занятия:</w:t>
      </w:r>
      <w:r w:rsidRPr="00362B36">
        <w:rPr>
          <w:rFonts w:ascii="Times New Roman" w:hAnsi="Times New Roman"/>
          <w:sz w:val="28"/>
          <w:szCs w:val="28"/>
        </w:rPr>
        <w:t xml:space="preserve"> Лекция,  практическое занятие в форме игрового проектирования.</w:t>
      </w:r>
    </w:p>
    <w:p w:rsidR="00596E1B" w:rsidRPr="00362B36" w:rsidRDefault="00596E1B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Студент должен знать:</w:t>
      </w:r>
    </w:p>
    <w:p w:rsidR="00596E1B" w:rsidRPr="00362B36" w:rsidRDefault="00596E1B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Этапы планирования проекта.</w:t>
      </w:r>
    </w:p>
    <w:p w:rsidR="00596E1B" w:rsidRPr="00362B36" w:rsidRDefault="00596E1B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Студент должен уметь:</w:t>
      </w:r>
    </w:p>
    <w:p w:rsidR="00596E1B" w:rsidRPr="00362B36" w:rsidRDefault="00596E1B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Составлять план проекта.</w:t>
      </w:r>
    </w:p>
    <w:p w:rsidR="007B529D" w:rsidRPr="00362B36" w:rsidRDefault="007B529D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Тема</w:t>
      </w:r>
      <w:r w:rsidR="007B529D" w:rsidRPr="00362B36">
        <w:rPr>
          <w:rFonts w:ascii="Times New Roman" w:hAnsi="Times New Roman"/>
          <w:b/>
          <w:sz w:val="28"/>
          <w:szCs w:val="28"/>
        </w:rPr>
        <w:t xml:space="preserve"> 4. </w:t>
      </w:r>
      <w:r w:rsidRPr="00362B36">
        <w:rPr>
          <w:rFonts w:ascii="Times New Roman" w:hAnsi="Times New Roman"/>
          <w:b/>
          <w:sz w:val="28"/>
          <w:szCs w:val="28"/>
        </w:rPr>
        <w:t>Маркетинговое и PR-продвижение проекта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Определение целевой аудитории и каналов продвижения. Определение маркетинговых и PR инструментов;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Работа со СМИ. Выбор целевых СМИ. Проект как яркий информационный повод;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SMM: техники продвижения проекта в соцсетях;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Социальная реклама: что это такое, как ее создавать и использовать? В чем ее отличие от коммерческой рекламы;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Распространенные ошибки при продвижении социокультурного проекта.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Результат:</w:t>
      </w:r>
      <w:r w:rsidRPr="00362B36">
        <w:rPr>
          <w:rFonts w:ascii="Times New Roman" w:hAnsi="Times New Roman"/>
          <w:sz w:val="28"/>
          <w:szCs w:val="28"/>
        </w:rPr>
        <w:t xml:space="preserve"> составлен план продвижения.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Форма занятия:</w:t>
      </w:r>
      <w:r w:rsidRPr="00362B36">
        <w:rPr>
          <w:rFonts w:ascii="Times New Roman" w:hAnsi="Times New Roman"/>
          <w:sz w:val="28"/>
          <w:szCs w:val="28"/>
        </w:rPr>
        <w:t xml:space="preserve"> Практическое занятие в интерактивной форме тренинга составления информационной карты проекта.</w:t>
      </w:r>
    </w:p>
    <w:p w:rsidR="00596E1B" w:rsidRPr="00362B36" w:rsidRDefault="00596E1B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Студент должен знать:</w:t>
      </w:r>
    </w:p>
    <w:p w:rsidR="0062293F" w:rsidRPr="00362B36" w:rsidRDefault="00596E1B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Маркетинговые и PR инструменты. SMM: техники продвижения проекта.</w:t>
      </w:r>
    </w:p>
    <w:p w:rsidR="00596E1B" w:rsidRPr="00362B36" w:rsidRDefault="00596E1B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Студент должен уметь:</w:t>
      </w:r>
    </w:p>
    <w:p w:rsidR="00596E1B" w:rsidRPr="00362B36" w:rsidRDefault="00596E1B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Определять целевую  аудиторию и каналы продвижения проекта.</w:t>
      </w:r>
    </w:p>
    <w:p w:rsidR="0062293F" w:rsidRPr="00362B36" w:rsidRDefault="007B529D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lastRenderedPageBreak/>
        <w:t>Тема 5.</w:t>
      </w:r>
      <w:r w:rsidR="0062293F" w:rsidRPr="00362B36">
        <w:rPr>
          <w:rFonts w:ascii="Times New Roman" w:hAnsi="Times New Roman"/>
          <w:b/>
          <w:sz w:val="28"/>
          <w:szCs w:val="28"/>
        </w:rPr>
        <w:t xml:space="preserve"> Финансирование 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Процесс фандрайзинга и источники финансирования: компании, государственные органы, фонды, частные лица. Формы взаимодействия - источник финансирования как финансовый спонсор, спонсор на условиях бартера, инвестор, грантодающая организация, меценат, донор;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 xml:space="preserve">Выбор грантодателя и отработка технологий оформления заявок на гранты. 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Результат:</w:t>
      </w:r>
      <w:r w:rsidRPr="00362B36">
        <w:rPr>
          <w:rFonts w:ascii="Times New Roman" w:hAnsi="Times New Roman"/>
          <w:sz w:val="28"/>
          <w:szCs w:val="28"/>
        </w:rPr>
        <w:t xml:space="preserve"> составлена карта финансирования проекта, разработана заявка на грант.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Форма занятия:</w:t>
      </w:r>
      <w:r w:rsidRPr="00362B36">
        <w:rPr>
          <w:rFonts w:ascii="Times New Roman" w:hAnsi="Times New Roman"/>
          <w:sz w:val="28"/>
          <w:szCs w:val="28"/>
        </w:rPr>
        <w:t xml:space="preserve"> Практическое занятие в интерактивной форме (тренинг составления сметы проекта).</w:t>
      </w:r>
    </w:p>
    <w:p w:rsidR="00596E1B" w:rsidRPr="00362B36" w:rsidRDefault="00596E1B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Студент должен знать:</w:t>
      </w:r>
    </w:p>
    <w:p w:rsidR="0062293F" w:rsidRPr="00362B36" w:rsidRDefault="00596E1B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Технологии составления проекта на грант.</w:t>
      </w:r>
    </w:p>
    <w:p w:rsidR="00596E1B" w:rsidRPr="00362B36" w:rsidRDefault="00596E1B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Студент должен уметь:</w:t>
      </w:r>
    </w:p>
    <w:p w:rsidR="00596E1B" w:rsidRPr="00362B36" w:rsidRDefault="00596E1B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Оформлять проектную документацию.</w:t>
      </w:r>
    </w:p>
    <w:p w:rsidR="007B529D" w:rsidRPr="00362B36" w:rsidRDefault="007B529D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Тема</w:t>
      </w:r>
      <w:r w:rsidR="00596E1B" w:rsidRPr="00362B36">
        <w:rPr>
          <w:rFonts w:ascii="Times New Roman" w:hAnsi="Times New Roman"/>
          <w:b/>
          <w:sz w:val="28"/>
          <w:szCs w:val="28"/>
        </w:rPr>
        <w:t xml:space="preserve"> </w:t>
      </w:r>
      <w:r w:rsidRPr="00362B36">
        <w:rPr>
          <w:rFonts w:ascii="Times New Roman" w:hAnsi="Times New Roman"/>
          <w:b/>
          <w:sz w:val="28"/>
          <w:szCs w:val="28"/>
        </w:rPr>
        <w:t>6</w:t>
      </w:r>
      <w:r w:rsidR="007B529D" w:rsidRPr="00362B36">
        <w:rPr>
          <w:rFonts w:ascii="Times New Roman" w:hAnsi="Times New Roman"/>
          <w:b/>
          <w:sz w:val="28"/>
          <w:szCs w:val="28"/>
        </w:rPr>
        <w:t>.</w:t>
      </w:r>
      <w:r w:rsidRPr="00362B36">
        <w:rPr>
          <w:rFonts w:ascii="Times New Roman" w:hAnsi="Times New Roman"/>
          <w:b/>
          <w:sz w:val="28"/>
          <w:szCs w:val="28"/>
        </w:rPr>
        <w:t xml:space="preserve"> Реализация проекта 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Представление конечного продукта проекта;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Оформление пространства. Дизайн. Создание антуража. Как создать современное креативное пространство с минимал</w:t>
      </w:r>
      <w:r w:rsidR="00596E1B" w:rsidRPr="00362B36">
        <w:rPr>
          <w:rFonts w:ascii="Times New Roman" w:hAnsi="Times New Roman"/>
          <w:sz w:val="28"/>
          <w:szCs w:val="28"/>
        </w:rPr>
        <w:t>ьными затратами и своими силами.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Формы взаимодействия с органами публичной власти;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Управление изменениями, вносимыми в план на этапе реализации проекта;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 xml:space="preserve">Региональные культурные программы и стратегии региональной культурной политики в аспекте социокультурного проектирования. 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 xml:space="preserve">Результат: </w:t>
      </w:r>
      <w:r w:rsidRPr="00362B36">
        <w:rPr>
          <w:rFonts w:ascii="Times New Roman" w:hAnsi="Times New Roman"/>
          <w:sz w:val="28"/>
          <w:szCs w:val="28"/>
        </w:rPr>
        <w:t>определен конечный продукт и формат проекта; разработана схема промежуточного отчета о реализации проекта.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Форма занятия:</w:t>
      </w:r>
      <w:r w:rsidRPr="00362B36">
        <w:t xml:space="preserve"> </w:t>
      </w:r>
      <w:r w:rsidRPr="00362B36">
        <w:rPr>
          <w:rFonts w:ascii="Times New Roman" w:hAnsi="Times New Roman"/>
          <w:sz w:val="28"/>
          <w:szCs w:val="28"/>
        </w:rPr>
        <w:t>Лекция,  практическое занятие в форме игрового проектирования.</w:t>
      </w:r>
    </w:p>
    <w:p w:rsidR="0062293F" w:rsidRPr="00362B36" w:rsidRDefault="00596E1B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Студент должен знать:</w:t>
      </w:r>
    </w:p>
    <w:p w:rsidR="00D3145A" w:rsidRPr="00362B36" w:rsidRDefault="00433691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Технологию создания проекта.</w:t>
      </w:r>
    </w:p>
    <w:p w:rsidR="00433691" w:rsidRPr="00362B36" w:rsidRDefault="00433691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Студент должен уметь:</w:t>
      </w:r>
    </w:p>
    <w:p w:rsidR="00433691" w:rsidRPr="00362B36" w:rsidRDefault="00433691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Оформлять документацию проекта.</w:t>
      </w:r>
    </w:p>
    <w:p w:rsidR="007B529D" w:rsidRPr="00362B36" w:rsidRDefault="007B529D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Тема 7</w:t>
      </w:r>
      <w:r w:rsidR="007B529D" w:rsidRPr="00362B36">
        <w:rPr>
          <w:rFonts w:ascii="Times New Roman" w:hAnsi="Times New Roman"/>
          <w:b/>
          <w:sz w:val="28"/>
          <w:szCs w:val="28"/>
        </w:rPr>
        <w:t>.</w:t>
      </w:r>
      <w:r w:rsidRPr="00362B36">
        <w:rPr>
          <w:rFonts w:ascii="Times New Roman" w:hAnsi="Times New Roman"/>
          <w:b/>
          <w:sz w:val="28"/>
          <w:szCs w:val="28"/>
        </w:rPr>
        <w:t xml:space="preserve"> Завершение проекта. 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Оценка эффективности проведенного проекта;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- 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Отчет по проекту;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Оценка приобретенного опыта;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Защита проекта.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Результат:</w:t>
      </w:r>
      <w:r w:rsidRPr="00362B36">
        <w:rPr>
          <w:rFonts w:ascii="Times New Roman" w:hAnsi="Times New Roman"/>
          <w:sz w:val="28"/>
          <w:szCs w:val="28"/>
        </w:rPr>
        <w:t xml:space="preserve"> разработаны критерии оценки эффективности проекта. Защита проекта.</w:t>
      </w:r>
    </w:p>
    <w:p w:rsidR="0062293F" w:rsidRPr="00362B36" w:rsidRDefault="0062293F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Форма занятия:</w:t>
      </w:r>
      <w:r w:rsidRPr="00362B36">
        <w:t xml:space="preserve"> </w:t>
      </w:r>
      <w:r w:rsidRPr="00362B36">
        <w:rPr>
          <w:rFonts w:ascii="Times New Roman" w:hAnsi="Times New Roman"/>
          <w:sz w:val="28"/>
          <w:szCs w:val="28"/>
        </w:rPr>
        <w:t>Лекция Практическое занятие в интерактивной форме (защита проекта).</w:t>
      </w:r>
    </w:p>
    <w:p w:rsidR="00433691" w:rsidRPr="00362B36" w:rsidRDefault="00433691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lastRenderedPageBreak/>
        <w:t>Студент должен знать:</w:t>
      </w:r>
    </w:p>
    <w:p w:rsidR="00433691" w:rsidRPr="00362B36" w:rsidRDefault="00433691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Технологию завершения проекта</w:t>
      </w:r>
    </w:p>
    <w:p w:rsidR="00433691" w:rsidRPr="00362B36" w:rsidRDefault="00433691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Студент должен уметь:</w:t>
      </w:r>
    </w:p>
    <w:p w:rsidR="00433691" w:rsidRPr="00362B36" w:rsidRDefault="00433691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Проводить оценку эффективности проекта, подготовить защиту проекта.</w:t>
      </w:r>
    </w:p>
    <w:p w:rsidR="00433691" w:rsidRPr="00362B36" w:rsidRDefault="00433691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33691" w:rsidRPr="00362B36" w:rsidRDefault="00433691" w:rsidP="007B52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5.2.</w:t>
      </w:r>
      <w:r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b/>
          <w:sz w:val="28"/>
          <w:szCs w:val="28"/>
        </w:rPr>
        <w:t>Требования к формам и содержанию текущего, промежуточного, итогового контроля</w:t>
      </w:r>
    </w:p>
    <w:p w:rsidR="007B529D" w:rsidRPr="00362B36" w:rsidRDefault="007B529D" w:rsidP="007B52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C00A94" w:rsidRPr="00362B36" w:rsidRDefault="00C00A94" w:rsidP="007B529D">
      <w:pPr>
        <w:pStyle w:val="310"/>
        <w:shd w:val="clear" w:color="auto" w:fill="auto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Для оценки знаний студентов предусмотрены следующие виды испытаний: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тестовый контроль (тематические и аналитические тесты, тестовые задания).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защита проектной заявки в виде презентации.</w:t>
      </w:r>
    </w:p>
    <w:p w:rsidR="00C00A94" w:rsidRPr="00362B36" w:rsidRDefault="00C00A94" w:rsidP="007B529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62B36">
        <w:rPr>
          <w:rFonts w:ascii="Times New Roman" w:hAnsi="Times New Roman"/>
          <w:color w:val="000000"/>
          <w:sz w:val="28"/>
          <w:szCs w:val="28"/>
        </w:rPr>
        <w:t>Благодаря контролю между преподавателем и студентами устанавливается "обратная связь", которая позволяет оценивать динамику усвоения учебного материала, действительный уровень владения системой знаний, умений и навыков и на основе их анализа вносить соответствующие коррективы в организацию учебного процесса.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Индивидуальное задание: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разработка замысла проекта в соответствии с требованиями программы по следующей структуре: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а) Аудитория проекта (т.е. характеристика проблем целевой группы и лиц, непосредственно получающих пользу от проекта).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б) Цели и задачи проекта.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в) Содержание проекта.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г) Организация-исполнитель (или форма реализации проекта).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д) Планируемые результаты и критерии эффективности.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Групповое задание: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Защита проектов проходит в режиме игры (групповые роли: оптимисты, пессимисты, реалисты).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Защита и экспертиза проектов: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— защита проектов (экспертами в данном случае выступают все команды в рамках своих групповых ролей — оптимисты, пессимисты, реалисты).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 </w:t>
      </w:r>
      <w:r w:rsidRPr="00362B36">
        <w:rPr>
          <w:rFonts w:ascii="Times New Roman" w:hAnsi="Times New Roman"/>
          <w:b/>
          <w:color w:val="000000"/>
          <w:sz w:val="28"/>
          <w:szCs w:val="28"/>
        </w:rPr>
        <w:t>Примерный перечень вопросов</w:t>
      </w:r>
      <w:r w:rsidRPr="00362B36">
        <w:rPr>
          <w:rFonts w:ascii="Times New Roman" w:hAnsi="Times New Roman"/>
          <w:color w:val="000000"/>
          <w:sz w:val="28"/>
          <w:szCs w:val="28"/>
        </w:rPr>
        <w:t>, выносимых на итоговую аттестацию: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 Технологические и содержательные элементы проектирования.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 xml:space="preserve">Классификация социально-культурных проектов по признакам масштабности, содержанию и целям деятельности. 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 xml:space="preserve">Критерии сегментирования аудитории проектов. 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 xml:space="preserve">Алгоритм разработки социально-культурного проекта. 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 xml:space="preserve">Формирование ресурсной базы проекта. 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 xml:space="preserve">Этапы реализации проекта. 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lastRenderedPageBreak/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 xml:space="preserve">Медиа-план продвижения проекта. 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 xml:space="preserve">Источники финансирования социально-культурных проектов. 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 xml:space="preserve">Понятие эффективности социально-культурного проекта. Количественные и качественные показатели. 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-</w:t>
      </w:r>
      <w:r w:rsidR="007B529D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 xml:space="preserve">Отчет по проекту как осуществление «обратной связи», ориентированной на поддержку и развитие проекта. </w:t>
      </w:r>
    </w:p>
    <w:p w:rsidR="00C00A94" w:rsidRPr="00362B36" w:rsidRDefault="00C00A94" w:rsidP="007B529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color w:val="000000"/>
          <w:sz w:val="28"/>
          <w:szCs w:val="28"/>
        </w:rPr>
        <w:t xml:space="preserve">Результаты контроля знаний и умений студентов выражаются в </w:t>
      </w:r>
      <w:r w:rsidRPr="00362B36">
        <w:rPr>
          <w:rFonts w:ascii="Times New Roman" w:hAnsi="Times New Roman"/>
          <w:iCs/>
          <w:color w:val="000000"/>
          <w:sz w:val="28"/>
          <w:szCs w:val="28"/>
        </w:rPr>
        <w:t xml:space="preserve">оценке. </w:t>
      </w:r>
      <w:r w:rsidRPr="00362B36">
        <w:rPr>
          <w:rFonts w:ascii="Times New Roman" w:hAnsi="Times New Roman"/>
          <w:color w:val="000000"/>
          <w:sz w:val="28"/>
          <w:szCs w:val="28"/>
        </w:rPr>
        <w:t>Оценка – это определение и выражение в условных знаках – баллах, а также в оценочных су</w:t>
      </w:r>
      <w:r w:rsidRPr="00362B36">
        <w:rPr>
          <w:rFonts w:ascii="Times New Roman" w:hAnsi="Times New Roman"/>
          <w:color w:val="000000"/>
          <w:sz w:val="28"/>
          <w:szCs w:val="28"/>
        </w:rPr>
        <w:softHyphen/>
        <w:t>ждениях преподавателя степени усвоения знаний и умений, установленных про</w:t>
      </w:r>
      <w:r w:rsidRPr="00362B36">
        <w:rPr>
          <w:rFonts w:ascii="Times New Roman" w:hAnsi="Times New Roman"/>
          <w:color w:val="000000"/>
          <w:sz w:val="28"/>
          <w:szCs w:val="28"/>
        </w:rPr>
        <w:softHyphen/>
        <w:t>граммой (по пятибалльной системе). Оценка имеет большое образовательное и вос</w:t>
      </w:r>
      <w:r w:rsidRPr="00362B36">
        <w:rPr>
          <w:rFonts w:ascii="Times New Roman" w:hAnsi="Times New Roman"/>
          <w:color w:val="000000"/>
          <w:sz w:val="28"/>
          <w:szCs w:val="28"/>
        </w:rPr>
        <w:softHyphen/>
        <w:t>питательное значение, организующее воздействие. Критерии оценки расписаны в программе к каждой форме контроля.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b/>
          <w:sz w:val="28"/>
          <w:szCs w:val="28"/>
        </w:rPr>
        <w:t>Критерии оценки промежуточных и итоговых знаний: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         «Отлично»   -   студент четко и полно раскрывает  суть вопроса, подтверждает теоретические положения примерами, точен в терминологии, ответ строит кратко и обоснованно.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 «Хорошо»    -   студент отражает содержание вопроса, опуская некоторую информацию, подтверждает теоретические положения примерами, допускает небольшие неточности в терминологии, ответ строит кратко и четко.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 «Удовлетворительно»    -  студент излагает материал на уровне понимания, при изложении допускаются неточности и ряд ошибок, ответ не подкреплен примерами, допускает значительные неточности в терминологии, нет четкости и обоснованности в изложении материала.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 «Неудовлетворительно»   -  студент излагает материал на уровне узнавания, допускает грубые ошибки, не подтверждает ответ примерами, не владеет терминологией, нет четкости в изложении материала</w:t>
      </w:r>
    </w:p>
    <w:p w:rsidR="007B529D" w:rsidRDefault="007B529D" w:rsidP="007B529D">
      <w:pPr>
        <w:pStyle w:val="af2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62B36" w:rsidRPr="00362B36" w:rsidRDefault="00362B36" w:rsidP="007B529D">
      <w:pPr>
        <w:pStyle w:val="af2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37B96" w:rsidRPr="00362B36" w:rsidRDefault="00A37B96" w:rsidP="00A37B96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center"/>
        <w:outlineLvl w:val="0"/>
        <w:rPr>
          <w:rFonts w:ascii="Times New Roman" w:hAnsi="Times New Roman"/>
          <w:b/>
          <w:caps/>
          <w:sz w:val="28"/>
          <w:szCs w:val="28"/>
          <w:lang w:eastAsia="en-US"/>
        </w:rPr>
      </w:pPr>
      <w:bookmarkStart w:id="7" w:name="_Toc181967587"/>
      <w:bookmarkStart w:id="8" w:name="_Toc219326879"/>
      <w:r w:rsidRPr="00362B36">
        <w:rPr>
          <w:rFonts w:ascii="Times New Roman" w:hAnsi="Times New Roman"/>
          <w:b/>
          <w:caps/>
          <w:sz w:val="28"/>
          <w:szCs w:val="28"/>
          <w:lang w:eastAsia="en-US"/>
        </w:rPr>
        <w:t>6. условия реализации ПРОГРАММЫ дисциплины</w:t>
      </w:r>
      <w:bookmarkEnd w:id="7"/>
      <w:bookmarkEnd w:id="8"/>
    </w:p>
    <w:p w:rsidR="00A37B96" w:rsidRPr="00362B36" w:rsidRDefault="00A37B96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37B96" w:rsidRPr="00362B36" w:rsidRDefault="00A37B96" w:rsidP="00A37B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</w:tabs>
        <w:spacing w:after="0" w:line="240" w:lineRule="auto"/>
        <w:ind w:firstLine="709"/>
        <w:rPr>
          <w:rFonts w:ascii="Times New Roman" w:hAnsi="Times New Roman"/>
          <w:bCs/>
          <w:sz w:val="24"/>
          <w:szCs w:val="20"/>
        </w:rPr>
      </w:pPr>
      <w:r w:rsidRPr="00362B36">
        <w:rPr>
          <w:rFonts w:ascii="Times New Roman" w:eastAsia="Calibri" w:hAnsi="Times New Roman"/>
          <w:b/>
          <w:sz w:val="28"/>
          <w:szCs w:val="28"/>
          <w:lang w:eastAsia="en-US"/>
        </w:rPr>
        <w:t>6.1 Учебно-методическое и информационное обеспечение курса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362B36">
        <w:rPr>
          <w:rFonts w:ascii="Times New Roman" w:hAnsi="Times New Roman"/>
          <w:b/>
          <w:bCs/>
          <w:sz w:val="28"/>
          <w:szCs w:val="28"/>
        </w:rPr>
        <w:t xml:space="preserve">Карта учебно-методического обеспечения </w:t>
      </w:r>
    </w:p>
    <w:p w:rsidR="00C00A94" w:rsidRPr="00362B36" w:rsidRDefault="00C00A94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Специальность</w:t>
      </w:r>
      <w:r w:rsidRPr="00362B36">
        <w:rPr>
          <w:rFonts w:ascii="Times New Roman" w:hAnsi="Times New Roman"/>
          <w:b/>
          <w:sz w:val="28"/>
          <w:szCs w:val="28"/>
        </w:rPr>
        <w:t xml:space="preserve"> –  </w:t>
      </w:r>
      <w:r w:rsidRPr="00362B36">
        <w:rPr>
          <w:rFonts w:ascii="Times New Roman" w:hAnsi="Times New Roman"/>
          <w:sz w:val="28"/>
          <w:szCs w:val="28"/>
        </w:rPr>
        <w:t>51.02.01</w:t>
      </w:r>
      <w:r w:rsidR="00A37B96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Социально-культурная деятельность</w:t>
      </w:r>
      <w:r w:rsidR="00A37B96" w:rsidRPr="00362B36">
        <w:rPr>
          <w:rFonts w:ascii="Times New Roman" w:hAnsi="Times New Roman"/>
          <w:sz w:val="28"/>
          <w:szCs w:val="28"/>
        </w:rPr>
        <w:t xml:space="preserve"> (по видам)</w:t>
      </w:r>
      <w:r w:rsidR="00EB5773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 xml:space="preserve"> </w:t>
      </w:r>
    </w:p>
    <w:p w:rsidR="00C00A94" w:rsidRPr="00362B36" w:rsidRDefault="006E5236" w:rsidP="00EB5773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362B36">
        <w:rPr>
          <w:rFonts w:ascii="Times New Roman" w:hAnsi="Times New Roman"/>
          <w:b/>
          <w:bCs/>
          <w:sz w:val="28"/>
          <w:szCs w:val="28"/>
        </w:rPr>
        <w:t xml:space="preserve">Таблица 1. </w:t>
      </w:r>
      <w:r w:rsidR="00C00A94" w:rsidRPr="00362B36">
        <w:rPr>
          <w:rFonts w:ascii="Times New Roman" w:hAnsi="Times New Roman"/>
          <w:b/>
          <w:bCs/>
          <w:sz w:val="28"/>
          <w:szCs w:val="28"/>
        </w:rPr>
        <w:t>Обеспечение дисциплины учебными изданиями</w:t>
      </w:r>
    </w:p>
    <w:tbl>
      <w:tblPr>
        <w:tblW w:w="9497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536"/>
        <w:gridCol w:w="1559"/>
        <w:gridCol w:w="1134"/>
        <w:gridCol w:w="1134"/>
        <w:gridCol w:w="1134"/>
      </w:tblGrid>
      <w:tr w:rsidR="00EB5773" w:rsidRPr="00362B36" w:rsidTr="00EB5773">
        <w:trPr>
          <w:trHeight w:hRule="exact" w:val="297"/>
        </w:trPr>
        <w:tc>
          <w:tcPr>
            <w:tcW w:w="453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B5773" w:rsidRPr="00362B36" w:rsidRDefault="00EB5773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2B36">
              <w:rPr>
                <w:rFonts w:ascii="Times New Roman" w:hAnsi="Times New Roman"/>
                <w:b/>
                <w:sz w:val="24"/>
                <w:szCs w:val="24"/>
              </w:rPr>
              <w:t>Библиографическое описание издания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B5773" w:rsidRPr="00362B36" w:rsidRDefault="00EB5773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2B36">
              <w:rPr>
                <w:rFonts w:ascii="Times New Roman" w:hAnsi="Times New Roman"/>
                <w:b/>
                <w:sz w:val="24"/>
                <w:szCs w:val="24"/>
              </w:rPr>
              <w:t>Вид занятий в котором используется</w:t>
            </w:r>
          </w:p>
          <w:p w:rsidR="00EB5773" w:rsidRPr="00362B36" w:rsidRDefault="00EB5773" w:rsidP="00EB57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B5773" w:rsidRPr="00362B36" w:rsidRDefault="00EB5773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2B36">
              <w:rPr>
                <w:rFonts w:ascii="Times New Roman" w:hAnsi="Times New Roman"/>
                <w:b/>
                <w:sz w:val="24"/>
                <w:szCs w:val="24"/>
              </w:rPr>
              <w:t>Число</w:t>
            </w:r>
          </w:p>
          <w:p w:rsidR="00EB5773" w:rsidRPr="00362B36" w:rsidRDefault="00EB5773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2B36">
              <w:rPr>
                <w:rFonts w:ascii="Times New Roman" w:hAnsi="Times New Roman"/>
                <w:b/>
                <w:sz w:val="24"/>
                <w:szCs w:val="24"/>
              </w:rPr>
              <w:t>Обеспеч. часов</w:t>
            </w:r>
          </w:p>
          <w:p w:rsidR="00EB5773" w:rsidRPr="00362B36" w:rsidRDefault="00EB5773" w:rsidP="00EB57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5773" w:rsidRPr="00362B36" w:rsidRDefault="00EB5773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2B36">
              <w:rPr>
                <w:rFonts w:ascii="Times New Roman" w:hAnsi="Times New Roman"/>
                <w:b/>
                <w:sz w:val="24"/>
                <w:szCs w:val="24"/>
              </w:rPr>
              <w:t>Кол-во экземпляров</w:t>
            </w:r>
          </w:p>
        </w:tc>
      </w:tr>
      <w:tr w:rsidR="00EB5773" w:rsidRPr="00362B36" w:rsidTr="00EB5773">
        <w:trPr>
          <w:trHeight w:hRule="exact" w:val="556"/>
        </w:trPr>
        <w:tc>
          <w:tcPr>
            <w:tcW w:w="453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5773" w:rsidRPr="00362B36" w:rsidRDefault="00EB5773" w:rsidP="00EB57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5773" w:rsidRPr="00362B36" w:rsidRDefault="00EB5773" w:rsidP="00EB57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5773" w:rsidRPr="00362B36" w:rsidRDefault="00EB5773" w:rsidP="00EB57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5773" w:rsidRPr="00362B36" w:rsidRDefault="00EB5773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2B36">
              <w:rPr>
                <w:rFonts w:ascii="Times New Roman" w:hAnsi="Times New Roman"/>
                <w:b/>
                <w:sz w:val="24"/>
                <w:szCs w:val="24"/>
              </w:rPr>
              <w:t>Учебный кабинет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5773" w:rsidRPr="00362B36" w:rsidRDefault="00EB5773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2B36">
              <w:rPr>
                <w:rFonts w:ascii="Times New Roman" w:hAnsi="Times New Roman"/>
                <w:b/>
                <w:sz w:val="24"/>
                <w:szCs w:val="24"/>
              </w:rPr>
              <w:t>Библ.</w:t>
            </w:r>
          </w:p>
          <w:p w:rsidR="00EB5773" w:rsidRPr="00362B36" w:rsidRDefault="00EB5773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2B36">
              <w:rPr>
                <w:rFonts w:ascii="Times New Roman" w:hAnsi="Times New Roman"/>
                <w:b/>
                <w:sz w:val="24"/>
                <w:szCs w:val="24"/>
              </w:rPr>
              <w:t>Колледжа</w:t>
            </w:r>
          </w:p>
        </w:tc>
      </w:tr>
      <w:tr w:rsidR="00C00A94" w:rsidRPr="00362B36" w:rsidTr="00EB5773">
        <w:trPr>
          <w:trHeight w:hRule="exact" w:val="1415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0A94" w:rsidRPr="00362B36" w:rsidRDefault="00C00A94" w:rsidP="00EB5773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Артемьева Т.В., Тульчинский Г.Л. Фандрейзинг: привлечение средств на проекты и программы в сфере культуры и образования: Учебное пособие. – СПб: Лань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0A94" w:rsidRPr="00362B36" w:rsidRDefault="00EB5773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Лекции</w:t>
            </w:r>
          </w:p>
          <w:p w:rsidR="00C00A94" w:rsidRPr="00362B36" w:rsidRDefault="00C00A94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практические</w:t>
            </w:r>
          </w:p>
          <w:p w:rsidR="00C00A94" w:rsidRPr="00362B36" w:rsidRDefault="00C00A94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СРС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0A94" w:rsidRPr="00362B36" w:rsidRDefault="00F010E5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0A94" w:rsidRPr="00362B36" w:rsidRDefault="00F010E5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0A94" w:rsidRPr="00362B36" w:rsidRDefault="00C00A94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5773" w:rsidRPr="00362B36" w:rsidTr="00EB5773">
        <w:trPr>
          <w:trHeight w:hRule="exact" w:val="1149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5773" w:rsidRPr="00362B36" w:rsidRDefault="00EB5773" w:rsidP="00EB57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lastRenderedPageBreak/>
              <w:t>Герасимов М.В., Громова Е.И., Евланов В.Н., Тульчинский Г. Л. Евланов</w:t>
            </w:r>
          </w:p>
          <w:p w:rsidR="00EB5773" w:rsidRPr="00362B36" w:rsidRDefault="00EB5773" w:rsidP="00EB57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 xml:space="preserve"> Брендинг. PR-технология: учебное пособие, СПб-2007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5773" w:rsidRPr="00362B36" w:rsidRDefault="00EB5773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Лекции</w:t>
            </w:r>
          </w:p>
          <w:p w:rsidR="00EB5773" w:rsidRPr="00362B36" w:rsidRDefault="00EB5773" w:rsidP="00A03CC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практические</w:t>
            </w:r>
          </w:p>
          <w:p w:rsidR="00EB5773" w:rsidRPr="00362B36" w:rsidRDefault="00EB5773" w:rsidP="00A03CC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СРС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5773" w:rsidRPr="00362B36" w:rsidRDefault="00EB5773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5773" w:rsidRPr="00362B36" w:rsidRDefault="00EB5773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5773" w:rsidRPr="00362B36" w:rsidRDefault="00EB5773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5773" w:rsidRPr="00362B36" w:rsidTr="00EB5773">
        <w:trPr>
          <w:trHeight w:hRule="exact" w:val="1702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5773" w:rsidRPr="00362B36" w:rsidRDefault="00EB5773" w:rsidP="00EB57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Герасимов С.В., Тульчинский Г. Л., Лохина Т.Е Менеджмент специальных событий в сфере культуры: Учебное пособие: СПб.: Издательство «Лань»; Издательство «ПЛАНЕТА МУЗЫКИ», 2009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5773" w:rsidRPr="00362B36" w:rsidRDefault="00EB5773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Лекции</w:t>
            </w:r>
          </w:p>
          <w:p w:rsidR="00EB5773" w:rsidRPr="00362B36" w:rsidRDefault="00EB5773" w:rsidP="00A03CC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практические</w:t>
            </w:r>
          </w:p>
          <w:p w:rsidR="00EB5773" w:rsidRPr="00362B36" w:rsidRDefault="00EB5773" w:rsidP="00A03CC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СРС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5773" w:rsidRPr="00362B36" w:rsidRDefault="00EB5773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5773" w:rsidRPr="00362B36" w:rsidRDefault="00EB5773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5773" w:rsidRPr="00362B36" w:rsidRDefault="00EB5773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A94" w:rsidRPr="00362B36" w:rsidTr="00EB5773">
        <w:trPr>
          <w:trHeight w:hRule="exact" w:val="862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0A94" w:rsidRPr="00362B36" w:rsidRDefault="00F010E5" w:rsidP="00EB57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Марков А.П., Бирженюк Г.М. Основы социокультурного проектирования:</w:t>
            </w:r>
            <w:r w:rsidR="00EB5773" w:rsidRPr="00362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62B36">
              <w:rPr>
                <w:rFonts w:ascii="Times New Roman" w:hAnsi="Times New Roman"/>
                <w:sz w:val="24"/>
                <w:szCs w:val="24"/>
              </w:rPr>
              <w:t>Учебное пособие, СПбГУП 1997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5773" w:rsidRPr="00362B36" w:rsidRDefault="00EB5773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Лекции</w:t>
            </w:r>
          </w:p>
          <w:p w:rsidR="00C00A94" w:rsidRPr="00362B36" w:rsidRDefault="00C00A94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 xml:space="preserve"> СРС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0A94" w:rsidRPr="00362B36" w:rsidRDefault="00F010E5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0A94" w:rsidRPr="00362B36" w:rsidRDefault="00F010E5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00A94" w:rsidRPr="00362B36" w:rsidRDefault="00EB5773" w:rsidP="00EB577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F010E5" w:rsidRPr="00362B36" w:rsidRDefault="00F010E5" w:rsidP="007B529D">
      <w:pPr>
        <w:spacing w:after="0" w:line="240" w:lineRule="auto"/>
        <w:ind w:firstLine="709"/>
        <w:jc w:val="both"/>
        <w:rPr>
          <w:rFonts w:ascii="Times New Roman" w:hAnsi="Times New Roman"/>
          <w:color w:val="FF0000"/>
        </w:rPr>
      </w:pPr>
    </w:p>
    <w:p w:rsidR="00F010E5" w:rsidRPr="00362B36" w:rsidRDefault="00F010E5" w:rsidP="00EB5773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362B36">
        <w:rPr>
          <w:rFonts w:ascii="Times New Roman" w:hAnsi="Times New Roman"/>
          <w:b/>
          <w:bCs/>
          <w:sz w:val="28"/>
          <w:szCs w:val="28"/>
        </w:rPr>
        <w:t>Таблица 2. Обеспечение дисциплины учебно-методическими материалами (разработками)</w:t>
      </w:r>
    </w:p>
    <w:p w:rsidR="00F010E5" w:rsidRPr="00362B36" w:rsidRDefault="00F010E5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8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3572"/>
        <w:gridCol w:w="1985"/>
        <w:gridCol w:w="1417"/>
        <w:gridCol w:w="1418"/>
        <w:gridCol w:w="1417"/>
      </w:tblGrid>
      <w:tr w:rsidR="00F010E5" w:rsidRPr="00362B36" w:rsidTr="00EB5773">
        <w:trPr>
          <w:jc w:val="center"/>
        </w:trPr>
        <w:tc>
          <w:tcPr>
            <w:tcW w:w="3572" w:type="dxa"/>
            <w:vMerge w:val="restart"/>
          </w:tcPr>
          <w:p w:rsidR="00F010E5" w:rsidRPr="00362B36" w:rsidRDefault="00F010E5" w:rsidP="00EB577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2B36">
              <w:rPr>
                <w:rFonts w:ascii="Times New Roman" w:hAnsi="Times New Roman"/>
                <w:b/>
                <w:bCs/>
                <w:sz w:val="24"/>
                <w:szCs w:val="24"/>
              </w:rPr>
              <w:t>Библиографическое описание издания</w:t>
            </w:r>
          </w:p>
        </w:tc>
        <w:tc>
          <w:tcPr>
            <w:tcW w:w="1985" w:type="dxa"/>
            <w:vMerge w:val="restart"/>
          </w:tcPr>
          <w:p w:rsidR="00F010E5" w:rsidRPr="00362B36" w:rsidRDefault="00F010E5" w:rsidP="00EB577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2B36">
              <w:rPr>
                <w:rFonts w:ascii="Times New Roman" w:hAnsi="Times New Roman"/>
                <w:b/>
                <w:bCs/>
                <w:sz w:val="24"/>
                <w:szCs w:val="24"/>
              </w:rPr>
              <w:t>Вид занятия, в котором используется</w:t>
            </w:r>
          </w:p>
        </w:tc>
        <w:tc>
          <w:tcPr>
            <w:tcW w:w="1417" w:type="dxa"/>
            <w:vMerge w:val="restart"/>
          </w:tcPr>
          <w:p w:rsidR="00F010E5" w:rsidRPr="00362B36" w:rsidRDefault="00F010E5" w:rsidP="00EB577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2B36">
              <w:rPr>
                <w:rFonts w:ascii="Times New Roman" w:hAnsi="Times New Roman"/>
                <w:b/>
                <w:bCs/>
                <w:sz w:val="24"/>
                <w:szCs w:val="24"/>
              </w:rPr>
              <w:t>Число обеспечиваемых часов</w:t>
            </w:r>
          </w:p>
        </w:tc>
        <w:tc>
          <w:tcPr>
            <w:tcW w:w="2835" w:type="dxa"/>
            <w:gridSpan w:val="2"/>
          </w:tcPr>
          <w:p w:rsidR="00F010E5" w:rsidRPr="00362B36" w:rsidRDefault="00F010E5" w:rsidP="00EB577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2B36">
              <w:rPr>
                <w:rFonts w:ascii="Times New Roman" w:hAnsi="Times New Roman"/>
                <w:b/>
                <w:bCs/>
                <w:sz w:val="24"/>
                <w:szCs w:val="24"/>
              </w:rPr>
              <w:t>Кол-во экземпляров</w:t>
            </w:r>
          </w:p>
        </w:tc>
      </w:tr>
      <w:tr w:rsidR="00F010E5" w:rsidRPr="00362B36" w:rsidTr="00EB5773">
        <w:trPr>
          <w:jc w:val="center"/>
        </w:trPr>
        <w:tc>
          <w:tcPr>
            <w:tcW w:w="3572" w:type="dxa"/>
            <w:vMerge/>
          </w:tcPr>
          <w:p w:rsidR="00F010E5" w:rsidRPr="00362B36" w:rsidRDefault="00F010E5" w:rsidP="00EB577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010E5" w:rsidRPr="00362B36" w:rsidRDefault="00F010E5" w:rsidP="00EB577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F010E5" w:rsidRPr="00362B36" w:rsidRDefault="00F010E5" w:rsidP="00EB577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F010E5" w:rsidRPr="00362B36" w:rsidRDefault="00F010E5" w:rsidP="00EB577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2B36">
              <w:rPr>
                <w:rFonts w:ascii="Times New Roman" w:hAnsi="Times New Roman"/>
                <w:b/>
                <w:bCs/>
                <w:sz w:val="24"/>
                <w:szCs w:val="24"/>
              </w:rPr>
              <w:t>Учебный кабинет</w:t>
            </w:r>
          </w:p>
        </w:tc>
        <w:tc>
          <w:tcPr>
            <w:tcW w:w="1417" w:type="dxa"/>
          </w:tcPr>
          <w:p w:rsidR="00F010E5" w:rsidRPr="00362B36" w:rsidRDefault="00F010E5" w:rsidP="00EB577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2B36">
              <w:rPr>
                <w:rFonts w:ascii="Times New Roman" w:hAnsi="Times New Roman"/>
                <w:b/>
                <w:bCs/>
                <w:sz w:val="24"/>
                <w:szCs w:val="24"/>
              </w:rPr>
              <w:t>Библиотека колледжа</w:t>
            </w:r>
          </w:p>
        </w:tc>
      </w:tr>
      <w:tr w:rsidR="00F010E5" w:rsidRPr="00362B36" w:rsidTr="00EB5773">
        <w:trPr>
          <w:jc w:val="center"/>
        </w:trPr>
        <w:tc>
          <w:tcPr>
            <w:tcW w:w="3572" w:type="dxa"/>
          </w:tcPr>
          <w:p w:rsidR="00F010E5" w:rsidRPr="00362B36" w:rsidRDefault="00F010E5" w:rsidP="00EB5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Методические рекомендации по выполнению контрольных работ</w:t>
            </w:r>
          </w:p>
        </w:tc>
        <w:tc>
          <w:tcPr>
            <w:tcW w:w="1985" w:type="dxa"/>
          </w:tcPr>
          <w:p w:rsidR="00F010E5" w:rsidRPr="00362B36" w:rsidRDefault="007C7150" w:rsidP="00EB5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Практические занятия</w:t>
            </w:r>
          </w:p>
        </w:tc>
        <w:tc>
          <w:tcPr>
            <w:tcW w:w="1417" w:type="dxa"/>
          </w:tcPr>
          <w:p w:rsidR="00F010E5" w:rsidRPr="00362B36" w:rsidRDefault="007C7150" w:rsidP="00EB57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418" w:type="dxa"/>
          </w:tcPr>
          <w:p w:rsidR="00F010E5" w:rsidRPr="00362B36" w:rsidRDefault="007C7150" w:rsidP="00EB57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F010E5" w:rsidRPr="00362B36" w:rsidRDefault="00F010E5" w:rsidP="00EB57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10E5" w:rsidRPr="00362B36" w:rsidTr="00EB5773">
        <w:trPr>
          <w:jc w:val="center"/>
        </w:trPr>
        <w:tc>
          <w:tcPr>
            <w:tcW w:w="3572" w:type="dxa"/>
          </w:tcPr>
          <w:p w:rsidR="00F010E5" w:rsidRPr="00362B36" w:rsidRDefault="007C7150" w:rsidP="00EB5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Методические рекомендации по выполнению практических работ</w:t>
            </w:r>
          </w:p>
        </w:tc>
        <w:tc>
          <w:tcPr>
            <w:tcW w:w="1985" w:type="dxa"/>
          </w:tcPr>
          <w:p w:rsidR="00F010E5" w:rsidRPr="00362B36" w:rsidRDefault="00F010E5" w:rsidP="00EB5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Практические занятия</w:t>
            </w:r>
          </w:p>
        </w:tc>
        <w:tc>
          <w:tcPr>
            <w:tcW w:w="1417" w:type="dxa"/>
          </w:tcPr>
          <w:p w:rsidR="00F010E5" w:rsidRPr="00362B36" w:rsidRDefault="007C7150" w:rsidP="00EB57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418" w:type="dxa"/>
          </w:tcPr>
          <w:p w:rsidR="00F010E5" w:rsidRPr="00362B36" w:rsidRDefault="007C7150" w:rsidP="00EB57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F010E5" w:rsidRPr="00362B36" w:rsidRDefault="00F010E5" w:rsidP="00EB57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150" w:rsidRPr="00362B36" w:rsidTr="00EB5773">
        <w:trPr>
          <w:jc w:val="center"/>
        </w:trPr>
        <w:tc>
          <w:tcPr>
            <w:tcW w:w="3572" w:type="dxa"/>
          </w:tcPr>
          <w:p w:rsidR="007C7150" w:rsidRPr="00362B36" w:rsidRDefault="007C7150" w:rsidP="00EB5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Рабочие те</w:t>
            </w:r>
            <w:r w:rsidR="00A37195" w:rsidRPr="00362B36">
              <w:rPr>
                <w:rFonts w:ascii="Times New Roman" w:hAnsi="Times New Roman"/>
                <w:sz w:val="24"/>
                <w:szCs w:val="24"/>
              </w:rPr>
              <w:t>т</w:t>
            </w:r>
            <w:r w:rsidRPr="00362B36">
              <w:rPr>
                <w:rFonts w:ascii="Times New Roman" w:hAnsi="Times New Roman"/>
                <w:sz w:val="24"/>
                <w:szCs w:val="24"/>
              </w:rPr>
              <w:t>ради</w:t>
            </w:r>
          </w:p>
        </w:tc>
        <w:tc>
          <w:tcPr>
            <w:tcW w:w="1985" w:type="dxa"/>
          </w:tcPr>
          <w:p w:rsidR="007C7150" w:rsidRPr="00362B36" w:rsidRDefault="00A37195" w:rsidP="00EB5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Лекции</w:t>
            </w:r>
          </w:p>
          <w:p w:rsidR="007C7150" w:rsidRPr="00362B36" w:rsidRDefault="007C7150" w:rsidP="00EB5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Практические занятия</w:t>
            </w:r>
          </w:p>
        </w:tc>
        <w:tc>
          <w:tcPr>
            <w:tcW w:w="1417" w:type="dxa"/>
          </w:tcPr>
          <w:p w:rsidR="007C7150" w:rsidRPr="00362B36" w:rsidRDefault="007C7150" w:rsidP="00EB57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418" w:type="dxa"/>
          </w:tcPr>
          <w:p w:rsidR="007C7150" w:rsidRPr="00362B36" w:rsidRDefault="007C7150" w:rsidP="00EB57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2B3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C7150" w:rsidRPr="00362B36" w:rsidRDefault="007C7150" w:rsidP="00EB57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C7150" w:rsidRPr="00362B36" w:rsidRDefault="007C7150" w:rsidP="007B529D">
      <w:pPr>
        <w:widowControl w:val="0"/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E5236" w:rsidRPr="00362B36" w:rsidRDefault="006E5236" w:rsidP="006E5236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362B36">
        <w:rPr>
          <w:rFonts w:ascii="Times New Roman" w:hAnsi="Times New Roman"/>
          <w:b/>
          <w:bCs/>
          <w:sz w:val="28"/>
          <w:szCs w:val="28"/>
        </w:rPr>
        <w:t>Материально-техническое обеспечение курса</w:t>
      </w:r>
    </w:p>
    <w:p w:rsidR="007C7150" w:rsidRPr="00362B36" w:rsidRDefault="007C7150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3714"/>
        <w:gridCol w:w="2159"/>
        <w:gridCol w:w="2158"/>
        <w:gridCol w:w="1607"/>
      </w:tblGrid>
      <w:tr w:rsidR="007C7150" w:rsidRPr="00362B36" w:rsidTr="00FD775E">
        <w:trPr>
          <w:trHeight w:val="850"/>
        </w:trPr>
        <w:tc>
          <w:tcPr>
            <w:tcW w:w="3714" w:type="dxa"/>
          </w:tcPr>
          <w:p w:rsidR="007C7150" w:rsidRPr="00362B36" w:rsidRDefault="007C7150" w:rsidP="00FD775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2B36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и описание средств обучения</w:t>
            </w:r>
          </w:p>
        </w:tc>
        <w:tc>
          <w:tcPr>
            <w:tcW w:w="2159" w:type="dxa"/>
          </w:tcPr>
          <w:p w:rsidR="007C7150" w:rsidRPr="00362B36" w:rsidRDefault="007C7150" w:rsidP="00FD775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2B36">
              <w:rPr>
                <w:rFonts w:ascii="Times New Roman" w:hAnsi="Times New Roman"/>
                <w:b/>
                <w:bCs/>
                <w:sz w:val="24"/>
                <w:szCs w:val="24"/>
              </w:rPr>
              <w:t>Вид занятия,</w:t>
            </w:r>
          </w:p>
          <w:p w:rsidR="007C7150" w:rsidRPr="00362B36" w:rsidRDefault="007C7150" w:rsidP="00FD775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2B36">
              <w:rPr>
                <w:rFonts w:ascii="Times New Roman" w:hAnsi="Times New Roman"/>
                <w:b/>
                <w:bCs/>
                <w:sz w:val="24"/>
                <w:szCs w:val="24"/>
              </w:rPr>
              <w:t>в котором используется</w:t>
            </w:r>
          </w:p>
        </w:tc>
        <w:tc>
          <w:tcPr>
            <w:tcW w:w="2158" w:type="dxa"/>
          </w:tcPr>
          <w:p w:rsidR="007C7150" w:rsidRPr="00362B36" w:rsidRDefault="007C7150" w:rsidP="00FD775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2B36">
              <w:rPr>
                <w:rFonts w:ascii="Times New Roman" w:hAnsi="Times New Roman"/>
                <w:b/>
                <w:bCs/>
                <w:sz w:val="24"/>
                <w:szCs w:val="24"/>
              </w:rPr>
              <w:t>Число обеспечиваемых часов</w:t>
            </w:r>
          </w:p>
        </w:tc>
        <w:tc>
          <w:tcPr>
            <w:tcW w:w="1607" w:type="dxa"/>
          </w:tcPr>
          <w:p w:rsidR="007C7150" w:rsidRPr="00362B36" w:rsidRDefault="007C7150" w:rsidP="00FD775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62B36">
              <w:rPr>
                <w:rFonts w:ascii="Times New Roman" w:hAnsi="Times New Roman"/>
                <w:b/>
                <w:bCs/>
                <w:sz w:val="24"/>
                <w:szCs w:val="24"/>
              </w:rPr>
              <w:t>Кол-во экземпляров</w:t>
            </w:r>
          </w:p>
        </w:tc>
      </w:tr>
      <w:tr w:rsidR="007C7150" w:rsidRPr="00362B36" w:rsidTr="00FD775E">
        <w:tc>
          <w:tcPr>
            <w:tcW w:w="3714" w:type="dxa"/>
          </w:tcPr>
          <w:p w:rsidR="007C7150" w:rsidRPr="00362B36" w:rsidRDefault="007C7150" w:rsidP="00FD775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проектор</w:t>
            </w:r>
          </w:p>
        </w:tc>
        <w:tc>
          <w:tcPr>
            <w:tcW w:w="2159" w:type="dxa"/>
          </w:tcPr>
          <w:p w:rsidR="007C7150" w:rsidRPr="00362B36" w:rsidRDefault="007C7150" w:rsidP="00FD77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2158" w:type="dxa"/>
          </w:tcPr>
          <w:p w:rsidR="007C7150" w:rsidRPr="00362B36" w:rsidRDefault="007C7150" w:rsidP="00FD77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607" w:type="dxa"/>
          </w:tcPr>
          <w:p w:rsidR="007C7150" w:rsidRPr="00362B36" w:rsidRDefault="007C7150" w:rsidP="00FD77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7C7150" w:rsidRPr="00362B36" w:rsidTr="00FD775E">
        <w:tc>
          <w:tcPr>
            <w:tcW w:w="3714" w:type="dxa"/>
          </w:tcPr>
          <w:p w:rsidR="007C7150" w:rsidRPr="00362B36" w:rsidRDefault="007C7150" w:rsidP="00FD775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ноутбук</w:t>
            </w:r>
          </w:p>
        </w:tc>
        <w:tc>
          <w:tcPr>
            <w:tcW w:w="2159" w:type="dxa"/>
          </w:tcPr>
          <w:p w:rsidR="007C7150" w:rsidRPr="00362B36" w:rsidRDefault="00A37195" w:rsidP="00A3719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2158" w:type="dxa"/>
          </w:tcPr>
          <w:p w:rsidR="007C7150" w:rsidRPr="00362B36" w:rsidRDefault="007C7150" w:rsidP="00FD77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607" w:type="dxa"/>
          </w:tcPr>
          <w:p w:rsidR="007C7150" w:rsidRPr="00362B36" w:rsidRDefault="007C7150" w:rsidP="00FD77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62B3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7C7150" w:rsidRPr="00362B36" w:rsidRDefault="007C7150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FD775E" w:rsidRPr="00362B36" w:rsidRDefault="00FD775E" w:rsidP="007B529D">
      <w:pPr>
        <w:spacing w:after="0" w:line="24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A76A8E" w:rsidRPr="000A61F2" w:rsidRDefault="00A76A8E" w:rsidP="000A61F2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color w:val="auto"/>
          <w:lang w:eastAsia="en-US"/>
        </w:rPr>
      </w:pPr>
      <w:bookmarkStart w:id="9" w:name="_Toc219326880"/>
      <w:r w:rsidRPr="000A61F2">
        <w:rPr>
          <w:rFonts w:ascii="Times New Roman" w:eastAsia="Calibri" w:hAnsi="Times New Roman" w:cs="Times New Roman"/>
          <w:color w:val="auto"/>
          <w:lang w:eastAsia="en-US"/>
        </w:rPr>
        <w:t>7. МЕТОДИЧЕСКИЕ РЕКОМЕНДАЦИИ ПРЕПОДАВАТЕЛЯМ</w:t>
      </w:r>
      <w:bookmarkEnd w:id="9"/>
    </w:p>
    <w:p w:rsidR="00FD775E" w:rsidRPr="00362B36" w:rsidRDefault="00FD775E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60A99" w:rsidRPr="00362B36" w:rsidRDefault="007C7150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Важным вопросом является роль и позиция </w:t>
      </w:r>
      <w:r w:rsidR="008627BC" w:rsidRPr="00362B36">
        <w:rPr>
          <w:rFonts w:ascii="Times New Roman" w:hAnsi="Times New Roman"/>
          <w:sz w:val="28"/>
          <w:szCs w:val="28"/>
        </w:rPr>
        <w:t>преподавателя</w:t>
      </w:r>
      <w:r w:rsidRPr="00362B36">
        <w:rPr>
          <w:rFonts w:ascii="Times New Roman" w:hAnsi="Times New Roman"/>
          <w:sz w:val="28"/>
          <w:szCs w:val="28"/>
        </w:rPr>
        <w:t xml:space="preserve"> в социальном проектировании. Педагог в проектировании может выступать только с позиции соучастия, сотрудничества, совместной деятельности. Вместе с тем на разных этапах социального проектирования позиция </w:t>
      </w:r>
      <w:r w:rsidR="008627BC" w:rsidRPr="00362B36">
        <w:rPr>
          <w:rFonts w:ascii="Times New Roman" w:hAnsi="Times New Roman"/>
          <w:sz w:val="28"/>
          <w:szCs w:val="28"/>
        </w:rPr>
        <w:t>преподавателя</w:t>
      </w:r>
      <w:r w:rsidRPr="00362B36">
        <w:rPr>
          <w:rFonts w:ascii="Times New Roman" w:hAnsi="Times New Roman"/>
          <w:sz w:val="28"/>
          <w:szCs w:val="28"/>
        </w:rPr>
        <w:t xml:space="preserve"> может значительно различаться в зависимости от ожиданий учащихся, особенностей социальной и педагогической ситуаций, уровня сформированности готовности </w:t>
      </w:r>
      <w:r w:rsidR="008627BC" w:rsidRPr="00362B36">
        <w:rPr>
          <w:rFonts w:ascii="Times New Roman" w:hAnsi="Times New Roman"/>
          <w:sz w:val="28"/>
          <w:szCs w:val="28"/>
        </w:rPr>
        <w:t>студентов</w:t>
      </w:r>
      <w:r w:rsidRPr="00362B36">
        <w:rPr>
          <w:rFonts w:ascii="Times New Roman" w:hAnsi="Times New Roman"/>
          <w:sz w:val="28"/>
          <w:szCs w:val="28"/>
        </w:rPr>
        <w:t xml:space="preserve"> к социальному проектированию и </w:t>
      </w:r>
      <w:r w:rsidRPr="00362B36">
        <w:rPr>
          <w:rFonts w:ascii="Times New Roman" w:hAnsi="Times New Roman"/>
          <w:sz w:val="28"/>
          <w:szCs w:val="28"/>
        </w:rPr>
        <w:lastRenderedPageBreak/>
        <w:t xml:space="preserve">навыков социального взаимодействия. Большое значение имеет готовность (и способность) педагога к смене традиционного для него способа общения с позиции старшего, взрослого, наставника на позицию равного, соучаствующего, принимающего самостоятельность </w:t>
      </w:r>
      <w:r w:rsidR="008627BC" w:rsidRPr="00362B36">
        <w:rPr>
          <w:rFonts w:ascii="Times New Roman" w:hAnsi="Times New Roman"/>
          <w:sz w:val="28"/>
          <w:szCs w:val="28"/>
        </w:rPr>
        <w:t>студента</w:t>
      </w:r>
      <w:r w:rsidRPr="00362B36">
        <w:rPr>
          <w:rFonts w:ascii="Times New Roman" w:hAnsi="Times New Roman"/>
          <w:sz w:val="28"/>
          <w:szCs w:val="28"/>
        </w:rPr>
        <w:t xml:space="preserve"> и готового передать </w:t>
      </w:r>
      <w:r w:rsidR="008627BC" w:rsidRPr="00362B36">
        <w:rPr>
          <w:rFonts w:ascii="Times New Roman" w:hAnsi="Times New Roman"/>
          <w:sz w:val="28"/>
          <w:szCs w:val="28"/>
        </w:rPr>
        <w:t>студента</w:t>
      </w:r>
      <w:r w:rsidRPr="00362B36">
        <w:rPr>
          <w:rFonts w:ascii="Times New Roman" w:hAnsi="Times New Roman"/>
          <w:sz w:val="28"/>
          <w:szCs w:val="28"/>
        </w:rPr>
        <w:t xml:space="preserve"> ответственность за его поступки. Собственные коммуникативные и организационные навыки педагога в ходе социального проектирования подвергаются значительной нагрузке и проверке, т.к. основная задача взрослого в ходе проектирования — это оказание организационной, консультативной и экспертной помощи </w:t>
      </w:r>
      <w:r w:rsidR="00D60A99" w:rsidRPr="00362B36">
        <w:rPr>
          <w:rFonts w:ascii="Times New Roman" w:hAnsi="Times New Roman"/>
          <w:sz w:val="28"/>
          <w:szCs w:val="28"/>
        </w:rPr>
        <w:t>студенту.</w:t>
      </w:r>
    </w:p>
    <w:p w:rsidR="00D60A99" w:rsidRPr="00362B36" w:rsidRDefault="007C7150" w:rsidP="007B529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 </w:t>
      </w:r>
      <w:r w:rsidR="00D60A99" w:rsidRPr="00362B36">
        <w:rPr>
          <w:rFonts w:ascii="Times New Roman" w:hAnsi="Times New Roman"/>
          <w:b/>
          <w:sz w:val="28"/>
          <w:szCs w:val="28"/>
        </w:rPr>
        <w:t>Тематика и планы семинарских (практических) занятий.</w:t>
      </w:r>
    </w:p>
    <w:p w:rsidR="00D60A99" w:rsidRPr="00362B36" w:rsidRDefault="00D60A99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Анализ социокультурной ситуации.</w:t>
      </w:r>
    </w:p>
    <w:p w:rsidR="00D60A99" w:rsidRPr="00362B36" w:rsidRDefault="00D60A99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Технология разработки социально ориентированных проектов.</w:t>
      </w:r>
    </w:p>
    <w:p w:rsidR="00D60A99" w:rsidRPr="00362B36" w:rsidRDefault="00D60A99" w:rsidP="007B529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Анализ Федеральной программы культурного развития.</w:t>
      </w:r>
    </w:p>
    <w:p w:rsidR="00D60A99" w:rsidRPr="00362B36" w:rsidRDefault="00D60A99" w:rsidP="00A371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Анализ проектов (на основе литературы):</w:t>
      </w:r>
    </w:p>
    <w:p w:rsidR="00D60A99" w:rsidRPr="00362B36" w:rsidRDefault="00D60A99" w:rsidP="00A371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инновационная деятельность музея;</w:t>
      </w:r>
    </w:p>
    <w:p w:rsidR="00D60A99" w:rsidRPr="00362B36" w:rsidRDefault="00D60A99" w:rsidP="00A371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 «специальные события»,</w:t>
      </w:r>
      <w:r w:rsidR="00A37195" w:rsidRPr="00362B36">
        <w:rPr>
          <w:rFonts w:ascii="Times New Roman" w:hAnsi="Times New Roman"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мероприятия как способ привлечения дополнительного финансирования;</w:t>
      </w:r>
    </w:p>
    <w:p w:rsidR="00D60A99" w:rsidRPr="00362B36" w:rsidRDefault="00D60A99" w:rsidP="00A371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6A8E" w:rsidRPr="00362B36" w:rsidRDefault="00A76A8E" w:rsidP="00A37195">
      <w:pPr>
        <w:pStyle w:val="21"/>
        <w:ind w:right="851" w:firstLine="709"/>
        <w:jc w:val="both"/>
        <w:rPr>
          <w:szCs w:val="28"/>
        </w:rPr>
      </w:pPr>
    </w:p>
    <w:p w:rsidR="00A76A8E" w:rsidRPr="000A61F2" w:rsidRDefault="00A76A8E" w:rsidP="000A61F2">
      <w:pPr>
        <w:pStyle w:val="1"/>
        <w:spacing w:before="0" w:line="240" w:lineRule="auto"/>
        <w:jc w:val="center"/>
        <w:rPr>
          <w:rFonts w:ascii="Times New Roman" w:eastAsia="Calibri" w:hAnsi="Times New Roman"/>
          <w:color w:val="auto"/>
          <w:lang w:eastAsia="en-US"/>
        </w:rPr>
      </w:pPr>
      <w:bookmarkStart w:id="10" w:name="_Toc219326881"/>
      <w:r w:rsidRPr="000A61F2">
        <w:rPr>
          <w:rFonts w:ascii="Times New Roman" w:eastAsia="Calibri" w:hAnsi="Times New Roman"/>
          <w:color w:val="auto"/>
          <w:lang w:eastAsia="en-US"/>
        </w:rPr>
        <w:t>8. САМОСТОЯТЕЛЬНАЯ РАБОТА СТУДЕНТОВ</w:t>
      </w:r>
      <w:bookmarkEnd w:id="10"/>
    </w:p>
    <w:p w:rsidR="00A37195" w:rsidRPr="00362B36" w:rsidRDefault="00A37195" w:rsidP="00A37195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4120ED" w:rsidRPr="00362B36" w:rsidRDefault="004120ED" w:rsidP="00A3719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Самостоятельная работа – это форма организации внеучебной деятельности, на которой происходит как формирование, так и отработка конкретных практических навыков студентов, закрепление и развитие профессиональных компетенций в сфере социально-культурной деятельности. </w:t>
      </w:r>
    </w:p>
    <w:p w:rsidR="004120ED" w:rsidRPr="00362B36" w:rsidRDefault="004120ED" w:rsidP="00A3719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Специфика самостоятельной работы по изучаемой дисциплине состоит в том, что студенты должны изучить инновационные проекты, реализованные на площадках разных типов, изучить особенности рекламы и PR в сфере социально-культурного проектирования, изучить методологию оценки результативности проекта. </w:t>
      </w:r>
    </w:p>
    <w:p w:rsidR="004120ED" w:rsidRPr="00362B36" w:rsidRDefault="004120ED" w:rsidP="00A3719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Результаты самостоятельной работы студентов представляются в процессе изучения учебной дисциплины. </w:t>
      </w:r>
    </w:p>
    <w:p w:rsidR="001B3743" w:rsidRPr="00362B36" w:rsidRDefault="001B3743" w:rsidP="00A37195">
      <w:pPr>
        <w:pStyle w:val="Default"/>
        <w:ind w:firstLine="709"/>
        <w:jc w:val="both"/>
        <w:rPr>
          <w:sz w:val="28"/>
          <w:szCs w:val="28"/>
        </w:rPr>
      </w:pPr>
      <w:r w:rsidRPr="00362B36">
        <w:rPr>
          <w:sz w:val="28"/>
          <w:szCs w:val="28"/>
        </w:rPr>
        <w:t xml:space="preserve">Основным методом изучения курса является лекционно-практический метод (лекции, семинары и самостоятельная работа студентов с учебной, научной и другой рекомендуемой преподавателем литературой). </w:t>
      </w:r>
    </w:p>
    <w:p w:rsidR="001B3743" w:rsidRPr="00362B36" w:rsidRDefault="001B3743" w:rsidP="00A37195">
      <w:pPr>
        <w:pStyle w:val="Default"/>
        <w:ind w:firstLine="709"/>
        <w:jc w:val="both"/>
        <w:rPr>
          <w:sz w:val="28"/>
          <w:szCs w:val="28"/>
        </w:rPr>
      </w:pPr>
      <w:r w:rsidRPr="00362B36">
        <w:rPr>
          <w:sz w:val="28"/>
          <w:szCs w:val="28"/>
        </w:rPr>
        <w:t xml:space="preserve">Лекционные занятия носят проблемно-объяснительный характер. Студенты должны хорошо усвоить содержание лекций и ознакомиться с рекомендованной литературой. Все примеры на лекциях приводятся из актуальной практики проектной деятельности учреждений. Необходимо проверить способность студентов определить главное в текстовых материалах и умение соотносить теоретические положения с практикой. Рекомендуются в качестве инструментов исследования проблем курса компаративный и системный подходы. </w:t>
      </w:r>
    </w:p>
    <w:p w:rsidR="001B3743" w:rsidRPr="00362B36" w:rsidRDefault="001B3743" w:rsidP="00A37195">
      <w:pPr>
        <w:pStyle w:val="Default"/>
        <w:ind w:firstLine="709"/>
        <w:jc w:val="both"/>
        <w:rPr>
          <w:sz w:val="28"/>
          <w:szCs w:val="28"/>
        </w:rPr>
      </w:pPr>
      <w:r w:rsidRPr="00362B36">
        <w:rPr>
          <w:sz w:val="28"/>
          <w:szCs w:val="28"/>
        </w:rPr>
        <w:lastRenderedPageBreak/>
        <w:t xml:space="preserve">В ходе практической деятельности студенты закрепляют изученный на лекциях материал. Самостоятельная работа предполагает изучение и закрепление студентами теоретических и практических положений изученных в ходе лекций тем, сбор материала для разработки и реализации социально-культурных проектов, посещение мероприятий в рамках реализации федеральных и городских проектов. Самостоятельная работа может осуществляться в читальном зале библиотеки, учреждениях культуры и дома в сети Интернет. Итогом работы студентов на практических занятиях является защита социально-культурного проекта. </w:t>
      </w:r>
    </w:p>
    <w:p w:rsidR="001B3743" w:rsidRPr="00362B36" w:rsidRDefault="001B3743" w:rsidP="00A37195">
      <w:pPr>
        <w:pStyle w:val="Default"/>
        <w:ind w:firstLine="709"/>
        <w:jc w:val="both"/>
        <w:rPr>
          <w:sz w:val="28"/>
          <w:szCs w:val="28"/>
        </w:rPr>
      </w:pPr>
      <w:r w:rsidRPr="00362B36">
        <w:rPr>
          <w:sz w:val="28"/>
          <w:szCs w:val="28"/>
        </w:rPr>
        <w:t xml:space="preserve">Важное место в успешном овладении курсом принадлежит итоговому семинарскому занятию, которое является основной формой закрепления и контроля знаний, полученных на лекционных занятиях и в процессе самостоятельной работы. </w:t>
      </w:r>
    </w:p>
    <w:p w:rsidR="001B3743" w:rsidRPr="00362B36" w:rsidRDefault="001B3743" w:rsidP="00A37195">
      <w:pPr>
        <w:pStyle w:val="Default"/>
        <w:ind w:firstLine="709"/>
        <w:jc w:val="both"/>
        <w:rPr>
          <w:sz w:val="28"/>
          <w:szCs w:val="28"/>
        </w:rPr>
      </w:pPr>
      <w:r w:rsidRPr="00362B36">
        <w:rPr>
          <w:sz w:val="28"/>
          <w:szCs w:val="28"/>
        </w:rPr>
        <w:t xml:space="preserve">По изучаемым темам студентам предлагаются обязательные для выполнения контрольные работы в форме защиты проекта и оформления проектной документации. Участие студентов в контрольных занятиях является обязательным. Результаты контроля – составная часть оценки степени усвоения студентами изучаемого материала, осуществляемой в ходе зачета. </w:t>
      </w:r>
    </w:p>
    <w:p w:rsidR="001B3743" w:rsidRPr="00362B36" w:rsidRDefault="001B3743" w:rsidP="00A37195">
      <w:pPr>
        <w:pStyle w:val="Default"/>
        <w:ind w:firstLine="709"/>
        <w:jc w:val="both"/>
        <w:rPr>
          <w:sz w:val="28"/>
          <w:szCs w:val="28"/>
        </w:rPr>
      </w:pPr>
      <w:r w:rsidRPr="00362B36">
        <w:rPr>
          <w:sz w:val="28"/>
          <w:szCs w:val="28"/>
        </w:rPr>
        <w:t xml:space="preserve">На консультациях, проводимых преподавателем, студент получает исчерпывающие ответы на вопросы, которые оказались недостаточно усвоенными в ходе лекций, практических занятий и самостоятельной работы. </w:t>
      </w:r>
    </w:p>
    <w:p w:rsidR="001B3743" w:rsidRPr="00362B36" w:rsidRDefault="001B3743" w:rsidP="00A3719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60A99" w:rsidRPr="00362B36" w:rsidRDefault="00D60A99" w:rsidP="00A37195">
      <w:pPr>
        <w:spacing w:after="0" w:line="240" w:lineRule="auto"/>
        <w:ind w:right="495"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362B36">
        <w:rPr>
          <w:rFonts w:ascii="Times New Roman" w:hAnsi="Times New Roman"/>
          <w:b/>
          <w:bCs/>
          <w:iCs/>
          <w:sz w:val="28"/>
          <w:szCs w:val="28"/>
        </w:rPr>
        <w:t>Семинар 1. Анализ социокультурной ситуации.</w:t>
      </w:r>
    </w:p>
    <w:p w:rsidR="00D60A99" w:rsidRPr="00362B36" w:rsidRDefault="00D60A99" w:rsidP="00A37195">
      <w:pPr>
        <w:numPr>
          <w:ilvl w:val="0"/>
          <w:numId w:val="7"/>
        </w:numPr>
        <w:tabs>
          <w:tab w:val="left" w:pos="900"/>
        </w:tabs>
        <w:spacing w:after="0" w:line="240" w:lineRule="auto"/>
        <w:ind w:left="0" w:right="495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Осуществить контент-анализ 5-7 публикаций</w:t>
      </w:r>
      <w:r w:rsidRPr="00362B36">
        <w:rPr>
          <w:rFonts w:ascii="Times New Roman" w:hAnsi="Times New Roman"/>
          <w:i/>
          <w:sz w:val="28"/>
          <w:szCs w:val="28"/>
        </w:rPr>
        <w:t xml:space="preserve"> </w:t>
      </w:r>
      <w:r w:rsidRPr="00362B36">
        <w:rPr>
          <w:rFonts w:ascii="Times New Roman" w:hAnsi="Times New Roman"/>
          <w:sz w:val="28"/>
          <w:szCs w:val="28"/>
        </w:rPr>
        <w:t>(самостоятельно).</w:t>
      </w:r>
    </w:p>
    <w:p w:rsidR="00D60A99" w:rsidRPr="00362B36" w:rsidRDefault="00D60A99" w:rsidP="00A37195">
      <w:pPr>
        <w:numPr>
          <w:ilvl w:val="0"/>
          <w:numId w:val="7"/>
        </w:numPr>
        <w:tabs>
          <w:tab w:val="left" w:pos="900"/>
        </w:tabs>
        <w:spacing w:after="0" w:line="240" w:lineRule="auto"/>
        <w:ind w:left="0" w:right="495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Определить приоритетные области проектирования и приоритетные категории населения.</w:t>
      </w:r>
    </w:p>
    <w:p w:rsidR="00D60A99" w:rsidRPr="00362B36" w:rsidRDefault="00D60A99" w:rsidP="00A37195">
      <w:pPr>
        <w:numPr>
          <w:ilvl w:val="0"/>
          <w:numId w:val="7"/>
        </w:numPr>
        <w:tabs>
          <w:tab w:val="clear" w:pos="720"/>
          <w:tab w:val="num" w:pos="900"/>
        </w:tabs>
        <w:spacing w:after="0" w:line="240" w:lineRule="auto"/>
        <w:ind w:left="0" w:right="495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Подготовить сводную таблицу проблем, характеризующих основные составляющие ситуации: социокультурную среду, сферы жизнедеятельности и образ жизни.</w:t>
      </w:r>
    </w:p>
    <w:p w:rsidR="00D60A99" w:rsidRPr="00362B36" w:rsidRDefault="00D60A99" w:rsidP="00A37195">
      <w:pPr>
        <w:numPr>
          <w:ilvl w:val="0"/>
          <w:numId w:val="7"/>
        </w:numPr>
        <w:tabs>
          <w:tab w:val="clear" w:pos="720"/>
          <w:tab w:val="num" w:pos="900"/>
        </w:tabs>
        <w:spacing w:after="0" w:line="240" w:lineRule="auto"/>
        <w:ind w:left="0" w:right="495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Проранжировать проблемы по степени их значимости.</w:t>
      </w:r>
    </w:p>
    <w:p w:rsidR="00D60A99" w:rsidRPr="00362B36" w:rsidRDefault="00D60A99" w:rsidP="00A37195">
      <w:pPr>
        <w:numPr>
          <w:ilvl w:val="0"/>
          <w:numId w:val="7"/>
        </w:numPr>
        <w:tabs>
          <w:tab w:val="clear" w:pos="720"/>
          <w:tab w:val="num" w:pos="900"/>
        </w:tabs>
        <w:spacing w:after="0" w:line="240" w:lineRule="auto"/>
        <w:ind w:left="0" w:right="495" w:firstLine="709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Дать общую характеристику социокультурной ситуации путем анализа основных проблем социокультурной среды, сфер жизнедеятельности, образа жизни и на этой основе определить:  а) приоритетные сферы проектирования и б)приоритетные категории и группы населения (потенциальную аудиторию программ).</w:t>
      </w:r>
    </w:p>
    <w:p w:rsidR="00D60A99" w:rsidRPr="00362B36" w:rsidRDefault="00D60A99" w:rsidP="00362B36">
      <w:pPr>
        <w:pStyle w:val="a9"/>
        <w:tabs>
          <w:tab w:val="clear" w:pos="900"/>
        </w:tabs>
        <w:ind w:left="0" w:right="-1" w:firstLine="720"/>
        <w:rPr>
          <w:sz w:val="28"/>
          <w:szCs w:val="28"/>
        </w:rPr>
      </w:pPr>
      <w:r w:rsidRPr="00362B36">
        <w:rPr>
          <w:sz w:val="28"/>
          <w:szCs w:val="28"/>
        </w:rPr>
        <w:t>Результаты задания представляются в форме доклада подгрупп и последующей межгрупповой дискуссии.</w:t>
      </w:r>
    </w:p>
    <w:p w:rsidR="00D60A99" w:rsidRPr="00362B36" w:rsidRDefault="00D60A99" w:rsidP="00362B36">
      <w:pPr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Литература:</w:t>
      </w:r>
    </w:p>
    <w:p w:rsidR="00D60A99" w:rsidRPr="00362B36" w:rsidRDefault="00D60A99" w:rsidP="00362B36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left="0" w:right="-1" w:firstLine="720"/>
        <w:jc w:val="both"/>
        <w:rPr>
          <w:rFonts w:ascii="Times New Roman" w:hAnsi="Times New Roman"/>
          <w:iCs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Марков А.П., Бирженюк Г.М. Основы социокультурного проектирования: Учебное пособие. СПб., 1997.</w:t>
      </w:r>
    </w:p>
    <w:p w:rsidR="00D60A99" w:rsidRPr="00362B36" w:rsidRDefault="00D60A99" w:rsidP="00362B36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left="0"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Социальное проектирование в сфере культуры: Методологические проблемы. М., 1986.</w:t>
      </w:r>
    </w:p>
    <w:p w:rsidR="00D60A99" w:rsidRPr="00362B36" w:rsidRDefault="00D60A99" w:rsidP="00362B36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left="0"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lastRenderedPageBreak/>
        <w:t>Теоретические основания культурной политики. М., 1996.</w:t>
      </w:r>
    </w:p>
    <w:p w:rsidR="00D60A99" w:rsidRPr="00362B36" w:rsidRDefault="00D60A99" w:rsidP="00362B36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ind w:left="0"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Справочник руководителя учреждения культуры (журнал выходит 12 раз в год).</w:t>
      </w:r>
    </w:p>
    <w:p w:rsidR="00D60A99" w:rsidRPr="00362B36" w:rsidRDefault="00D60A99" w:rsidP="00362B36">
      <w:pPr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:rsidR="00D60A99" w:rsidRPr="00362B36" w:rsidRDefault="00D60A99" w:rsidP="00362B36">
      <w:pPr>
        <w:pStyle w:val="a7"/>
        <w:ind w:left="0" w:right="-1" w:firstLine="720"/>
        <w:jc w:val="both"/>
        <w:rPr>
          <w:b/>
          <w:bCs/>
          <w:sz w:val="28"/>
          <w:szCs w:val="28"/>
        </w:rPr>
      </w:pPr>
      <w:r w:rsidRPr="00362B36">
        <w:rPr>
          <w:b/>
          <w:bCs/>
          <w:sz w:val="28"/>
          <w:szCs w:val="28"/>
        </w:rPr>
        <w:t>Семинар 2. Технология разработки социально ориентированных проектов.</w:t>
      </w:r>
    </w:p>
    <w:p w:rsidR="00D60A99" w:rsidRPr="00362B36" w:rsidRDefault="00D60A99" w:rsidP="00362B36">
      <w:pPr>
        <w:overflowPunct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:rsidR="00D60A99" w:rsidRPr="00362B36" w:rsidRDefault="00D60A99" w:rsidP="00362B36">
      <w:pPr>
        <w:overflowPunct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Индивидуальное задание:</w:t>
      </w:r>
    </w:p>
    <w:p w:rsidR="00D60A99" w:rsidRPr="00362B36" w:rsidRDefault="00D60A99" w:rsidP="00362B36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0"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Познакомиться с условиями подачи заявки.</w:t>
      </w:r>
    </w:p>
    <w:p w:rsidR="00D60A99" w:rsidRPr="00362B36" w:rsidRDefault="00D60A99" w:rsidP="00362B36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0"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Разработать замысел проекта в соответствии с требованиями программы по следующей структуре:</w:t>
      </w:r>
    </w:p>
    <w:p w:rsidR="00D60A99" w:rsidRPr="00362B36" w:rsidRDefault="00D60A99" w:rsidP="00362B36">
      <w:pPr>
        <w:pStyle w:val="20"/>
        <w:spacing w:line="240" w:lineRule="auto"/>
        <w:ind w:left="0" w:right="-1" w:firstLine="720"/>
        <w:rPr>
          <w:rFonts w:ascii="Times New Roman" w:hAnsi="Times New Roman" w:cs="Times New Roman"/>
          <w:sz w:val="28"/>
          <w:szCs w:val="28"/>
        </w:rPr>
      </w:pPr>
      <w:r w:rsidRPr="00362B36">
        <w:rPr>
          <w:rFonts w:ascii="Times New Roman" w:hAnsi="Times New Roman" w:cs="Times New Roman"/>
          <w:sz w:val="28"/>
          <w:szCs w:val="28"/>
        </w:rPr>
        <w:t>а) Аудитория проекта (т.е. характеристика проблем целевой группы и лиц, непосредственно получающих пользу от проекта).</w:t>
      </w:r>
    </w:p>
    <w:p w:rsidR="00D60A99" w:rsidRPr="00362B36" w:rsidRDefault="00D60A99" w:rsidP="00362B36">
      <w:pPr>
        <w:overflowPunct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б)  Цели и задачи проекта.</w:t>
      </w:r>
    </w:p>
    <w:p w:rsidR="00D60A99" w:rsidRPr="00362B36" w:rsidRDefault="00D60A99" w:rsidP="00362B36">
      <w:pPr>
        <w:overflowPunct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в) Содержание проекта.</w:t>
      </w:r>
    </w:p>
    <w:p w:rsidR="00D60A99" w:rsidRPr="00362B36" w:rsidRDefault="00D60A99" w:rsidP="00362B36">
      <w:pPr>
        <w:overflowPunct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г) Организация-исполнитель (или форма реализации проекта).</w:t>
      </w:r>
    </w:p>
    <w:p w:rsidR="00D60A99" w:rsidRPr="00362B36" w:rsidRDefault="00D60A99" w:rsidP="00362B36">
      <w:pPr>
        <w:overflowPunct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д) Планируемые результаты и критерии эффективности.</w:t>
      </w:r>
    </w:p>
    <w:p w:rsidR="00D60A99" w:rsidRPr="00362B36" w:rsidRDefault="00D60A99" w:rsidP="00362B36">
      <w:pPr>
        <w:overflowPunct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:rsidR="00D60A99" w:rsidRPr="00362B36" w:rsidRDefault="00D60A99" w:rsidP="00362B36">
      <w:pPr>
        <w:overflowPunct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Групповое задание:</w:t>
      </w:r>
    </w:p>
    <w:p w:rsidR="00D60A99" w:rsidRPr="00362B36" w:rsidRDefault="00D60A99" w:rsidP="00362B36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0"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Доработка в  команде лучшего проекта.</w:t>
      </w:r>
    </w:p>
    <w:p w:rsidR="00D60A99" w:rsidRPr="00362B36" w:rsidRDefault="00D60A99" w:rsidP="00362B36">
      <w:pPr>
        <w:pStyle w:val="32"/>
        <w:spacing w:line="240" w:lineRule="auto"/>
        <w:ind w:left="0" w:right="-1" w:firstLine="720"/>
        <w:rPr>
          <w:rFonts w:ascii="Times New Roman" w:hAnsi="Times New Roman" w:cs="Times New Roman"/>
          <w:sz w:val="28"/>
          <w:szCs w:val="28"/>
        </w:rPr>
      </w:pPr>
      <w:r w:rsidRPr="00362B36">
        <w:rPr>
          <w:rFonts w:ascii="Times New Roman" w:hAnsi="Times New Roman" w:cs="Times New Roman"/>
          <w:sz w:val="28"/>
          <w:szCs w:val="28"/>
        </w:rPr>
        <w:t>Защита проектов проходит в режиме игры (групповые роли: оптимисты, пессимисты, реалисты).</w:t>
      </w:r>
    </w:p>
    <w:p w:rsidR="00D60A99" w:rsidRPr="00362B36" w:rsidRDefault="00D60A99" w:rsidP="00362B36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0"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Устранение ошибок и окончательная доработка индивидуальных проектов.</w:t>
      </w:r>
    </w:p>
    <w:p w:rsidR="00D60A99" w:rsidRPr="00362B36" w:rsidRDefault="00D60A99" w:rsidP="00362B36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0"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Защита и экспертиза проектов: </w:t>
      </w:r>
    </w:p>
    <w:p w:rsidR="00D60A99" w:rsidRPr="00362B36" w:rsidRDefault="00D60A99" w:rsidP="00362B36">
      <w:pPr>
        <w:overflowPunct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— защита трех лучших проектов (экспертами в данном случае выступают все команды в рамках своих групповых ролей — оптимисты, пессимисты, реалисты).</w:t>
      </w:r>
    </w:p>
    <w:p w:rsidR="00D60A99" w:rsidRPr="00362B36" w:rsidRDefault="00D60A99" w:rsidP="00362B36">
      <w:pPr>
        <w:overflowPunct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— обсуждение трех худших (т.е. получивших наименьшее количество баллов в процессе анонимной групповой экспертизы).</w:t>
      </w:r>
    </w:p>
    <w:p w:rsidR="00D60A99" w:rsidRPr="00362B36" w:rsidRDefault="00D60A99" w:rsidP="00362B36">
      <w:pPr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Литература:</w:t>
      </w:r>
    </w:p>
    <w:p w:rsidR="00D60A99" w:rsidRPr="00362B36" w:rsidRDefault="00D60A99" w:rsidP="00362B36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0"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iCs/>
          <w:sz w:val="28"/>
          <w:szCs w:val="28"/>
        </w:rPr>
        <w:t>Аакер Д.А. Стратегическое рыночное управление. Бизнес-стратегии для успешного менеджмента. СПб., 2002.</w:t>
      </w:r>
    </w:p>
    <w:p w:rsidR="00D60A99" w:rsidRPr="00362B36" w:rsidRDefault="00D60A99" w:rsidP="00362B36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0"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iCs/>
          <w:sz w:val="28"/>
          <w:szCs w:val="28"/>
        </w:rPr>
        <w:t>Гительман Л.Д. Преобразующий менеджмент. Лидерам реорганизации и консультантам по управлению. М., 1999.</w:t>
      </w:r>
    </w:p>
    <w:p w:rsidR="00D60A99" w:rsidRPr="00362B36" w:rsidRDefault="00D60A99" w:rsidP="00362B36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0"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Марков А.П., Бирженюк Г.М. Основы социокультурного проектирования: Учебное пособие. СПб., 1997.</w:t>
      </w:r>
    </w:p>
    <w:p w:rsidR="00D60A99" w:rsidRPr="00362B36" w:rsidRDefault="00D60A99" w:rsidP="00362B36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0"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Социальное проектирование в сфере культуры: Методологические проблемы. М., 1986.</w:t>
      </w:r>
    </w:p>
    <w:p w:rsidR="00D60A99" w:rsidRPr="00362B36" w:rsidRDefault="00D60A99" w:rsidP="00362B36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ind w:left="0" w:right="-1" w:firstLine="720"/>
        <w:jc w:val="both"/>
        <w:rPr>
          <w:rFonts w:ascii="Times New Roman" w:hAnsi="Times New Roman"/>
          <w:iCs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Теоретические основания культурной политики. М., 1996.</w:t>
      </w:r>
    </w:p>
    <w:p w:rsidR="00D60A99" w:rsidRPr="00362B36" w:rsidRDefault="00D60A99" w:rsidP="00362B36">
      <w:pPr>
        <w:numPr>
          <w:ilvl w:val="0"/>
          <w:numId w:val="11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40" w:lineRule="auto"/>
        <w:ind w:left="0" w:right="-1" w:firstLine="720"/>
        <w:jc w:val="both"/>
        <w:rPr>
          <w:rFonts w:ascii="Times New Roman" w:hAnsi="Times New Roman"/>
          <w:iCs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Справочник руководителя учреждения культуры (журнал входит 12 раз в год).</w:t>
      </w:r>
    </w:p>
    <w:p w:rsidR="00D60A99" w:rsidRPr="00362B36" w:rsidRDefault="00D60A99" w:rsidP="00362B36">
      <w:pPr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:rsidR="00D60A99" w:rsidRPr="00362B36" w:rsidRDefault="00D60A99" w:rsidP="00362B36">
      <w:pPr>
        <w:spacing w:after="0" w:line="240" w:lineRule="auto"/>
        <w:ind w:right="-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362B36">
        <w:rPr>
          <w:rFonts w:ascii="Times New Roman" w:hAnsi="Times New Roman"/>
          <w:b/>
          <w:bCs/>
          <w:sz w:val="28"/>
          <w:szCs w:val="28"/>
        </w:rPr>
        <w:lastRenderedPageBreak/>
        <w:t>Семинар 3. Анализ Федеральной программы культурного развития.</w:t>
      </w:r>
    </w:p>
    <w:p w:rsidR="00D60A99" w:rsidRPr="00362B36" w:rsidRDefault="00D60A99" w:rsidP="00362B36">
      <w:pPr>
        <w:numPr>
          <w:ilvl w:val="0"/>
          <w:numId w:val="12"/>
        </w:numPr>
        <w:tabs>
          <w:tab w:val="clear" w:pos="720"/>
        </w:tabs>
        <w:spacing w:after="0" w:line="240" w:lineRule="auto"/>
        <w:ind w:left="0"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Проанализировать и сравнить содержание программ 20</w:t>
      </w:r>
      <w:r w:rsidR="001B3743" w:rsidRPr="00362B36">
        <w:rPr>
          <w:rFonts w:ascii="Times New Roman" w:hAnsi="Times New Roman"/>
          <w:sz w:val="28"/>
          <w:szCs w:val="28"/>
        </w:rPr>
        <w:t>06</w:t>
      </w:r>
      <w:r w:rsidRPr="00362B36">
        <w:rPr>
          <w:rFonts w:ascii="Times New Roman" w:hAnsi="Times New Roman"/>
          <w:sz w:val="28"/>
          <w:szCs w:val="28"/>
        </w:rPr>
        <w:t>-20</w:t>
      </w:r>
      <w:r w:rsidR="001B3743" w:rsidRPr="00362B36">
        <w:rPr>
          <w:rFonts w:ascii="Times New Roman" w:hAnsi="Times New Roman"/>
          <w:sz w:val="28"/>
          <w:szCs w:val="28"/>
        </w:rPr>
        <w:t>11</w:t>
      </w:r>
      <w:r w:rsidRPr="00362B36">
        <w:rPr>
          <w:rFonts w:ascii="Times New Roman" w:hAnsi="Times New Roman"/>
          <w:sz w:val="28"/>
          <w:szCs w:val="28"/>
        </w:rPr>
        <w:t xml:space="preserve"> гг. и 20</w:t>
      </w:r>
      <w:r w:rsidR="001B3743" w:rsidRPr="00362B36">
        <w:rPr>
          <w:rFonts w:ascii="Times New Roman" w:hAnsi="Times New Roman"/>
          <w:sz w:val="28"/>
          <w:szCs w:val="28"/>
        </w:rPr>
        <w:t>12</w:t>
      </w:r>
      <w:r w:rsidRPr="00362B36">
        <w:rPr>
          <w:rFonts w:ascii="Times New Roman" w:hAnsi="Times New Roman"/>
          <w:sz w:val="28"/>
          <w:szCs w:val="28"/>
        </w:rPr>
        <w:t>-20</w:t>
      </w:r>
      <w:r w:rsidR="001B3743" w:rsidRPr="00362B36">
        <w:rPr>
          <w:rFonts w:ascii="Times New Roman" w:hAnsi="Times New Roman"/>
          <w:sz w:val="28"/>
          <w:szCs w:val="28"/>
        </w:rPr>
        <w:t>18</w:t>
      </w:r>
      <w:r w:rsidRPr="00362B36">
        <w:rPr>
          <w:rFonts w:ascii="Times New Roman" w:hAnsi="Times New Roman"/>
          <w:sz w:val="28"/>
          <w:szCs w:val="28"/>
        </w:rPr>
        <w:t xml:space="preserve"> гг.: группы проблем, основные акценты программ, тенденции.</w:t>
      </w:r>
    </w:p>
    <w:p w:rsidR="00D60A99" w:rsidRPr="00362B36" w:rsidRDefault="00D60A99" w:rsidP="00362B36">
      <w:pPr>
        <w:numPr>
          <w:ilvl w:val="0"/>
          <w:numId w:val="12"/>
        </w:numPr>
        <w:tabs>
          <w:tab w:val="clear" w:pos="720"/>
        </w:tabs>
        <w:spacing w:after="0" w:line="240" w:lineRule="auto"/>
        <w:ind w:left="0"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Критика содержания программ: «плюсы» и «минусы» культурной политики.</w:t>
      </w:r>
    </w:p>
    <w:p w:rsidR="00D60A99" w:rsidRPr="00362B36" w:rsidRDefault="00D60A99" w:rsidP="00362B36">
      <w:pPr>
        <w:numPr>
          <w:ilvl w:val="0"/>
          <w:numId w:val="12"/>
        </w:numPr>
        <w:tabs>
          <w:tab w:val="clear" w:pos="720"/>
        </w:tabs>
        <w:spacing w:after="0" w:line="240" w:lineRule="auto"/>
        <w:ind w:left="0"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Групповое задание: региональные проблемы социокультурного развития в Федеральной программе. </w:t>
      </w:r>
    </w:p>
    <w:p w:rsidR="00D60A99" w:rsidRPr="00362B36" w:rsidRDefault="00D60A99" w:rsidP="00362B36">
      <w:pPr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Литература:</w:t>
      </w:r>
    </w:p>
    <w:p w:rsidR="00D60A99" w:rsidRPr="00362B36" w:rsidRDefault="00D60A99" w:rsidP="00362B36">
      <w:pPr>
        <w:numPr>
          <w:ilvl w:val="0"/>
          <w:numId w:val="13"/>
        </w:numPr>
        <w:tabs>
          <w:tab w:val="clear" w:pos="720"/>
        </w:tabs>
        <w:spacing w:after="0" w:line="240" w:lineRule="auto"/>
        <w:ind w:left="0"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Справочник руководителя учреждения культуры. №8, №9 – 2004; №1 – 2005. </w:t>
      </w:r>
    </w:p>
    <w:p w:rsidR="00D60A99" w:rsidRPr="00362B36" w:rsidRDefault="00D60A99" w:rsidP="00362B36">
      <w:pPr>
        <w:numPr>
          <w:ilvl w:val="0"/>
          <w:numId w:val="13"/>
        </w:numPr>
        <w:tabs>
          <w:tab w:val="clear" w:pos="720"/>
        </w:tabs>
        <w:spacing w:after="0" w:line="240" w:lineRule="auto"/>
        <w:ind w:left="0" w:right="-1" w:firstLine="720"/>
        <w:jc w:val="both"/>
        <w:rPr>
          <w:rFonts w:ascii="Times New Roman" w:hAnsi="Times New Roman"/>
          <w:iCs/>
          <w:sz w:val="28"/>
          <w:szCs w:val="28"/>
        </w:rPr>
      </w:pPr>
      <w:r w:rsidRPr="00362B36">
        <w:rPr>
          <w:rFonts w:ascii="Times New Roman" w:hAnsi="Times New Roman"/>
          <w:iCs/>
          <w:sz w:val="28"/>
          <w:szCs w:val="28"/>
        </w:rPr>
        <w:t>Лорд Барри, Лорд Гейл Д. Менеджмент в музейном деле. Учебное пособие. М., 2002.</w:t>
      </w:r>
    </w:p>
    <w:p w:rsidR="00D60A99" w:rsidRPr="00362B36" w:rsidRDefault="00D60A99" w:rsidP="00362B36">
      <w:pPr>
        <w:numPr>
          <w:ilvl w:val="0"/>
          <w:numId w:val="13"/>
        </w:numPr>
        <w:tabs>
          <w:tab w:val="clear" w:pos="720"/>
        </w:tabs>
        <w:spacing w:after="0" w:line="240" w:lineRule="auto"/>
        <w:ind w:left="0" w:right="-1" w:firstLine="720"/>
        <w:jc w:val="both"/>
        <w:rPr>
          <w:rFonts w:ascii="Times New Roman" w:hAnsi="Times New Roman"/>
          <w:iCs/>
          <w:sz w:val="28"/>
          <w:szCs w:val="28"/>
        </w:rPr>
      </w:pPr>
      <w:r w:rsidRPr="00362B36">
        <w:rPr>
          <w:rFonts w:ascii="Times New Roman" w:hAnsi="Times New Roman"/>
          <w:iCs/>
          <w:sz w:val="28"/>
          <w:szCs w:val="28"/>
        </w:rPr>
        <w:t xml:space="preserve">Теория и практика музейного дела в России на рубеже </w:t>
      </w:r>
      <w:r w:rsidRPr="00362B36">
        <w:rPr>
          <w:rFonts w:ascii="Times New Roman" w:hAnsi="Times New Roman"/>
          <w:iCs/>
          <w:sz w:val="28"/>
          <w:szCs w:val="28"/>
          <w:lang w:val="en-US"/>
        </w:rPr>
        <w:t>XX</w:t>
      </w:r>
      <w:r w:rsidRPr="00362B36">
        <w:rPr>
          <w:rFonts w:ascii="Times New Roman" w:hAnsi="Times New Roman"/>
          <w:iCs/>
          <w:sz w:val="28"/>
          <w:szCs w:val="28"/>
        </w:rPr>
        <w:t>-</w:t>
      </w:r>
      <w:r w:rsidRPr="00362B36">
        <w:rPr>
          <w:rFonts w:ascii="Times New Roman" w:hAnsi="Times New Roman"/>
          <w:iCs/>
          <w:sz w:val="28"/>
          <w:szCs w:val="28"/>
          <w:lang w:val="en-US"/>
        </w:rPr>
        <w:t>XXI</w:t>
      </w:r>
      <w:r w:rsidRPr="00362B36">
        <w:rPr>
          <w:rFonts w:ascii="Times New Roman" w:hAnsi="Times New Roman"/>
          <w:iCs/>
          <w:sz w:val="28"/>
          <w:szCs w:val="28"/>
        </w:rPr>
        <w:t xml:space="preserve"> веков. М., 2001.</w:t>
      </w:r>
    </w:p>
    <w:p w:rsidR="00D60A99" w:rsidRPr="00362B36" w:rsidRDefault="00D60A99" w:rsidP="00362B36">
      <w:pPr>
        <w:spacing w:after="0" w:line="240" w:lineRule="auto"/>
        <w:ind w:right="-1" w:firstLine="720"/>
        <w:jc w:val="both"/>
        <w:rPr>
          <w:rFonts w:ascii="Times New Roman" w:hAnsi="Times New Roman"/>
          <w:iCs/>
          <w:sz w:val="28"/>
          <w:szCs w:val="28"/>
        </w:rPr>
      </w:pPr>
    </w:p>
    <w:p w:rsidR="00D60A99" w:rsidRPr="00362B36" w:rsidRDefault="00D60A99" w:rsidP="00362B36">
      <w:pPr>
        <w:spacing w:after="0" w:line="240" w:lineRule="auto"/>
        <w:ind w:right="-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362B36">
        <w:rPr>
          <w:rFonts w:ascii="Times New Roman" w:hAnsi="Times New Roman"/>
          <w:b/>
          <w:bCs/>
          <w:iCs/>
          <w:sz w:val="28"/>
          <w:szCs w:val="28"/>
        </w:rPr>
        <w:t>Семинар 4. Анализ проектов (на основе литературы).</w:t>
      </w:r>
    </w:p>
    <w:p w:rsidR="00D60A99" w:rsidRPr="00362B36" w:rsidRDefault="00D60A99" w:rsidP="00362B36">
      <w:pPr>
        <w:numPr>
          <w:ilvl w:val="0"/>
          <w:numId w:val="14"/>
        </w:numPr>
        <w:spacing w:after="0" w:line="240" w:lineRule="auto"/>
        <w:ind w:left="0"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Критически представить содержание программы (по выбору студента). </w:t>
      </w:r>
    </w:p>
    <w:p w:rsidR="00D60A99" w:rsidRPr="00362B36" w:rsidRDefault="00D60A99" w:rsidP="00362B36">
      <w:pPr>
        <w:numPr>
          <w:ilvl w:val="1"/>
          <w:numId w:val="6"/>
        </w:numPr>
        <w:tabs>
          <w:tab w:val="num" w:pos="1080"/>
        </w:tabs>
        <w:spacing w:after="0" w:line="240" w:lineRule="auto"/>
        <w:ind w:left="0" w:right="-1" w:firstLine="720"/>
        <w:jc w:val="both"/>
        <w:rPr>
          <w:rFonts w:ascii="Times New Roman" w:hAnsi="Times New Roman"/>
          <w:iCs/>
          <w:sz w:val="28"/>
          <w:szCs w:val="28"/>
        </w:rPr>
      </w:pPr>
      <w:r w:rsidRPr="00362B36">
        <w:rPr>
          <w:rFonts w:ascii="Times New Roman" w:hAnsi="Times New Roman"/>
          <w:iCs/>
          <w:sz w:val="28"/>
          <w:szCs w:val="28"/>
        </w:rPr>
        <w:t>инновационная деятельность музея;</w:t>
      </w:r>
    </w:p>
    <w:p w:rsidR="00D60A99" w:rsidRPr="00362B36" w:rsidRDefault="00D60A99" w:rsidP="00362B36">
      <w:pPr>
        <w:numPr>
          <w:ilvl w:val="1"/>
          <w:numId w:val="6"/>
        </w:numPr>
        <w:tabs>
          <w:tab w:val="num" w:pos="1080"/>
        </w:tabs>
        <w:spacing w:after="0" w:line="240" w:lineRule="auto"/>
        <w:ind w:left="0" w:right="-1" w:firstLine="720"/>
        <w:jc w:val="both"/>
        <w:rPr>
          <w:rFonts w:ascii="Times New Roman" w:hAnsi="Times New Roman"/>
          <w:iCs/>
          <w:sz w:val="28"/>
          <w:szCs w:val="28"/>
        </w:rPr>
      </w:pPr>
      <w:r w:rsidRPr="00362B36">
        <w:rPr>
          <w:rFonts w:ascii="Times New Roman" w:hAnsi="Times New Roman"/>
          <w:iCs/>
          <w:sz w:val="28"/>
          <w:szCs w:val="28"/>
        </w:rPr>
        <w:t>виртуализация музея;</w:t>
      </w:r>
    </w:p>
    <w:p w:rsidR="00D60A99" w:rsidRPr="00362B36" w:rsidRDefault="00D60A99" w:rsidP="00362B36">
      <w:pPr>
        <w:numPr>
          <w:ilvl w:val="1"/>
          <w:numId w:val="6"/>
        </w:numPr>
        <w:tabs>
          <w:tab w:val="num" w:pos="1080"/>
        </w:tabs>
        <w:spacing w:after="0" w:line="240" w:lineRule="auto"/>
        <w:ind w:left="0" w:right="-1" w:firstLine="720"/>
        <w:jc w:val="both"/>
        <w:rPr>
          <w:rFonts w:ascii="Times New Roman" w:hAnsi="Times New Roman"/>
          <w:iCs/>
          <w:sz w:val="28"/>
          <w:szCs w:val="28"/>
        </w:rPr>
      </w:pPr>
      <w:r w:rsidRPr="00362B36">
        <w:rPr>
          <w:rFonts w:ascii="Times New Roman" w:hAnsi="Times New Roman"/>
          <w:iCs/>
          <w:sz w:val="28"/>
          <w:szCs w:val="28"/>
        </w:rPr>
        <w:t>интернет-кафе в музее;</w:t>
      </w:r>
    </w:p>
    <w:p w:rsidR="00D60A99" w:rsidRPr="00362B36" w:rsidRDefault="00D60A99" w:rsidP="00362B36">
      <w:pPr>
        <w:numPr>
          <w:ilvl w:val="1"/>
          <w:numId w:val="6"/>
        </w:numPr>
        <w:tabs>
          <w:tab w:val="num" w:pos="1080"/>
        </w:tabs>
        <w:spacing w:after="0" w:line="240" w:lineRule="auto"/>
        <w:ind w:left="0" w:right="-1" w:firstLine="720"/>
        <w:jc w:val="both"/>
        <w:rPr>
          <w:rFonts w:ascii="Times New Roman" w:hAnsi="Times New Roman"/>
          <w:iCs/>
          <w:sz w:val="28"/>
          <w:szCs w:val="28"/>
        </w:rPr>
      </w:pPr>
      <w:r w:rsidRPr="00362B36">
        <w:rPr>
          <w:rFonts w:ascii="Times New Roman" w:hAnsi="Times New Roman"/>
          <w:iCs/>
          <w:sz w:val="28"/>
          <w:szCs w:val="28"/>
        </w:rPr>
        <w:t>региональный музей в организации культурного туризма;</w:t>
      </w:r>
    </w:p>
    <w:p w:rsidR="00D60A99" w:rsidRPr="00362B36" w:rsidRDefault="00D60A99" w:rsidP="00362B36">
      <w:pPr>
        <w:numPr>
          <w:ilvl w:val="1"/>
          <w:numId w:val="6"/>
        </w:numPr>
        <w:tabs>
          <w:tab w:val="num" w:pos="1080"/>
        </w:tabs>
        <w:spacing w:after="0" w:line="240" w:lineRule="auto"/>
        <w:ind w:left="0" w:right="-1" w:firstLine="720"/>
        <w:jc w:val="both"/>
        <w:rPr>
          <w:rFonts w:ascii="Times New Roman" w:hAnsi="Times New Roman"/>
          <w:iCs/>
          <w:sz w:val="28"/>
          <w:szCs w:val="28"/>
        </w:rPr>
      </w:pPr>
      <w:r w:rsidRPr="00362B36">
        <w:rPr>
          <w:rFonts w:ascii="Times New Roman" w:hAnsi="Times New Roman"/>
          <w:iCs/>
          <w:sz w:val="28"/>
          <w:szCs w:val="28"/>
        </w:rPr>
        <w:t>информационные технологии и межрегиональное музейное сотрудничество;</w:t>
      </w:r>
    </w:p>
    <w:p w:rsidR="00D60A99" w:rsidRPr="00362B36" w:rsidRDefault="00D60A99" w:rsidP="00362B36">
      <w:pPr>
        <w:numPr>
          <w:ilvl w:val="1"/>
          <w:numId w:val="6"/>
        </w:numPr>
        <w:tabs>
          <w:tab w:val="num" w:pos="1080"/>
        </w:tabs>
        <w:spacing w:after="0" w:line="240" w:lineRule="auto"/>
        <w:ind w:left="0" w:right="-1" w:firstLine="720"/>
        <w:jc w:val="both"/>
        <w:rPr>
          <w:rFonts w:ascii="Times New Roman" w:hAnsi="Times New Roman"/>
          <w:iCs/>
          <w:sz w:val="28"/>
          <w:szCs w:val="28"/>
        </w:rPr>
      </w:pPr>
      <w:r w:rsidRPr="00362B36">
        <w:rPr>
          <w:rFonts w:ascii="Times New Roman" w:hAnsi="Times New Roman"/>
          <w:iCs/>
          <w:sz w:val="28"/>
          <w:szCs w:val="28"/>
        </w:rPr>
        <w:t>интерпретация промышленного ресурса региона в деятельности музея;</w:t>
      </w:r>
    </w:p>
    <w:p w:rsidR="00D60A99" w:rsidRPr="00362B36" w:rsidRDefault="00D60A99" w:rsidP="00362B36">
      <w:pPr>
        <w:numPr>
          <w:ilvl w:val="1"/>
          <w:numId w:val="6"/>
        </w:numPr>
        <w:tabs>
          <w:tab w:val="num" w:pos="1080"/>
        </w:tabs>
        <w:spacing w:after="0" w:line="240" w:lineRule="auto"/>
        <w:ind w:left="0" w:right="-1" w:firstLine="720"/>
        <w:jc w:val="both"/>
        <w:rPr>
          <w:rFonts w:ascii="Times New Roman" w:hAnsi="Times New Roman"/>
          <w:iCs/>
          <w:sz w:val="28"/>
          <w:szCs w:val="28"/>
        </w:rPr>
      </w:pPr>
      <w:r w:rsidRPr="00362B36">
        <w:rPr>
          <w:rFonts w:ascii="Times New Roman" w:hAnsi="Times New Roman"/>
          <w:iCs/>
          <w:sz w:val="28"/>
          <w:szCs w:val="28"/>
        </w:rPr>
        <w:t>«специальные события» в музее: «немузейные» мероприятия как способ привлечения дополнительного финансирования;</w:t>
      </w:r>
    </w:p>
    <w:p w:rsidR="00D60A99" w:rsidRPr="00362B36" w:rsidRDefault="00D60A99" w:rsidP="00362B36">
      <w:pPr>
        <w:numPr>
          <w:ilvl w:val="1"/>
          <w:numId w:val="6"/>
        </w:numPr>
        <w:tabs>
          <w:tab w:val="num" w:pos="1080"/>
        </w:tabs>
        <w:spacing w:after="0" w:line="240" w:lineRule="auto"/>
        <w:ind w:left="0" w:right="-1" w:firstLine="720"/>
        <w:jc w:val="both"/>
        <w:rPr>
          <w:rFonts w:ascii="Times New Roman" w:hAnsi="Times New Roman"/>
          <w:iCs/>
          <w:sz w:val="28"/>
          <w:szCs w:val="28"/>
        </w:rPr>
      </w:pPr>
      <w:r w:rsidRPr="00362B36">
        <w:rPr>
          <w:rFonts w:ascii="Times New Roman" w:hAnsi="Times New Roman"/>
          <w:iCs/>
          <w:sz w:val="28"/>
          <w:szCs w:val="28"/>
        </w:rPr>
        <w:t>проект «Ивановское телевидение»;</w:t>
      </w:r>
    </w:p>
    <w:p w:rsidR="00D60A99" w:rsidRPr="00362B36" w:rsidRDefault="00D60A99" w:rsidP="00362B36">
      <w:pPr>
        <w:numPr>
          <w:ilvl w:val="1"/>
          <w:numId w:val="6"/>
        </w:numPr>
        <w:tabs>
          <w:tab w:val="num" w:pos="1080"/>
        </w:tabs>
        <w:spacing w:after="0" w:line="240" w:lineRule="auto"/>
        <w:ind w:left="0"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iCs/>
          <w:sz w:val="28"/>
          <w:szCs w:val="28"/>
        </w:rPr>
        <w:t>проект «Ивановское радио».</w:t>
      </w:r>
    </w:p>
    <w:p w:rsidR="00D60A99" w:rsidRPr="00362B36" w:rsidRDefault="00D60A99" w:rsidP="00362B36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0"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Групповое задание: доработка в  команде лучшего проекта. Защита проектов проходит в режиме игры (групповые роли: оптимисты, пессимисты, реалисты).</w:t>
      </w:r>
    </w:p>
    <w:p w:rsidR="00D60A99" w:rsidRPr="00362B36" w:rsidRDefault="00D60A99" w:rsidP="00362B36">
      <w:pPr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Литература:</w:t>
      </w:r>
    </w:p>
    <w:p w:rsidR="00D60A99" w:rsidRPr="00362B36" w:rsidRDefault="00D60A99" w:rsidP="00362B36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ind w:left="0" w:right="-1" w:firstLine="720"/>
        <w:jc w:val="both"/>
        <w:rPr>
          <w:rFonts w:ascii="Times New Roman" w:hAnsi="Times New Roman"/>
          <w:iCs/>
          <w:sz w:val="28"/>
          <w:szCs w:val="28"/>
        </w:rPr>
      </w:pPr>
      <w:r w:rsidRPr="00362B36">
        <w:rPr>
          <w:rFonts w:ascii="Times New Roman" w:hAnsi="Times New Roman"/>
          <w:iCs/>
          <w:sz w:val="28"/>
          <w:szCs w:val="28"/>
        </w:rPr>
        <w:t>Аакер Д.А. Стратегическое рыночное управление. Бизнес-стратегии для успешного менеджмента. СПб., 2002.</w:t>
      </w:r>
    </w:p>
    <w:p w:rsidR="00D60A99" w:rsidRPr="00362B36" w:rsidRDefault="00D60A99" w:rsidP="00362B36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ind w:left="0" w:right="-1" w:firstLine="720"/>
        <w:jc w:val="both"/>
        <w:rPr>
          <w:rFonts w:ascii="Times New Roman" w:hAnsi="Times New Roman"/>
          <w:iCs/>
          <w:sz w:val="28"/>
          <w:szCs w:val="28"/>
        </w:rPr>
      </w:pPr>
      <w:r w:rsidRPr="00362B36">
        <w:rPr>
          <w:rFonts w:ascii="Times New Roman" w:hAnsi="Times New Roman"/>
          <w:iCs/>
          <w:sz w:val="28"/>
          <w:szCs w:val="28"/>
        </w:rPr>
        <w:t>Гительман Л.Д. Преобразующий менеджмент. Лидерам реорганизации и консультантам по управлению. М., 1999.</w:t>
      </w:r>
    </w:p>
    <w:p w:rsidR="00D60A99" w:rsidRPr="00362B36" w:rsidRDefault="00D60A99" w:rsidP="00362B36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ind w:left="0" w:right="-1" w:firstLine="720"/>
        <w:jc w:val="both"/>
        <w:rPr>
          <w:rFonts w:ascii="Times New Roman" w:hAnsi="Times New Roman"/>
          <w:iCs/>
          <w:sz w:val="28"/>
          <w:szCs w:val="28"/>
        </w:rPr>
      </w:pPr>
      <w:r w:rsidRPr="00362B36">
        <w:rPr>
          <w:rFonts w:ascii="Times New Roman" w:hAnsi="Times New Roman"/>
          <w:iCs/>
          <w:sz w:val="28"/>
          <w:szCs w:val="28"/>
        </w:rPr>
        <w:t>Лорд Барри, Лорд Гейл Д. Менеджмент в музейном деле. Учебное пособие. М., 2002.</w:t>
      </w:r>
    </w:p>
    <w:p w:rsidR="00D60A99" w:rsidRPr="00362B36" w:rsidRDefault="00D60A99" w:rsidP="00362B36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ind w:left="0" w:right="-1" w:firstLine="720"/>
        <w:jc w:val="both"/>
        <w:rPr>
          <w:rFonts w:ascii="Times New Roman" w:hAnsi="Times New Roman"/>
          <w:iCs/>
          <w:sz w:val="28"/>
          <w:szCs w:val="28"/>
        </w:rPr>
      </w:pPr>
      <w:r w:rsidRPr="00362B36">
        <w:rPr>
          <w:rFonts w:ascii="Times New Roman" w:hAnsi="Times New Roman"/>
          <w:iCs/>
          <w:sz w:val="28"/>
          <w:szCs w:val="28"/>
        </w:rPr>
        <w:t>Минцберг Г., Альстренд Б., Лэмпел Дж. Школы стратегий. Стратегическое сафари: экскурсия по дебрям стратегий менеджмента. СПб., 2001.</w:t>
      </w:r>
    </w:p>
    <w:p w:rsidR="00D60A99" w:rsidRPr="00362B36" w:rsidRDefault="00D60A99" w:rsidP="00362B36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ind w:left="0" w:right="-1" w:firstLine="720"/>
        <w:jc w:val="both"/>
        <w:rPr>
          <w:rFonts w:ascii="Times New Roman" w:hAnsi="Times New Roman"/>
          <w:iCs/>
          <w:sz w:val="28"/>
          <w:szCs w:val="28"/>
        </w:rPr>
      </w:pPr>
      <w:r w:rsidRPr="00362B36">
        <w:rPr>
          <w:rFonts w:ascii="Times New Roman" w:hAnsi="Times New Roman"/>
          <w:iCs/>
          <w:sz w:val="28"/>
          <w:szCs w:val="28"/>
        </w:rPr>
        <w:lastRenderedPageBreak/>
        <w:t xml:space="preserve">Теория и практика музейного дела в России на рубеже </w:t>
      </w:r>
      <w:r w:rsidRPr="00362B36">
        <w:rPr>
          <w:rFonts w:ascii="Times New Roman" w:hAnsi="Times New Roman"/>
          <w:iCs/>
          <w:sz w:val="28"/>
          <w:szCs w:val="28"/>
          <w:lang w:val="en-US"/>
        </w:rPr>
        <w:t>XX</w:t>
      </w:r>
      <w:r w:rsidRPr="00362B36">
        <w:rPr>
          <w:rFonts w:ascii="Times New Roman" w:hAnsi="Times New Roman"/>
          <w:iCs/>
          <w:sz w:val="28"/>
          <w:szCs w:val="28"/>
        </w:rPr>
        <w:t>-</w:t>
      </w:r>
      <w:r w:rsidRPr="00362B36">
        <w:rPr>
          <w:rFonts w:ascii="Times New Roman" w:hAnsi="Times New Roman"/>
          <w:iCs/>
          <w:sz w:val="28"/>
          <w:szCs w:val="28"/>
          <w:lang w:val="en-US"/>
        </w:rPr>
        <w:t>XXI</w:t>
      </w:r>
      <w:r w:rsidRPr="00362B36">
        <w:rPr>
          <w:rFonts w:ascii="Times New Roman" w:hAnsi="Times New Roman"/>
          <w:iCs/>
          <w:sz w:val="28"/>
          <w:szCs w:val="28"/>
        </w:rPr>
        <w:t xml:space="preserve"> веков. М., 2001.</w:t>
      </w:r>
    </w:p>
    <w:p w:rsidR="00D60A99" w:rsidRPr="00362B36" w:rsidRDefault="00D60A99" w:rsidP="00362B36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ind w:left="0" w:right="-1" w:firstLine="720"/>
        <w:jc w:val="both"/>
        <w:rPr>
          <w:rFonts w:ascii="Times New Roman" w:hAnsi="Times New Roman"/>
          <w:iCs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Справочник руководителя учреждения культуры.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b/>
          <w:bCs/>
          <w:color w:val="auto"/>
          <w:sz w:val="28"/>
          <w:szCs w:val="28"/>
        </w:rPr>
      </w:pP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b/>
          <w:bCs/>
          <w:color w:val="auto"/>
          <w:sz w:val="28"/>
          <w:szCs w:val="28"/>
        </w:rPr>
        <w:t xml:space="preserve">Рекомендованные темы проектов: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1. Проект цикла просветительных мероприятий «Фотография как искусство», направленный на привлечение интереса к современной фотографии и обучение основам фотоискусства.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2. Проект цикла творческих встреч с современными хореографами «Contemporary party», направленный на популяризацию танцевального искусства.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3. Проект цикла мероприятий в форме сторителлинга «Некривые зеркала», направленный на привлечение внимания к проблемам детей-сирот.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4. Проект фестиваля семейного творчества «Лампа с зеленым абажуром», направленный на развитие семейного досуга.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5. Проект арт-квеста «Русское искусство», направленный на популяризацию творчества отечественных художников, композиторов, исполнителей.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6. Проект просветительного мероприятия «5 ступеней мастерства», посвященного искусству танца.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7. Проект цикла агитационно-художественных представлений, посвященных Году Литературы.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8. Проект фестиваля «Мультфест», направленного на популяризацию отечественной мультипликации.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>9 Проект творческой платформы для детей на базе учреждения культуры.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i/>
          <w:iCs/>
          <w:color w:val="auto"/>
          <w:sz w:val="28"/>
          <w:szCs w:val="28"/>
        </w:rPr>
        <w:t xml:space="preserve">Методические указания по выполнению проекта: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При подготовке к защите проекта студентам необходимо изучить источники, рекомендованные преподавателем, и разработать проект мероприятия (цикла мероприятий) для учреждения культуры. Подготовка проекта завершается публичной защитой, сопровождаемой презентацией.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Рекомендованный объем проекта – 10 страниц (заявка и информационная карта проекта), выступление на защите – не более 15 минут. Критериями оценки проекта являются: 1) соответствие проекта потребностям населения города 2) наличие актуальной идеи, реализуемой на базе учреждения культуры города3) обоснованность всех составляющих проекта.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b/>
          <w:bCs/>
          <w:color w:val="auto"/>
          <w:sz w:val="28"/>
          <w:szCs w:val="28"/>
        </w:rPr>
      </w:pP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b/>
          <w:bCs/>
          <w:color w:val="auto"/>
          <w:sz w:val="28"/>
          <w:szCs w:val="28"/>
        </w:rPr>
        <w:t xml:space="preserve">Перечень тем для самостоятельной работы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1. Менеджер проекта, его роль и функции в проекте.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2. Основные компетенции менеджера социально-культурного проекта.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3. Формы и средства интерпретации социокультурной ситуации.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4. Проект как результат интерпретации социокультурной ситуации.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5. Инновационные проекты в области театрального искусства.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6. Инновационные проекты в сфере музейной деятельности.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lastRenderedPageBreak/>
        <w:t xml:space="preserve">7. Инновационные проекты в библиотеках.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8. Инновационные проекты в выставочных центрах и галереях.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9. Инновационные проекты в парках.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10. Инновационные проекты в музыкальных школах и школах искусств.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11. Основные формы продвижения социально-культурных проектов.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12. Основные PR-технологии, используемые для продвижения социально-культурных проектов.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13. Специфика рекламы социально-культурных проектов.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14. Технология проведения рекламной кампании социально-культурно проекта.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15. Технологии брендинга в сфере социально-культурного проектирования.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16. Художественно-образное решение социально-культурных проектов.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17. Этапы проведения оценки результативности социально-культурных проектов.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18. Методы сбора данных для оценки результативности социально-культурных проектов.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>19. Документирование результатов оценки эффективности социально-культурных проектов.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20. Типы отчетов по итогам внедрения социально-культурных проектов.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b/>
          <w:bCs/>
          <w:color w:val="auto"/>
          <w:sz w:val="28"/>
          <w:szCs w:val="28"/>
        </w:rPr>
        <w:t xml:space="preserve">3.3. Перечень вопросов для подготовки к зачету: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1. Социально-культурная деятельность как объект проектирования.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2. Понятие социокультурного проектирования: сущность, объект, цели, задачи, приоритетные области.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3. Понятие о социально-культурном проекте и программе.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4. Технологические и содержательные элементы проектирования: проблематизация, целеполагание, инструментализация, развертывающаяся система действий.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5. Классификация социально-культурных проектов по признакам масштабности, содержанию и целям деятельности.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6. Сущность и возможности проблемно-целевого анализа социокультурной ситуации.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7. Социально-культурные проблемы и задачи проектирования.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8. Понятие об аудитории социально-культурного проекта.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9. Критерии сегментирования аудитории проектов.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10. Механизм формирования аудитории проекта.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11. Алгоритм разработки социально-культурного проекта.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12. Определение цели проекта как результат анализа проблемной ситуации.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13. Задачи проектной деятельности. Конструирование задач проекта.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14. Формирование ресурсной базы проекта.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lastRenderedPageBreak/>
        <w:t xml:space="preserve">15. Технология разработки идеи социально-культурного проекта. Выбор формы реализации проекта.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16. SWOT-анализ социально-культурного проекта. Препятствия и риски при реализации проекта.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17. Содержание и технология этапов разработки социально-культурного проекта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18. Этапы реализации проекта. Система действий, направленных на воплощение в жизнь идеи проекта.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19. Разработка рекламной кампании проекта.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20. Медиа-план продвижения проекта.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21. Игровые методы социально-культурного проектирования.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22. Источники финансирования социально-культурных проектов. Условия получения средств, необходимых для реализации проекта.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23. Бюджет как источник финансирования социально-культурных проектов.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24. Технология работы со спонсорами. Разработка спонсорского пакета.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25. Внебюджетные источники финансирования. Условия получения средств из внебюджетных источников. Фонды как источник финансирования.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26. Понятие эффективности социально-культурного проекта. Количественные и качественные показатели.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27. Отчет по проекту как осуществление «обратной связи», ориентированной на поддержку и развитие проекта.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28. Взаимосвязь и взаимообусловленность культурной политики и социокультурного проектированияв г. Москве.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29. Проектная деятельность как практика партнерства государственного, частного и некоммерческих секторов.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color w:val="auto"/>
          <w:sz w:val="28"/>
          <w:szCs w:val="28"/>
        </w:rPr>
        <w:t xml:space="preserve">30. Основные проекты, реализованные на площадках учреждений культуры города Москвы в 2010-2015 гг. </w:t>
      </w:r>
    </w:p>
    <w:p w:rsidR="001B3743" w:rsidRPr="00362B36" w:rsidRDefault="001B3743" w:rsidP="00362B36">
      <w:pPr>
        <w:pStyle w:val="Default"/>
        <w:ind w:right="-1" w:firstLine="720"/>
        <w:jc w:val="both"/>
        <w:rPr>
          <w:color w:val="auto"/>
          <w:sz w:val="28"/>
          <w:szCs w:val="28"/>
        </w:rPr>
      </w:pPr>
      <w:r w:rsidRPr="00362B36">
        <w:rPr>
          <w:i/>
          <w:iCs/>
          <w:color w:val="auto"/>
          <w:sz w:val="28"/>
          <w:szCs w:val="28"/>
        </w:rPr>
        <w:t xml:space="preserve">Методические указания по подготовке к зачету: </w:t>
      </w:r>
    </w:p>
    <w:p w:rsidR="001B3743" w:rsidRPr="00362B36" w:rsidRDefault="001B3743" w:rsidP="00362B36">
      <w:pPr>
        <w:widowControl w:val="0"/>
        <w:autoSpaceDE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362B36">
        <w:rPr>
          <w:rFonts w:ascii="Times New Roman" w:hAnsi="Times New Roman"/>
          <w:sz w:val="28"/>
          <w:szCs w:val="28"/>
        </w:rPr>
        <w:t>При подготовке к зачету необходимо изучить теоретические и научно-методические источники</w:t>
      </w:r>
    </w:p>
    <w:p w:rsidR="001B3743" w:rsidRPr="00362B36" w:rsidRDefault="001B3743" w:rsidP="00362B36">
      <w:pPr>
        <w:widowControl w:val="0"/>
        <w:autoSpaceDE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1B3743" w:rsidRPr="00362B36" w:rsidRDefault="001B3743" w:rsidP="00362B36">
      <w:pPr>
        <w:widowControl w:val="0"/>
        <w:autoSpaceDE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A76A8E" w:rsidRDefault="00A76A8E" w:rsidP="000A61F2">
      <w:pPr>
        <w:pStyle w:val="aa"/>
        <w:ind w:left="720" w:right="-1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  <w:bookmarkStart w:id="11" w:name="_Toc219326882"/>
      <w:r w:rsidRPr="00362B36">
        <w:rPr>
          <w:rFonts w:eastAsia="Calibri"/>
          <w:b/>
          <w:sz w:val="28"/>
          <w:szCs w:val="28"/>
          <w:lang w:eastAsia="en-US"/>
        </w:rPr>
        <w:t>9.</w:t>
      </w:r>
      <w:r w:rsidR="00362B36">
        <w:rPr>
          <w:rFonts w:eastAsia="Calibri"/>
          <w:b/>
          <w:sz w:val="28"/>
          <w:szCs w:val="28"/>
          <w:lang w:eastAsia="en-US"/>
        </w:rPr>
        <w:t xml:space="preserve"> </w:t>
      </w:r>
      <w:r w:rsidRPr="00362B36">
        <w:rPr>
          <w:rFonts w:eastAsia="Calibri"/>
          <w:b/>
          <w:sz w:val="28"/>
          <w:szCs w:val="28"/>
          <w:lang w:eastAsia="en-US"/>
        </w:rPr>
        <w:t>СПИСОК ЛИТЕРАТУРЫ</w:t>
      </w:r>
      <w:bookmarkEnd w:id="11"/>
    </w:p>
    <w:p w:rsidR="00362B36" w:rsidRPr="00362B36" w:rsidRDefault="00362B36" w:rsidP="00362B36">
      <w:pPr>
        <w:pStyle w:val="aa"/>
        <w:ind w:left="720" w:right="-1"/>
        <w:jc w:val="center"/>
        <w:rPr>
          <w:b/>
          <w:sz w:val="28"/>
          <w:szCs w:val="28"/>
        </w:rPr>
      </w:pPr>
    </w:p>
    <w:p w:rsidR="00425C25" w:rsidRPr="00362B36" w:rsidRDefault="00425C25" w:rsidP="00362B36">
      <w:pPr>
        <w:numPr>
          <w:ilvl w:val="0"/>
          <w:numId w:val="5"/>
        </w:numPr>
        <w:autoSpaceDN w:val="0"/>
        <w:spacing w:after="0" w:line="240" w:lineRule="auto"/>
        <w:ind w:left="0"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Артемьева Т.В., Тульчинский Г.Л. Фандрейзинг: привлечение средств на проекты и программы в сфере культуры и образования: Учебное пособие. – СПб.: Издательство «Лань»; </w:t>
      </w:r>
    </w:p>
    <w:p w:rsidR="00425C25" w:rsidRPr="00362B36" w:rsidRDefault="00425C25" w:rsidP="00362B36">
      <w:pPr>
        <w:numPr>
          <w:ilvl w:val="0"/>
          <w:numId w:val="5"/>
        </w:numPr>
        <w:autoSpaceDN w:val="0"/>
        <w:spacing w:after="0" w:line="240" w:lineRule="auto"/>
        <w:ind w:left="0"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Герасимов М.В., Громова Е.И., Евланов В.Н., Тульчинский Г. Л. Брендинг. PR-технология: учебное пособие, СПб-2007;</w:t>
      </w:r>
    </w:p>
    <w:p w:rsidR="00425C25" w:rsidRPr="00362B36" w:rsidRDefault="00425C25" w:rsidP="00362B36">
      <w:pPr>
        <w:numPr>
          <w:ilvl w:val="0"/>
          <w:numId w:val="5"/>
        </w:numPr>
        <w:autoSpaceDN w:val="0"/>
        <w:spacing w:after="0" w:line="240" w:lineRule="auto"/>
        <w:ind w:left="0"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Герасимов С.В., Тульчинский Г. Л., Лохина Т.Е Менеджмент специальных событий в сфере культуры: Учебное пособие: СПб.: Издательство «Лань»; Издательство «ПЛАНЕТА МУЗЫКИ», 2009;</w:t>
      </w:r>
    </w:p>
    <w:p w:rsidR="00425C25" w:rsidRPr="00362B36" w:rsidRDefault="00425C25" w:rsidP="00362B36">
      <w:pPr>
        <w:numPr>
          <w:ilvl w:val="0"/>
          <w:numId w:val="5"/>
        </w:numPr>
        <w:autoSpaceDN w:val="0"/>
        <w:spacing w:after="0" w:line="240" w:lineRule="auto"/>
        <w:ind w:left="0"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lastRenderedPageBreak/>
        <w:t>Козлова Т.В. «Социокультурное проектирование: от идеи до реализации», АПРИК- Москва2005;</w:t>
      </w:r>
    </w:p>
    <w:p w:rsidR="00425C25" w:rsidRPr="00362B36" w:rsidRDefault="00425C25" w:rsidP="00362B36">
      <w:pPr>
        <w:numPr>
          <w:ilvl w:val="0"/>
          <w:numId w:val="5"/>
        </w:numPr>
        <w:autoSpaceDN w:val="0"/>
        <w:spacing w:after="0" w:line="240" w:lineRule="auto"/>
        <w:ind w:left="0" w:right="-1" w:firstLine="720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Марков А.П., Бирженюк Г.М. Основы социокультурного проектирования:Учебное пособие, СПбГУП 1997;</w:t>
      </w:r>
    </w:p>
    <w:p w:rsidR="00856EC7" w:rsidRDefault="00856EC7" w:rsidP="00856EC7">
      <w:pPr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425C25" w:rsidRPr="00856EC7" w:rsidRDefault="00856EC7" w:rsidP="00856EC7">
      <w:pPr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 w:rsidRPr="00856EC7">
        <w:rPr>
          <w:rFonts w:ascii="Times New Roman" w:hAnsi="Times New Roman"/>
          <w:b/>
          <w:sz w:val="28"/>
          <w:szCs w:val="28"/>
        </w:rPr>
        <w:t>Дополнительная литература</w:t>
      </w:r>
    </w:p>
    <w:p w:rsidR="00425C25" w:rsidRPr="00362B36" w:rsidRDefault="00425C25" w:rsidP="00425C25">
      <w:pPr>
        <w:numPr>
          <w:ilvl w:val="0"/>
          <w:numId w:val="16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2" w:name="bookmark21"/>
      <w:r w:rsidRPr="00362B36">
        <w:rPr>
          <w:rFonts w:ascii="Times New Roman" w:hAnsi="Times New Roman"/>
          <w:sz w:val="28"/>
          <w:szCs w:val="28"/>
        </w:rPr>
        <w:t>Остервальдер А., И.Пинье: Построение бизнес-моделей: Сколково. Московская школа управления -2012;</w:t>
      </w:r>
    </w:p>
    <w:p w:rsidR="00425C25" w:rsidRPr="00362B36" w:rsidRDefault="00425C25" w:rsidP="00425C25">
      <w:pPr>
        <w:numPr>
          <w:ilvl w:val="0"/>
          <w:numId w:val="16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Переверзев М.П. Менеджмент в сфере культуры и искусства: Учеб. пособие.- М.: ИНФРА – М, 2010.</w:t>
      </w:r>
    </w:p>
    <w:p w:rsidR="00425C25" w:rsidRPr="00362B36" w:rsidRDefault="00425C25" w:rsidP="00425C25">
      <w:pPr>
        <w:numPr>
          <w:ilvl w:val="0"/>
          <w:numId w:val="16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Ребрик С. Бизнес</w:t>
      </w:r>
      <w:r w:rsidRPr="00362B36">
        <w:rPr>
          <w:rFonts w:ascii="Times New Roman" w:hAnsi="Times New Roman"/>
          <w:sz w:val="28"/>
          <w:szCs w:val="28"/>
        </w:rPr>
        <w:noBreakHyphen/>
        <w:t>презентация. 100 советов, как продавать проекты, услуги, товары, идеи, Питер 2013;</w:t>
      </w:r>
    </w:p>
    <w:p w:rsidR="00425C25" w:rsidRPr="00362B36" w:rsidRDefault="00425C25" w:rsidP="00425C25">
      <w:pPr>
        <w:numPr>
          <w:ilvl w:val="0"/>
          <w:numId w:val="16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 xml:space="preserve">Тульчинский Г. Л. Шекова Е.Л. Менеджмент в сфере культуры : учебное пособие. - 4-е изд., испр. и доп. - СПб. : Лань ; СПб. </w:t>
      </w:r>
    </w:p>
    <w:p w:rsidR="00425C25" w:rsidRDefault="00425C25" w:rsidP="00425C25">
      <w:pPr>
        <w:numPr>
          <w:ilvl w:val="0"/>
          <w:numId w:val="16"/>
        </w:num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2B36">
        <w:rPr>
          <w:rFonts w:ascii="Times New Roman" w:hAnsi="Times New Roman"/>
          <w:sz w:val="28"/>
          <w:szCs w:val="28"/>
        </w:rPr>
        <w:t>Усенко С. Б. Проектирование как современная технология управления социально-культурными процессами (учебно-методическое пособие) – СПб, 2011.</w:t>
      </w:r>
    </w:p>
    <w:p w:rsidR="00856EC7" w:rsidRPr="00856EC7" w:rsidRDefault="00856EC7" w:rsidP="00856EC7">
      <w:pPr>
        <w:autoSpaceDN w:val="0"/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856EC7">
        <w:rPr>
          <w:rFonts w:ascii="Times New Roman" w:hAnsi="Times New Roman"/>
          <w:b/>
          <w:sz w:val="28"/>
          <w:szCs w:val="28"/>
        </w:rPr>
        <w:t>Интернет-ресурсы</w:t>
      </w:r>
    </w:p>
    <w:bookmarkEnd w:id="12"/>
    <w:p w:rsidR="00425C25" w:rsidRPr="00362B36" w:rsidRDefault="00425C25" w:rsidP="00425C25">
      <w:pPr>
        <w:pStyle w:val="aa"/>
        <w:numPr>
          <w:ilvl w:val="0"/>
          <w:numId w:val="17"/>
        </w:numPr>
        <w:jc w:val="both"/>
        <w:rPr>
          <w:sz w:val="28"/>
          <w:szCs w:val="28"/>
        </w:rPr>
      </w:pPr>
      <w:r w:rsidRPr="00362B36">
        <w:rPr>
          <w:sz w:val="28"/>
          <w:szCs w:val="28"/>
        </w:rPr>
        <w:t xml:space="preserve">. Официальный сайт Министерства образования и науки РФ[ Электронный ресурс],- режим доступа: </w:t>
      </w:r>
      <w:hyperlink r:id="rId11" w:history="1">
        <w:r w:rsidRPr="00362B36">
          <w:rPr>
            <w:rStyle w:val="a6"/>
            <w:rFonts w:eastAsia="Lucida Grande CY"/>
            <w:sz w:val="28"/>
            <w:szCs w:val="28"/>
          </w:rPr>
          <w:t>http://минобрнауки.рф</w:t>
        </w:r>
      </w:hyperlink>
      <w:r w:rsidRPr="00362B36">
        <w:rPr>
          <w:sz w:val="28"/>
          <w:szCs w:val="28"/>
        </w:rPr>
        <w:t>;</w:t>
      </w:r>
    </w:p>
    <w:p w:rsidR="00425C25" w:rsidRPr="00362B36" w:rsidRDefault="00425C25" w:rsidP="00425C25">
      <w:pPr>
        <w:pStyle w:val="aa"/>
        <w:numPr>
          <w:ilvl w:val="0"/>
          <w:numId w:val="17"/>
        </w:numPr>
        <w:jc w:val="both"/>
        <w:rPr>
          <w:sz w:val="28"/>
          <w:szCs w:val="28"/>
        </w:rPr>
      </w:pPr>
      <w:r w:rsidRPr="00362B36">
        <w:rPr>
          <w:sz w:val="28"/>
          <w:szCs w:val="28"/>
        </w:rPr>
        <w:t>Официальный сайт Министерствакультуры РФ[ Электронный ресурс],- режим доступа:  http://mkrf.ru/press-center/news/;</w:t>
      </w:r>
    </w:p>
    <w:p w:rsidR="00425C25" w:rsidRPr="00362B36" w:rsidRDefault="00425C25" w:rsidP="00425C25">
      <w:pPr>
        <w:pStyle w:val="aa"/>
        <w:numPr>
          <w:ilvl w:val="0"/>
          <w:numId w:val="17"/>
        </w:numPr>
        <w:jc w:val="both"/>
        <w:rPr>
          <w:sz w:val="28"/>
          <w:szCs w:val="28"/>
        </w:rPr>
      </w:pPr>
      <w:r w:rsidRPr="00362B36">
        <w:rPr>
          <w:sz w:val="28"/>
          <w:szCs w:val="28"/>
        </w:rPr>
        <w:t xml:space="preserve">Санкт-Петербургский институ культуры[ Электронный ресурс],- режим доступа: </w:t>
      </w:r>
      <w:hyperlink r:id="rId12" w:history="1">
        <w:r w:rsidRPr="00362B36">
          <w:rPr>
            <w:rStyle w:val="a6"/>
            <w:rFonts w:eastAsia="Lucida Grande CY"/>
            <w:sz w:val="28"/>
            <w:szCs w:val="28"/>
          </w:rPr>
          <w:t>http://spbgik.ru</w:t>
        </w:r>
      </w:hyperlink>
      <w:r w:rsidRPr="00362B36">
        <w:rPr>
          <w:sz w:val="28"/>
          <w:szCs w:val="28"/>
        </w:rPr>
        <w:t>;</w:t>
      </w:r>
    </w:p>
    <w:p w:rsidR="00425C25" w:rsidRPr="00362B36" w:rsidRDefault="00425C25" w:rsidP="00425C25">
      <w:pPr>
        <w:pStyle w:val="aa"/>
        <w:numPr>
          <w:ilvl w:val="0"/>
          <w:numId w:val="17"/>
        </w:numPr>
        <w:jc w:val="both"/>
        <w:rPr>
          <w:sz w:val="28"/>
          <w:szCs w:val="28"/>
        </w:rPr>
      </w:pPr>
      <w:r w:rsidRPr="00362B36">
        <w:rPr>
          <w:sz w:val="28"/>
          <w:szCs w:val="28"/>
        </w:rPr>
        <w:t xml:space="preserve">Сайт Федеральные целевые программы России [Электронный ресурс]. Федеральная целевая программа «Культура России (2012-2018годы)», - режим доступа: </w:t>
      </w:r>
      <w:hyperlink r:id="rId13" w:history="1">
        <w:r w:rsidRPr="00362B36">
          <w:rPr>
            <w:rStyle w:val="a6"/>
            <w:rFonts w:eastAsia="Lucida Grande CY"/>
            <w:sz w:val="28"/>
            <w:szCs w:val="28"/>
          </w:rPr>
          <w:t>http://fcpkultura.ru</w:t>
        </w:r>
      </w:hyperlink>
      <w:r w:rsidRPr="00362B36">
        <w:rPr>
          <w:sz w:val="28"/>
          <w:szCs w:val="28"/>
        </w:rPr>
        <w:t>;</w:t>
      </w:r>
    </w:p>
    <w:p w:rsidR="00425C25" w:rsidRPr="00362B36" w:rsidRDefault="00425C25" w:rsidP="00425C25">
      <w:pPr>
        <w:pStyle w:val="aa"/>
        <w:numPr>
          <w:ilvl w:val="0"/>
          <w:numId w:val="17"/>
        </w:numPr>
        <w:jc w:val="both"/>
        <w:rPr>
          <w:sz w:val="28"/>
          <w:szCs w:val="28"/>
        </w:rPr>
      </w:pPr>
      <w:r w:rsidRPr="00362B36">
        <w:rPr>
          <w:sz w:val="28"/>
          <w:szCs w:val="28"/>
        </w:rPr>
        <w:t xml:space="preserve">Информационный интернет канал[ Электронный ресурс],- режим доступа: </w:t>
      </w:r>
      <w:hyperlink r:id="rId14" w:history="1">
        <w:r w:rsidRPr="00362B36">
          <w:rPr>
            <w:rStyle w:val="a6"/>
            <w:rFonts w:eastAsia="Lucida Grande CY"/>
            <w:sz w:val="28"/>
            <w:szCs w:val="28"/>
          </w:rPr>
          <w:t>http://www.rsci.ru/grants/?arrFilter_ff%5BSECTION_ID%5D=290&amp;set_filter=Y</w:t>
        </w:r>
      </w:hyperlink>
      <w:r w:rsidRPr="00362B36">
        <w:rPr>
          <w:sz w:val="28"/>
          <w:szCs w:val="28"/>
        </w:rPr>
        <w:t>;</w:t>
      </w:r>
    </w:p>
    <w:p w:rsidR="00425C25" w:rsidRPr="00362B36" w:rsidRDefault="00425C25" w:rsidP="00425C25">
      <w:pPr>
        <w:pStyle w:val="aa"/>
        <w:numPr>
          <w:ilvl w:val="0"/>
          <w:numId w:val="17"/>
        </w:numPr>
        <w:jc w:val="both"/>
        <w:rPr>
          <w:sz w:val="28"/>
          <w:szCs w:val="28"/>
        </w:rPr>
      </w:pPr>
      <w:r w:rsidRPr="00362B36">
        <w:rPr>
          <w:sz w:val="28"/>
          <w:szCs w:val="28"/>
        </w:rPr>
        <w:t xml:space="preserve">Все конкурсы, гранты,стипедии и конференции[ Электронный ресурс],- режим доступа: </w:t>
      </w:r>
      <w:r w:rsidRPr="00362B36">
        <w:rPr>
          <w:sz w:val="28"/>
          <w:szCs w:val="28"/>
          <w:shd w:val="clear" w:color="auto" w:fill="FFFFFF"/>
        </w:rPr>
        <w:t>vsekonkursy.ru.</w:t>
      </w:r>
    </w:p>
    <w:p w:rsidR="00425C25" w:rsidRPr="00362B36" w:rsidRDefault="00425C25">
      <w:pPr>
        <w:jc w:val="both"/>
        <w:rPr>
          <w:rFonts w:ascii="Times New Roman" w:hAnsi="Times New Roman"/>
          <w:sz w:val="28"/>
          <w:szCs w:val="28"/>
        </w:rPr>
      </w:pPr>
    </w:p>
    <w:p w:rsidR="00A76A8E" w:rsidRPr="00362B36" w:rsidRDefault="00A76A8E" w:rsidP="00A76A8E">
      <w:pPr>
        <w:spacing w:after="160"/>
        <w:rPr>
          <w:rFonts w:ascii="Times New Roman" w:eastAsia="Calibri" w:hAnsi="Times New Roman"/>
          <w:sz w:val="28"/>
          <w:szCs w:val="28"/>
          <w:lang w:eastAsia="en-US"/>
        </w:rPr>
      </w:pPr>
      <w:r w:rsidRPr="00362B36">
        <w:rPr>
          <w:rFonts w:ascii="Times New Roman" w:eastAsia="Calibri" w:hAnsi="Times New Roman"/>
          <w:sz w:val="28"/>
          <w:szCs w:val="28"/>
          <w:lang w:eastAsia="en-US"/>
        </w:rPr>
        <w:t>Приложения</w:t>
      </w:r>
    </w:p>
    <w:p w:rsidR="00A76A8E" w:rsidRPr="00362B36" w:rsidRDefault="00A76A8E" w:rsidP="00A76A8E">
      <w:pPr>
        <w:numPr>
          <w:ilvl w:val="0"/>
          <w:numId w:val="30"/>
        </w:numPr>
        <w:spacing w:after="160" w:line="240" w:lineRule="auto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 w:rsidRPr="00362B36">
        <w:rPr>
          <w:rFonts w:ascii="Times New Roman" w:eastAsia="Calibri" w:hAnsi="Times New Roman"/>
          <w:sz w:val="28"/>
          <w:szCs w:val="28"/>
          <w:lang w:eastAsia="en-US"/>
        </w:rPr>
        <w:t>Лист переутверждения рабочей программы</w:t>
      </w:r>
    </w:p>
    <w:p w:rsidR="00A76A8E" w:rsidRPr="00362B36" w:rsidRDefault="00A76A8E" w:rsidP="00A76A8E">
      <w:pPr>
        <w:numPr>
          <w:ilvl w:val="0"/>
          <w:numId w:val="30"/>
        </w:numPr>
        <w:spacing w:after="160" w:line="240" w:lineRule="auto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  <w:r w:rsidRPr="00362B36">
        <w:rPr>
          <w:rFonts w:ascii="Times New Roman" w:eastAsia="Calibri" w:hAnsi="Times New Roman"/>
          <w:sz w:val="28"/>
          <w:szCs w:val="28"/>
          <w:lang w:eastAsia="en-US"/>
        </w:rPr>
        <w:t>Лист регистрации изменений, внесенных в рабочую программу</w:t>
      </w:r>
    </w:p>
    <w:p w:rsidR="00A76A8E" w:rsidRPr="00362B36" w:rsidRDefault="000A61F2" w:rsidP="00A76A8E">
      <w:pPr>
        <w:tabs>
          <w:tab w:val="left" w:pos="567"/>
          <w:tab w:val="left" w:pos="709"/>
        </w:tabs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br w:type="column"/>
      </w:r>
      <w:r w:rsidR="00A76A8E" w:rsidRPr="00362B36">
        <w:rPr>
          <w:rFonts w:ascii="Times New Roman" w:eastAsia="Calibri" w:hAnsi="Times New Roman"/>
          <w:sz w:val="24"/>
          <w:szCs w:val="24"/>
          <w:lang w:eastAsia="en-US"/>
        </w:rPr>
        <w:lastRenderedPageBreak/>
        <w:t>Приложение 1</w:t>
      </w:r>
    </w:p>
    <w:p w:rsidR="00362B36" w:rsidRDefault="00362B36" w:rsidP="00A76A8E">
      <w:pPr>
        <w:widowControl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/>
          <w:b/>
          <w:caps/>
          <w:sz w:val="24"/>
          <w:szCs w:val="24"/>
          <w:lang w:eastAsia="en-US"/>
        </w:rPr>
      </w:pPr>
    </w:p>
    <w:p w:rsidR="00A76A8E" w:rsidRPr="00362B36" w:rsidRDefault="00A76A8E" w:rsidP="00A76A8E">
      <w:pPr>
        <w:widowControl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/>
          <w:b/>
          <w:sz w:val="24"/>
          <w:szCs w:val="24"/>
          <w:lang w:eastAsia="en-US"/>
        </w:rPr>
      </w:pPr>
      <w:bookmarkStart w:id="13" w:name="_Toc219326883"/>
      <w:r w:rsidRPr="00362B36">
        <w:rPr>
          <w:rFonts w:ascii="Times New Roman" w:eastAsia="Calibri" w:hAnsi="Times New Roman"/>
          <w:b/>
          <w:caps/>
          <w:sz w:val="24"/>
          <w:szCs w:val="24"/>
          <w:lang w:eastAsia="en-US"/>
        </w:rPr>
        <w:t>Лист переутверждения рабочей программы</w:t>
      </w:r>
      <w:bookmarkEnd w:id="13"/>
    </w:p>
    <w:p w:rsidR="00A76A8E" w:rsidRPr="00362B36" w:rsidRDefault="00A76A8E" w:rsidP="00A76A8E">
      <w:pPr>
        <w:widowControl w:val="0"/>
        <w:spacing w:after="0" w:line="240" w:lineRule="auto"/>
        <w:ind w:firstLine="709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362B36">
        <w:rPr>
          <w:rFonts w:ascii="Times New Roman" w:eastAsia="Calibri" w:hAnsi="Times New Roman"/>
          <w:b/>
          <w:sz w:val="24"/>
          <w:szCs w:val="24"/>
          <w:lang w:eastAsia="en-US"/>
        </w:rPr>
        <w:t>РАЗДЕЛА МДК СЛОВЕСНОЕ ДЕЙСТВИЕ  (профессионального модуля)</w:t>
      </w:r>
    </w:p>
    <w:p w:rsidR="001A435D" w:rsidRPr="00362B36" w:rsidRDefault="001A435D" w:rsidP="001A435D">
      <w:pPr>
        <w:pStyle w:val="24"/>
        <w:shd w:val="clear" w:color="auto" w:fill="auto"/>
        <w:spacing w:line="240" w:lineRule="auto"/>
        <w:ind w:firstLine="709"/>
        <w:jc w:val="both"/>
        <w:rPr>
          <w:rFonts w:ascii="Times New Roman" w:hAnsi="Times New Roman"/>
        </w:rPr>
      </w:pPr>
    </w:p>
    <w:p w:rsidR="001A435D" w:rsidRPr="00362B36" w:rsidRDefault="001A435D" w:rsidP="001A435D">
      <w:pPr>
        <w:pStyle w:val="24"/>
        <w:shd w:val="clear" w:color="auto" w:fill="auto"/>
        <w:spacing w:line="240" w:lineRule="auto"/>
        <w:ind w:firstLine="709"/>
        <w:jc w:val="both"/>
        <w:rPr>
          <w:rFonts w:ascii="Times New Roman" w:hAnsi="Times New Roman"/>
        </w:rPr>
      </w:pPr>
      <w:r w:rsidRPr="00362B36">
        <w:rPr>
          <w:rFonts w:ascii="Times New Roman" w:hAnsi="Times New Roman"/>
        </w:rPr>
        <w:t>Рабочая программа: _____</w:t>
      </w:r>
      <w:r w:rsidRPr="00362B36">
        <w:rPr>
          <w:rFonts w:ascii="Times New Roman" w:hAnsi="Times New Roman"/>
          <w:u w:val="single"/>
        </w:rPr>
        <w:t>Социокультурное проектирование</w:t>
      </w:r>
      <w:r w:rsidRPr="00362B36">
        <w:rPr>
          <w:rFonts w:ascii="Times New Roman" w:hAnsi="Times New Roman"/>
        </w:rPr>
        <w:t>________</w:t>
      </w:r>
    </w:p>
    <w:p w:rsidR="001A435D" w:rsidRPr="00362B36" w:rsidRDefault="001A435D" w:rsidP="001A435D">
      <w:pPr>
        <w:pStyle w:val="24"/>
        <w:shd w:val="clear" w:color="auto" w:fill="auto"/>
        <w:tabs>
          <w:tab w:val="left" w:leader="underscore" w:pos="2067"/>
          <w:tab w:val="left" w:leader="underscore" w:pos="2783"/>
        </w:tabs>
        <w:jc w:val="both"/>
        <w:rPr>
          <w:rFonts w:ascii="Times New Roman" w:hAnsi="Times New Roman"/>
        </w:rPr>
      </w:pPr>
      <w:r w:rsidRPr="00362B36">
        <w:rPr>
          <w:rFonts w:ascii="Times New Roman" w:hAnsi="Times New Roman"/>
        </w:rPr>
        <w:t>одобрена на 20_</w:t>
      </w:r>
      <w:r w:rsidRPr="00362B36">
        <w:rPr>
          <w:rFonts w:ascii="Times New Roman" w:hAnsi="Times New Roman"/>
          <w:u w:val="single"/>
        </w:rPr>
        <w:t>24</w:t>
      </w:r>
      <w:r w:rsidRPr="00362B36">
        <w:rPr>
          <w:rFonts w:ascii="Times New Roman" w:hAnsi="Times New Roman"/>
        </w:rPr>
        <w:t>_/20_</w:t>
      </w:r>
      <w:r w:rsidRPr="00362B36">
        <w:rPr>
          <w:rFonts w:ascii="Times New Roman" w:hAnsi="Times New Roman"/>
          <w:u w:val="single"/>
        </w:rPr>
        <w:t>25</w:t>
      </w:r>
      <w:r w:rsidRPr="00362B36">
        <w:rPr>
          <w:rFonts w:ascii="Times New Roman" w:hAnsi="Times New Roman"/>
        </w:rPr>
        <w:t xml:space="preserve">_ учебный год на заседании предметно-цикловой </w:t>
      </w:r>
    </w:p>
    <w:p w:rsidR="001A435D" w:rsidRPr="00362B36" w:rsidRDefault="001A435D" w:rsidP="001A435D">
      <w:pPr>
        <w:pStyle w:val="24"/>
        <w:shd w:val="clear" w:color="auto" w:fill="auto"/>
        <w:tabs>
          <w:tab w:val="left" w:leader="underscore" w:pos="9210"/>
        </w:tabs>
        <w:jc w:val="both"/>
        <w:rPr>
          <w:rFonts w:ascii="Times New Roman" w:hAnsi="Times New Roman"/>
        </w:rPr>
      </w:pPr>
      <w:r w:rsidRPr="00362B36">
        <w:rPr>
          <w:rFonts w:ascii="Times New Roman" w:hAnsi="Times New Roman"/>
        </w:rPr>
        <w:t>комиссии</w:t>
      </w:r>
      <w:r w:rsidRPr="00362B36">
        <w:rPr>
          <w:rFonts w:ascii="Times New Roman" w:hAnsi="Times New Roman"/>
        </w:rPr>
        <w:tab/>
        <w:t>_</w:t>
      </w:r>
    </w:p>
    <w:p w:rsidR="001A435D" w:rsidRPr="00362B36" w:rsidRDefault="001A435D" w:rsidP="001A435D">
      <w:pPr>
        <w:pStyle w:val="24"/>
        <w:shd w:val="clear" w:color="auto" w:fill="auto"/>
        <w:tabs>
          <w:tab w:val="left" w:leader="underscore" w:pos="2067"/>
          <w:tab w:val="left" w:leader="underscore" w:pos="2783"/>
          <w:tab w:val="left" w:pos="4563"/>
          <w:tab w:val="left" w:leader="underscore" w:pos="5117"/>
        </w:tabs>
        <w:spacing w:after="328"/>
        <w:jc w:val="both"/>
        <w:rPr>
          <w:rFonts w:ascii="Times New Roman" w:hAnsi="Times New Roman"/>
        </w:rPr>
      </w:pPr>
      <w:r w:rsidRPr="00362B36">
        <w:rPr>
          <w:rFonts w:ascii="Times New Roman" w:hAnsi="Times New Roman"/>
        </w:rPr>
        <w:t>от</w:t>
      </w:r>
      <w:r w:rsidRPr="00362B36">
        <w:rPr>
          <w:rFonts w:ascii="Times New Roman" w:hAnsi="Times New Roman"/>
          <w:color w:val="000000"/>
        </w:rPr>
        <w:t xml:space="preserve"> </w:t>
      </w:r>
      <w:r w:rsidRPr="00362B36">
        <w:rPr>
          <w:rFonts w:ascii="Times New Roman" w:hAnsi="Times New Roman"/>
          <w:color w:val="000000"/>
          <w:u w:val="single"/>
        </w:rPr>
        <w:t>26 июня 2024 г.</w:t>
      </w:r>
      <w:r w:rsidRPr="00362B36">
        <w:rPr>
          <w:rFonts w:ascii="Times New Roman" w:hAnsi="Times New Roman"/>
        </w:rPr>
        <w:t xml:space="preserve">, протокол № </w:t>
      </w:r>
      <w:r w:rsidRPr="00362B36">
        <w:rPr>
          <w:rFonts w:ascii="Times New Roman" w:hAnsi="Times New Roman"/>
          <w:u w:val="single"/>
        </w:rPr>
        <w:t>11</w:t>
      </w:r>
      <w:r w:rsidRPr="00362B36">
        <w:rPr>
          <w:rFonts w:ascii="Times New Roman" w:hAnsi="Times New Roman"/>
          <w:u w:val="single"/>
        </w:rPr>
        <w:tab/>
      </w:r>
    </w:p>
    <w:p w:rsidR="00A76A8E" w:rsidRPr="00362B36" w:rsidRDefault="00A76A8E" w:rsidP="00A76A8E">
      <w:pPr>
        <w:widowControl w:val="0"/>
        <w:tabs>
          <w:tab w:val="left" w:leader="underscore" w:pos="8916"/>
        </w:tabs>
        <w:spacing w:after="0" w:line="240" w:lineRule="auto"/>
        <w:ind w:left="268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62B36">
        <w:rPr>
          <w:rFonts w:ascii="Times New Roman" w:eastAsia="Calibri" w:hAnsi="Times New Roman"/>
          <w:sz w:val="24"/>
          <w:szCs w:val="24"/>
          <w:lang w:eastAsia="en-US"/>
        </w:rPr>
        <w:t>Председатель ПЦК</w:t>
      </w:r>
      <w:r w:rsidR="006A27DB" w:rsidRPr="00362B36">
        <w:rPr>
          <w:rFonts w:ascii="Times New Roman" w:eastAsia="Calibri" w:hAnsi="Times New Roman"/>
          <w:sz w:val="24"/>
          <w:szCs w:val="24"/>
          <w:lang w:eastAsia="en-US"/>
        </w:rPr>
        <w:t xml:space="preserve"> __</w:t>
      </w:r>
      <w:r w:rsidR="006A27DB" w:rsidRPr="00362B36">
        <w:rPr>
          <w:rFonts w:ascii="Times New Roman" w:eastAsia="Calibri" w:hAnsi="Times New Roman"/>
          <w:sz w:val="24"/>
          <w:szCs w:val="24"/>
          <w:u w:val="single"/>
          <w:lang w:eastAsia="en-US"/>
        </w:rPr>
        <w:t>Т.Е. Малыгина</w:t>
      </w:r>
      <w:r w:rsidR="006A27DB" w:rsidRPr="00362B36">
        <w:rPr>
          <w:rFonts w:ascii="Times New Roman" w:eastAsia="Calibri" w:hAnsi="Times New Roman"/>
          <w:sz w:val="24"/>
          <w:szCs w:val="24"/>
          <w:lang w:eastAsia="en-US"/>
        </w:rPr>
        <w:t>___</w:t>
      </w:r>
    </w:p>
    <w:p w:rsidR="00A76A8E" w:rsidRPr="00362B36" w:rsidRDefault="006A27DB" w:rsidP="006A27DB">
      <w:pPr>
        <w:widowControl w:val="0"/>
        <w:spacing w:after="0" w:line="240" w:lineRule="auto"/>
        <w:ind w:left="2123" w:firstLine="709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362B36">
        <w:rPr>
          <w:rFonts w:ascii="Times New Roman" w:eastAsia="Calibri" w:hAnsi="Times New Roman"/>
          <w:sz w:val="20"/>
          <w:szCs w:val="20"/>
          <w:lang w:eastAsia="en-US"/>
        </w:rPr>
        <w:t xml:space="preserve">     </w:t>
      </w:r>
      <w:r w:rsidRPr="00362B36">
        <w:rPr>
          <w:rFonts w:ascii="Times New Roman" w:eastAsia="Calibri" w:hAnsi="Times New Roman"/>
          <w:sz w:val="20"/>
          <w:szCs w:val="20"/>
          <w:lang w:eastAsia="en-US"/>
        </w:rPr>
        <w:tab/>
      </w:r>
      <w:r w:rsidRPr="00362B36">
        <w:rPr>
          <w:rFonts w:ascii="Times New Roman" w:eastAsia="Calibri" w:hAnsi="Times New Roman"/>
          <w:sz w:val="20"/>
          <w:szCs w:val="20"/>
          <w:lang w:eastAsia="en-US"/>
        </w:rPr>
        <w:tab/>
        <w:t xml:space="preserve">       (подпись)  (Инициалы и фамилия)</w:t>
      </w:r>
    </w:p>
    <w:p w:rsidR="00A76A8E" w:rsidRPr="00362B36" w:rsidRDefault="00A76A8E" w:rsidP="00A76A8E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6A27DB" w:rsidRPr="00362B36" w:rsidRDefault="006A27DB" w:rsidP="006A27DB">
      <w:pPr>
        <w:pStyle w:val="24"/>
        <w:shd w:val="clear" w:color="auto" w:fill="auto"/>
        <w:spacing w:line="240" w:lineRule="auto"/>
        <w:ind w:firstLine="709"/>
        <w:jc w:val="both"/>
        <w:rPr>
          <w:rFonts w:ascii="Times New Roman" w:hAnsi="Times New Roman"/>
        </w:rPr>
      </w:pPr>
    </w:p>
    <w:p w:rsidR="006A27DB" w:rsidRPr="00362B36" w:rsidRDefault="006A27DB" w:rsidP="006A27DB">
      <w:pPr>
        <w:pStyle w:val="24"/>
        <w:shd w:val="clear" w:color="auto" w:fill="auto"/>
        <w:spacing w:line="240" w:lineRule="auto"/>
        <w:ind w:firstLine="709"/>
        <w:jc w:val="both"/>
        <w:rPr>
          <w:rFonts w:ascii="Times New Roman" w:hAnsi="Times New Roman"/>
        </w:rPr>
      </w:pPr>
      <w:r w:rsidRPr="00362B36">
        <w:rPr>
          <w:rFonts w:ascii="Times New Roman" w:hAnsi="Times New Roman"/>
        </w:rPr>
        <w:t>Рабочая программа: _____</w:t>
      </w:r>
      <w:r w:rsidRPr="00362B36">
        <w:rPr>
          <w:rFonts w:ascii="Times New Roman" w:hAnsi="Times New Roman"/>
          <w:u w:val="single"/>
        </w:rPr>
        <w:t>Социокультурное проектирование</w:t>
      </w:r>
      <w:r w:rsidRPr="00362B36">
        <w:rPr>
          <w:rFonts w:ascii="Times New Roman" w:hAnsi="Times New Roman"/>
        </w:rPr>
        <w:t>________</w:t>
      </w:r>
    </w:p>
    <w:p w:rsidR="006A27DB" w:rsidRPr="00362B36" w:rsidRDefault="006A27DB" w:rsidP="006A27DB">
      <w:pPr>
        <w:pStyle w:val="24"/>
        <w:shd w:val="clear" w:color="auto" w:fill="auto"/>
        <w:tabs>
          <w:tab w:val="left" w:leader="underscore" w:pos="2067"/>
          <w:tab w:val="left" w:leader="underscore" w:pos="2783"/>
        </w:tabs>
        <w:jc w:val="both"/>
        <w:rPr>
          <w:rFonts w:ascii="Times New Roman" w:hAnsi="Times New Roman"/>
        </w:rPr>
      </w:pPr>
      <w:r w:rsidRPr="00362B36">
        <w:rPr>
          <w:rFonts w:ascii="Times New Roman" w:hAnsi="Times New Roman"/>
        </w:rPr>
        <w:t>одобрена на 20_</w:t>
      </w:r>
      <w:r w:rsidRPr="00362B36">
        <w:rPr>
          <w:rFonts w:ascii="Times New Roman" w:hAnsi="Times New Roman"/>
          <w:u w:val="single"/>
        </w:rPr>
        <w:t>25</w:t>
      </w:r>
      <w:r w:rsidRPr="00362B36">
        <w:rPr>
          <w:rFonts w:ascii="Times New Roman" w:hAnsi="Times New Roman"/>
        </w:rPr>
        <w:t>_/20_</w:t>
      </w:r>
      <w:r w:rsidRPr="00362B36">
        <w:rPr>
          <w:rFonts w:ascii="Times New Roman" w:hAnsi="Times New Roman"/>
          <w:u w:val="single"/>
        </w:rPr>
        <w:t>26</w:t>
      </w:r>
      <w:r w:rsidRPr="00362B36">
        <w:rPr>
          <w:rFonts w:ascii="Times New Roman" w:hAnsi="Times New Roman"/>
        </w:rPr>
        <w:t xml:space="preserve">_ учебный год на заседании предметно-цикловой </w:t>
      </w:r>
    </w:p>
    <w:p w:rsidR="006A27DB" w:rsidRPr="00362B36" w:rsidRDefault="006A27DB" w:rsidP="006A27DB">
      <w:pPr>
        <w:pStyle w:val="24"/>
        <w:shd w:val="clear" w:color="auto" w:fill="auto"/>
        <w:tabs>
          <w:tab w:val="left" w:leader="underscore" w:pos="9210"/>
        </w:tabs>
        <w:jc w:val="both"/>
        <w:rPr>
          <w:rFonts w:ascii="Times New Roman" w:hAnsi="Times New Roman"/>
        </w:rPr>
      </w:pPr>
      <w:r w:rsidRPr="00362B36">
        <w:rPr>
          <w:rFonts w:ascii="Times New Roman" w:hAnsi="Times New Roman"/>
        </w:rPr>
        <w:t>комиссии</w:t>
      </w:r>
      <w:r w:rsidRPr="00362B36">
        <w:rPr>
          <w:rFonts w:ascii="Times New Roman" w:hAnsi="Times New Roman"/>
        </w:rPr>
        <w:tab/>
        <w:t>_</w:t>
      </w:r>
    </w:p>
    <w:p w:rsidR="006A27DB" w:rsidRPr="00362B36" w:rsidRDefault="006A27DB" w:rsidP="006A27DB">
      <w:pPr>
        <w:pStyle w:val="24"/>
        <w:shd w:val="clear" w:color="auto" w:fill="auto"/>
        <w:tabs>
          <w:tab w:val="left" w:leader="underscore" w:pos="2067"/>
          <w:tab w:val="left" w:leader="underscore" w:pos="2783"/>
          <w:tab w:val="left" w:pos="4563"/>
          <w:tab w:val="left" w:leader="underscore" w:pos="5117"/>
        </w:tabs>
        <w:spacing w:after="328"/>
        <w:jc w:val="both"/>
        <w:rPr>
          <w:rFonts w:ascii="Times New Roman" w:hAnsi="Times New Roman"/>
        </w:rPr>
      </w:pPr>
      <w:r w:rsidRPr="00362B36">
        <w:rPr>
          <w:rFonts w:ascii="Times New Roman" w:hAnsi="Times New Roman"/>
        </w:rPr>
        <w:t>от</w:t>
      </w:r>
      <w:r w:rsidRPr="00362B36">
        <w:rPr>
          <w:rFonts w:ascii="Times New Roman" w:hAnsi="Times New Roman"/>
          <w:color w:val="000000"/>
        </w:rPr>
        <w:t xml:space="preserve"> </w:t>
      </w:r>
      <w:r w:rsidRPr="00362B36">
        <w:rPr>
          <w:rFonts w:ascii="Times New Roman" w:hAnsi="Times New Roman"/>
          <w:color w:val="000000"/>
          <w:u w:val="single"/>
        </w:rPr>
        <w:t>16 мая 2025 г.</w:t>
      </w:r>
      <w:r w:rsidRPr="00362B36">
        <w:rPr>
          <w:rFonts w:ascii="Times New Roman" w:hAnsi="Times New Roman"/>
        </w:rPr>
        <w:t xml:space="preserve">, протокол № </w:t>
      </w:r>
      <w:r w:rsidRPr="00362B36">
        <w:rPr>
          <w:rFonts w:ascii="Times New Roman" w:hAnsi="Times New Roman"/>
          <w:u w:val="single"/>
        </w:rPr>
        <w:t>9</w:t>
      </w:r>
      <w:r w:rsidRPr="00362B36">
        <w:rPr>
          <w:rFonts w:ascii="Times New Roman" w:hAnsi="Times New Roman"/>
        </w:rPr>
        <w:t>__</w:t>
      </w:r>
    </w:p>
    <w:p w:rsidR="006A27DB" w:rsidRPr="00362B36" w:rsidRDefault="006A27DB" w:rsidP="006A27DB">
      <w:pPr>
        <w:widowControl w:val="0"/>
        <w:tabs>
          <w:tab w:val="left" w:leader="underscore" w:pos="8916"/>
        </w:tabs>
        <w:spacing w:after="0" w:line="240" w:lineRule="auto"/>
        <w:ind w:left="268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62B36">
        <w:rPr>
          <w:rFonts w:ascii="Times New Roman" w:eastAsia="Calibri" w:hAnsi="Times New Roman"/>
          <w:sz w:val="24"/>
          <w:szCs w:val="24"/>
          <w:lang w:eastAsia="en-US"/>
        </w:rPr>
        <w:t>Председатель ПЦК __</w:t>
      </w:r>
      <w:r w:rsidRPr="00362B36">
        <w:rPr>
          <w:rFonts w:ascii="Times New Roman" w:eastAsia="Calibri" w:hAnsi="Times New Roman"/>
          <w:sz w:val="24"/>
          <w:szCs w:val="24"/>
          <w:u w:val="single"/>
          <w:lang w:eastAsia="en-US"/>
        </w:rPr>
        <w:t>Т.Е. Малыгина</w:t>
      </w:r>
      <w:r w:rsidRPr="00362B36">
        <w:rPr>
          <w:rFonts w:ascii="Times New Roman" w:eastAsia="Calibri" w:hAnsi="Times New Roman"/>
          <w:sz w:val="24"/>
          <w:szCs w:val="24"/>
          <w:lang w:eastAsia="en-US"/>
        </w:rPr>
        <w:t>___</w:t>
      </w:r>
    </w:p>
    <w:p w:rsidR="006A27DB" w:rsidRPr="00362B36" w:rsidRDefault="006A27DB" w:rsidP="006A27DB">
      <w:pPr>
        <w:widowControl w:val="0"/>
        <w:spacing w:after="0" w:line="240" w:lineRule="auto"/>
        <w:ind w:left="2123" w:firstLine="709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362B36">
        <w:rPr>
          <w:rFonts w:ascii="Times New Roman" w:eastAsia="Calibri" w:hAnsi="Times New Roman"/>
          <w:sz w:val="20"/>
          <w:szCs w:val="20"/>
          <w:lang w:eastAsia="en-US"/>
        </w:rPr>
        <w:t xml:space="preserve">     </w:t>
      </w:r>
      <w:r w:rsidRPr="00362B36">
        <w:rPr>
          <w:rFonts w:ascii="Times New Roman" w:eastAsia="Calibri" w:hAnsi="Times New Roman"/>
          <w:sz w:val="20"/>
          <w:szCs w:val="20"/>
          <w:lang w:eastAsia="en-US"/>
        </w:rPr>
        <w:tab/>
      </w:r>
      <w:r w:rsidRPr="00362B36">
        <w:rPr>
          <w:rFonts w:ascii="Times New Roman" w:eastAsia="Calibri" w:hAnsi="Times New Roman"/>
          <w:sz w:val="20"/>
          <w:szCs w:val="20"/>
          <w:lang w:eastAsia="en-US"/>
        </w:rPr>
        <w:tab/>
        <w:t xml:space="preserve">       (подпись)  (Инициалы и фамилия)</w:t>
      </w:r>
    </w:p>
    <w:p w:rsidR="00A76A8E" w:rsidRPr="00362B36" w:rsidRDefault="00A76A8E" w:rsidP="00A76A8E">
      <w:pPr>
        <w:widowControl w:val="0"/>
        <w:tabs>
          <w:tab w:val="left" w:leader="underscore" w:pos="9210"/>
        </w:tabs>
        <w:spacing w:after="0" w:line="240" w:lineRule="auto"/>
        <w:ind w:left="268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6A27DB" w:rsidRPr="00362B36" w:rsidRDefault="006A27DB" w:rsidP="006A27DB">
      <w:pPr>
        <w:widowControl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62B36">
        <w:rPr>
          <w:rFonts w:ascii="Times New Roman" w:eastAsia="Calibri" w:hAnsi="Times New Roman"/>
          <w:sz w:val="24"/>
          <w:szCs w:val="24"/>
          <w:lang w:eastAsia="en-US"/>
        </w:rPr>
        <w:tab/>
      </w:r>
      <w:r w:rsidRPr="00362B36">
        <w:rPr>
          <w:rFonts w:ascii="Times New Roman" w:eastAsia="Calibri" w:hAnsi="Times New Roman"/>
          <w:sz w:val="24"/>
          <w:szCs w:val="24"/>
          <w:lang w:eastAsia="en-US"/>
        </w:rPr>
        <w:tab/>
      </w:r>
      <w:r w:rsidRPr="00362B36">
        <w:rPr>
          <w:rFonts w:ascii="Times New Roman" w:eastAsia="Calibri" w:hAnsi="Times New Roman"/>
          <w:sz w:val="24"/>
          <w:szCs w:val="24"/>
          <w:lang w:eastAsia="en-US"/>
        </w:rPr>
        <w:tab/>
      </w:r>
      <w:r w:rsidRPr="00362B36">
        <w:rPr>
          <w:rFonts w:ascii="Times New Roman" w:eastAsia="Calibri" w:hAnsi="Times New Roman"/>
          <w:sz w:val="24"/>
          <w:szCs w:val="24"/>
          <w:lang w:eastAsia="en-US"/>
        </w:rPr>
        <w:tab/>
      </w:r>
      <w:r w:rsidRPr="00362B36">
        <w:rPr>
          <w:rFonts w:ascii="Times New Roman" w:eastAsia="Calibri" w:hAnsi="Times New Roman"/>
          <w:sz w:val="24"/>
          <w:szCs w:val="24"/>
          <w:lang w:eastAsia="en-US"/>
        </w:rPr>
        <w:tab/>
      </w:r>
    </w:p>
    <w:p w:rsidR="00A76A8E" w:rsidRPr="00362B36" w:rsidRDefault="00A76A8E" w:rsidP="00A76A8E">
      <w:pPr>
        <w:widowControl w:val="0"/>
        <w:pBdr>
          <w:bottom w:val="single" w:sz="12" w:space="1" w:color="auto"/>
        </w:pBd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62B36">
        <w:rPr>
          <w:rFonts w:ascii="Times New Roman" w:eastAsia="Calibri" w:hAnsi="Times New Roman"/>
          <w:sz w:val="24"/>
          <w:szCs w:val="24"/>
          <w:lang w:eastAsia="en-US"/>
        </w:rPr>
        <w:t>Рабочая программа: __________________________________________</w:t>
      </w:r>
    </w:p>
    <w:p w:rsidR="00A76A8E" w:rsidRPr="00362B36" w:rsidRDefault="00A76A8E" w:rsidP="00A76A8E">
      <w:pPr>
        <w:widowControl w:val="0"/>
        <w:tabs>
          <w:tab w:val="left" w:leader="underscore" w:pos="2067"/>
          <w:tab w:val="left" w:leader="underscore" w:pos="2783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62B36">
        <w:rPr>
          <w:rFonts w:ascii="Times New Roman" w:eastAsia="Calibri" w:hAnsi="Times New Roman"/>
          <w:sz w:val="24"/>
          <w:szCs w:val="24"/>
          <w:lang w:eastAsia="en-US"/>
        </w:rPr>
        <w:t xml:space="preserve">одобрена на 20__/20__ учебный год на заседании предметно-цикловой </w:t>
      </w:r>
    </w:p>
    <w:p w:rsidR="00A76A8E" w:rsidRPr="00362B36" w:rsidRDefault="00A76A8E" w:rsidP="00A76A8E">
      <w:pPr>
        <w:widowControl w:val="0"/>
        <w:tabs>
          <w:tab w:val="left" w:leader="underscore" w:pos="9210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62B36">
        <w:rPr>
          <w:rFonts w:ascii="Times New Roman" w:eastAsia="Calibri" w:hAnsi="Times New Roman"/>
          <w:sz w:val="24"/>
          <w:szCs w:val="24"/>
          <w:lang w:eastAsia="en-US"/>
        </w:rPr>
        <w:t>комиссии</w:t>
      </w:r>
      <w:r w:rsidRPr="00362B36">
        <w:rPr>
          <w:rFonts w:ascii="Times New Roman" w:eastAsia="Calibri" w:hAnsi="Times New Roman"/>
          <w:sz w:val="24"/>
          <w:szCs w:val="24"/>
          <w:lang w:eastAsia="en-US"/>
        </w:rPr>
        <w:tab/>
        <w:t>_</w:t>
      </w:r>
    </w:p>
    <w:p w:rsidR="00A76A8E" w:rsidRPr="00362B36" w:rsidRDefault="00A76A8E" w:rsidP="00A76A8E">
      <w:pPr>
        <w:widowControl w:val="0"/>
        <w:tabs>
          <w:tab w:val="left" w:leader="underscore" w:pos="2067"/>
          <w:tab w:val="left" w:leader="underscore" w:pos="2783"/>
          <w:tab w:val="left" w:leader="underscore" w:pos="5117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62B36">
        <w:rPr>
          <w:rFonts w:ascii="Times New Roman" w:eastAsia="Calibri" w:hAnsi="Times New Roman"/>
          <w:sz w:val="24"/>
          <w:szCs w:val="24"/>
          <w:lang w:eastAsia="en-US"/>
        </w:rPr>
        <w:t>от</w:t>
      </w:r>
      <w:r w:rsidRPr="00362B36">
        <w:rPr>
          <w:rFonts w:ascii="Times New Roman" w:eastAsia="Calibri" w:hAnsi="Times New Roman"/>
          <w:sz w:val="24"/>
          <w:szCs w:val="24"/>
          <w:lang w:eastAsia="en-US"/>
        </w:rPr>
        <w:tab/>
        <w:t>20</w:t>
      </w:r>
      <w:r w:rsidRPr="00362B36">
        <w:rPr>
          <w:rFonts w:ascii="Times New Roman" w:eastAsia="Calibri" w:hAnsi="Times New Roman"/>
          <w:sz w:val="24"/>
          <w:szCs w:val="24"/>
          <w:lang w:eastAsia="en-US"/>
        </w:rPr>
        <w:tab/>
        <w:t>г., протокол №</w:t>
      </w:r>
      <w:r w:rsidRPr="00362B36">
        <w:rPr>
          <w:rFonts w:ascii="Times New Roman" w:eastAsia="Calibri" w:hAnsi="Times New Roman"/>
          <w:sz w:val="24"/>
          <w:szCs w:val="24"/>
          <w:lang w:eastAsia="en-US"/>
        </w:rPr>
        <w:tab/>
      </w:r>
    </w:p>
    <w:p w:rsidR="006A27DB" w:rsidRPr="00362B36" w:rsidRDefault="006A27DB" w:rsidP="00A76A8E">
      <w:pPr>
        <w:widowControl w:val="0"/>
        <w:tabs>
          <w:tab w:val="left" w:leader="underscore" w:pos="8916"/>
        </w:tabs>
        <w:spacing w:after="0" w:line="240" w:lineRule="auto"/>
        <w:ind w:left="268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A76A8E" w:rsidRPr="00362B36" w:rsidRDefault="00A76A8E" w:rsidP="00A76A8E">
      <w:pPr>
        <w:widowControl w:val="0"/>
        <w:tabs>
          <w:tab w:val="left" w:leader="underscore" w:pos="8916"/>
        </w:tabs>
        <w:spacing w:after="0" w:line="240" w:lineRule="auto"/>
        <w:ind w:left="268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62B36">
        <w:rPr>
          <w:rFonts w:ascii="Times New Roman" w:eastAsia="Calibri" w:hAnsi="Times New Roman"/>
          <w:sz w:val="24"/>
          <w:szCs w:val="24"/>
          <w:lang w:eastAsia="en-US"/>
        </w:rPr>
        <w:t>Председатель ПЦК</w:t>
      </w:r>
      <w:r w:rsidRPr="00362B36">
        <w:rPr>
          <w:rFonts w:ascii="Times New Roman" w:eastAsia="Calibri" w:hAnsi="Times New Roman"/>
          <w:sz w:val="24"/>
          <w:szCs w:val="24"/>
          <w:lang w:eastAsia="en-US"/>
        </w:rPr>
        <w:tab/>
      </w:r>
    </w:p>
    <w:p w:rsidR="006A27DB" w:rsidRPr="00362B36" w:rsidRDefault="006A27DB" w:rsidP="006A27DB">
      <w:pPr>
        <w:widowControl w:val="0"/>
        <w:spacing w:after="0" w:line="240" w:lineRule="auto"/>
        <w:ind w:left="4248"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62B36">
        <w:rPr>
          <w:rFonts w:ascii="Times New Roman" w:eastAsia="Calibri" w:hAnsi="Times New Roman"/>
          <w:sz w:val="24"/>
          <w:szCs w:val="24"/>
          <w:lang w:eastAsia="en-US"/>
        </w:rPr>
        <w:t>(подпись)</w:t>
      </w:r>
      <w:r w:rsidRPr="00362B36">
        <w:rPr>
          <w:rFonts w:ascii="Times New Roman" w:eastAsia="Calibri" w:hAnsi="Times New Roman"/>
          <w:sz w:val="24"/>
          <w:szCs w:val="24"/>
          <w:lang w:eastAsia="en-US"/>
        </w:rPr>
        <w:tab/>
        <w:t>(Инициалы и фамилия)</w:t>
      </w:r>
    </w:p>
    <w:p w:rsidR="006A27DB" w:rsidRPr="00362B36" w:rsidRDefault="006A27DB" w:rsidP="00A76A8E">
      <w:pPr>
        <w:widowControl w:val="0"/>
        <w:pBdr>
          <w:bottom w:val="single" w:sz="12" w:space="1" w:color="auto"/>
        </w:pBd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6A27DB" w:rsidRPr="00362B36" w:rsidRDefault="006A27DB" w:rsidP="00A76A8E">
      <w:pPr>
        <w:widowControl w:val="0"/>
        <w:pBdr>
          <w:bottom w:val="single" w:sz="12" w:space="1" w:color="auto"/>
        </w:pBd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A76A8E" w:rsidRPr="00362B36" w:rsidRDefault="00A76A8E" w:rsidP="00A76A8E">
      <w:pPr>
        <w:widowControl w:val="0"/>
        <w:pBdr>
          <w:bottom w:val="single" w:sz="12" w:space="1" w:color="auto"/>
        </w:pBd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62B36">
        <w:rPr>
          <w:rFonts w:ascii="Times New Roman" w:eastAsia="Calibri" w:hAnsi="Times New Roman"/>
          <w:sz w:val="24"/>
          <w:szCs w:val="24"/>
          <w:lang w:eastAsia="en-US"/>
        </w:rPr>
        <w:t>Рабочая программа: __________________________________________</w:t>
      </w:r>
    </w:p>
    <w:p w:rsidR="00A76A8E" w:rsidRPr="00362B36" w:rsidRDefault="00A76A8E" w:rsidP="00A76A8E">
      <w:pPr>
        <w:widowControl w:val="0"/>
        <w:tabs>
          <w:tab w:val="left" w:leader="underscore" w:pos="2067"/>
          <w:tab w:val="left" w:leader="underscore" w:pos="2783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62B36">
        <w:rPr>
          <w:rFonts w:ascii="Times New Roman" w:eastAsia="Calibri" w:hAnsi="Times New Roman"/>
          <w:sz w:val="24"/>
          <w:szCs w:val="24"/>
          <w:lang w:eastAsia="en-US"/>
        </w:rPr>
        <w:t xml:space="preserve">одобрена на 20__/20__  учебный год на заседании предметно-цикловой </w:t>
      </w:r>
    </w:p>
    <w:p w:rsidR="00A76A8E" w:rsidRPr="00362B36" w:rsidRDefault="00A76A8E" w:rsidP="00A76A8E">
      <w:pPr>
        <w:widowControl w:val="0"/>
        <w:tabs>
          <w:tab w:val="left" w:leader="underscore" w:pos="9210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62B36">
        <w:rPr>
          <w:rFonts w:ascii="Times New Roman" w:eastAsia="Calibri" w:hAnsi="Times New Roman"/>
          <w:sz w:val="24"/>
          <w:szCs w:val="24"/>
          <w:lang w:eastAsia="en-US"/>
        </w:rPr>
        <w:t>комиссии</w:t>
      </w:r>
      <w:r w:rsidRPr="00362B36">
        <w:rPr>
          <w:rFonts w:ascii="Times New Roman" w:eastAsia="Calibri" w:hAnsi="Times New Roman"/>
          <w:sz w:val="24"/>
          <w:szCs w:val="24"/>
          <w:lang w:eastAsia="en-US"/>
        </w:rPr>
        <w:tab/>
        <w:t>_</w:t>
      </w:r>
    </w:p>
    <w:p w:rsidR="00A76A8E" w:rsidRPr="00362B36" w:rsidRDefault="00A76A8E" w:rsidP="00A76A8E">
      <w:pPr>
        <w:widowControl w:val="0"/>
        <w:tabs>
          <w:tab w:val="left" w:leader="underscore" w:pos="2067"/>
          <w:tab w:val="left" w:leader="underscore" w:pos="2783"/>
          <w:tab w:val="left" w:leader="underscore" w:pos="5117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62B36">
        <w:rPr>
          <w:rFonts w:ascii="Times New Roman" w:eastAsia="Calibri" w:hAnsi="Times New Roman"/>
          <w:sz w:val="24"/>
          <w:szCs w:val="24"/>
          <w:lang w:eastAsia="en-US"/>
        </w:rPr>
        <w:t>от</w:t>
      </w:r>
      <w:r w:rsidRPr="00362B36">
        <w:rPr>
          <w:rFonts w:ascii="Times New Roman" w:eastAsia="Calibri" w:hAnsi="Times New Roman"/>
          <w:sz w:val="24"/>
          <w:szCs w:val="24"/>
          <w:lang w:eastAsia="en-US"/>
        </w:rPr>
        <w:tab/>
        <w:t>20</w:t>
      </w:r>
      <w:r w:rsidRPr="00362B36">
        <w:rPr>
          <w:rFonts w:ascii="Times New Roman" w:eastAsia="Calibri" w:hAnsi="Times New Roman"/>
          <w:sz w:val="24"/>
          <w:szCs w:val="24"/>
          <w:lang w:eastAsia="en-US"/>
        </w:rPr>
        <w:tab/>
        <w:t>г., протокол №</w:t>
      </w:r>
      <w:r w:rsidRPr="00362B36">
        <w:rPr>
          <w:rFonts w:ascii="Times New Roman" w:eastAsia="Calibri" w:hAnsi="Times New Roman"/>
          <w:sz w:val="24"/>
          <w:szCs w:val="24"/>
          <w:lang w:eastAsia="en-US"/>
        </w:rPr>
        <w:tab/>
      </w:r>
    </w:p>
    <w:p w:rsidR="006A27DB" w:rsidRPr="00362B36" w:rsidRDefault="006A27DB" w:rsidP="00A76A8E">
      <w:pPr>
        <w:widowControl w:val="0"/>
        <w:tabs>
          <w:tab w:val="left" w:leader="underscore" w:pos="2067"/>
          <w:tab w:val="left" w:leader="underscore" w:pos="2783"/>
          <w:tab w:val="left" w:leader="underscore" w:pos="5117"/>
        </w:tabs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6A27DB" w:rsidRPr="00362B36" w:rsidRDefault="006A27DB" w:rsidP="006A27DB">
      <w:pPr>
        <w:widowControl w:val="0"/>
        <w:tabs>
          <w:tab w:val="left" w:leader="underscore" w:pos="8916"/>
        </w:tabs>
        <w:spacing w:after="0" w:line="240" w:lineRule="auto"/>
        <w:ind w:left="268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62B36">
        <w:rPr>
          <w:rFonts w:ascii="Times New Roman" w:eastAsia="Calibri" w:hAnsi="Times New Roman"/>
          <w:sz w:val="24"/>
          <w:szCs w:val="24"/>
          <w:lang w:eastAsia="en-US"/>
        </w:rPr>
        <w:t>Председатель ПЦК</w:t>
      </w:r>
      <w:r w:rsidRPr="00362B36">
        <w:rPr>
          <w:rFonts w:ascii="Times New Roman" w:eastAsia="Calibri" w:hAnsi="Times New Roman"/>
          <w:sz w:val="24"/>
          <w:szCs w:val="24"/>
          <w:lang w:eastAsia="en-US"/>
        </w:rPr>
        <w:tab/>
      </w:r>
    </w:p>
    <w:p w:rsidR="00A76A8E" w:rsidRPr="00362B36" w:rsidRDefault="006A27DB" w:rsidP="006A27DB">
      <w:pPr>
        <w:widowControl w:val="0"/>
        <w:spacing w:after="0" w:line="240" w:lineRule="auto"/>
        <w:ind w:left="4248"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62B36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A76A8E" w:rsidRPr="00362B36">
        <w:rPr>
          <w:rFonts w:ascii="Times New Roman" w:eastAsia="Calibri" w:hAnsi="Times New Roman"/>
          <w:sz w:val="24"/>
          <w:szCs w:val="24"/>
          <w:lang w:eastAsia="en-US"/>
        </w:rPr>
        <w:t>(подпись)</w:t>
      </w:r>
      <w:r w:rsidR="00A76A8E" w:rsidRPr="00362B36">
        <w:rPr>
          <w:rFonts w:ascii="Times New Roman" w:eastAsia="Calibri" w:hAnsi="Times New Roman"/>
          <w:sz w:val="24"/>
          <w:szCs w:val="24"/>
          <w:lang w:eastAsia="en-US"/>
        </w:rPr>
        <w:tab/>
        <w:t>(Инициалы и фамилия)</w:t>
      </w:r>
    </w:p>
    <w:p w:rsidR="00A76A8E" w:rsidRPr="00362B36" w:rsidRDefault="00A76A8E" w:rsidP="00A76A8E">
      <w:pPr>
        <w:tabs>
          <w:tab w:val="left" w:pos="567"/>
          <w:tab w:val="left" w:pos="709"/>
        </w:tabs>
        <w:spacing w:after="160" w:line="259" w:lineRule="auto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A76A8E" w:rsidRPr="00362B36" w:rsidRDefault="00A76A8E" w:rsidP="00A76A8E">
      <w:pPr>
        <w:tabs>
          <w:tab w:val="left" w:pos="567"/>
          <w:tab w:val="left" w:pos="709"/>
        </w:tabs>
        <w:spacing w:after="160" w:line="259" w:lineRule="auto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A76A8E" w:rsidRPr="00362B36" w:rsidRDefault="00A76A8E" w:rsidP="00A76A8E">
      <w:pPr>
        <w:tabs>
          <w:tab w:val="left" w:pos="567"/>
          <w:tab w:val="left" w:pos="709"/>
        </w:tabs>
        <w:spacing w:after="160" w:line="259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bookmarkStart w:id="14" w:name="_Toc22988032"/>
      <w:bookmarkStart w:id="15" w:name="_Toc22990944"/>
      <w:bookmarkStart w:id="16" w:name="_Toc32152435"/>
      <w:bookmarkStart w:id="17" w:name="_Toc144484195"/>
    </w:p>
    <w:p w:rsidR="00A76A8E" w:rsidRPr="00362B36" w:rsidRDefault="00A76A8E" w:rsidP="00A76A8E">
      <w:pPr>
        <w:tabs>
          <w:tab w:val="left" w:pos="567"/>
          <w:tab w:val="left" w:pos="709"/>
        </w:tabs>
        <w:spacing w:after="160" w:line="259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</w:p>
    <w:p w:rsidR="00A76A8E" w:rsidRPr="00362B36" w:rsidRDefault="006A27DB" w:rsidP="00A76A8E">
      <w:pPr>
        <w:tabs>
          <w:tab w:val="left" w:pos="567"/>
          <w:tab w:val="left" w:pos="709"/>
        </w:tabs>
        <w:spacing w:after="160" w:line="259" w:lineRule="auto"/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r w:rsidRPr="00362B36">
        <w:rPr>
          <w:rFonts w:ascii="Times New Roman" w:eastAsia="Calibri" w:hAnsi="Times New Roman"/>
          <w:sz w:val="24"/>
          <w:szCs w:val="24"/>
          <w:lang w:eastAsia="en-US"/>
        </w:rPr>
        <w:br w:type="column"/>
      </w:r>
      <w:r w:rsidR="00A76A8E" w:rsidRPr="00362B36">
        <w:rPr>
          <w:rFonts w:ascii="Times New Roman" w:eastAsia="Calibri" w:hAnsi="Times New Roman"/>
          <w:sz w:val="24"/>
          <w:szCs w:val="24"/>
          <w:lang w:eastAsia="en-US"/>
        </w:rPr>
        <w:lastRenderedPageBreak/>
        <w:t>Приложение 2</w:t>
      </w:r>
    </w:p>
    <w:p w:rsidR="00A76A8E" w:rsidRPr="00362B36" w:rsidRDefault="00A76A8E" w:rsidP="00A76A8E">
      <w:pPr>
        <w:spacing w:after="0" w:line="240" w:lineRule="auto"/>
        <w:jc w:val="center"/>
        <w:outlineLvl w:val="0"/>
        <w:rPr>
          <w:rFonts w:ascii="Times New Roman" w:eastAsia="Calibri" w:hAnsi="Times New Roman"/>
          <w:b/>
          <w:sz w:val="24"/>
          <w:szCs w:val="24"/>
          <w:lang w:eastAsia="en-US"/>
        </w:rPr>
      </w:pPr>
      <w:bookmarkStart w:id="18" w:name="_Toc219326884"/>
      <w:r w:rsidRPr="00362B36">
        <w:rPr>
          <w:rFonts w:ascii="Times New Roman" w:eastAsia="Calibri" w:hAnsi="Times New Roman"/>
          <w:b/>
          <w:sz w:val="24"/>
          <w:szCs w:val="24"/>
          <w:lang w:eastAsia="en-US"/>
        </w:rPr>
        <w:t>ЛИСТ РЕГИСТРАЦИИ ИЗМЕНЕНИЙ, ВНЕСЕННЫХ В РАБОЧУЮ ПРОГРАММУ</w:t>
      </w:r>
      <w:bookmarkEnd w:id="14"/>
      <w:bookmarkEnd w:id="15"/>
      <w:bookmarkEnd w:id="16"/>
      <w:bookmarkEnd w:id="17"/>
      <w:bookmarkEnd w:id="18"/>
    </w:p>
    <w:tbl>
      <w:tblPr>
        <w:tblpPr w:leftFromText="180" w:rightFromText="180" w:vertAnchor="text" w:horzAnchor="margin" w:tblpY="164"/>
        <w:tblW w:w="10005" w:type="dxa"/>
        <w:tblLayout w:type="fixed"/>
        <w:tblLook w:val="0000"/>
      </w:tblPr>
      <w:tblGrid>
        <w:gridCol w:w="993"/>
        <w:gridCol w:w="4218"/>
        <w:gridCol w:w="1418"/>
        <w:gridCol w:w="1842"/>
        <w:gridCol w:w="1534"/>
      </w:tblGrid>
      <w:tr w:rsidR="00A76A8E" w:rsidRPr="00362B36" w:rsidTr="00331DD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6A8E" w:rsidRPr="00362B36" w:rsidRDefault="00A76A8E" w:rsidP="00A76A8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362B3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Номер изменения</w:t>
            </w: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6A8E" w:rsidRPr="00362B36" w:rsidRDefault="00A76A8E" w:rsidP="00A76A8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362B3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Номер листа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6A8E" w:rsidRPr="00362B36" w:rsidRDefault="00A76A8E" w:rsidP="00A76A8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362B3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Дата внесения изменения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6A8E" w:rsidRPr="00362B36" w:rsidRDefault="00A76A8E" w:rsidP="00A76A8E">
            <w:pPr>
              <w:spacing w:after="0" w:line="240" w:lineRule="auto"/>
              <w:ind w:left="-57" w:right="-57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362B3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ФИО ответственного за внесение изменения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6A8E" w:rsidRPr="00362B36" w:rsidRDefault="00A76A8E" w:rsidP="00A76A8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362B3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Подпись</w:t>
            </w:r>
          </w:p>
          <w:p w:rsidR="00A76A8E" w:rsidRPr="00362B36" w:rsidRDefault="00A76A8E" w:rsidP="00A76A8E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362B3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ответственного за внесение изменения</w:t>
            </w:r>
          </w:p>
        </w:tc>
      </w:tr>
      <w:tr w:rsidR="00A76A8E" w:rsidRPr="00362B36" w:rsidTr="00331DD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A76A8E" w:rsidRPr="00362B36" w:rsidTr="00331DD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A76A8E" w:rsidRPr="00362B36" w:rsidTr="00331DD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A76A8E" w:rsidRPr="00362B36" w:rsidTr="00331DD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A76A8E" w:rsidRPr="00362B36" w:rsidTr="00331DD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A76A8E" w:rsidRPr="00362B36" w:rsidTr="00331DD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A76A8E" w:rsidRPr="00362B36" w:rsidTr="00331DD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A76A8E" w:rsidRPr="00362B36" w:rsidTr="00331DD9">
        <w:trPr>
          <w:trHeight w:val="108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6A8E" w:rsidRPr="00362B36" w:rsidRDefault="00A76A8E" w:rsidP="00A76A8E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A76A8E" w:rsidRPr="00362B36" w:rsidRDefault="00A76A8E">
      <w:pPr>
        <w:jc w:val="both"/>
        <w:rPr>
          <w:rFonts w:ascii="Times New Roman" w:hAnsi="Times New Roman"/>
          <w:sz w:val="24"/>
          <w:szCs w:val="24"/>
        </w:rPr>
      </w:pPr>
    </w:p>
    <w:sectPr w:rsidR="00A76A8E" w:rsidRPr="00362B36" w:rsidSect="00486218">
      <w:footerReference w:type="default" r:id="rId1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0C98" w:rsidRDefault="000D0C98" w:rsidP="00486218">
      <w:pPr>
        <w:spacing w:after="0" w:line="240" w:lineRule="auto"/>
      </w:pPr>
      <w:r>
        <w:separator/>
      </w:r>
    </w:p>
  </w:endnote>
  <w:endnote w:type="continuationSeparator" w:id="1">
    <w:p w:rsidR="000D0C98" w:rsidRDefault="000D0C98" w:rsidP="004862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Grande CY">
    <w:altName w:val="Courier New"/>
    <w:charset w:val="59"/>
    <w:family w:val="auto"/>
    <w:pitch w:val="variable"/>
    <w:sig w:usb0="010200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11D" w:rsidRDefault="00E640EA">
    <w:pPr>
      <w:pStyle w:val="ae"/>
      <w:jc w:val="center"/>
    </w:pPr>
    <w:fldSimple w:instr=" PAGE   \* MERGEFORMAT ">
      <w:r w:rsidR="005D2538">
        <w:rPr>
          <w:noProof/>
        </w:rPr>
        <w:t>4</w:t>
      </w:r>
    </w:fldSimple>
  </w:p>
  <w:p w:rsidR="001F211D" w:rsidRDefault="001F211D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0C98" w:rsidRDefault="000D0C98" w:rsidP="00486218">
      <w:pPr>
        <w:spacing w:after="0" w:line="240" w:lineRule="auto"/>
      </w:pPr>
      <w:r>
        <w:separator/>
      </w:r>
    </w:p>
  </w:footnote>
  <w:footnote w:type="continuationSeparator" w:id="1">
    <w:p w:rsidR="000D0C98" w:rsidRDefault="000D0C98" w:rsidP="004862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11DAB87"/>
    <w:multiLevelType w:val="hybridMultilevel"/>
    <w:tmpl w:val="94685C5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D7FAC971"/>
    <w:multiLevelType w:val="hybridMultilevel"/>
    <w:tmpl w:val="D232B27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ED94EC5B"/>
    <w:multiLevelType w:val="hybridMultilevel"/>
    <w:tmpl w:val="5BF8D32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3713567"/>
    <w:multiLevelType w:val="hybridMultilevel"/>
    <w:tmpl w:val="C9A68C82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4">
    <w:nsid w:val="08AC670D"/>
    <w:multiLevelType w:val="hybridMultilevel"/>
    <w:tmpl w:val="70C2413C"/>
    <w:lvl w:ilvl="0" w:tplc="F81CDB7E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99661C"/>
    <w:multiLevelType w:val="hybridMultilevel"/>
    <w:tmpl w:val="C7A6B288"/>
    <w:lvl w:ilvl="0" w:tplc="D6480D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i w:val="0"/>
        <w:sz w:val="22"/>
      </w:rPr>
    </w:lvl>
    <w:lvl w:ilvl="1" w:tplc="862A8C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8A4C3B"/>
    <w:multiLevelType w:val="hybridMultilevel"/>
    <w:tmpl w:val="94CE0C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4F5116"/>
    <w:multiLevelType w:val="hybridMultilevel"/>
    <w:tmpl w:val="B3C646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922834"/>
    <w:multiLevelType w:val="hybridMultilevel"/>
    <w:tmpl w:val="095664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114C7F1"/>
    <w:multiLevelType w:val="hybridMultilevel"/>
    <w:tmpl w:val="0A341D5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2D915BAC"/>
    <w:multiLevelType w:val="hybridMultilevel"/>
    <w:tmpl w:val="78F6F888"/>
    <w:lvl w:ilvl="0" w:tplc="5B0C4138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1">
    <w:nsid w:val="343A5697"/>
    <w:multiLevelType w:val="hybridMultilevel"/>
    <w:tmpl w:val="2C96F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546296"/>
    <w:multiLevelType w:val="hybridMultilevel"/>
    <w:tmpl w:val="53AA1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C22EA7"/>
    <w:multiLevelType w:val="hybridMultilevel"/>
    <w:tmpl w:val="90D84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E8D64D"/>
    <w:multiLevelType w:val="hybridMultilevel"/>
    <w:tmpl w:val="DA6621B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507F537E"/>
    <w:multiLevelType w:val="hybridMultilevel"/>
    <w:tmpl w:val="34F053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0DC6076"/>
    <w:multiLevelType w:val="hybridMultilevel"/>
    <w:tmpl w:val="27F43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1C37FB6"/>
    <w:multiLevelType w:val="hybridMultilevel"/>
    <w:tmpl w:val="70C2413C"/>
    <w:lvl w:ilvl="0" w:tplc="F81CDB7E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1EDC3EE"/>
    <w:multiLevelType w:val="hybridMultilevel"/>
    <w:tmpl w:val="F6AAED6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53F94640"/>
    <w:multiLevelType w:val="hybridMultilevel"/>
    <w:tmpl w:val="F3D83B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7D25972"/>
    <w:multiLevelType w:val="hybridMultilevel"/>
    <w:tmpl w:val="EB4441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27E40D3"/>
    <w:multiLevelType w:val="hybridMultilevel"/>
    <w:tmpl w:val="75D038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2830B1F"/>
    <w:multiLevelType w:val="hybridMultilevel"/>
    <w:tmpl w:val="2D6013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564EDDC"/>
    <w:multiLevelType w:val="hybridMultilevel"/>
    <w:tmpl w:val="CD9E079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6D7E3D76"/>
    <w:multiLevelType w:val="hybridMultilevel"/>
    <w:tmpl w:val="94CE0C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C372BA"/>
    <w:multiLevelType w:val="hybridMultilevel"/>
    <w:tmpl w:val="26A00D8E"/>
    <w:lvl w:ilvl="0" w:tplc="33A836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83A9CF5"/>
    <w:multiLevelType w:val="hybridMultilevel"/>
    <w:tmpl w:val="74D7FC6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7B10644B"/>
    <w:multiLevelType w:val="hybridMultilevel"/>
    <w:tmpl w:val="D360C80C"/>
    <w:lvl w:ilvl="0" w:tplc="33A836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CFB0A10"/>
    <w:multiLevelType w:val="hybridMultilevel"/>
    <w:tmpl w:val="63447B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7"/>
  </w:num>
  <w:num w:numId="4">
    <w:abstractNumId w:val="4"/>
  </w:num>
  <w:num w:numId="5">
    <w:abstractNumId w:val="6"/>
  </w:num>
  <w:num w:numId="6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13"/>
  </w:num>
  <w:num w:numId="18">
    <w:abstractNumId w:val="18"/>
  </w:num>
  <w:num w:numId="19">
    <w:abstractNumId w:val="0"/>
  </w:num>
  <w:num w:numId="20">
    <w:abstractNumId w:val="23"/>
  </w:num>
  <w:num w:numId="21">
    <w:abstractNumId w:val="2"/>
  </w:num>
  <w:num w:numId="22">
    <w:abstractNumId w:val="1"/>
  </w:num>
  <w:num w:numId="23">
    <w:abstractNumId w:val="9"/>
  </w:num>
  <w:num w:numId="24">
    <w:abstractNumId w:val="14"/>
  </w:num>
  <w:num w:numId="25">
    <w:abstractNumId w:val="26"/>
  </w:num>
  <w:num w:numId="26">
    <w:abstractNumId w:val="3"/>
  </w:num>
  <w:num w:numId="27">
    <w:abstractNumId w:val="11"/>
  </w:num>
  <w:num w:numId="28">
    <w:abstractNumId w:val="25"/>
  </w:num>
  <w:num w:numId="29">
    <w:abstractNumId w:val="27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0A3B"/>
    <w:rsid w:val="000403EF"/>
    <w:rsid w:val="000A61F2"/>
    <w:rsid w:val="000B3396"/>
    <w:rsid w:val="000D0C98"/>
    <w:rsid w:val="00167161"/>
    <w:rsid w:val="001A435D"/>
    <w:rsid w:val="001B3743"/>
    <w:rsid w:val="001C1714"/>
    <w:rsid w:val="001F211D"/>
    <w:rsid w:val="00210708"/>
    <w:rsid w:val="00217C75"/>
    <w:rsid w:val="002F772D"/>
    <w:rsid w:val="00331DD9"/>
    <w:rsid w:val="003347FB"/>
    <w:rsid w:val="00362B36"/>
    <w:rsid w:val="003A38BF"/>
    <w:rsid w:val="003D69AE"/>
    <w:rsid w:val="004120ED"/>
    <w:rsid w:val="0041351C"/>
    <w:rsid w:val="00425C25"/>
    <w:rsid w:val="00433691"/>
    <w:rsid w:val="00440F5F"/>
    <w:rsid w:val="00486218"/>
    <w:rsid w:val="004D6A24"/>
    <w:rsid w:val="004F4F5E"/>
    <w:rsid w:val="00596E1B"/>
    <w:rsid w:val="005A2C78"/>
    <w:rsid w:val="005D2538"/>
    <w:rsid w:val="0062293F"/>
    <w:rsid w:val="006778BE"/>
    <w:rsid w:val="006A27DB"/>
    <w:rsid w:val="006B7E59"/>
    <w:rsid w:val="006E5236"/>
    <w:rsid w:val="00751CD1"/>
    <w:rsid w:val="007B529D"/>
    <w:rsid w:val="007C7150"/>
    <w:rsid w:val="00840E28"/>
    <w:rsid w:val="00851198"/>
    <w:rsid w:val="008547CB"/>
    <w:rsid w:val="00856EC7"/>
    <w:rsid w:val="008627BC"/>
    <w:rsid w:val="00872D0F"/>
    <w:rsid w:val="008E687D"/>
    <w:rsid w:val="00986FA2"/>
    <w:rsid w:val="009E54DD"/>
    <w:rsid w:val="00A03CC9"/>
    <w:rsid w:val="00A10A3B"/>
    <w:rsid w:val="00A212DC"/>
    <w:rsid w:val="00A37195"/>
    <w:rsid w:val="00A37B96"/>
    <w:rsid w:val="00A63D05"/>
    <w:rsid w:val="00A72563"/>
    <w:rsid w:val="00A76A8E"/>
    <w:rsid w:val="00A84E23"/>
    <w:rsid w:val="00AB6DF2"/>
    <w:rsid w:val="00AC0D39"/>
    <w:rsid w:val="00AF0341"/>
    <w:rsid w:val="00C00A94"/>
    <w:rsid w:val="00C22B44"/>
    <w:rsid w:val="00C964CC"/>
    <w:rsid w:val="00CA6E3E"/>
    <w:rsid w:val="00CC6BCC"/>
    <w:rsid w:val="00CD1EFB"/>
    <w:rsid w:val="00D16497"/>
    <w:rsid w:val="00D16E56"/>
    <w:rsid w:val="00D3145A"/>
    <w:rsid w:val="00D60A99"/>
    <w:rsid w:val="00D74FC8"/>
    <w:rsid w:val="00D809A9"/>
    <w:rsid w:val="00E33706"/>
    <w:rsid w:val="00E640EA"/>
    <w:rsid w:val="00E969F4"/>
    <w:rsid w:val="00EB51E2"/>
    <w:rsid w:val="00EB5773"/>
    <w:rsid w:val="00EF1E6F"/>
    <w:rsid w:val="00F010E5"/>
    <w:rsid w:val="00F471F3"/>
    <w:rsid w:val="00FC5694"/>
    <w:rsid w:val="00FD7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7CB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0A61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0A99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qFormat/>
    <w:rsid w:val="00C22B44"/>
    <w:pPr>
      <w:keepNext/>
      <w:autoSpaceDN w:val="0"/>
      <w:spacing w:before="240" w:after="60" w:line="240" w:lineRule="auto"/>
      <w:outlineLvl w:val="3"/>
    </w:pPr>
    <w:rPr>
      <w:rFonts w:ascii="Times New Roman" w:eastAsia="Lucida Grande CY" w:hAnsi="Times New Roman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A10A3B"/>
    <w:pPr>
      <w:spacing w:after="0" w:line="240" w:lineRule="auto"/>
      <w:ind w:firstLine="708"/>
    </w:pPr>
    <w:rPr>
      <w:rFonts w:ascii="Courier New" w:hAnsi="Courier New" w:cs="Courier New"/>
      <w:sz w:val="24"/>
      <w:szCs w:val="20"/>
    </w:rPr>
  </w:style>
  <w:style w:type="paragraph" w:styleId="a3">
    <w:name w:val="Normal (Web)"/>
    <w:aliases w:val="Обычный (Web)"/>
    <w:basedOn w:val="a"/>
    <w:qFormat/>
    <w:rsid w:val="00A84E2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2">
    <w:name w:val="List 2"/>
    <w:basedOn w:val="a"/>
    <w:rsid w:val="00A84E23"/>
    <w:pPr>
      <w:spacing w:after="0" w:line="240" w:lineRule="auto"/>
      <w:ind w:left="566" w:hanging="283"/>
    </w:pPr>
    <w:rPr>
      <w:rFonts w:ascii="Arial" w:hAnsi="Arial" w:cs="Arial"/>
      <w:sz w:val="24"/>
      <w:szCs w:val="28"/>
    </w:rPr>
  </w:style>
  <w:style w:type="paragraph" w:styleId="a4">
    <w:name w:val="List"/>
    <w:basedOn w:val="a"/>
    <w:rsid w:val="00A84E23"/>
    <w:pPr>
      <w:spacing w:after="0" w:line="240" w:lineRule="auto"/>
      <w:ind w:left="283" w:hanging="283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969F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1">
    <w:name w:val="Основной текст Знак1"/>
    <w:basedOn w:val="a0"/>
    <w:link w:val="210"/>
    <w:locked/>
    <w:rsid w:val="003D69AE"/>
    <w:rPr>
      <w:b/>
      <w:bCs/>
      <w:sz w:val="23"/>
      <w:szCs w:val="23"/>
      <w:shd w:val="clear" w:color="auto" w:fill="FFFFFF"/>
    </w:rPr>
  </w:style>
  <w:style w:type="paragraph" w:customStyle="1" w:styleId="210">
    <w:name w:val="Заголовок №21"/>
    <w:basedOn w:val="a"/>
    <w:link w:val="11"/>
    <w:rsid w:val="003D69AE"/>
    <w:pPr>
      <w:shd w:val="clear" w:color="auto" w:fill="FFFFFF"/>
      <w:spacing w:after="360" w:line="240" w:lineRule="atLeast"/>
      <w:ind w:hanging="1260"/>
      <w:outlineLvl w:val="1"/>
    </w:pPr>
    <w:rPr>
      <w:b/>
      <w:bCs/>
      <w:sz w:val="23"/>
      <w:szCs w:val="23"/>
    </w:rPr>
  </w:style>
  <w:style w:type="character" w:customStyle="1" w:styleId="40">
    <w:name w:val="Заголовок 4 Знак"/>
    <w:basedOn w:val="a0"/>
    <w:link w:val="4"/>
    <w:rsid w:val="00C22B44"/>
    <w:rPr>
      <w:rFonts w:ascii="Times New Roman" w:eastAsia="Lucida Grande CY" w:hAnsi="Times New Roman" w:cs="Times New Roman"/>
      <w:b/>
      <w:bCs/>
      <w:sz w:val="28"/>
      <w:szCs w:val="28"/>
      <w:lang w:eastAsia="en-US"/>
    </w:rPr>
  </w:style>
  <w:style w:type="character" w:customStyle="1" w:styleId="100">
    <w:name w:val="Основной текст (10)_"/>
    <w:basedOn w:val="a0"/>
    <w:link w:val="101"/>
    <w:uiPriority w:val="99"/>
    <w:locked/>
    <w:rsid w:val="00C22B44"/>
    <w:rPr>
      <w:b/>
      <w:bCs/>
      <w:sz w:val="27"/>
      <w:szCs w:val="27"/>
      <w:shd w:val="clear" w:color="auto" w:fill="FFFFFF"/>
    </w:rPr>
  </w:style>
  <w:style w:type="paragraph" w:customStyle="1" w:styleId="101">
    <w:name w:val="Основной текст (10)"/>
    <w:basedOn w:val="a"/>
    <w:link w:val="100"/>
    <w:uiPriority w:val="99"/>
    <w:rsid w:val="00C22B44"/>
    <w:pPr>
      <w:shd w:val="clear" w:color="auto" w:fill="FFFFFF"/>
      <w:spacing w:before="420" w:after="720" w:line="240" w:lineRule="atLeast"/>
    </w:pPr>
    <w:rPr>
      <w:b/>
      <w:bCs/>
      <w:sz w:val="27"/>
      <w:szCs w:val="27"/>
    </w:rPr>
  </w:style>
  <w:style w:type="character" w:styleId="a5">
    <w:name w:val="Strong"/>
    <w:basedOn w:val="a0"/>
    <w:qFormat/>
    <w:rsid w:val="00C22B44"/>
    <w:rPr>
      <w:b/>
      <w:bCs/>
    </w:rPr>
  </w:style>
  <w:style w:type="character" w:customStyle="1" w:styleId="31">
    <w:name w:val="Основной текст (3)_"/>
    <w:basedOn w:val="a0"/>
    <w:link w:val="310"/>
    <w:locked/>
    <w:rsid w:val="00C00A94"/>
    <w:rPr>
      <w:sz w:val="27"/>
      <w:szCs w:val="27"/>
      <w:shd w:val="clear" w:color="auto" w:fill="FFFFFF"/>
    </w:rPr>
  </w:style>
  <w:style w:type="paragraph" w:customStyle="1" w:styleId="310">
    <w:name w:val="Основной текст (3)1"/>
    <w:basedOn w:val="a"/>
    <w:link w:val="31"/>
    <w:rsid w:val="00C00A94"/>
    <w:pPr>
      <w:shd w:val="clear" w:color="auto" w:fill="FFFFFF"/>
      <w:spacing w:after="960" w:line="370" w:lineRule="exact"/>
      <w:jc w:val="center"/>
    </w:pPr>
    <w:rPr>
      <w:sz w:val="27"/>
      <w:szCs w:val="27"/>
    </w:rPr>
  </w:style>
  <w:style w:type="character" w:customStyle="1" w:styleId="30">
    <w:name w:val="Заголовок 3 Знак"/>
    <w:basedOn w:val="a0"/>
    <w:link w:val="3"/>
    <w:uiPriority w:val="9"/>
    <w:semiHidden/>
    <w:rsid w:val="00D60A99"/>
    <w:rPr>
      <w:rFonts w:ascii="Cambria" w:eastAsia="Times New Roman" w:hAnsi="Cambria" w:cs="Times New Roman"/>
      <w:b/>
      <w:bCs/>
      <w:color w:val="4F81BD"/>
    </w:rPr>
  </w:style>
  <w:style w:type="character" w:styleId="a6">
    <w:name w:val="Hyperlink"/>
    <w:basedOn w:val="a0"/>
    <w:uiPriority w:val="99"/>
    <w:rsid w:val="00D60A99"/>
    <w:rPr>
      <w:color w:val="0000FF"/>
      <w:u w:val="single"/>
    </w:rPr>
  </w:style>
  <w:style w:type="paragraph" w:styleId="a7">
    <w:name w:val="Body Text Indent"/>
    <w:basedOn w:val="a"/>
    <w:link w:val="a8"/>
    <w:rsid w:val="00D60A99"/>
    <w:pPr>
      <w:spacing w:after="0" w:line="240" w:lineRule="auto"/>
      <w:ind w:left="180" w:hanging="180"/>
    </w:pPr>
    <w:rPr>
      <w:rFonts w:ascii="Times New Roman" w:hAnsi="Times New Roman"/>
      <w:iCs/>
      <w:szCs w:val="24"/>
    </w:rPr>
  </w:style>
  <w:style w:type="character" w:customStyle="1" w:styleId="a8">
    <w:name w:val="Основной текст с отступом Знак"/>
    <w:basedOn w:val="a0"/>
    <w:link w:val="a7"/>
    <w:rsid w:val="00D60A99"/>
    <w:rPr>
      <w:rFonts w:ascii="Times New Roman" w:eastAsia="Times New Roman" w:hAnsi="Times New Roman" w:cs="Times New Roman"/>
      <w:iCs/>
      <w:szCs w:val="24"/>
    </w:rPr>
  </w:style>
  <w:style w:type="paragraph" w:styleId="20">
    <w:name w:val="Body Text Indent 2"/>
    <w:basedOn w:val="a"/>
    <w:link w:val="22"/>
    <w:rsid w:val="00D60A99"/>
    <w:pPr>
      <w:overflowPunct w:val="0"/>
      <w:autoSpaceDE w:val="0"/>
      <w:autoSpaceDN w:val="0"/>
      <w:adjustRightInd w:val="0"/>
      <w:spacing w:after="0" w:line="320" w:lineRule="atLeast"/>
      <w:ind w:left="720" w:hanging="11"/>
      <w:jc w:val="both"/>
    </w:pPr>
    <w:rPr>
      <w:rFonts w:ascii="Arial" w:hAnsi="Arial" w:cs="Arial"/>
      <w:szCs w:val="24"/>
    </w:rPr>
  </w:style>
  <w:style w:type="character" w:customStyle="1" w:styleId="22">
    <w:name w:val="Основной текст с отступом 2 Знак"/>
    <w:basedOn w:val="a0"/>
    <w:link w:val="20"/>
    <w:rsid w:val="00D60A99"/>
    <w:rPr>
      <w:rFonts w:ascii="Arial" w:eastAsia="Times New Roman" w:hAnsi="Arial" w:cs="Arial"/>
      <w:szCs w:val="24"/>
    </w:rPr>
  </w:style>
  <w:style w:type="paragraph" w:styleId="32">
    <w:name w:val="Body Text Indent 3"/>
    <w:basedOn w:val="a"/>
    <w:link w:val="33"/>
    <w:rsid w:val="00D60A99"/>
    <w:pPr>
      <w:overflowPunct w:val="0"/>
      <w:autoSpaceDE w:val="0"/>
      <w:autoSpaceDN w:val="0"/>
      <w:adjustRightInd w:val="0"/>
      <w:spacing w:after="0" w:line="320" w:lineRule="atLeast"/>
      <w:ind w:left="720"/>
      <w:jc w:val="both"/>
    </w:pPr>
    <w:rPr>
      <w:rFonts w:ascii="Arial" w:hAnsi="Arial" w:cs="Arial"/>
      <w:szCs w:val="24"/>
    </w:rPr>
  </w:style>
  <w:style w:type="character" w:customStyle="1" w:styleId="33">
    <w:name w:val="Основной текст с отступом 3 Знак"/>
    <w:basedOn w:val="a0"/>
    <w:link w:val="32"/>
    <w:rsid w:val="00D60A99"/>
    <w:rPr>
      <w:rFonts w:ascii="Arial" w:eastAsia="Times New Roman" w:hAnsi="Arial" w:cs="Arial"/>
      <w:szCs w:val="24"/>
    </w:rPr>
  </w:style>
  <w:style w:type="paragraph" w:styleId="a9">
    <w:name w:val="Block Text"/>
    <w:basedOn w:val="a"/>
    <w:rsid w:val="00D60A99"/>
    <w:pPr>
      <w:tabs>
        <w:tab w:val="left" w:pos="900"/>
      </w:tabs>
      <w:overflowPunct w:val="0"/>
      <w:autoSpaceDE w:val="0"/>
      <w:autoSpaceDN w:val="0"/>
      <w:adjustRightInd w:val="0"/>
      <w:spacing w:after="0" w:line="240" w:lineRule="auto"/>
      <w:ind w:left="540" w:right="495" w:firstLine="180"/>
      <w:jc w:val="both"/>
    </w:pPr>
    <w:rPr>
      <w:rFonts w:ascii="Times New Roman" w:hAnsi="Times New Roman"/>
      <w:i/>
      <w:iCs/>
      <w:sz w:val="24"/>
      <w:szCs w:val="24"/>
    </w:rPr>
  </w:style>
  <w:style w:type="character" w:customStyle="1" w:styleId="12">
    <w:name w:val="Заголовок №1_"/>
    <w:basedOn w:val="a0"/>
    <w:link w:val="13"/>
    <w:locked/>
    <w:rsid w:val="00425C25"/>
    <w:rPr>
      <w:b/>
      <w:bCs/>
      <w:sz w:val="27"/>
      <w:szCs w:val="27"/>
      <w:shd w:val="clear" w:color="auto" w:fill="FFFFFF"/>
    </w:rPr>
  </w:style>
  <w:style w:type="paragraph" w:customStyle="1" w:styleId="13">
    <w:name w:val="Заголовок №1"/>
    <w:basedOn w:val="a"/>
    <w:link w:val="12"/>
    <w:rsid w:val="00425C25"/>
    <w:pPr>
      <w:shd w:val="clear" w:color="auto" w:fill="FFFFFF"/>
      <w:spacing w:after="0" w:line="730" w:lineRule="exact"/>
      <w:outlineLvl w:val="0"/>
    </w:pPr>
    <w:rPr>
      <w:b/>
      <w:bCs/>
      <w:sz w:val="27"/>
      <w:szCs w:val="27"/>
    </w:rPr>
  </w:style>
  <w:style w:type="paragraph" w:styleId="aa">
    <w:name w:val="List Paragraph"/>
    <w:aliases w:val="Содержание. 2 уровень,Bullet List,FooterText,numbered,Paragraphe de liste1,lp1,Use Case List Paragraph,Маркер,ТЗ список,Абзац списка литеральный,Bulletr List Paragraph,1 Абзац списка,Обычный-1,Цветной список - Акцент 11,ПС - Нумерованный"/>
    <w:basedOn w:val="a"/>
    <w:link w:val="ab"/>
    <w:uiPriority w:val="34"/>
    <w:qFormat/>
    <w:rsid w:val="00425C25"/>
    <w:pPr>
      <w:spacing w:after="0" w:line="240" w:lineRule="auto"/>
      <w:ind w:left="708"/>
    </w:pPr>
    <w:rPr>
      <w:rFonts w:ascii="Times New Roman" w:hAnsi="Times New Roman"/>
      <w:sz w:val="24"/>
      <w:szCs w:val="24"/>
    </w:rPr>
  </w:style>
  <w:style w:type="paragraph" w:styleId="ac">
    <w:name w:val="header"/>
    <w:basedOn w:val="a"/>
    <w:link w:val="ad"/>
    <w:uiPriority w:val="99"/>
    <w:semiHidden/>
    <w:unhideWhenUsed/>
    <w:rsid w:val="004862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486218"/>
  </w:style>
  <w:style w:type="paragraph" w:styleId="ae">
    <w:name w:val="footer"/>
    <w:basedOn w:val="a"/>
    <w:link w:val="af"/>
    <w:uiPriority w:val="99"/>
    <w:unhideWhenUsed/>
    <w:rsid w:val="004862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86218"/>
  </w:style>
  <w:style w:type="character" w:customStyle="1" w:styleId="ab">
    <w:name w:val="Абзац списка Знак"/>
    <w:aliases w:val="Содержание. 2 уровень Знак,Bullet List Знак,FooterText Знак,numbered Знак,Paragraphe de liste1 Знак,lp1 Знак,Use Case List Paragraph Знак,Маркер Знак,ТЗ список Знак,Абзац списка литеральный Знак,Bulletr List Paragraph Знак"/>
    <w:link w:val="aa"/>
    <w:uiPriority w:val="34"/>
    <w:qFormat/>
    <w:locked/>
    <w:rsid w:val="001F211D"/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сновной текст + Полужирный"/>
    <w:rsid w:val="001F211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paragraph" w:customStyle="1" w:styleId="ConsPlusNormal">
    <w:name w:val="ConsPlusNormal"/>
    <w:rsid w:val="001F211D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customStyle="1" w:styleId="5">
    <w:name w:val="Заголовок №5_"/>
    <w:link w:val="50"/>
    <w:rsid w:val="001F211D"/>
    <w:rPr>
      <w:shd w:val="clear" w:color="auto" w:fill="FFFFFF"/>
    </w:rPr>
  </w:style>
  <w:style w:type="paragraph" w:customStyle="1" w:styleId="50">
    <w:name w:val="Заголовок №5"/>
    <w:basedOn w:val="a"/>
    <w:link w:val="5"/>
    <w:rsid w:val="001F211D"/>
    <w:pPr>
      <w:shd w:val="clear" w:color="auto" w:fill="FFFFFF"/>
      <w:spacing w:after="360" w:line="0" w:lineRule="atLeast"/>
      <w:ind w:hanging="380"/>
      <w:outlineLvl w:val="4"/>
    </w:pPr>
    <w:rPr>
      <w:sz w:val="20"/>
      <w:szCs w:val="20"/>
    </w:rPr>
  </w:style>
  <w:style w:type="character" w:customStyle="1" w:styleId="af1">
    <w:name w:val="Основной текст_"/>
    <w:link w:val="6"/>
    <w:rsid w:val="001F211D"/>
    <w:rPr>
      <w:shd w:val="clear" w:color="auto" w:fill="FFFFFF"/>
    </w:rPr>
  </w:style>
  <w:style w:type="paragraph" w:customStyle="1" w:styleId="6">
    <w:name w:val="Основной текст6"/>
    <w:basedOn w:val="a"/>
    <w:link w:val="af1"/>
    <w:rsid w:val="001F211D"/>
    <w:pPr>
      <w:shd w:val="clear" w:color="auto" w:fill="FFFFFF"/>
      <w:spacing w:after="0" w:line="0" w:lineRule="atLeast"/>
      <w:ind w:hanging="1500"/>
    </w:pPr>
    <w:rPr>
      <w:sz w:val="20"/>
      <w:szCs w:val="20"/>
    </w:rPr>
  </w:style>
  <w:style w:type="paragraph" w:customStyle="1" w:styleId="220">
    <w:name w:val="Основной текст с отступом 22"/>
    <w:basedOn w:val="a"/>
    <w:rsid w:val="001F211D"/>
    <w:pPr>
      <w:spacing w:after="0" w:line="240" w:lineRule="auto"/>
      <w:ind w:firstLine="708"/>
    </w:pPr>
    <w:rPr>
      <w:rFonts w:ascii="Courier New" w:hAnsi="Courier New" w:cs="Courier New"/>
      <w:sz w:val="24"/>
      <w:szCs w:val="20"/>
    </w:rPr>
  </w:style>
  <w:style w:type="paragraph" w:styleId="af2">
    <w:name w:val="Body Text"/>
    <w:basedOn w:val="a"/>
    <w:link w:val="af3"/>
    <w:uiPriority w:val="99"/>
    <w:semiHidden/>
    <w:unhideWhenUsed/>
    <w:rsid w:val="001F211D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1F211D"/>
  </w:style>
  <w:style w:type="paragraph" w:styleId="af4">
    <w:name w:val="Balloon Text"/>
    <w:basedOn w:val="a"/>
    <w:link w:val="af5"/>
    <w:uiPriority w:val="99"/>
    <w:semiHidden/>
    <w:unhideWhenUsed/>
    <w:rsid w:val="006778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6778BE"/>
    <w:rPr>
      <w:rFonts w:ascii="Tahoma" w:hAnsi="Tahoma" w:cs="Tahoma"/>
      <w:sz w:val="16"/>
      <w:szCs w:val="16"/>
    </w:rPr>
  </w:style>
  <w:style w:type="character" w:customStyle="1" w:styleId="23">
    <w:name w:val="Основной текст (2)_"/>
    <w:link w:val="24"/>
    <w:rsid w:val="001A435D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435D"/>
    <w:pPr>
      <w:widowControl w:val="0"/>
      <w:shd w:val="clear" w:color="auto" w:fill="FFFFFF"/>
      <w:spacing w:after="0" w:line="320" w:lineRule="exact"/>
      <w:jc w:val="right"/>
    </w:pPr>
    <w:rPr>
      <w:sz w:val="28"/>
      <w:szCs w:val="28"/>
      <w:shd w:val="clear" w:color="auto" w:fill="FFFFFF"/>
    </w:rPr>
  </w:style>
  <w:style w:type="character" w:customStyle="1" w:styleId="10">
    <w:name w:val="Заголовок 1 Знак"/>
    <w:basedOn w:val="a0"/>
    <w:link w:val="1"/>
    <w:uiPriority w:val="9"/>
    <w:rsid w:val="000A61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14">
    <w:name w:val="toc 1"/>
    <w:basedOn w:val="a"/>
    <w:next w:val="a"/>
    <w:autoRedefine/>
    <w:uiPriority w:val="39"/>
    <w:unhideWhenUsed/>
    <w:rsid w:val="00856EC7"/>
    <w:pPr>
      <w:spacing w:after="1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fcpkultur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spbgik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&#1084;&#1080;&#1085;&#1086;&#1073;&#1088;&#1085;&#1072;&#1091;&#1082;&#1080;.&#1088;&#1092;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vk.com/away.php?to=https%3A%2F%2Fnoki53.ru%2Fabout%2Fprogramma-vospitaniya.php&amp;cc_key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rsci.ru/grants/?arrFilter_ff%5BSECTION_ID%5D=290&amp;set_filter=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DCC68-F9A4-4D4E-AE48-E0100BE3C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26</Pages>
  <Words>6632</Words>
  <Characters>37806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44350</CharactersWithSpaces>
  <SharedDoc>false</SharedDoc>
  <HLinks>
    <vt:vector size="30" baseType="variant">
      <vt:variant>
        <vt:i4>2031678</vt:i4>
      </vt:variant>
      <vt:variant>
        <vt:i4>12</vt:i4>
      </vt:variant>
      <vt:variant>
        <vt:i4>0</vt:i4>
      </vt:variant>
      <vt:variant>
        <vt:i4>5</vt:i4>
      </vt:variant>
      <vt:variant>
        <vt:lpwstr>http://www.rsci.ru/grants/?arrFilter_ff%5BSECTION_ID%5D=290&amp;set_filter=Y</vt:lpwstr>
      </vt:variant>
      <vt:variant>
        <vt:lpwstr/>
      </vt:variant>
      <vt:variant>
        <vt:i4>1376267</vt:i4>
      </vt:variant>
      <vt:variant>
        <vt:i4>9</vt:i4>
      </vt:variant>
      <vt:variant>
        <vt:i4>0</vt:i4>
      </vt:variant>
      <vt:variant>
        <vt:i4>5</vt:i4>
      </vt:variant>
      <vt:variant>
        <vt:lpwstr>http://fcpkultura.ru/</vt:lpwstr>
      </vt:variant>
      <vt:variant>
        <vt:lpwstr/>
      </vt:variant>
      <vt:variant>
        <vt:i4>524295</vt:i4>
      </vt:variant>
      <vt:variant>
        <vt:i4>6</vt:i4>
      </vt:variant>
      <vt:variant>
        <vt:i4>0</vt:i4>
      </vt:variant>
      <vt:variant>
        <vt:i4>5</vt:i4>
      </vt:variant>
      <vt:variant>
        <vt:lpwstr>http://spbgik.ru/</vt:lpwstr>
      </vt:variant>
      <vt:variant>
        <vt:lpwstr/>
      </vt:variant>
      <vt:variant>
        <vt:i4>70385711</vt:i4>
      </vt:variant>
      <vt:variant>
        <vt:i4>3</vt:i4>
      </vt:variant>
      <vt:variant>
        <vt:i4>0</vt:i4>
      </vt:variant>
      <vt:variant>
        <vt:i4>5</vt:i4>
      </vt:variant>
      <vt:variant>
        <vt:lpwstr>http://минобрнауки.рф/</vt:lpwstr>
      </vt:variant>
      <vt:variant>
        <vt:lpwstr/>
      </vt:variant>
      <vt:variant>
        <vt:i4>6160423</vt:i4>
      </vt:variant>
      <vt:variant>
        <vt:i4>0</vt:i4>
      </vt:variant>
      <vt:variant>
        <vt:i4>0</vt:i4>
      </vt:variant>
      <vt:variant>
        <vt:i4>5</vt:i4>
      </vt:variant>
      <vt:variant>
        <vt:lpwstr>https://vk.com/away.php?to=https%3A%2F%2Fnoki53.ru%2Fabout%2Fprogramma-vospitaniya.php&amp;cc_key=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K305</dc:creator>
  <cp:keywords/>
  <dc:description/>
  <cp:lastModifiedBy>zaochnoe</cp:lastModifiedBy>
  <cp:revision>6</cp:revision>
  <cp:lastPrinted>2018-04-13T08:27:00Z</cp:lastPrinted>
  <dcterms:created xsi:type="dcterms:W3CDTF">2023-10-18T04:37:00Z</dcterms:created>
  <dcterms:modified xsi:type="dcterms:W3CDTF">2026-01-14T20:51:00Z</dcterms:modified>
</cp:coreProperties>
</file>