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DCC" w:rsidRPr="004000D5" w:rsidRDefault="00530DCC" w:rsidP="00530DCC">
      <w:pPr>
        <w:jc w:val="center"/>
        <w:rPr>
          <w:rFonts w:ascii="Times New Roman" w:hAnsi="Times New Roman"/>
          <w:sz w:val="28"/>
          <w:szCs w:val="28"/>
        </w:rPr>
      </w:pPr>
      <w:r w:rsidRPr="004000D5">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4000D5">
        <w:rPr>
          <w:rFonts w:ascii="Times New Roman" w:hAnsi="Times New Roman"/>
          <w:sz w:val="28"/>
          <w:szCs w:val="28"/>
        </w:rPr>
        <w:t xml:space="preserve"> им. С.В. </w:t>
      </w:r>
      <w:r w:rsidRPr="004000D5">
        <w:rPr>
          <w:rFonts w:ascii="Times New Roman" w:hAnsi="Times New Roman"/>
          <w:sz w:val="28"/>
          <w:szCs w:val="28"/>
        </w:rPr>
        <w:t>Рахманинова»</w:t>
      </w:r>
    </w:p>
    <w:p w:rsidR="00530DCC" w:rsidRPr="004000D5" w:rsidRDefault="00530DCC" w:rsidP="00530DCC">
      <w:pPr>
        <w:spacing w:line="276" w:lineRule="auto"/>
        <w:jc w:val="center"/>
        <w:rPr>
          <w:rFonts w:ascii="Times New Roman" w:hAnsi="Times New Roman"/>
          <w:color w:val="333333"/>
          <w:sz w:val="28"/>
          <w:szCs w:val="28"/>
          <w:shd w:val="clear" w:color="auto" w:fill="FFFFFF"/>
        </w:rPr>
      </w:pPr>
    </w:p>
    <w:p w:rsidR="00BF3AC8" w:rsidRDefault="00BF3AC8" w:rsidP="00BF3AC8">
      <w:pPr>
        <w:spacing w:after="0" w:line="240" w:lineRule="auto"/>
        <w:jc w:val="right"/>
        <w:rPr>
          <w:rFonts w:ascii="Times New Roman" w:eastAsiaTheme="minorHAnsi" w:hAnsi="Times New Roman"/>
          <w:sz w:val="28"/>
          <w:szCs w:val="28"/>
          <w:shd w:val="clear" w:color="auto" w:fill="FFFFFF"/>
        </w:rPr>
      </w:pPr>
      <w:r>
        <w:rPr>
          <w:rFonts w:ascii="Times New Roman" w:hAnsi="Times New Roman"/>
          <w:noProof/>
          <w:sz w:val="28"/>
          <w:szCs w:val="28"/>
          <w:shd w:val="clear" w:color="auto" w:fill="FFFFFF"/>
          <w:lang w:eastAsia="ru-RU"/>
        </w:rPr>
        <w:drawing>
          <wp:inline distT="0" distB="0" distL="0" distR="0">
            <wp:extent cx="2847975" cy="1671955"/>
            <wp:effectExtent l="0" t="0" r="9525" b="4445"/>
            <wp:docPr id="12628759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7975" cy="1671955"/>
                    </a:xfrm>
                    <a:prstGeom prst="rect">
                      <a:avLst/>
                    </a:prstGeom>
                    <a:noFill/>
                    <a:ln>
                      <a:noFill/>
                    </a:ln>
                  </pic:spPr>
                </pic:pic>
              </a:graphicData>
            </a:graphic>
          </wp:inline>
        </w:drawing>
      </w:r>
    </w:p>
    <w:p w:rsidR="00530DCC" w:rsidRPr="004000D5" w:rsidRDefault="00530DCC" w:rsidP="00530DCC">
      <w:pPr>
        <w:spacing w:line="276" w:lineRule="auto"/>
        <w:jc w:val="right"/>
        <w:rPr>
          <w:rFonts w:ascii="Times New Roman" w:hAnsi="Times New Roman"/>
          <w:color w:val="333333"/>
          <w:sz w:val="28"/>
          <w:szCs w:val="28"/>
          <w:shd w:val="clear" w:color="auto" w:fill="FFFFFF"/>
        </w:rPr>
      </w:pPr>
    </w:p>
    <w:p w:rsidR="00530DCC" w:rsidRPr="004000D5" w:rsidRDefault="00530DCC" w:rsidP="00530DCC">
      <w:pPr>
        <w:spacing w:line="276" w:lineRule="auto"/>
        <w:jc w:val="right"/>
        <w:rPr>
          <w:rFonts w:ascii="Times New Roman" w:hAnsi="Times New Roman"/>
          <w:color w:val="333333"/>
          <w:sz w:val="28"/>
          <w:szCs w:val="28"/>
          <w:shd w:val="clear" w:color="auto" w:fill="FFFFFF"/>
        </w:rPr>
      </w:pPr>
    </w:p>
    <w:p w:rsidR="00530DCC" w:rsidRPr="004000D5" w:rsidRDefault="00530DCC" w:rsidP="00530DCC">
      <w:pPr>
        <w:spacing w:line="276" w:lineRule="auto"/>
        <w:jc w:val="center"/>
        <w:rPr>
          <w:rFonts w:ascii="Times New Roman" w:hAnsi="Times New Roman"/>
          <w:b/>
          <w:sz w:val="28"/>
          <w:szCs w:val="28"/>
        </w:rPr>
      </w:pPr>
      <w:r w:rsidRPr="004000D5">
        <w:rPr>
          <w:rFonts w:ascii="Times New Roman" w:hAnsi="Times New Roman"/>
          <w:b/>
          <w:sz w:val="28"/>
          <w:szCs w:val="28"/>
        </w:rPr>
        <w:t>Рабочая программа</w:t>
      </w:r>
    </w:p>
    <w:p w:rsidR="00530DCC" w:rsidRPr="004000D5"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530DCC" w:rsidRPr="00B42E0F" w:rsidTr="00530DCC">
        <w:tc>
          <w:tcPr>
            <w:tcW w:w="9345" w:type="dxa"/>
          </w:tcPr>
          <w:p w:rsidR="00530DCC" w:rsidRPr="00B42E0F" w:rsidRDefault="00530DCC" w:rsidP="00B751BA">
            <w:pPr>
              <w:spacing w:after="0" w:line="240" w:lineRule="auto"/>
              <w:ind w:right="20"/>
              <w:jc w:val="center"/>
              <w:rPr>
                <w:rFonts w:ascii="Times New Roman" w:hAnsi="Times New Roman"/>
                <w:b/>
                <w:bCs/>
                <w:sz w:val="28"/>
                <w:szCs w:val="28"/>
              </w:rPr>
            </w:pPr>
            <w:r w:rsidRPr="00B42E0F">
              <w:rPr>
                <w:rFonts w:ascii="Times New Roman" w:hAnsi="Times New Roman"/>
                <w:b/>
                <w:bCs/>
                <w:sz w:val="28"/>
                <w:szCs w:val="28"/>
              </w:rPr>
              <w:t>ПМ.0</w:t>
            </w:r>
            <w:r w:rsidR="003F3851" w:rsidRPr="00B42E0F">
              <w:rPr>
                <w:rFonts w:ascii="Times New Roman" w:hAnsi="Times New Roman"/>
                <w:b/>
                <w:bCs/>
                <w:sz w:val="28"/>
                <w:szCs w:val="28"/>
              </w:rPr>
              <w:t>2</w:t>
            </w:r>
            <w:r w:rsidRPr="00B42E0F">
              <w:rPr>
                <w:rFonts w:ascii="Times New Roman" w:hAnsi="Times New Roman"/>
                <w:b/>
                <w:bCs/>
                <w:sz w:val="28"/>
                <w:szCs w:val="28"/>
              </w:rPr>
              <w:t xml:space="preserve"> Педагогическая деятельность</w:t>
            </w:r>
          </w:p>
        </w:tc>
      </w:tr>
      <w:tr w:rsidR="00530DCC" w:rsidRPr="00B42E0F" w:rsidTr="00530DCC">
        <w:tc>
          <w:tcPr>
            <w:tcW w:w="9345" w:type="dxa"/>
          </w:tcPr>
          <w:p w:rsidR="00530DCC" w:rsidRPr="00B42E0F" w:rsidRDefault="00530DCC" w:rsidP="00B751BA">
            <w:pPr>
              <w:spacing w:after="0" w:line="240" w:lineRule="auto"/>
              <w:ind w:right="20"/>
              <w:jc w:val="center"/>
              <w:rPr>
                <w:rFonts w:ascii="Times New Roman" w:hAnsi="Times New Roman"/>
                <w:sz w:val="20"/>
                <w:szCs w:val="20"/>
              </w:rPr>
            </w:pPr>
            <w:r w:rsidRPr="00B42E0F">
              <w:rPr>
                <w:rFonts w:ascii="Times New Roman" w:hAnsi="Times New Roman"/>
                <w:sz w:val="20"/>
                <w:szCs w:val="20"/>
              </w:rPr>
              <w:t>(наименование профессионального модуля)</w:t>
            </w:r>
          </w:p>
        </w:tc>
      </w:tr>
      <w:tr w:rsidR="00530DCC" w:rsidRPr="00B42E0F" w:rsidTr="00530DCC">
        <w:tc>
          <w:tcPr>
            <w:tcW w:w="9345" w:type="dxa"/>
          </w:tcPr>
          <w:p w:rsidR="00530DCC" w:rsidRPr="00B42E0F" w:rsidRDefault="00530DCC" w:rsidP="00B751BA">
            <w:pPr>
              <w:spacing w:after="0" w:line="240" w:lineRule="auto"/>
              <w:ind w:right="20"/>
              <w:jc w:val="center"/>
              <w:rPr>
                <w:rFonts w:ascii="Times New Roman" w:hAnsi="Times New Roman"/>
                <w:b/>
                <w:bCs/>
                <w:sz w:val="28"/>
                <w:szCs w:val="28"/>
              </w:rPr>
            </w:pPr>
            <w:r w:rsidRPr="00B42E0F">
              <w:rPr>
                <w:rFonts w:ascii="Times New Roman" w:hAnsi="Times New Roman"/>
                <w:b/>
                <w:bCs/>
                <w:sz w:val="28"/>
                <w:szCs w:val="28"/>
              </w:rPr>
              <w:t>МДК0</w:t>
            </w:r>
            <w:r w:rsidR="003F3851" w:rsidRPr="00B42E0F">
              <w:rPr>
                <w:rFonts w:ascii="Times New Roman" w:hAnsi="Times New Roman"/>
                <w:b/>
                <w:bCs/>
                <w:sz w:val="28"/>
                <w:szCs w:val="28"/>
              </w:rPr>
              <w:t>2</w:t>
            </w:r>
            <w:r w:rsidRPr="00B42E0F">
              <w:rPr>
                <w:rFonts w:ascii="Times New Roman" w:hAnsi="Times New Roman"/>
                <w:b/>
                <w:bCs/>
                <w:sz w:val="28"/>
                <w:szCs w:val="28"/>
              </w:rPr>
              <w:t>.0</w:t>
            </w:r>
            <w:r w:rsidR="003F3851" w:rsidRPr="00B42E0F">
              <w:rPr>
                <w:rFonts w:ascii="Times New Roman" w:hAnsi="Times New Roman"/>
                <w:b/>
                <w:bCs/>
                <w:sz w:val="28"/>
                <w:szCs w:val="28"/>
              </w:rPr>
              <w:t>2</w:t>
            </w:r>
            <w:r w:rsidRPr="00B42E0F">
              <w:rPr>
                <w:rFonts w:ascii="Times New Roman" w:hAnsi="Times New Roman"/>
                <w:b/>
                <w:bCs/>
                <w:sz w:val="28"/>
                <w:szCs w:val="28"/>
              </w:rPr>
              <w:tab/>
              <w:t>Педагоги</w:t>
            </w:r>
            <w:r w:rsidR="007E595C" w:rsidRPr="00B42E0F">
              <w:rPr>
                <w:rFonts w:ascii="Times New Roman" w:hAnsi="Times New Roman"/>
                <w:b/>
                <w:bCs/>
                <w:sz w:val="28"/>
                <w:szCs w:val="28"/>
              </w:rPr>
              <w:t>ка</w:t>
            </w:r>
          </w:p>
        </w:tc>
      </w:tr>
      <w:tr w:rsidR="00530DCC" w:rsidRPr="00B42E0F" w:rsidTr="00530DCC">
        <w:tc>
          <w:tcPr>
            <w:tcW w:w="9345" w:type="dxa"/>
          </w:tcPr>
          <w:p w:rsidR="00530DCC" w:rsidRPr="00B42E0F" w:rsidRDefault="00530DCC" w:rsidP="00B751BA">
            <w:pPr>
              <w:spacing w:after="0" w:line="240" w:lineRule="auto"/>
              <w:ind w:right="20"/>
              <w:jc w:val="center"/>
              <w:rPr>
                <w:rFonts w:ascii="Times New Roman" w:hAnsi="Times New Roman"/>
                <w:sz w:val="28"/>
                <w:szCs w:val="28"/>
                <w:highlight w:val="yellow"/>
              </w:rPr>
            </w:pPr>
            <w:r w:rsidRPr="00B42E0F">
              <w:rPr>
                <w:rFonts w:ascii="Times New Roman" w:hAnsi="Times New Roman"/>
                <w:sz w:val="20"/>
                <w:szCs w:val="20"/>
              </w:rPr>
              <w:t>(наименование мдк)</w:t>
            </w:r>
          </w:p>
        </w:tc>
      </w:tr>
      <w:tr w:rsidR="00530DCC" w:rsidRPr="00B42E0F" w:rsidTr="00530DCC">
        <w:tc>
          <w:tcPr>
            <w:tcW w:w="9345" w:type="dxa"/>
          </w:tcPr>
          <w:p w:rsidR="00530DCC" w:rsidRPr="00B42E0F" w:rsidRDefault="003F3851" w:rsidP="00B751BA">
            <w:pPr>
              <w:spacing w:after="0" w:line="240" w:lineRule="auto"/>
              <w:ind w:right="23"/>
              <w:jc w:val="center"/>
              <w:rPr>
                <w:rFonts w:ascii="Times New Roman" w:hAnsi="Times New Roman"/>
                <w:b/>
                <w:bCs/>
                <w:sz w:val="28"/>
                <w:szCs w:val="28"/>
              </w:rPr>
            </w:pPr>
            <w:r w:rsidRPr="00B42E0F">
              <w:rPr>
                <w:rFonts w:ascii="Times New Roman" w:hAnsi="Times New Roman"/>
                <w:b/>
                <w:bCs/>
                <w:sz w:val="28"/>
                <w:szCs w:val="28"/>
              </w:rPr>
              <w:t>54.02.01 Дизайн (по отраслям)</w:t>
            </w:r>
          </w:p>
        </w:tc>
      </w:tr>
      <w:tr w:rsidR="00530DCC" w:rsidRPr="00B42E0F" w:rsidTr="00530DCC">
        <w:tc>
          <w:tcPr>
            <w:tcW w:w="9345" w:type="dxa"/>
          </w:tcPr>
          <w:p w:rsidR="00530DCC" w:rsidRPr="00B42E0F" w:rsidRDefault="00530DCC" w:rsidP="00B751BA">
            <w:pPr>
              <w:spacing w:after="0" w:line="240" w:lineRule="auto"/>
              <w:ind w:right="20"/>
              <w:jc w:val="center"/>
              <w:rPr>
                <w:rFonts w:ascii="Times New Roman" w:hAnsi="Times New Roman"/>
                <w:sz w:val="20"/>
                <w:szCs w:val="20"/>
              </w:rPr>
            </w:pPr>
            <w:r w:rsidRPr="00B42E0F">
              <w:rPr>
                <w:rFonts w:ascii="Times New Roman" w:hAnsi="Times New Roman"/>
                <w:sz w:val="20"/>
                <w:szCs w:val="20"/>
              </w:rPr>
              <w:t>(код и наименование специальности)</w:t>
            </w:r>
          </w:p>
        </w:tc>
      </w:tr>
      <w:tr w:rsidR="00B42E0F" w:rsidRPr="00B42E0F" w:rsidTr="00530DCC">
        <w:tc>
          <w:tcPr>
            <w:tcW w:w="9345" w:type="dxa"/>
          </w:tcPr>
          <w:p w:rsidR="00B42E0F" w:rsidRPr="00B42E0F" w:rsidRDefault="00B42E0F" w:rsidP="00B751BA">
            <w:pPr>
              <w:spacing w:after="0" w:line="240" w:lineRule="auto"/>
              <w:ind w:right="20"/>
              <w:jc w:val="center"/>
              <w:rPr>
                <w:rFonts w:ascii="Times New Roman" w:hAnsi="Times New Roman"/>
                <w:b/>
                <w:bCs/>
                <w:i/>
                <w:iCs/>
                <w:sz w:val="20"/>
                <w:szCs w:val="20"/>
              </w:rPr>
            </w:pPr>
            <w:r w:rsidRPr="00B42E0F">
              <w:rPr>
                <w:rFonts w:ascii="Times New Roman" w:hAnsi="Times New Roman"/>
                <w:b/>
                <w:bCs/>
                <w:i/>
                <w:iCs/>
                <w:color w:val="000000"/>
                <w:sz w:val="28"/>
                <w:szCs w:val="28"/>
              </w:rPr>
              <w:t>Дизайн графический, Дизайн костюма</w:t>
            </w:r>
          </w:p>
        </w:tc>
      </w:tr>
      <w:tr w:rsidR="00B42E0F" w:rsidRPr="00B42E0F" w:rsidTr="00530DCC">
        <w:tc>
          <w:tcPr>
            <w:tcW w:w="9345" w:type="dxa"/>
          </w:tcPr>
          <w:p w:rsidR="00B42E0F" w:rsidRPr="00B42E0F" w:rsidRDefault="00B42E0F" w:rsidP="00B751BA">
            <w:pPr>
              <w:spacing w:after="0" w:line="240" w:lineRule="auto"/>
              <w:ind w:right="20"/>
              <w:jc w:val="center"/>
              <w:rPr>
                <w:rFonts w:ascii="Times New Roman" w:hAnsi="Times New Roman"/>
                <w:sz w:val="20"/>
                <w:szCs w:val="20"/>
              </w:rPr>
            </w:pPr>
            <w:r w:rsidRPr="00B42E0F">
              <w:rPr>
                <w:rFonts w:ascii="Times New Roman" w:hAnsi="Times New Roman"/>
                <w:sz w:val="20"/>
                <w:szCs w:val="20"/>
              </w:rPr>
              <w:t>(наименование отрасли)</w:t>
            </w:r>
          </w:p>
        </w:tc>
      </w:tr>
    </w:tbl>
    <w:p w:rsidR="00530DCC" w:rsidRPr="004000D5" w:rsidRDefault="00530DCC" w:rsidP="00530DCC">
      <w:pPr>
        <w:spacing w:line="276" w:lineRule="auto"/>
        <w:jc w:val="center"/>
        <w:rPr>
          <w:rFonts w:ascii="Times New Roman" w:hAnsi="Times New Roman"/>
          <w:sz w:val="28"/>
          <w:szCs w:val="28"/>
        </w:rPr>
      </w:pPr>
    </w:p>
    <w:p w:rsidR="00554DAC" w:rsidRPr="004000D5" w:rsidRDefault="00554DAC">
      <w:pPr>
        <w:rPr>
          <w:rFonts w:ascii="Times New Roman" w:hAnsi="Times New Roman"/>
          <w:sz w:val="28"/>
          <w:szCs w:val="28"/>
        </w:rPr>
      </w:pPr>
      <w:r w:rsidRPr="004000D5">
        <w:rPr>
          <w:rFonts w:ascii="Times New Roman" w:hAnsi="Times New Roman"/>
          <w:sz w:val="28"/>
          <w:szCs w:val="28"/>
        </w:rPr>
        <w:br w:type="page"/>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lastRenderedPageBreak/>
        <w:t xml:space="preserve">Принята на заседании </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Предметно-цикловой комиссии</w:t>
      </w:r>
    </w:p>
    <w:p w:rsidR="004000D5" w:rsidRPr="004000D5" w:rsidRDefault="004000D5" w:rsidP="004000D5">
      <w:pPr>
        <w:spacing w:after="0" w:line="240" w:lineRule="auto"/>
        <w:ind w:firstLine="5040"/>
        <w:jc w:val="right"/>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Протокол № 1 от 10 сентября 2025 г.</w:t>
      </w:r>
    </w:p>
    <w:p w:rsidR="004000D5" w:rsidRPr="004000D5" w:rsidRDefault="004000D5" w:rsidP="004000D5">
      <w:pPr>
        <w:spacing w:after="0" w:line="240" w:lineRule="auto"/>
        <w:jc w:val="right"/>
        <w:rPr>
          <w:rFonts w:ascii="Times New Roman" w:eastAsia="Times New Roman" w:hAnsi="Times New Roman"/>
          <w:sz w:val="28"/>
          <w:szCs w:val="28"/>
        </w:rPr>
      </w:pPr>
    </w:p>
    <w:p w:rsidR="004000D5" w:rsidRPr="004000D5" w:rsidRDefault="004000D5" w:rsidP="004000D5">
      <w:pPr>
        <w:spacing w:after="0" w:line="240" w:lineRule="auto"/>
        <w:rPr>
          <w:rFonts w:ascii="Times New Roman" w:eastAsia="Times New Roman" w:hAnsi="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36"/>
        <w:gridCol w:w="478"/>
        <w:gridCol w:w="4860"/>
      </w:tblGrid>
      <w:tr w:rsidR="004000D5" w:rsidRPr="004000D5" w:rsidTr="00C046E1">
        <w:trPr>
          <w:cantSplit/>
        </w:trPr>
        <w:tc>
          <w:tcPr>
            <w:tcW w:w="3936" w:type="dxa"/>
          </w:tcPr>
          <w:p w:rsidR="004000D5" w:rsidRPr="004000D5" w:rsidRDefault="004000D5" w:rsidP="004000D5">
            <w:pPr>
              <w:spacing w:after="0" w:line="240" w:lineRule="auto"/>
              <w:jc w:val="center"/>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Председатель ПЦК</w:t>
            </w:r>
          </w:p>
        </w:tc>
        <w:tc>
          <w:tcPr>
            <w:tcW w:w="478" w:type="dxa"/>
          </w:tcPr>
          <w:p w:rsidR="004000D5" w:rsidRPr="004000D5" w:rsidRDefault="004000D5" w:rsidP="004000D5">
            <w:pPr>
              <w:spacing w:after="0" w:line="240" w:lineRule="auto"/>
              <w:jc w:val="center"/>
              <w:rPr>
                <w:rFonts w:ascii="Times New Roman" w:eastAsia="Times New Roman" w:hAnsi="Times New Roman"/>
                <w:sz w:val="24"/>
                <w:szCs w:val="24"/>
                <w:lang w:eastAsia="ru-RU"/>
              </w:rPr>
            </w:pPr>
          </w:p>
        </w:tc>
        <w:tc>
          <w:tcPr>
            <w:tcW w:w="4860" w:type="dxa"/>
          </w:tcPr>
          <w:p w:rsidR="004000D5" w:rsidRPr="004000D5" w:rsidRDefault="004000D5" w:rsidP="004000D5">
            <w:pPr>
              <w:spacing w:after="0" w:line="240" w:lineRule="auto"/>
              <w:jc w:val="center"/>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Разработчики</w:t>
            </w:r>
          </w:p>
        </w:tc>
      </w:tr>
      <w:tr w:rsidR="004000D5" w:rsidRPr="004000D5" w:rsidTr="00C046E1">
        <w:trPr>
          <w:cantSplit/>
          <w:trHeight w:val="68"/>
        </w:trPr>
        <w:tc>
          <w:tcPr>
            <w:tcW w:w="3936" w:type="dxa"/>
            <w:vAlign w:val="bottom"/>
          </w:tcPr>
          <w:p w:rsidR="004000D5" w:rsidRPr="004000D5" w:rsidRDefault="004000D5" w:rsidP="004000D5">
            <w:pPr>
              <w:spacing w:after="0" w:line="240" w:lineRule="auto"/>
              <w:jc w:val="center"/>
              <w:rPr>
                <w:rFonts w:ascii="Times New Roman" w:eastAsia="Times New Roman" w:hAnsi="Times New Roman"/>
                <w:sz w:val="24"/>
                <w:szCs w:val="24"/>
                <w:lang w:eastAsia="ru-RU"/>
              </w:rPr>
            </w:pPr>
            <w:r w:rsidRPr="004000D5">
              <w:rPr>
                <w:rFonts w:ascii="Times New Roman" w:eastAsiaTheme="minorHAnsi" w:hAnsi="Times New Roman"/>
                <w:noProof/>
                <w:lang w:eastAsia="ru-RU"/>
              </w:rPr>
              <w:drawing>
                <wp:anchor distT="0" distB="0" distL="114300" distR="114300" simplePos="0" relativeHeight="251661312" behindDoc="0" locked="0" layoutInCell="1" allowOverlap="1">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81990" cy="394970"/>
                          </a:xfrm>
                          <a:prstGeom prst="rect">
                            <a:avLst/>
                          </a:prstGeom>
                        </pic:spPr>
                      </pic:pic>
                    </a:graphicData>
                  </a:graphic>
                </wp:anchor>
              </w:drawing>
            </w:r>
          </w:p>
          <w:p w:rsidR="004000D5" w:rsidRPr="004000D5" w:rsidRDefault="004000D5" w:rsidP="004000D5">
            <w:pPr>
              <w:spacing w:after="0" w:line="240" w:lineRule="auto"/>
              <w:jc w:val="center"/>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Водолазова Н.Н.</w:t>
            </w:r>
          </w:p>
        </w:tc>
        <w:tc>
          <w:tcPr>
            <w:tcW w:w="478" w:type="dxa"/>
            <w:vAlign w:val="bottom"/>
          </w:tcPr>
          <w:p w:rsidR="004000D5" w:rsidRPr="004000D5" w:rsidRDefault="004000D5" w:rsidP="004000D5">
            <w:pPr>
              <w:spacing w:after="0" w:line="240" w:lineRule="auto"/>
              <w:jc w:val="center"/>
              <w:rPr>
                <w:rFonts w:ascii="Times New Roman" w:eastAsia="Times New Roman" w:hAnsi="Times New Roman"/>
                <w:sz w:val="24"/>
                <w:szCs w:val="24"/>
                <w:lang w:eastAsia="ru-RU"/>
              </w:rPr>
            </w:pPr>
          </w:p>
        </w:tc>
        <w:tc>
          <w:tcPr>
            <w:tcW w:w="4860" w:type="dxa"/>
            <w:vAlign w:val="bottom"/>
          </w:tcPr>
          <w:p w:rsidR="004000D5" w:rsidRPr="004000D5" w:rsidRDefault="004000D5" w:rsidP="004000D5">
            <w:pPr>
              <w:spacing w:after="0" w:line="240" w:lineRule="auto"/>
              <w:jc w:val="center"/>
              <w:rPr>
                <w:rFonts w:ascii="Times New Roman" w:eastAsia="Times New Roman" w:hAnsi="Times New Roman"/>
                <w:sz w:val="24"/>
                <w:szCs w:val="24"/>
                <w:lang w:eastAsia="ru-RU"/>
              </w:rPr>
            </w:pPr>
          </w:p>
          <w:p w:rsidR="004000D5" w:rsidRPr="004000D5" w:rsidRDefault="004000D5" w:rsidP="004000D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Тосунова Э.С.</w:t>
            </w:r>
          </w:p>
        </w:tc>
      </w:tr>
      <w:tr w:rsidR="004000D5" w:rsidRPr="004000D5" w:rsidTr="00C046E1">
        <w:trPr>
          <w:cantSplit/>
        </w:trPr>
        <w:tc>
          <w:tcPr>
            <w:tcW w:w="3936"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78"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860"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r>
      <w:tr w:rsidR="004000D5" w:rsidRPr="004000D5" w:rsidTr="00C046E1">
        <w:trPr>
          <w:cantSplit/>
          <w:trHeight w:val="384"/>
        </w:trPr>
        <w:tc>
          <w:tcPr>
            <w:tcW w:w="3936" w:type="dxa"/>
            <w:vAlign w:val="center"/>
          </w:tcPr>
          <w:p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«10» сентября 2025 г.</w:t>
            </w:r>
          </w:p>
        </w:tc>
        <w:tc>
          <w:tcPr>
            <w:tcW w:w="478" w:type="dxa"/>
          </w:tcPr>
          <w:p w:rsidR="004000D5" w:rsidRPr="004000D5" w:rsidRDefault="004000D5" w:rsidP="004000D5">
            <w:pPr>
              <w:spacing w:after="0" w:line="240" w:lineRule="auto"/>
              <w:jc w:val="center"/>
              <w:rPr>
                <w:rFonts w:ascii="Times New Roman" w:eastAsia="Times New Roman" w:hAnsi="Times New Roman"/>
                <w:sz w:val="24"/>
                <w:szCs w:val="24"/>
                <w:lang w:eastAsia="ru-RU"/>
              </w:rPr>
            </w:pPr>
          </w:p>
        </w:tc>
        <w:tc>
          <w:tcPr>
            <w:tcW w:w="4860" w:type="dxa"/>
            <w:vAlign w:val="center"/>
          </w:tcPr>
          <w:p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w:t>
            </w:r>
            <w:r>
              <w:rPr>
                <w:rFonts w:ascii="Times New Roman" w:eastAsia="Times New Roman" w:hAnsi="Times New Roman"/>
                <w:sz w:val="24"/>
                <w:szCs w:val="24"/>
                <w:lang w:eastAsia="ru-RU"/>
              </w:rPr>
              <w:t>28</w:t>
            </w:r>
            <w:r w:rsidRPr="004000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августа</w:t>
            </w:r>
            <w:r w:rsidRPr="004000D5">
              <w:rPr>
                <w:rFonts w:ascii="Times New Roman" w:eastAsia="Times New Roman" w:hAnsi="Times New Roman"/>
                <w:sz w:val="24"/>
                <w:szCs w:val="24"/>
                <w:lang w:eastAsia="ru-RU"/>
              </w:rPr>
              <w:t xml:space="preserve"> 2025 г.</w:t>
            </w:r>
          </w:p>
        </w:tc>
      </w:tr>
    </w:tbl>
    <w:p w:rsidR="00530DCC" w:rsidRPr="004000D5" w:rsidRDefault="00530DCC" w:rsidP="007E595C">
      <w:pPr>
        <w:spacing w:after="0" w:line="240" w:lineRule="auto"/>
        <w:jc w:val="right"/>
        <w:rPr>
          <w:rFonts w:ascii="Times New Roman" w:hAnsi="Times New Roman"/>
          <w:sz w:val="28"/>
          <w:szCs w:val="28"/>
        </w:rPr>
      </w:pPr>
    </w:p>
    <w:p w:rsidR="00530DCC" w:rsidRPr="004000D5" w:rsidRDefault="00530DCC" w:rsidP="00530DCC">
      <w:pPr>
        <w:spacing w:line="276" w:lineRule="auto"/>
        <w:jc w:val="right"/>
        <w:rPr>
          <w:rFonts w:ascii="Times New Roman" w:hAnsi="Times New Roman"/>
          <w:sz w:val="28"/>
          <w:szCs w:val="28"/>
        </w:rPr>
      </w:pPr>
    </w:p>
    <w:p w:rsidR="00530DCC" w:rsidRPr="003F3851" w:rsidRDefault="00530DCC" w:rsidP="007E595C">
      <w:pPr>
        <w:spacing w:after="0"/>
        <w:jc w:val="both"/>
        <w:rPr>
          <w:rFonts w:ascii="Times New Roman" w:hAnsi="Times New Roman"/>
          <w:sz w:val="28"/>
          <w:szCs w:val="28"/>
          <w:shd w:val="clear" w:color="auto" w:fill="FFFFFF"/>
        </w:rPr>
      </w:pPr>
      <w:r w:rsidRPr="004000D5">
        <w:rPr>
          <w:rFonts w:ascii="Times New Roman" w:hAnsi="Times New Roman"/>
          <w:sz w:val="28"/>
          <w:szCs w:val="28"/>
        </w:rPr>
        <w:t xml:space="preserve">Рабочая программа </w:t>
      </w:r>
      <w:r w:rsidR="007E595C" w:rsidRPr="004000D5">
        <w:rPr>
          <w:rFonts w:ascii="Times New Roman" w:hAnsi="Times New Roman"/>
          <w:sz w:val="28"/>
          <w:szCs w:val="28"/>
        </w:rPr>
        <w:t>МДК 0</w:t>
      </w:r>
      <w:r w:rsidR="003F3851">
        <w:rPr>
          <w:rFonts w:ascii="Times New Roman" w:hAnsi="Times New Roman"/>
          <w:sz w:val="28"/>
          <w:szCs w:val="28"/>
        </w:rPr>
        <w:t>2.02</w:t>
      </w:r>
      <w:r w:rsidRPr="004000D5">
        <w:rPr>
          <w:rFonts w:ascii="Times New Roman" w:hAnsi="Times New Roman"/>
          <w:sz w:val="28"/>
          <w:szCs w:val="28"/>
        </w:rPr>
        <w:t xml:space="preserve">Педагогика </w:t>
      </w:r>
      <w:r w:rsidRPr="004000D5">
        <w:rPr>
          <w:rFonts w:ascii="Times New Roman" w:hAnsi="Times New Roman"/>
          <w:sz w:val="28"/>
          <w:szCs w:val="28"/>
          <w:shd w:val="clear" w:color="auto" w:fill="FFFFFF"/>
        </w:rPr>
        <w:t xml:space="preserve">составлена в соответствии с </w:t>
      </w:r>
      <w:r w:rsidR="007E595C" w:rsidRPr="004000D5">
        <w:rPr>
          <w:rFonts w:ascii="Times New Roman" w:hAnsi="Times New Roman"/>
          <w:sz w:val="28"/>
          <w:szCs w:val="28"/>
          <w:shd w:val="clear" w:color="auto" w:fill="FFFFFF"/>
        </w:rPr>
        <w:t>требованиями фе</w:t>
      </w:r>
      <w:r w:rsidRPr="004000D5">
        <w:rPr>
          <w:rFonts w:ascii="Times New Roman" w:hAnsi="Times New Roman"/>
          <w:sz w:val="28"/>
          <w:szCs w:val="28"/>
          <w:shd w:val="clear" w:color="auto" w:fill="FFFFFF"/>
        </w:rPr>
        <w:t>деральн</w:t>
      </w:r>
      <w:r w:rsidR="007E595C" w:rsidRPr="004000D5">
        <w:rPr>
          <w:rFonts w:ascii="Times New Roman" w:hAnsi="Times New Roman"/>
          <w:sz w:val="28"/>
          <w:szCs w:val="28"/>
          <w:shd w:val="clear" w:color="auto" w:fill="FFFFFF"/>
        </w:rPr>
        <w:t>огог</w:t>
      </w:r>
      <w:r w:rsidRPr="004000D5">
        <w:rPr>
          <w:rFonts w:ascii="Times New Roman" w:hAnsi="Times New Roman"/>
          <w:sz w:val="28"/>
          <w:szCs w:val="28"/>
          <w:shd w:val="clear" w:color="auto" w:fill="FFFFFF"/>
        </w:rPr>
        <w:t>осударственн</w:t>
      </w:r>
      <w:r w:rsidR="007E595C" w:rsidRPr="004000D5">
        <w:rPr>
          <w:rFonts w:ascii="Times New Roman" w:hAnsi="Times New Roman"/>
          <w:sz w:val="28"/>
          <w:szCs w:val="28"/>
          <w:shd w:val="clear" w:color="auto" w:fill="FFFFFF"/>
        </w:rPr>
        <w:t>ого</w:t>
      </w:r>
      <w:r w:rsidRPr="004000D5">
        <w:rPr>
          <w:rFonts w:ascii="Times New Roman" w:hAnsi="Times New Roman"/>
          <w:sz w:val="28"/>
          <w:szCs w:val="28"/>
          <w:shd w:val="clear" w:color="auto" w:fill="FFFFFF"/>
        </w:rPr>
        <w:t xml:space="preserve"> образовательн</w:t>
      </w:r>
      <w:r w:rsidR="007E595C" w:rsidRPr="004000D5">
        <w:rPr>
          <w:rFonts w:ascii="Times New Roman" w:hAnsi="Times New Roman"/>
          <w:sz w:val="28"/>
          <w:szCs w:val="28"/>
          <w:shd w:val="clear" w:color="auto" w:fill="FFFFFF"/>
        </w:rPr>
        <w:t>ого</w:t>
      </w:r>
      <w:r w:rsidRPr="004000D5">
        <w:rPr>
          <w:rFonts w:ascii="Times New Roman" w:hAnsi="Times New Roman"/>
          <w:sz w:val="28"/>
          <w:szCs w:val="28"/>
          <w:shd w:val="clear" w:color="auto" w:fill="FFFFFF"/>
        </w:rPr>
        <w:t xml:space="preserve"> стандарт</w:t>
      </w:r>
      <w:r w:rsidR="007E595C" w:rsidRPr="004000D5">
        <w:rPr>
          <w:rFonts w:ascii="Times New Roman" w:hAnsi="Times New Roman"/>
          <w:sz w:val="28"/>
          <w:szCs w:val="28"/>
          <w:shd w:val="clear" w:color="auto" w:fill="FFFFFF"/>
        </w:rPr>
        <w:t>а</w:t>
      </w:r>
      <w:r w:rsidRPr="004000D5">
        <w:rPr>
          <w:rFonts w:ascii="Times New Roman" w:hAnsi="Times New Roman"/>
          <w:sz w:val="28"/>
          <w:szCs w:val="28"/>
          <w:shd w:val="clear" w:color="auto" w:fill="FFFFFF"/>
        </w:rPr>
        <w:t xml:space="preserve"> СПО по специальности </w:t>
      </w:r>
      <w:bookmarkStart w:id="0" w:name="_Hlk215566782"/>
      <w:r w:rsidR="003F3851">
        <w:rPr>
          <w:rFonts w:ascii="Times New Roman" w:hAnsi="Times New Roman"/>
          <w:sz w:val="28"/>
          <w:szCs w:val="28"/>
          <w:shd w:val="clear" w:color="auto" w:fill="FFFFFF"/>
        </w:rPr>
        <w:t>54.02.01 Дизайн (по отраслям)</w:t>
      </w:r>
      <w:bookmarkEnd w:id="0"/>
      <w:r w:rsidRPr="004000D5">
        <w:rPr>
          <w:rFonts w:ascii="Times New Roman" w:hAnsi="Times New Roman"/>
          <w:sz w:val="28"/>
          <w:szCs w:val="28"/>
          <w:shd w:val="clear" w:color="auto" w:fill="FFFFFF"/>
        </w:rPr>
        <w:t>, утвержденн</w:t>
      </w:r>
      <w:r w:rsidR="007E595C" w:rsidRPr="004000D5">
        <w:rPr>
          <w:rFonts w:ascii="Times New Roman" w:hAnsi="Times New Roman"/>
          <w:sz w:val="28"/>
          <w:szCs w:val="28"/>
          <w:shd w:val="clear" w:color="auto" w:fill="FFFFFF"/>
        </w:rPr>
        <w:t>огоп</w:t>
      </w:r>
      <w:r w:rsidRPr="004000D5">
        <w:rPr>
          <w:rFonts w:ascii="Times New Roman" w:hAnsi="Times New Roman"/>
          <w:sz w:val="28"/>
          <w:szCs w:val="28"/>
          <w:shd w:val="clear" w:color="auto" w:fill="FFFFFF"/>
        </w:rPr>
        <w:t xml:space="preserve">риказом </w:t>
      </w:r>
      <w:r w:rsidR="007E595C" w:rsidRPr="004000D5">
        <w:rPr>
          <w:rFonts w:ascii="Times New Roman" w:hAnsi="Times New Roman"/>
          <w:sz w:val="28"/>
          <w:szCs w:val="28"/>
          <w:shd w:val="clear" w:color="auto" w:fill="FFFFFF"/>
        </w:rPr>
        <w:t>Министерства просвещения</w:t>
      </w:r>
      <w:r w:rsidRPr="004000D5">
        <w:rPr>
          <w:rFonts w:ascii="Times New Roman" w:hAnsi="Times New Roman"/>
          <w:sz w:val="28"/>
          <w:szCs w:val="28"/>
          <w:shd w:val="clear" w:color="auto" w:fill="FFFFFF"/>
        </w:rPr>
        <w:t xml:space="preserve"> России от </w:t>
      </w:r>
      <w:r w:rsidR="003F3851" w:rsidRPr="003F3851">
        <w:rPr>
          <w:rFonts w:ascii="Times New Roman" w:hAnsi="Times New Roman"/>
          <w:sz w:val="28"/>
          <w:szCs w:val="28"/>
        </w:rPr>
        <w:t xml:space="preserve">05.05.2022 </w:t>
      </w:r>
      <w:r w:rsidR="007E595C" w:rsidRPr="003F3851">
        <w:rPr>
          <w:rFonts w:ascii="Times New Roman" w:hAnsi="Times New Roman"/>
          <w:sz w:val="28"/>
          <w:szCs w:val="28"/>
        </w:rPr>
        <w:t>№</w:t>
      </w:r>
      <w:r w:rsidR="003F3851">
        <w:rPr>
          <w:rFonts w:ascii="Times New Roman" w:hAnsi="Times New Roman"/>
          <w:sz w:val="28"/>
          <w:szCs w:val="28"/>
        </w:rPr>
        <w:t>308</w:t>
      </w:r>
      <w:r w:rsidRPr="004000D5">
        <w:rPr>
          <w:rFonts w:ascii="Times New Roman" w:hAnsi="Times New Roman"/>
          <w:sz w:val="28"/>
          <w:szCs w:val="28"/>
          <w:shd w:val="clear" w:color="auto" w:fill="FFFFFF"/>
        </w:rPr>
        <w:t xml:space="preserve">(Зарегистрировано в Минюсте России </w:t>
      </w:r>
      <w:r w:rsidR="003F3851" w:rsidRPr="003F3851">
        <w:rPr>
          <w:rFonts w:ascii="Times New Roman" w:hAnsi="Times New Roman"/>
          <w:sz w:val="28"/>
          <w:szCs w:val="28"/>
        </w:rPr>
        <w:t xml:space="preserve">25.07.2022 </w:t>
      </w:r>
      <w:r w:rsidR="003F3851">
        <w:rPr>
          <w:rFonts w:ascii="Times New Roman" w:hAnsi="Times New Roman"/>
          <w:sz w:val="28"/>
          <w:szCs w:val="28"/>
        </w:rPr>
        <w:t>№</w:t>
      </w:r>
      <w:r w:rsidR="003F3851" w:rsidRPr="003F3851">
        <w:rPr>
          <w:rFonts w:ascii="Times New Roman" w:hAnsi="Times New Roman"/>
          <w:sz w:val="28"/>
          <w:szCs w:val="28"/>
        </w:rPr>
        <w:t xml:space="preserve"> 69375</w:t>
      </w:r>
      <w:r w:rsidRPr="003F3851">
        <w:rPr>
          <w:rFonts w:ascii="Times New Roman" w:hAnsi="Times New Roman"/>
          <w:sz w:val="28"/>
          <w:szCs w:val="28"/>
          <w:shd w:val="clear" w:color="auto" w:fill="FFFFFF"/>
        </w:rPr>
        <w:t>).</w:t>
      </w:r>
    </w:p>
    <w:p w:rsidR="00530DCC" w:rsidRPr="004000D5" w:rsidRDefault="00530DCC" w:rsidP="007E595C">
      <w:pPr>
        <w:spacing w:after="0" w:line="240" w:lineRule="auto"/>
        <w:jc w:val="right"/>
        <w:rPr>
          <w:rFonts w:ascii="Times New Roman" w:hAnsi="Times New Roman"/>
          <w:sz w:val="28"/>
          <w:szCs w:val="28"/>
        </w:rPr>
      </w:pP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 «Согласовано»</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Заместитель директора по учебной </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и организационно-методической работе:</w:t>
      </w:r>
    </w:p>
    <w:p w:rsidR="00530DCC" w:rsidRPr="004000D5"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530DCC" w:rsidRPr="004000D5" w:rsidTr="00530DCC">
        <w:trPr>
          <w:jc w:val="right"/>
        </w:trPr>
        <w:tc>
          <w:tcPr>
            <w:tcW w:w="4248" w:type="dxa"/>
            <w:vAlign w:val="center"/>
          </w:tcPr>
          <w:p w:rsidR="00530DCC" w:rsidRPr="004000D5" w:rsidRDefault="00D86250" w:rsidP="007E595C">
            <w:pPr>
              <w:spacing w:after="0" w:line="240" w:lineRule="auto"/>
              <w:jc w:val="center"/>
              <w:rPr>
                <w:rFonts w:ascii="Times New Roman" w:hAnsi="Times New Roman"/>
                <w:sz w:val="28"/>
                <w:szCs w:val="28"/>
              </w:rPr>
            </w:pPr>
            <w:r w:rsidRPr="004000D5">
              <w:rPr>
                <w:rFonts w:ascii="Times New Roman" w:hAnsi="Times New Roman"/>
                <w:noProof/>
                <w:sz w:val="28"/>
                <w:szCs w:val="28"/>
                <w:lang w:eastAsia="ru-RU"/>
              </w:rPr>
              <w:drawing>
                <wp:inline distT="0" distB="0" distL="0" distR="0">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С.Н.Зимнева</w:t>
            </w:r>
          </w:p>
        </w:tc>
      </w:tr>
      <w:tr w:rsidR="00530DCC" w:rsidRPr="004000D5" w:rsidTr="00530DCC">
        <w:trPr>
          <w:trHeight w:val="161"/>
          <w:jc w:val="right"/>
        </w:trPr>
        <w:tc>
          <w:tcPr>
            <w:tcW w:w="4248" w:type="dxa"/>
            <w:vAlign w:val="center"/>
          </w:tcPr>
          <w:p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(подпись)</w:t>
            </w:r>
          </w:p>
        </w:tc>
        <w:tc>
          <w:tcPr>
            <w:tcW w:w="2809" w:type="dxa"/>
            <w:vAlign w:val="center"/>
          </w:tcPr>
          <w:p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(расшифровка)</w:t>
            </w:r>
          </w:p>
        </w:tc>
      </w:tr>
      <w:tr w:rsidR="007E595C" w:rsidRPr="004000D5" w:rsidTr="00530DCC">
        <w:trPr>
          <w:jc w:val="right"/>
        </w:trPr>
        <w:tc>
          <w:tcPr>
            <w:tcW w:w="7057" w:type="dxa"/>
            <w:gridSpan w:val="2"/>
            <w:vAlign w:val="center"/>
          </w:tcPr>
          <w:p w:rsidR="00530DCC" w:rsidRPr="0030722D" w:rsidRDefault="00530DCC" w:rsidP="007E595C">
            <w:pPr>
              <w:spacing w:after="0" w:line="240" w:lineRule="auto"/>
              <w:jc w:val="right"/>
              <w:rPr>
                <w:rFonts w:ascii="Times New Roman" w:hAnsi="Times New Roman"/>
                <w:sz w:val="24"/>
                <w:szCs w:val="24"/>
              </w:rPr>
            </w:pPr>
            <w:r w:rsidRPr="0030722D">
              <w:rPr>
                <w:rFonts w:ascii="Times New Roman" w:hAnsi="Times New Roman"/>
                <w:sz w:val="24"/>
                <w:szCs w:val="24"/>
              </w:rPr>
              <w:t>«</w:t>
            </w:r>
            <w:r w:rsidR="004000D5" w:rsidRPr="0030722D">
              <w:rPr>
                <w:rFonts w:ascii="Times New Roman" w:hAnsi="Times New Roman"/>
                <w:sz w:val="24"/>
                <w:szCs w:val="24"/>
              </w:rPr>
              <w:t>10</w:t>
            </w:r>
            <w:r w:rsidRPr="0030722D">
              <w:rPr>
                <w:rFonts w:ascii="Times New Roman" w:hAnsi="Times New Roman"/>
                <w:sz w:val="24"/>
                <w:szCs w:val="24"/>
              </w:rPr>
              <w:t xml:space="preserve">» </w:t>
            </w:r>
            <w:r w:rsidR="004000D5" w:rsidRPr="0030722D">
              <w:rPr>
                <w:rFonts w:ascii="Times New Roman" w:hAnsi="Times New Roman"/>
                <w:sz w:val="24"/>
                <w:szCs w:val="24"/>
              </w:rPr>
              <w:t>сентября</w:t>
            </w:r>
            <w:r w:rsidRPr="0030722D">
              <w:rPr>
                <w:rFonts w:ascii="Times New Roman" w:hAnsi="Times New Roman"/>
                <w:sz w:val="24"/>
                <w:szCs w:val="24"/>
              </w:rPr>
              <w:t xml:space="preserve"> 202</w:t>
            </w:r>
            <w:r w:rsidR="004000D5" w:rsidRPr="0030722D">
              <w:rPr>
                <w:rFonts w:ascii="Times New Roman" w:hAnsi="Times New Roman"/>
                <w:sz w:val="24"/>
                <w:szCs w:val="24"/>
              </w:rPr>
              <w:t>5</w:t>
            </w:r>
            <w:r w:rsidRPr="0030722D">
              <w:rPr>
                <w:rFonts w:ascii="Times New Roman" w:hAnsi="Times New Roman"/>
                <w:sz w:val="24"/>
                <w:szCs w:val="24"/>
              </w:rPr>
              <w:t xml:space="preserve"> г.</w:t>
            </w:r>
          </w:p>
        </w:tc>
      </w:tr>
    </w:tbl>
    <w:p w:rsidR="000C6876" w:rsidRPr="004000D5" w:rsidRDefault="000C6876">
      <w:pPr>
        <w:rPr>
          <w:rFonts w:ascii="Times New Roman" w:hAnsi="Times New Roman"/>
          <w:color w:val="EE0000"/>
        </w:rPr>
      </w:pPr>
    </w:p>
    <w:p w:rsidR="00C93A64" w:rsidRPr="004000D5" w:rsidRDefault="00C93A64">
      <w:pPr>
        <w:rPr>
          <w:rFonts w:ascii="Times New Roman" w:hAnsi="Times New Roman"/>
        </w:rPr>
      </w:pPr>
    </w:p>
    <w:p w:rsidR="00C93A64" w:rsidRPr="004000D5" w:rsidRDefault="00C93A64">
      <w:pPr>
        <w:rPr>
          <w:rFonts w:ascii="Times New Roman" w:hAnsi="Times New Roman"/>
        </w:rPr>
      </w:pPr>
    </w:p>
    <w:p w:rsidR="00BC5C74" w:rsidRDefault="00BC5C74">
      <w:pPr>
        <w:rPr>
          <w:rFonts w:ascii="Times New Roman" w:eastAsiaTheme="majorEastAsia" w:hAnsi="Times New Roman"/>
          <w:b/>
          <w:sz w:val="28"/>
          <w:szCs w:val="28"/>
          <w:lang w:eastAsia="ru-RU"/>
        </w:rPr>
      </w:pPr>
      <w:r>
        <w:rPr>
          <w:rFonts w:ascii="Times New Roman" w:hAnsi="Times New Roman"/>
          <w:b/>
          <w:sz w:val="28"/>
          <w:szCs w:val="28"/>
        </w:rPr>
        <w:br w:type="page"/>
      </w:r>
    </w:p>
    <w:sdt>
      <w:sdtPr>
        <w:rPr>
          <w:rFonts w:ascii="Times New Roman" w:eastAsia="Calibri" w:hAnsi="Times New Roman" w:cs="Times New Roman"/>
          <w:b/>
          <w:color w:val="auto"/>
          <w:sz w:val="28"/>
          <w:szCs w:val="28"/>
          <w:lang w:eastAsia="en-US"/>
        </w:rPr>
        <w:id w:val="1144239996"/>
      </w:sdtPr>
      <w:sdtEndPr>
        <w:rPr>
          <w:bCs/>
          <w:sz w:val="24"/>
          <w:szCs w:val="24"/>
        </w:rPr>
      </w:sdtEndPr>
      <w:sdtContent>
        <w:p w:rsidR="00B97777" w:rsidRPr="004000D5" w:rsidRDefault="007E595C" w:rsidP="00DD7103">
          <w:pPr>
            <w:pStyle w:val="af0"/>
            <w:jc w:val="center"/>
            <w:rPr>
              <w:rFonts w:ascii="Times New Roman" w:hAnsi="Times New Roman" w:cs="Times New Roman"/>
              <w:b/>
              <w:color w:val="auto"/>
              <w:sz w:val="28"/>
              <w:szCs w:val="28"/>
            </w:rPr>
          </w:pPr>
          <w:r w:rsidRPr="004000D5">
            <w:rPr>
              <w:rFonts w:ascii="Times New Roman" w:hAnsi="Times New Roman" w:cs="Times New Roman"/>
              <w:b/>
              <w:color w:val="auto"/>
              <w:sz w:val="28"/>
              <w:szCs w:val="28"/>
            </w:rPr>
            <w:t>Содержание</w:t>
          </w:r>
        </w:p>
        <w:p w:rsidR="00DD7103" w:rsidRPr="004000D5" w:rsidRDefault="00DD7103" w:rsidP="00DD7103">
          <w:pPr>
            <w:rPr>
              <w:rFonts w:ascii="Times New Roman" w:hAnsi="Times New Roman"/>
              <w:lang w:eastAsia="ru-RU"/>
            </w:rPr>
          </w:pPr>
        </w:p>
        <w:p w:rsidR="004000D5" w:rsidRPr="004000D5" w:rsidRDefault="006F6F48"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r w:rsidRPr="004000D5">
            <w:rPr>
              <w:rFonts w:ascii="Times New Roman" w:hAnsi="Times New Roman"/>
              <w:b/>
              <w:bCs/>
              <w:sz w:val="24"/>
              <w:szCs w:val="24"/>
            </w:rPr>
            <w:fldChar w:fldCharType="begin"/>
          </w:r>
          <w:r w:rsidR="00B97777" w:rsidRPr="004000D5">
            <w:rPr>
              <w:rFonts w:ascii="Times New Roman" w:hAnsi="Times New Roman"/>
              <w:b/>
              <w:bCs/>
              <w:sz w:val="24"/>
              <w:szCs w:val="24"/>
            </w:rPr>
            <w:instrText xml:space="preserve"> TOC \o "1-3" \h \z \u </w:instrText>
          </w:r>
          <w:r w:rsidRPr="004000D5">
            <w:rPr>
              <w:rFonts w:ascii="Times New Roman" w:hAnsi="Times New Roman"/>
              <w:b/>
              <w:bCs/>
              <w:sz w:val="24"/>
              <w:szCs w:val="24"/>
            </w:rPr>
            <w:fldChar w:fldCharType="separate"/>
          </w:r>
          <w:hyperlink w:anchor="_Toc215570928" w:history="1">
            <w:r w:rsidR="004000D5" w:rsidRPr="004000D5">
              <w:rPr>
                <w:rStyle w:val="ac"/>
                <w:rFonts w:ascii="Times New Roman" w:hAnsi="Times New Roman"/>
                <w:b/>
                <w:bCs/>
                <w:noProof/>
                <w:kern w:val="32"/>
                <w:sz w:val="24"/>
                <w:szCs w:val="24"/>
              </w:rPr>
              <w:t>1. ПОЯСНИТЕЛЬНАЯ ЗАПИСКА</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_Toc215570928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1B4525">
              <w:rPr>
                <w:rFonts w:ascii="Times New Roman" w:hAnsi="Times New Roman"/>
                <w:b/>
                <w:bCs/>
                <w:noProof/>
                <w:webHidden/>
                <w:sz w:val="24"/>
                <w:szCs w:val="24"/>
              </w:rPr>
              <w:t>4</w:t>
            </w:r>
            <w:r w:rsidRPr="004000D5">
              <w:rPr>
                <w:rFonts w:ascii="Times New Roman" w:hAnsi="Times New Roman"/>
                <w:b/>
                <w:bCs/>
                <w:noProof/>
                <w:webHidden/>
                <w:sz w:val="24"/>
                <w:szCs w:val="24"/>
              </w:rPr>
              <w:fldChar w:fldCharType="end"/>
            </w:r>
          </w:hyperlink>
        </w:p>
        <w:p w:rsidR="004000D5" w:rsidRPr="004000D5" w:rsidRDefault="006F6F48"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29" w:history="1">
            <w:r w:rsidR="004000D5" w:rsidRPr="004000D5">
              <w:rPr>
                <w:rStyle w:val="ac"/>
                <w:rFonts w:ascii="Times New Roman" w:hAnsi="Times New Roman"/>
                <w:b/>
                <w:bCs/>
                <w:caps/>
                <w:noProof/>
                <w:sz w:val="24"/>
                <w:szCs w:val="24"/>
              </w:rPr>
              <w:t>2. Структура и содержание учебной дисциплины</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_Toc215570929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1B4525">
              <w:rPr>
                <w:rFonts w:ascii="Times New Roman" w:hAnsi="Times New Roman"/>
                <w:b/>
                <w:bCs/>
                <w:noProof/>
                <w:webHidden/>
                <w:sz w:val="24"/>
                <w:szCs w:val="24"/>
              </w:rPr>
              <w:t>7</w:t>
            </w:r>
            <w:r w:rsidRPr="004000D5">
              <w:rPr>
                <w:rFonts w:ascii="Times New Roman" w:hAnsi="Times New Roman"/>
                <w:b/>
                <w:bCs/>
                <w:noProof/>
                <w:webHidden/>
                <w:sz w:val="24"/>
                <w:szCs w:val="24"/>
              </w:rPr>
              <w:fldChar w:fldCharType="end"/>
            </w:r>
          </w:hyperlink>
        </w:p>
        <w:p w:rsidR="004000D5" w:rsidRPr="004000D5" w:rsidRDefault="006F6F48"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0" w:history="1">
            <w:r w:rsidR="004000D5" w:rsidRPr="004000D5">
              <w:rPr>
                <w:rStyle w:val="ac"/>
                <w:rFonts w:ascii="Times New Roman" w:hAnsi="Times New Roman"/>
                <w:b/>
                <w:bCs/>
                <w:caps/>
                <w:noProof/>
                <w:sz w:val="24"/>
                <w:szCs w:val="24"/>
              </w:rPr>
              <w:t>3. условия реализации ПРОГРАММЫ дисциплины</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_Toc215570930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1B4525">
              <w:rPr>
                <w:rFonts w:ascii="Times New Roman" w:hAnsi="Times New Roman"/>
                <w:b/>
                <w:bCs/>
                <w:noProof/>
                <w:webHidden/>
                <w:sz w:val="24"/>
                <w:szCs w:val="24"/>
              </w:rPr>
              <w:t>17</w:t>
            </w:r>
            <w:r w:rsidRPr="004000D5">
              <w:rPr>
                <w:rFonts w:ascii="Times New Roman" w:hAnsi="Times New Roman"/>
                <w:b/>
                <w:bCs/>
                <w:noProof/>
                <w:webHidden/>
                <w:sz w:val="24"/>
                <w:szCs w:val="24"/>
              </w:rPr>
              <w:fldChar w:fldCharType="end"/>
            </w:r>
          </w:hyperlink>
        </w:p>
        <w:p w:rsidR="004000D5" w:rsidRPr="004000D5" w:rsidRDefault="006F6F48"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1" w:history="1">
            <w:r w:rsidR="004000D5" w:rsidRPr="004000D5">
              <w:rPr>
                <w:rStyle w:val="ac"/>
                <w:rFonts w:ascii="Times New Roman" w:hAnsi="Times New Roman"/>
                <w:b/>
                <w:bCs/>
                <w:noProof/>
                <w:sz w:val="24"/>
                <w:szCs w:val="24"/>
                <w:lang w:val="tr-TR"/>
              </w:rPr>
              <w:t xml:space="preserve">4 </w:t>
            </w:r>
            <w:r w:rsidR="004000D5" w:rsidRPr="004000D5">
              <w:rPr>
                <w:rStyle w:val="ac"/>
                <w:rFonts w:ascii="Times New Roman" w:hAnsi="Times New Roman"/>
                <w:b/>
                <w:bCs/>
                <w:caps/>
                <w:noProof/>
                <w:sz w:val="24"/>
                <w:szCs w:val="24"/>
              </w:rPr>
              <w:t>Контроль и оценка результатов освоения курса</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_Toc215570931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1B4525">
              <w:rPr>
                <w:rFonts w:ascii="Times New Roman" w:hAnsi="Times New Roman"/>
                <w:b/>
                <w:bCs/>
                <w:noProof/>
                <w:webHidden/>
                <w:sz w:val="24"/>
                <w:szCs w:val="24"/>
              </w:rPr>
              <w:t>21</w:t>
            </w:r>
            <w:r w:rsidRPr="004000D5">
              <w:rPr>
                <w:rFonts w:ascii="Times New Roman" w:hAnsi="Times New Roman"/>
                <w:b/>
                <w:bCs/>
                <w:noProof/>
                <w:webHidden/>
                <w:sz w:val="24"/>
                <w:szCs w:val="24"/>
              </w:rPr>
              <w:fldChar w:fldCharType="end"/>
            </w:r>
          </w:hyperlink>
        </w:p>
        <w:p w:rsidR="004000D5" w:rsidRPr="004000D5" w:rsidRDefault="006F6F48"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2" w:history="1">
            <w:r w:rsidR="004000D5" w:rsidRPr="004000D5">
              <w:rPr>
                <w:rStyle w:val="ac"/>
                <w:rFonts w:ascii="Times New Roman" w:hAnsi="Times New Roman"/>
                <w:b/>
                <w:bCs/>
                <w:noProof/>
                <w:sz w:val="24"/>
                <w:szCs w:val="24"/>
              </w:rPr>
              <w:t>ЛИСТ ПЕРЕУТВЕРЖДЕНИЯ РАБОЧЕЙ ПРОГРАММЫ ДИСЦИПЛИНЫ</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_Toc215570932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1B4525">
              <w:rPr>
                <w:rFonts w:ascii="Times New Roman" w:hAnsi="Times New Roman"/>
                <w:b/>
                <w:bCs/>
                <w:noProof/>
                <w:webHidden/>
                <w:sz w:val="24"/>
                <w:szCs w:val="24"/>
              </w:rPr>
              <w:t>25</w:t>
            </w:r>
            <w:r w:rsidRPr="004000D5">
              <w:rPr>
                <w:rFonts w:ascii="Times New Roman" w:hAnsi="Times New Roman"/>
                <w:b/>
                <w:bCs/>
                <w:noProof/>
                <w:webHidden/>
                <w:sz w:val="24"/>
                <w:szCs w:val="24"/>
              </w:rPr>
              <w:fldChar w:fldCharType="end"/>
            </w:r>
          </w:hyperlink>
        </w:p>
        <w:p w:rsidR="004000D5" w:rsidRPr="004000D5" w:rsidRDefault="006F6F48"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3" w:history="1">
            <w:r w:rsidR="004000D5" w:rsidRPr="004000D5">
              <w:rPr>
                <w:rStyle w:val="ac"/>
                <w:rFonts w:ascii="Times New Roman" w:hAnsi="Times New Roman"/>
                <w:b/>
                <w:bCs/>
                <w:noProof/>
                <w:sz w:val="24"/>
                <w:szCs w:val="24"/>
              </w:rPr>
              <w:t>ЛИСТ РЕГИСТРАЦИИ ИЗМЕНЕНИЙ, ВНЕСЕННЫХ В РАБОЧУЮ ПРОГРАММУ</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_Toc215570933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1B4525">
              <w:rPr>
                <w:rFonts w:ascii="Times New Roman" w:hAnsi="Times New Roman"/>
                <w:b/>
                <w:bCs/>
                <w:noProof/>
                <w:webHidden/>
                <w:sz w:val="24"/>
                <w:szCs w:val="24"/>
              </w:rPr>
              <w:t>26</w:t>
            </w:r>
            <w:r w:rsidRPr="004000D5">
              <w:rPr>
                <w:rFonts w:ascii="Times New Roman" w:hAnsi="Times New Roman"/>
                <w:b/>
                <w:bCs/>
                <w:noProof/>
                <w:webHidden/>
                <w:sz w:val="24"/>
                <w:szCs w:val="24"/>
              </w:rPr>
              <w:fldChar w:fldCharType="end"/>
            </w:r>
          </w:hyperlink>
        </w:p>
        <w:p w:rsidR="00B97777" w:rsidRPr="004000D5" w:rsidRDefault="006F6F48" w:rsidP="004000D5">
          <w:pPr>
            <w:spacing w:after="0" w:line="360" w:lineRule="auto"/>
            <w:rPr>
              <w:rFonts w:ascii="Times New Roman" w:hAnsi="Times New Roman"/>
              <w:b/>
              <w:bCs/>
              <w:sz w:val="24"/>
              <w:szCs w:val="24"/>
            </w:rPr>
          </w:pPr>
          <w:r w:rsidRPr="004000D5">
            <w:rPr>
              <w:rFonts w:ascii="Times New Roman" w:hAnsi="Times New Roman"/>
              <w:b/>
              <w:bCs/>
              <w:sz w:val="24"/>
              <w:szCs w:val="24"/>
            </w:rPr>
            <w:fldChar w:fldCharType="end"/>
          </w:r>
        </w:p>
      </w:sdtContent>
    </w:sdt>
    <w:p w:rsidR="000C6876" w:rsidRPr="004000D5" w:rsidRDefault="000C6876" w:rsidP="004000D5">
      <w:pPr>
        <w:spacing w:after="0" w:line="360" w:lineRule="auto"/>
        <w:rPr>
          <w:rFonts w:ascii="Times New Roman" w:hAnsi="Times New Roman"/>
          <w:b/>
          <w:bCs/>
          <w:sz w:val="24"/>
          <w:szCs w:val="24"/>
        </w:rPr>
      </w:pPr>
    </w:p>
    <w:p w:rsidR="000C6876" w:rsidRPr="004000D5" w:rsidRDefault="000C6876" w:rsidP="000C6876">
      <w:pPr>
        <w:spacing w:after="0" w:line="276" w:lineRule="auto"/>
        <w:ind w:firstLine="709"/>
        <w:rPr>
          <w:rFonts w:ascii="Times New Roman" w:hAnsi="Times New Roman"/>
        </w:rPr>
      </w:pPr>
    </w:p>
    <w:p w:rsidR="000C6876" w:rsidRPr="004000D5" w:rsidRDefault="000C6876"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0C6876" w:rsidRPr="004000D5" w:rsidRDefault="000C6876" w:rsidP="00AC166B">
      <w:pPr>
        <w:spacing w:after="0" w:line="276" w:lineRule="auto"/>
        <w:rPr>
          <w:rFonts w:ascii="Times New Roman" w:hAnsi="Times New Roman"/>
        </w:rPr>
      </w:pPr>
    </w:p>
    <w:p w:rsidR="00F87B90" w:rsidRPr="004000D5" w:rsidRDefault="00F87B90" w:rsidP="00F87B90">
      <w:pPr>
        <w:rPr>
          <w:rFonts w:ascii="Times New Roman" w:hAnsi="Times New Roman"/>
        </w:rPr>
      </w:pPr>
    </w:p>
    <w:p w:rsidR="004000D5" w:rsidRPr="004000D5" w:rsidRDefault="004000D5">
      <w:pPr>
        <w:rPr>
          <w:rFonts w:ascii="Times New Roman" w:hAnsi="Times New Roman"/>
          <w:b/>
          <w:bCs/>
          <w:kern w:val="32"/>
          <w:sz w:val="28"/>
          <w:szCs w:val="28"/>
        </w:rPr>
      </w:pPr>
      <w:bookmarkStart w:id="1" w:name="_Toc210311517"/>
      <w:bookmarkStart w:id="2" w:name="_Toc212628617"/>
      <w:r w:rsidRPr="004000D5">
        <w:rPr>
          <w:rFonts w:ascii="Times New Roman" w:hAnsi="Times New Roman"/>
          <w:b/>
          <w:bCs/>
          <w:kern w:val="32"/>
          <w:sz w:val="28"/>
          <w:szCs w:val="28"/>
        </w:rPr>
        <w:br w:type="page"/>
      </w:r>
    </w:p>
    <w:p w:rsidR="00F87B90" w:rsidRPr="0030722D"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3" w:name="_Toc215570928"/>
      <w:r w:rsidRPr="0030722D">
        <w:rPr>
          <w:rFonts w:ascii="Times New Roman" w:hAnsi="Times New Roman"/>
          <w:b/>
          <w:bCs/>
          <w:kern w:val="32"/>
          <w:sz w:val="28"/>
          <w:szCs w:val="28"/>
        </w:rPr>
        <w:lastRenderedPageBreak/>
        <w:t>1. ПОЯСНИТЕЛЬНАЯ ЗАПИСКА</w:t>
      </w:r>
      <w:bookmarkEnd w:id="1"/>
      <w:bookmarkEnd w:id="2"/>
      <w:bookmarkEnd w:id="3"/>
    </w:p>
    <w:p w:rsidR="00F87B90" w:rsidRPr="004000D5" w:rsidRDefault="00F87B90" w:rsidP="00F87B90">
      <w:pPr>
        <w:spacing w:after="0" w:line="240" w:lineRule="auto"/>
        <w:ind w:firstLine="709"/>
        <w:jc w:val="both"/>
        <w:rPr>
          <w:rFonts w:ascii="Times New Roman" w:hAnsi="Times New Roman"/>
          <w:sz w:val="28"/>
          <w:szCs w:val="28"/>
        </w:rPr>
      </w:pPr>
    </w:p>
    <w:p w:rsidR="00F87B90" w:rsidRPr="004000D5" w:rsidRDefault="00F87B90" w:rsidP="00F87B90">
      <w:pPr>
        <w:spacing w:after="0" w:line="240" w:lineRule="auto"/>
        <w:jc w:val="center"/>
        <w:rPr>
          <w:rFonts w:ascii="Times New Roman" w:hAnsi="Times New Roman"/>
          <w:b/>
          <w:sz w:val="28"/>
          <w:szCs w:val="28"/>
        </w:rPr>
      </w:pPr>
      <w:r w:rsidRPr="004000D5">
        <w:rPr>
          <w:rFonts w:ascii="Times New Roman" w:hAnsi="Times New Roman"/>
          <w:b/>
          <w:sz w:val="28"/>
          <w:szCs w:val="28"/>
        </w:rPr>
        <w:t xml:space="preserve">1.1 Область применения программы </w:t>
      </w:r>
      <w:r w:rsidR="00C668C5">
        <w:rPr>
          <w:rFonts w:ascii="Times New Roman" w:hAnsi="Times New Roman"/>
          <w:b/>
          <w:sz w:val="28"/>
          <w:szCs w:val="28"/>
        </w:rPr>
        <w:t>учебной дисциплины</w:t>
      </w:r>
    </w:p>
    <w:p w:rsidR="00F87B90" w:rsidRPr="004000D5" w:rsidRDefault="00F87B90" w:rsidP="00F87B90">
      <w:pPr>
        <w:spacing w:after="0" w:line="240" w:lineRule="auto"/>
        <w:rPr>
          <w:rFonts w:ascii="Times New Roman" w:hAnsi="Times New Roman"/>
          <w:sz w:val="28"/>
          <w:szCs w:val="28"/>
        </w:rPr>
      </w:pPr>
    </w:p>
    <w:p w:rsidR="00F87B90" w:rsidRPr="004000D5" w:rsidRDefault="00F87B90" w:rsidP="00F87B90">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Рабочая программа </w:t>
      </w:r>
      <w:r w:rsidR="003F3851">
        <w:rPr>
          <w:rFonts w:ascii="Times New Roman" w:hAnsi="Times New Roman"/>
          <w:sz w:val="28"/>
          <w:szCs w:val="28"/>
        </w:rPr>
        <w:t>МДК 02.02</w:t>
      </w:r>
      <w:r w:rsidRPr="004000D5">
        <w:rPr>
          <w:rFonts w:ascii="Times New Roman" w:hAnsi="Times New Roman"/>
          <w:sz w:val="28"/>
          <w:szCs w:val="28"/>
        </w:rPr>
        <w:t xml:space="preserve"> Педагогика является частью </w:t>
      </w:r>
      <w:r w:rsidRPr="004000D5">
        <w:rPr>
          <w:rFonts w:ascii="Times New Roman" w:hAnsi="Times New Roman"/>
          <w:bCs/>
          <w:sz w:val="28"/>
          <w:szCs w:val="28"/>
        </w:rPr>
        <w:t xml:space="preserve">программы подготовки специалистов среднего звена </w:t>
      </w:r>
      <w:r w:rsidRPr="004000D5">
        <w:rPr>
          <w:rFonts w:ascii="Times New Roman" w:hAnsi="Times New Roman"/>
          <w:sz w:val="28"/>
          <w:szCs w:val="28"/>
        </w:rPr>
        <w:t xml:space="preserve">(далее – ППССЗ) в соответствии с ФГОС СПО специальности </w:t>
      </w:r>
      <w:r w:rsidR="003F3851">
        <w:rPr>
          <w:rFonts w:ascii="Times New Roman" w:hAnsi="Times New Roman"/>
          <w:sz w:val="28"/>
          <w:szCs w:val="28"/>
          <w:shd w:val="clear" w:color="auto" w:fill="FFFFFF"/>
        </w:rPr>
        <w:t>54.02.01 Дизайн (по отраслям)</w:t>
      </w:r>
      <w:r w:rsidR="00BC5C74">
        <w:rPr>
          <w:rFonts w:ascii="Times New Roman" w:hAnsi="Times New Roman"/>
          <w:sz w:val="28"/>
          <w:szCs w:val="28"/>
          <w:shd w:val="clear" w:color="auto" w:fill="FFFFFF"/>
        </w:rPr>
        <w:t>.</w:t>
      </w:r>
    </w:p>
    <w:p w:rsidR="00F87B90" w:rsidRPr="004000D5" w:rsidRDefault="00F87B90" w:rsidP="00F87B90">
      <w:pPr>
        <w:pStyle w:val="af1"/>
        <w:spacing w:after="0"/>
        <w:ind w:firstLineChars="125" w:firstLine="350"/>
        <w:jc w:val="both"/>
        <w:rPr>
          <w:rFonts w:ascii="Times New Roman" w:hAnsi="Times New Roman"/>
          <w:sz w:val="28"/>
          <w:szCs w:val="28"/>
        </w:rPr>
      </w:pPr>
      <w:r w:rsidRPr="004000D5">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F87B90" w:rsidRPr="004000D5" w:rsidRDefault="00F87B90" w:rsidP="00F87B90">
      <w:pPr>
        <w:ind w:firstLineChars="125" w:firstLine="350"/>
        <w:jc w:val="both"/>
        <w:rPr>
          <w:rFonts w:ascii="Times New Roman" w:hAnsi="Times New Roman"/>
          <w:sz w:val="28"/>
          <w:szCs w:val="28"/>
          <w:lang w:eastAsia="ru-RU"/>
        </w:rPr>
      </w:pPr>
    </w:p>
    <w:p w:rsidR="00F87B90" w:rsidRPr="004000D5" w:rsidRDefault="00F87B90" w:rsidP="00F87B90">
      <w:pPr>
        <w:spacing w:after="0" w:line="240" w:lineRule="auto"/>
        <w:jc w:val="center"/>
        <w:rPr>
          <w:rFonts w:ascii="Times New Roman" w:hAnsi="Times New Roman"/>
          <w:b/>
          <w:sz w:val="28"/>
          <w:szCs w:val="28"/>
        </w:rPr>
      </w:pPr>
      <w:r w:rsidRPr="004000D5">
        <w:rPr>
          <w:rFonts w:ascii="Times New Roman" w:hAnsi="Times New Roman"/>
          <w:b/>
          <w:sz w:val="28"/>
          <w:szCs w:val="28"/>
        </w:rPr>
        <w:t>1.2 Место учебной дисциплины в структуре программы подготовки специалистов среднего звена</w:t>
      </w:r>
    </w:p>
    <w:p w:rsidR="00F87B90" w:rsidRPr="004000D5" w:rsidRDefault="00F87B90" w:rsidP="00F87B90">
      <w:pPr>
        <w:spacing w:after="0" w:line="240" w:lineRule="auto"/>
        <w:rPr>
          <w:rFonts w:ascii="Times New Roman" w:hAnsi="Times New Roman"/>
          <w:sz w:val="28"/>
          <w:szCs w:val="28"/>
        </w:rPr>
      </w:pPr>
    </w:p>
    <w:p w:rsidR="00F87B90" w:rsidRPr="004000D5" w:rsidRDefault="00F87B90" w:rsidP="00F87B90">
      <w:pPr>
        <w:ind w:firstLineChars="125" w:firstLine="350"/>
        <w:jc w:val="both"/>
        <w:rPr>
          <w:rFonts w:ascii="Times New Roman" w:eastAsia="Lucida Grande CY" w:hAnsi="Times New Roman"/>
          <w:sz w:val="28"/>
          <w:szCs w:val="28"/>
        </w:rPr>
      </w:pPr>
      <w:r w:rsidRPr="004000D5">
        <w:rPr>
          <w:rFonts w:ascii="Times New Roman" w:hAnsi="Times New Roman"/>
          <w:sz w:val="28"/>
          <w:szCs w:val="28"/>
        </w:rPr>
        <w:t xml:space="preserve">Рабочая программа </w:t>
      </w:r>
      <w:bookmarkStart w:id="4" w:name="_Hlk200547339"/>
      <w:r w:rsidR="003F3851">
        <w:rPr>
          <w:rFonts w:ascii="Times New Roman" w:hAnsi="Times New Roman"/>
          <w:sz w:val="28"/>
          <w:szCs w:val="28"/>
        </w:rPr>
        <w:t>МДК 02.02</w:t>
      </w:r>
      <w:r w:rsidRPr="004000D5">
        <w:rPr>
          <w:rFonts w:ascii="Times New Roman" w:hAnsi="Times New Roman"/>
          <w:sz w:val="28"/>
          <w:szCs w:val="28"/>
        </w:rPr>
        <w:t xml:space="preserve"> Педагогика </w:t>
      </w:r>
      <w:bookmarkEnd w:id="4"/>
      <w:r w:rsidRPr="004000D5">
        <w:rPr>
          <w:rFonts w:ascii="Times New Roman" w:hAnsi="Times New Roman"/>
          <w:sz w:val="28"/>
          <w:szCs w:val="28"/>
        </w:rPr>
        <w:t>относится к ПМ.0</w:t>
      </w:r>
      <w:r w:rsidR="00B52545">
        <w:rPr>
          <w:rFonts w:ascii="Times New Roman" w:hAnsi="Times New Roman"/>
          <w:sz w:val="28"/>
          <w:szCs w:val="28"/>
        </w:rPr>
        <w:t>2</w:t>
      </w:r>
      <w:r w:rsidRPr="004000D5">
        <w:rPr>
          <w:rFonts w:ascii="Times New Roman" w:hAnsi="Times New Roman"/>
          <w:sz w:val="28"/>
          <w:szCs w:val="28"/>
        </w:rPr>
        <w:t xml:space="preserve"> Педагогическая деятельность к разделу профессиональные модули профессионального цикла.</w:t>
      </w:r>
    </w:p>
    <w:p w:rsidR="00B52545" w:rsidRPr="004000D5" w:rsidRDefault="00B52545" w:rsidP="00B52545">
      <w:pPr>
        <w:spacing w:after="0" w:line="240" w:lineRule="auto"/>
        <w:ind w:firstLine="709"/>
        <w:jc w:val="both"/>
        <w:rPr>
          <w:rFonts w:ascii="Times New Roman" w:eastAsia="Lucida Grande CY" w:hAnsi="Times New Roman"/>
          <w:b/>
          <w:sz w:val="28"/>
          <w:szCs w:val="28"/>
        </w:rPr>
      </w:pPr>
      <w:r w:rsidRPr="004000D5">
        <w:rPr>
          <w:rFonts w:ascii="Times New Roman" w:hAnsi="Times New Roman"/>
          <w:b/>
          <w:sz w:val="28"/>
          <w:szCs w:val="28"/>
        </w:rPr>
        <w:t>1.3 Цели и задачи дисциплины</w:t>
      </w:r>
    </w:p>
    <w:p w:rsidR="00B52545" w:rsidRPr="004000D5" w:rsidRDefault="00B52545" w:rsidP="00B52545">
      <w:pPr>
        <w:spacing w:after="0" w:line="240" w:lineRule="auto"/>
        <w:ind w:firstLine="709"/>
        <w:jc w:val="both"/>
        <w:rPr>
          <w:rFonts w:ascii="Times New Roman" w:hAnsi="Times New Roman"/>
          <w:sz w:val="28"/>
          <w:szCs w:val="28"/>
        </w:rPr>
      </w:pPr>
    </w:p>
    <w:p w:rsidR="00B52545" w:rsidRPr="004000D5" w:rsidRDefault="00B52545" w:rsidP="00B52545">
      <w:pPr>
        <w:pStyle w:val="af3"/>
        <w:ind w:firstLine="709"/>
      </w:pPr>
      <w:r w:rsidRPr="004000D5">
        <w:rPr>
          <w:b/>
        </w:rPr>
        <w:t>Целью</w:t>
      </w:r>
      <w:r w:rsidRPr="004000D5">
        <w:t xml:space="preserve"> курса является обеспечение обучающихся знаниями основ педагогики, дидактики и теории воспитания с учетом закономерностей профессиональной деятельности и умениями применять полученные знания на практике.</w:t>
      </w:r>
    </w:p>
    <w:p w:rsidR="00B52545" w:rsidRPr="004000D5" w:rsidRDefault="00B52545" w:rsidP="00B52545">
      <w:pPr>
        <w:spacing w:after="0" w:line="240" w:lineRule="auto"/>
        <w:ind w:firstLine="709"/>
        <w:jc w:val="both"/>
        <w:rPr>
          <w:rFonts w:ascii="Times New Roman" w:hAnsi="Times New Roman"/>
          <w:sz w:val="28"/>
          <w:szCs w:val="28"/>
        </w:rPr>
      </w:pPr>
      <w:r w:rsidRPr="004000D5">
        <w:rPr>
          <w:rFonts w:ascii="Times New Roman" w:hAnsi="Times New Roman"/>
          <w:b/>
          <w:bCs/>
          <w:sz w:val="28"/>
          <w:szCs w:val="28"/>
        </w:rPr>
        <w:t>Задачами</w:t>
      </w:r>
      <w:r w:rsidRPr="004000D5">
        <w:rPr>
          <w:rFonts w:ascii="Times New Roman" w:hAnsi="Times New Roman"/>
          <w:sz w:val="28"/>
          <w:szCs w:val="28"/>
        </w:rPr>
        <w:t xml:space="preserve"> изучения раздела являются:</w:t>
      </w:r>
    </w:p>
    <w:p w:rsidR="00B52545" w:rsidRPr="004000D5" w:rsidRDefault="00B52545" w:rsidP="00FA4D61">
      <w:pPr>
        <w:pStyle w:val="a3"/>
        <w:numPr>
          <w:ilvl w:val="0"/>
          <w:numId w:val="4"/>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ознакомление обучающихся с основными положениями современной педагогической науки;</w:t>
      </w:r>
    </w:p>
    <w:p w:rsidR="00B52545" w:rsidRPr="004000D5" w:rsidRDefault="00B52545" w:rsidP="00FA4D61">
      <w:pPr>
        <w:pStyle w:val="a3"/>
        <w:numPr>
          <w:ilvl w:val="0"/>
          <w:numId w:val="4"/>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раскрытие ключевых понятий педагогики;</w:t>
      </w:r>
    </w:p>
    <w:p w:rsidR="00B52545" w:rsidRPr="004000D5" w:rsidRDefault="00B52545" w:rsidP="00FA4D61">
      <w:pPr>
        <w:pStyle w:val="a3"/>
        <w:numPr>
          <w:ilvl w:val="0"/>
          <w:numId w:val="4"/>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ознакомление обучающихся с эффективными способами и методами обучения и воспитания;</w:t>
      </w:r>
    </w:p>
    <w:p w:rsidR="00B52545" w:rsidRPr="004000D5" w:rsidRDefault="00B52545" w:rsidP="00FA4D61">
      <w:pPr>
        <w:pStyle w:val="a3"/>
        <w:numPr>
          <w:ilvl w:val="0"/>
          <w:numId w:val="4"/>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усвоение теоретических основ организации и осуществления современного образовательного процесса;</w:t>
      </w:r>
    </w:p>
    <w:p w:rsidR="00B52545" w:rsidRPr="004000D5" w:rsidRDefault="00B52545" w:rsidP="00FA4D61">
      <w:pPr>
        <w:pStyle w:val="a3"/>
        <w:numPr>
          <w:ilvl w:val="0"/>
          <w:numId w:val="4"/>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формирование представления о различных формах, методах средствах обучения и воспитания;</w:t>
      </w:r>
    </w:p>
    <w:p w:rsidR="00B52545" w:rsidRPr="004000D5" w:rsidRDefault="00B52545" w:rsidP="00FA4D61">
      <w:pPr>
        <w:pStyle w:val="a3"/>
        <w:numPr>
          <w:ilvl w:val="0"/>
          <w:numId w:val="4"/>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знакомство обучающихся с ключевыми проблемами педагогики, с проблемами поиска новой модели обучения и воспитания;</w:t>
      </w:r>
    </w:p>
    <w:p w:rsidR="00B52545" w:rsidRPr="004000D5" w:rsidRDefault="00B52545" w:rsidP="00FA4D61">
      <w:pPr>
        <w:pStyle w:val="a3"/>
        <w:numPr>
          <w:ilvl w:val="0"/>
          <w:numId w:val="4"/>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приобретение опыта психолого-педагогического анализа учебных и профессиональных проблемных ситуаций.</w:t>
      </w:r>
    </w:p>
    <w:p w:rsidR="00B52545" w:rsidRPr="004000D5" w:rsidRDefault="00B52545" w:rsidP="00FA4D61">
      <w:pPr>
        <w:pStyle w:val="a3"/>
        <w:numPr>
          <w:ilvl w:val="0"/>
          <w:numId w:val="4"/>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стимулирование обучаемых к использованию полученных педагогических знаний в будущей профессиональной деятельности.</w:t>
      </w:r>
    </w:p>
    <w:p w:rsidR="00B52545" w:rsidRDefault="00B52545" w:rsidP="00B52545">
      <w:pPr>
        <w:spacing w:after="0" w:line="240" w:lineRule="auto"/>
        <w:ind w:firstLine="709"/>
        <w:jc w:val="both"/>
        <w:rPr>
          <w:rFonts w:ascii="Times New Roman" w:hAnsi="Times New Roman"/>
          <w:b/>
          <w:sz w:val="28"/>
          <w:szCs w:val="28"/>
        </w:rPr>
      </w:pPr>
      <w:bookmarkStart w:id="5" w:name="_Hlk200446765"/>
    </w:p>
    <w:p w:rsidR="00B52545" w:rsidRDefault="00B52545" w:rsidP="00B52545">
      <w:pPr>
        <w:rPr>
          <w:rFonts w:ascii="Times New Roman" w:hAnsi="Times New Roman"/>
          <w:b/>
          <w:sz w:val="28"/>
          <w:szCs w:val="28"/>
        </w:rPr>
      </w:pPr>
      <w:r>
        <w:rPr>
          <w:rFonts w:ascii="Times New Roman" w:hAnsi="Times New Roman"/>
          <w:b/>
          <w:sz w:val="28"/>
          <w:szCs w:val="28"/>
        </w:rPr>
        <w:br w:type="page"/>
      </w:r>
    </w:p>
    <w:p w:rsidR="00BC5C74" w:rsidRDefault="00B52545" w:rsidP="00B52545">
      <w:pPr>
        <w:spacing w:after="0" w:line="240" w:lineRule="auto"/>
        <w:ind w:firstLine="709"/>
        <w:jc w:val="both"/>
        <w:rPr>
          <w:rFonts w:ascii="Times New Roman" w:hAnsi="Times New Roman"/>
          <w:b/>
          <w:sz w:val="28"/>
          <w:szCs w:val="28"/>
        </w:rPr>
      </w:pPr>
      <w:r w:rsidRPr="004000D5">
        <w:rPr>
          <w:rFonts w:ascii="Times New Roman" w:hAnsi="Times New Roman"/>
          <w:b/>
          <w:sz w:val="28"/>
          <w:szCs w:val="28"/>
        </w:rPr>
        <w:lastRenderedPageBreak/>
        <w:t>1.4 Требования к уровню освоения содержания дисциплины</w:t>
      </w:r>
    </w:p>
    <w:p w:rsidR="00B52545" w:rsidRPr="004000D5" w:rsidRDefault="00B52545" w:rsidP="00B52545">
      <w:pPr>
        <w:spacing w:after="0" w:line="240" w:lineRule="auto"/>
        <w:ind w:firstLine="709"/>
        <w:jc w:val="both"/>
        <w:rPr>
          <w:rFonts w:ascii="Times New Roman" w:hAnsi="Times New Roman"/>
          <w:b/>
          <w:sz w:val="28"/>
          <w:szCs w:val="28"/>
        </w:rPr>
      </w:pPr>
    </w:p>
    <w:p w:rsidR="00B52545" w:rsidRPr="004000D5" w:rsidRDefault="00BC5C74" w:rsidP="00B52545">
      <w:pPr>
        <w:pStyle w:val="ConsPlusNormal"/>
        <w:ind w:firstLine="709"/>
        <w:jc w:val="both"/>
        <w:rPr>
          <w:rFonts w:eastAsia="Times New Roman"/>
          <w:sz w:val="28"/>
          <w:szCs w:val="28"/>
        </w:rPr>
      </w:pPr>
      <w:bookmarkStart w:id="6" w:name="_Hlk215586236"/>
      <w:bookmarkEnd w:id="5"/>
      <w:r w:rsidRPr="00BC5C74">
        <w:rPr>
          <w:sz w:val="28"/>
          <w:szCs w:val="28"/>
        </w:rPr>
        <w:t>Выпускник</w:t>
      </w:r>
      <w:bookmarkEnd w:id="6"/>
      <w:r w:rsidR="00B52545" w:rsidRPr="004000D5">
        <w:rPr>
          <w:sz w:val="28"/>
          <w:szCs w:val="28"/>
        </w:rPr>
        <w:t xml:space="preserve">должен обладать </w:t>
      </w:r>
      <w:r w:rsidR="00B52545" w:rsidRPr="004000D5">
        <w:rPr>
          <w:b/>
          <w:sz w:val="28"/>
          <w:szCs w:val="28"/>
        </w:rPr>
        <w:t xml:space="preserve">общими компетенциями </w:t>
      </w:r>
      <w:r w:rsidR="00B52545" w:rsidRPr="004000D5">
        <w:rPr>
          <w:bCs/>
          <w:sz w:val="28"/>
          <w:szCs w:val="28"/>
        </w:rPr>
        <w:t xml:space="preserve">(далее </w:t>
      </w:r>
      <w:r w:rsidR="00B52545" w:rsidRPr="004000D5">
        <w:rPr>
          <w:bCs/>
          <w:sz w:val="28"/>
          <w:szCs w:val="28"/>
        </w:rPr>
        <w:sym w:font="Symbol" w:char="F02D"/>
      </w:r>
      <w:r w:rsidR="00B52545" w:rsidRPr="004000D5">
        <w:rPr>
          <w:bCs/>
          <w:sz w:val="28"/>
          <w:szCs w:val="28"/>
        </w:rPr>
        <w:t xml:space="preserve"> ОК)</w:t>
      </w:r>
      <w:r w:rsidR="00B52545" w:rsidRPr="004000D5">
        <w:rPr>
          <w:sz w:val="28"/>
          <w:szCs w:val="28"/>
        </w:rPr>
        <w:t>, включающими в себя способность:</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681"/>
        <w:gridCol w:w="6237"/>
      </w:tblGrid>
      <w:tr w:rsidR="00B52545" w:rsidRPr="004000D5" w:rsidTr="00C046E1">
        <w:trPr>
          <w:tblHeader/>
          <w:jc w:val="center"/>
        </w:trPr>
        <w:tc>
          <w:tcPr>
            <w:tcW w:w="3681" w:type="dxa"/>
            <w:shd w:val="clear" w:color="auto" w:fill="FFFFFF"/>
            <w:vAlign w:val="center"/>
          </w:tcPr>
          <w:p w:rsidR="00B52545" w:rsidRPr="004000D5" w:rsidRDefault="00B52545" w:rsidP="00C046E1">
            <w:pPr>
              <w:widowControl w:val="0"/>
              <w:spacing w:after="0" w:line="240" w:lineRule="auto"/>
              <w:jc w:val="center"/>
              <w:rPr>
                <w:rFonts w:ascii="Times New Roman" w:hAnsi="Times New Roman"/>
                <w:color w:val="000000"/>
                <w:sz w:val="24"/>
                <w:szCs w:val="24"/>
              </w:rPr>
            </w:pPr>
            <w:r w:rsidRPr="004000D5">
              <w:rPr>
                <w:rFonts w:ascii="Times New Roman" w:hAnsi="Times New Roman"/>
                <w:b/>
                <w:bCs/>
                <w:color w:val="000000"/>
                <w:sz w:val="24"/>
                <w:szCs w:val="24"/>
              </w:rPr>
              <w:t>Код и формулировка компетенции</w:t>
            </w:r>
          </w:p>
        </w:tc>
        <w:tc>
          <w:tcPr>
            <w:tcW w:w="6237" w:type="dxa"/>
            <w:shd w:val="clear" w:color="auto" w:fill="FFFFFF"/>
            <w:vAlign w:val="center"/>
          </w:tcPr>
          <w:p w:rsidR="00B52545" w:rsidRPr="004000D5" w:rsidRDefault="00B52545" w:rsidP="00C046E1">
            <w:pPr>
              <w:widowControl w:val="0"/>
              <w:spacing w:after="0" w:line="240" w:lineRule="auto"/>
              <w:jc w:val="center"/>
              <w:rPr>
                <w:rFonts w:ascii="Times New Roman" w:hAnsi="Times New Roman"/>
                <w:b/>
                <w:bCs/>
                <w:color w:val="000000"/>
                <w:sz w:val="24"/>
                <w:szCs w:val="24"/>
              </w:rPr>
            </w:pPr>
            <w:r w:rsidRPr="004000D5">
              <w:rPr>
                <w:rFonts w:ascii="Times New Roman" w:hAnsi="Times New Roman"/>
                <w:b/>
                <w:bCs/>
                <w:color w:val="000000"/>
                <w:sz w:val="24"/>
                <w:szCs w:val="24"/>
              </w:rPr>
              <w:t>Показатели освоения компетенции (знания, умения)</w:t>
            </w:r>
          </w:p>
        </w:tc>
      </w:tr>
      <w:tr w:rsidR="00B52545" w:rsidRPr="004000D5" w:rsidTr="00C046E1">
        <w:trPr>
          <w:jc w:val="center"/>
        </w:trPr>
        <w:tc>
          <w:tcPr>
            <w:tcW w:w="3681" w:type="dxa"/>
            <w:vMerge w:val="restart"/>
            <w:shd w:val="clear" w:color="auto" w:fill="FFFFFF"/>
          </w:tcPr>
          <w:p w:rsidR="00B52545" w:rsidRPr="004000D5" w:rsidRDefault="00B52545" w:rsidP="00C046E1">
            <w:pPr>
              <w:widowControl w:val="0"/>
              <w:tabs>
                <w:tab w:val="right" w:pos="2928"/>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w:t>
            </w:r>
          </w:p>
          <w:p w:rsidR="00B52545" w:rsidRPr="004000D5" w:rsidRDefault="00B52545"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профессиональной деятельности</w:t>
            </w:r>
          </w:p>
        </w:tc>
        <w:tc>
          <w:tcPr>
            <w:tcW w:w="6237" w:type="dxa"/>
            <w:shd w:val="clear" w:color="auto" w:fill="FFFFFF"/>
          </w:tcPr>
          <w:p w:rsidR="00B52545" w:rsidRPr="004000D5" w:rsidRDefault="00B52545" w:rsidP="00C046E1">
            <w:pPr>
              <w:widowControl w:val="0"/>
              <w:tabs>
                <w:tab w:val="left" w:pos="374"/>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rsidR="00B52545" w:rsidRPr="004000D5" w:rsidRDefault="00B52545" w:rsidP="00FA4D61">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определять задачи поиска информации;</w:t>
            </w:r>
          </w:p>
          <w:p w:rsidR="00B52545" w:rsidRPr="004000D5" w:rsidRDefault="00B52545" w:rsidP="00FA4D61">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определять необходимые источники информации;</w:t>
            </w:r>
          </w:p>
          <w:p w:rsidR="00B52545" w:rsidRPr="004000D5" w:rsidRDefault="00B52545" w:rsidP="00FA4D61">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планировать процесс поиска; структурировать получаемую информацию;</w:t>
            </w:r>
          </w:p>
          <w:p w:rsidR="00B52545" w:rsidRPr="004000D5" w:rsidRDefault="00B52545" w:rsidP="00FA4D61">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выделять наиболее значимое в перечне информации;</w:t>
            </w:r>
          </w:p>
          <w:p w:rsidR="00B52545" w:rsidRPr="004000D5" w:rsidRDefault="00B52545" w:rsidP="00FA4D61">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оценивать практическую значимость результатов поиска;</w:t>
            </w:r>
          </w:p>
          <w:p w:rsidR="00B52545" w:rsidRPr="004000D5" w:rsidRDefault="00B52545" w:rsidP="00FA4D61">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оформлять результаты поиска</w:t>
            </w:r>
          </w:p>
        </w:tc>
      </w:tr>
      <w:tr w:rsidR="00B52545" w:rsidRPr="004000D5" w:rsidTr="00C046E1">
        <w:trPr>
          <w:jc w:val="center"/>
        </w:trPr>
        <w:tc>
          <w:tcPr>
            <w:tcW w:w="3681" w:type="dxa"/>
            <w:vMerge/>
            <w:shd w:val="clear" w:color="auto" w:fill="FFFFFF"/>
          </w:tcPr>
          <w:p w:rsidR="00B52545" w:rsidRPr="004000D5" w:rsidRDefault="00B52545"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B52545" w:rsidRPr="004000D5" w:rsidRDefault="00B52545"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rsidR="00B52545" w:rsidRPr="004000D5" w:rsidRDefault="00B52545" w:rsidP="00FA4D61">
            <w:pPr>
              <w:widowControl w:val="0"/>
              <w:numPr>
                <w:ilvl w:val="0"/>
                <w:numId w:val="14"/>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номенклатура информационных источников, применяемых в профессиональной деятельности;</w:t>
            </w:r>
          </w:p>
          <w:p w:rsidR="00B52545" w:rsidRPr="004000D5" w:rsidRDefault="00B52545" w:rsidP="00FA4D61">
            <w:pPr>
              <w:widowControl w:val="0"/>
              <w:numPr>
                <w:ilvl w:val="0"/>
                <w:numId w:val="14"/>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приемы структурирования информации;</w:t>
            </w:r>
          </w:p>
          <w:p w:rsidR="00B52545" w:rsidRPr="004000D5" w:rsidRDefault="00B52545" w:rsidP="00FA4D61">
            <w:pPr>
              <w:widowControl w:val="0"/>
              <w:numPr>
                <w:ilvl w:val="0"/>
                <w:numId w:val="14"/>
              </w:numPr>
              <w:tabs>
                <w:tab w:val="left" w:pos="-115"/>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формат оформления результатов поиска информации</w:t>
            </w:r>
          </w:p>
        </w:tc>
      </w:tr>
      <w:tr w:rsidR="00B52545" w:rsidRPr="004000D5" w:rsidTr="00C046E1">
        <w:trPr>
          <w:jc w:val="center"/>
        </w:trPr>
        <w:tc>
          <w:tcPr>
            <w:tcW w:w="3681" w:type="dxa"/>
            <w:vMerge w:val="restart"/>
            <w:shd w:val="clear" w:color="auto" w:fill="FFFFFF"/>
          </w:tcPr>
          <w:p w:rsidR="00B52545" w:rsidRPr="004000D5" w:rsidRDefault="00B52545"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ОК04. Эффективно взаимодействовать и работать в коллективе и команде</w:t>
            </w:r>
          </w:p>
        </w:tc>
        <w:tc>
          <w:tcPr>
            <w:tcW w:w="6237" w:type="dxa"/>
            <w:shd w:val="clear" w:color="auto" w:fill="FFFFFF"/>
          </w:tcPr>
          <w:p w:rsidR="00B52545" w:rsidRPr="004000D5" w:rsidRDefault="00B52545"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r w:rsidRPr="004000D5">
              <w:rPr>
                <w:rFonts w:ascii="Times New Roman" w:hAnsi="Times New Roman"/>
                <w:color w:val="000000"/>
                <w:sz w:val="24"/>
                <w:szCs w:val="24"/>
              </w:rPr>
              <w:t>:</w:t>
            </w:r>
          </w:p>
          <w:p w:rsidR="00B52545" w:rsidRPr="004000D5" w:rsidRDefault="00B52545" w:rsidP="00FA4D61">
            <w:pPr>
              <w:widowControl w:val="0"/>
              <w:numPr>
                <w:ilvl w:val="0"/>
                <w:numId w:val="1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организовывать работу коллектива и команды;</w:t>
            </w:r>
          </w:p>
          <w:p w:rsidR="00B52545" w:rsidRPr="004000D5" w:rsidRDefault="00B52545" w:rsidP="00FA4D61">
            <w:pPr>
              <w:widowControl w:val="0"/>
              <w:numPr>
                <w:ilvl w:val="0"/>
                <w:numId w:val="1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B52545" w:rsidRPr="004000D5" w:rsidTr="00C046E1">
        <w:trPr>
          <w:jc w:val="center"/>
        </w:trPr>
        <w:tc>
          <w:tcPr>
            <w:tcW w:w="3681" w:type="dxa"/>
            <w:vMerge/>
            <w:shd w:val="clear" w:color="auto" w:fill="FFFFFF"/>
          </w:tcPr>
          <w:p w:rsidR="00B52545" w:rsidRPr="004000D5" w:rsidRDefault="00B52545"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B52545" w:rsidRPr="004000D5" w:rsidRDefault="00B52545"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r w:rsidRPr="004000D5">
              <w:rPr>
                <w:rFonts w:ascii="Times New Roman" w:hAnsi="Times New Roman"/>
                <w:color w:val="000000"/>
                <w:sz w:val="24"/>
                <w:szCs w:val="24"/>
              </w:rPr>
              <w:t>:</w:t>
            </w:r>
          </w:p>
          <w:p w:rsidR="00B52545" w:rsidRPr="004000D5" w:rsidRDefault="00B52545" w:rsidP="00FA4D61">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психологические основы деятельности коллектива;</w:t>
            </w:r>
          </w:p>
          <w:p w:rsidR="00B52545" w:rsidRPr="004000D5" w:rsidRDefault="00B52545" w:rsidP="00FA4D61">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психологические особенности личности;</w:t>
            </w:r>
          </w:p>
          <w:p w:rsidR="00B52545" w:rsidRPr="004000D5" w:rsidRDefault="00B52545" w:rsidP="00FA4D61">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основы проектной деятельности</w:t>
            </w:r>
          </w:p>
        </w:tc>
      </w:tr>
      <w:tr w:rsidR="00B52545" w:rsidRPr="004000D5" w:rsidTr="00C046E1">
        <w:trPr>
          <w:jc w:val="center"/>
        </w:trPr>
        <w:tc>
          <w:tcPr>
            <w:tcW w:w="3681" w:type="dxa"/>
            <w:vMerge w:val="restart"/>
            <w:shd w:val="clear" w:color="auto" w:fill="FFFFFF"/>
          </w:tcPr>
          <w:p w:rsidR="00B52545" w:rsidRPr="004000D5" w:rsidRDefault="00B52545" w:rsidP="00C046E1">
            <w:pPr>
              <w:widowControl w:val="0"/>
              <w:tabs>
                <w:tab w:val="left" w:pos="243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05. Осуществлять устную и письменную коммуникацию на государственном</w:t>
            </w:r>
            <w:r w:rsidRPr="004000D5">
              <w:rPr>
                <w:rFonts w:ascii="Times New Roman" w:hAnsi="Times New Roman"/>
                <w:color w:val="000000"/>
                <w:sz w:val="24"/>
                <w:szCs w:val="24"/>
              </w:rPr>
              <w:tab/>
              <w:t>языке</w:t>
            </w:r>
          </w:p>
          <w:p w:rsidR="00B52545" w:rsidRPr="004000D5" w:rsidRDefault="00B52545"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Российской Федерации с учетом особенностей социального и культурного контекста</w:t>
            </w:r>
          </w:p>
        </w:tc>
        <w:tc>
          <w:tcPr>
            <w:tcW w:w="6237" w:type="dxa"/>
            <w:shd w:val="clear" w:color="auto" w:fill="FFFFFF"/>
          </w:tcPr>
          <w:p w:rsidR="00B52545" w:rsidRPr="004000D5" w:rsidRDefault="00B52545"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rsidR="00B52545" w:rsidRPr="004000D5" w:rsidRDefault="00B52545" w:rsidP="00FA4D61">
            <w:pPr>
              <w:widowControl w:val="0"/>
              <w:numPr>
                <w:ilvl w:val="0"/>
                <w:numId w:val="17"/>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излагать свои мысли на государственном языке Российской Федерации;</w:t>
            </w:r>
          </w:p>
          <w:p w:rsidR="00B52545" w:rsidRPr="004000D5" w:rsidRDefault="00B52545" w:rsidP="00FA4D61">
            <w:pPr>
              <w:widowControl w:val="0"/>
              <w:numPr>
                <w:ilvl w:val="0"/>
                <w:numId w:val="17"/>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B52545" w:rsidRPr="004000D5" w:rsidTr="00C046E1">
        <w:trPr>
          <w:jc w:val="center"/>
        </w:trPr>
        <w:tc>
          <w:tcPr>
            <w:tcW w:w="3681" w:type="dxa"/>
            <w:vMerge/>
            <w:shd w:val="clear" w:color="auto" w:fill="FFFFFF"/>
          </w:tcPr>
          <w:p w:rsidR="00B52545" w:rsidRPr="004000D5" w:rsidRDefault="00B52545"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B52545" w:rsidRPr="004000D5" w:rsidRDefault="00B52545"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rsidR="00B52545" w:rsidRPr="004000D5" w:rsidRDefault="00B52545" w:rsidP="00FA4D61">
            <w:pPr>
              <w:widowControl w:val="0"/>
              <w:numPr>
                <w:ilvl w:val="0"/>
                <w:numId w:val="18"/>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особенности социального и культурного контекста;</w:t>
            </w:r>
          </w:p>
          <w:p w:rsidR="00B52545" w:rsidRPr="004000D5" w:rsidRDefault="00B52545" w:rsidP="00FA4D61">
            <w:pPr>
              <w:widowControl w:val="0"/>
              <w:numPr>
                <w:ilvl w:val="0"/>
                <w:numId w:val="18"/>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правила оформления документов и построения устных сообщений</w:t>
            </w:r>
          </w:p>
        </w:tc>
      </w:tr>
      <w:tr w:rsidR="00B52545" w:rsidRPr="004000D5" w:rsidTr="00C046E1">
        <w:trPr>
          <w:jc w:val="center"/>
        </w:trPr>
        <w:tc>
          <w:tcPr>
            <w:tcW w:w="3681" w:type="dxa"/>
            <w:vMerge w:val="restart"/>
            <w:shd w:val="clear" w:color="auto" w:fill="FFFFFF"/>
          </w:tcPr>
          <w:p w:rsidR="00B52545" w:rsidRPr="004000D5" w:rsidRDefault="00B52545" w:rsidP="00C046E1">
            <w:pPr>
              <w:widowControl w:val="0"/>
              <w:tabs>
                <w:tab w:val="right" w:pos="2933"/>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06. Проявлять гражданско-патриотическую позицию, демонстрировать</w:t>
            </w:r>
            <w:r w:rsidRPr="004000D5">
              <w:rPr>
                <w:rFonts w:ascii="Times New Roman" w:hAnsi="Times New Roman"/>
                <w:color w:val="000000"/>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237" w:type="dxa"/>
            <w:shd w:val="clear" w:color="auto" w:fill="FFFFFF"/>
          </w:tcPr>
          <w:p w:rsidR="00B52545" w:rsidRPr="004000D5" w:rsidRDefault="00B52545"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rsidR="00B52545" w:rsidRPr="004000D5" w:rsidRDefault="00B52545" w:rsidP="00FA4D61">
            <w:pPr>
              <w:widowControl w:val="0"/>
              <w:numPr>
                <w:ilvl w:val="0"/>
                <w:numId w:val="19"/>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описывать значимость своей профессии;</w:t>
            </w:r>
          </w:p>
          <w:p w:rsidR="00B52545" w:rsidRPr="004000D5" w:rsidRDefault="00B52545" w:rsidP="00FA4D61">
            <w:pPr>
              <w:widowControl w:val="0"/>
              <w:numPr>
                <w:ilvl w:val="0"/>
                <w:numId w:val="19"/>
              </w:numPr>
              <w:tabs>
                <w:tab w:val="left" w:pos="-72"/>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применять стандарты антикоррупционного поведения.</w:t>
            </w:r>
          </w:p>
        </w:tc>
      </w:tr>
      <w:tr w:rsidR="00B52545" w:rsidRPr="004000D5" w:rsidTr="00C046E1">
        <w:trPr>
          <w:jc w:val="center"/>
        </w:trPr>
        <w:tc>
          <w:tcPr>
            <w:tcW w:w="3681" w:type="dxa"/>
            <w:vMerge/>
            <w:shd w:val="clear" w:color="auto" w:fill="FFFFFF"/>
          </w:tcPr>
          <w:p w:rsidR="00B52545" w:rsidRPr="004000D5" w:rsidRDefault="00B52545"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B52545" w:rsidRPr="004000D5" w:rsidRDefault="00B52545"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rsidR="00B52545" w:rsidRPr="004000D5" w:rsidRDefault="00B52545" w:rsidP="00FA4D61">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сущность гражданско-патриотической позиции, общечеловеческих ценностей;</w:t>
            </w:r>
          </w:p>
          <w:p w:rsidR="00B52545" w:rsidRPr="004000D5" w:rsidRDefault="00B52545" w:rsidP="00FA4D61">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значимость профессиональной деятельности по профессии;</w:t>
            </w:r>
          </w:p>
          <w:p w:rsidR="00B52545" w:rsidRPr="004000D5" w:rsidRDefault="00B52545" w:rsidP="00FA4D61">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стандарты антикоррупционного поведения и последствия его нарушения.</w:t>
            </w:r>
          </w:p>
        </w:tc>
      </w:tr>
    </w:tbl>
    <w:p w:rsidR="00B52545" w:rsidRPr="004000D5" w:rsidRDefault="00B52545" w:rsidP="00B52545">
      <w:pPr>
        <w:rPr>
          <w:rFonts w:ascii="Times New Roman" w:hAnsi="Times New Roman"/>
        </w:rPr>
      </w:pPr>
    </w:p>
    <w:p w:rsidR="00B52545" w:rsidRPr="00BC5C74" w:rsidRDefault="00BC5C74" w:rsidP="00BC5C74">
      <w:pPr>
        <w:pStyle w:val="ConsPlusNormal"/>
        <w:ind w:firstLine="709"/>
        <w:jc w:val="both"/>
        <w:rPr>
          <w:rStyle w:val="210pt"/>
          <w:rFonts w:eastAsia="Courier New"/>
          <w:sz w:val="28"/>
          <w:szCs w:val="28"/>
        </w:rPr>
      </w:pPr>
      <w:r w:rsidRPr="00BC5C74">
        <w:rPr>
          <w:sz w:val="28"/>
          <w:szCs w:val="28"/>
        </w:rPr>
        <w:t>Выпускник</w:t>
      </w:r>
      <w:r w:rsidR="00B52545" w:rsidRPr="004000D5">
        <w:rPr>
          <w:sz w:val="28"/>
          <w:szCs w:val="28"/>
        </w:rPr>
        <w:t xml:space="preserve">должен обладать </w:t>
      </w:r>
      <w:r w:rsidR="00B52545" w:rsidRPr="004000D5">
        <w:rPr>
          <w:b/>
          <w:sz w:val="28"/>
          <w:szCs w:val="28"/>
        </w:rPr>
        <w:t xml:space="preserve">профессиональными компетенциями </w:t>
      </w:r>
      <w:r w:rsidR="00B52545" w:rsidRPr="00BC5C74">
        <w:rPr>
          <w:bCs/>
          <w:sz w:val="28"/>
          <w:szCs w:val="28"/>
        </w:rPr>
        <w:lastRenderedPageBreak/>
        <w:t xml:space="preserve">(далее </w:t>
      </w:r>
      <w:r w:rsidR="00B52545" w:rsidRPr="00BC5C74">
        <w:rPr>
          <w:bCs/>
          <w:sz w:val="28"/>
          <w:szCs w:val="28"/>
        </w:rPr>
        <w:sym w:font="Symbol" w:char="F02D"/>
      </w:r>
      <w:r w:rsidR="00B52545" w:rsidRPr="00BC5C74">
        <w:rPr>
          <w:bCs/>
          <w:sz w:val="28"/>
          <w:szCs w:val="28"/>
        </w:rPr>
        <w:t xml:space="preserve"> ПК)</w:t>
      </w:r>
      <w:r w:rsidR="00B52545" w:rsidRPr="00BC5C74">
        <w:rPr>
          <w:sz w:val="28"/>
          <w:szCs w:val="28"/>
        </w:rPr>
        <w:t xml:space="preserve">, соответствующими виду деятельности – </w:t>
      </w:r>
      <w:r w:rsidR="00B52545" w:rsidRPr="00BC5C74">
        <w:rPr>
          <w:rStyle w:val="210pt"/>
          <w:rFonts w:eastAsia="Courier New"/>
          <w:sz w:val="28"/>
          <w:szCs w:val="28"/>
        </w:rPr>
        <w:t>Педагогическая деятельность</w:t>
      </w:r>
      <w:r w:rsidRPr="00BC5C74">
        <w:rPr>
          <w:rStyle w:val="210pt"/>
          <w:rFonts w:eastAsia="Courier New"/>
          <w:sz w:val="28"/>
          <w:szCs w:val="28"/>
        </w:rPr>
        <w:t>:</w:t>
      </w:r>
    </w:p>
    <w:p w:rsidR="00BC5C74" w:rsidRPr="00BC5C74" w:rsidRDefault="00BC5C74" w:rsidP="00BC5C74">
      <w:pPr>
        <w:pStyle w:val="ConsPlusNormal"/>
        <w:ind w:firstLine="709"/>
        <w:jc w:val="both"/>
        <w:rPr>
          <w:sz w:val="28"/>
          <w:szCs w:val="28"/>
        </w:rPr>
      </w:pPr>
      <w:r w:rsidRPr="00BC5C74">
        <w:rPr>
          <w:sz w:val="28"/>
          <w:szCs w:val="28"/>
        </w:rPr>
        <w:t>ПК 2.1. Осуществлять преподавательскую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BC5C74" w:rsidRPr="00BC5C74" w:rsidRDefault="00BC5C74" w:rsidP="00BC5C74">
      <w:pPr>
        <w:pStyle w:val="ConsPlusNormal"/>
        <w:ind w:firstLine="709"/>
        <w:jc w:val="both"/>
        <w:rPr>
          <w:sz w:val="28"/>
          <w:szCs w:val="28"/>
        </w:rPr>
      </w:pPr>
      <w:r w:rsidRPr="00BC5C74">
        <w:rPr>
          <w:sz w:val="28"/>
          <w:szCs w:val="28"/>
        </w:rPr>
        <w:t>ПК 2.2. Использовать базовые знания в области психологии и педагогики, специальных и теоретических дисциплин в преподавательской деятельности и практический опыт по организации и анализу учебного процесса, методике подготовки и проведения урока.</w:t>
      </w:r>
    </w:p>
    <w:p w:rsidR="00BC5C74" w:rsidRPr="00BC5C74" w:rsidRDefault="00BC5C74" w:rsidP="00BC5C74">
      <w:pPr>
        <w:pStyle w:val="ConsPlusNormal"/>
        <w:ind w:firstLine="709"/>
        <w:jc w:val="both"/>
        <w:rPr>
          <w:sz w:val="28"/>
          <w:szCs w:val="28"/>
        </w:rPr>
      </w:pPr>
      <w:r w:rsidRPr="00BC5C74">
        <w:rPr>
          <w:sz w:val="28"/>
          <w:szCs w:val="28"/>
        </w:rPr>
        <w:t>ПК 2.3. Анализировать проведенные занятия для установления соответствия содержания, методов и средств поставленным целям и задачам, интерпретировать и использовать в работе полученные результаты для коррекции собственной деятельности.</w:t>
      </w:r>
    </w:p>
    <w:p w:rsidR="00BC5C74" w:rsidRPr="00BC5C74" w:rsidRDefault="00BC5C74" w:rsidP="00BC5C74">
      <w:pPr>
        <w:pStyle w:val="ConsPlusNormal"/>
        <w:ind w:firstLine="709"/>
        <w:jc w:val="both"/>
        <w:rPr>
          <w:sz w:val="28"/>
          <w:szCs w:val="28"/>
        </w:rPr>
      </w:pPr>
      <w:r w:rsidRPr="00BC5C74">
        <w:rPr>
          <w:sz w:val="28"/>
          <w:szCs w:val="28"/>
        </w:rPr>
        <w:t>ПК 2.4. Планировать процесс развития обучающихся, используя индивидуальные методы и приемы работы с учетом возрастных, психологических и физиологических особенностей обучающихся.</w:t>
      </w:r>
    </w:p>
    <w:p w:rsidR="00BC5C74" w:rsidRPr="00BC5C74" w:rsidRDefault="00BC5C74" w:rsidP="00BC5C74">
      <w:pPr>
        <w:pStyle w:val="ConsPlusNormal"/>
        <w:ind w:firstLine="709"/>
        <w:jc w:val="both"/>
        <w:rPr>
          <w:sz w:val="28"/>
          <w:szCs w:val="28"/>
        </w:rPr>
      </w:pPr>
      <w:r w:rsidRPr="00BC5C74">
        <w:rPr>
          <w:sz w:val="28"/>
          <w:szCs w:val="28"/>
        </w:rPr>
        <w:t>ПК 2.5. Устанавливать педагогически целесообразные взаимоотношения с родителями (законными представителями) обучающихся, осваивающих основную и дополнительную общеобразовательную программу, при решении задач обучения и воспитания.</w:t>
      </w:r>
    </w:p>
    <w:p w:rsidR="00BC5C74" w:rsidRPr="00BC5C74" w:rsidRDefault="00BC5C74" w:rsidP="00BC5C74">
      <w:pPr>
        <w:pStyle w:val="ConsPlusNormal"/>
        <w:ind w:firstLine="709"/>
        <w:jc w:val="both"/>
        <w:rPr>
          <w:rStyle w:val="210pt"/>
          <w:rFonts w:eastAsia="Courier New"/>
          <w:sz w:val="28"/>
          <w:szCs w:val="28"/>
        </w:rPr>
      </w:pPr>
      <w:r w:rsidRPr="00BC5C74">
        <w:rPr>
          <w:sz w:val="28"/>
          <w:szCs w:val="28"/>
        </w:rPr>
        <w:t>ПК 2.6. Осуществлять воспитательную деятельность; проектировать и реализовывать программы воспитания.</w:t>
      </w:r>
    </w:p>
    <w:p w:rsidR="00B52545" w:rsidRPr="004000D5" w:rsidRDefault="00B52545" w:rsidP="00B52545">
      <w:pPr>
        <w:pStyle w:val="ConsPlusNormal"/>
        <w:ind w:firstLineChars="125" w:firstLine="350"/>
        <w:jc w:val="both"/>
        <w:rPr>
          <w:sz w:val="28"/>
          <w:szCs w:val="28"/>
        </w:rPr>
      </w:pPr>
    </w:p>
    <w:p w:rsidR="00B52545" w:rsidRPr="004000D5"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4000D5">
          <w:rPr>
            <w:rFonts w:ascii="Times New Roman" w:hAnsi="Times New Roman"/>
            <w:color w:val="0000FF"/>
            <w:sz w:val="28"/>
            <w:szCs w:val="28"/>
            <w:u w:val="single"/>
          </w:rPr>
          <w:t>https://noki53.ru/about/education/informatsiya-o-metodicheskikh-i-inykh-dokumentakh/programma-vospitaniya/</w:t>
        </w:r>
      </w:hyperlink>
    </w:p>
    <w:p w:rsidR="00B52545" w:rsidRPr="004000D5"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p>
    <w:p w:rsidR="00CF5765" w:rsidRPr="004000D5" w:rsidRDefault="00F87B90" w:rsidP="00F87B90">
      <w:pPr>
        <w:jc w:val="center"/>
        <w:rPr>
          <w:rFonts w:ascii="Times New Roman" w:hAnsi="Times New Roman"/>
          <w:b/>
          <w:sz w:val="28"/>
          <w:szCs w:val="28"/>
        </w:rPr>
      </w:pPr>
      <w:r w:rsidRPr="004000D5">
        <w:rPr>
          <w:rFonts w:ascii="Times New Roman" w:hAnsi="Times New Roman"/>
          <w:b/>
          <w:bCs/>
          <w:kern w:val="32"/>
          <w:sz w:val="28"/>
          <w:szCs w:val="28"/>
        </w:rPr>
        <w:br w:type="page"/>
      </w:r>
    </w:p>
    <w:p w:rsidR="00815546" w:rsidRPr="00A102E6" w:rsidRDefault="00815546" w:rsidP="00FA4D61">
      <w:pPr>
        <w:pStyle w:val="1"/>
        <w:keepLines w:val="0"/>
        <w:numPr>
          <w:ilvl w:val="0"/>
          <w:numId w:val="21"/>
        </w:numPr>
        <w:autoSpaceDN w:val="0"/>
        <w:spacing w:before="0" w:line="240" w:lineRule="auto"/>
        <w:ind w:firstLineChars="125" w:firstLine="351"/>
        <w:jc w:val="center"/>
        <w:rPr>
          <w:rFonts w:ascii="Times New Roman" w:hAnsi="Times New Roman" w:cs="Times New Roman"/>
          <w:b/>
          <w:bCs/>
          <w:caps/>
          <w:color w:val="auto"/>
          <w:sz w:val="28"/>
          <w:szCs w:val="28"/>
        </w:rPr>
      </w:pPr>
      <w:bookmarkStart w:id="7" w:name="_Toc200447050"/>
      <w:bookmarkStart w:id="8" w:name="_Toc199777778"/>
      <w:bookmarkStart w:id="9" w:name="_Toc2463"/>
      <w:bookmarkStart w:id="10" w:name="_Toc12791"/>
      <w:bookmarkStart w:id="11" w:name="_Toc215570929"/>
      <w:r w:rsidRPr="00A102E6">
        <w:rPr>
          <w:rFonts w:ascii="Times New Roman" w:hAnsi="Times New Roman" w:cs="Times New Roman"/>
          <w:b/>
          <w:bCs/>
          <w:caps/>
          <w:color w:val="auto"/>
          <w:sz w:val="28"/>
          <w:szCs w:val="28"/>
        </w:rPr>
        <w:lastRenderedPageBreak/>
        <w:t>Структура и содержание учебной дисциплины</w:t>
      </w:r>
      <w:bookmarkEnd w:id="7"/>
      <w:bookmarkEnd w:id="8"/>
      <w:bookmarkEnd w:id="9"/>
      <w:bookmarkEnd w:id="10"/>
      <w:bookmarkEnd w:id="11"/>
    </w:p>
    <w:p w:rsidR="00815546" w:rsidRDefault="00815546" w:rsidP="00815546">
      <w:pPr>
        <w:spacing w:line="240" w:lineRule="auto"/>
        <w:ind w:firstLineChars="125" w:firstLine="351"/>
        <w:jc w:val="center"/>
        <w:rPr>
          <w:rFonts w:ascii="Times New Roman" w:hAnsi="Times New Roman"/>
          <w:b/>
          <w:sz w:val="28"/>
          <w:szCs w:val="28"/>
        </w:rPr>
      </w:pPr>
      <w:r w:rsidRPr="004000D5">
        <w:rPr>
          <w:rFonts w:ascii="Times New Roman" w:hAnsi="Times New Roman"/>
          <w:b/>
          <w:sz w:val="28"/>
          <w:szCs w:val="28"/>
        </w:rPr>
        <w:t>2.1. Объём учебной дисциплины и виды учебной работы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73"/>
        <w:gridCol w:w="2278"/>
      </w:tblGrid>
      <w:tr w:rsidR="00450D4B" w:rsidRPr="003E2952" w:rsidTr="00BC5C74">
        <w:trPr>
          <w:jc w:val="center"/>
        </w:trPr>
        <w:tc>
          <w:tcPr>
            <w:tcW w:w="7073" w:type="dxa"/>
            <w:vAlign w:val="center"/>
          </w:tcPr>
          <w:p w:rsidR="00450D4B" w:rsidRPr="003E2952" w:rsidRDefault="00450D4B" w:rsidP="00BC5C74">
            <w:pPr>
              <w:spacing w:after="0" w:line="240" w:lineRule="auto"/>
              <w:jc w:val="center"/>
              <w:rPr>
                <w:rFonts w:ascii="Times New Roman" w:hAnsi="Times New Roman"/>
                <w:b/>
                <w:sz w:val="24"/>
                <w:szCs w:val="24"/>
              </w:rPr>
            </w:pPr>
            <w:r w:rsidRPr="003E2952">
              <w:rPr>
                <w:rFonts w:ascii="Times New Roman" w:hAnsi="Times New Roman"/>
                <w:b/>
                <w:sz w:val="24"/>
                <w:szCs w:val="24"/>
              </w:rPr>
              <w:t>Вид учебной работы</w:t>
            </w:r>
          </w:p>
        </w:tc>
        <w:tc>
          <w:tcPr>
            <w:tcW w:w="2278" w:type="dxa"/>
          </w:tcPr>
          <w:p w:rsidR="00450D4B" w:rsidRPr="003E2952" w:rsidRDefault="00450D4B" w:rsidP="00BC5C74">
            <w:pPr>
              <w:snapToGrid w:val="0"/>
              <w:spacing w:after="0" w:line="240" w:lineRule="auto"/>
              <w:jc w:val="center"/>
              <w:rPr>
                <w:rFonts w:ascii="Times New Roman" w:hAnsi="Times New Roman"/>
                <w:sz w:val="24"/>
                <w:szCs w:val="24"/>
              </w:rPr>
            </w:pPr>
            <w:r w:rsidRPr="003E2952">
              <w:rPr>
                <w:rFonts w:ascii="Times New Roman" w:hAnsi="Times New Roman"/>
                <w:b/>
                <w:sz w:val="24"/>
                <w:szCs w:val="24"/>
              </w:rPr>
              <w:t>Количество часов</w:t>
            </w:r>
          </w:p>
        </w:tc>
      </w:tr>
      <w:tr w:rsidR="00872269" w:rsidRPr="00872269" w:rsidTr="00BC5C74">
        <w:trPr>
          <w:jc w:val="center"/>
        </w:trPr>
        <w:tc>
          <w:tcPr>
            <w:tcW w:w="7073" w:type="dxa"/>
            <w:vAlign w:val="center"/>
          </w:tcPr>
          <w:p w:rsidR="00450D4B" w:rsidRPr="00872269" w:rsidRDefault="00450D4B" w:rsidP="00BC5C74">
            <w:pPr>
              <w:snapToGrid w:val="0"/>
              <w:spacing w:after="0" w:line="240" w:lineRule="auto"/>
              <w:rPr>
                <w:rFonts w:ascii="Times New Roman" w:hAnsi="Times New Roman"/>
                <w:b/>
                <w:sz w:val="24"/>
                <w:szCs w:val="24"/>
              </w:rPr>
            </w:pPr>
            <w:r w:rsidRPr="00872269">
              <w:rPr>
                <w:rFonts w:ascii="Times New Roman" w:hAnsi="Times New Roman"/>
                <w:b/>
                <w:kern w:val="1"/>
                <w:sz w:val="24"/>
                <w:szCs w:val="24"/>
              </w:rPr>
              <w:t xml:space="preserve">Объем образовательной программы, </w:t>
            </w:r>
            <w:r w:rsidRPr="00872269">
              <w:rPr>
                <w:rFonts w:ascii="Times New Roman" w:hAnsi="Times New Roman"/>
                <w:bCs/>
                <w:kern w:val="1"/>
                <w:sz w:val="24"/>
                <w:szCs w:val="24"/>
              </w:rPr>
              <w:t>в том числе:</w:t>
            </w:r>
          </w:p>
        </w:tc>
        <w:tc>
          <w:tcPr>
            <w:tcW w:w="2278" w:type="dxa"/>
          </w:tcPr>
          <w:p w:rsidR="00450D4B" w:rsidRPr="00872269" w:rsidRDefault="00BC5C74" w:rsidP="00BC5C74">
            <w:pPr>
              <w:snapToGrid w:val="0"/>
              <w:spacing w:after="0" w:line="240" w:lineRule="auto"/>
              <w:jc w:val="center"/>
              <w:rPr>
                <w:rFonts w:ascii="Times New Roman" w:hAnsi="Times New Roman"/>
                <w:sz w:val="24"/>
                <w:szCs w:val="24"/>
              </w:rPr>
            </w:pPr>
            <w:r w:rsidRPr="00872269">
              <w:rPr>
                <w:rFonts w:ascii="Times New Roman" w:hAnsi="Times New Roman"/>
                <w:b/>
                <w:sz w:val="24"/>
                <w:szCs w:val="24"/>
              </w:rPr>
              <w:t>76</w:t>
            </w:r>
            <w:r w:rsidR="005A74C1" w:rsidRPr="00872269">
              <w:rPr>
                <w:rFonts w:ascii="Times New Roman" w:hAnsi="Times New Roman"/>
                <w:b/>
                <w:sz w:val="24"/>
                <w:szCs w:val="24"/>
              </w:rPr>
              <w:t>*</w:t>
            </w:r>
          </w:p>
        </w:tc>
      </w:tr>
      <w:tr w:rsidR="00872269" w:rsidRPr="00872269" w:rsidTr="00BC5C74">
        <w:trPr>
          <w:jc w:val="center"/>
        </w:trPr>
        <w:tc>
          <w:tcPr>
            <w:tcW w:w="7073" w:type="dxa"/>
          </w:tcPr>
          <w:p w:rsidR="00450D4B" w:rsidRPr="00872269" w:rsidRDefault="00450D4B" w:rsidP="00BC5C74">
            <w:pPr>
              <w:snapToGrid w:val="0"/>
              <w:spacing w:after="0" w:line="240" w:lineRule="auto"/>
              <w:rPr>
                <w:rFonts w:ascii="Times New Roman" w:hAnsi="Times New Roman"/>
                <w:b/>
                <w:sz w:val="24"/>
                <w:szCs w:val="24"/>
              </w:rPr>
            </w:pPr>
            <w:r w:rsidRPr="00872269">
              <w:rPr>
                <w:rFonts w:ascii="Times New Roman" w:hAnsi="Times New Roman"/>
                <w:b/>
                <w:bCs/>
                <w:sz w:val="24"/>
                <w:szCs w:val="24"/>
              </w:rPr>
              <w:t xml:space="preserve">Обязательная аудиторная нагрузка </w:t>
            </w:r>
            <w:r w:rsidRPr="00872269">
              <w:rPr>
                <w:rFonts w:ascii="Times New Roman" w:hAnsi="Times New Roman"/>
                <w:b/>
                <w:sz w:val="24"/>
                <w:szCs w:val="24"/>
              </w:rPr>
              <w:t>(всего), из</w:t>
            </w:r>
            <w:r w:rsidRPr="00872269">
              <w:rPr>
                <w:rFonts w:ascii="Times New Roman" w:hAnsi="Times New Roman"/>
                <w:sz w:val="24"/>
                <w:szCs w:val="24"/>
              </w:rPr>
              <w:t xml:space="preserve"> них:</w:t>
            </w:r>
          </w:p>
        </w:tc>
        <w:tc>
          <w:tcPr>
            <w:tcW w:w="2278" w:type="dxa"/>
          </w:tcPr>
          <w:p w:rsidR="00450D4B" w:rsidRPr="00872269" w:rsidRDefault="00BC5C74" w:rsidP="00BC5C74">
            <w:pPr>
              <w:snapToGrid w:val="0"/>
              <w:spacing w:after="0" w:line="240" w:lineRule="auto"/>
              <w:jc w:val="center"/>
              <w:rPr>
                <w:rFonts w:ascii="Times New Roman" w:hAnsi="Times New Roman"/>
                <w:sz w:val="24"/>
                <w:szCs w:val="24"/>
              </w:rPr>
            </w:pPr>
            <w:r w:rsidRPr="00872269">
              <w:rPr>
                <w:rFonts w:ascii="Times New Roman" w:hAnsi="Times New Roman"/>
                <w:b/>
                <w:sz w:val="24"/>
                <w:szCs w:val="24"/>
              </w:rPr>
              <w:t>6</w:t>
            </w:r>
            <w:r w:rsidR="00450D4B" w:rsidRPr="00872269">
              <w:rPr>
                <w:rFonts w:ascii="Times New Roman" w:hAnsi="Times New Roman"/>
                <w:b/>
                <w:sz w:val="24"/>
                <w:szCs w:val="24"/>
              </w:rPr>
              <w:t>8</w:t>
            </w:r>
          </w:p>
        </w:tc>
      </w:tr>
      <w:tr w:rsidR="00872269" w:rsidRPr="00872269" w:rsidTr="00BC5C74">
        <w:trPr>
          <w:jc w:val="center"/>
        </w:trPr>
        <w:tc>
          <w:tcPr>
            <w:tcW w:w="7073" w:type="dxa"/>
          </w:tcPr>
          <w:p w:rsidR="00450D4B" w:rsidRPr="00872269" w:rsidRDefault="00450D4B" w:rsidP="00BC5C74">
            <w:pPr>
              <w:snapToGrid w:val="0"/>
              <w:spacing w:after="0" w:line="240" w:lineRule="auto"/>
              <w:rPr>
                <w:rFonts w:ascii="Times New Roman" w:hAnsi="Times New Roman"/>
                <w:b/>
                <w:bCs/>
                <w:sz w:val="24"/>
                <w:szCs w:val="24"/>
              </w:rPr>
            </w:pPr>
            <w:r w:rsidRPr="00872269">
              <w:rPr>
                <w:rFonts w:ascii="Times New Roman" w:hAnsi="Times New Roman"/>
                <w:sz w:val="24"/>
                <w:szCs w:val="24"/>
              </w:rPr>
              <w:t>практические занятия</w:t>
            </w:r>
          </w:p>
        </w:tc>
        <w:tc>
          <w:tcPr>
            <w:tcW w:w="2278" w:type="dxa"/>
          </w:tcPr>
          <w:p w:rsidR="00450D4B" w:rsidRPr="00F310A3" w:rsidRDefault="00F310A3" w:rsidP="00BC5C74">
            <w:pPr>
              <w:snapToGrid w:val="0"/>
              <w:spacing w:after="0" w:line="240" w:lineRule="auto"/>
              <w:jc w:val="center"/>
              <w:rPr>
                <w:rFonts w:ascii="Times New Roman" w:hAnsi="Times New Roman"/>
                <w:bCs/>
                <w:sz w:val="24"/>
                <w:szCs w:val="24"/>
              </w:rPr>
            </w:pPr>
            <w:r w:rsidRPr="00F310A3">
              <w:rPr>
                <w:rFonts w:ascii="Times New Roman" w:hAnsi="Times New Roman"/>
                <w:bCs/>
                <w:sz w:val="24"/>
                <w:szCs w:val="24"/>
              </w:rPr>
              <w:t>23</w:t>
            </w:r>
          </w:p>
        </w:tc>
      </w:tr>
      <w:tr w:rsidR="00872269" w:rsidRPr="00872269" w:rsidTr="00BC5C74">
        <w:trPr>
          <w:jc w:val="center"/>
        </w:trPr>
        <w:tc>
          <w:tcPr>
            <w:tcW w:w="7073" w:type="dxa"/>
          </w:tcPr>
          <w:p w:rsidR="00450D4B" w:rsidRPr="00872269" w:rsidRDefault="00450D4B" w:rsidP="00BC5C74">
            <w:pPr>
              <w:snapToGrid w:val="0"/>
              <w:spacing w:after="0" w:line="240" w:lineRule="auto"/>
              <w:rPr>
                <w:rFonts w:ascii="Times New Roman" w:hAnsi="Times New Roman"/>
                <w:b/>
                <w:sz w:val="24"/>
                <w:szCs w:val="24"/>
              </w:rPr>
            </w:pPr>
            <w:r w:rsidRPr="00872269">
              <w:rPr>
                <w:rFonts w:ascii="Times New Roman" w:hAnsi="Times New Roman"/>
                <w:b/>
                <w:sz w:val="24"/>
                <w:szCs w:val="24"/>
              </w:rPr>
              <w:t>Самостоятельная работа обучающегося</w:t>
            </w:r>
          </w:p>
        </w:tc>
        <w:tc>
          <w:tcPr>
            <w:tcW w:w="2278" w:type="dxa"/>
          </w:tcPr>
          <w:p w:rsidR="00450D4B" w:rsidRPr="00872269" w:rsidRDefault="00450D4B" w:rsidP="00BC5C74">
            <w:pPr>
              <w:snapToGrid w:val="0"/>
              <w:spacing w:after="0" w:line="240" w:lineRule="auto"/>
              <w:jc w:val="center"/>
              <w:rPr>
                <w:rFonts w:ascii="Times New Roman" w:hAnsi="Times New Roman"/>
                <w:b/>
                <w:sz w:val="24"/>
                <w:szCs w:val="24"/>
              </w:rPr>
            </w:pPr>
            <w:r w:rsidRPr="00872269">
              <w:rPr>
                <w:rFonts w:ascii="Times New Roman" w:hAnsi="Times New Roman"/>
                <w:b/>
                <w:sz w:val="24"/>
                <w:szCs w:val="24"/>
              </w:rPr>
              <w:t>-</w:t>
            </w:r>
          </w:p>
        </w:tc>
      </w:tr>
      <w:tr w:rsidR="00BC5C74" w:rsidRPr="00872269" w:rsidTr="00BC5C74">
        <w:trPr>
          <w:jc w:val="center"/>
        </w:trPr>
        <w:tc>
          <w:tcPr>
            <w:tcW w:w="7073" w:type="dxa"/>
          </w:tcPr>
          <w:p w:rsidR="00BC5C74" w:rsidRPr="00872269" w:rsidRDefault="00BC5C74" w:rsidP="00BC5C74">
            <w:pPr>
              <w:snapToGrid w:val="0"/>
              <w:spacing w:after="0" w:line="240" w:lineRule="auto"/>
              <w:rPr>
                <w:rFonts w:ascii="Times New Roman" w:hAnsi="Times New Roman"/>
                <w:b/>
                <w:sz w:val="24"/>
                <w:szCs w:val="24"/>
              </w:rPr>
            </w:pPr>
            <w:r w:rsidRPr="00872269">
              <w:rPr>
                <w:rFonts w:ascii="Times New Roman" w:hAnsi="Times New Roman"/>
                <w:b/>
                <w:i/>
                <w:sz w:val="24"/>
                <w:szCs w:val="24"/>
              </w:rPr>
              <w:t>Промежуточная аттестация в форме дифференцированного зачета – в 5 семестре, экзамена - в 6 семестре</w:t>
            </w:r>
          </w:p>
        </w:tc>
        <w:tc>
          <w:tcPr>
            <w:tcW w:w="2278" w:type="dxa"/>
          </w:tcPr>
          <w:p w:rsidR="00BC5C74" w:rsidRPr="00872269" w:rsidRDefault="00BC5C74" w:rsidP="00BC5C74">
            <w:pPr>
              <w:snapToGrid w:val="0"/>
              <w:spacing w:after="0" w:line="240" w:lineRule="auto"/>
              <w:jc w:val="center"/>
              <w:rPr>
                <w:rFonts w:ascii="Times New Roman" w:hAnsi="Times New Roman"/>
                <w:b/>
                <w:sz w:val="24"/>
                <w:szCs w:val="24"/>
              </w:rPr>
            </w:pPr>
            <w:r w:rsidRPr="00872269">
              <w:rPr>
                <w:rFonts w:ascii="Times New Roman" w:hAnsi="Times New Roman"/>
                <w:b/>
                <w:sz w:val="24"/>
                <w:szCs w:val="24"/>
              </w:rPr>
              <w:t>8</w:t>
            </w:r>
          </w:p>
        </w:tc>
      </w:tr>
    </w:tbl>
    <w:p w:rsidR="00815546" w:rsidRPr="00872269" w:rsidRDefault="00815546" w:rsidP="00815546">
      <w:pPr>
        <w:spacing w:line="240" w:lineRule="auto"/>
        <w:ind w:firstLineChars="125" w:firstLine="351"/>
        <w:jc w:val="center"/>
        <w:rPr>
          <w:rFonts w:ascii="Times New Roman" w:hAnsi="Times New Roman"/>
          <w:b/>
          <w:caps/>
          <w:sz w:val="28"/>
          <w:szCs w:val="28"/>
        </w:rPr>
      </w:pPr>
    </w:p>
    <w:p w:rsidR="004F0F6F" w:rsidRPr="00872269" w:rsidRDefault="00EE553B" w:rsidP="00024088">
      <w:pPr>
        <w:spacing w:after="0" w:line="276" w:lineRule="auto"/>
        <w:ind w:firstLine="709"/>
        <w:jc w:val="center"/>
        <w:rPr>
          <w:rFonts w:ascii="Times New Roman" w:hAnsi="Times New Roman"/>
          <w:b/>
          <w:sz w:val="28"/>
          <w:szCs w:val="28"/>
        </w:rPr>
      </w:pPr>
      <w:r w:rsidRPr="00872269">
        <w:rPr>
          <w:rFonts w:ascii="Times New Roman" w:hAnsi="Times New Roman"/>
          <w:b/>
          <w:sz w:val="28"/>
          <w:szCs w:val="28"/>
        </w:rPr>
        <w:t xml:space="preserve">2.2 </w:t>
      </w:r>
      <w:r w:rsidR="00F26B9D" w:rsidRPr="00872269">
        <w:rPr>
          <w:rFonts w:ascii="Times New Roman" w:hAnsi="Times New Roman"/>
          <w:b/>
          <w:sz w:val="28"/>
          <w:szCs w:val="28"/>
        </w:rPr>
        <w:t>Тематический план</w:t>
      </w:r>
    </w:p>
    <w:p w:rsidR="005A6B16" w:rsidRPr="00872269" w:rsidRDefault="00623C74" w:rsidP="00A81D98">
      <w:pPr>
        <w:spacing w:after="0" w:line="276" w:lineRule="auto"/>
        <w:ind w:firstLine="709"/>
        <w:jc w:val="both"/>
        <w:rPr>
          <w:rFonts w:ascii="Times New Roman" w:hAnsi="Times New Roman"/>
          <w:sz w:val="28"/>
          <w:szCs w:val="28"/>
        </w:rPr>
      </w:pPr>
      <w:r w:rsidRPr="00872269">
        <w:rPr>
          <w:rFonts w:ascii="Times New Roman" w:hAnsi="Times New Roman"/>
          <w:sz w:val="28"/>
          <w:szCs w:val="28"/>
        </w:rPr>
        <w:t xml:space="preserve">Специальность: </w:t>
      </w:r>
      <w:r w:rsidR="005A6B16" w:rsidRPr="00872269">
        <w:rPr>
          <w:rFonts w:ascii="Times New Roman" w:hAnsi="Times New Roman"/>
          <w:sz w:val="28"/>
          <w:szCs w:val="28"/>
        </w:rPr>
        <w:t>54.02.0</w:t>
      </w:r>
      <w:r w:rsidR="00BC5C74" w:rsidRPr="00872269">
        <w:rPr>
          <w:rFonts w:ascii="Times New Roman" w:hAnsi="Times New Roman"/>
          <w:sz w:val="28"/>
          <w:szCs w:val="28"/>
        </w:rPr>
        <w:t>1</w:t>
      </w:r>
      <w:r w:rsidR="004A57BE" w:rsidRPr="00872269">
        <w:rPr>
          <w:rFonts w:ascii="Times New Roman" w:hAnsi="Times New Roman"/>
          <w:sz w:val="28"/>
          <w:szCs w:val="28"/>
        </w:rPr>
        <w:t xml:space="preserve">Дизайн </w:t>
      </w:r>
      <w:r w:rsidR="005A6B16" w:rsidRPr="00872269">
        <w:rPr>
          <w:rFonts w:ascii="Times New Roman" w:hAnsi="Times New Roman"/>
          <w:sz w:val="28"/>
          <w:szCs w:val="28"/>
        </w:rPr>
        <w:t xml:space="preserve">(по </w:t>
      </w:r>
      <w:r w:rsidR="004A57BE" w:rsidRPr="00872269">
        <w:rPr>
          <w:rFonts w:ascii="Times New Roman" w:hAnsi="Times New Roman"/>
          <w:sz w:val="28"/>
          <w:szCs w:val="28"/>
        </w:rPr>
        <w:t>отраслям</w:t>
      </w:r>
      <w:r w:rsidR="005A6B16" w:rsidRPr="00872269">
        <w:rPr>
          <w:rFonts w:ascii="Times New Roman" w:hAnsi="Times New Roman"/>
          <w:sz w:val="28"/>
          <w:szCs w:val="28"/>
        </w:rPr>
        <w:t>)</w:t>
      </w:r>
    </w:p>
    <w:p w:rsidR="00623C74" w:rsidRPr="00872269" w:rsidRDefault="00623C74" w:rsidP="00A81D98">
      <w:pPr>
        <w:spacing w:after="0" w:line="276" w:lineRule="auto"/>
        <w:ind w:firstLine="709"/>
        <w:jc w:val="both"/>
        <w:rPr>
          <w:rFonts w:ascii="Times New Roman" w:hAnsi="Times New Roman"/>
          <w:sz w:val="28"/>
          <w:szCs w:val="28"/>
        </w:rPr>
      </w:pPr>
      <w:r w:rsidRPr="00872269">
        <w:rPr>
          <w:rFonts w:ascii="Times New Roman" w:hAnsi="Times New Roman"/>
          <w:sz w:val="28"/>
          <w:szCs w:val="28"/>
        </w:rPr>
        <w:t>Форма обучения – очная</w:t>
      </w:r>
    </w:p>
    <w:tbl>
      <w:tblPr>
        <w:tblW w:w="9517" w:type="dxa"/>
        <w:tblInd w:w="-15" w:type="dxa"/>
        <w:tblLayout w:type="fixed"/>
        <w:tblCellMar>
          <w:left w:w="10" w:type="dxa"/>
          <w:right w:w="10" w:type="dxa"/>
        </w:tblCellMar>
        <w:tblLook w:val="04A0"/>
      </w:tblPr>
      <w:tblGrid>
        <w:gridCol w:w="4688"/>
        <w:gridCol w:w="855"/>
        <w:gridCol w:w="977"/>
        <w:gridCol w:w="1431"/>
        <w:gridCol w:w="1566"/>
      </w:tblGrid>
      <w:tr w:rsidR="00872269" w:rsidRPr="00872269" w:rsidTr="00FC0D5B">
        <w:trPr>
          <w:trHeight w:val="20"/>
        </w:trPr>
        <w:tc>
          <w:tcPr>
            <w:tcW w:w="4688" w:type="dxa"/>
            <w:vMerge w:val="restart"/>
            <w:tcBorders>
              <w:top w:val="single" w:sz="4" w:space="0" w:color="auto"/>
              <w:left w:val="single" w:sz="4" w:space="0" w:color="auto"/>
              <w:right w:val="single" w:sz="4" w:space="0" w:color="auto"/>
            </w:tcBorders>
            <w:shd w:val="clear" w:color="auto" w:fill="FFFFFF"/>
            <w:vAlign w:val="center"/>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Наименование разделов и тем</w:t>
            </w:r>
          </w:p>
        </w:tc>
        <w:tc>
          <w:tcPr>
            <w:tcW w:w="855" w:type="dxa"/>
            <w:vMerge w:val="restart"/>
            <w:tcBorders>
              <w:top w:val="single" w:sz="4" w:space="0" w:color="auto"/>
              <w:left w:val="single" w:sz="4" w:space="0" w:color="auto"/>
              <w:right w:val="single" w:sz="4" w:space="0" w:color="auto"/>
            </w:tcBorders>
            <w:shd w:val="clear" w:color="auto" w:fill="FFFFFF"/>
            <w:vAlign w:val="center"/>
          </w:tcPr>
          <w:p w:rsidR="00FC0D5B" w:rsidRPr="00872269" w:rsidRDefault="00FC0D5B" w:rsidP="00FC0D5B">
            <w:pPr>
              <w:spacing w:after="0" w:line="240" w:lineRule="auto"/>
              <w:jc w:val="center"/>
              <w:rPr>
                <w:rFonts w:ascii="Times New Roman" w:eastAsia="Times New Roman" w:hAnsi="Times New Roman"/>
                <w:b/>
                <w:bCs/>
                <w:lang w:eastAsia="ru-RU"/>
              </w:rPr>
            </w:pPr>
            <w:r w:rsidRPr="00872269">
              <w:rPr>
                <w:rFonts w:ascii="Times New Roman" w:eastAsia="Times New Roman" w:hAnsi="Times New Roman"/>
                <w:b/>
                <w:bCs/>
                <w:lang w:eastAsia="ru-RU"/>
              </w:rPr>
              <w:t>Объем ОП, час.</w:t>
            </w:r>
          </w:p>
        </w:tc>
        <w:tc>
          <w:tcPr>
            <w:tcW w:w="397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FC0D5B" w:rsidRPr="00872269" w:rsidRDefault="00FC0D5B" w:rsidP="00FC0D5B">
            <w:pPr>
              <w:spacing w:after="0" w:line="240" w:lineRule="auto"/>
              <w:jc w:val="center"/>
              <w:rPr>
                <w:rFonts w:ascii="Times New Roman" w:hAnsi="Times New Roman"/>
                <w:b/>
                <w:bCs/>
              </w:rPr>
            </w:pPr>
            <w:r w:rsidRPr="00872269">
              <w:rPr>
                <w:rFonts w:ascii="Times New Roman" w:hAnsi="Times New Roman"/>
                <w:b/>
                <w:bCs/>
              </w:rPr>
              <w:t>Количество аудиторных часов</w:t>
            </w:r>
          </w:p>
        </w:tc>
      </w:tr>
      <w:tr w:rsidR="00872269" w:rsidRPr="00872269" w:rsidTr="00FC0D5B">
        <w:trPr>
          <w:trHeight w:val="20"/>
        </w:trPr>
        <w:tc>
          <w:tcPr>
            <w:tcW w:w="4688" w:type="dxa"/>
            <w:vMerge/>
            <w:tcBorders>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eastAsia="Times New Roman" w:hAnsi="Times New Roman"/>
                <w:sz w:val="24"/>
                <w:szCs w:val="24"/>
                <w:lang w:eastAsia="ru-RU"/>
              </w:rPr>
            </w:pPr>
          </w:p>
        </w:tc>
        <w:tc>
          <w:tcPr>
            <w:tcW w:w="855" w:type="dxa"/>
            <w:vMerge/>
            <w:tcBorders>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hAnsi="Times New Roman"/>
                <w:b/>
                <w:bCs/>
              </w:rPr>
            </w:pPr>
            <w:r w:rsidRPr="00872269">
              <w:rPr>
                <w:rFonts w:ascii="Times New Roman" w:hAnsi="Times New Roman"/>
                <w:b/>
                <w:bCs/>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hAnsi="Times New Roman"/>
                <w:bCs/>
              </w:rPr>
            </w:pPr>
            <w:r w:rsidRPr="00872269">
              <w:rPr>
                <w:rFonts w:ascii="Times New Roman" w:hAnsi="Times New Roman"/>
                <w:bCs/>
              </w:rPr>
              <w:t>Теоретическое</w:t>
            </w:r>
          </w:p>
          <w:p w:rsidR="00FC0D5B" w:rsidRPr="00872269" w:rsidRDefault="00FC0D5B" w:rsidP="00FC0D5B">
            <w:pPr>
              <w:spacing w:after="0" w:line="240" w:lineRule="auto"/>
              <w:jc w:val="center"/>
              <w:rPr>
                <w:rFonts w:ascii="Times New Roman" w:hAnsi="Times New Roman"/>
              </w:rPr>
            </w:pPr>
            <w:r w:rsidRPr="00872269">
              <w:rPr>
                <w:rFonts w:ascii="Times New Roman" w:hAnsi="Times New Roman"/>
                <w:bCs/>
              </w:rPr>
              <w:t>обучение</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hAnsi="Times New Roman"/>
                <w:bCs/>
              </w:rPr>
            </w:pPr>
            <w:r w:rsidRPr="00872269">
              <w:rPr>
                <w:rFonts w:ascii="Times New Roman" w:hAnsi="Times New Roman"/>
                <w:bCs/>
              </w:rPr>
              <w:t>Практическое</w:t>
            </w:r>
          </w:p>
          <w:p w:rsidR="00FC0D5B" w:rsidRPr="00872269" w:rsidRDefault="00FC0D5B" w:rsidP="00FC0D5B">
            <w:pPr>
              <w:spacing w:after="0" w:line="240" w:lineRule="auto"/>
              <w:jc w:val="center"/>
              <w:rPr>
                <w:rFonts w:ascii="Times New Roman" w:hAnsi="Times New Roman"/>
              </w:rPr>
            </w:pPr>
            <w:r w:rsidRPr="00872269">
              <w:rPr>
                <w:rFonts w:ascii="Times New Roman" w:hAnsi="Times New Roman"/>
                <w:bCs/>
              </w:rPr>
              <w:t>обучение</w:t>
            </w:r>
          </w:p>
        </w:tc>
      </w:tr>
      <w:tr w:rsidR="00872269" w:rsidRPr="00872269" w:rsidTr="00FC0D5B">
        <w:trPr>
          <w:trHeight w:val="20"/>
        </w:trPr>
        <w:tc>
          <w:tcPr>
            <w:tcW w:w="4688" w:type="dxa"/>
            <w:tcBorders>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V семестр</w:t>
            </w:r>
          </w:p>
        </w:tc>
        <w:tc>
          <w:tcPr>
            <w:tcW w:w="855" w:type="dxa"/>
            <w:tcBorders>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hAnsi="Times New Roman"/>
                <w:b/>
                <w:bCs/>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hAnsi="Times New Roman"/>
                <w:b/>
                <w:bCs/>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hAnsi="Times New Roman"/>
                <w:b/>
                <w:bCs/>
              </w:rPr>
            </w:pPr>
          </w:p>
        </w:tc>
      </w:tr>
      <w:tr w:rsidR="00872269" w:rsidRPr="00872269" w:rsidTr="00FC0D5B">
        <w:trPr>
          <w:trHeight w:val="20"/>
        </w:trPr>
        <w:tc>
          <w:tcPr>
            <w:tcW w:w="4688" w:type="dxa"/>
            <w:tcBorders>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Раздел 1. Введение в педагогику</w:t>
            </w:r>
          </w:p>
        </w:tc>
        <w:tc>
          <w:tcPr>
            <w:tcW w:w="855" w:type="dxa"/>
            <w:tcBorders>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hAnsi="Times New Roman"/>
                <w:b/>
                <w:bCs/>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hAnsi="Times New Roman"/>
                <w:b/>
                <w:bCs/>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hAnsi="Times New Roman"/>
                <w:b/>
                <w:bCs/>
              </w:rPr>
            </w:pP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 xml:space="preserve">1.1 Общее представление о педагогике как науке. Предмет и задачи педагогики </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 xml:space="preserve">1.2 История педагогики </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1.3 Организация и методы исследования педагогики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1.4Ключевые понятия педагогики. Сущность целостного педагогического процесса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b/>
                <w:bCs/>
                <w:sz w:val="24"/>
                <w:szCs w:val="24"/>
              </w:rPr>
            </w:pPr>
            <w:r w:rsidRPr="00872269">
              <w:rPr>
                <w:rFonts w:ascii="Times New Roman" w:hAnsi="Times New Roman"/>
                <w:b/>
                <w:bCs/>
                <w:sz w:val="24"/>
                <w:szCs w:val="24"/>
              </w:rPr>
              <w:t>Раздел 2.Теория и методика обучения (дидактика)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b/>
                <w:bCs/>
                <w:sz w:val="24"/>
                <w:szCs w:val="24"/>
                <w:lang w:eastAsia="ru-RU"/>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2.1 Основные дидактические концепции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2.2 Сущность процесса обучения, цели и принципы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2.3 Методы и средства обучения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2.4 Формы организации учебного процесса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2.5 Урок как основная форма обучения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2.6 Педагогическая диагностика. Неуспеваемость и ее причины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2.7 Особенности учебно-познавательной деятельности обучающихся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b/>
                <w:bCs/>
                <w:i/>
                <w:iCs/>
                <w:sz w:val="24"/>
                <w:szCs w:val="24"/>
              </w:rPr>
            </w:pPr>
            <w:r w:rsidRPr="00872269">
              <w:rPr>
                <w:rFonts w:ascii="Times New Roman" w:hAnsi="Times New Roman"/>
                <w:b/>
                <w:bCs/>
                <w:i/>
                <w:iCs/>
                <w:sz w:val="24"/>
                <w:szCs w:val="24"/>
              </w:rPr>
              <w:t>Дифференцированный зачет</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i/>
                <w:iCs/>
                <w:sz w:val="24"/>
                <w:szCs w:val="24"/>
                <w:lang w:eastAsia="ru-RU"/>
              </w:rPr>
            </w:pPr>
            <w:r w:rsidRPr="00872269">
              <w:rPr>
                <w:rFonts w:ascii="Times New Roman" w:eastAsia="Times New Roman" w:hAnsi="Times New Roman"/>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b/>
                <w:bCs/>
                <w:sz w:val="24"/>
                <w:szCs w:val="24"/>
              </w:rPr>
            </w:pPr>
            <w:r w:rsidRPr="00872269">
              <w:rPr>
                <w:rFonts w:ascii="Times New Roman" w:hAnsi="Times New Roman"/>
                <w:b/>
                <w:bCs/>
                <w:sz w:val="24"/>
                <w:szCs w:val="24"/>
              </w:rPr>
              <w:t>Всего 5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32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32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22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10</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hAnsi="Times New Roman"/>
                <w:sz w:val="24"/>
                <w:szCs w:val="24"/>
              </w:rPr>
            </w:pPr>
            <w:r w:rsidRPr="00872269">
              <w:rPr>
                <w:rFonts w:ascii="Times New Roman" w:hAnsi="Times New Roman"/>
                <w:b/>
                <w:bCs/>
                <w:sz w:val="24"/>
                <w:szCs w:val="24"/>
              </w:rPr>
              <w:t>VI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b/>
                <w:bCs/>
                <w:sz w:val="24"/>
                <w:szCs w:val="24"/>
              </w:rPr>
              <w:t>Раздел 3. Теория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3.1 Воспитание как педагогическое явление, закономерности и принципы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3.2 Содержание воспитания и основные направления воспитательной работы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3.3 Методы, средства и формы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3.4 Коллектив как объект и субъект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1</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 xml:space="preserve">3.5 Педагогические основы семейного </w:t>
            </w:r>
            <w:r w:rsidRPr="00872269">
              <w:rPr>
                <w:rFonts w:ascii="Times New Roman" w:hAnsi="Times New Roman"/>
                <w:sz w:val="24"/>
                <w:szCs w:val="24"/>
              </w:rPr>
              <w:lastRenderedPageBreak/>
              <w:t>воспитания. Взаимодействие семьи и школы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lastRenderedPageBreak/>
              <w:t>3.6 Социальная зрелость личности. Девиации как педагогическая проблема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b/>
                <w:bCs/>
                <w:sz w:val="24"/>
                <w:szCs w:val="24"/>
              </w:rPr>
              <w:t>Раздел 4. Система образования РФ</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4.1 Принципы и структура системы образования РФ</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4.2 Образовательные программы и формы получения образования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b/>
                <w:bCs/>
                <w:sz w:val="24"/>
                <w:szCs w:val="24"/>
              </w:rPr>
              <w:t>Раздел 5. Основы профессионально-педагогической деятельности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5.1 Педагог как субъект педагогической деятельности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5.2 Профессионально-педагогические способности и личностные качества педагога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hAnsi="Times New Roman"/>
                <w:sz w:val="24"/>
                <w:szCs w:val="24"/>
              </w:rPr>
            </w:pPr>
            <w:r w:rsidRPr="00872269">
              <w:rPr>
                <w:rFonts w:ascii="Times New Roman" w:hAnsi="Times New Roman"/>
                <w:sz w:val="24"/>
                <w:szCs w:val="24"/>
              </w:rPr>
              <w:t>5.3 Педагогическое общение</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hd w:val="clear" w:color="auto" w:fill="FFFFFF"/>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sz w:val="24"/>
                <w:szCs w:val="24"/>
                <w:lang w:eastAsia="ru-RU"/>
              </w:rPr>
            </w:pPr>
            <w:r w:rsidRPr="00872269">
              <w:rPr>
                <w:rFonts w:ascii="Times New Roman" w:eastAsia="Times New Roman" w:hAnsi="Times New Roman"/>
                <w:sz w:val="24"/>
                <w:szCs w:val="24"/>
                <w:lang w:eastAsia="ru-RU"/>
              </w:rPr>
              <w:t>2</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7C7C28" w:rsidRPr="00872269" w:rsidRDefault="007C7C28" w:rsidP="00FC0D5B">
            <w:pPr>
              <w:spacing w:after="0" w:line="240" w:lineRule="auto"/>
              <w:rPr>
                <w:rFonts w:ascii="Times New Roman" w:hAnsi="Times New Roman"/>
                <w:b/>
                <w:bCs/>
                <w:sz w:val="24"/>
                <w:szCs w:val="24"/>
              </w:rPr>
            </w:pPr>
            <w:r w:rsidRPr="00872269">
              <w:rPr>
                <w:rFonts w:ascii="Times New Roman" w:hAnsi="Times New Roman"/>
                <w:b/>
                <w:bCs/>
                <w:sz w:val="24"/>
                <w:szCs w:val="24"/>
              </w:rPr>
              <w:t>Всего 6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7C7C28" w:rsidRPr="00872269" w:rsidRDefault="007C7C28" w:rsidP="00FC0D5B">
            <w:pPr>
              <w:spacing w:after="0" w:line="240" w:lineRule="auto"/>
              <w:jc w:val="center"/>
              <w:rPr>
                <w:rFonts w:ascii="Times New Roman" w:eastAsia="Times New Roman" w:hAnsi="Times New Roman"/>
                <w:b/>
                <w:bCs/>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C7C28" w:rsidRPr="00872269" w:rsidRDefault="007C7C28" w:rsidP="00FC0D5B">
            <w:pPr>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36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C7C28" w:rsidRPr="00872269" w:rsidRDefault="007C7C28" w:rsidP="00FC0D5B">
            <w:pPr>
              <w:shd w:val="clear" w:color="auto" w:fill="FFFFFF"/>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23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C7C28" w:rsidRPr="00872269" w:rsidRDefault="007C7C28" w:rsidP="00FC0D5B">
            <w:pPr>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13</w:t>
            </w: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7C7C28" w:rsidRPr="00872269" w:rsidRDefault="007C7C28" w:rsidP="00FC0D5B">
            <w:pPr>
              <w:spacing w:after="0" w:line="240" w:lineRule="auto"/>
              <w:rPr>
                <w:rFonts w:ascii="Times New Roman" w:hAnsi="Times New Roman"/>
                <w:b/>
                <w:bCs/>
                <w:sz w:val="24"/>
                <w:szCs w:val="24"/>
              </w:rPr>
            </w:pPr>
            <w:r w:rsidRPr="00872269">
              <w:rPr>
                <w:rFonts w:ascii="Times New Roman" w:hAnsi="Times New Roman"/>
                <w:b/>
                <w:bCs/>
                <w:sz w:val="24"/>
                <w:szCs w:val="24"/>
              </w:rPr>
              <w:t>Экзамен</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7C7C28" w:rsidRPr="00872269" w:rsidRDefault="007C7C28" w:rsidP="00FC0D5B">
            <w:pPr>
              <w:spacing w:after="0" w:line="240" w:lineRule="auto"/>
              <w:jc w:val="center"/>
              <w:rPr>
                <w:rFonts w:ascii="Times New Roman" w:eastAsia="Times New Roman" w:hAnsi="Times New Roman"/>
                <w:b/>
                <w:bCs/>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C7C28" w:rsidRPr="00872269" w:rsidRDefault="007C7C28" w:rsidP="00FC0D5B">
            <w:pPr>
              <w:spacing w:after="0" w:line="240" w:lineRule="auto"/>
              <w:jc w:val="center"/>
              <w:rPr>
                <w:rFonts w:ascii="Times New Roman" w:eastAsia="Times New Roman" w:hAnsi="Times New Roman"/>
                <w:b/>
                <w:bCs/>
                <w:sz w:val="24"/>
                <w:szCs w:val="24"/>
                <w:lang w:val="en-US" w:eastAsia="ru-RU"/>
              </w:rPr>
            </w:pPr>
            <w:r w:rsidRPr="00872269">
              <w:rPr>
                <w:rFonts w:ascii="Times New Roman" w:eastAsia="Times New Roman" w:hAnsi="Times New Roman"/>
                <w:b/>
                <w:bCs/>
                <w:sz w:val="24"/>
                <w:szCs w:val="24"/>
                <w:lang w:eastAsia="ru-RU"/>
              </w:rPr>
              <w:t>8</w:t>
            </w:r>
            <w:r w:rsidR="00BF12D9" w:rsidRPr="00872269">
              <w:rPr>
                <w:rFonts w:ascii="Times New Roman" w:eastAsia="Times New Roman" w:hAnsi="Times New Roman"/>
                <w:b/>
                <w:bCs/>
                <w:sz w:val="24"/>
                <w:szCs w:val="24"/>
                <w:lang w:val="en-US" w:eastAsia="ru-RU"/>
              </w:rPr>
              <w:t>*</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C7C28" w:rsidRPr="00872269" w:rsidRDefault="007C7C28" w:rsidP="00FC0D5B">
            <w:pPr>
              <w:shd w:val="clear" w:color="auto" w:fill="FFFFFF"/>
              <w:spacing w:after="0" w:line="240" w:lineRule="auto"/>
              <w:jc w:val="center"/>
              <w:rPr>
                <w:rFonts w:ascii="Times New Roman" w:eastAsia="Times New Roman" w:hAnsi="Times New Roman"/>
                <w:b/>
                <w:bCs/>
                <w:sz w:val="24"/>
                <w:szCs w:val="24"/>
                <w:lang w:eastAsia="ru-RU"/>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C7C28" w:rsidRPr="00872269" w:rsidRDefault="007C7C28" w:rsidP="00FC0D5B">
            <w:pPr>
              <w:spacing w:after="0" w:line="240" w:lineRule="auto"/>
              <w:jc w:val="center"/>
              <w:rPr>
                <w:rFonts w:ascii="Times New Roman" w:eastAsia="Times New Roman" w:hAnsi="Times New Roman"/>
                <w:b/>
                <w:bCs/>
                <w:sz w:val="24"/>
                <w:szCs w:val="24"/>
                <w:lang w:eastAsia="ru-RU"/>
              </w:rPr>
            </w:pPr>
          </w:p>
        </w:tc>
      </w:tr>
      <w:tr w:rsidR="00872269" w:rsidRPr="00872269" w:rsidTr="00FC0D5B">
        <w:trPr>
          <w:trHeight w:val="20"/>
        </w:trPr>
        <w:tc>
          <w:tcPr>
            <w:tcW w:w="4688"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Всего:</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68</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FC0D5B" w:rsidP="00FC0D5B">
            <w:pPr>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45</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FC0D5B" w:rsidRPr="00872269" w:rsidRDefault="007C7C28" w:rsidP="00FC0D5B">
            <w:pPr>
              <w:spacing w:after="0" w:line="240" w:lineRule="auto"/>
              <w:jc w:val="center"/>
              <w:rPr>
                <w:rFonts w:ascii="Times New Roman" w:eastAsia="Times New Roman" w:hAnsi="Times New Roman"/>
                <w:b/>
                <w:bCs/>
                <w:sz w:val="24"/>
                <w:szCs w:val="24"/>
                <w:lang w:eastAsia="ru-RU"/>
              </w:rPr>
            </w:pPr>
            <w:r w:rsidRPr="00872269">
              <w:rPr>
                <w:rFonts w:ascii="Times New Roman" w:eastAsia="Times New Roman" w:hAnsi="Times New Roman"/>
                <w:b/>
                <w:bCs/>
                <w:sz w:val="24"/>
                <w:szCs w:val="24"/>
                <w:lang w:eastAsia="ru-RU"/>
              </w:rPr>
              <w:t>23</w:t>
            </w:r>
          </w:p>
        </w:tc>
      </w:tr>
    </w:tbl>
    <w:p w:rsidR="00BA5702" w:rsidRPr="00872269" w:rsidRDefault="00BF12D9" w:rsidP="00BF12D9">
      <w:pPr>
        <w:spacing w:after="0" w:line="276" w:lineRule="auto"/>
        <w:jc w:val="both"/>
        <w:rPr>
          <w:rFonts w:ascii="Times New Roman" w:hAnsi="Times New Roman"/>
          <w:sz w:val="20"/>
          <w:szCs w:val="20"/>
        </w:rPr>
      </w:pPr>
      <w:r w:rsidRPr="00872269">
        <w:rPr>
          <w:rFonts w:ascii="Times New Roman" w:hAnsi="Times New Roman"/>
          <w:sz w:val="20"/>
          <w:szCs w:val="20"/>
        </w:rPr>
        <w:t>* предусмотрено по отрасли Дизайн графический</w:t>
      </w:r>
    </w:p>
    <w:p w:rsidR="00BF12D9" w:rsidRPr="00872269" w:rsidRDefault="00BF12D9" w:rsidP="00623C74">
      <w:pPr>
        <w:spacing w:after="0" w:line="276" w:lineRule="auto"/>
        <w:jc w:val="center"/>
        <w:rPr>
          <w:rFonts w:ascii="Times New Roman" w:eastAsia="Times New Roman" w:hAnsi="Times New Roman"/>
          <w:b/>
          <w:bCs/>
          <w:sz w:val="28"/>
          <w:szCs w:val="28"/>
          <w:lang w:eastAsia="ru-RU"/>
        </w:rPr>
      </w:pPr>
    </w:p>
    <w:p w:rsidR="004F0F6F" w:rsidRPr="00872269" w:rsidRDefault="00EE553B" w:rsidP="00623C74">
      <w:pPr>
        <w:spacing w:after="0" w:line="276" w:lineRule="auto"/>
        <w:jc w:val="center"/>
        <w:rPr>
          <w:rFonts w:ascii="Times New Roman" w:eastAsia="Times New Roman" w:hAnsi="Times New Roman"/>
          <w:b/>
          <w:bCs/>
          <w:sz w:val="28"/>
          <w:szCs w:val="28"/>
          <w:lang w:eastAsia="ru-RU"/>
        </w:rPr>
      </w:pPr>
      <w:r w:rsidRPr="00872269">
        <w:rPr>
          <w:rFonts w:ascii="Times New Roman" w:eastAsia="Times New Roman" w:hAnsi="Times New Roman"/>
          <w:b/>
          <w:bCs/>
          <w:sz w:val="28"/>
          <w:szCs w:val="28"/>
          <w:lang w:eastAsia="ru-RU"/>
        </w:rPr>
        <w:t xml:space="preserve">2.3 </w:t>
      </w:r>
      <w:r w:rsidR="004F0F6F" w:rsidRPr="00872269">
        <w:rPr>
          <w:rFonts w:ascii="Times New Roman" w:eastAsia="Times New Roman" w:hAnsi="Times New Roman"/>
          <w:b/>
          <w:bCs/>
          <w:sz w:val="28"/>
          <w:szCs w:val="28"/>
          <w:lang w:eastAsia="ru-RU"/>
        </w:rPr>
        <w:t>Распределение учебной нагрузки по семестрам</w:t>
      </w:r>
    </w:p>
    <w:p w:rsidR="00623C74" w:rsidRPr="00872269" w:rsidRDefault="00623C74" w:rsidP="00623C74">
      <w:pPr>
        <w:spacing w:after="0" w:line="276" w:lineRule="auto"/>
        <w:jc w:val="both"/>
        <w:rPr>
          <w:rFonts w:ascii="Times New Roman" w:eastAsia="Times New Roman" w:hAnsi="Times New Roman"/>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20"/>
        <w:gridCol w:w="933"/>
        <w:gridCol w:w="3539"/>
        <w:gridCol w:w="1214"/>
        <w:gridCol w:w="6"/>
      </w:tblGrid>
      <w:tr w:rsidR="00872269" w:rsidRPr="00872269" w:rsidTr="004A57BE">
        <w:trPr>
          <w:trHeight w:val="20"/>
          <w:jc w:val="center"/>
        </w:trPr>
        <w:tc>
          <w:tcPr>
            <w:tcW w:w="3320" w:type="dxa"/>
            <w:vMerge w:val="restart"/>
          </w:tcPr>
          <w:p w:rsidR="004A57BE" w:rsidRPr="00872269" w:rsidRDefault="004A57BE" w:rsidP="004A57BE">
            <w:pPr>
              <w:spacing w:after="0" w:line="240" w:lineRule="auto"/>
              <w:jc w:val="center"/>
              <w:rPr>
                <w:rFonts w:ascii="Times New Roman" w:hAnsi="Times New Roman"/>
                <w:b/>
                <w:bCs/>
                <w:sz w:val="24"/>
                <w:szCs w:val="24"/>
              </w:rPr>
            </w:pPr>
            <w:r w:rsidRPr="00872269">
              <w:rPr>
                <w:rFonts w:ascii="Times New Roman" w:hAnsi="Times New Roman"/>
                <w:b/>
                <w:bCs/>
                <w:sz w:val="24"/>
                <w:szCs w:val="24"/>
              </w:rPr>
              <w:t>Вид учебной работы</w:t>
            </w:r>
          </w:p>
        </w:tc>
        <w:tc>
          <w:tcPr>
            <w:tcW w:w="933" w:type="dxa"/>
            <w:vMerge w:val="restart"/>
          </w:tcPr>
          <w:p w:rsidR="004A57BE" w:rsidRPr="00872269" w:rsidRDefault="004A57BE" w:rsidP="004A57BE">
            <w:pPr>
              <w:spacing w:after="0" w:line="240" w:lineRule="auto"/>
              <w:jc w:val="center"/>
              <w:rPr>
                <w:rFonts w:ascii="Times New Roman" w:hAnsi="Times New Roman"/>
                <w:b/>
                <w:bCs/>
                <w:sz w:val="24"/>
                <w:szCs w:val="24"/>
              </w:rPr>
            </w:pPr>
            <w:r w:rsidRPr="00872269">
              <w:rPr>
                <w:rFonts w:ascii="Times New Roman" w:hAnsi="Times New Roman"/>
                <w:b/>
                <w:bCs/>
                <w:sz w:val="24"/>
                <w:szCs w:val="24"/>
              </w:rPr>
              <w:t>Объем ОП, час.</w:t>
            </w:r>
          </w:p>
        </w:tc>
        <w:tc>
          <w:tcPr>
            <w:tcW w:w="4759" w:type="dxa"/>
            <w:gridSpan w:val="3"/>
          </w:tcPr>
          <w:p w:rsidR="004A57BE" w:rsidRPr="00872269" w:rsidRDefault="004A57BE" w:rsidP="004A57BE">
            <w:pPr>
              <w:spacing w:after="0" w:line="240" w:lineRule="auto"/>
              <w:jc w:val="center"/>
              <w:rPr>
                <w:rFonts w:ascii="Times New Roman" w:hAnsi="Times New Roman"/>
                <w:b/>
                <w:sz w:val="24"/>
                <w:szCs w:val="24"/>
              </w:rPr>
            </w:pPr>
            <w:r w:rsidRPr="00872269">
              <w:rPr>
                <w:rFonts w:ascii="Times New Roman" w:hAnsi="Times New Roman"/>
                <w:b/>
                <w:sz w:val="24"/>
                <w:szCs w:val="24"/>
              </w:rPr>
              <w:t>Номер семестра</w:t>
            </w:r>
          </w:p>
        </w:tc>
      </w:tr>
      <w:tr w:rsidR="00872269" w:rsidRPr="00872269" w:rsidTr="004A57BE">
        <w:trPr>
          <w:gridAfter w:val="1"/>
          <w:wAfter w:w="6" w:type="dxa"/>
          <w:trHeight w:val="20"/>
          <w:jc w:val="center"/>
        </w:trPr>
        <w:tc>
          <w:tcPr>
            <w:tcW w:w="3320" w:type="dxa"/>
            <w:vMerge/>
          </w:tcPr>
          <w:p w:rsidR="004A57BE" w:rsidRPr="00872269" w:rsidRDefault="004A57BE" w:rsidP="004A57BE">
            <w:pPr>
              <w:spacing w:after="0" w:line="240" w:lineRule="auto"/>
              <w:jc w:val="center"/>
              <w:rPr>
                <w:rFonts w:ascii="Times New Roman" w:hAnsi="Times New Roman"/>
                <w:sz w:val="24"/>
                <w:szCs w:val="24"/>
              </w:rPr>
            </w:pPr>
          </w:p>
        </w:tc>
        <w:tc>
          <w:tcPr>
            <w:tcW w:w="933" w:type="dxa"/>
            <w:vMerge/>
          </w:tcPr>
          <w:p w:rsidR="004A57BE" w:rsidRPr="00872269" w:rsidRDefault="004A57BE" w:rsidP="004A57BE">
            <w:pPr>
              <w:spacing w:after="0" w:line="240" w:lineRule="auto"/>
              <w:jc w:val="center"/>
              <w:rPr>
                <w:rFonts w:ascii="Times New Roman" w:hAnsi="Times New Roman"/>
                <w:sz w:val="24"/>
                <w:szCs w:val="24"/>
              </w:rPr>
            </w:pPr>
          </w:p>
        </w:tc>
        <w:tc>
          <w:tcPr>
            <w:tcW w:w="3539" w:type="dxa"/>
          </w:tcPr>
          <w:p w:rsidR="004A57BE" w:rsidRPr="00872269" w:rsidRDefault="004A57BE" w:rsidP="004A57BE">
            <w:pPr>
              <w:spacing w:after="0" w:line="240" w:lineRule="auto"/>
              <w:jc w:val="center"/>
              <w:rPr>
                <w:rFonts w:ascii="Times New Roman" w:hAnsi="Times New Roman"/>
                <w:b/>
                <w:sz w:val="24"/>
                <w:szCs w:val="24"/>
              </w:rPr>
            </w:pPr>
            <w:r w:rsidRPr="00872269">
              <w:rPr>
                <w:rFonts w:ascii="Times New Roman" w:hAnsi="Times New Roman"/>
                <w:b/>
                <w:sz w:val="24"/>
                <w:szCs w:val="24"/>
              </w:rPr>
              <w:t>5</w:t>
            </w:r>
          </w:p>
        </w:tc>
        <w:tc>
          <w:tcPr>
            <w:tcW w:w="1214" w:type="dxa"/>
          </w:tcPr>
          <w:p w:rsidR="004A57BE" w:rsidRPr="00872269" w:rsidRDefault="004A57BE" w:rsidP="004A57BE">
            <w:pPr>
              <w:spacing w:after="0" w:line="240" w:lineRule="auto"/>
              <w:jc w:val="center"/>
              <w:rPr>
                <w:rFonts w:ascii="Times New Roman" w:hAnsi="Times New Roman"/>
                <w:b/>
                <w:sz w:val="24"/>
                <w:szCs w:val="24"/>
              </w:rPr>
            </w:pPr>
            <w:r w:rsidRPr="00872269">
              <w:rPr>
                <w:rFonts w:ascii="Times New Roman" w:hAnsi="Times New Roman"/>
                <w:b/>
                <w:sz w:val="24"/>
                <w:szCs w:val="24"/>
              </w:rPr>
              <w:t>6</w:t>
            </w:r>
          </w:p>
        </w:tc>
      </w:tr>
      <w:tr w:rsidR="00872269" w:rsidRPr="00872269" w:rsidTr="004A57BE">
        <w:trPr>
          <w:gridAfter w:val="1"/>
          <w:wAfter w:w="6" w:type="dxa"/>
          <w:trHeight w:val="20"/>
          <w:jc w:val="center"/>
        </w:trPr>
        <w:tc>
          <w:tcPr>
            <w:tcW w:w="3320" w:type="dxa"/>
          </w:tcPr>
          <w:p w:rsidR="004A57BE" w:rsidRPr="00872269" w:rsidRDefault="004A57BE" w:rsidP="004A57BE">
            <w:pPr>
              <w:spacing w:after="0" w:line="240" w:lineRule="auto"/>
              <w:rPr>
                <w:rFonts w:ascii="Times New Roman" w:hAnsi="Times New Roman"/>
                <w:sz w:val="24"/>
                <w:szCs w:val="24"/>
              </w:rPr>
            </w:pPr>
            <w:r w:rsidRPr="00872269">
              <w:rPr>
                <w:rFonts w:ascii="Times New Roman" w:hAnsi="Times New Roman"/>
                <w:b/>
                <w:bCs/>
                <w:sz w:val="24"/>
                <w:szCs w:val="24"/>
              </w:rPr>
              <w:t>Аудиторные занятия,</w:t>
            </w:r>
            <w:r w:rsidRPr="00872269">
              <w:rPr>
                <w:rFonts w:ascii="Times New Roman" w:hAnsi="Times New Roman"/>
                <w:sz w:val="24"/>
                <w:szCs w:val="24"/>
              </w:rPr>
              <w:t xml:space="preserve"> из них</w:t>
            </w:r>
          </w:p>
        </w:tc>
        <w:tc>
          <w:tcPr>
            <w:tcW w:w="933" w:type="dxa"/>
          </w:tcPr>
          <w:p w:rsidR="004A57BE" w:rsidRPr="00872269" w:rsidRDefault="004A57BE" w:rsidP="004A57BE">
            <w:pPr>
              <w:spacing w:after="0" w:line="240" w:lineRule="auto"/>
              <w:jc w:val="center"/>
              <w:rPr>
                <w:rFonts w:ascii="Times New Roman" w:hAnsi="Times New Roman"/>
                <w:b/>
                <w:sz w:val="24"/>
                <w:szCs w:val="24"/>
                <w:u w:val="single"/>
              </w:rPr>
            </w:pPr>
            <w:r w:rsidRPr="00872269">
              <w:rPr>
                <w:rFonts w:ascii="Times New Roman" w:hAnsi="Times New Roman"/>
                <w:b/>
                <w:sz w:val="24"/>
                <w:szCs w:val="24"/>
              </w:rPr>
              <w:t>68</w:t>
            </w:r>
          </w:p>
        </w:tc>
        <w:tc>
          <w:tcPr>
            <w:tcW w:w="3539" w:type="dxa"/>
          </w:tcPr>
          <w:p w:rsidR="004A57BE" w:rsidRPr="00872269" w:rsidRDefault="004A57BE" w:rsidP="004A57BE">
            <w:pPr>
              <w:spacing w:after="0" w:line="240" w:lineRule="auto"/>
              <w:jc w:val="center"/>
              <w:rPr>
                <w:rFonts w:ascii="Times New Roman" w:hAnsi="Times New Roman"/>
                <w:sz w:val="24"/>
                <w:szCs w:val="24"/>
              </w:rPr>
            </w:pPr>
            <w:r w:rsidRPr="00872269">
              <w:rPr>
                <w:rFonts w:ascii="Times New Roman" w:hAnsi="Times New Roman"/>
                <w:sz w:val="24"/>
                <w:szCs w:val="24"/>
              </w:rPr>
              <w:t>32</w:t>
            </w:r>
          </w:p>
        </w:tc>
        <w:tc>
          <w:tcPr>
            <w:tcW w:w="1214" w:type="dxa"/>
          </w:tcPr>
          <w:p w:rsidR="004A57BE" w:rsidRPr="00872269" w:rsidRDefault="004A57BE" w:rsidP="004A57BE">
            <w:pPr>
              <w:spacing w:after="0" w:line="240" w:lineRule="auto"/>
              <w:jc w:val="center"/>
              <w:rPr>
                <w:rFonts w:ascii="Times New Roman" w:hAnsi="Times New Roman"/>
                <w:sz w:val="24"/>
                <w:szCs w:val="24"/>
              </w:rPr>
            </w:pPr>
            <w:r w:rsidRPr="00872269">
              <w:rPr>
                <w:rFonts w:ascii="Times New Roman" w:hAnsi="Times New Roman"/>
                <w:sz w:val="24"/>
                <w:szCs w:val="24"/>
              </w:rPr>
              <w:t>36</w:t>
            </w:r>
          </w:p>
        </w:tc>
      </w:tr>
      <w:tr w:rsidR="00872269" w:rsidRPr="00872269" w:rsidTr="004A57BE">
        <w:trPr>
          <w:gridAfter w:val="1"/>
          <w:wAfter w:w="6" w:type="dxa"/>
          <w:trHeight w:val="20"/>
          <w:jc w:val="center"/>
        </w:trPr>
        <w:tc>
          <w:tcPr>
            <w:tcW w:w="3320" w:type="dxa"/>
          </w:tcPr>
          <w:p w:rsidR="004A57BE" w:rsidRPr="00872269" w:rsidRDefault="004A57BE" w:rsidP="004A57BE">
            <w:pPr>
              <w:spacing w:after="0" w:line="240" w:lineRule="auto"/>
              <w:rPr>
                <w:rFonts w:ascii="Times New Roman" w:hAnsi="Times New Roman"/>
                <w:sz w:val="24"/>
                <w:szCs w:val="24"/>
              </w:rPr>
            </w:pPr>
            <w:r w:rsidRPr="00872269">
              <w:rPr>
                <w:rFonts w:ascii="Times New Roman" w:hAnsi="Times New Roman"/>
                <w:sz w:val="24"/>
                <w:szCs w:val="24"/>
              </w:rPr>
              <w:t>практические занятия</w:t>
            </w:r>
          </w:p>
        </w:tc>
        <w:tc>
          <w:tcPr>
            <w:tcW w:w="933" w:type="dxa"/>
          </w:tcPr>
          <w:p w:rsidR="004A57BE" w:rsidRPr="00872269" w:rsidRDefault="007C7C28" w:rsidP="004A57BE">
            <w:pPr>
              <w:spacing w:after="0" w:line="240" w:lineRule="auto"/>
              <w:jc w:val="center"/>
              <w:rPr>
                <w:rFonts w:ascii="Times New Roman" w:hAnsi="Times New Roman"/>
                <w:b/>
                <w:sz w:val="24"/>
                <w:szCs w:val="24"/>
              </w:rPr>
            </w:pPr>
            <w:r w:rsidRPr="00872269">
              <w:rPr>
                <w:rFonts w:ascii="Times New Roman" w:hAnsi="Times New Roman"/>
                <w:b/>
                <w:sz w:val="24"/>
                <w:szCs w:val="24"/>
              </w:rPr>
              <w:t>23</w:t>
            </w:r>
          </w:p>
        </w:tc>
        <w:tc>
          <w:tcPr>
            <w:tcW w:w="3539" w:type="dxa"/>
          </w:tcPr>
          <w:p w:rsidR="004A57BE" w:rsidRPr="00872269" w:rsidRDefault="004A57BE" w:rsidP="004A57BE">
            <w:pPr>
              <w:spacing w:after="0" w:line="240" w:lineRule="auto"/>
              <w:jc w:val="center"/>
              <w:rPr>
                <w:rFonts w:ascii="Times New Roman" w:hAnsi="Times New Roman"/>
                <w:sz w:val="24"/>
                <w:szCs w:val="24"/>
              </w:rPr>
            </w:pPr>
            <w:r w:rsidRPr="00872269">
              <w:rPr>
                <w:rFonts w:ascii="Times New Roman" w:hAnsi="Times New Roman"/>
                <w:sz w:val="24"/>
                <w:szCs w:val="24"/>
              </w:rPr>
              <w:t>10</w:t>
            </w:r>
          </w:p>
        </w:tc>
        <w:tc>
          <w:tcPr>
            <w:tcW w:w="1214" w:type="dxa"/>
          </w:tcPr>
          <w:p w:rsidR="004A57BE" w:rsidRPr="00872269" w:rsidRDefault="007C7C28" w:rsidP="004A57BE">
            <w:pPr>
              <w:spacing w:after="0" w:line="240" w:lineRule="auto"/>
              <w:jc w:val="center"/>
              <w:rPr>
                <w:rFonts w:ascii="Times New Roman" w:hAnsi="Times New Roman"/>
                <w:sz w:val="24"/>
                <w:szCs w:val="24"/>
              </w:rPr>
            </w:pPr>
            <w:r w:rsidRPr="00872269">
              <w:rPr>
                <w:rFonts w:ascii="Times New Roman" w:hAnsi="Times New Roman"/>
                <w:sz w:val="24"/>
                <w:szCs w:val="24"/>
              </w:rPr>
              <w:t>13</w:t>
            </w:r>
          </w:p>
        </w:tc>
      </w:tr>
      <w:tr w:rsidR="00872269" w:rsidRPr="00872269" w:rsidTr="004A57BE">
        <w:trPr>
          <w:gridAfter w:val="1"/>
          <w:wAfter w:w="6" w:type="dxa"/>
          <w:trHeight w:val="20"/>
          <w:jc w:val="center"/>
        </w:trPr>
        <w:tc>
          <w:tcPr>
            <w:tcW w:w="3320" w:type="dxa"/>
          </w:tcPr>
          <w:p w:rsidR="004A57BE" w:rsidRPr="00872269" w:rsidRDefault="004A57BE" w:rsidP="004A57BE">
            <w:pPr>
              <w:spacing w:after="0" w:line="240" w:lineRule="auto"/>
              <w:rPr>
                <w:rFonts w:ascii="Times New Roman" w:hAnsi="Times New Roman"/>
                <w:b/>
                <w:sz w:val="24"/>
                <w:szCs w:val="24"/>
              </w:rPr>
            </w:pPr>
            <w:r w:rsidRPr="00872269">
              <w:rPr>
                <w:rFonts w:ascii="Times New Roman" w:hAnsi="Times New Roman"/>
                <w:b/>
                <w:sz w:val="24"/>
                <w:szCs w:val="24"/>
              </w:rPr>
              <w:t>Промежуточная аттестация</w:t>
            </w:r>
          </w:p>
        </w:tc>
        <w:tc>
          <w:tcPr>
            <w:tcW w:w="933" w:type="dxa"/>
          </w:tcPr>
          <w:p w:rsidR="004A57BE" w:rsidRPr="00872269" w:rsidRDefault="004A57BE" w:rsidP="004A57BE">
            <w:pPr>
              <w:spacing w:after="0" w:line="240" w:lineRule="auto"/>
              <w:jc w:val="center"/>
              <w:rPr>
                <w:rFonts w:ascii="Times New Roman" w:hAnsi="Times New Roman"/>
                <w:b/>
                <w:sz w:val="24"/>
                <w:szCs w:val="24"/>
              </w:rPr>
            </w:pPr>
            <w:r w:rsidRPr="00872269">
              <w:rPr>
                <w:rFonts w:ascii="Times New Roman" w:hAnsi="Times New Roman"/>
                <w:b/>
                <w:sz w:val="24"/>
                <w:szCs w:val="24"/>
              </w:rPr>
              <w:t>8</w:t>
            </w:r>
            <w:r w:rsidR="00872269" w:rsidRPr="00872269">
              <w:rPr>
                <w:rFonts w:ascii="Times New Roman" w:hAnsi="Times New Roman"/>
                <w:b/>
                <w:sz w:val="24"/>
                <w:szCs w:val="24"/>
              </w:rPr>
              <w:t>*</w:t>
            </w:r>
          </w:p>
        </w:tc>
        <w:tc>
          <w:tcPr>
            <w:tcW w:w="3539" w:type="dxa"/>
          </w:tcPr>
          <w:p w:rsidR="004A57BE" w:rsidRPr="00872269" w:rsidRDefault="004A57BE" w:rsidP="004A57BE">
            <w:pPr>
              <w:spacing w:after="0" w:line="240" w:lineRule="auto"/>
              <w:jc w:val="center"/>
              <w:rPr>
                <w:rFonts w:ascii="Times New Roman" w:hAnsi="Times New Roman"/>
                <w:sz w:val="24"/>
                <w:szCs w:val="24"/>
              </w:rPr>
            </w:pPr>
          </w:p>
        </w:tc>
        <w:tc>
          <w:tcPr>
            <w:tcW w:w="1214" w:type="dxa"/>
          </w:tcPr>
          <w:p w:rsidR="004A57BE" w:rsidRPr="00872269" w:rsidRDefault="004A57BE" w:rsidP="004A57BE">
            <w:pPr>
              <w:spacing w:after="0" w:line="240" w:lineRule="auto"/>
              <w:jc w:val="center"/>
              <w:rPr>
                <w:rFonts w:ascii="Times New Roman" w:hAnsi="Times New Roman"/>
                <w:sz w:val="24"/>
                <w:szCs w:val="24"/>
              </w:rPr>
            </w:pPr>
            <w:r w:rsidRPr="00872269">
              <w:rPr>
                <w:rFonts w:ascii="Times New Roman" w:hAnsi="Times New Roman"/>
                <w:sz w:val="24"/>
                <w:szCs w:val="24"/>
              </w:rPr>
              <w:t>8</w:t>
            </w:r>
          </w:p>
        </w:tc>
      </w:tr>
      <w:tr w:rsidR="00872269" w:rsidRPr="00872269" w:rsidTr="004A57BE">
        <w:trPr>
          <w:gridAfter w:val="1"/>
          <w:wAfter w:w="6" w:type="dxa"/>
          <w:trHeight w:val="20"/>
          <w:jc w:val="center"/>
        </w:trPr>
        <w:tc>
          <w:tcPr>
            <w:tcW w:w="3320" w:type="dxa"/>
          </w:tcPr>
          <w:p w:rsidR="004A57BE" w:rsidRPr="00872269" w:rsidRDefault="004A57BE" w:rsidP="004A57BE">
            <w:pPr>
              <w:spacing w:after="0" w:line="240" w:lineRule="auto"/>
              <w:jc w:val="both"/>
              <w:rPr>
                <w:rFonts w:ascii="Times New Roman" w:hAnsi="Times New Roman"/>
                <w:b/>
                <w:bCs/>
                <w:sz w:val="24"/>
                <w:szCs w:val="24"/>
              </w:rPr>
            </w:pPr>
            <w:r w:rsidRPr="00872269">
              <w:rPr>
                <w:rFonts w:ascii="Times New Roman" w:hAnsi="Times New Roman"/>
                <w:b/>
                <w:bCs/>
                <w:sz w:val="24"/>
                <w:szCs w:val="24"/>
              </w:rPr>
              <w:t>Всего</w:t>
            </w:r>
          </w:p>
        </w:tc>
        <w:tc>
          <w:tcPr>
            <w:tcW w:w="933" w:type="dxa"/>
          </w:tcPr>
          <w:p w:rsidR="004A57BE" w:rsidRPr="00872269" w:rsidRDefault="004A57BE" w:rsidP="004A57BE">
            <w:pPr>
              <w:spacing w:after="0" w:line="240" w:lineRule="auto"/>
              <w:jc w:val="center"/>
              <w:rPr>
                <w:rFonts w:ascii="Times New Roman" w:hAnsi="Times New Roman"/>
                <w:b/>
                <w:bCs/>
                <w:sz w:val="24"/>
                <w:szCs w:val="24"/>
              </w:rPr>
            </w:pPr>
            <w:r w:rsidRPr="00872269">
              <w:rPr>
                <w:rFonts w:ascii="Times New Roman" w:hAnsi="Times New Roman"/>
                <w:b/>
                <w:bCs/>
                <w:sz w:val="24"/>
                <w:szCs w:val="24"/>
              </w:rPr>
              <w:t>76</w:t>
            </w:r>
            <w:r w:rsidR="00872269" w:rsidRPr="00872269">
              <w:rPr>
                <w:rFonts w:ascii="Times New Roman" w:hAnsi="Times New Roman"/>
                <w:b/>
                <w:bCs/>
                <w:sz w:val="24"/>
                <w:szCs w:val="24"/>
              </w:rPr>
              <w:t>*</w:t>
            </w:r>
          </w:p>
        </w:tc>
        <w:tc>
          <w:tcPr>
            <w:tcW w:w="3539" w:type="dxa"/>
          </w:tcPr>
          <w:p w:rsidR="004A57BE" w:rsidRPr="00872269" w:rsidRDefault="004A57BE" w:rsidP="004A57BE">
            <w:pPr>
              <w:spacing w:after="0" w:line="240" w:lineRule="auto"/>
              <w:jc w:val="center"/>
              <w:rPr>
                <w:rFonts w:ascii="Times New Roman" w:hAnsi="Times New Roman"/>
                <w:b/>
                <w:bCs/>
                <w:sz w:val="24"/>
                <w:szCs w:val="24"/>
              </w:rPr>
            </w:pPr>
            <w:r w:rsidRPr="00872269">
              <w:rPr>
                <w:rFonts w:ascii="Times New Roman" w:hAnsi="Times New Roman"/>
                <w:b/>
                <w:bCs/>
                <w:sz w:val="24"/>
                <w:szCs w:val="24"/>
              </w:rPr>
              <w:t>32</w:t>
            </w:r>
          </w:p>
        </w:tc>
        <w:tc>
          <w:tcPr>
            <w:tcW w:w="1214" w:type="dxa"/>
          </w:tcPr>
          <w:p w:rsidR="004A57BE" w:rsidRPr="00872269" w:rsidRDefault="004A57BE" w:rsidP="004A57BE">
            <w:pPr>
              <w:spacing w:after="0" w:line="240" w:lineRule="auto"/>
              <w:jc w:val="center"/>
              <w:rPr>
                <w:rFonts w:ascii="Times New Roman" w:hAnsi="Times New Roman"/>
                <w:b/>
                <w:bCs/>
                <w:sz w:val="24"/>
                <w:szCs w:val="24"/>
              </w:rPr>
            </w:pPr>
            <w:r w:rsidRPr="00872269">
              <w:rPr>
                <w:rFonts w:ascii="Times New Roman" w:hAnsi="Times New Roman"/>
                <w:b/>
                <w:bCs/>
                <w:sz w:val="24"/>
                <w:szCs w:val="24"/>
              </w:rPr>
              <w:t>44</w:t>
            </w:r>
          </w:p>
        </w:tc>
      </w:tr>
      <w:tr w:rsidR="00872269" w:rsidRPr="00872269" w:rsidTr="004A57BE">
        <w:trPr>
          <w:gridAfter w:val="1"/>
          <w:wAfter w:w="6" w:type="dxa"/>
          <w:trHeight w:val="20"/>
          <w:jc w:val="center"/>
        </w:trPr>
        <w:tc>
          <w:tcPr>
            <w:tcW w:w="3320" w:type="dxa"/>
          </w:tcPr>
          <w:p w:rsidR="004A57BE" w:rsidRPr="00872269" w:rsidRDefault="004A57BE" w:rsidP="004A57BE">
            <w:pPr>
              <w:spacing w:after="0" w:line="240" w:lineRule="auto"/>
              <w:rPr>
                <w:rFonts w:ascii="Times New Roman" w:hAnsi="Times New Roman"/>
                <w:b/>
                <w:bCs/>
                <w:sz w:val="24"/>
                <w:szCs w:val="24"/>
              </w:rPr>
            </w:pPr>
            <w:r w:rsidRPr="00872269">
              <w:rPr>
                <w:rFonts w:ascii="Times New Roman" w:hAnsi="Times New Roman"/>
                <w:b/>
                <w:bCs/>
                <w:sz w:val="24"/>
                <w:szCs w:val="24"/>
              </w:rPr>
              <w:t>Вид итогового контроля</w:t>
            </w:r>
          </w:p>
        </w:tc>
        <w:tc>
          <w:tcPr>
            <w:tcW w:w="933" w:type="dxa"/>
          </w:tcPr>
          <w:p w:rsidR="004A57BE" w:rsidRPr="00872269" w:rsidRDefault="004A57BE" w:rsidP="004A57BE">
            <w:pPr>
              <w:spacing w:after="0" w:line="240" w:lineRule="auto"/>
              <w:jc w:val="center"/>
              <w:rPr>
                <w:rFonts w:ascii="Times New Roman" w:hAnsi="Times New Roman"/>
                <w:sz w:val="24"/>
                <w:szCs w:val="24"/>
              </w:rPr>
            </w:pPr>
          </w:p>
        </w:tc>
        <w:tc>
          <w:tcPr>
            <w:tcW w:w="3539" w:type="dxa"/>
          </w:tcPr>
          <w:p w:rsidR="004A57BE" w:rsidRPr="00872269" w:rsidRDefault="004A57BE" w:rsidP="004A57BE">
            <w:pPr>
              <w:spacing w:after="0" w:line="240" w:lineRule="auto"/>
              <w:jc w:val="center"/>
              <w:rPr>
                <w:rFonts w:ascii="Times New Roman" w:hAnsi="Times New Roman"/>
                <w:b/>
                <w:sz w:val="24"/>
                <w:szCs w:val="24"/>
              </w:rPr>
            </w:pPr>
            <w:r w:rsidRPr="00872269">
              <w:rPr>
                <w:rFonts w:ascii="Times New Roman" w:hAnsi="Times New Roman"/>
                <w:b/>
                <w:sz w:val="24"/>
                <w:szCs w:val="24"/>
              </w:rPr>
              <w:t>Дифференцированный зачет</w:t>
            </w:r>
          </w:p>
        </w:tc>
        <w:tc>
          <w:tcPr>
            <w:tcW w:w="1214" w:type="dxa"/>
          </w:tcPr>
          <w:p w:rsidR="004A57BE" w:rsidRPr="00872269" w:rsidRDefault="004A57BE" w:rsidP="004A57BE">
            <w:pPr>
              <w:spacing w:after="0" w:line="240" w:lineRule="auto"/>
              <w:jc w:val="center"/>
              <w:rPr>
                <w:rFonts w:ascii="Times New Roman" w:hAnsi="Times New Roman"/>
                <w:b/>
                <w:sz w:val="24"/>
                <w:szCs w:val="24"/>
              </w:rPr>
            </w:pPr>
            <w:r w:rsidRPr="00872269">
              <w:rPr>
                <w:rFonts w:ascii="Times New Roman" w:hAnsi="Times New Roman"/>
                <w:b/>
                <w:sz w:val="24"/>
                <w:szCs w:val="24"/>
              </w:rPr>
              <w:t>Экзамен</w:t>
            </w:r>
          </w:p>
        </w:tc>
      </w:tr>
    </w:tbl>
    <w:p w:rsidR="00EE553B" w:rsidRPr="004000D5" w:rsidRDefault="00EE553B" w:rsidP="00623C74">
      <w:pPr>
        <w:spacing w:after="0" w:line="276" w:lineRule="auto"/>
        <w:jc w:val="both"/>
        <w:rPr>
          <w:rFonts w:ascii="Times New Roman" w:eastAsia="Times New Roman" w:hAnsi="Times New Roman"/>
          <w:sz w:val="28"/>
          <w:szCs w:val="28"/>
          <w:lang w:eastAsia="ru-RU"/>
        </w:rPr>
      </w:pPr>
    </w:p>
    <w:p w:rsidR="00623C74" w:rsidRPr="004000D5" w:rsidRDefault="00EE553B" w:rsidP="00B2671A">
      <w:pPr>
        <w:pStyle w:val="a3"/>
        <w:spacing w:after="0" w:line="276" w:lineRule="auto"/>
        <w:jc w:val="center"/>
        <w:rPr>
          <w:rFonts w:ascii="Times New Roman" w:hAnsi="Times New Roman"/>
          <w:b/>
          <w:sz w:val="28"/>
          <w:szCs w:val="28"/>
        </w:rPr>
      </w:pPr>
      <w:r w:rsidRPr="004000D5">
        <w:rPr>
          <w:rFonts w:ascii="Times New Roman" w:hAnsi="Times New Roman"/>
          <w:b/>
          <w:sz w:val="28"/>
          <w:szCs w:val="28"/>
        </w:rPr>
        <w:t xml:space="preserve">2.4 </w:t>
      </w:r>
      <w:r w:rsidR="007E69E2" w:rsidRPr="004000D5">
        <w:rPr>
          <w:rFonts w:ascii="Times New Roman" w:hAnsi="Times New Roman"/>
          <w:b/>
          <w:sz w:val="28"/>
          <w:szCs w:val="28"/>
        </w:rPr>
        <w:t>Содержание учебной дисциплины</w:t>
      </w:r>
    </w:p>
    <w:p w:rsidR="003B517B" w:rsidRDefault="003B517B" w:rsidP="00A102E6">
      <w:pPr>
        <w:spacing w:after="0" w:line="240" w:lineRule="auto"/>
        <w:ind w:firstLine="709"/>
        <w:jc w:val="center"/>
        <w:rPr>
          <w:rFonts w:ascii="Times New Roman" w:eastAsia="Times New Roman" w:hAnsi="Times New Roman"/>
          <w:b/>
          <w:bCs/>
          <w:sz w:val="28"/>
          <w:szCs w:val="28"/>
          <w:lang w:eastAsia="ru-RU"/>
        </w:rPr>
      </w:pPr>
      <w:bookmarkStart w:id="12" w:name="_Toc200447051"/>
      <w:bookmarkStart w:id="13" w:name="_Toc9827"/>
      <w:bookmarkStart w:id="14" w:name="_Toc16871"/>
    </w:p>
    <w:p w:rsidR="00A102E6" w:rsidRPr="004000D5" w:rsidRDefault="00A102E6" w:rsidP="00A102E6">
      <w:pPr>
        <w:spacing w:after="0" w:line="240" w:lineRule="auto"/>
        <w:ind w:firstLine="709"/>
        <w:jc w:val="center"/>
        <w:rPr>
          <w:rFonts w:ascii="Times New Roman" w:eastAsia="Times New Roman" w:hAnsi="Times New Roman"/>
          <w:b/>
          <w:bCs/>
          <w:sz w:val="28"/>
          <w:szCs w:val="28"/>
          <w:lang w:eastAsia="ru-RU"/>
        </w:rPr>
      </w:pPr>
      <w:r w:rsidRPr="004000D5">
        <w:rPr>
          <w:rFonts w:ascii="Times New Roman" w:eastAsia="Times New Roman" w:hAnsi="Times New Roman"/>
          <w:b/>
          <w:bCs/>
          <w:sz w:val="28"/>
          <w:szCs w:val="28"/>
          <w:lang w:eastAsia="ru-RU"/>
        </w:rPr>
        <w:t>Раздел 1. Введение в педагогику</w:t>
      </w:r>
    </w:p>
    <w:p w:rsidR="00A102E6" w:rsidRPr="004000D5" w:rsidRDefault="00A102E6" w:rsidP="00A102E6">
      <w:pPr>
        <w:spacing w:after="0" w:line="240" w:lineRule="auto"/>
        <w:ind w:firstLine="709"/>
        <w:jc w:val="both"/>
        <w:rPr>
          <w:rFonts w:ascii="Times New Roman" w:eastAsia="Times New Roman" w:hAnsi="Times New Roman"/>
          <w:bCs/>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bCs/>
          <w:sz w:val="28"/>
          <w:szCs w:val="28"/>
          <w:lang w:eastAsia="ru-RU"/>
        </w:rPr>
      </w:pPr>
      <w:r w:rsidRPr="004000D5">
        <w:rPr>
          <w:rFonts w:ascii="Times New Roman" w:eastAsia="Times New Roman" w:hAnsi="Times New Roman"/>
          <w:bCs/>
          <w:sz w:val="28"/>
          <w:szCs w:val="28"/>
          <w:lang w:eastAsia="ru-RU"/>
        </w:rPr>
        <w:t>Общее представление о педагогике как науке. Предмет и задачи педагогики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Определение педагогики. Предмет педагогики. Человек как объект и субъект познания в педагогике. Основные задачи педагогики. Структура педагогической науки: общая педагогика, ясельная педагогика, дошкольная педагогика, педагогика школы, специальная педагогика, социальная педагогика, исправительно-трудовая педагогика, лечебная педагогика и др. Связь педагогической науки с другими науками.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объяснить связь педагогики с другими науками; охарактеризовать научные и практические задачи педагогики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История педагогики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Истоки возникновения педагогики. Педагогика Древней Греции. Основоположник педагогики Сократ и его вопросно-ответная система обучения. Педагогическая теория Платона. Вклад Аристотеля в педагогическую науку. Проблемы педагогики в средние века и в эпоху Возрождения. Ян Амос Коменский как выдающийся педагог всех эпох. Педагогика 18-го века. Идеи Джона Локка и теория «свободного воспитания» Жана-Жака Руссо. Основные идеи педагогики 19-го века: Генрих Песталоцци, Иоганн Гербарт. Становление педагогики в России. Дидактическая система К.Д. Ушинского. Педагогические идеи П.П. Блонского и А.С. Макаренко. Гуманистические педагогические идеи В.А. Сухомлинского. Современная педагогика. </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ориентироваться в педагогических взглядах прошлого и современности; использовать полученные знания на практике.</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Организация и методы исследования педагогики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Понятие о методологии педагогической науки. Понятие научного исследования. Структура научного исследования. Методы исследований в педагогике: теоретические и эмпирические. Педагогическое наблюдение, педагогический эксперимент (разновидности: лабораторный, естественный, констатирующий, формирующий – обучающий, воспитывающий), исследовательская беседа, изучение передового педагогического опыта, школьной документации и продуктов деятельности обучающихся. Использование психодиагностических методик в педагогических исследованиях.</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владеть основными методами педагогического исследования; провести педагогическое исследование в рамках учебного процесса.</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Ключевые понятия педагогики. Сущность целостного педагогического процесса</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Ключевые понятия педагогики и их краткая характеристика: образование, обучение, воспитание, развитие, дидактика. Педагогический процесс как система, его сущность. Структура педагогического процесса (цель, принципы, содержание учебного материала, методы, средства, формы). Движущие силы педагогического процесса.</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охарактеризовать структуру педагогического процесса.</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center"/>
        <w:rPr>
          <w:rFonts w:ascii="Times New Roman" w:eastAsia="Times New Roman" w:hAnsi="Times New Roman"/>
          <w:b/>
          <w:bCs/>
          <w:sz w:val="28"/>
          <w:szCs w:val="28"/>
          <w:lang w:eastAsia="ru-RU"/>
        </w:rPr>
      </w:pPr>
      <w:r w:rsidRPr="004000D5">
        <w:rPr>
          <w:rFonts w:ascii="Times New Roman" w:eastAsia="Times New Roman" w:hAnsi="Times New Roman"/>
          <w:b/>
          <w:bCs/>
          <w:sz w:val="28"/>
          <w:szCs w:val="28"/>
          <w:lang w:eastAsia="ru-RU"/>
        </w:rPr>
        <w:t>Раздел 2. Теория и методика обучения (дидактика)</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Основные дидактические концепции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Общее понятие о дидактике. Общая дидактика и частные дидактики (методики преподавания). Предмет дидактики. Основные дидактические концепции. Традиционная дидактическая концепция И. Гербарта. Цель обучения в традиционной дидактике. Характеристика структуры процесса обучения в традиционной дидактике. Недостатки традиционной дидактической концепции И.Гербарта. Педоцентристская дидактика Д. Дьюи. Цель обучения в педоцентристской дидактике. Ее достоинства и недостатки. Современная дидактическая система: ее цели, роль учителя и деятельность обучающихся.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использовать полученные знания при определении целей и форм организации процесса обучения.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Сущность процесса обучения, цели и принципы</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Определение процесса обучения. Характеристика процесса обучения на социальном, педагогическом и психологическом уровнях. Сущность процесса обучения, его двусторонний характер. Преподавание и учение, их диалектическое взаимодействие. Цели и принципы процесса обучения. Закономерности процесса обучения. Функции процесса обучения: образовательная, развивающая, воспитательная. </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раскрыть сущность процесса обучения; использовать полученные знания на практике.</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Методы и средства обучения </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Понятие и сущность метода и приема обучения. Подходы к классификации методов обучения. Методы организации и осуществления учебно-познавательной деятельности. Методы стимулирования и мотивации учебной деятельности. Методы контроля и самоконтроля за эффективностью учебной деятельности.  Методы словесные, наглядные и практические. Методы индуктивные и дедуктивные. Объянительно-иллюстративные методы. Репродуктивные и продуктивные методы. Методы проблемного изложения. Исследовательские методы. Интерактивные методы. Выбор методов обучения.Понятие о средствах обучения. Идеальные и материальные средства обучения. Технические средства обучения (ТСО). Связь средств и методов обучения.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осуществить выбор метода обучения в соответствии с поставленной целью, осуществить выбор необходимых средств обучения.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lastRenderedPageBreak/>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Формы организации учебного процесса </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Понятие о формах организации учебного процесса. Формы организации обучения и их развитие в дидактике: индивидуальная форма обучения, классно-урочная форма обучения, Белл-ланкастерская система обучения, Мангеймская система обучения. Дальтон-план. Формы организации учебной деятельности по количественному составу: индивидуальная, фронтальная, групповая.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осуществить выбор оптимальной формы обучения в практической деятельности.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Урок как основная форма обучения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Определение понятия урок, классно-урочная система. Цели урока. Основные элементы урока. Методическая структура урока. Требования к современному уроку. Типы уроков: уроки освоения новых знаний; уроки совершенствования знаний, умений и навыков; уроки обобщения и систематизации; комбинированные уроки; уроки развивающего контроля. Нетрадиционные уроки. </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составить план урока в зависимости от поставленной цели.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Педагогическая диагностика. Неуспеваемость и ее причины</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Сущность контроля обучения как дидактического понятия. Диагностическая функция контроля обучения. Виды контроля: текущий, периодический, итоговый. Определение метода контроля. Методы устного контроля, методы письменного контроля, методы практического контроля, дидактические тесты. Оценка знаний, умений и навыков обучающихся. Показатели обученности. Сущность понятий неуспеваемость обучающихся и педагогическая запущенность. Причины неуспеваемости. Средства устранения школьной неуспеваемости. </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осуществить выбор оптимального метода и формы контроля на каждом этапе учебного процесса; проанализировать какое из средств устранения неуспеваемости является приоритетным в конкретном случае неуспеваемости.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Особенности учебно-познавательной деятельности обучающихся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Общая характеристика учебной деятельности. Психология учения. Учебная мотивация как компонент структуры учебной </w:t>
      </w:r>
      <w:r w:rsidRPr="004000D5">
        <w:rPr>
          <w:rFonts w:ascii="Times New Roman" w:eastAsia="Times New Roman" w:hAnsi="Times New Roman"/>
          <w:sz w:val="28"/>
          <w:szCs w:val="28"/>
          <w:lang w:eastAsia="ru-RU"/>
        </w:rPr>
        <w:lastRenderedPageBreak/>
        <w:t xml:space="preserve">деятельности. Мотивы учебной деятельности. Внутренняя и внешняя мотивация. Обучение и психическое развитие личности. Возрастные и индивидуальные особенности в потребностях и мотивах учеников. Развитие мотива достижения в процессе учебно-воспитательной работы. Развитие познавательных интересов в процессе учебно-воспитательной работы.  </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объяснить связь силы и структуры мотивации с успешностью учебной деятельности; применять на практике полученные знания.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center"/>
        <w:rPr>
          <w:rFonts w:ascii="Times New Roman" w:eastAsia="Times New Roman" w:hAnsi="Times New Roman"/>
          <w:b/>
          <w:bCs/>
          <w:sz w:val="28"/>
          <w:szCs w:val="28"/>
          <w:lang w:eastAsia="ru-RU"/>
        </w:rPr>
      </w:pPr>
      <w:r w:rsidRPr="004000D5">
        <w:rPr>
          <w:rFonts w:ascii="Times New Roman" w:eastAsia="Times New Roman" w:hAnsi="Times New Roman"/>
          <w:b/>
          <w:bCs/>
          <w:sz w:val="28"/>
          <w:szCs w:val="28"/>
          <w:lang w:eastAsia="ru-RU"/>
        </w:rPr>
        <w:t>Раздел 3. Теория воспитания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Воспитание как педагогическое явление, закономерности и принципы воспитания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Понятия «воспитание», «самовоспитание», «перевоспитание» и их соотношение. Признаки воспитания как педагогического понятия. Механизмы самовоспитания. Сущность воспитания и его особенности. Задачи воспитания. Особенности процесса воспитания: целенаправленность, многосторонность, длительность, непрерывность, ступенчатый характер, двусторонний и активный характер, неопределенность результатов воспитания, комплексный характер процесса воспитания. Руководящая деятельность педагога в процессе воспитания. Формирование личности в воспитательном процессе. Характеристика основных закономерностей воспитания. Характеристика принципов воспитания.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использовать полученные знания в воспитательной работе.</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Содержание воспитания и основные направления воспитательной работы</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Понятие содержания воспитания. Общечеловеческие ценности, культурные и духовные национальные традиции, государственная идеология как основа содержания воспитания. Связь содержания воспитания с целью воспитания. Основные направления воспитательной работы. Содержание патриотического воспитания. Содержание физического воспитания. Содержание умственного воспитания. Содержание нравственного, трудового и эстетического воспитания. Специфика содержания воспитания в учебной и внеурочной деятельности обучающихся. </w:t>
      </w: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использовать знания при создании воспитывающих ситуаций, и их анализе в реальной практике.</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Методы, средства и формы воспитания </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lastRenderedPageBreak/>
        <w:t>Требования к знаниям:</w:t>
      </w:r>
      <w:r w:rsidRPr="004000D5">
        <w:rPr>
          <w:rFonts w:ascii="Times New Roman" w:eastAsia="Times New Roman" w:hAnsi="Times New Roman"/>
          <w:sz w:val="28"/>
          <w:szCs w:val="28"/>
          <w:lang w:eastAsia="ru-RU"/>
        </w:rPr>
        <w:t xml:space="preserve"> Понятие метода воспитания. Методы формирования сознания личности (взглядов, убеждений, идеалов). Методы организации деятельности, опыта общественного поведения. Методы стимулирования и мотивации деятельности и поведения. Методы контроля, самоконтроля и самооценки деятельности и поведения. Сущность средств воспитательного процесса. Воспитательные функции, определяющие выбор средств воспитательного процесса. Функция наглядности. Функция инициирования. Инструментальная функция. Группы средств воспитания: аудиальные, визуальные, кинестетические. Сочетание средств воспитания. Понятие формы воспитательного процесса. Условия поиска оптимальной формы воспитательного процесса. </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раскрыть сущность и значимость каждого метода воспитания, осуществить выбор оптимальных средств и форм воспитания.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Коллектив как объект и субъект воспитания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Сущность понятий «группа» и «коллектив». Структура, признаки и функции коллектива. Коллектив как педагогическое понятие. Стадии становления коллектива. Самоуправление. Межличностные отношения в коллективе. Взаимодействие личности и коллектива. Модели развития отношений между личностью и коллективом: воспитательный аспект. Позитивные и негативные факторы влияния социального окружения на процесс воспитания подрастающего поколения. Педагогическое руководство организациями и неформальными объединениями детей и молодежи. </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использовать на практике положения теории коллектива для его формирования; учитывать факторы влияния социального окружения на процесс и результаты воспитания; нейтрализовать негативные социальные воздействия на личность воспитуемого.</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Педагогические основы семейного воспитания. Взаимодействие семьи и школы</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Понятия «семья» и «семейное воспитание». Задачи семьи. Принципы семейного воспитания. Воспитательный потенциал семьи. Типология семьи по видам отношений между супругами: семья с отношениями сотрудничества, семья с паритетными отношениями, семья с состязательными отношениями, семья с конкурентными отношениями, семья с антагонистическими отношениями. Типология, в основу которой положена гармоничность семейного союза.  Типы семейных дисгармоний. Основные типы неправильного воспитания в семье: безнадзорность, гиперопека, воспитание по типу «кумира», воспитание по типу «Золушки», «жесткое воспитание», воспитание в условиях повышенной моральной ответственности, </w:t>
      </w:r>
      <w:r w:rsidRPr="004000D5">
        <w:rPr>
          <w:rFonts w:ascii="Times New Roman" w:eastAsia="Times New Roman" w:hAnsi="Times New Roman"/>
          <w:sz w:val="28"/>
          <w:szCs w:val="28"/>
          <w:lang w:eastAsia="ru-RU"/>
        </w:rPr>
        <w:lastRenderedPageBreak/>
        <w:t>синдром опасного обращения с детьми. Причины неправильного родительского воспитания.Содержание и формы взаимодействия семьи и школы в целостном педагогическом процессе. Методические правила взаимодействия школы с семьями.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определить тип семейного воспитания по конкретному примеру; использовать полученные знания на практике.</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Социальная зрелость личности. Девиации как педагогическая проблема</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Понятие социальной зрелости личности. Основные показатели социальной зрелости: ответственность, терпимость, саморазвитие, положительное отношение к миру. Развитие социальной зрелости личности в период студенчества. Понятие девиации. Виды девиаций. Причины девиантного поведения.  Формы проявления девиантного поведения: положительные; отрицательные (асоциальные): аморальное поведение, делинквентное (противоправное) поведение, аутодеструктивное (саморазрушительное) поведение. Концепции асоциального поведения: биологические теории (Ч. Ломброзо, У.Х. Шелдон), психологические и психиатрические концепции (Г.К. Валицкас, Ю.Б. Гиппенрейтер и др.), социологические концепции (Э. Дюркгейм, Р. Мертон и др.).</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дать характеристику показателям социальной зрелости; проанализировать причины девиантного поведения; проанализировать процесс становления зрелости личности в период студенчества.</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center"/>
        <w:rPr>
          <w:rFonts w:ascii="Times New Roman" w:eastAsia="Times New Roman" w:hAnsi="Times New Roman"/>
          <w:b/>
          <w:bCs/>
          <w:sz w:val="28"/>
          <w:szCs w:val="28"/>
          <w:lang w:eastAsia="ru-RU"/>
        </w:rPr>
      </w:pPr>
      <w:r w:rsidRPr="004000D5">
        <w:rPr>
          <w:rFonts w:ascii="Times New Roman" w:eastAsia="Times New Roman" w:hAnsi="Times New Roman"/>
          <w:b/>
          <w:bCs/>
          <w:sz w:val="28"/>
          <w:szCs w:val="28"/>
          <w:lang w:eastAsia="ru-RU"/>
        </w:rPr>
        <w:t>Раздел 4. Система образования РФ</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Принципы и структура системы образования РФ</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Принципы построения системы образования в России. Структура системы образования Российской Федерации. Понятие о непрерывном образовании. Содержание «Закона об образовании». Основные принципы и положения «Закона об образовании». Федеральный государственный образовательный стандарт.</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использовать полученные знания в практической деятельности.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Образовательные программы и формы получения образования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Образовательные программы как документы, определяющие содержание образования всех уровней и направленности. Основные задачи образовательных программ: формирование личности; </w:t>
      </w:r>
      <w:r w:rsidRPr="004000D5">
        <w:rPr>
          <w:rFonts w:ascii="Times New Roman" w:eastAsia="Times New Roman" w:hAnsi="Times New Roman"/>
          <w:sz w:val="28"/>
          <w:szCs w:val="28"/>
          <w:lang w:eastAsia="ru-RU"/>
        </w:rPr>
        <w:lastRenderedPageBreak/>
        <w:t>социализация личности в обществе; выбор профессии и освоения профессиональных образовательных программ. Главные задачи учебных заведений: создание благоприятных условий для умственного, нравственного, эмоционального и физического развития личности; выработка научного мировоззрения; освоение учащимися системы знаний о природе, обществе, человеке, его труде и приемов самостоятельной деятельности. основные формы получения образования: очная (дневная); очно-заочная (вечерняя); заочная.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использовать полученные знания в практической деятельности.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center"/>
        <w:rPr>
          <w:rFonts w:ascii="Times New Roman" w:eastAsia="Times New Roman" w:hAnsi="Times New Roman"/>
          <w:b/>
          <w:bCs/>
          <w:sz w:val="28"/>
          <w:szCs w:val="28"/>
          <w:lang w:eastAsia="ru-RU"/>
        </w:rPr>
      </w:pPr>
      <w:r w:rsidRPr="004000D5">
        <w:rPr>
          <w:rFonts w:ascii="Times New Roman" w:eastAsia="Times New Roman" w:hAnsi="Times New Roman"/>
          <w:b/>
          <w:bCs/>
          <w:sz w:val="28"/>
          <w:szCs w:val="28"/>
          <w:lang w:eastAsia="ru-RU"/>
        </w:rPr>
        <w:t>Раздел 5. Основы профессионально-педагогической деятельности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Педагог как субъект педагогической деятельности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Педагогическая деятельность как особый вид общественно необходимого труда: возникновение и становление профессии учителя. Сущность, структура педагогической деятельности. Виды, уровни педагогической деятельности. Профессиональные функции педагога. Творческий характер педагогической деятельности. Критерии оценки педагогической деятельности.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объяснить значимость педагогической деятельности; оценить собственную готовность к педагогической деятельности по критериям оценки.</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Профессионально-педагогические способности и личностные качества педагога</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Социально и профессионально обусловленные требования к личности педагога. Педагогические способности в структуре деятельности учителя. Личностные качества учителя, определяющие эффективность его профессиональной деятельности. Социально-профессиональная компетентность педагога как условие успешности его педагогической деятельности. Роль самообразования и самовоспитания в становлении педагога-профессионала.</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осуществлять профессиональную деятельность на основе полученных знаний.</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br w:type="page"/>
      </w:r>
      <w:r w:rsidRPr="004000D5">
        <w:rPr>
          <w:rFonts w:ascii="Times New Roman" w:eastAsia="Times New Roman" w:hAnsi="Times New Roman"/>
          <w:sz w:val="28"/>
          <w:szCs w:val="28"/>
          <w:lang w:eastAsia="ru-RU"/>
        </w:rPr>
        <w:lastRenderedPageBreak/>
        <w:t>Педагогическое общение</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знаниям:</w:t>
      </w:r>
      <w:r w:rsidRPr="004000D5">
        <w:rPr>
          <w:rFonts w:ascii="Times New Roman" w:eastAsia="Times New Roman" w:hAnsi="Times New Roman"/>
          <w:sz w:val="28"/>
          <w:szCs w:val="28"/>
          <w:lang w:eastAsia="ru-RU"/>
        </w:rPr>
        <w:t xml:space="preserve"> Педагогическое общение – определение. Стили педагогического общения: авторитарный, демократический, либеральный. Характеристика этапов педагогического общения: прогностический этап; начальный период общения; управление общением в развивающемся педагогическом процессе; анализ осуществленной системы общения. Уровни педагогического общения: высокий, средний и низкий. Положительные и отрицательные воздействия педагога на обучающихся. Коммуникативные педагогические приемы, способствующие успешному общению. Средства повышения эффективности взаимодействия.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Требования к умениям:</w:t>
      </w:r>
      <w:r w:rsidRPr="004000D5">
        <w:rPr>
          <w:rFonts w:ascii="Times New Roman" w:eastAsia="Times New Roman" w:hAnsi="Times New Roman"/>
          <w:sz w:val="28"/>
          <w:szCs w:val="28"/>
          <w:lang w:eastAsia="ru-RU"/>
        </w:rPr>
        <w:t xml:space="preserve"> уметь выявить плюсы и минусы стилей педагогического общения; проанализировать модели поведения преподавателей в общении с учащимися на занятиях, выбрать наиболее конструктивные; осуществлять профессиональную деятельность на основе полученных знаний.</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u w:val="single"/>
          <w:lang w:eastAsia="ru-RU"/>
        </w:rPr>
        <w:t>Самостоятельная работа обучающихся:</w:t>
      </w:r>
      <w:r w:rsidRPr="004000D5">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02E6" w:rsidRPr="004000D5" w:rsidRDefault="00A102E6" w:rsidP="00A102E6">
      <w:pPr>
        <w:spacing w:after="0" w:line="240" w:lineRule="auto"/>
        <w:ind w:firstLine="709"/>
        <w:jc w:val="both"/>
        <w:rPr>
          <w:rFonts w:ascii="Times New Roman" w:eastAsia="Times New Roman" w:hAnsi="Times New Roman"/>
          <w:sz w:val="28"/>
          <w:szCs w:val="28"/>
          <w:lang w:eastAsia="ru-RU"/>
        </w:rPr>
      </w:pPr>
    </w:p>
    <w:p w:rsidR="00A102E6" w:rsidRPr="004000D5" w:rsidRDefault="00A102E6" w:rsidP="00A102E6">
      <w:pPr>
        <w:spacing w:after="0" w:line="240" w:lineRule="auto"/>
        <w:ind w:firstLine="709"/>
        <w:jc w:val="both"/>
        <w:rPr>
          <w:rFonts w:ascii="Times New Roman" w:hAnsi="Times New Roman"/>
          <w:b/>
          <w:caps/>
          <w:sz w:val="28"/>
          <w:szCs w:val="28"/>
        </w:rPr>
      </w:pPr>
      <w:r w:rsidRPr="004000D5">
        <w:rPr>
          <w:rFonts w:ascii="Times New Roman" w:hAnsi="Times New Roman"/>
          <w:b/>
          <w:caps/>
          <w:sz w:val="28"/>
          <w:szCs w:val="28"/>
        </w:rPr>
        <w:br w:type="page"/>
      </w:r>
    </w:p>
    <w:p w:rsidR="00EE553B" w:rsidRPr="004000D5" w:rsidRDefault="00EE553B" w:rsidP="003B517B">
      <w:pPr>
        <w:tabs>
          <w:tab w:val="left" w:pos="3908"/>
        </w:tabs>
        <w:spacing w:after="0" w:line="240" w:lineRule="auto"/>
        <w:ind w:firstLine="709"/>
        <w:jc w:val="both"/>
        <w:rPr>
          <w:rFonts w:ascii="Times New Roman" w:hAnsi="Times New Roman"/>
          <w:b/>
          <w:bCs/>
          <w:caps/>
          <w:sz w:val="28"/>
          <w:szCs w:val="28"/>
        </w:rPr>
      </w:pPr>
      <w:bookmarkStart w:id="15" w:name="_Toc215570930"/>
      <w:r w:rsidRPr="004000D5">
        <w:rPr>
          <w:rFonts w:ascii="Times New Roman" w:hAnsi="Times New Roman"/>
          <w:b/>
          <w:caps/>
          <w:sz w:val="28"/>
          <w:szCs w:val="28"/>
        </w:rPr>
        <w:lastRenderedPageBreak/>
        <w:t>3. условия реализации ПРОГРАММЫ дисциплины</w:t>
      </w:r>
      <w:bookmarkEnd w:id="12"/>
      <w:bookmarkEnd w:id="13"/>
      <w:bookmarkEnd w:id="14"/>
      <w:bookmarkEnd w:id="15"/>
    </w:p>
    <w:p w:rsidR="00A74160" w:rsidRPr="004000D5" w:rsidRDefault="00A74160"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rsidR="00EE553B" w:rsidRPr="004000D5" w:rsidRDefault="00EE553B"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4000D5">
        <w:rPr>
          <w:rFonts w:ascii="Times New Roman" w:hAnsi="Times New Roman"/>
          <w:b/>
          <w:bCs/>
          <w:sz w:val="28"/>
          <w:szCs w:val="28"/>
        </w:rPr>
        <w:t>3.1. Требования к материально-техническому обеспечению</w:t>
      </w:r>
    </w:p>
    <w:p w:rsidR="003B517B" w:rsidRDefault="003B517B" w:rsidP="003B517B">
      <w:pPr>
        <w:spacing w:after="0" w:line="240" w:lineRule="auto"/>
        <w:ind w:firstLine="709"/>
        <w:jc w:val="both"/>
        <w:rPr>
          <w:rFonts w:ascii="Times New Roman" w:hAnsi="Times New Roman"/>
          <w:sz w:val="28"/>
          <w:szCs w:val="28"/>
        </w:rPr>
      </w:pPr>
    </w:p>
    <w:p w:rsidR="00EE553B" w:rsidRPr="004000D5" w:rsidRDefault="00EE553B" w:rsidP="003B517B">
      <w:pPr>
        <w:spacing w:after="0" w:line="240" w:lineRule="auto"/>
        <w:ind w:firstLine="709"/>
        <w:jc w:val="both"/>
        <w:rPr>
          <w:rFonts w:ascii="Times New Roman" w:hAnsi="Times New Roman"/>
          <w:sz w:val="28"/>
          <w:szCs w:val="28"/>
        </w:rPr>
      </w:pPr>
      <w:r w:rsidRPr="004000D5">
        <w:rPr>
          <w:rFonts w:ascii="Times New Roman" w:hAnsi="Times New Roman"/>
          <w:sz w:val="28"/>
          <w:szCs w:val="28"/>
        </w:rPr>
        <w:t>Реализация программы дисциплины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Оборудование учебного кабинета и рабочих мест для проведения занятий по МДК </w:t>
      </w:r>
      <w:r w:rsidRPr="004000D5">
        <w:rPr>
          <w:rFonts w:ascii="Times New Roman" w:hAnsi="Times New Roman"/>
          <w:color w:val="000000"/>
          <w:sz w:val="28"/>
          <w:szCs w:val="28"/>
          <w:lang w:eastAsia="ru-RU"/>
        </w:rPr>
        <w:t>Педагогика</w:t>
      </w:r>
      <w:r w:rsidRPr="004000D5">
        <w:rPr>
          <w:rFonts w:ascii="Times New Roman" w:hAnsi="Times New Roman"/>
          <w:sz w:val="28"/>
          <w:szCs w:val="28"/>
        </w:rPr>
        <w:t>:</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рабочие места по количеству обучающихся;</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рабочее место преподавателя;</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ноутбук (персональный компьютер);</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методические рекомендации разработки;</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учебно-методическая литература;</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аудиоаппаратура.</w:t>
      </w:r>
    </w:p>
    <w:p w:rsidR="00EE553B" w:rsidRPr="004000D5" w:rsidRDefault="00EE553B"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В наличии необходимый комплект лицензионного программного обеспечения.</w:t>
      </w:r>
    </w:p>
    <w:p w:rsidR="00EE553B" w:rsidRPr="004000D5" w:rsidRDefault="00EE553B" w:rsidP="00A74160">
      <w:pPr>
        <w:spacing w:after="0" w:line="240" w:lineRule="auto"/>
        <w:ind w:firstLine="709"/>
        <w:jc w:val="both"/>
        <w:rPr>
          <w:rFonts w:ascii="Times New Roman" w:hAnsi="Times New Roman"/>
          <w:sz w:val="28"/>
          <w:szCs w:val="28"/>
        </w:rPr>
      </w:pPr>
    </w:p>
    <w:p w:rsidR="00EE553B" w:rsidRPr="004000D5" w:rsidRDefault="00EE553B" w:rsidP="00A74160">
      <w:pPr>
        <w:spacing w:after="0" w:line="240" w:lineRule="auto"/>
        <w:ind w:firstLine="709"/>
        <w:jc w:val="both"/>
        <w:rPr>
          <w:rFonts w:ascii="Times New Roman" w:hAnsi="Times New Roman"/>
          <w:b/>
          <w:sz w:val="28"/>
          <w:szCs w:val="28"/>
        </w:rPr>
      </w:pPr>
      <w:r w:rsidRPr="004000D5">
        <w:rPr>
          <w:rFonts w:ascii="Times New Roman" w:hAnsi="Times New Roman"/>
          <w:b/>
          <w:sz w:val="28"/>
          <w:szCs w:val="28"/>
        </w:rPr>
        <w:t>3.2. Список информационных источников</w:t>
      </w:r>
    </w:p>
    <w:p w:rsidR="00EE553B" w:rsidRPr="004000D5" w:rsidRDefault="00EE553B" w:rsidP="00A74160">
      <w:pPr>
        <w:spacing w:after="0" w:line="240" w:lineRule="auto"/>
        <w:ind w:firstLine="709"/>
        <w:jc w:val="both"/>
        <w:rPr>
          <w:rFonts w:ascii="Times New Roman" w:hAnsi="Times New Roman"/>
          <w:b/>
          <w:sz w:val="28"/>
          <w:szCs w:val="28"/>
        </w:rPr>
      </w:pPr>
    </w:p>
    <w:p w:rsidR="00EE553B" w:rsidRPr="004000D5" w:rsidRDefault="00EE553B" w:rsidP="00A7416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4000D5">
        <w:rPr>
          <w:rFonts w:ascii="Times New Roman" w:hAnsi="Times New Roman"/>
          <w:bCs/>
          <w:sz w:val="28"/>
          <w:szCs w:val="28"/>
        </w:rPr>
        <w:t>Перечень рекомендуемых учебных изданий, дополнительной литературы</w:t>
      </w:r>
    </w:p>
    <w:p w:rsidR="00A74160" w:rsidRPr="004000D5" w:rsidRDefault="00A74160" w:rsidP="00A74160">
      <w:pPr>
        <w:spacing w:after="0" w:line="240" w:lineRule="auto"/>
        <w:ind w:firstLine="709"/>
        <w:jc w:val="both"/>
        <w:rPr>
          <w:rFonts w:ascii="Times New Roman" w:hAnsi="Times New Roman"/>
          <w:b/>
          <w:bCs/>
          <w:i/>
          <w:sz w:val="28"/>
          <w:szCs w:val="28"/>
        </w:rPr>
      </w:pPr>
    </w:p>
    <w:p w:rsidR="00EE553B" w:rsidRPr="004000D5" w:rsidRDefault="00EE553B" w:rsidP="00A74160">
      <w:pPr>
        <w:spacing w:after="0" w:line="240" w:lineRule="auto"/>
        <w:ind w:firstLine="709"/>
        <w:jc w:val="both"/>
        <w:rPr>
          <w:rFonts w:ascii="Times New Roman" w:hAnsi="Times New Roman"/>
          <w:b/>
          <w:bCs/>
          <w:i/>
          <w:sz w:val="28"/>
          <w:szCs w:val="28"/>
        </w:rPr>
      </w:pPr>
      <w:r w:rsidRPr="004000D5">
        <w:rPr>
          <w:rFonts w:ascii="Times New Roman" w:hAnsi="Times New Roman"/>
          <w:b/>
          <w:bCs/>
          <w:i/>
          <w:sz w:val="28"/>
          <w:szCs w:val="28"/>
        </w:rPr>
        <w:t>Основная литература</w:t>
      </w:r>
    </w:p>
    <w:p w:rsidR="001B4525" w:rsidRPr="00097241" w:rsidRDefault="001B4525" w:rsidP="00FA4D61">
      <w:pPr>
        <w:numPr>
          <w:ilvl w:val="0"/>
          <w:numId w:val="11"/>
        </w:numPr>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Бороздина Г. В.  Основы педагогики и психологии: учебник для среднего профессионального образования / Г. В. Бороздина. — 2-е изд., испр. и доп. — Москва: Издательство Юрайт, 2023. — 477 с. </w:t>
      </w:r>
    </w:p>
    <w:p w:rsidR="001B4525" w:rsidRPr="00097241" w:rsidRDefault="001B4525" w:rsidP="00FA4D61">
      <w:pPr>
        <w:numPr>
          <w:ilvl w:val="0"/>
          <w:numId w:val="11"/>
        </w:numPr>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Л. С. Подымова [и др.]; под общей редакцией Л. С. Подымовой, В. А. Сластенина. — 2-е изд., перераб. и доп. — Москва: Издательство Юрайт, 2023. — 246 с. </w:t>
      </w:r>
    </w:p>
    <w:p w:rsidR="001B4525" w:rsidRPr="00CE6003" w:rsidRDefault="001B4525" w:rsidP="00FA4D61">
      <w:pPr>
        <w:numPr>
          <w:ilvl w:val="0"/>
          <w:numId w:val="11"/>
        </w:numPr>
        <w:spacing w:after="0" w:line="240" w:lineRule="auto"/>
        <w:ind w:left="0" w:firstLine="709"/>
        <w:contextualSpacing/>
        <w:jc w:val="both"/>
        <w:rPr>
          <w:rFonts w:ascii="Times New Roman" w:hAnsi="Times New Roman"/>
          <w:sz w:val="28"/>
          <w:szCs w:val="28"/>
        </w:rPr>
      </w:pPr>
      <w:r w:rsidRPr="00CE6003">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П. И. Пидкасистый [и др.]; под редакцией П. И. Пидкасистого. — 4-е изд., перераб. и доп. — Москва: Издательство Юрайт, 2023. — 408 с. </w:t>
      </w:r>
    </w:p>
    <w:p w:rsidR="001B4525" w:rsidRDefault="001B4525" w:rsidP="001B4525">
      <w:pPr>
        <w:spacing w:after="0" w:line="240" w:lineRule="auto"/>
        <w:ind w:firstLine="709"/>
        <w:jc w:val="both"/>
        <w:rPr>
          <w:rFonts w:ascii="Times New Roman" w:hAnsi="Times New Roman"/>
          <w:b/>
          <w:bCs/>
          <w:i/>
          <w:sz w:val="28"/>
          <w:szCs w:val="28"/>
        </w:rPr>
      </w:pPr>
    </w:p>
    <w:p w:rsidR="001B4525" w:rsidRPr="00097241" w:rsidRDefault="001B4525" w:rsidP="001B4525">
      <w:pPr>
        <w:spacing w:after="0" w:line="240" w:lineRule="auto"/>
        <w:ind w:firstLine="709"/>
        <w:jc w:val="both"/>
        <w:rPr>
          <w:rFonts w:ascii="Times New Roman" w:hAnsi="Times New Roman"/>
          <w:b/>
          <w:bCs/>
          <w:i/>
          <w:sz w:val="28"/>
          <w:szCs w:val="28"/>
        </w:rPr>
      </w:pPr>
      <w:r w:rsidRPr="00097241">
        <w:rPr>
          <w:rFonts w:ascii="Times New Roman" w:hAnsi="Times New Roman"/>
          <w:b/>
          <w:bCs/>
          <w:i/>
          <w:sz w:val="28"/>
          <w:szCs w:val="28"/>
        </w:rPr>
        <w:t>Дополнительная литература</w:t>
      </w:r>
    </w:p>
    <w:p w:rsidR="001B4525" w:rsidRPr="00097241" w:rsidRDefault="001B4525" w:rsidP="00FA4D61">
      <w:pPr>
        <w:numPr>
          <w:ilvl w:val="0"/>
          <w:numId w:val="1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Каптерев П. Ф.  История русской педагогии в 2 ч. Часть 1. Церковно-религиозная и государственная педагогия: учебное пособие для вузов / П. Ф. Каптерев. — Москва: Издательство Юрайт, 2023. — 283 с. </w:t>
      </w:r>
    </w:p>
    <w:p w:rsidR="001B4525" w:rsidRPr="00097241" w:rsidRDefault="001B4525" w:rsidP="00FA4D61">
      <w:pPr>
        <w:numPr>
          <w:ilvl w:val="0"/>
          <w:numId w:val="1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Каптерев П. Ф.  История русской педагогии в 2 ч. Часть 2. Общественная педагогия: учебное пособие для вузов / П. Ф. Каптерев. — Москва: Издательство Юрайт, 2023. — 271 с. </w:t>
      </w:r>
    </w:p>
    <w:p w:rsidR="001B4525" w:rsidRPr="00097241" w:rsidRDefault="001B4525" w:rsidP="00FA4D61">
      <w:pPr>
        <w:numPr>
          <w:ilvl w:val="0"/>
          <w:numId w:val="1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lastRenderedPageBreak/>
        <w:t xml:space="preserve">Психология: электронный учебно-методический комплекс / И. В. Дубровина, Е. Е. Данилова, А. М. Прихожан, А. Д. Андреева. – М.: Издательский центр «Академия», 2020. </w:t>
      </w:r>
    </w:p>
    <w:p w:rsidR="001B4525" w:rsidRPr="00097241" w:rsidRDefault="001B4525" w:rsidP="00FA4D61">
      <w:pPr>
        <w:numPr>
          <w:ilvl w:val="0"/>
          <w:numId w:val="1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Сковородкина И.З. Педагогика: электронный учебно-методический комплекс / И.З. Сковородкина, С.А. Герасимов. – М.: Издательский центр «Академия», 2020. </w:t>
      </w:r>
    </w:p>
    <w:p w:rsidR="001B4525" w:rsidRPr="00097241" w:rsidRDefault="001B4525" w:rsidP="00FA4D61">
      <w:pPr>
        <w:numPr>
          <w:ilvl w:val="0"/>
          <w:numId w:val="1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Столяренко Л. Д.  Основы педагогики и психологии: учебное пособие для среднего профессионального образования / Л. Д. Столяренко, В. Е. Столяренко. — 4-е изд., перераб. и доп. — Москва: Издательство Юрайт, 2016. — 134 с. </w:t>
      </w:r>
    </w:p>
    <w:p w:rsidR="001B4525" w:rsidRPr="00097241" w:rsidRDefault="001B4525" w:rsidP="00FA4D61">
      <w:pPr>
        <w:numPr>
          <w:ilvl w:val="0"/>
          <w:numId w:val="12"/>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hAnsi="Times New Roman"/>
          <w:sz w:val="28"/>
          <w:szCs w:val="28"/>
        </w:rPr>
        <w:t xml:space="preserve">Ушинский К. Д.  Педагогика. Избранные работы / К. Д. Ушинский. — Москв : Издательство Юрайт, 2023. — 258 с. </w:t>
      </w:r>
    </w:p>
    <w:p w:rsidR="00DE4D36" w:rsidRPr="004000D5" w:rsidRDefault="00DE4D36" w:rsidP="00A74160">
      <w:pPr>
        <w:tabs>
          <w:tab w:val="left" w:pos="1134"/>
        </w:tabs>
        <w:spacing w:after="0" w:line="240" w:lineRule="auto"/>
        <w:ind w:firstLine="709"/>
        <w:jc w:val="both"/>
        <w:rPr>
          <w:rFonts w:ascii="Times New Roman" w:hAnsi="Times New Roman"/>
          <w:sz w:val="28"/>
          <w:szCs w:val="28"/>
        </w:rPr>
      </w:pPr>
    </w:p>
    <w:p w:rsidR="00EE553B" w:rsidRPr="004000D5" w:rsidRDefault="00EE553B" w:rsidP="00A74160">
      <w:pPr>
        <w:tabs>
          <w:tab w:val="left" w:pos="1134"/>
        </w:tabs>
        <w:spacing w:after="0" w:line="240" w:lineRule="auto"/>
        <w:ind w:firstLine="709"/>
        <w:jc w:val="both"/>
        <w:rPr>
          <w:rFonts w:ascii="Times New Roman" w:hAnsi="Times New Roman"/>
          <w:sz w:val="28"/>
          <w:szCs w:val="28"/>
        </w:rPr>
      </w:pPr>
      <w:r w:rsidRPr="004000D5">
        <w:rPr>
          <w:rFonts w:ascii="Times New Roman" w:hAnsi="Times New Roman"/>
          <w:b/>
          <w:bCs/>
          <w:i/>
          <w:sz w:val="28"/>
          <w:szCs w:val="28"/>
        </w:rPr>
        <w:t>Интернет-ресурсы</w:t>
      </w:r>
    </w:p>
    <w:p w:rsidR="00DE4D36" w:rsidRPr="004000D5" w:rsidRDefault="00DE4D36" w:rsidP="00FA4D61">
      <w:pPr>
        <w:numPr>
          <w:ilvl w:val="0"/>
          <w:numId w:val="22"/>
        </w:numPr>
        <w:tabs>
          <w:tab w:val="left" w:pos="1134"/>
        </w:tabs>
        <w:spacing w:after="0" w:line="240" w:lineRule="auto"/>
        <w:ind w:left="0" w:firstLine="709"/>
        <w:contextualSpacing/>
        <w:jc w:val="both"/>
        <w:rPr>
          <w:rFonts w:ascii="Times New Roman" w:hAnsi="Times New Roman"/>
          <w:sz w:val="28"/>
          <w:szCs w:val="28"/>
        </w:rPr>
      </w:pPr>
      <w:r w:rsidRPr="004000D5">
        <w:rPr>
          <w:rFonts w:ascii="Times New Roman" w:hAnsi="Times New Roman"/>
          <w:sz w:val="28"/>
          <w:szCs w:val="28"/>
        </w:rPr>
        <w:t xml:space="preserve">Библиотека Гумер – Педагогика </w:t>
      </w:r>
      <w:hyperlink r:id="rId12" w:history="1">
        <w:r w:rsidRPr="004000D5">
          <w:rPr>
            <w:rFonts w:ascii="Times New Roman" w:hAnsi="Times New Roman"/>
            <w:color w:val="0563C1" w:themeColor="hyperlink"/>
            <w:sz w:val="28"/>
            <w:szCs w:val="28"/>
            <w:u w:val="single"/>
          </w:rPr>
          <w:t>http://gumer.info/bibliotek_Buks/Pedagog/index.php</w:t>
        </w:r>
      </w:hyperlink>
    </w:p>
    <w:p w:rsidR="00DE4D36" w:rsidRPr="004000D5" w:rsidRDefault="00DE4D36" w:rsidP="00FA4D61">
      <w:pPr>
        <w:numPr>
          <w:ilvl w:val="0"/>
          <w:numId w:val="22"/>
        </w:numPr>
        <w:tabs>
          <w:tab w:val="left" w:pos="1134"/>
        </w:tabs>
        <w:spacing w:after="0" w:line="240" w:lineRule="auto"/>
        <w:ind w:left="0" w:firstLine="709"/>
        <w:contextualSpacing/>
        <w:jc w:val="both"/>
        <w:rPr>
          <w:rFonts w:ascii="Times New Roman" w:hAnsi="Times New Roman"/>
          <w:sz w:val="28"/>
          <w:szCs w:val="28"/>
        </w:rPr>
      </w:pPr>
      <w:r w:rsidRPr="004000D5">
        <w:rPr>
          <w:rFonts w:ascii="Times New Roman" w:hAnsi="Times New Roman"/>
          <w:sz w:val="28"/>
          <w:szCs w:val="28"/>
        </w:rPr>
        <w:t xml:space="preserve">Информационный портал «Педагогика 21 века» </w:t>
      </w:r>
      <w:hyperlink r:id="rId13" w:history="1">
        <w:r w:rsidRPr="004000D5">
          <w:rPr>
            <w:rFonts w:ascii="Times New Roman" w:hAnsi="Times New Roman"/>
            <w:color w:val="0563C1" w:themeColor="hyperlink"/>
            <w:sz w:val="28"/>
            <w:szCs w:val="28"/>
            <w:u w:val="single"/>
          </w:rPr>
          <w:t>https://pedagogcentr.ru/user/login</w:t>
        </w:r>
      </w:hyperlink>
    </w:p>
    <w:p w:rsidR="00DE4D36" w:rsidRPr="004000D5" w:rsidRDefault="00DE4D36" w:rsidP="00FA4D61">
      <w:pPr>
        <w:numPr>
          <w:ilvl w:val="0"/>
          <w:numId w:val="22"/>
        </w:numPr>
        <w:tabs>
          <w:tab w:val="left" w:pos="1134"/>
        </w:tabs>
        <w:spacing w:after="0" w:line="240" w:lineRule="auto"/>
        <w:ind w:left="0" w:firstLine="709"/>
        <w:contextualSpacing/>
        <w:jc w:val="both"/>
        <w:rPr>
          <w:rFonts w:ascii="Times New Roman" w:hAnsi="Times New Roman"/>
          <w:sz w:val="28"/>
          <w:szCs w:val="28"/>
        </w:rPr>
      </w:pPr>
      <w:r w:rsidRPr="004000D5">
        <w:rPr>
          <w:rFonts w:ascii="Times New Roman" w:hAnsi="Times New Roman"/>
          <w:sz w:val="28"/>
          <w:szCs w:val="28"/>
        </w:rPr>
        <w:t xml:space="preserve">Педагогика.ru </w:t>
      </w:r>
      <w:hyperlink r:id="rId14" w:history="1">
        <w:r w:rsidRPr="004000D5">
          <w:rPr>
            <w:rFonts w:ascii="Times New Roman" w:hAnsi="Times New Roman"/>
            <w:color w:val="0563C1" w:themeColor="hyperlink"/>
            <w:sz w:val="28"/>
            <w:szCs w:val="28"/>
            <w:u w:val="single"/>
          </w:rPr>
          <w:t>http://www.pedagogy.ru/</w:t>
        </w:r>
      </w:hyperlink>
    </w:p>
    <w:p w:rsidR="00DE4D36" w:rsidRPr="004000D5" w:rsidRDefault="00DE4D36" w:rsidP="00FA4D61">
      <w:pPr>
        <w:numPr>
          <w:ilvl w:val="0"/>
          <w:numId w:val="22"/>
        </w:numPr>
        <w:tabs>
          <w:tab w:val="left" w:pos="1134"/>
        </w:tabs>
        <w:spacing w:after="0" w:line="240" w:lineRule="auto"/>
        <w:ind w:left="0" w:firstLine="709"/>
        <w:contextualSpacing/>
        <w:jc w:val="both"/>
        <w:rPr>
          <w:rFonts w:ascii="Times New Roman" w:hAnsi="Times New Roman"/>
          <w:sz w:val="28"/>
          <w:szCs w:val="28"/>
        </w:rPr>
      </w:pPr>
      <w:r w:rsidRPr="004000D5">
        <w:rPr>
          <w:rFonts w:ascii="Times New Roman" w:hAnsi="Times New Roman"/>
          <w:sz w:val="28"/>
          <w:szCs w:val="28"/>
        </w:rPr>
        <w:t xml:space="preserve">Тесты </w:t>
      </w:r>
      <w:hyperlink r:id="rId15" w:history="1">
        <w:r w:rsidRPr="004000D5">
          <w:rPr>
            <w:rFonts w:ascii="Times New Roman" w:hAnsi="Times New Roman"/>
            <w:color w:val="0563C1" w:themeColor="hyperlink"/>
            <w:sz w:val="28"/>
            <w:szCs w:val="28"/>
            <w:u w:val="single"/>
          </w:rPr>
          <w:t>http://tests.pp.ru/library/encyclopedia</w:t>
        </w:r>
      </w:hyperlink>
    </w:p>
    <w:p w:rsidR="00EE553B" w:rsidRPr="004000D5" w:rsidRDefault="00EE553B" w:rsidP="00A74160">
      <w:pPr>
        <w:tabs>
          <w:tab w:val="left" w:pos="3552"/>
        </w:tabs>
        <w:spacing w:after="0" w:line="240" w:lineRule="auto"/>
        <w:ind w:firstLine="709"/>
        <w:jc w:val="both"/>
        <w:rPr>
          <w:rFonts w:ascii="Times New Roman" w:hAnsi="Times New Roman"/>
          <w:b/>
          <w:sz w:val="28"/>
          <w:szCs w:val="28"/>
        </w:rPr>
      </w:pPr>
    </w:p>
    <w:p w:rsidR="00DE4D36" w:rsidRPr="004000D5" w:rsidRDefault="00DE4D36" w:rsidP="00A74160">
      <w:pPr>
        <w:tabs>
          <w:tab w:val="left" w:pos="2108"/>
        </w:tabs>
        <w:spacing w:after="0" w:line="240" w:lineRule="auto"/>
        <w:ind w:firstLine="709"/>
        <w:jc w:val="both"/>
        <w:rPr>
          <w:rFonts w:ascii="Times New Roman" w:hAnsi="Times New Roman"/>
          <w:b/>
          <w:bCs/>
          <w:sz w:val="28"/>
          <w:szCs w:val="28"/>
        </w:rPr>
      </w:pPr>
      <w:r w:rsidRPr="004000D5">
        <w:rPr>
          <w:rFonts w:ascii="Times New Roman" w:hAnsi="Times New Roman"/>
          <w:b/>
          <w:sz w:val="28"/>
          <w:szCs w:val="28"/>
        </w:rPr>
        <w:t>3.3</w:t>
      </w:r>
      <w:r w:rsidRPr="004000D5">
        <w:rPr>
          <w:rFonts w:ascii="Times New Roman" w:hAnsi="Times New Roman"/>
          <w:b/>
          <w:bCs/>
          <w:sz w:val="28"/>
          <w:szCs w:val="28"/>
        </w:rPr>
        <w:t>Методические рекомендации преподавателям</w:t>
      </w:r>
    </w:p>
    <w:p w:rsidR="00A74160" w:rsidRPr="004000D5" w:rsidRDefault="00A74160" w:rsidP="00A74160">
      <w:pPr>
        <w:tabs>
          <w:tab w:val="left" w:pos="2108"/>
        </w:tabs>
        <w:spacing w:after="0" w:line="240" w:lineRule="auto"/>
        <w:ind w:firstLine="709"/>
        <w:jc w:val="both"/>
        <w:rPr>
          <w:rFonts w:ascii="Times New Roman" w:hAnsi="Times New Roman"/>
          <w:b/>
          <w:bCs/>
          <w:sz w:val="28"/>
          <w:szCs w:val="28"/>
        </w:rPr>
      </w:pPr>
    </w:p>
    <w:p w:rsidR="0017232F" w:rsidRPr="004000D5" w:rsidRDefault="00E24D12"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Рабочая программа </w:t>
      </w:r>
      <w:r w:rsidR="00F808AF" w:rsidRPr="004000D5">
        <w:rPr>
          <w:rFonts w:ascii="Times New Roman" w:eastAsia="Times New Roman" w:hAnsi="Times New Roman"/>
          <w:sz w:val="28"/>
          <w:szCs w:val="28"/>
          <w:lang w:eastAsia="ru-RU"/>
        </w:rPr>
        <w:t xml:space="preserve">раздела </w:t>
      </w:r>
      <w:r w:rsidR="0017232F" w:rsidRPr="004000D5">
        <w:rPr>
          <w:rFonts w:ascii="Times New Roman" w:eastAsia="Times New Roman" w:hAnsi="Times New Roman"/>
          <w:sz w:val="28"/>
          <w:szCs w:val="28"/>
          <w:lang w:eastAsia="ru-RU"/>
        </w:rPr>
        <w:t>Педагогика</w:t>
      </w:r>
      <w:r w:rsidRPr="004000D5">
        <w:rPr>
          <w:rFonts w:ascii="Times New Roman" w:eastAsia="Times New Roman" w:hAnsi="Times New Roman"/>
          <w:sz w:val="28"/>
          <w:szCs w:val="28"/>
          <w:lang w:eastAsia="ru-RU"/>
        </w:rPr>
        <w:t xml:space="preserve"> ориентирована на </w:t>
      </w:r>
      <w:r w:rsidR="0017232F" w:rsidRPr="004000D5">
        <w:rPr>
          <w:rFonts w:ascii="Times New Roman" w:eastAsia="Times New Roman" w:hAnsi="Times New Roman"/>
          <w:sz w:val="28"/>
          <w:szCs w:val="28"/>
          <w:lang w:eastAsia="ru-RU"/>
        </w:rPr>
        <w:t xml:space="preserve">формирование базы знаний по основам педагогики, получение навыков и умений использования данных знаний на практике. </w:t>
      </w:r>
    </w:p>
    <w:p w:rsidR="00E24D12" w:rsidRPr="004000D5" w:rsidRDefault="00E24D12"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w:t>
      </w:r>
      <w:r w:rsidR="00A7416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w:t>
      </w:r>
    </w:p>
    <w:p w:rsidR="00E24D12" w:rsidRPr="004000D5" w:rsidRDefault="00E24D12"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w:t>
      </w:r>
      <w:r w:rsidR="00F808AF" w:rsidRPr="004000D5">
        <w:rPr>
          <w:rFonts w:ascii="Times New Roman" w:eastAsia="Times New Roman" w:hAnsi="Times New Roman"/>
          <w:sz w:val="28"/>
          <w:szCs w:val="28"/>
          <w:lang w:eastAsia="ru-RU"/>
        </w:rPr>
        <w:lastRenderedPageBreak/>
        <w:t>Раздел</w:t>
      </w:r>
      <w:r w:rsidR="0017232F" w:rsidRPr="004000D5">
        <w:rPr>
          <w:rFonts w:ascii="Times New Roman" w:eastAsia="Times New Roman" w:hAnsi="Times New Roman"/>
          <w:sz w:val="28"/>
          <w:szCs w:val="28"/>
          <w:lang w:eastAsia="ru-RU"/>
        </w:rPr>
        <w:t>Педагогика</w:t>
      </w:r>
      <w:r w:rsidR="00F808AF" w:rsidRPr="004000D5">
        <w:rPr>
          <w:rFonts w:ascii="Times New Roman" w:eastAsia="Times New Roman" w:hAnsi="Times New Roman"/>
          <w:sz w:val="28"/>
          <w:szCs w:val="28"/>
          <w:lang w:eastAsia="ru-RU"/>
        </w:rPr>
        <w:t xml:space="preserve"> направлен</w:t>
      </w:r>
      <w:r w:rsidRPr="004000D5">
        <w:rPr>
          <w:rFonts w:ascii="Times New Roman" w:eastAsia="Times New Roman" w:hAnsi="Times New Roman"/>
          <w:sz w:val="28"/>
          <w:szCs w:val="28"/>
          <w:lang w:eastAsia="ru-RU"/>
        </w:rPr>
        <w:t xml:space="preserve"> на знакомство </w:t>
      </w:r>
      <w:r w:rsidR="00F87B9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rsidR="00E24D12" w:rsidRPr="004000D5" w:rsidRDefault="00E24D12"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w:t>
      </w:r>
      <w:r w:rsidR="00F87B9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уровень запоминания и освоения материала, затрагивает эмоциональную сторону личности студента. </w:t>
      </w:r>
    </w:p>
    <w:p w:rsidR="0017232F" w:rsidRPr="004000D5" w:rsidRDefault="00E24D12"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Практические занятия проводятся с целью научить </w:t>
      </w:r>
      <w:r w:rsidR="00F87B9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применению теоретических знаний на практике. Для этого на занятиях могут моделироваться фрагменты будущей деятельности </w:t>
      </w:r>
      <w:r w:rsidR="00A7416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w:t>
      </w:r>
      <w:r w:rsidR="0017232F" w:rsidRPr="004000D5">
        <w:rPr>
          <w:rFonts w:ascii="Times New Roman" w:eastAsia="Times New Roman" w:hAnsi="Times New Roman"/>
          <w:sz w:val="28"/>
          <w:szCs w:val="28"/>
          <w:lang w:eastAsia="ru-RU"/>
        </w:rPr>
        <w:t>, ситуаций, заданий, упражнений.</w:t>
      </w:r>
    </w:p>
    <w:p w:rsidR="00E24D12" w:rsidRPr="004000D5" w:rsidRDefault="00E24D12"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rsidR="00E24D12" w:rsidRPr="004000D5" w:rsidRDefault="00E24D12"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Проведение занятий ориентировано, также, на самостоятельную работу </w:t>
      </w:r>
      <w:r w:rsidR="00F87B9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Прежде всего, следует научить </w:t>
      </w:r>
      <w:r w:rsidR="00F87B9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rsidR="00E24D12" w:rsidRPr="004000D5" w:rsidRDefault="00E24D12"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E24D12" w:rsidRPr="004000D5" w:rsidRDefault="00E24D12" w:rsidP="00A74160">
      <w:pPr>
        <w:tabs>
          <w:tab w:val="left" w:pos="3552"/>
        </w:tabs>
        <w:spacing w:after="0" w:line="240" w:lineRule="auto"/>
        <w:ind w:firstLine="709"/>
        <w:jc w:val="both"/>
        <w:rPr>
          <w:rFonts w:ascii="Times New Roman" w:hAnsi="Times New Roman"/>
          <w:sz w:val="28"/>
          <w:szCs w:val="28"/>
        </w:rPr>
      </w:pPr>
    </w:p>
    <w:p w:rsidR="00A74160" w:rsidRPr="004000D5" w:rsidRDefault="00A74160" w:rsidP="00A74160">
      <w:pPr>
        <w:spacing w:after="0" w:line="240" w:lineRule="auto"/>
        <w:ind w:firstLine="709"/>
        <w:jc w:val="both"/>
        <w:rPr>
          <w:rFonts w:ascii="Times New Roman" w:hAnsi="Times New Roman"/>
          <w:b/>
          <w:bCs/>
          <w:sz w:val="28"/>
          <w:szCs w:val="28"/>
        </w:rPr>
      </w:pPr>
      <w:r w:rsidRPr="004000D5">
        <w:rPr>
          <w:rFonts w:ascii="Times New Roman" w:hAnsi="Times New Roman"/>
          <w:b/>
          <w:bCs/>
          <w:sz w:val="28"/>
          <w:szCs w:val="28"/>
        </w:rPr>
        <w:lastRenderedPageBreak/>
        <w:t>3.4 Методические рекомендации по организации самостоятельной работы обучающимся</w:t>
      </w:r>
    </w:p>
    <w:p w:rsidR="00AC166B" w:rsidRPr="004000D5" w:rsidRDefault="00AC166B" w:rsidP="00A74160">
      <w:pPr>
        <w:tabs>
          <w:tab w:val="left" w:pos="3552"/>
        </w:tabs>
        <w:spacing w:after="0" w:line="240" w:lineRule="auto"/>
        <w:ind w:firstLine="709"/>
        <w:jc w:val="both"/>
        <w:rPr>
          <w:rFonts w:ascii="Times New Roman" w:hAnsi="Times New Roman"/>
          <w:b/>
          <w:sz w:val="28"/>
          <w:szCs w:val="28"/>
        </w:rPr>
      </w:pPr>
    </w:p>
    <w:p w:rsidR="00A30F0D" w:rsidRPr="004000D5" w:rsidRDefault="00A30F0D"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Самостоятельная работа </w:t>
      </w:r>
      <w:r w:rsidR="00A7416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представляет собой </w:t>
      </w:r>
      <w:r w:rsidR="00A74160" w:rsidRPr="004000D5">
        <w:rPr>
          <w:rFonts w:ascii="Times New Roman" w:eastAsia="Times New Roman" w:hAnsi="Times New Roman"/>
          <w:sz w:val="28"/>
          <w:szCs w:val="28"/>
          <w:lang w:eastAsia="ru-RU"/>
        </w:rPr>
        <w:t>рекомендательную</w:t>
      </w:r>
      <w:r w:rsidRPr="004000D5">
        <w:rPr>
          <w:rFonts w:ascii="Times New Roman" w:eastAsia="Times New Roman" w:hAnsi="Times New Roman"/>
          <w:sz w:val="28"/>
          <w:szCs w:val="28"/>
          <w:lang w:eastAsia="ru-RU"/>
        </w:rPr>
        <w:t xml:space="preserve"> часть </w:t>
      </w:r>
      <w:r w:rsidR="00A74160" w:rsidRPr="004000D5">
        <w:rPr>
          <w:rFonts w:ascii="Times New Roman" w:eastAsia="Times New Roman" w:hAnsi="Times New Roman"/>
          <w:sz w:val="28"/>
          <w:szCs w:val="28"/>
          <w:lang w:eastAsia="ru-RU"/>
        </w:rPr>
        <w:t>ППССЗ</w:t>
      </w:r>
      <w:r w:rsidRPr="004000D5">
        <w:rPr>
          <w:rFonts w:ascii="Times New Roman" w:eastAsia="Times New Roman" w:hAnsi="Times New Roman"/>
          <w:sz w:val="28"/>
          <w:szCs w:val="28"/>
          <w:lang w:eastAsia="ru-RU"/>
        </w:rPr>
        <w:t xml:space="preserve">, выполняемую внеаудиторных занятий. </w:t>
      </w:r>
    </w:p>
    <w:p w:rsidR="00A30F0D" w:rsidRPr="004000D5" w:rsidRDefault="00A30F0D"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Самостоятельное изучение соответствующих тем необходимо для более глубокого и полного их раскрытия. Содержание самостоятельной работы </w:t>
      </w:r>
      <w:r w:rsidR="00A74160" w:rsidRPr="004000D5">
        <w:rPr>
          <w:rFonts w:ascii="Times New Roman" w:eastAsia="Times New Roman" w:hAnsi="Times New Roman"/>
          <w:sz w:val="28"/>
          <w:szCs w:val="28"/>
          <w:lang w:eastAsia="ru-RU"/>
        </w:rPr>
        <w:t xml:space="preserve">может включать </w:t>
      </w:r>
      <w:r w:rsidRPr="004000D5">
        <w:rPr>
          <w:rFonts w:ascii="Times New Roman" w:eastAsia="Times New Roman" w:hAnsi="Times New Roman"/>
          <w:sz w:val="28"/>
          <w:szCs w:val="28"/>
          <w:lang w:eastAsia="ru-RU"/>
        </w:rPr>
        <w:t xml:space="preserve">такие виды деятельности </w:t>
      </w:r>
      <w:r w:rsidR="00A7416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как: изучение литературы; работа с текстами (конспектирование, реферирование и т.д.); работа с понятиями и т.д. Запись лекции – одна из форм активной самостоятельной работы </w:t>
      </w:r>
      <w:r w:rsidR="00A7416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требующая навыков и умения кратко, схематично, последовательно и логично фиксировать основные положения, выводы, обобщения, формулировки. </w:t>
      </w:r>
    </w:p>
    <w:p w:rsidR="0051264D" w:rsidRPr="004000D5" w:rsidRDefault="000F7CF8"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Одной из форм обучения </w:t>
      </w:r>
      <w:r w:rsidR="00F87B9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xml:space="preserve">, направленной на организацию и повышение уровня самостоятельной работы </w:t>
      </w:r>
      <w:r w:rsidR="00F87B90" w:rsidRPr="004000D5">
        <w:rPr>
          <w:rFonts w:ascii="Times New Roman" w:eastAsia="Times New Roman" w:hAnsi="Times New Roman"/>
          <w:sz w:val="28"/>
          <w:szCs w:val="28"/>
          <w:lang w:eastAsia="ru-RU"/>
        </w:rPr>
        <w:t>обучающихся</w:t>
      </w:r>
      <w:r w:rsidRPr="004000D5">
        <w:rPr>
          <w:rFonts w:ascii="Times New Roman" w:eastAsia="Times New Roman" w:hAnsi="Times New Roman"/>
          <w:sz w:val="28"/>
          <w:szCs w:val="28"/>
          <w:lang w:eastAsia="ru-RU"/>
        </w:rPr>
        <w:t>, является подготовка доклада.</w:t>
      </w:r>
      <w:r w:rsidR="0051264D" w:rsidRPr="004000D5">
        <w:rPr>
          <w:rFonts w:ascii="Times New Roman" w:eastAsia="Times New Roman" w:hAnsi="Times New Roman"/>
          <w:sz w:val="28"/>
          <w:szCs w:val="28"/>
          <w:lang w:eastAsia="ru-RU"/>
        </w:rPr>
        <w:t>Цель этой формы работы – расширение кругозора, овладение методами теоретического исследования, развитие самостоятельности мышления студента. Доклад – публичное сообщение или документ, которые содержат информацию и отражают суть вопроса или исследования применительно к данной ситуации.</w:t>
      </w:r>
    </w:p>
    <w:p w:rsidR="0051264D" w:rsidRPr="004000D5" w:rsidRDefault="0051264D"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Подготовка доклада: </w:t>
      </w:r>
    </w:p>
    <w:p w:rsidR="0051264D" w:rsidRPr="004000D5" w:rsidRDefault="0051264D" w:rsidP="00FA4D61">
      <w:pPr>
        <w:pStyle w:val="a3"/>
        <w:numPr>
          <w:ilvl w:val="0"/>
          <w:numId w:val="2"/>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четко сформулировать тему </w:t>
      </w:r>
    </w:p>
    <w:p w:rsidR="0051264D" w:rsidRPr="004000D5" w:rsidRDefault="0051264D" w:rsidP="00FA4D61">
      <w:pPr>
        <w:pStyle w:val="a3"/>
        <w:numPr>
          <w:ilvl w:val="0"/>
          <w:numId w:val="2"/>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изучить и подобрать литературу, рекомендуемую по теме</w:t>
      </w:r>
    </w:p>
    <w:p w:rsidR="0051264D" w:rsidRPr="004000D5" w:rsidRDefault="0051264D" w:rsidP="00FA4D61">
      <w:pPr>
        <w:pStyle w:val="a3"/>
        <w:numPr>
          <w:ilvl w:val="0"/>
          <w:numId w:val="2"/>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написать план, который полностью согласуется с выбранной темой и логично раскрывает ее </w:t>
      </w:r>
    </w:p>
    <w:p w:rsidR="00B739AF" w:rsidRPr="004000D5" w:rsidRDefault="0051264D" w:rsidP="00FA4D61">
      <w:pPr>
        <w:pStyle w:val="a3"/>
        <w:numPr>
          <w:ilvl w:val="0"/>
          <w:numId w:val="2"/>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w:t>
      </w:r>
      <w:r w:rsidR="00B739AF" w:rsidRPr="004000D5">
        <w:rPr>
          <w:rFonts w:ascii="Times New Roman" w:eastAsia="Times New Roman" w:hAnsi="Times New Roman"/>
          <w:sz w:val="28"/>
          <w:szCs w:val="28"/>
          <w:lang w:eastAsia="ru-RU"/>
        </w:rPr>
        <w:t xml:space="preserve">писок использованной литературы.Требования </w:t>
      </w:r>
      <w:r w:rsidRPr="004000D5">
        <w:rPr>
          <w:rFonts w:ascii="Times New Roman" w:eastAsia="Times New Roman" w:hAnsi="Times New Roman"/>
          <w:sz w:val="28"/>
          <w:szCs w:val="28"/>
          <w:lang w:eastAsia="ru-RU"/>
        </w:rPr>
        <w:t xml:space="preserve">к содержанию доклада </w:t>
      </w:r>
      <w:r w:rsidR="00B739AF" w:rsidRPr="004000D5">
        <w:rPr>
          <w:rFonts w:ascii="Times New Roman" w:eastAsia="Times New Roman" w:hAnsi="Times New Roman"/>
          <w:sz w:val="28"/>
          <w:szCs w:val="28"/>
          <w:lang w:eastAsia="ru-RU"/>
        </w:rPr>
        <w:t>–</w:t>
      </w:r>
      <w:r w:rsidRPr="004000D5">
        <w:rPr>
          <w:rFonts w:ascii="Times New Roman" w:eastAsia="Times New Roman" w:hAnsi="Times New Roman"/>
          <w:sz w:val="28"/>
          <w:szCs w:val="28"/>
          <w:lang w:eastAsia="ru-RU"/>
        </w:rPr>
        <w:t xml:space="preserve"> общие положения надо подкрепить и пояснить ко</w:t>
      </w:r>
      <w:r w:rsidR="00B739AF" w:rsidRPr="004000D5">
        <w:rPr>
          <w:rFonts w:ascii="Times New Roman" w:eastAsia="Times New Roman" w:hAnsi="Times New Roman"/>
          <w:sz w:val="28"/>
          <w:szCs w:val="28"/>
          <w:lang w:eastAsia="ru-RU"/>
        </w:rPr>
        <w:t>нкретными примерами,</w:t>
      </w:r>
      <w:r w:rsidRPr="004000D5">
        <w:rPr>
          <w:rFonts w:ascii="Times New Roman" w:eastAsia="Times New Roman" w:hAnsi="Times New Roman"/>
          <w:sz w:val="28"/>
          <w:szCs w:val="28"/>
          <w:lang w:eastAsia="ru-RU"/>
        </w:rPr>
        <w:t xml:space="preserve"> не пересказывать отдельные главы учебника или учебного пособия, а изложить собственные соображения по существу рассматриваемых вопросов</w:t>
      </w:r>
    </w:p>
    <w:p w:rsidR="0051264D" w:rsidRPr="004000D5" w:rsidRDefault="0051264D" w:rsidP="00FA4D61">
      <w:pPr>
        <w:pStyle w:val="a3"/>
        <w:numPr>
          <w:ilvl w:val="0"/>
          <w:numId w:val="2"/>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оформить работу в соответствии с требованиями.</w:t>
      </w:r>
    </w:p>
    <w:p w:rsidR="00B739AF" w:rsidRPr="004000D5" w:rsidRDefault="0051264D"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Составление понятийного словаря, как вид самостоятельной работы, позволяет студентам </w:t>
      </w:r>
      <w:r w:rsidR="00B739AF" w:rsidRPr="004000D5">
        <w:rPr>
          <w:rFonts w:ascii="Times New Roman" w:eastAsia="Times New Roman" w:hAnsi="Times New Roman"/>
          <w:sz w:val="28"/>
          <w:szCs w:val="28"/>
          <w:lang w:eastAsia="ru-RU"/>
        </w:rPr>
        <w:t>повысить уровень информационный культуры, приобрести новые знания, отработать необходимые навыки в предметной области дисциплины.</w:t>
      </w:r>
    </w:p>
    <w:p w:rsidR="001B4525" w:rsidRDefault="001B4525">
      <w:pPr>
        <w:rPr>
          <w:rFonts w:ascii="Times New Roman" w:eastAsiaTheme="majorEastAsia" w:hAnsi="Times New Roman"/>
          <w:b/>
          <w:sz w:val="28"/>
          <w:szCs w:val="28"/>
          <w:lang w:val="tr-TR"/>
        </w:rPr>
      </w:pPr>
      <w:bookmarkStart w:id="16" w:name="_Toc7730"/>
      <w:bookmarkStart w:id="17" w:name="_Toc190765401"/>
      <w:bookmarkStart w:id="18" w:name="_Toc200447052"/>
      <w:bookmarkStart w:id="19" w:name="_Toc190774055"/>
      <w:bookmarkStart w:id="20" w:name="_Toc3602"/>
      <w:bookmarkStart w:id="21" w:name="_Toc199777780"/>
      <w:bookmarkStart w:id="22" w:name="_Toc215570931"/>
      <w:r>
        <w:rPr>
          <w:rFonts w:ascii="Times New Roman" w:hAnsi="Times New Roman"/>
          <w:b/>
          <w:sz w:val="28"/>
          <w:szCs w:val="28"/>
          <w:lang w:val="tr-TR"/>
        </w:rPr>
        <w:br w:type="page"/>
      </w:r>
    </w:p>
    <w:p w:rsidR="00A74160" w:rsidRPr="004000D5" w:rsidRDefault="00A74160" w:rsidP="00A74160">
      <w:pPr>
        <w:pStyle w:val="1"/>
        <w:keepLines w:val="0"/>
        <w:tabs>
          <w:tab w:val="left" w:pos="1215"/>
        </w:tabs>
        <w:spacing w:before="0" w:line="240" w:lineRule="auto"/>
        <w:ind w:firstLine="709"/>
        <w:jc w:val="both"/>
        <w:rPr>
          <w:rFonts w:ascii="Times New Roman" w:hAnsi="Times New Roman" w:cs="Times New Roman"/>
          <w:b/>
          <w:caps/>
          <w:color w:val="auto"/>
          <w:sz w:val="28"/>
          <w:szCs w:val="28"/>
        </w:rPr>
      </w:pPr>
      <w:r w:rsidRPr="004000D5">
        <w:rPr>
          <w:rFonts w:ascii="Times New Roman" w:hAnsi="Times New Roman" w:cs="Times New Roman"/>
          <w:b/>
          <w:color w:val="auto"/>
          <w:sz w:val="28"/>
          <w:szCs w:val="28"/>
          <w:lang w:val="tr-TR"/>
        </w:rPr>
        <w:lastRenderedPageBreak/>
        <w:t xml:space="preserve">4 </w:t>
      </w:r>
      <w:r w:rsidRPr="004000D5">
        <w:rPr>
          <w:rFonts w:ascii="Times New Roman" w:hAnsi="Times New Roman" w:cs="Times New Roman"/>
          <w:b/>
          <w:caps/>
          <w:color w:val="auto"/>
          <w:sz w:val="28"/>
          <w:szCs w:val="28"/>
        </w:rPr>
        <w:t>Контроль и оценка результатов освоения курса</w:t>
      </w:r>
      <w:bookmarkEnd w:id="16"/>
      <w:bookmarkEnd w:id="17"/>
      <w:bookmarkEnd w:id="18"/>
      <w:bookmarkEnd w:id="19"/>
      <w:bookmarkEnd w:id="20"/>
      <w:bookmarkEnd w:id="21"/>
      <w:bookmarkEnd w:id="22"/>
    </w:p>
    <w:p w:rsidR="00A74160" w:rsidRPr="004000D5" w:rsidRDefault="00A74160" w:rsidP="00A74160">
      <w:pPr>
        <w:tabs>
          <w:tab w:val="left" w:pos="3552"/>
        </w:tabs>
        <w:spacing w:after="0" w:line="240" w:lineRule="auto"/>
        <w:ind w:firstLine="709"/>
        <w:jc w:val="both"/>
        <w:rPr>
          <w:rFonts w:ascii="Times New Roman" w:hAnsi="Times New Roman"/>
          <w:sz w:val="28"/>
          <w:szCs w:val="28"/>
        </w:rPr>
      </w:pP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rsidR="00EE553B" w:rsidRPr="004000D5" w:rsidRDefault="003B517B" w:rsidP="00A74160">
      <w:pPr>
        <w:tabs>
          <w:tab w:val="left" w:pos="3552"/>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w:t>
      </w:r>
      <w:r w:rsidRPr="004000D5">
        <w:rPr>
          <w:rFonts w:ascii="Times New Roman" w:hAnsi="Times New Roman"/>
          <w:sz w:val="28"/>
          <w:szCs w:val="28"/>
        </w:rPr>
        <w:t xml:space="preserve">по </w:t>
      </w:r>
      <w:r>
        <w:rPr>
          <w:rFonts w:ascii="Times New Roman" w:hAnsi="Times New Roman"/>
          <w:sz w:val="28"/>
          <w:szCs w:val="28"/>
        </w:rPr>
        <w:t>МДК 02.02</w:t>
      </w:r>
      <w:r w:rsidRPr="004000D5">
        <w:rPr>
          <w:rFonts w:ascii="Times New Roman" w:hAnsi="Times New Roman"/>
          <w:sz w:val="28"/>
          <w:szCs w:val="28"/>
        </w:rPr>
        <w:t xml:space="preserve"> Педагогика</w:t>
      </w:r>
      <w:r w:rsidR="00EE553B" w:rsidRPr="004000D5">
        <w:rPr>
          <w:rFonts w:ascii="Times New Roman" w:hAnsi="Times New Roman"/>
          <w:sz w:val="28"/>
          <w:szCs w:val="28"/>
        </w:rPr>
        <w:t>– дифференцированный зачет</w:t>
      </w:r>
      <w:r>
        <w:rPr>
          <w:rFonts w:ascii="Times New Roman" w:hAnsi="Times New Roman"/>
          <w:sz w:val="28"/>
          <w:szCs w:val="28"/>
        </w:rPr>
        <w:t>, и</w:t>
      </w:r>
      <w:r w:rsidRPr="004000D5">
        <w:rPr>
          <w:rFonts w:ascii="Times New Roman" w:hAnsi="Times New Roman"/>
          <w:sz w:val="28"/>
          <w:szCs w:val="28"/>
        </w:rPr>
        <w:t>тоговый контроль</w:t>
      </w:r>
      <w:r>
        <w:rPr>
          <w:rFonts w:ascii="Times New Roman" w:hAnsi="Times New Roman"/>
          <w:sz w:val="28"/>
          <w:szCs w:val="28"/>
        </w:rPr>
        <w:t xml:space="preserve"> - экзамен</w:t>
      </w:r>
      <w:r w:rsidR="00EE553B" w:rsidRPr="004000D5">
        <w:rPr>
          <w:rFonts w:ascii="Times New Roman" w:hAnsi="Times New Roman"/>
          <w:sz w:val="28"/>
          <w:szCs w:val="28"/>
        </w:rPr>
        <w:t>.</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Формы текущего контроля:</w:t>
      </w:r>
    </w:p>
    <w:p w:rsidR="00EE553B" w:rsidRPr="004000D5" w:rsidRDefault="00EE553B" w:rsidP="00FA4D61">
      <w:pPr>
        <w:pStyle w:val="a3"/>
        <w:numPr>
          <w:ilvl w:val="0"/>
          <w:numId w:val="1"/>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Устный опрос (фронтальный, индивидуальный)</w:t>
      </w:r>
    </w:p>
    <w:p w:rsidR="00EE553B" w:rsidRPr="004000D5" w:rsidRDefault="00EE553B" w:rsidP="00FA4D61">
      <w:pPr>
        <w:pStyle w:val="a3"/>
        <w:numPr>
          <w:ilvl w:val="0"/>
          <w:numId w:val="1"/>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Письменный опрос (письменный ответ на поставленный вопрос в свободной форме)</w:t>
      </w:r>
    </w:p>
    <w:p w:rsidR="00EE553B" w:rsidRPr="004000D5" w:rsidRDefault="00EE553B" w:rsidP="00FA4D61">
      <w:pPr>
        <w:pStyle w:val="a3"/>
        <w:numPr>
          <w:ilvl w:val="0"/>
          <w:numId w:val="1"/>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Оценка самостоятельной работы (доклады по изученной теме)</w:t>
      </w:r>
    </w:p>
    <w:p w:rsidR="00EE553B" w:rsidRPr="004000D5" w:rsidRDefault="00EE553B" w:rsidP="00FA4D61">
      <w:pPr>
        <w:pStyle w:val="a3"/>
        <w:numPr>
          <w:ilvl w:val="0"/>
          <w:numId w:val="1"/>
        </w:numPr>
        <w:spacing w:after="0" w:line="240" w:lineRule="auto"/>
        <w:ind w:left="0" w:firstLine="709"/>
        <w:jc w:val="both"/>
        <w:rPr>
          <w:rFonts w:ascii="Times New Roman" w:hAnsi="Times New Roman"/>
          <w:sz w:val="28"/>
          <w:szCs w:val="28"/>
        </w:rPr>
      </w:pPr>
      <w:r w:rsidRPr="004000D5">
        <w:rPr>
          <w:rFonts w:ascii="Times New Roman" w:hAnsi="Times New Roman"/>
          <w:sz w:val="28"/>
          <w:szCs w:val="28"/>
        </w:rPr>
        <w:t>Тест проверки знаний</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Итоговый контроль проводится в форме теста проверки знаний.</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Степень сложности контрольных заданий определяется индивидуальными способностями обучающихся и требованиями программы.</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p>
    <w:p w:rsidR="00EE553B" w:rsidRPr="004000D5" w:rsidRDefault="00EE553B" w:rsidP="00A74160">
      <w:pPr>
        <w:tabs>
          <w:tab w:val="left" w:pos="3552"/>
        </w:tabs>
        <w:spacing w:after="0" w:line="240" w:lineRule="auto"/>
        <w:ind w:firstLine="709"/>
        <w:jc w:val="both"/>
        <w:rPr>
          <w:rFonts w:ascii="Times New Roman" w:hAnsi="Times New Roman"/>
          <w:b/>
          <w:sz w:val="28"/>
          <w:szCs w:val="28"/>
        </w:rPr>
      </w:pPr>
      <w:r w:rsidRPr="004000D5">
        <w:rPr>
          <w:rFonts w:ascii="Times New Roman" w:hAnsi="Times New Roman"/>
          <w:b/>
          <w:sz w:val="28"/>
          <w:szCs w:val="28"/>
        </w:rPr>
        <w:t>Критерии оценки результатов обучения</w:t>
      </w:r>
    </w:p>
    <w:p w:rsidR="00EE553B" w:rsidRPr="004000D5" w:rsidRDefault="00EE553B" w:rsidP="00A74160">
      <w:pPr>
        <w:tabs>
          <w:tab w:val="left" w:pos="3552"/>
        </w:tabs>
        <w:spacing w:after="0" w:line="240" w:lineRule="auto"/>
        <w:ind w:firstLine="709"/>
        <w:jc w:val="both"/>
        <w:rPr>
          <w:rFonts w:ascii="Times New Roman" w:hAnsi="Times New Roman"/>
          <w:b/>
          <w:sz w:val="28"/>
          <w:szCs w:val="28"/>
        </w:rPr>
      </w:pPr>
      <w:r w:rsidRPr="004000D5">
        <w:rPr>
          <w:rFonts w:ascii="Times New Roman" w:hAnsi="Times New Roman"/>
          <w:b/>
          <w:sz w:val="28"/>
          <w:szCs w:val="28"/>
        </w:rPr>
        <w:t>Критерии оценки при устном опросе</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Оценка </w:t>
      </w:r>
      <w:r w:rsidRPr="004000D5">
        <w:rPr>
          <w:rFonts w:ascii="Times New Roman" w:hAnsi="Times New Roman"/>
          <w:b/>
          <w:bCs/>
          <w:sz w:val="28"/>
          <w:szCs w:val="28"/>
        </w:rPr>
        <w:t>5 (отлично)</w:t>
      </w:r>
      <w:r w:rsidRPr="004000D5">
        <w:rPr>
          <w:rFonts w:ascii="Times New Roman" w:hAnsi="Times New Roman"/>
          <w:sz w:val="28"/>
          <w:szCs w:val="28"/>
        </w:rPr>
        <w:t xml:space="preserve">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Оценка </w:t>
      </w:r>
      <w:r w:rsidRPr="004000D5">
        <w:rPr>
          <w:rFonts w:ascii="Times New Roman" w:hAnsi="Times New Roman"/>
          <w:b/>
          <w:bCs/>
          <w:sz w:val="28"/>
          <w:szCs w:val="28"/>
        </w:rPr>
        <w:t>4 (хорошо)</w:t>
      </w:r>
      <w:r w:rsidRPr="004000D5">
        <w:rPr>
          <w:rFonts w:ascii="Times New Roman" w:hAnsi="Times New Roman"/>
          <w:sz w:val="28"/>
          <w:szCs w:val="28"/>
        </w:rPr>
        <w:t xml:space="preserve">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Оценка </w:t>
      </w:r>
      <w:r w:rsidRPr="004000D5">
        <w:rPr>
          <w:rFonts w:ascii="Times New Roman" w:hAnsi="Times New Roman"/>
          <w:b/>
          <w:bCs/>
          <w:sz w:val="28"/>
          <w:szCs w:val="28"/>
        </w:rPr>
        <w:t>3 (удовлетворительно)</w:t>
      </w:r>
      <w:r w:rsidRPr="004000D5">
        <w:rPr>
          <w:rFonts w:ascii="Times New Roman" w:hAnsi="Times New Roman"/>
          <w:sz w:val="28"/>
          <w:szCs w:val="28"/>
        </w:rPr>
        <w:t xml:space="preserve"> ставится за ответ, в котором озвучено более половины требуемого материала, с положительным ответом на часть наводящих вопросов.</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Оценка </w:t>
      </w:r>
      <w:r w:rsidRPr="004000D5">
        <w:rPr>
          <w:rFonts w:ascii="Times New Roman" w:hAnsi="Times New Roman"/>
          <w:b/>
          <w:bCs/>
          <w:sz w:val="28"/>
          <w:szCs w:val="28"/>
        </w:rPr>
        <w:t>2 (неудовлетворительно)</w:t>
      </w:r>
      <w:r w:rsidRPr="004000D5">
        <w:rPr>
          <w:rFonts w:ascii="Times New Roman" w:hAnsi="Times New Roman"/>
          <w:sz w:val="28"/>
          <w:szCs w:val="28"/>
        </w:rPr>
        <w:t xml:space="preserve">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EE553B" w:rsidRPr="004000D5" w:rsidRDefault="00EE553B" w:rsidP="00A74160">
      <w:pPr>
        <w:tabs>
          <w:tab w:val="left" w:pos="3552"/>
        </w:tabs>
        <w:spacing w:after="0" w:line="240" w:lineRule="auto"/>
        <w:ind w:firstLine="709"/>
        <w:jc w:val="both"/>
        <w:rPr>
          <w:rFonts w:ascii="Times New Roman" w:hAnsi="Times New Roman"/>
          <w:b/>
          <w:sz w:val="28"/>
          <w:szCs w:val="28"/>
        </w:rPr>
      </w:pPr>
    </w:p>
    <w:p w:rsidR="00EE553B" w:rsidRPr="004000D5" w:rsidRDefault="00EE553B" w:rsidP="00A74160">
      <w:pPr>
        <w:tabs>
          <w:tab w:val="left" w:pos="3552"/>
        </w:tabs>
        <w:spacing w:after="0" w:line="240" w:lineRule="auto"/>
        <w:ind w:firstLine="709"/>
        <w:jc w:val="both"/>
        <w:rPr>
          <w:rFonts w:ascii="Times New Roman" w:hAnsi="Times New Roman"/>
          <w:b/>
          <w:sz w:val="28"/>
          <w:szCs w:val="28"/>
        </w:rPr>
      </w:pPr>
      <w:r w:rsidRPr="004000D5">
        <w:rPr>
          <w:rFonts w:ascii="Times New Roman" w:hAnsi="Times New Roman"/>
          <w:b/>
          <w:sz w:val="28"/>
          <w:szCs w:val="28"/>
        </w:rPr>
        <w:t>Критерии оценки при тестовом контроле</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Оценка </w:t>
      </w:r>
      <w:r w:rsidRPr="004000D5">
        <w:rPr>
          <w:rFonts w:ascii="Times New Roman" w:hAnsi="Times New Roman"/>
          <w:b/>
          <w:bCs/>
          <w:sz w:val="28"/>
          <w:szCs w:val="28"/>
        </w:rPr>
        <w:t>5 (отлично)</w:t>
      </w:r>
      <w:r w:rsidRPr="004000D5">
        <w:rPr>
          <w:rFonts w:ascii="Times New Roman" w:hAnsi="Times New Roman"/>
          <w:sz w:val="28"/>
          <w:szCs w:val="28"/>
        </w:rPr>
        <w:t xml:space="preserve"> ставится за 90% и более правильных ответов.</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Оценка </w:t>
      </w:r>
      <w:r w:rsidRPr="004000D5">
        <w:rPr>
          <w:rFonts w:ascii="Times New Roman" w:hAnsi="Times New Roman"/>
          <w:b/>
          <w:bCs/>
          <w:sz w:val="28"/>
          <w:szCs w:val="28"/>
        </w:rPr>
        <w:t xml:space="preserve">4 (хорошо) </w:t>
      </w:r>
      <w:r w:rsidRPr="004000D5">
        <w:rPr>
          <w:rFonts w:ascii="Times New Roman" w:hAnsi="Times New Roman"/>
          <w:sz w:val="28"/>
          <w:szCs w:val="28"/>
        </w:rPr>
        <w:t>ставится от 75% до 89% правильных ответов.</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Оценка </w:t>
      </w:r>
      <w:r w:rsidRPr="004000D5">
        <w:rPr>
          <w:rFonts w:ascii="Times New Roman" w:hAnsi="Times New Roman"/>
          <w:b/>
          <w:bCs/>
          <w:sz w:val="28"/>
          <w:szCs w:val="28"/>
        </w:rPr>
        <w:t xml:space="preserve">3 (удовлетворительно) </w:t>
      </w:r>
      <w:r w:rsidRPr="004000D5">
        <w:rPr>
          <w:rFonts w:ascii="Times New Roman" w:hAnsi="Times New Roman"/>
          <w:sz w:val="28"/>
          <w:szCs w:val="28"/>
        </w:rPr>
        <w:t>ставится от 50% до 74% правильных ответов.</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Оценка </w:t>
      </w:r>
      <w:r w:rsidRPr="004000D5">
        <w:rPr>
          <w:rFonts w:ascii="Times New Roman" w:hAnsi="Times New Roman"/>
          <w:b/>
          <w:bCs/>
          <w:sz w:val="28"/>
          <w:szCs w:val="28"/>
        </w:rPr>
        <w:t>2 (неудовлетворительно)</w:t>
      </w:r>
      <w:r w:rsidRPr="004000D5">
        <w:rPr>
          <w:rFonts w:ascii="Times New Roman" w:hAnsi="Times New Roman"/>
          <w:sz w:val="28"/>
          <w:szCs w:val="28"/>
        </w:rPr>
        <w:t xml:space="preserve"> ставится при наличии менее 50% правильных ответов или при отказе обучающегося пройти тестовый контроль.</w:t>
      </w:r>
      <w:r w:rsidRPr="004000D5">
        <w:rPr>
          <w:rFonts w:ascii="Times New Roman" w:hAnsi="Times New Roman"/>
          <w:sz w:val="28"/>
          <w:szCs w:val="28"/>
        </w:rPr>
        <w:tab/>
      </w:r>
    </w:p>
    <w:p w:rsidR="00EE553B" w:rsidRPr="004000D5" w:rsidRDefault="00EE553B" w:rsidP="00A74160">
      <w:pPr>
        <w:tabs>
          <w:tab w:val="left" w:pos="3552"/>
        </w:tabs>
        <w:spacing w:after="0" w:line="240" w:lineRule="auto"/>
        <w:ind w:firstLine="709"/>
        <w:jc w:val="both"/>
        <w:rPr>
          <w:rFonts w:ascii="Times New Roman" w:hAnsi="Times New Roman"/>
          <w:b/>
          <w:sz w:val="28"/>
          <w:szCs w:val="28"/>
        </w:rPr>
      </w:pPr>
      <w:r w:rsidRPr="004000D5">
        <w:rPr>
          <w:rFonts w:ascii="Times New Roman" w:hAnsi="Times New Roman"/>
          <w:b/>
          <w:sz w:val="28"/>
          <w:szCs w:val="28"/>
        </w:rPr>
        <w:t>Содержание контрольных заданий</w:t>
      </w:r>
    </w:p>
    <w:p w:rsidR="00EE553B" w:rsidRPr="004000D5" w:rsidRDefault="00EE553B" w:rsidP="00314D5D">
      <w:pPr>
        <w:tabs>
          <w:tab w:val="left" w:pos="1134"/>
        </w:tabs>
        <w:spacing w:after="0" w:line="240" w:lineRule="auto"/>
        <w:ind w:firstLine="709"/>
        <w:jc w:val="both"/>
        <w:rPr>
          <w:rFonts w:ascii="Times New Roman" w:hAnsi="Times New Roman"/>
          <w:b/>
          <w:sz w:val="28"/>
          <w:szCs w:val="28"/>
        </w:rPr>
      </w:pPr>
      <w:r w:rsidRPr="004000D5">
        <w:rPr>
          <w:rFonts w:ascii="Times New Roman" w:hAnsi="Times New Roman"/>
          <w:b/>
          <w:sz w:val="28"/>
          <w:szCs w:val="28"/>
        </w:rPr>
        <w:t>Темы для подготовки докладов</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Образование в России: вчера, сегодня, завтра</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lastRenderedPageBreak/>
        <w:t>Современная дидактика</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Современные активные методы обучения</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Классификация средств обучения</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Классно-урочная система: преимущества и недостатки</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Социальные мотивы учебной деятельности</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Личностно-ориентированный подход в образовании</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Нравственное воспитание как одна из центральных задач школы</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Воспитательный потенциал коллектива</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Педагогический потенциал семьи</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Требования общества к современному учителю</w:t>
      </w:r>
    </w:p>
    <w:p w:rsidR="00EE553B" w:rsidRPr="004000D5" w:rsidRDefault="00EE553B" w:rsidP="00FA4D61">
      <w:pPr>
        <w:pStyle w:val="a3"/>
        <w:numPr>
          <w:ilvl w:val="0"/>
          <w:numId w:val="3"/>
        </w:numPr>
        <w:tabs>
          <w:tab w:val="left" w:pos="1134"/>
        </w:tabs>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Демократический стиль педагогического общения</w:t>
      </w:r>
    </w:p>
    <w:p w:rsidR="00EE553B" w:rsidRPr="004000D5" w:rsidRDefault="00EE553B" w:rsidP="00A74160">
      <w:pPr>
        <w:tabs>
          <w:tab w:val="left" w:pos="3552"/>
        </w:tabs>
        <w:spacing w:after="0" w:line="240" w:lineRule="auto"/>
        <w:ind w:firstLine="709"/>
        <w:jc w:val="both"/>
        <w:rPr>
          <w:rFonts w:ascii="Times New Roman" w:hAnsi="Times New Roman"/>
          <w:b/>
          <w:sz w:val="28"/>
          <w:szCs w:val="28"/>
        </w:rPr>
      </w:pPr>
    </w:p>
    <w:p w:rsidR="00EE553B" w:rsidRPr="004000D5" w:rsidRDefault="00EE553B" w:rsidP="00A74160">
      <w:pPr>
        <w:tabs>
          <w:tab w:val="left" w:pos="3552"/>
        </w:tabs>
        <w:spacing w:after="0" w:line="240" w:lineRule="auto"/>
        <w:ind w:firstLine="709"/>
        <w:jc w:val="both"/>
        <w:rPr>
          <w:rFonts w:ascii="Times New Roman" w:hAnsi="Times New Roman"/>
          <w:b/>
          <w:sz w:val="28"/>
          <w:szCs w:val="28"/>
        </w:rPr>
      </w:pPr>
      <w:r w:rsidRPr="004000D5">
        <w:rPr>
          <w:rFonts w:ascii="Times New Roman" w:hAnsi="Times New Roman"/>
          <w:b/>
          <w:sz w:val="28"/>
          <w:szCs w:val="28"/>
        </w:rPr>
        <w:t xml:space="preserve">Примерный список вопросов по темам раздела </w:t>
      </w:r>
    </w:p>
    <w:p w:rsidR="00EE553B" w:rsidRPr="004000D5" w:rsidRDefault="00EE553B"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Раздел 1. Введение в педагогику: </w:t>
      </w:r>
      <w:r w:rsidRPr="004000D5">
        <w:rPr>
          <w:rFonts w:ascii="Times New Roman" w:eastAsia="Times New Roman" w:hAnsi="Times New Roman"/>
          <w:bCs/>
          <w:sz w:val="28"/>
          <w:szCs w:val="28"/>
          <w:lang w:eastAsia="ru-RU"/>
        </w:rPr>
        <w:t>Общее представление о педагогике как науке. Предмет и задачи педагогики.</w:t>
      </w:r>
      <w:r w:rsidRPr="004000D5">
        <w:rPr>
          <w:rFonts w:ascii="Times New Roman" w:eastAsia="Times New Roman" w:hAnsi="Times New Roman"/>
          <w:sz w:val="28"/>
          <w:szCs w:val="28"/>
          <w:lang w:eastAsia="ru-RU"/>
        </w:rPr>
        <w:t xml:space="preserve"> История педагогики. Организация и методы исследования педагогики. Ключевые понятия педагогики. Сущность целостного педагогического процесса</w:t>
      </w:r>
    </w:p>
    <w:p w:rsidR="00EE553B" w:rsidRPr="004000D5" w:rsidRDefault="00EE553B" w:rsidP="00FA4D61">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Каковы задачи педагогической науки?</w:t>
      </w:r>
    </w:p>
    <w:p w:rsidR="00EE553B" w:rsidRPr="004000D5" w:rsidRDefault="00EE553B" w:rsidP="00FA4D61">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Что такое педагогическая задача?</w:t>
      </w:r>
    </w:p>
    <w:p w:rsidR="00EE553B" w:rsidRPr="004000D5" w:rsidRDefault="00EE553B" w:rsidP="00FA4D61">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Что такое педагогическое наблюдение?</w:t>
      </w:r>
    </w:p>
    <w:p w:rsidR="00EE553B" w:rsidRPr="004000D5" w:rsidRDefault="00EE553B" w:rsidP="00FA4D61">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В чем специфика понятия «Образование»?</w:t>
      </w:r>
    </w:p>
    <w:p w:rsidR="00EE553B" w:rsidRPr="004000D5" w:rsidRDefault="00EE553B" w:rsidP="00FA4D61">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Какова структура педагогического процесса?</w:t>
      </w:r>
    </w:p>
    <w:p w:rsidR="00EE553B" w:rsidRPr="004000D5" w:rsidRDefault="00EE553B"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Раздел 2. Теория и методика обучения (дидактика): Основные дидактические концепции. Сущность процесса обучения, цели и принципы. Методы и средства обучения. Формы организации учебного процесса. Урок как основная форма обучения. Педагогическая диагностика. Неуспеваемость и ее причины. Особенности учебно-познавательной деятельности обучающихся</w:t>
      </w:r>
    </w:p>
    <w:p w:rsidR="00EE553B" w:rsidRPr="004000D5" w:rsidRDefault="00EE553B" w:rsidP="00FA4D61">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На какие основные вопросы отвечает дидактика?</w:t>
      </w:r>
    </w:p>
    <w:p w:rsidR="00EE553B" w:rsidRPr="004000D5" w:rsidRDefault="00EE553B" w:rsidP="00FA4D61">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В чем состоит сущность обучения?</w:t>
      </w:r>
    </w:p>
    <w:p w:rsidR="00EE553B" w:rsidRPr="004000D5" w:rsidRDefault="00EE553B" w:rsidP="00FA4D61">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Перечислите основные принципы обучения</w:t>
      </w:r>
    </w:p>
    <w:p w:rsidR="00EE553B" w:rsidRPr="004000D5" w:rsidRDefault="00EE553B" w:rsidP="00FA4D61">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Какие методы называют репродуктивными?</w:t>
      </w:r>
    </w:p>
    <w:p w:rsidR="00EE553B" w:rsidRPr="004000D5" w:rsidRDefault="00EE553B" w:rsidP="00FA4D61">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 xml:space="preserve">Какие методы называют продуктивными? </w:t>
      </w:r>
    </w:p>
    <w:p w:rsidR="00EE553B" w:rsidRPr="004000D5" w:rsidRDefault="00EE553B" w:rsidP="00FA4D61">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Каковы основные требования к современному уроку?</w:t>
      </w:r>
    </w:p>
    <w:p w:rsidR="00EE553B" w:rsidRPr="004000D5" w:rsidRDefault="00EE553B" w:rsidP="00FA4D61">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Назовите основные причины неуспеваемости</w:t>
      </w:r>
    </w:p>
    <w:p w:rsidR="00EE553B" w:rsidRPr="004000D5" w:rsidRDefault="00EE553B"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Раздел 3. Теория воспитания: Воспитание как педагогическое явление, закономерности и принципы воспитания. Содержание воспитания и основные направления воспитательной работы. Методы, средства и формы воспитания: Коллектив как объект и субъект воспитания. Педагогические основы семейного воспитания. Взаимодействие семьи и школы. Социальная зрелость личности. Девиации как педагогическая проблема</w:t>
      </w:r>
    </w:p>
    <w:p w:rsidR="00EE553B" w:rsidRPr="004000D5" w:rsidRDefault="00EE553B" w:rsidP="00FA4D61">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Каковы основные принципы воспитания?</w:t>
      </w:r>
    </w:p>
    <w:p w:rsidR="00EE553B" w:rsidRPr="004000D5" w:rsidRDefault="00EE553B" w:rsidP="00FA4D61">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Что называют методом воспитания?</w:t>
      </w:r>
    </w:p>
    <w:p w:rsidR="00EE553B" w:rsidRPr="004000D5" w:rsidRDefault="00EE553B" w:rsidP="00FA4D61">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От чего зависит выбор методов воспитания?</w:t>
      </w:r>
    </w:p>
    <w:p w:rsidR="00EE553B" w:rsidRPr="004000D5" w:rsidRDefault="00EE553B" w:rsidP="00FA4D61">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Перечислите основные направления воспитательной работы</w:t>
      </w:r>
    </w:p>
    <w:p w:rsidR="00EE553B" w:rsidRPr="004000D5" w:rsidRDefault="00EE553B" w:rsidP="00FA4D61">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lastRenderedPageBreak/>
        <w:t>Какую роль коллектив играет в воспитании детей?</w:t>
      </w:r>
    </w:p>
    <w:p w:rsidR="00EE553B" w:rsidRPr="004000D5" w:rsidRDefault="00EE553B" w:rsidP="00FA4D61">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Что такое детское самоуправление?</w:t>
      </w:r>
    </w:p>
    <w:p w:rsidR="00EE553B" w:rsidRPr="004000D5" w:rsidRDefault="00EE553B" w:rsidP="00FA4D61">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Каковы основные функции семьи?</w:t>
      </w:r>
    </w:p>
    <w:p w:rsidR="00EE553B" w:rsidRPr="004000D5" w:rsidRDefault="00EE553B" w:rsidP="00FA4D61">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Какие стили семейного воспитания называют неправильными?</w:t>
      </w:r>
    </w:p>
    <w:p w:rsidR="00EE553B" w:rsidRPr="004000D5" w:rsidRDefault="00EE553B"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Раздел 4. Система образования РФ: Принципы и структура системы образования РФ. Образовательные программы и формы получения образования</w:t>
      </w:r>
    </w:p>
    <w:p w:rsidR="00EE553B" w:rsidRPr="004000D5" w:rsidRDefault="00EE553B" w:rsidP="00FA4D61">
      <w:pPr>
        <w:pStyle w:val="a3"/>
        <w:numPr>
          <w:ilvl w:val="0"/>
          <w:numId w:val="6"/>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Что такое дополнительное образование?</w:t>
      </w:r>
    </w:p>
    <w:p w:rsidR="00EE553B" w:rsidRPr="004000D5" w:rsidRDefault="00EE553B" w:rsidP="00FA4D61">
      <w:pPr>
        <w:pStyle w:val="a3"/>
        <w:numPr>
          <w:ilvl w:val="0"/>
          <w:numId w:val="6"/>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Перечислите образовательные учреждения, реализующие программы общего образования.</w:t>
      </w:r>
    </w:p>
    <w:p w:rsidR="00EE553B" w:rsidRPr="004000D5" w:rsidRDefault="00EE553B" w:rsidP="00FA4D61">
      <w:pPr>
        <w:pStyle w:val="a3"/>
        <w:numPr>
          <w:ilvl w:val="0"/>
          <w:numId w:val="6"/>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Какой документ определяет структуру образования РФ?</w:t>
      </w:r>
    </w:p>
    <w:p w:rsidR="00EE553B" w:rsidRPr="004000D5" w:rsidRDefault="00EE553B" w:rsidP="00FA4D61">
      <w:pPr>
        <w:pStyle w:val="a3"/>
        <w:numPr>
          <w:ilvl w:val="0"/>
          <w:numId w:val="6"/>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Что такое непрерывное образование?</w:t>
      </w:r>
    </w:p>
    <w:p w:rsidR="00EE553B" w:rsidRPr="004000D5" w:rsidRDefault="00EE553B" w:rsidP="00A74160">
      <w:pPr>
        <w:spacing w:after="0" w:line="240" w:lineRule="auto"/>
        <w:ind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Раздел 5. Основы профессионально-педагогической деятельности: Педагог как субъект педагогической деятельности. Профессионально-педагогические способности и личностные качества педагога. Педагогическое общение</w:t>
      </w:r>
    </w:p>
    <w:p w:rsidR="00EE553B" w:rsidRPr="004000D5" w:rsidRDefault="00EE553B" w:rsidP="00FA4D61">
      <w:pPr>
        <w:pStyle w:val="a3"/>
        <w:numPr>
          <w:ilvl w:val="0"/>
          <w:numId w:val="10"/>
        </w:numPr>
        <w:spacing w:after="0" w:line="240" w:lineRule="auto"/>
        <w:ind w:left="0" w:firstLine="709"/>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В чем особенность педагогической деятельности?</w:t>
      </w:r>
    </w:p>
    <w:p w:rsidR="00EE553B" w:rsidRPr="004000D5" w:rsidRDefault="00EE553B" w:rsidP="00FA4D61">
      <w:pPr>
        <w:pStyle w:val="a3"/>
        <w:widowControl w:val="0"/>
        <w:numPr>
          <w:ilvl w:val="0"/>
          <w:numId w:val="10"/>
        </w:numPr>
        <w:autoSpaceDE w:val="0"/>
        <w:autoSpaceDN w:val="0"/>
        <w:adjustRightInd w:val="0"/>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Какие качества педагога считаются профессионально важными?</w:t>
      </w:r>
    </w:p>
    <w:p w:rsidR="00EE553B" w:rsidRPr="004000D5" w:rsidRDefault="00EE553B" w:rsidP="00FA4D61">
      <w:pPr>
        <w:pStyle w:val="a3"/>
        <w:widowControl w:val="0"/>
        <w:numPr>
          <w:ilvl w:val="0"/>
          <w:numId w:val="10"/>
        </w:numPr>
        <w:autoSpaceDE w:val="0"/>
        <w:autoSpaceDN w:val="0"/>
        <w:adjustRightInd w:val="0"/>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Какой стиль общения можно назвать демократическим?</w:t>
      </w:r>
    </w:p>
    <w:p w:rsidR="00EE553B" w:rsidRPr="004000D5" w:rsidRDefault="00EE553B" w:rsidP="00FA4D61">
      <w:pPr>
        <w:pStyle w:val="a3"/>
        <w:widowControl w:val="0"/>
        <w:numPr>
          <w:ilvl w:val="0"/>
          <w:numId w:val="10"/>
        </w:numPr>
        <w:autoSpaceDE w:val="0"/>
        <w:autoSpaceDN w:val="0"/>
        <w:adjustRightInd w:val="0"/>
        <w:spacing w:after="0" w:line="240" w:lineRule="auto"/>
        <w:ind w:left="0" w:firstLine="709"/>
        <w:jc w:val="both"/>
        <w:rPr>
          <w:rFonts w:ascii="Times New Roman" w:hAnsi="Times New Roman"/>
          <w:sz w:val="28"/>
          <w:szCs w:val="28"/>
        </w:rPr>
      </w:pPr>
      <w:r w:rsidRPr="004000D5">
        <w:rPr>
          <w:rFonts w:ascii="Times New Roman" w:hAnsi="Times New Roman"/>
          <w:sz w:val="28"/>
          <w:szCs w:val="28"/>
        </w:rPr>
        <w:t>Какой стиль общения можно назвать либеральным?</w:t>
      </w:r>
    </w:p>
    <w:p w:rsidR="00EE553B" w:rsidRPr="004000D5" w:rsidRDefault="00EE553B" w:rsidP="00A74160">
      <w:pPr>
        <w:widowControl w:val="0"/>
        <w:autoSpaceDE w:val="0"/>
        <w:autoSpaceDN w:val="0"/>
        <w:adjustRightInd w:val="0"/>
        <w:spacing w:after="0" w:line="240" w:lineRule="auto"/>
        <w:ind w:firstLine="709"/>
        <w:jc w:val="both"/>
        <w:rPr>
          <w:rFonts w:ascii="Times New Roman" w:hAnsi="Times New Roman"/>
          <w:b/>
          <w:sz w:val="28"/>
          <w:szCs w:val="28"/>
        </w:rPr>
      </w:pPr>
    </w:p>
    <w:p w:rsidR="00EE553B" w:rsidRPr="004000D5" w:rsidRDefault="00EE553B" w:rsidP="00A74160">
      <w:pPr>
        <w:spacing w:after="0" w:line="240" w:lineRule="auto"/>
        <w:ind w:firstLine="709"/>
        <w:jc w:val="both"/>
        <w:rPr>
          <w:rFonts w:ascii="Times New Roman" w:eastAsia="Times New Roman" w:hAnsi="Times New Roman"/>
          <w:b/>
          <w:sz w:val="28"/>
          <w:szCs w:val="28"/>
          <w:lang w:eastAsia="ru-RU"/>
        </w:rPr>
      </w:pPr>
      <w:r w:rsidRPr="004000D5">
        <w:rPr>
          <w:rFonts w:ascii="Times New Roman" w:eastAsia="Times New Roman" w:hAnsi="Times New Roman"/>
          <w:b/>
          <w:sz w:val="28"/>
          <w:szCs w:val="28"/>
          <w:lang w:eastAsia="ru-RU"/>
        </w:rPr>
        <w:t>Вопросы для подготовки к итоговому контролю</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Предмет, объект и задачи педагогики</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Отрасли педагогики. Связь педагогики с другими науками</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Методы исследований в педагогике</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История развития педагогической науки</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Ключевые понятия педагогики</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Понятие педагогического процесса</w:t>
      </w:r>
    </w:p>
    <w:p w:rsidR="00EE553B" w:rsidRPr="004000D5" w:rsidRDefault="00EE553B" w:rsidP="00FA4D61">
      <w:pPr>
        <w:numPr>
          <w:ilvl w:val="0"/>
          <w:numId w:val="5"/>
        </w:numPr>
        <w:spacing w:after="0" w:line="240" w:lineRule="auto"/>
        <w:ind w:left="0" w:firstLine="709"/>
        <w:contextualSpacing/>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Дидактика как педагогическая теория обучения</w:t>
      </w:r>
    </w:p>
    <w:p w:rsidR="00EE553B" w:rsidRPr="004000D5" w:rsidRDefault="00EE553B" w:rsidP="00FA4D61">
      <w:pPr>
        <w:numPr>
          <w:ilvl w:val="0"/>
          <w:numId w:val="5"/>
        </w:numPr>
        <w:spacing w:after="0" w:line="240" w:lineRule="auto"/>
        <w:ind w:left="0" w:firstLine="709"/>
        <w:contextualSpacing/>
        <w:jc w:val="both"/>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Основные дидактические концепции</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Сущность процесса обучения</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Принципы обучения</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 xml:space="preserve">Методы обучения </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Средства обучения</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Формы организации учебного процесса</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 xml:space="preserve">Урок как основная форма обучения </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Методы и формы контроля</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Школьная неуспеваемость и средства ее устранения</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 xml:space="preserve">Сущность понятия «воспитание» </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Принципы воспитания</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Основные направления воспитательной работы</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Методы воспитания</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Средства и формы воспитания</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Понятия «семья» и «семейное воспитание»</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 xml:space="preserve">Типы неправильного воспитания в семье </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lastRenderedPageBreak/>
        <w:t>Педагогическое общение. Стили педагогического общения</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Этапы педагогического общения</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Профессиональные качества педагога</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Мотивы учебной деятельности</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Социальная зрелость личности</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Система образования РФ</w:t>
      </w:r>
    </w:p>
    <w:p w:rsidR="00EE553B" w:rsidRPr="004000D5" w:rsidRDefault="00EE553B" w:rsidP="00FA4D61">
      <w:pPr>
        <w:numPr>
          <w:ilvl w:val="0"/>
          <w:numId w:val="5"/>
        </w:numPr>
        <w:spacing w:after="0" w:line="240" w:lineRule="auto"/>
        <w:ind w:left="0" w:firstLine="709"/>
        <w:contextualSpacing/>
        <w:jc w:val="both"/>
        <w:rPr>
          <w:rFonts w:ascii="Times New Roman" w:hAnsi="Times New Roman"/>
          <w:sz w:val="28"/>
          <w:szCs w:val="28"/>
          <w:lang w:eastAsia="ru-RU"/>
        </w:rPr>
      </w:pPr>
      <w:r w:rsidRPr="004000D5">
        <w:rPr>
          <w:rFonts w:ascii="Times New Roman" w:hAnsi="Times New Roman"/>
          <w:sz w:val="28"/>
          <w:szCs w:val="28"/>
          <w:lang w:eastAsia="ru-RU"/>
        </w:rPr>
        <w:t>Содержание и принципы образования</w:t>
      </w:r>
    </w:p>
    <w:p w:rsidR="00EE553B" w:rsidRPr="004000D5" w:rsidRDefault="00EE553B" w:rsidP="00A74160">
      <w:pPr>
        <w:tabs>
          <w:tab w:val="left" w:pos="3552"/>
        </w:tabs>
        <w:spacing w:after="0" w:line="240" w:lineRule="auto"/>
        <w:ind w:firstLine="709"/>
        <w:jc w:val="both"/>
        <w:rPr>
          <w:rFonts w:ascii="Times New Roman" w:hAnsi="Times New Roman"/>
          <w:sz w:val="28"/>
          <w:szCs w:val="28"/>
        </w:rPr>
      </w:pPr>
    </w:p>
    <w:p w:rsidR="00EE553B" w:rsidRPr="004000D5" w:rsidRDefault="00EE553B" w:rsidP="00A74160">
      <w:pPr>
        <w:spacing w:after="0" w:line="240" w:lineRule="auto"/>
        <w:ind w:firstLine="709"/>
        <w:jc w:val="both"/>
        <w:rPr>
          <w:rFonts w:ascii="Times New Roman" w:eastAsiaTheme="majorEastAsia" w:hAnsi="Times New Roman"/>
          <w:b/>
          <w:sz w:val="28"/>
          <w:szCs w:val="28"/>
        </w:rPr>
      </w:pPr>
      <w:r w:rsidRPr="004000D5">
        <w:rPr>
          <w:rFonts w:ascii="Times New Roman" w:hAnsi="Times New Roman"/>
          <w:b/>
          <w:sz w:val="28"/>
          <w:szCs w:val="28"/>
        </w:rPr>
        <w:br w:type="page"/>
      </w:r>
    </w:p>
    <w:p w:rsidR="00DD7103" w:rsidRPr="004000D5" w:rsidRDefault="00DD7103" w:rsidP="00DD7103">
      <w:pPr>
        <w:pStyle w:val="1"/>
        <w:spacing w:before="0" w:line="276" w:lineRule="auto"/>
        <w:jc w:val="center"/>
        <w:rPr>
          <w:rFonts w:ascii="Times New Roman" w:hAnsi="Times New Roman" w:cs="Times New Roman"/>
          <w:b/>
          <w:color w:val="auto"/>
          <w:sz w:val="28"/>
          <w:szCs w:val="28"/>
        </w:rPr>
      </w:pPr>
      <w:bookmarkStart w:id="23" w:name="_Toc215570932"/>
      <w:r w:rsidRPr="004000D5">
        <w:rPr>
          <w:rFonts w:ascii="Times New Roman" w:hAnsi="Times New Roman" w:cs="Times New Roman"/>
          <w:b/>
          <w:color w:val="auto"/>
          <w:sz w:val="28"/>
          <w:szCs w:val="28"/>
        </w:rPr>
        <w:lastRenderedPageBreak/>
        <w:t xml:space="preserve">ЛИСТ ПЕРЕУТВЕРЖДЕНИЯ РАБОЧЕЙ ПРОГРАММЫ </w:t>
      </w:r>
      <w:r w:rsidR="006A0904" w:rsidRPr="004000D5">
        <w:rPr>
          <w:rFonts w:ascii="Times New Roman" w:hAnsi="Times New Roman" w:cs="Times New Roman"/>
          <w:b/>
          <w:color w:val="auto"/>
          <w:sz w:val="28"/>
          <w:szCs w:val="28"/>
        </w:rPr>
        <w:t>ДИСЦИПЛИНЫ</w:t>
      </w:r>
      <w:bookmarkEnd w:id="23"/>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752A79" w:rsidRPr="0007134A" w:rsidRDefault="00752A79" w:rsidP="00752A79">
      <w:pPr>
        <w:ind w:firstLine="709"/>
        <w:jc w:val="both"/>
        <w:rPr>
          <w:rFonts w:ascii="Times New Roman" w:hAnsi="Times New Roman"/>
          <w:sz w:val="28"/>
          <w:szCs w:val="28"/>
        </w:rPr>
      </w:pPr>
      <w:r w:rsidRPr="0007134A">
        <w:rPr>
          <w:rFonts w:ascii="Times New Roman" w:hAnsi="Times New Roman"/>
          <w:sz w:val="28"/>
          <w:szCs w:val="28"/>
        </w:rPr>
        <w:t xml:space="preserve">Рабочая программа: </w:t>
      </w:r>
      <w:r w:rsidRPr="00B42E0F">
        <w:rPr>
          <w:rFonts w:ascii="Times New Roman" w:hAnsi="Times New Roman"/>
          <w:b/>
          <w:bCs/>
          <w:sz w:val="28"/>
          <w:szCs w:val="28"/>
        </w:rPr>
        <w:t>МДК02.02</w:t>
      </w:r>
      <w:r w:rsidRPr="00B42E0F">
        <w:rPr>
          <w:rFonts w:ascii="Times New Roman" w:hAnsi="Times New Roman"/>
          <w:b/>
          <w:bCs/>
          <w:sz w:val="28"/>
          <w:szCs w:val="28"/>
        </w:rPr>
        <w:tab/>
        <w:t>Педагогика</w:t>
      </w:r>
    </w:p>
    <w:p w:rsidR="000C069C" w:rsidRPr="0007134A" w:rsidRDefault="000C069C" w:rsidP="000C069C">
      <w:pPr>
        <w:tabs>
          <w:tab w:val="left" w:leader="underscore" w:pos="2067"/>
          <w:tab w:val="left" w:leader="underscore" w:pos="2783"/>
        </w:tabs>
        <w:rPr>
          <w:rFonts w:ascii="Times New Roman" w:hAnsi="Times New Roman"/>
          <w:sz w:val="28"/>
          <w:szCs w:val="28"/>
        </w:rPr>
      </w:pPr>
      <w:r w:rsidRPr="0007134A">
        <w:rPr>
          <w:rFonts w:ascii="Times New Roman" w:hAnsi="Times New Roman"/>
          <w:sz w:val="28"/>
          <w:szCs w:val="28"/>
        </w:rPr>
        <w:t xml:space="preserve">одобрена на 2026_/2027 учебный год на заседании предметно-цикловой </w:t>
      </w:r>
    </w:p>
    <w:p w:rsidR="000C069C" w:rsidRPr="0007134A" w:rsidRDefault="000C069C" w:rsidP="000C069C">
      <w:pPr>
        <w:tabs>
          <w:tab w:val="left" w:leader="underscore" w:pos="9210"/>
        </w:tabs>
        <w:rPr>
          <w:rFonts w:ascii="Times New Roman" w:hAnsi="Times New Roman"/>
          <w:sz w:val="28"/>
          <w:szCs w:val="28"/>
        </w:rPr>
      </w:pPr>
      <w:r w:rsidRPr="0007134A">
        <w:rPr>
          <w:rFonts w:ascii="Times New Roman" w:hAnsi="Times New Roman"/>
          <w:sz w:val="28"/>
          <w:szCs w:val="28"/>
        </w:rPr>
        <w:t>комиссии художественных дисциплин от 08.05.2026 г., протокол № 10</w:t>
      </w:r>
    </w:p>
    <w:p w:rsidR="00DD7103" w:rsidRPr="004000D5" w:rsidRDefault="00DD7103" w:rsidP="00DD7103">
      <w:pPr>
        <w:pStyle w:val="22"/>
        <w:shd w:val="clear" w:color="auto" w:fill="auto"/>
        <w:spacing w:after="120" w:line="310" w:lineRule="exact"/>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4000D5">
        <w:rPr>
          <w:rFonts w:ascii="Times New Roman" w:hAnsi="Times New Roman" w:cs="Times New Roman"/>
        </w:rPr>
        <w:t xml:space="preserve">одобрена на 20__/20__ учебный год на заседании предметно-цикловой </w:t>
      </w:r>
    </w:p>
    <w:p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4000D5">
        <w:rPr>
          <w:rFonts w:ascii="Times New Roman" w:hAnsi="Times New Roman" w:cs="Times New Roman"/>
        </w:rPr>
        <w:t xml:space="preserve">одобрена на 20__/20__  учебный год на заседании предметно-цикловой </w:t>
      </w:r>
    </w:p>
    <w:p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rsidR="00DD7103" w:rsidRPr="004000D5"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4000D5">
        <w:rPr>
          <w:rFonts w:ascii="Times New Roman" w:hAnsi="Times New Roman" w:cs="Times New Roman"/>
          <w:spacing w:val="0"/>
        </w:rPr>
        <w:t>(подпись)</w:t>
      </w:r>
      <w:r w:rsidRPr="004000D5">
        <w:rPr>
          <w:rFonts w:ascii="Times New Roman" w:hAnsi="Times New Roman" w:cs="Times New Roman"/>
          <w:spacing w:val="0"/>
        </w:rPr>
        <w:tab/>
        <w:t>(Инициалы и фамилия)</w:t>
      </w:r>
    </w:p>
    <w:p w:rsidR="00DD7103" w:rsidRPr="004000D5" w:rsidRDefault="00DD7103" w:rsidP="00DD7103">
      <w:pPr>
        <w:rPr>
          <w:rFonts w:ascii="Times New Roman" w:hAnsi="Times New Roman"/>
          <w:color w:val="000000"/>
          <w:sz w:val="28"/>
          <w:szCs w:val="28"/>
        </w:rPr>
      </w:pPr>
    </w:p>
    <w:p w:rsidR="00AC166B" w:rsidRPr="004000D5" w:rsidRDefault="00AC166B" w:rsidP="00DD7103">
      <w:pPr>
        <w:rPr>
          <w:rFonts w:ascii="Times New Roman" w:hAnsi="Times New Roman"/>
          <w:color w:val="000000"/>
          <w:sz w:val="28"/>
          <w:szCs w:val="28"/>
        </w:rPr>
      </w:pPr>
    </w:p>
    <w:p w:rsidR="00314D5D" w:rsidRPr="004000D5" w:rsidRDefault="00314D5D">
      <w:pPr>
        <w:rPr>
          <w:rFonts w:ascii="Times New Roman" w:eastAsiaTheme="majorEastAsia" w:hAnsi="Times New Roman"/>
          <w:b/>
          <w:sz w:val="28"/>
          <w:szCs w:val="28"/>
        </w:rPr>
      </w:pPr>
      <w:bookmarkStart w:id="24" w:name="_Toc22988032"/>
      <w:bookmarkStart w:id="25" w:name="_Toc22990944"/>
      <w:bookmarkStart w:id="26" w:name="_Toc32152435"/>
      <w:bookmarkStart w:id="27" w:name="_Toc144484195"/>
      <w:r w:rsidRPr="004000D5">
        <w:rPr>
          <w:rFonts w:ascii="Times New Roman" w:hAnsi="Times New Roman"/>
          <w:b/>
          <w:sz w:val="28"/>
          <w:szCs w:val="28"/>
        </w:rPr>
        <w:br w:type="page"/>
      </w:r>
    </w:p>
    <w:p w:rsidR="00DD7103" w:rsidRPr="004000D5" w:rsidRDefault="00DD7103" w:rsidP="00DD7103">
      <w:pPr>
        <w:pStyle w:val="1"/>
        <w:spacing w:before="0" w:line="276" w:lineRule="auto"/>
        <w:jc w:val="center"/>
        <w:rPr>
          <w:rFonts w:ascii="Times New Roman" w:hAnsi="Times New Roman" w:cs="Times New Roman"/>
          <w:b/>
          <w:color w:val="auto"/>
          <w:sz w:val="28"/>
          <w:szCs w:val="28"/>
        </w:rPr>
      </w:pPr>
      <w:bookmarkStart w:id="28" w:name="_Toc215570933"/>
      <w:r w:rsidRPr="004000D5">
        <w:rPr>
          <w:rFonts w:ascii="Times New Roman" w:hAnsi="Times New Roman" w:cs="Times New Roman"/>
          <w:b/>
          <w:color w:val="auto"/>
          <w:sz w:val="28"/>
          <w:szCs w:val="28"/>
        </w:rPr>
        <w:lastRenderedPageBreak/>
        <w:t>ЛИСТ РЕГИСТРАЦИИ ИЗМЕНЕНИЙ, ВНЕСЕННЫХ В РАБОЧУЮ ПРОГРАММУ</w:t>
      </w:r>
      <w:bookmarkEnd w:id="24"/>
      <w:bookmarkEnd w:id="25"/>
      <w:bookmarkEnd w:id="26"/>
      <w:bookmarkEnd w:id="27"/>
      <w:bookmarkEnd w:id="28"/>
    </w:p>
    <w:tbl>
      <w:tblPr>
        <w:tblpPr w:leftFromText="180" w:rightFromText="180" w:vertAnchor="text" w:horzAnchor="margin" w:tblpY="164"/>
        <w:tblW w:w="9325" w:type="dxa"/>
        <w:tblLayout w:type="fixed"/>
        <w:tblLook w:val="0000"/>
      </w:tblPr>
      <w:tblGrid>
        <w:gridCol w:w="993"/>
        <w:gridCol w:w="3538"/>
        <w:gridCol w:w="1418"/>
        <w:gridCol w:w="1842"/>
        <w:gridCol w:w="1534"/>
      </w:tblGrid>
      <w:tr w:rsidR="00DD7103" w:rsidRPr="004000D5" w:rsidTr="00314D5D">
        <w:tc>
          <w:tcPr>
            <w:tcW w:w="993"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ind w:left="-57" w:right="-57"/>
              <w:jc w:val="center"/>
              <w:rPr>
                <w:rFonts w:ascii="Times New Roman" w:hAnsi="Times New Roman"/>
                <w:b/>
              </w:rPr>
            </w:pPr>
            <w:r w:rsidRPr="004000D5">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Подпись</w:t>
            </w:r>
          </w:p>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ответственного за внесение изменения</w:t>
            </w: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bl>
    <w:p w:rsidR="00DD7103" w:rsidRPr="004000D5" w:rsidRDefault="00DD7103" w:rsidP="00DD7103">
      <w:pPr>
        <w:rPr>
          <w:rFonts w:ascii="Times New Roman" w:hAnsi="Times New Roman"/>
          <w:b/>
          <w:sz w:val="28"/>
          <w:szCs w:val="28"/>
        </w:rPr>
      </w:pPr>
    </w:p>
    <w:p w:rsidR="00DD7103" w:rsidRPr="004000D5" w:rsidRDefault="00DD7103" w:rsidP="00103BBD">
      <w:pPr>
        <w:tabs>
          <w:tab w:val="left" w:pos="3552"/>
        </w:tabs>
        <w:spacing w:after="0" w:line="276" w:lineRule="auto"/>
        <w:jc w:val="both"/>
        <w:rPr>
          <w:rFonts w:ascii="Times New Roman" w:hAnsi="Times New Roman"/>
          <w:sz w:val="28"/>
          <w:szCs w:val="28"/>
        </w:rPr>
      </w:pPr>
    </w:p>
    <w:p w:rsidR="004000D5" w:rsidRPr="004000D5" w:rsidRDefault="004000D5">
      <w:pPr>
        <w:tabs>
          <w:tab w:val="left" w:pos="3552"/>
        </w:tabs>
        <w:spacing w:after="0" w:line="276" w:lineRule="auto"/>
        <w:jc w:val="both"/>
        <w:rPr>
          <w:rFonts w:ascii="Times New Roman" w:hAnsi="Times New Roman"/>
          <w:sz w:val="28"/>
          <w:szCs w:val="28"/>
        </w:rPr>
      </w:pPr>
    </w:p>
    <w:sectPr w:rsidR="004000D5" w:rsidRPr="004000D5" w:rsidSect="00DA44C9">
      <w:footerReference w:type="default" r:id="rId16"/>
      <w:pgSz w:w="11906" w:h="16838"/>
      <w:pgMar w:top="1134" w:right="567" w:bottom="1134" w:left="1701"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D61" w:rsidRDefault="00FA4D61" w:rsidP="000C6876">
      <w:pPr>
        <w:spacing w:after="0" w:line="240" w:lineRule="auto"/>
      </w:pPr>
      <w:r>
        <w:separator/>
      </w:r>
    </w:p>
  </w:endnote>
  <w:endnote w:type="continuationSeparator" w:id="1">
    <w:p w:rsidR="00FA4D61" w:rsidRDefault="00FA4D61" w:rsidP="000C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6513617"/>
    </w:sdtPr>
    <w:sdtContent>
      <w:p w:rsidR="00530DCC" w:rsidRDefault="006F6F48">
        <w:pPr>
          <w:pStyle w:val="a7"/>
          <w:jc w:val="center"/>
        </w:pPr>
        <w:r>
          <w:fldChar w:fldCharType="begin"/>
        </w:r>
        <w:r w:rsidR="00530DCC">
          <w:instrText>PAGE   \* MERGEFORMAT</w:instrText>
        </w:r>
        <w:r>
          <w:fldChar w:fldCharType="separate"/>
        </w:r>
        <w:r w:rsidR="000C069C">
          <w:rPr>
            <w:noProof/>
          </w:rPr>
          <w:t>25</w:t>
        </w:r>
        <w:r>
          <w:fldChar w:fldCharType="end"/>
        </w:r>
      </w:p>
    </w:sdtContent>
  </w:sdt>
  <w:p w:rsidR="00530DCC" w:rsidRDefault="00530DC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D61" w:rsidRDefault="00FA4D61" w:rsidP="000C6876">
      <w:pPr>
        <w:spacing w:after="0" w:line="240" w:lineRule="auto"/>
      </w:pPr>
      <w:r>
        <w:separator/>
      </w:r>
    </w:p>
  </w:footnote>
  <w:footnote w:type="continuationSeparator" w:id="1">
    <w:p w:rsidR="00FA4D61" w:rsidRDefault="00FA4D61" w:rsidP="000C68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48B7C1"/>
    <w:multiLevelType w:val="singleLevel"/>
    <w:tmpl w:val="AB48B7C1"/>
    <w:lvl w:ilvl="0">
      <w:start w:val="2"/>
      <w:numFmt w:val="decimal"/>
      <w:suff w:val="space"/>
      <w:lvlText w:val="%1."/>
      <w:lvlJc w:val="left"/>
    </w:lvl>
  </w:abstractNum>
  <w:abstractNum w:abstractNumId="1">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66802EA"/>
    <w:multiLevelType w:val="hybridMultilevel"/>
    <w:tmpl w:val="72A21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3F3F62"/>
    <w:multiLevelType w:val="hybridMultilevel"/>
    <w:tmpl w:val="72A21F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8"/>
  </w:num>
  <w:num w:numId="2">
    <w:abstractNumId w:val="7"/>
  </w:num>
  <w:num w:numId="3">
    <w:abstractNumId w:val="10"/>
  </w:num>
  <w:num w:numId="4">
    <w:abstractNumId w:val="9"/>
  </w:num>
  <w:num w:numId="5">
    <w:abstractNumId w:val="15"/>
  </w:num>
  <w:num w:numId="6">
    <w:abstractNumId w:val="18"/>
  </w:num>
  <w:num w:numId="7">
    <w:abstractNumId w:val="20"/>
  </w:num>
  <w:num w:numId="8">
    <w:abstractNumId w:val="5"/>
  </w:num>
  <w:num w:numId="9">
    <w:abstractNumId w:val="17"/>
  </w:num>
  <w:num w:numId="10">
    <w:abstractNumId w:val="4"/>
  </w:num>
  <w:num w:numId="11">
    <w:abstractNumId w:val="6"/>
  </w:num>
  <w:num w:numId="12">
    <w:abstractNumId w:val="14"/>
  </w:num>
  <w:num w:numId="13">
    <w:abstractNumId w:val="12"/>
  </w:num>
  <w:num w:numId="14">
    <w:abstractNumId w:val="3"/>
  </w:num>
  <w:num w:numId="15">
    <w:abstractNumId w:val="11"/>
  </w:num>
  <w:num w:numId="16">
    <w:abstractNumId w:val="21"/>
  </w:num>
  <w:num w:numId="17">
    <w:abstractNumId w:val="2"/>
  </w:num>
  <w:num w:numId="18">
    <w:abstractNumId w:val="13"/>
  </w:num>
  <w:num w:numId="19">
    <w:abstractNumId w:val="1"/>
  </w:num>
  <w:num w:numId="20">
    <w:abstractNumId w:val="19"/>
  </w:num>
  <w:num w:numId="21">
    <w:abstractNumId w:val="0"/>
  </w:num>
  <w:num w:numId="22">
    <w:abstractNumId w:val="16"/>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08"/>
  <w:characterSpacingControl w:val="doNotCompress"/>
  <w:footnotePr>
    <w:footnote w:id="0"/>
    <w:footnote w:id="1"/>
  </w:footnotePr>
  <w:endnotePr>
    <w:endnote w:id="0"/>
    <w:endnote w:id="1"/>
  </w:endnotePr>
  <w:compat/>
  <w:rsids>
    <w:rsidRoot w:val="000D207B"/>
    <w:rsid w:val="0002210D"/>
    <w:rsid w:val="00024088"/>
    <w:rsid w:val="00063D99"/>
    <w:rsid w:val="0008347A"/>
    <w:rsid w:val="000A7883"/>
    <w:rsid w:val="000B2D2C"/>
    <w:rsid w:val="000C069C"/>
    <w:rsid w:val="000C57B6"/>
    <w:rsid w:val="000C6876"/>
    <w:rsid w:val="000C6A81"/>
    <w:rsid w:val="000D207B"/>
    <w:rsid w:val="000D75EB"/>
    <w:rsid w:val="000F0C43"/>
    <w:rsid w:val="000F7CF8"/>
    <w:rsid w:val="00103BBD"/>
    <w:rsid w:val="00136A53"/>
    <w:rsid w:val="00144514"/>
    <w:rsid w:val="00147F65"/>
    <w:rsid w:val="00153871"/>
    <w:rsid w:val="0017232F"/>
    <w:rsid w:val="00172ABA"/>
    <w:rsid w:val="00182B21"/>
    <w:rsid w:val="001872A7"/>
    <w:rsid w:val="001A1F92"/>
    <w:rsid w:val="001B4525"/>
    <w:rsid w:val="001B49BC"/>
    <w:rsid w:val="001D36BD"/>
    <w:rsid w:val="001E676D"/>
    <w:rsid w:val="002242E0"/>
    <w:rsid w:val="002254AE"/>
    <w:rsid w:val="002257A7"/>
    <w:rsid w:val="00254844"/>
    <w:rsid w:val="002662C5"/>
    <w:rsid w:val="002B3F4D"/>
    <w:rsid w:val="002B7394"/>
    <w:rsid w:val="002E5F94"/>
    <w:rsid w:val="002F33F6"/>
    <w:rsid w:val="0030722D"/>
    <w:rsid w:val="00314D5D"/>
    <w:rsid w:val="00316FE2"/>
    <w:rsid w:val="00331237"/>
    <w:rsid w:val="00344B1D"/>
    <w:rsid w:val="0037318F"/>
    <w:rsid w:val="003A68FF"/>
    <w:rsid w:val="003B05DF"/>
    <w:rsid w:val="003B46F9"/>
    <w:rsid w:val="003B517B"/>
    <w:rsid w:val="003C387F"/>
    <w:rsid w:val="003F336A"/>
    <w:rsid w:val="003F3851"/>
    <w:rsid w:val="004000D5"/>
    <w:rsid w:val="00420296"/>
    <w:rsid w:val="00425A49"/>
    <w:rsid w:val="00450D4B"/>
    <w:rsid w:val="004961E8"/>
    <w:rsid w:val="004A57BE"/>
    <w:rsid w:val="004A5DE6"/>
    <w:rsid w:val="004C7DF6"/>
    <w:rsid w:val="004D7C9E"/>
    <w:rsid w:val="004F0F6F"/>
    <w:rsid w:val="0051264D"/>
    <w:rsid w:val="0053014B"/>
    <w:rsid w:val="00530DCC"/>
    <w:rsid w:val="00533023"/>
    <w:rsid w:val="0053315D"/>
    <w:rsid w:val="00547D14"/>
    <w:rsid w:val="00554DAC"/>
    <w:rsid w:val="0056254B"/>
    <w:rsid w:val="005901C5"/>
    <w:rsid w:val="00590811"/>
    <w:rsid w:val="00595DFF"/>
    <w:rsid w:val="005A5D2C"/>
    <w:rsid w:val="005A6B16"/>
    <w:rsid w:val="005A74C1"/>
    <w:rsid w:val="005B1FCE"/>
    <w:rsid w:val="005C19EF"/>
    <w:rsid w:val="005C7031"/>
    <w:rsid w:val="005D46DD"/>
    <w:rsid w:val="005E1B44"/>
    <w:rsid w:val="005F39EA"/>
    <w:rsid w:val="00606106"/>
    <w:rsid w:val="00623C74"/>
    <w:rsid w:val="0065379B"/>
    <w:rsid w:val="00671700"/>
    <w:rsid w:val="00674945"/>
    <w:rsid w:val="00676D3A"/>
    <w:rsid w:val="00691A3B"/>
    <w:rsid w:val="006A0904"/>
    <w:rsid w:val="006B094F"/>
    <w:rsid w:val="006C1BB7"/>
    <w:rsid w:val="006C7BA3"/>
    <w:rsid w:val="006D2E77"/>
    <w:rsid w:val="006F6F48"/>
    <w:rsid w:val="007069B6"/>
    <w:rsid w:val="00727955"/>
    <w:rsid w:val="00727C48"/>
    <w:rsid w:val="007458A7"/>
    <w:rsid w:val="00752A79"/>
    <w:rsid w:val="007542EB"/>
    <w:rsid w:val="007711AE"/>
    <w:rsid w:val="007804C4"/>
    <w:rsid w:val="007869F8"/>
    <w:rsid w:val="007935BE"/>
    <w:rsid w:val="007C4534"/>
    <w:rsid w:val="007C7C28"/>
    <w:rsid w:val="007E12AC"/>
    <w:rsid w:val="007E595C"/>
    <w:rsid w:val="007E69E2"/>
    <w:rsid w:val="007F0660"/>
    <w:rsid w:val="007F292E"/>
    <w:rsid w:val="00805FD8"/>
    <w:rsid w:val="00815546"/>
    <w:rsid w:val="00861048"/>
    <w:rsid w:val="00872269"/>
    <w:rsid w:val="00876753"/>
    <w:rsid w:val="00877491"/>
    <w:rsid w:val="00886900"/>
    <w:rsid w:val="00897F17"/>
    <w:rsid w:val="008A690F"/>
    <w:rsid w:val="008B74EC"/>
    <w:rsid w:val="008C274A"/>
    <w:rsid w:val="008C457E"/>
    <w:rsid w:val="008D459F"/>
    <w:rsid w:val="009478F0"/>
    <w:rsid w:val="00960A5C"/>
    <w:rsid w:val="00987B3B"/>
    <w:rsid w:val="009934D2"/>
    <w:rsid w:val="009954DA"/>
    <w:rsid w:val="009D7EA5"/>
    <w:rsid w:val="00A031A1"/>
    <w:rsid w:val="00A102E6"/>
    <w:rsid w:val="00A30F0D"/>
    <w:rsid w:val="00A3786E"/>
    <w:rsid w:val="00A472BB"/>
    <w:rsid w:val="00A47727"/>
    <w:rsid w:val="00A66A99"/>
    <w:rsid w:val="00A74160"/>
    <w:rsid w:val="00A81D98"/>
    <w:rsid w:val="00A827B6"/>
    <w:rsid w:val="00A957C3"/>
    <w:rsid w:val="00AA07E0"/>
    <w:rsid w:val="00AC166B"/>
    <w:rsid w:val="00AC2A15"/>
    <w:rsid w:val="00AE48F4"/>
    <w:rsid w:val="00AF75B2"/>
    <w:rsid w:val="00B00DBC"/>
    <w:rsid w:val="00B0583B"/>
    <w:rsid w:val="00B12AF5"/>
    <w:rsid w:val="00B2671A"/>
    <w:rsid w:val="00B26815"/>
    <w:rsid w:val="00B325EA"/>
    <w:rsid w:val="00B37CD6"/>
    <w:rsid w:val="00B42E0F"/>
    <w:rsid w:val="00B52545"/>
    <w:rsid w:val="00B55A49"/>
    <w:rsid w:val="00B567CA"/>
    <w:rsid w:val="00B739AF"/>
    <w:rsid w:val="00B73AF6"/>
    <w:rsid w:val="00B751BA"/>
    <w:rsid w:val="00B75C50"/>
    <w:rsid w:val="00B867CC"/>
    <w:rsid w:val="00B92F13"/>
    <w:rsid w:val="00B96E1F"/>
    <w:rsid w:val="00B97777"/>
    <w:rsid w:val="00BA5702"/>
    <w:rsid w:val="00BC5C74"/>
    <w:rsid w:val="00BC62A9"/>
    <w:rsid w:val="00BD190D"/>
    <w:rsid w:val="00BD7834"/>
    <w:rsid w:val="00BF12D9"/>
    <w:rsid w:val="00BF3AC8"/>
    <w:rsid w:val="00C026C6"/>
    <w:rsid w:val="00C168E9"/>
    <w:rsid w:val="00C22079"/>
    <w:rsid w:val="00C668C5"/>
    <w:rsid w:val="00C7099C"/>
    <w:rsid w:val="00C93A64"/>
    <w:rsid w:val="00CD5F5F"/>
    <w:rsid w:val="00CF5765"/>
    <w:rsid w:val="00D27A31"/>
    <w:rsid w:val="00D35C1D"/>
    <w:rsid w:val="00D477DC"/>
    <w:rsid w:val="00D70F74"/>
    <w:rsid w:val="00D76E46"/>
    <w:rsid w:val="00D80A53"/>
    <w:rsid w:val="00D86250"/>
    <w:rsid w:val="00D974B6"/>
    <w:rsid w:val="00DA44C9"/>
    <w:rsid w:val="00DA5F83"/>
    <w:rsid w:val="00DC6DCD"/>
    <w:rsid w:val="00DD7103"/>
    <w:rsid w:val="00DE4D36"/>
    <w:rsid w:val="00E00723"/>
    <w:rsid w:val="00E1611A"/>
    <w:rsid w:val="00E2082B"/>
    <w:rsid w:val="00E24D12"/>
    <w:rsid w:val="00E250A7"/>
    <w:rsid w:val="00E415EA"/>
    <w:rsid w:val="00E445B7"/>
    <w:rsid w:val="00E53388"/>
    <w:rsid w:val="00E76739"/>
    <w:rsid w:val="00E87A39"/>
    <w:rsid w:val="00E93823"/>
    <w:rsid w:val="00E955DC"/>
    <w:rsid w:val="00EB71EB"/>
    <w:rsid w:val="00EC6484"/>
    <w:rsid w:val="00ED024A"/>
    <w:rsid w:val="00ED50B4"/>
    <w:rsid w:val="00ED6F84"/>
    <w:rsid w:val="00EE4E1F"/>
    <w:rsid w:val="00EE553B"/>
    <w:rsid w:val="00EE6EF7"/>
    <w:rsid w:val="00EF102D"/>
    <w:rsid w:val="00F0166E"/>
    <w:rsid w:val="00F07813"/>
    <w:rsid w:val="00F221A3"/>
    <w:rsid w:val="00F23A8A"/>
    <w:rsid w:val="00F26B9D"/>
    <w:rsid w:val="00F26BD8"/>
    <w:rsid w:val="00F310A3"/>
    <w:rsid w:val="00F34DC4"/>
    <w:rsid w:val="00F61F22"/>
    <w:rsid w:val="00F7799C"/>
    <w:rsid w:val="00F808AF"/>
    <w:rsid w:val="00F87B90"/>
    <w:rsid w:val="00FA4D61"/>
    <w:rsid w:val="00FC0D5B"/>
    <w:rsid w:val="00FD3CD4"/>
    <w:rsid w:val="00FF39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edagogcentr.ru/user/logi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umer.info/bibliotek_Buks/Pedagog/index.ph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hyperlink" Target="http://tests.pp.ru/library/encyclopedia"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pedagog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26</Pages>
  <Words>6845</Words>
  <Characters>39019</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Худ отделение</cp:lastModifiedBy>
  <cp:revision>21</cp:revision>
  <dcterms:created xsi:type="dcterms:W3CDTF">2025-12-02T09:33:00Z</dcterms:created>
  <dcterms:modified xsi:type="dcterms:W3CDTF">2026-06-22T14:13:00Z</dcterms:modified>
</cp:coreProperties>
</file>