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3A1C0" w14:textId="77777777" w:rsidR="00E51A42" w:rsidRDefault="000000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им. </w:t>
      </w:r>
      <w:proofErr w:type="gramStart"/>
      <w:r>
        <w:rPr>
          <w:rFonts w:ascii="Times New Roman" w:hAnsi="Times New Roman"/>
          <w:sz w:val="28"/>
          <w:szCs w:val="28"/>
        </w:rPr>
        <w:t>С.В.</w:t>
      </w:r>
      <w:proofErr w:type="gramEnd"/>
      <w:r>
        <w:rPr>
          <w:rFonts w:ascii="Times New Roman" w:hAnsi="Times New Roman"/>
          <w:sz w:val="28"/>
          <w:szCs w:val="28"/>
        </w:rPr>
        <w:t xml:space="preserve"> Рахманинова»</w:t>
      </w:r>
    </w:p>
    <w:p w14:paraId="1DE128E1" w14:textId="77777777" w:rsidR="00E51A42" w:rsidRDefault="00E51A42">
      <w:pPr>
        <w:spacing w:after="0" w:line="240" w:lineRule="auto"/>
        <w:ind w:firstLineChars="125" w:firstLine="350"/>
        <w:jc w:val="center"/>
        <w:rPr>
          <w:rFonts w:ascii="Times New Roman" w:hAnsi="Times New Roman"/>
          <w:sz w:val="28"/>
          <w:szCs w:val="28"/>
        </w:rPr>
      </w:pPr>
    </w:p>
    <w:p w14:paraId="61EA0951" w14:textId="77777777" w:rsidR="00E51A42" w:rsidRDefault="00E51A42">
      <w:pPr>
        <w:spacing w:after="0" w:line="240" w:lineRule="auto"/>
        <w:ind w:firstLineChars="125" w:firstLine="350"/>
        <w:jc w:val="center"/>
        <w:rPr>
          <w:rFonts w:ascii="Times New Roman" w:hAnsi="Times New Roman"/>
          <w:sz w:val="28"/>
          <w:szCs w:val="28"/>
        </w:rPr>
      </w:pPr>
    </w:p>
    <w:p w14:paraId="6A745080" w14:textId="77777777" w:rsidR="00E51A42" w:rsidRDefault="00000000">
      <w:pPr>
        <w:widowControl w:val="0"/>
        <w:spacing w:after="0" w:line="240" w:lineRule="auto"/>
        <w:ind w:firstLineChars="125" w:firstLine="238"/>
        <w:jc w:val="right"/>
        <w:rPr>
          <w:rFonts w:ascii="Times New Roman" w:hAnsi="Times New Roman"/>
          <w:b/>
          <w:sz w:val="32"/>
          <w:szCs w:val="32"/>
          <w:shd w:val="clear" w:color="auto" w:fill="FFFFFF"/>
        </w:rPr>
      </w:pPr>
      <w:r>
        <w:rPr>
          <w:rFonts w:ascii="Times New Roman" w:hAnsi="Times New Roman"/>
          <w:noProof/>
          <w:sz w:val="19"/>
          <w:szCs w:val="19"/>
          <w:shd w:val="clear" w:color="auto" w:fill="FFFFFF"/>
        </w:rPr>
        <w:drawing>
          <wp:inline distT="0" distB="0" distL="114300" distR="114300" wp14:anchorId="63371EA7" wp14:editId="549FD4BE">
            <wp:extent cx="2319655" cy="1535430"/>
            <wp:effectExtent l="0" t="0" r="12065" b="3810"/>
            <wp:docPr id="2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153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123CE" w14:textId="77777777" w:rsidR="00E51A42" w:rsidRDefault="00E51A42">
      <w:pPr>
        <w:spacing w:after="0" w:line="240" w:lineRule="auto"/>
        <w:ind w:firstLineChars="125" w:firstLine="350"/>
        <w:jc w:val="right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5D075F7D" w14:textId="77777777" w:rsidR="00E51A42" w:rsidRDefault="00E51A42">
      <w:pPr>
        <w:spacing w:after="0" w:line="240" w:lineRule="auto"/>
        <w:ind w:firstLineChars="125" w:firstLine="351"/>
        <w:jc w:val="center"/>
        <w:rPr>
          <w:rFonts w:ascii="Times New Roman" w:hAnsi="Times New Roman"/>
          <w:b/>
          <w:sz w:val="28"/>
          <w:szCs w:val="28"/>
        </w:rPr>
      </w:pPr>
    </w:p>
    <w:p w14:paraId="7EE72D73" w14:textId="77777777" w:rsidR="00E51A42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Рабочая программа</w:t>
      </w:r>
    </w:p>
    <w:p w14:paraId="05C79C54" w14:textId="77777777" w:rsidR="00E51A42" w:rsidRDefault="00E51A42">
      <w:pPr>
        <w:spacing w:after="0" w:line="240" w:lineRule="auto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E51A42" w14:paraId="7DC23E1A" w14:textId="77777777">
        <w:tc>
          <w:tcPr>
            <w:tcW w:w="9345" w:type="dxa"/>
          </w:tcPr>
          <w:p w14:paraId="55C4E641" w14:textId="77777777" w:rsidR="00E51A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Учебная практика</w:t>
            </w:r>
          </w:p>
        </w:tc>
      </w:tr>
      <w:tr w:rsidR="00E51A42" w14:paraId="56F4AF0E" w14:textId="77777777">
        <w:tc>
          <w:tcPr>
            <w:tcW w:w="9345" w:type="dxa"/>
          </w:tcPr>
          <w:p w14:paraId="1FD55A44" w14:textId="77777777" w:rsidR="00E51A42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практики)</w:t>
            </w:r>
          </w:p>
        </w:tc>
      </w:tr>
      <w:tr w:rsidR="00E51A42" w14:paraId="2461C0B1" w14:textId="77777777">
        <w:tc>
          <w:tcPr>
            <w:tcW w:w="9345" w:type="dxa"/>
          </w:tcPr>
          <w:p w14:paraId="03EC8973" w14:textId="77777777" w:rsidR="00E51A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УП 03 Мастерство актера</w:t>
            </w:r>
          </w:p>
        </w:tc>
      </w:tr>
      <w:tr w:rsidR="00E51A42" w14:paraId="4BC6BAC2" w14:textId="77777777">
        <w:tc>
          <w:tcPr>
            <w:tcW w:w="9345" w:type="dxa"/>
          </w:tcPr>
          <w:p w14:paraId="552A1DD1" w14:textId="77777777" w:rsidR="00E51A42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(раздел практики)</w:t>
            </w:r>
          </w:p>
        </w:tc>
      </w:tr>
      <w:tr w:rsidR="00E51A42" w14:paraId="308A4605" w14:textId="77777777">
        <w:tc>
          <w:tcPr>
            <w:tcW w:w="9345" w:type="dxa"/>
          </w:tcPr>
          <w:p w14:paraId="21F78A88" w14:textId="77777777" w:rsidR="00E51A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53.02.02 Музыкальное искусство эстрады (по видам)</w:t>
            </w:r>
          </w:p>
        </w:tc>
      </w:tr>
      <w:tr w:rsidR="00E51A42" w14:paraId="5D0C0C3B" w14:textId="77777777">
        <w:tc>
          <w:tcPr>
            <w:tcW w:w="9345" w:type="dxa"/>
          </w:tcPr>
          <w:p w14:paraId="43ACF3A6" w14:textId="77777777" w:rsidR="00E51A42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(код и наименование специальности)</w:t>
            </w:r>
          </w:p>
        </w:tc>
      </w:tr>
      <w:tr w:rsidR="00E51A42" w14:paraId="1569FBBF" w14:textId="77777777">
        <w:tc>
          <w:tcPr>
            <w:tcW w:w="9345" w:type="dxa"/>
          </w:tcPr>
          <w:p w14:paraId="323E26F9" w14:textId="77777777" w:rsidR="00E51A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Эстрадное пение</w:t>
            </w:r>
          </w:p>
        </w:tc>
      </w:tr>
      <w:tr w:rsidR="00E51A42" w14:paraId="6FB3A383" w14:textId="77777777">
        <w:tc>
          <w:tcPr>
            <w:tcW w:w="9345" w:type="dxa"/>
          </w:tcPr>
          <w:p w14:paraId="1DEB8756" w14:textId="77777777" w:rsidR="00E51A42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вида)</w:t>
            </w:r>
          </w:p>
        </w:tc>
      </w:tr>
    </w:tbl>
    <w:p w14:paraId="5994DE69" w14:textId="77777777" w:rsidR="00E51A42" w:rsidRDefault="00E51A42">
      <w:pPr>
        <w:spacing w:after="0" w:line="240" w:lineRule="auto"/>
        <w:ind w:firstLineChars="125" w:firstLine="350"/>
        <w:jc w:val="center"/>
        <w:rPr>
          <w:rFonts w:ascii="Times New Roman" w:hAnsi="Times New Roman"/>
          <w:sz w:val="28"/>
          <w:szCs w:val="28"/>
        </w:rPr>
      </w:pPr>
    </w:p>
    <w:p w14:paraId="3F254BDE" w14:textId="77777777" w:rsidR="00E51A42" w:rsidRDefault="00E51A42">
      <w:pPr>
        <w:spacing w:after="0" w:line="240" w:lineRule="auto"/>
        <w:ind w:firstLineChars="125" w:firstLine="350"/>
        <w:jc w:val="center"/>
        <w:rPr>
          <w:rFonts w:ascii="Times New Roman" w:hAnsi="Times New Roman"/>
          <w:sz w:val="28"/>
          <w:szCs w:val="28"/>
        </w:rPr>
      </w:pPr>
    </w:p>
    <w:p w14:paraId="14DC68CE" w14:textId="77777777" w:rsidR="00E51A42" w:rsidRDefault="00E51A42">
      <w:pPr>
        <w:spacing w:after="0" w:line="240" w:lineRule="auto"/>
        <w:ind w:firstLineChars="125" w:firstLine="350"/>
        <w:jc w:val="center"/>
        <w:rPr>
          <w:rFonts w:ascii="Times New Roman" w:hAnsi="Times New Roman"/>
          <w:sz w:val="28"/>
          <w:szCs w:val="28"/>
        </w:rPr>
      </w:pPr>
    </w:p>
    <w:p w14:paraId="66AD628D" w14:textId="77777777" w:rsidR="00E51A42" w:rsidRDefault="00E51A42">
      <w:pPr>
        <w:spacing w:after="0" w:line="240" w:lineRule="auto"/>
        <w:ind w:firstLineChars="125" w:firstLine="350"/>
        <w:jc w:val="center"/>
        <w:rPr>
          <w:rFonts w:ascii="Times New Roman" w:hAnsi="Times New Roman"/>
          <w:sz w:val="28"/>
          <w:szCs w:val="28"/>
        </w:rPr>
      </w:pPr>
    </w:p>
    <w:p w14:paraId="24AAB283" w14:textId="77777777" w:rsidR="00E51A42" w:rsidRDefault="00E51A42">
      <w:pPr>
        <w:spacing w:after="0" w:line="240" w:lineRule="auto"/>
        <w:ind w:firstLineChars="125" w:firstLine="350"/>
        <w:jc w:val="center"/>
        <w:rPr>
          <w:rFonts w:ascii="Times New Roman" w:hAnsi="Times New Roman"/>
          <w:sz w:val="28"/>
          <w:szCs w:val="28"/>
        </w:rPr>
      </w:pPr>
    </w:p>
    <w:p w14:paraId="438F05A9" w14:textId="77777777" w:rsidR="00E51A42" w:rsidRDefault="00E51A42">
      <w:pPr>
        <w:spacing w:after="0" w:line="240" w:lineRule="auto"/>
        <w:ind w:firstLineChars="125" w:firstLine="350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14:paraId="60D8F577" w14:textId="77777777" w:rsidR="00E51A42" w:rsidRDefault="00E51A42">
      <w:pPr>
        <w:spacing w:after="0" w:line="240" w:lineRule="auto"/>
        <w:ind w:firstLineChars="125" w:firstLine="350"/>
        <w:jc w:val="right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14:paraId="7E4DC499" w14:textId="77777777" w:rsidR="00E51A42" w:rsidRDefault="00E51A42">
      <w:pPr>
        <w:spacing w:after="0" w:line="240" w:lineRule="auto"/>
        <w:ind w:firstLineChars="125" w:firstLine="350"/>
        <w:jc w:val="right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14:paraId="087C10C8" w14:textId="77777777" w:rsidR="00E51A42" w:rsidRDefault="00000000">
      <w:pPr>
        <w:spacing w:after="0" w:line="240" w:lineRule="auto"/>
        <w:ind w:firstLineChars="125" w:firstLine="35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A9C6B0D" w14:textId="77777777" w:rsidR="00E51A42" w:rsidRDefault="00000000">
      <w:pPr>
        <w:spacing w:after="0" w:line="240" w:lineRule="auto"/>
        <w:ind w:firstLineChars="125" w:firstLine="350"/>
        <w:jc w:val="right"/>
        <w:rPr>
          <w:rFonts w:ascii="Times New Roman" w:hAnsi="Times New Roman"/>
          <w:sz w:val="28"/>
          <w:szCs w:val="28"/>
        </w:rPr>
      </w:pPr>
      <w:bookmarkStart w:id="0" w:name="_Hlk204956608"/>
      <w:r>
        <w:rPr>
          <w:rFonts w:ascii="Times New Roman" w:hAnsi="Times New Roman"/>
          <w:sz w:val="28"/>
          <w:szCs w:val="28"/>
        </w:rPr>
        <w:lastRenderedPageBreak/>
        <w:t xml:space="preserve">Принята на заседании </w:t>
      </w:r>
      <w:bookmarkEnd w:id="0"/>
    </w:p>
    <w:p w14:paraId="7DC39382" w14:textId="77777777" w:rsidR="00E51A42" w:rsidRDefault="00000000">
      <w:pPr>
        <w:spacing w:after="0" w:line="240" w:lineRule="auto"/>
        <w:ind w:firstLineChars="125" w:firstLine="35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предметно-цикловой комиссии</w:t>
      </w:r>
    </w:p>
    <w:p w14:paraId="52FECE7F" w14:textId="77777777" w:rsidR="00E51A42" w:rsidRDefault="00000000">
      <w:pPr>
        <w:spacing w:after="0" w:line="240" w:lineRule="auto"/>
        <w:ind w:firstLineChars="125" w:firstLine="35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 № 11 от «19» мая 2025 г.</w:t>
      </w:r>
    </w:p>
    <w:p w14:paraId="1444CA1D" w14:textId="77777777" w:rsidR="00E51A42" w:rsidRDefault="00E51A42">
      <w:pPr>
        <w:spacing w:after="0" w:line="240" w:lineRule="auto"/>
        <w:ind w:firstLineChars="125" w:firstLine="351"/>
        <w:jc w:val="right"/>
        <w:rPr>
          <w:rFonts w:ascii="Times New Roman" w:hAnsi="Times New Roman"/>
          <w:b/>
          <w:sz w:val="28"/>
          <w:szCs w:val="28"/>
        </w:rPr>
      </w:pPr>
    </w:p>
    <w:p w14:paraId="2E0A6432" w14:textId="77777777" w:rsidR="00E51A42" w:rsidRDefault="00E51A42">
      <w:pPr>
        <w:spacing w:after="0" w:line="240" w:lineRule="auto"/>
        <w:ind w:firstLineChars="125" w:firstLine="351"/>
        <w:jc w:val="right"/>
        <w:rPr>
          <w:rFonts w:ascii="Times New Roman" w:hAnsi="Times New Roman"/>
          <w:b/>
          <w:sz w:val="28"/>
          <w:szCs w:val="28"/>
        </w:rPr>
      </w:pPr>
    </w:p>
    <w:p w14:paraId="5FB2ABB4" w14:textId="77777777" w:rsidR="00E51A42" w:rsidRDefault="00E51A42">
      <w:pPr>
        <w:spacing w:after="0" w:line="240" w:lineRule="auto"/>
        <w:ind w:firstLineChars="125" w:firstLine="351"/>
        <w:jc w:val="right"/>
        <w:rPr>
          <w:rFonts w:ascii="Times New Roman" w:hAnsi="Times New Roman"/>
          <w:b/>
          <w:sz w:val="28"/>
          <w:szCs w:val="28"/>
        </w:rPr>
      </w:pPr>
    </w:p>
    <w:p w14:paraId="6471F48D" w14:textId="77777777" w:rsidR="00E51A42" w:rsidRDefault="00E51A42">
      <w:pPr>
        <w:spacing w:after="0" w:line="240" w:lineRule="auto"/>
        <w:ind w:firstLineChars="125" w:firstLine="351"/>
        <w:jc w:val="right"/>
        <w:rPr>
          <w:rFonts w:ascii="Times New Roman" w:hAnsi="Times New Roman"/>
          <w:b/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E51A42" w14:paraId="2283C50B" w14:textId="77777777">
        <w:trPr>
          <w:trHeight w:val="323"/>
        </w:trPr>
        <w:tc>
          <w:tcPr>
            <w:tcW w:w="4810" w:type="dxa"/>
          </w:tcPr>
          <w:p w14:paraId="02BFAF1A" w14:textId="77777777" w:rsidR="00E51A42" w:rsidRDefault="00000000">
            <w:pPr>
              <w:spacing w:after="0" w:line="240" w:lineRule="auto"/>
              <w:ind w:firstLineChars="125" w:firstLine="35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14:paraId="0EAD1ED0" w14:textId="77777777" w:rsidR="00E51A42" w:rsidRDefault="00000000">
            <w:pPr>
              <w:spacing w:after="0" w:line="240" w:lineRule="auto"/>
              <w:ind w:firstLineChars="125" w:firstLine="35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Разработчики</w:t>
            </w:r>
          </w:p>
        </w:tc>
      </w:tr>
      <w:tr w:rsidR="00E51A42" w14:paraId="125EE13B" w14:textId="77777777">
        <w:trPr>
          <w:trHeight w:val="1086"/>
        </w:trPr>
        <w:tc>
          <w:tcPr>
            <w:tcW w:w="4810" w:type="dxa"/>
          </w:tcPr>
          <w:p w14:paraId="342AF94F" w14:textId="77777777" w:rsidR="00E51A42" w:rsidRDefault="00000000">
            <w:pPr>
              <w:spacing w:after="0" w:line="240" w:lineRule="auto"/>
              <w:ind w:firstLineChars="125" w:firstLine="35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О.В.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Полищук</w:t>
            </w:r>
          </w:p>
        </w:tc>
        <w:tc>
          <w:tcPr>
            <w:tcW w:w="4810" w:type="dxa"/>
          </w:tcPr>
          <w:p w14:paraId="6FAB1C05" w14:textId="324375D3" w:rsidR="00E51A42" w:rsidRDefault="00C22F0A">
            <w:pPr>
              <w:spacing w:after="0" w:line="240" w:lineRule="auto"/>
              <w:ind w:firstLineChars="125" w:firstLine="35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Е.Д.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Дридигер</w:t>
            </w:r>
            <w:proofErr w:type="spellEnd"/>
          </w:p>
        </w:tc>
      </w:tr>
      <w:tr w:rsidR="00E51A42" w14:paraId="31E40C64" w14:textId="77777777">
        <w:trPr>
          <w:trHeight w:val="252"/>
        </w:trPr>
        <w:tc>
          <w:tcPr>
            <w:tcW w:w="4810" w:type="dxa"/>
          </w:tcPr>
          <w:p w14:paraId="5CF3602F" w14:textId="1665DFD0" w:rsidR="00E51A42" w:rsidRDefault="00000000">
            <w:pPr>
              <w:spacing w:after="0" w:line="240" w:lineRule="auto"/>
              <w:ind w:firstLineChars="125" w:firstLine="25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(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подпись)   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расшифровка)</w:t>
            </w:r>
          </w:p>
        </w:tc>
        <w:tc>
          <w:tcPr>
            <w:tcW w:w="4810" w:type="dxa"/>
          </w:tcPr>
          <w:p w14:paraId="7FBDDD69" w14:textId="565BAF6E" w:rsidR="00E51A42" w:rsidRDefault="00000000">
            <w:pPr>
              <w:spacing w:after="0" w:line="240" w:lineRule="auto"/>
              <w:ind w:firstLineChars="125" w:firstLine="25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(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подпись)   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расшифровка)</w:t>
            </w:r>
          </w:p>
        </w:tc>
      </w:tr>
      <w:tr w:rsidR="00E51A42" w14:paraId="2C75BB4A" w14:textId="77777777">
        <w:trPr>
          <w:trHeight w:val="252"/>
        </w:trPr>
        <w:tc>
          <w:tcPr>
            <w:tcW w:w="4810" w:type="dxa"/>
          </w:tcPr>
          <w:p w14:paraId="14BC2CED" w14:textId="77777777" w:rsidR="00E51A42" w:rsidRDefault="00000000">
            <w:pPr>
              <w:spacing w:after="0" w:line="240" w:lineRule="auto"/>
              <w:ind w:firstLineChars="125" w:firstLine="35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«19» мая 2025 г.</w:t>
            </w:r>
          </w:p>
        </w:tc>
        <w:tc>
          <w:tcPr>
            <w:tcW w:w="4810" w:type="dxa"/>
          </w:tcPr>
          <w:p w14:paraId="12143659" w14:textId="77777777" w:rsidR="00E51A42" w:rsidRDefault="00000000">
            <w:pPr>
              <w:spacing w:after="0" w:line="240" w:lineRule="auto"/>
              <w:ind w:firstLineChars="125" w:firstLine="35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«15» мая 2025 г.</w:t>
            </w:r>
          </w:p>
        </w:tc>
      </w:tr>
    </w:tbl>
    <w:p w14:paraId="3B9EE03F" w14:textId="77777777" w:rsidR="00E51A42" w:rsidRDefault="00E51A42">
      <w:pPr>
        <w:spacing w:after="0" w:line="240" w:lineRule="auto"/>
        <w:ind w:firstLineChars="125" w:firstLine="276"/>
        <w:jc w:val="right"/>
        <w:rPr>
          <w:rFonts w:ascii="Times New Roman" w:hAnsi="Times New Roman"/>
          <w:b/>
        </w:rPr>
      </w:pPr>
    </w:p>
    <w:p w14:paraId="590DACF9" w14:textId="77777777" w:rsidR="00E51A42" w:rsidRDefault="00E51A42">
      <w:pPr>
        <w:spacing w:after="0" w:line="240" w:lineRule="auto"/>
        <w:ind w:firstLineChars="125" w:firstLine="276"/>
        <w:jc w:val="both"/>
        <w:rPr>
          <w:rFonts w:ascii="Times New Roman" w:hAnsi="Times New Roman"/>
          <w:b/>
        </w:rPr>
      </w:pPr>
    </w:p>
    <w:p w14:paraId="7CB1AF5C" w14:textId="77777777" w:rsidR="00E51A42" w:rsidRDefault="00000000">
      <w:pPr>
        <w:pStyle w:val="ab"/>
        <w:spacing w:after="0" w:line="240" w:lineRule="auto"/>
        <w:ind w:left="0"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раздела УП 03 Мастерство актера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составлена в соответствии с федеральным государственным образовательным стандартом СПО по специальности </w:t>
      </w:r>
      <w:r>
        <w:rPr>
          <w:rFonts w:ascii="Times New Roman" w:hAnsi="Times New Roman" w:cs="Times New Roman"/>
          <w:sz w:val="28"/>
          <w:szCs w:val="28"/>
        </w:rPr>
        <w:t>53.02.02 Музыкальное искусство эстрады (по видам), утвержденным Приказом Минобрнауки России от 27.10.2014 N 1379.</w:t>
      </w:r>
    </w:p>
    <w:p w14:paraId="47A153A2" w14:textId="77777777" w:rsidR="00E51A42" w:rsidRDefault="00E51A42">
      <w:pPr>
        <w:spacing w:after="0" w:line="240" w:lineRule="auto"/>
        <w:ind w:firstLineChars="125" w:firstLine="400"/>
        <w:jc w:val="both"/>
        <w:rPr>
          <w:rFonts w:ascii="Times New Roman" w:hAnsi="Times New Roman"/>
          <w:sz w:val="32"/>
          <w:szCs w:val="32"/>
        </w:rPr>
      </w:pPr>
    </w:p>
    <w:p w14:paraId="13124765" w14:textId="77777777" w:rsidR="00E51A42" w:rsidRDefault="00E51A42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</w:p>
    <w:p w14:paraId="3F49A37E" w14:textId="77777777" w:rsidR="00E51A42" w:rsidRDefault="00000000">
      <w:pPr>
        <w:spacing w:after="0" w:line="240" w:lineRule="auto"/>
        <w:ind w:firstLineChars="125" w:firstLine="35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«Согласовано»</w:t>
      </w:r>
    </w:p>
    <w:p w14:paraId="0711DC4A" w14:textId="77777777" w:rsidR="00E51A42" w:rsidRDefault="00000000">
      <w:pPr>
        <w:spacing w:after="0" w:line="240" w:lineRule="auto"/>
        <w:ind w:firstLineChars="125" w:firstLine="35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директора по учебной </w:t>
      </w:r>
    </w:p>
    <w:p w14:paraId="533CA93F" w14:textId="77777777" w:rsidR="00E51A42" w:rsidRDefault="00000000">
      <w:pPr>
        <w:spacing w:after="0" w:line="240" w:lineRule="auto"/>
        <w:ind w:firstLineChars="125" w:firstLine="35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организационно-методической работе:</w:t>
      </w:r>
    </w:p>
    <w:p w14:paraId="5935AFB9" w14:textId="77777777" w:rsidR="00E51A42" w:rsidRDefault="00E51A42">
      <w:pPr>
        <w:spacing w:after="0" w:line="240" w:lineRule="auto"/>
        <w:ind w:firstLineChars="125" w:firstLine="350"/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E51A42" w14:paraId="531F7B6B" w14:textId="77777777">
        <w:trPr>
          <w:jc w:val="right"/>
        </w:trPr>
        <w:tc>
          <w:tcPr>
            <w:tcW w:w="4248" w:type="dxa"/>
            <w:vAlign w:val="center"/>
          </w:tcPr>
          <w:p w14:paraId="7BA3443D" w14:textId="77777777" w:rsidR="00E51A42" w:rsidRDefault="00000000">
            <w:pPr>
              <w:spacing w:after="0" w:line="240" w:lineRule="auto"/>
              <w:ind w:firstLineChars="125" w:firstLine="27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59264" behindDoc="0" locked="0" layoutInCell="1" allowOverlap="1" wp14:anchorId="12B16254" wp14:editId="3A15FA2C">
                  <wp:simplePos x="0" y="0"/>
                  <wp:positionH relativeFrom="page">
                    <wp:posOffset>1131570</wp:posOffset>
                  </wp:positionH>
                  <wp:positionV relativeFrom="paragraph">
                    <wp:posOffset>123190</wp:posOffset>
                  </wp:positionV>
                  <wp:extent cx="582930" cy="325120"/>
                  <wp:effectExtent l="0" t="0" r="11430" b="10160"/>
                  <wp:wrapNone/>
                  <wp:docPr id="3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30" cy="325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17DD7EA" w14:textId="77777777" w:rsidR="00E51A42" w:rsidRDefault="00E51A42">
            <w:pPr>
              <w:spacing w:after="0" w:line="240" w:lineRule="auto"/>
              <w:ind w:firstLineChars="125" w:firstLine="35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09" w:type="dxa"/>
            <w:vAlign w:val="center"/>
          </w:tcPr>
          <w:p w14:paraId="13D0FA50" w14:textId="77777777" w:rsidR="00E51A42" w:rsidRDefault="00000000">
            <w:pPr>
              <w:spacing w:after="0" w:line="240" w:lineRule="auto"/>
              <w:ind w:firstLineChars="125" w:firstLine="350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С.Н.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Зимнева</w:t>
            </w:r>
            <w:proofErr w:type="spellEnd"/>
          </w:p>
        </w:tc>
      </w:tr>
      <w:tr w:rsidR="00E51A42" w14:paraId="6A32D52E" w14:textId="77777777">
        <w:trPr>
          <w:trHeight w:val="161"/>
          <w:jc w:val="right"/>
        </w:trPr>
        <w:tc>
          <w:tcPr>
            <w:tcW w:w="4248" w:type="dxa"/>
            <w:vAlign w:val="center"/>
          </w:tcPr>
          <w:p w14:paraId="79CEA616" w14:textId="77777777" w:rsidR="00E51A42" w:rsidRDefault="00000000">
            <w:pPr>
              <w:spacing w:after="0" w:line="240" w:lineRule="auto"/>
              <w:ind w:firstLineChars="125" w:firstLine="25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09" w:type="dxa"/>
            <w:vAlign w:val="center"/>
          </w:tcPr>
          <w:p w14:paraId="07C6A19E" w14:textId="77777777" w:rsidR="00E51A42" w:rsidRDefault="00000000">
            <w:pPr>
              <w:spacing w:after="0" w:line="240" w:lineRule="auto"/>
              <w:ind w:firstLineChars="125" w:firstLine="25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(расшифровка)</w:t>
            </w:r>
          </w:p>
        </w:tc>
      </w:tr>
      <w:tr w:rsidR="00E51A42" w14:paraId="37CB266F" w14:textId="77777777">
        <w:trPr>
          <w:jc w:val="right"/>
        </w:trPr>
        <w:tc>
          <w:tcPr>
            <w:tcW w:w="7057" w:type="dxa"/>
            <w:gridSpan w:val="2"/>
            <w:vAlign w:val="center"/>
          </w:tcPr>
          <w:p w14:paraId="3B293B0D" w14:textId="77777777" w:rsidR="00E51A42" w:rsidRDefault="00000000">
            <w:pPr>
              <w:spacing w:after="0" w:line="240" w:lineRule="auto"/>
              <w:ind w:firstLineChars="125" w:firstLine="35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«20» мая 2025 г.</w:t>
            </w:r>
          </w:p>
        </w:tc>
      </w:tr>
    </w:tbl>
    <w:p w14:paraId="078E3975" w14:textId="77777777" w:rsidR="00E51A42" w:rsidRDefault="00E51A42">
      <w:pPr>
        <w:spacing w:after="0" w:line="240" w:lineRule="auto"/>
        <w:ind w:firstLineChars="125" w:firstLine="350"/>
        <w:rPr>
          <w:rFonts w:ascii="Times New Roman" w:hAnsi="Times New Roman"/>
          <w:sz w:val="28"/>
          <w:szCs w:val="28"/>
        </w:rPr>
      </w:pPr>
    </w:p>
    <w:p w14:paraId="763EFBC4" w14:textId="77777777" w:rsidR="00E51A42" w:rsidRDefault="00E51A42">
      <w:pPr>
        <w:widowControl w:val="0"/>
        <w:autoSpaceDE w:val="0"/>
        <w:adjustRightInd w:val="0"/>
        <w:spacing w:after="0" w:line="240" w:lineRule="auto"/>
        <w:ind w:firstLineChars="125" w:firstLine="351"/>
        <w:rPr>
          <w:rFonts w:ascii="Times New Roman" w:hAnsi="Times New Roman"/>
          <w:b/>
          <w:sz w:val="28"/>
          <w:szCs w:val="28"/>
        </w:rPr>
      </w:pPr>
    </w:p>
    <w:p w14:paraId="694D8C3B" w14:textId="77777777" w:rsidR="00E51A42" w:rsidRDefault="00E51A42">
      <w:pPr>
        <w:widowControl w:val="0"/>
        <w:autoSpaceDE w:val="0"/>
        <w:adjustRightInd w:val="0"/>
        <w:spacing w:after="0" w:line="240" w:lineRule="auto"/>
        <w:ind w:firstLineChars="125" w:firstLine="351"/>
        <w:jc w:val="center"/>
        <w:rPr>
          <w:rFonts w:ascii="Times New Roman" w:hAnsi="Times New Roman"/>
          <w:b/>
          <w:sz w:val="28"/>
          <w:szCs w:val="28"/>
        </w:rPr>
      </w:pPr>
    </w:p>
    <w:p w14:paraId="5F09A15A" w14:textId="77777777" w:rsidR="00E51A42" w:rsidRDefault="00E51A42">
      <w:pPr>
        <w:widowControl w:val="0"/>
        <w:autoSpaceDE w:val="0"/>
        <w:adjustRightInd w:val="0"/>
        <w:spacing w:after="0" w:line="240" w:lineRule="auto"/>
        <w:ind w:firstLineChars="125" w:firstLine="351"/>
        <w:jc w:val="center"/>
        <w:rPr>
          <w:rFonts w:ascii="Times New Roman" w:hAnsi="Times New Roman"/>
          <w:b/>
          <w:color w:val="000000"/>
          <w:sz w:val="28"/>
          <w:szCs w:val="28"/>
        </w:rPr>
        <w:sectPr w:rsidR="00E51A42">
          <w:footerReference w:type="default" r:id="rId10"/>
          <w:footerReference w:type="first" r:id="rId11"/>
          <w:pgSz w:w="11906" w:h="16838"/>
          <w:pgMar w:top="1134" w:right="567" w:bottom="1134" w:left="1701" w:header="709" w:footer="709" w:gutter="0"/>
          <w:cols w:space="0"/>
          <w:titlePg/>
          <w:docGrid w:linePitch="326"/>
        </w:sectPr>
      </w:pPr>
    </w:p>
    <w:p w14:paraId="0F7FE572" w14:textId="77777777" w:rsidR="00E51A42" w:rsidRDefault="00000000">
      <w:pPr>
        <w:widowControl w:val="0"/>
        <w:autoSpaceDE w:val="0"/>
        <w:adjustRightInd w:val="0"/>
        <w:spacing w:after="0" w:line="240" w:lineRule="auto"/>
        <w:ind w:firstLineChars="125" w:firstLine="351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Содержание</w:t>
      </w:r>
    </w:p>
    <w:p w14:paraId="29A90BF4" w14:textId="77777777" w:rsidR="00C22F0A" w:rsidRDefault="00C22F0A">
      <w:pPr>
        <w:widowControl w:val="0"/>
        <w:autoSpaceDE w:val="0"/>
        <w:adjustRightInd w:val="0"/>
        <w:spacing w:after="0" w:line="240" w:lineRule="auto"/>
        <w:ind w:firstLineChars="125" w:firstLine="351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sdt>
      <w:sdtPr>
        <w:rPr>
          <w:rFonts w:ascii="SimSun" w:eastAsia="SimSun" w:hAnsi="SimSun"/>
          <w:sz w:val="21"/>
        </w:rPr>
        <w:id w:val="147465844"/>
        <w15:color w:val="DBDBDB"/>
        <w:docPartObj>
          <w:docPartGallery w:val="Table of Contents"/>
          <w:docPartUnique/>
        </w:docPartObj>
      </w:sdtPr>
      <w:sdtEndPr>
        <w:rPr>
          <w:rFonts w:ascii="Calibri" w:eastAsia="Calibri" w:hAnsi="Calibri"/>
          <w:sz w:val="22"/>
        </w:rPr>
      </w:sdtEndPr>
      <w:sdtContent>
        <w:p w14:paraId="38920189" w14:textId="77777777" w:rsidR="00E51A42" w:rsidRDefault="00E51A42">
          <w:pPr>
            <w:spacing w:after="0" w:line="240" w:lineRule="auto"/>
          </w:pPr>
        </w:p>
        <w:p w14:paraId="5451A44F" w14:textId="6A1A10F9" w:rsidR="00E51A42" w:rsidRDefault="00000000">
          <w:pPr>
            <w:pStyle w:val="WPSOffice1"/>
            <w:tabs>
              <w:tab w:val="right" w:leader="dot" w:pos="9638"/>
            </w:tabs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begin"/>
          </w: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instrText xml:space="preserve">TOC \o "1-1" \h \u </w:instrText>
          </w: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separate"/>
          </w:r>
          <w:hyperlink w:anchor="_Toc8454" w:history="1"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1. ПОЯСНИТЕЛЬНАЯ ЗАПИСКА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instrText xml:space="preserve"> PAGEREF _Toc8454 \h </w:instrTex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fldChar w:fldCharType="separate"/>
            </w:r>
            <w:r w:rsidR="008A5F89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fldChar w:fldCharType="end"/>
            </w:r>
          </w:hyperlink>
        </w:p>
        <w:p w14:paraId="5B1945BC" w14:textId="0AA704DC" w:rsidR="00E51A42" w:rsidRDefault="00000000">
          <w:pPr>
            <w:pStyle w:val="WPSOffice1"/>
            <w:tabs>
              <w:tab w:val="right" w:leader="dot" w:pos="9638"/>
            </w:tabs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</w:pPr>
          <w:hyperlink w:anchor="_Toc32466" w:history="1">
            <w:r>
              <w:rPr>
                <w:rFonts w:ascii="Times New Roman" w:hAnsi="Times New Roman" w:cs="Times New Roman"/>
                <w:b/>
                <w:bCs/>
                <w:caps/>
                <w:noProof/>
                <w:sz w:val="28"/>
                <w:szCs w:val="28"/>
              </w:rPr>
              <w:t>2. Структура и содержание учебной дисциплины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instrText xml:space="preserve"> PAGEREF _Toc32466 \h </w:instrTex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fldChar w:fldCharType="separate"/>
            </w:r>
            <w:r w:rsidR="008A5F89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fldChar w:fldCharType="end"/>
            </w:r>
          </w:hyperlink>
        </w:p>
        <w:p w14:paraId="739531BC" w14:textId="30E5E41D" w:rsidR="00E51A42" w:rsidRDefault="00000000">
          <w:pPr>
            <w:pStyle w:val="WPSOffice1"/>
            <w:tabs>
              <w:tab w:val="right" w:leader="dot" w:pos="9638"/>
            </w:tabs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</w:pPr>
          <w:hyperlink w:anchor="_Toc30497" w:history="1"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3. УСЛОВИЯ РЕАЛИЗАЦИИ ПРОГРАММЫ УЧЕБНОЙ ПРАКТИКИ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instrText xml:space="preserve"> PAGEREF _Toc30497 \h </w:instrTex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fldChar w:fldCharType="separate"/>
            </w:r>
            <w:r w:rsidR="008A5F89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fldChar w:fldCharType="end"/>
            </w:r>
          </w:hyperlink>
        </w:p>
        <w:p w14:paraId="3DA1DD7A" w14:textId="1AD0E16A" w:rsidR="00E51A42" w:rsidRDefault="00000000">
          <w:pPr>
            <w:pStyle w:val="WPSOffice1"/>
            <w:tabs>
              <w:tab w:val="right" w:leader="dot" w:pos="9638"/>
            </w:tabs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</w:pPr>
          <w:hyperlink w:anchor="_Toc6466" w:history="1"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4 КОНТРОЛЬ И ОЦЕНКА РЕЗУЛЬТАТОВ ОСВОЕНИЯ КУРСА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instrText xml:space="preserve"> PAGEREF _Toc6466 \h </w:instrTex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fldChar w:fldCharType="separate"/>
            </w:r>
            <w:r w:rsidR="008A5F89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17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fldChar w:fldCharType="end"/>
            </w:r>
          </w:hyperlink>
        </w:p>
        <w:p w14:paraId="05BA659E" w14:textId="583F7CF4" w:rsidR="00E51A42" w:rsidRDefault="00000000">
          <w:pPr>
            <w:pStyle w:val="WPSOffice1"/>
            <w:tabs>
              <w:tab w:val="right" w:leader="dot" w:pos="9638"/>
            </w:tabs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</w:pPr>
          <w:hyperlink w:anchor="_Toc18247" w:history="1"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ЛИСТ ПЕРЕУТВЕРЖДЕНИЯ РАБОЧЕЙ ПРОГРАММЫ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instrText xml:space="preserve"> PAGEREF _Toc18247 \h </w:instrTex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fldChar w:fldCharType="separate"/>
            </w:r>
            <w:r w:rsidR="008A5F89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fldChar w:fldCharType="end"/>
            </w:r>
          </w:hyperlink>
        </w:p>
        <w:p w14:paraId="5AD91F23" w14:textId="1882DB29" w:rsidR="00E51A42" w:rsidRDefault="00000000">
          <w:pPr>
            <w:pStyle w:val="WPSOffice1"/>
            <w:tabs>
              <w:tab w:val="right" w:leader="dot" w:pos="9638"/>
            </w:tabs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</w:pPr>
          <w:hyperlink w:anchor="_Toc19730" w:history="1"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ЛИСТ РЕГИСТРАЦИИ ИЗМЕНЕНИЙ, ВНЕСЕННЫХ В РАБОЧУЮ ПРОГРАММУ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instrText xml:space="preserve"> PAGEREF _Toc19730 \h </w:instrTex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fldChar w:fldCharType="separate"/>
            </w:r>
            <w:r w:rsidR="008A5F89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fldChar w:fldCharType="end"/>
            </w:r>
          </w:hyperlink>
        </w:p>
        <w:p w14:paraId="568C5928" w14:textId="77777777" w:rsidR="00E51A42" w:rsidRDefault="00000000">
          <w:pPr>
            <w:spacing w:after="0" w:line="240" w:lineRule="auto"/>
            <w:ind w:firstLineChars="125" w:firstLine="351"/>
          </w:pPr>
          <w:r>
            <w:rPr>
              <w:rFonts w:ascii="Times New Roman" w:hAnsi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61452C65" w14:textId="77777777" w:rsidR="00E51A42" w:rsidRDefault="00E51A42">
      <w:pPr>
        <w:spacing w:after="0" w:line="240" w:lineRule="auto"/>
        <w:ind w:firstLineChars="125" w:firstLine="275"/>
      </w:pPr>
    </w:p>
    <w:p w14:paraId="35C508DE" w14:textId="77777777" w:rsidR="00E51A42" w:rsidRDefault="00000000">
      <w:pPr>
        <w:spacing w:after="0" w:line="240" w:lineRule="auto"/>
        <w:ind w:firstLineChars="125" w:firstLine="35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62F1EEE2" w14:textId="77777777" w:rsidR="00E51A42" w:rsidRDefault="00000000">
      <w:pPr>
        <w:pStyle w:val="1"/>
        <w:numPr>
          <w:ilvl w:val="0"/>
          <w:numId w:val="1"/>
        </w:numPr>
        <w:spacing w:before="0" w:line="240" w:lineRule="auto"/>
        <w:ind w:left="0" w:firstLineChars="125" w:firstLine="351"/>
        <w:jc w:val="center"/>
        <w:rPr>
          <w:rFonts w:ascii="Times New Roman" w:hAnsi="Times New Roman" w:cs="Times New Roman"/>
          <w:color w:val="auto"/>
        </w:rPr>
      </w:pPr>
      <w:bookmarkStart w:id="1" w:name="_Toc23387"/>
      <w:bookmarkStart w:id="2" w:name="_Toc8454"/>
      <w:r>
        <w:rPr>
          <w:rFonts w:ascii="Times New Roman" w:hAnsi="Times New Roman" w:cs="Times New Roman"/>
          <w:color w:val="auto"/>
        </w:rPr>
        <w:lastRenderedPageBreak/>
        <w:t>ПОЯСНИТЕЛЬНАЯ ЗАПИСКА</w:t>
      </w:r>
      <w:bookmarkEnd w:id="1"/>
      <w:bookmarkEnd w:id="2"/>
    </w:p>
    <w:p w14:paraId="766643D1" w14:textId="77777777" w:rsidR="00E51A42" w:rsidRDefault="00000000">
      <w:pPr>
        <w:pStyle w:val="ab"/>
        <w:widowControl w:val="0"/>
        <w:tabs>
          <w:tab w:val="left" w:pos="1534"/>
          <w:tab w:val="left" w:pos="1535"/>
        </w:tabs>
        <w:autoSpaceDE w:val="0"/>
        <w:autoSpaceDN w:val="0"/>
        <w:spacing w:after="0" w:line="240" w:lineRule="auto"/>
        <w:ind w:left="0" w:firstLineChars="125" w:firstLine="3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1.1 Область</w:t>
      </w:r>
      <w:r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применения</w:t>
      </w:r>
      <w:r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программы</w:t>
      </w:r>
    </w:p>
    <w:p w14:paraId="4C44A276" w14:textId="77777777" w:rsidR="00E51A42" w:rsidRDefault="00E51A42">
      <w:pPr>
        <w:pStyle w:val="6"/>
        <w:shd w:val="clear" w:color="auto" w:fill="auto"/>
        <w:spacing w:line="240" w:lineRule="auto"/>
        <w:ind w:firstLineChars="125" w:firstLine="350"/>
        <w:contextualSpacing/>
        <w:jc w:val="both"/>
        <w:rPr>
          <w:sz w:val="28"/>
          <w:szCs w:val="28"/>
        </w:rPr>
      </w:pPr>
    </w:p>
    <w:p w14:paraId="00195453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Рабочая программа раздела </w:t>
      </w:r>
      <w:bookmarkStart w:id="3" w:name="_Hlk200546191"/>
      <w:r>
        <w:rPr>
          <w:rFonts w:ascii="Times New Roman" w:hAnsi="Times New Roman"/>
          <w:sz w:val="28"/>
          <w:szCs w:val="28"/>
        </w:rPr>
        <w:t xml:space="preserve">УП 03 </w:t>
      </w:r>
      <w:bookmarkEnd w:id="3"/>
      <w:r>
        <w:rPr>
          <w:rFonts w:ascii="Times New Roman" w:hAnsi="Times New Roman"/>
          <w:sz w:val="28"/>
          <w:szCs w:val="28"/>
        </w:rPr>
        <w:t xml:space="preserve">Мастерство актера (далее – дисциплина) является частью программы подготовки специалистов среднего звена в соответствии с ФГОС СПО по специальности СПО углубленной подготовки в части освоения основного вида профессиональной деятельности   </w:t>
      </w:r>
      <w:r>
        <w:rPr>
          <w:rFonts w:ascii="Times New Roman" w:hAnsi="Times New Roman"/>
          <w:bCs/>
          <w:sz w:val="28"/>
          <w:szCs w:val="28"/>
        </w:rPr>
        <w:t xml:space="preserve">специальности </w:t>
      </w:r>
      <w:r>
        <w:rPr>
          <w:rFonts w:ascii="Times New Roman" w:hAnsi="Times New Roman"/>
          <w:sz w:val="28"/>
          <w:szCs w:val="28"/>
        </w:rPr>
        <w:t>53.02.02 Музыкальное искусство эстрады (по видам)</w:t>
      </w:r>
      <w:r>
        <w:rPr>
          <w:rFonts w:ascii="Times New Roman" w:hAnsi="Times New Roman"/>
          <w:bCs/>
          <w:sz w:val="28"/>
          <w:szCs w:val="28"/>
        </w:rPr>
        <w:t>, вид - Эстрадное пение.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6C4A441" w14:textId="77777777" w:rsidR="00E51A42" w:rsidRDefault="00000000">
      <w:pPr>
        <w:pStyle w:val="a6"/>
        <w:spacing w:after="0" w:line="240" w:lineRule="auto"/>
        <w:ind w:firstLineChars="125" w:firstLine="35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20DE42FC" w14:textId="77777777" w:rsidR="00E51A42" w:rsidRDefault="00E51A42">
      <w:pPr>
        <w:pStyle w:val="a6"/>
        <w:spacing w:after="0" w:line="240" w:lineRule="auto"/>
        <w:ind w:firstLineChars="125" w:firstLine="350"/>
        <w:rPr>
          <w:rFonts w:ascii="Times New Roman" w:hAnsi="Times New Roman"/>
          <w:szCs w:val="28"/>
        </w:rPr>
      </w:pPr>
    </w:p>
    <w:p w14:paraId="09BC77D8" w14:textId="77777777" w:rsidR="00E51A42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1.2 Место дисциплины в структуре программы подготовки специалистов среднего звена</w:t>
      </w:r>
    </w:p>
    <w:p w14:paraId="1E4E5916" w14:textId="77777777" w:rsidR="00E51A42" w:rsidRDefault="00E51A42">
      <w:pPr>
        <w:spacing w:after="0" w:line="240" w:lineRule="auto"/>
        <w:ind w:firstLineChars="125" w:firstLine="351"/>
        <w:jc w:val="both"/>
        <w:rPr>
          <w:rFonts w:ascii="Times New Roman" w:hAnsi="Times New Roman"/>
          <w:b/>
          <w:sz w:val="28"/>
          <w:szCs w:val="28"/>
        </w:rPr>
      </w:pPr>
    </w:p>
    <w:p w14:paraId="3EBC5CA3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Рабочая программа раздела УП 03 Мастерство актера относится к УП 00 Учебная практика к разделу профессиональные модули профессионального цикла.</w:t>
      </w:r>
    </w:p>
    <w:p w14:paraId="5B3AA32B" w14:textId="77777777" w:rsidR="00E51A42" w:rsidRDefault="00E51A42">
      <w:pPr>
        <w:spacing w:after="0" w:line="240" w:lineRule="auto"/>
        <w:ind w:firstLineChars="125" w:firstLine="351"/>
        <w:jc w:val="both"/>
        <w:rPr>
          <w:rFonts w:ascii="Times New Roman" w:hAnsi="Times New Roman"/>
          <w:b/>
          <w:sz w:val="28"/>
          <w:szCs w:val="28"/>
        </w:rPr>
      </w:pPr>
    </w:p>
    <w:p w14:paraId="73928D2C" w14:textId="77777777" w:rsidR="00E51A42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1.3 Цели и задачи дисциплины</w:t>
      </w:r>
    </w:p>
    <w:p w14:paraId="583EC80B" w14:textId="77777777" w:rsidR="00E51A42" w:rsidRDefault="00E51A42">
      <w:pPr>
        <w:pStyle w:val="a9"/>
        <w:ind w:firstLineChars="125" w:firstLine="351"/>
        <w:rPr>
          <w:b/>
          <w:sz w:val="28"/>
          <w:szCs w:val="28"/>
        </w:rPr>
      </w:pPr>
    </w:p>
    <w:p w14:paraId="7B8D3FF5" w14:textId="77777777" w:rsidR="00E51A42" w:rsidRDefault="00000000">
      <w:pPr>
        <w:pStyle w:val="a9"/>
        <w:ind w:firstLineChars="125" w:firstLine="351"/>
        <w:rPr>
          <w:sz w:val="28"/>
          <w:szCs w:val="28"/>
        </w:rPr>
      </w:pPr>
      <w:r>
        <w:rPr>
          <w:b/>
          <w:sz w:val="28"/>
          <w:szCs w:val="28"/>
        </w:rPr>
        <w:t>Целью</w:t>
      </w:r>
      <w:r>
        <w:rPr>
          <w:sz w:val="28"/>
          <w:szCs w:val="28"/>
        </w:rPr>
        <w:t xml:space="preserve"> курса является:</w:t>
      </w:r>
    </w:p>
    <w:p w14:paraId="74DBA4C5" w14:textId="77777777" w:rsidR="00E51A42" w:rsidRDefault="00000000">
      <w:pPr>
        <w:pStyle w:val="a9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ab/>
        <w:t>воспитание квалифицированных артистов-вокалистов, способных в сольном, ансамблевом исполнительстве использовать многообразные возможности актерского мастерства для достижения наиболее убедительной интерпретации авторского поэтического и музыкального текста;</w:t>
      </w:r>
    </w:p>
    <w:p w14:paraId="294D02B1" w14:textId="77777777" w:rsidR="00E51A42" w:rsidRDefault="00000000">
      <w:pPr>
        <w:pStyle w:val="a9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обучение сознательной самостоятельной работе над художественным образом исполняемого произведения; </w:t>
      </w:r>
    </w:p>
    <w:p w14:paraId="0A6D1426" w14:textId="77777777" w:rsidR="00E51A42" w:rsidRDefault="00000000">
      <w:pPr>
        <w:pStyle w:val="a9"/>
        <w:ind w:firstLineChars="125" w:firstLine="35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Задачами </w:t>
      </w:r>
      <w:r>
        <w:rPr>
          <w:sz w:val="28"/>
          <w:szCs w:val="28"/>
        </w:rPr>
        <w:t>курса являются:</w:t>
      </w:r>
    </w:p>
    <w:p w14:paraId="15AAB319" w14:textId="77777777" w:rsidR="00E51A42" w:rsidRDefault="00000000">
      <w:pPr>
        <w:pStyle w:val="a9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ab/>
        <w:t>развитие актерских способностей, освоение элементов актерского мастерства;</w:t>
      </w:r>
    </w:p>
    <w:p w14:paraId="50A58FE3" w14:textId="77777777" w:rsidR="00E51A42" w:rsidRDefault="00000000">
      <w:pPr>
        <w:pStyle w:val="a9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ab/>
        <w:t>овладение методами комплексного анализа слова, текста;</w:t>
      </w:r>
    </w:p>
    <w:p w14:paraId="7A8DCE14" w14:textId="77777777" w:rsidR="00E51A42" w:rsidRDefault="00000000">
      <w:pPr>
        <w:pStyle w:val="a9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ab/>
        <w:t>овладение навыками мышечного контроля.</w:t>
      </w:r>
    </w:p>
    <w:p w14:paraId="2D27D492" w14:textId="77777777" w:rsidR="00E51A42" w:rsidRDefault="00E51A42">
      <w:pPr>
        <w:spacing w:after="0" w:line="240" w:lineRule="auto"/>
        <w:ind w:firstLineChars="125" w:firstLine="350"/>
        <w:jc w:val="both"/>
        <w:rPr>
          <w:rFonts w:ascii="Times New Roman" w:hAnsi="Times New Roman"/>
          <w:bCs/>
          <w:sz w:val="28"/>
          <w:szCs w:val="28"/>
        </w:rPr>
      </w:pPr>
      <w:bookmarkStart w:id="4" w:name="_Hlk200446765"/>
    </w:p>
    <w:p w14:paraId="6C12AFE4" w14:textId="77777777" w:rsidR="00E51A42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1.4 Требования к уровню освоения содержания дисциплины </w:t>
      </w:r>
    </w:p>
    <w:bookmarkEnd w:id="4"/>
    <w:p w14:paraId="23F2A947" w14:textId="77777777" w:rsidR="00E51A42" w:rsidRDefault="00E51A42">
      <w:pPr>
        <w:spacing w:after="0" w:line="240" w:lineRule="auto"/>
        <w:ind w:firstLineChars="125" w:firstLine="351"/>
        <w:jc w:val="both"/>
        <w:rPr>
          <w:rFonts w:ascii="Times New Roman" w:hAnsi="Times New Roman"/>
          <w:b/>
          <w:sz w:val="28"/>
          <w:szCs w:val="28"/>
        </w:rPr>
      </w:pPr>
    </w:p>
    <w:p w14:paraId="2F54CE8D" w14:textId="77777777" w:rsidR="00E51A42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Артист, преподаватель, руководитель эстрадного коллектива должен обладать </w:t>
      </w:r>
      <w:r>
        <w:rPr>
          <w:b/>
          <w:sz w:val="28"/>
          <w:szCs w:val="28"/>
        </w:rPr>
        <w:t xml:space="preserve">общими компетенциями </w:t>
      </w:r>
      <w:r>
        <w:rPr>
          <w:bCs/>
          <w:sz w:val="28"/>
          <w:szCs w:val="28"/>
        </w:rPr>
        <w:t xml:space="preserve">(далее </w:t>
      </w:r>
      <w:r>
        <w:rPr>
          <w:bCs/>
          <w:sz w:val="28"/>
          <w:szCs w:val="28"/>
        </w:rPr>
        <w:sym w:font="Symbol" w:char="F02D"/>
      </w:r>
      <w:r>
        <w:rPr>
          <w:bCs/>
          <w:sz w:val="28"/>
          <w:szCs w:val="28"/>
        </w:rPr>
        <w:t xml:space="preserve"> ОК)</w:t>
      </w:r>
      <w:r>
        <w:rPr>
          <w:sz w:val="28"/>
          <w:szCs w:val="28"/>
        </w:rPr>
        <w:t>, включающими в себя способность:</w:t>
      </w:r>
    </w:p>
    <w:p w14:paraId="6384D52E" w14:textId="77777777" w:rsidR="00E51A42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14:paraId="79F33D5E" w14:textId="77777777" w:rsidR="00E51A42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14:paraId="0386426D" w14:textId="77777777" w:rsidR="00E51A42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 3. Решать проблемы, оценивать риски и принимать решения в </w:t>
      </w:r>
      <w:r>
        <w:rPr>
          <w:sz w:val="28"/>
          <w:szCs w:val="28"/>
        </w:rPr>
        <w:lastRenderedPageBreak/>
        <w:t>нестандартных ситуациях.</w:t>
      </w:r>
    </w:p>
    <w:p w14:paraId="50AF0C10" w14:textId="77777777" w:rsidR="00E51A42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14:paraId="666EB20E" w14:textId="77777777" w:rsidR="00E51A42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ОК 5. Использовать информационно-коммуникационные технологии для совершенствования профессиональной деятельности.</w:t>
      </w:r>
    </w:p>
    <w:p w14:paraId="3FB1A0AC" w14:textId="77777777" w:rsidR="00E51A42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ОК 6. Работать в коллективе, обеспечивать его сплочение, эффективно общаться с коллегами, руководством.</w:t>
      </w:r>
    </w:p>
    <w:p w14:paraId="1C6DBB4E" w14:textId="77777777" w:rsidR="00E51A42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14:paraId="38B76A7D" w14:textId="77777777" w:rsidR="00E51A42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14:paraId="6F7D1E5D" w14:textId="77777777" w:rsidR="00E51A42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ОК 9. Ориентироваться в условиях частой смены технологий в профессиональной деятельности.</w:t>
      </w:r>
    </w:p>
    <w:p w14:paraId="2E02D7A3" w14:textId="77777777" w:rsidR="00E51A42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Артист, преподаватель, руководитель эстрадного коллектива должен обладать </w:t>
      </w:r>
      <w:r>
        <w:rPr>
          <w:b/>
          <w:sz w:val="28"/>
          <w:szCs w:val="28"/>
        </w:rPr>
        <w:t xml:space="preserve">профессиональными компетенциями </w:t>
      </w:r>
      <w:r>
        <w:rPr>
          <w:bCs/>
          <w:sz w:val="28"/>
          <w:szCs w:val="28"/>
        </w:rPr>
        <w:t>(далее – ПК)</w:t>
      </w:r>
      <w:r>
        <w:rPr>
          <w:sz w:val="28"/>
          <w:szCs w:val="28"/>
        </w:rPr>
        <w:t>, соответствующими видам деятельности:</w:t>
      </w:r>
    </w:p>
    <w:p w14:paraId="3E1759D0" w14:textId="77777777" w:rsidR="00E51A42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Музыкально-исполнительская деятельность.</w:t>
      </w:r>
    </w:p>
    <w:p w14:paraId="20DD52FC" w14:textId="77777777" w:rsidR="00E51A42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ПК 1.1. Целостно воспринимать, самостоятельно осваивать и исполнять различные произведения классической, современной и эстрадно-джазовой музыкальной литературы в соответствии с программными требованиями.</w:t>
      </w:r>
    </w:p>
    <w:p w14:paraId="65C55FE4" w14:textId="77777777" w:rsidR="00E51A42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ПК 1.2. Осуществлять музыкально-исполнительскую деятельность в составе ансамблевых, оркестровых джазовых коллективов в условиях театрально-концертных организаций.</w:t>
      </w:r>
    </w:p>
    <w:p w14:paraId="5FFC9F91" w14:textId="77777777" w:rsidR="00E51A42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ПК 1.3. Демонстрировать владение особенностями джазового исполнительства, средствами джазовой импровизации.</w:t>
      </w:r>
    </w:p>
    <w:p w14:paraId="79827389" w14:textId="77777777" w:rsidR="00E51A42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ПК 1.4. Применять в исполнительской деятельности технические средства звукозаписи, вести репетиционную работу и запись в условиях студии.</w:t>
      </w:r>
    </w:p>
    <w:p w14:paraId="1C974442" w14:textId="77777777" w:rsidR="00E51A42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ПК 1.5. Выполнять теоретический и исполнительский анализ музыкальных произведений, применять базовые теоретические знания в процессе поиска </w:t>
      </w:r>
      <w:proofErr w:type="spellStart"/>
      <w:r>
        <w:rPr>
          <w:sz w:val="28"/>
          <w:szCs w:val="28"/>
        </w:rPr>
        <w:t>интерпретаторских</w:t>
      </w:r>
      <w:proofErr w:type="spellEnd"/>
      <w:r>
        <w:rPr>
          <w:sz w:val="28"/>
          <w:szCs w:val="28"/>
        </w:rPr>
        <w:t xml:space="preserve"> решений.</w:t>
      </w:r>
    </w:p>
    <w:p w14:paraId="72226A9F" w14:textId="77777777" w:rsidR="00E51A42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ПК 1.6. Осваивать сольный, ансамблевый и оркестровый исполнительский репертуар в соответствии с программными требованиями.</w:t>
      </w:r>
    </w:p>
    <w:p w14:paraId="2D613D04" w14:textId="77777777" w:rsidR="00E51A42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ПК 1.7. Овладевать культурой устной и письменной речи, профессиональной терминологией.</w:t>
      </w:r>
    </w:p>
    <w:p w14:paraId="066E819F" w14:textId="77777777" w:rsidR="00E51A42" w:rsidRDefault="00000000">
      <w:pPr>
        <w:pStyle w:val="ab"/>
        <w:spacing w:after="0" w:line="240" w:lineRule="auto"/>
        <w:ind w:left="0"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результате </w:t>
      </w:r>
      <w:proofErr w:type="gramStart"/>
      <w:r>
        <w:rPr>
          <w:rFonts w:ascii="Times New Roman" w:hAnsi="Times New Roman"/>
          <w:sz w:val="28"/>
          <w:szCs w:val="28"/>
        </w:rPr>
        <w:t>освоения  курса</w:t>
      </w:r>
      <w:proofErr w:type="gramEnd"/>
      <w:r>
        <w:rPr>
          <w:rFonts w:ascii="Times New Roman" w:hAnsi="Times New Roman"/>
          <w:sz w:val="28"/>
          <w:szCs w:val="28"/>
        </w:rPr>
        <w:t xml:space="preserve"> студент должен:</w:t>
      </w:r>
    </w:p>
    <w:p w14:paraId="586F68F5" w14:textId="77777777" w:rsidR="00E51A42" w:rsidRDefault="00000000">
      <w:pPr>
        <w:pStyle w:val="ab"/>
        <w:spacing w:after="0" w:line="240" w:lineRule="auto"/>
        <w:ind w:left="0" w:firstLineChars="125" w:firstLine="3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иметь практический опыт:</w:t>
      </w:r>
    </w:p>
    <w:p w14:paraId="451A61AF" w14:textId="77777777" w:rsidR="00E51A42" w:rsidRDefault="00000000">
      <w:pPr>
        <w:pStyle w:val="ab"/>
        <w:spacing w:after="0" w:line="240" w:lineRule="auto"/>
        <w:ind w:left="0"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работы над воплощением художественного образа исполняемого произведения;</w:t>
      </w:r>
    </w:p>
    <w:p w14:paraId="202258E2" w14:textId="77777777" w:rsidR="00E51A42" w:rsidRDefault="00000000">
      <w:pPr>
        <w:pStyle w:val="ab"/>
        <w:spacing w:after="0" w:line="240" w:lineRule="auto"/>
        <w:ind w:left="0"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анализа авторского поэтического текста;</w:t>
      </w:r>
    </w:p>
    <w:p w14:paraId="60B89590" w14:textId="77777777" w:rsidR="00E51A42" w:rsidRDefault="00000000">
      <w:pPr>
        <w:pStyle w:val="ab"/>
        <w:spacing w:after="0" w:line="240" w:lineRule="auto"/>
        <w:ind w:left="0"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самостоятельной подготовки к публичным выступлениям с сольными и ансамблевыми программами;</w:t>
      </w:r>
    </w:p>
    <w:p w14:paraId="244EAFBF" w14:textId="77777777" w:rsidR="00E51A42" w:rsidRDefault="00000000">
      <w:pPr>
        <w:pStyle w:val="ab"/>
        <w:spacing w:after="0" w:line="240" w:lineRule="auto"/>
        <w:ind w:left="0"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воплощения художественного образа исполняемого произведения средствами актерского мастерства;</w:t>
      </w:r>
    </w:p>
    <w:p w14:paraId="79B90494" w14:textId="77777777" w:rsidR="00E51A42" w:rsidRDefault="00000000">
      <w:pPr>
        <w:pStyle w:val="ab"/>
        <w:spacing w:after="0" w:line="240" w:lineRule="auto"/>
        <w:ind w:left="0" w:firstLineChars="125" w:firstLine="3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уметь: </w:t>
      </w:r>
    </w:p>
    <w:p w14:paraId="49F1ABEF" w14:textId="77777777" w:rsidR="00E51A42" w:rsidRDefault="00000000">
      <w:pPr>
        <w:pStyle w:val="ab"/>
        <w:spacing w:after="0" w:line="240" w:lineRule="auto"/>
        <w:ind w:left="0"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исправлять недостатки произношения;</w:t>
      </w:r>
    </w:p>
    <w:p w14:paraId="575DC790" w14:textId="77777777" w:rsidR="00E51A42" w:rsidRDefault="00000000">
      <w:pPr>
        <w:pStyle w:val="ab"/>
        <w:spacing w:after="0" w:line="240" w:lineRule="auto"/>
        <w:ind w:left="0"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координировать дыхание с пением, движение с пением;</w:t>
      </w:r>
    </w:p>
    <w:p w14:paraId="43BDD40D" w14:textId="77777777" w:rsidR="00E51A42" w:rsidRDefault="00000000">
      <w:pPr>
        <w:pStyle w:val="ab"/>
        <w:spacing w:after="0" w:line="240" w:lineRule="auto"/>
        <w:ind w:left="0"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анализировать авторский поэтический текст с точки зрения общепринятых норм литературного произношения;</w:t>
      </w:r>
    </w:p>
    <w:p w14:paraId="647CD069" w14:textId="77777777" w:rsidR="00E51A42" w:rsidRDefault="00000000">
      <w:pPr>
        <w:pStyle w:val="ab"/>
        <w:spacing w:after="0" w:line="240" w:lineRule="auto"/>
        <w:ind w:left="0"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выразить художественный образ исполняемого произведения в сочетании слова, пения, сценического решения;</w:t>
      </w:r>
    </w:p>
    <w:p w14:paraId="2354363F" w14:textId="77777777" w:rsidR="00E51A42" w:rsidRDefault="00000000">
      <w:pPr>
        <w:pStyle w:val="ab"/>
        <w:spacing w:after="0" w:line="240" w:lineRule="auto"/>
        <w:ind w:left="0" w:firstLineChars="125" w:firstLine="3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знать:</w:t>
      </w:r>
    </w:p>
    <w:p w14:paraId="70B1CA27" w14:textId="77777777" w:rsidR="00E51A42" w:rsidRDefault="00000000">
      <w:pPr>
        <w:pStyle w:val="ab"/>
        <w:spacing w:after="0" w:line="240" w:lineRule="auto"/>
        <w:ind w:left="0"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упражнения для развития речевого аппарата, координации голоса и дыхания;</w:t>
      </w:r>
    </w:p>
    <w:p w14:paraId="6FA52E01" w14:textId="77777777" w:rsidR="00E51A42" w:rsidRDefault="00000000">
      <w:pPr>
        <w:pStyle w:val="ab"/>
        <w:spacing w:after="0" w:line="240" w:lineRule="auto"/>
        <w:ind w:left="0"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орфоэпические и </w:t>
      </w:r>
      <w:proofErr w:type="gramStart"/>
      <w:r>
        <w:rPr>
          <w:rFonts w:ascii="Times New Roman" w:hAnsi="Times New Roman"/>
          <w:sz w:val="28"/>
          <w:szCs w:val="28"/>
        </w:rPr>
        <w:t>фонетические  нормы</w:t>
      </w:r>
      <w:proofErr w:type="gramEnd"/>
      <w:r>
        <w:rPr>
          <w:rFonts w:ascii="Times New Roman" w:hAnsi="Times New Roman"/>
          <w:sz w:val="28"/>
          <w:szCs w:val="28"/>
        </w:rPr>
        <w:t xml:space="preserve"> русского языка;</w:t>
      </w:r>
    </w:p>
    <w:p w14:paraId="2EE2D5AC" w14:textId="77777777" w:rsidR="00E51A42" w:rsidRDefault="00000000">
      <w:pPr>
        <w:pStyle w:val="ab"/>
        <w:spacing w:after="0" w:line="240" w:lineRule="auto"/>
        <w:ind w:left="0"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основы техники и культуры сценической речи, интонации;</w:t>
      </w:r>
    </w:p>
    <w:p w14:paraId="4F2C0452" w14:textId="77777777" w:rsidR="00E51A42" w:rsidRDefault="00000000">
      <w:pPr>
        <w:pStyle w:val="ab"/>
        <w:spacing w:after="0" w:line="240" w:lineRule="auto"/>
        <w:ind w:left="0"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основы актерского мастерства, основные элементы актерской техники;</w:t>
      </w:r>
    </w:p>
    <w:p w14:paraId="66AE99A6" w14:textId="77777777" w:rsidR="00E51A42" w:rsidRDefault="00000000">
      <w:pPr>
        <w:pStyle w:val="ab"/>
        <w:spacing w:after="0" w:line="240" w:lineRule="auto"/>
        <w:ind w:left="0"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законы и приемы театрально-сценического воплощения вокального номера, композиции.</w:t>
      </w:r>
    </w:p>
    <w:p w14:paraId="534969AB" w14:textId="77777777" w:rsidR="00E51A42" w:rsidRDefault="00000000">
      <w:pPr>
        <w:widowControl w:val="0"/>
        <w:autoSpaceDE w:val="0"/>
        <w:autoSpaceDN w:val="0"/>
        <w:adjustRightInd w:val="0"/>
        <w:spacing w:after="0" w:line="240" w:lineRule="auto"/>
        <w:ind w:firstLineChars="125" w:firstLine="350"/>
        <w:jc w:val="both"/>
        <w:rPr>
          <w:rFonts w:ascii="Times New Roman" w:eastAsia="SimSun" w:hAnsi="Times New Roman"/>
          <w:color w:val="0070F0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2" w:history="1">
        <w:r>
          <w:rPr>
            <w:rStyle w:val="a3"/>
            <w:rFonts w:ascii="Times New Roman" w:eastAsia="SimSun" w:hAnsi="Times New Roman"/>
            <w:color w:val="0070F0"/>
            <w:sz w:val="28"/>
            <w:szCs w:val="28"/>
          </w:rPr>
          <w:t>https://noki53.ru/about/education/informatsiya-o-metodicheskikh-i-inykh-dokumentakh/programma-vospitaniya /</w:t>
        </w:r>
      </w:hyperlink>
    </w:p>
    <w:p w14:paraId="4267A255" w14:textId="77777777" w:rsidR="00E51A42" w:rsidRDefault="00000000">
      <w:pPr>
        <w:pStyle w:val="ab"/>
        <w:spacing w:after="0" w:line="240" w:lineRule="auto"/>
        <w:ind w:left="0"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color w:val="0070F0"/>
          <w:sz w:val="28"/>
          <w:szCs w:val="28"/>
          <w:u w:val="single"/>
        </w:rPr>
        <w:br w:type="page"/>
      </w:r>
    </w:p>
    <w:p w14:paraId="1CCB6F39" w14:textId="77777777" w:rsidR="00E51A42" w:rsidRDefault="00000000">
      <w:pPr>
        <w:pStyle w:val="1"/>
        <w:keepLines w:val="0"/>
        <w:spacing w:before="0" w:line="240" w:lineRule="auto"/>
        <w:ind w:firstLineChars="125" w:firstLine="351"/>
        <w:jc w:val="center"/>
        <w:rPr>
          <w:rFonts w:ascii="Times New Roman" w:hAnsi="Times New Roman" w:cs="Times New Roman"/>
          <w:caps/>
          <w:color w:val="auto"/>
        </w:rPr>
      </w:pPr>
      <w:bookmarkStart w:id="5" w:name="_Toc199777778"/>
      <w:bookmarkStart w:id="6" w:name="_Toc19269"/>
      <w:bookmarkStart w:id="7" w:name="_Toc200447050"/>
      <w:bookmarkStart w:id="8" w:name="_Toc32466"/>
      <w:r>
        <w:rPr>
          <w:rFonts w:ascii="Times New Roman" w:hAnsi="Times New Roman" w:cs="Times New Roman"/>
          <w:bCs w:val="0"/>
          <w:caps/>
          <w:color w:val="auto"/>
        </w:rPr>
        <w:lastRenderedPageBreak/>
        <w:t>2. Структура и содержание учебной дисциплины</w:t>
      </w:r>
      <w:bookmarkEnd w:id="5"/>
      <w:bookmarkEnd w:id="6"/>
      <w:bookmarkEnd w:id="7"/>
      <w:bookmarkEnd w:id="8"/>
    </w:p>
    <w:p w14:paraId="4376971A" w14:textId="77777777" w:rsidR="00E51A42" w:rsidRDefault="00000000">
      <w:pPr>
        <w:spacing w:after="0" w:line="240" w:lineRule="auto"/>
        <w:ind w:firstLineChars="125" w:firstLine="3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2.1. Объём учебной дисциплины и виды учебной работы</w:t>
      </w:r>
    </w:p>
    <w:p w14:paraId="378F9F88" w14:textId="77777777" w:rsidR="00E51A42" w:rsidRDefault="00E51A42">
      <w:pPr>
        <w:spacing w:after="0" w:line="240" w:lineRule="auto"/>
        <w:ind w:firstLineChars="125" w:firstLine="275"/>
        <w:jc w:val="both"/>
        <w:rPr>
          <w:rFonts w:ascii="Times New Roman" w:hAnsi="Times New Roman"/>
        </w:rPr>
      </w:pPr>
    </w:p>
    <w:tbl>
      <w:tblPr>
        <w:tblW w:w="9784" w:type="dxa"/>
        <w:jc w:val="center"/>
        <w:tblLayout w:type="fixed"/>
        <w:tblLook w:val="04A0" w:firstRow="1" w:lastRow="0" w:firstColumn="1" w:lastColumn="0" w:noHBand="0" w:noVBand="1"/>
      </w:tblPr>
      <w:tblGrid>
        <w:gridCol w:w="7073"/>
        <w:gridCol w:w="2711"/>
      </w:tblGrid>
      <w:tr w:rsidR="00E51A42" w14:paraId="198D3539" w14:textId="77777777">
        <w:trPr>
          <w:jc w:val="center"/>
        </w:trPr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E7EB24" w14:textId="77777777" w:rsidR="00E51A42" w:rsidRDefault="00000000">
            <w:pPr>
              <w:spacing w:after="0" w:line="240" w:lineRule="auto"/>
              <w:ind w:firstLineChars="125" w:firstLine="30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4898A" w14:textId="77777777" w:rsidR="00E51A42" w:rsidRDefault="00000000">
            <w:pPr>
              <w:snapToGrid w:val="0"/>
              <w:spacing w:after="0" w:line="240" w:lineRule="auto"/>
              <w:ind w:firstLineChars="125" w:firstLine="30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E51A42" w14:paraId="41CDF430" w14:textId="77777777">
        <w:trPr>
          <w:jc w:val="center"/>
        </w:trPr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3F8720" w14:textId="77777777" w:rsidR="00E51A42" w:rsidRDefault="00000000">
            <w:pPr>
              <w:snapToGrid w:val="0"/>
              <w:spacing w:after="0" w:line="240" w:lineRule="auto"/>
              <w:ind w:firstLineChars="125" w:firstLine="30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kern w:val="1"/>
                <w:sz w:val="24"/>
                <w:szCs w:val="24"/>
              </w:rPr>
              <w:t xml:space="preserve">Объем образовательной программы, </w:t>
            </w:r>
            <w:r>
              <w:rPr>
                <w:rFonts w:ascii="Times New Roman" w:hAnsi="Times New Roman"/>
                <w:bCs/>
                <w:kern w:val="1"/>
                <w:sz w:val="24"/>
                <w:szCs w:val="24"/>
              </w:rPr>
              <w:t>в том числе: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FB209" w14:textId="77777777" w:rsidR="00E51A42" w:rsidRDefault="00000000">
            <w:pPr>
              <w:snapToGrid w:val="0"/>
              <w:spacing w:after="0" w:line="240" w:lineRule="auto"/>
              <w:ind w:firstLineChars="125" w:firstLine="30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</w:t>
            </w:r>
          </w:p>
        </w:tc>
      </w:tr>
      <w:tr w:rsidR="00E51A42" w14:paraId="681B557D" w14:textId="77777777">
        <w:trPr>
          <w:jc w:val="center"/>
        </w:trPr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1DA517" w14:textId="77777777" w:rsidR="00E51A42" w:rsidRDefault="00000000">
            <w:pPr>
              <w:snapToGrid w:val="0"/>
              <w:spacing w:after="0" w:line="240" w:lineRule="auto"/>
              <w:ind w:firstLineChars="125" w:firstLine="30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Обязательная аудиторная нагрузка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(всего), из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них: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31A0E" w14:textId="77777777" w:rsidR="00E51A42" w:rsidRDefault="00000000">
            <w:pPr>
              <w:snapToGrid w:val="0"/>
              <w:spacing w:after="0" w:line="240" w:lineRule="auto"/>
              <w:ind w:firstLineChars="125" w:firstLine="30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78</w:t>
            </w:r>
          </w:p>
        </w:tc>
      </w:tr>
      <w:tr w:rsidR="00E51A42" w14:paraId="697DD288" w14:textId="77777777">
        <w:trPr>
          <w:jc w:val="center"/>
        </w:trPr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AB8468" w14:textId="77777777" w:rsidR="00E51A42" w:rsidRDefault="00000000">
            <w:pPr>
              <w:snapToGrid w:val="0"/>
              <w:spacing w:after="0" w:line="240" w:lineRule="auto"/>
              <w:ind w:firstLineChars="125" w:firstLine="30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38E7A" w14:textId="77777777" w:rsidR="00E51A42" w:rsidRDefault="00000000">
            <w:pPr>
              <w:snapToGrid w:val="0"/>
              <w:spacing w:after="0" w:line="240" w:lineRule="auto"/>
              <w:ind w:firstLineChars="125" w:firstLine="30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39</w:t>
            </w:r>
          </w:p>
        </w:tc>
      </w:tr>
      <w:tr w:rsidR="00E51A42" w14:paraId="4A818DAA" w14:textId="77777777">
        <w:trPr>
          <w:jc w:val="center"/>
        </w:trPr>
        <w:tc>
          <w:tcPr>
            <w:tcW w:w="9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2A11F" w14:textId="77777777" w:rsidR="00E51A42" w:rsidRDefault="00000000">
            <w:pPr>
              <w:snapToGrid w:val="0"/>
              <w:spacing w:after="0" w:line="240" w:lineRule="auto"/>
              <w:ind w:firstLineChars="125" w:firstLine="301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Промежуточная аттестация в форме контрольного урока – в 6, семестре;</w:t>
            </w:r>
          </w:p>
          <w:p w14:paraId="4EEBE373" w14:textId="77777777" w:rsidR="00E51A42" w:rsidRDefault="00000000">
            <w:pPr>
              <w:snapToGrid w:val="0"/>
              <w:spacing w:after="0" w:line="240" w:lineRule="auto"/>
              <w:ind w:firstLineChars="125" w:firstLine="301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дифференцированного зачета – в 8 семестре</w:t>
            </w:r>
          </w:p>
        </w:tc>
      </w:tr>
    </w:tbl>
    <w:p w14:paraId="67249942" w14:textId="77777777" w:rsidR="00E51A42" w:rsidRDefault="00E51A42">
      <w:pPr>
        <w:spacing w:after="0" w:line="240" w:lineRule="auto"/>
        <w:ind w:firstLineChars="125" w:firstLine="351"/>
        <w:jc w:val="center"/>
        <w:rPr>
          <w:rFonts w:ascii="Times New Roman" w:hAnsi="Times New Roman"/>
          <w:b/>
          <w:caps/>
          <w:sz w:val="28"/>
          <w:szCs w:val="28"/>
        </w:rPr>
      </w:pPr>
    </w:p>
    <w:p w14:paraId="02186567" w14:textId="77777777" w:rsidR="00E51A42" w:rsidRDefault="00000000">
      <w:pPr>
        <w:spacing w:after="0" w:line="240" w:lineRule="auto"/>
        <w:ind w:firstLineChars="125" w:firstLine="3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2.2 Т</w:t>
      </w:r>
      <w:r>
        <w:rPr>
          <w:rFonts w:ascii="Times New Roman" w:hAnsi="Times New Roman"/>
          <w:b/>
          <w:sz w:val="28"/>
          <w:szCs w:val="28"/>
        </w:rPr>
        <w:t>ематический план</w:t>
      </w:r>
    </w:p>
    <w:p w14:paraId="7CF6CD85" w14:textId="77777777" w:rsidR="00E51A42" w:rsidRDefault="00E51A42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</w:p>
    <w:p w14:paraId="233774DC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Специальность – 53.02.02 Музыкальное искусство эстрады (по видам),</w:t>
      </w:r>
    </w:p>
    <w:p w14:paraId="218AEAF9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вид - Эстрадное пение</w:t>
      </w:r>
    </w:p>
    <w:p w14:paraId="69651E22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обучения – очная</w:t>
      </w:r>
    </w:p>
    <w:p w14:paraId="6741E9B9" w14:textId="77777777" w:rsidR="00E51A42" w:rsidRDefault="00E51A42">
      <w:pPr>
        <w:autoSpaceDN w:val="0"/>
        <w:spacing w:after="0" w:line="240" w:lineRule="auto"/>
        <w:ind w:firstLineChars="125" w:firstLine="35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6"/>
        <w:gridCol w:w="951"/>
        <w:gridCol w:w="1601"/>
        <w:gridCol w:w="1296"/>
      </w:tblGrid>
      <w:tr w:rsidR="00E51A42" w14:paraId="1F55992D" w14:textId="77777777">
        <w:trPr>
          <w:trHeight w:val="488"/>
          <w:tblHeader/>
          <w:jc w:val="center"/>
        </w:trPr>
        <w:tc>
          <w:tcPr>
            <w:tcW w:w="5826" w:type="dxa"/>
            <w:vAlign w:val="center"/>
          </w:tcPr>
          <w:p w14:paraId="66B04335" w14:textId="77777777" w:rsidR="00E51A4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951" w:type="dxa"/>
            <w:vAlign w:val="center"/>
          </w:tcPr>
          <w:p w14:paraId="130F42C4" w14:textId="77777777" w:rsidR="00E51A4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Объем ОП</w:t>
            </w:r>
          </w:p>
        </w:tc>
        <w:tc>
          <w:tcPr>
            <w:tcW w:w="1601" w:type="dxa"/>
            <w:vAlign w:val="center"/>
          </w:tcPr>
          <w:p w14:paraId="4B810C01" w14:textId="77777777" w:rsidR="00E51A4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</w:rPr>
              <w:t>Количество аудиторных часов</w:t>
            </w:r>
          </w:p>
        </w:tc>
        <w:tc>
          <w:tcPr>
            <w:tcW w:w="1296" w:type="dxa"/>
            <w:vAlign w:val="center"/>
          </w:tcPr>
          <w:p w14:paraId="30B6620C" w14:textId="77777777" w:rsidR="00E51A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Самостоятельная</w:t>
            </w:r>
          </w:p>
          <w:p w14:paraId="5FDC3E79" w14:textId="77777777" w:rsidR="00E51A4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</w:rPr>
              <w:t>работа</w:t>
            </w:r>
          </w:p>
        </w:tc>
      </w:tr>
      <w:tr w:rsidR="00E51A42" w14:paraId="2A094A4C" w14:textId="77777777">
        <w:trPr>
          <w:jc w:val="center"/>
        </w:trPr>
        <w:tc>
          <w:tcPr>
            <w:tcW w:w="5826" w:type="dxa"/>
          </w:tcPr>
          <w:p w14:paraId="31E2186F" w14:textId="77777777" w:rsidR="00E51A42" w:rsidRDefault="0000000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 курс. 6 семестр.</w:t>
            </w:r>
          </w:p>
          <w:p w14:paraId="49D01FEF" w14:textId="77777777" w:rsidR="00E51A42" w:rsidRDefault="0000000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Введение. Задачи практики.</w:t>
            </w:r>
          </w:p>
          <w:p w14:paraId="5065E3D9" w14:textId="77777777" w:rsidR="00E51A42" w:rsidRDefault="0000000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Раздел1. Работа актера над собой.</w:t>
            </w:r>
          </w:p>
          <w:p w14:paraId="6FE2D55E" w14:textId="77777777" w:rsidR="00E51A42" w:rsidRDefault="0000000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 Совершенствование актерских навыков.</w:t>
            </w:r>
          </w:p>
        </w:tc>
        <w:tc>
          <w:tcPr>
            <w:tcW w:w="951" w:type="dxa"/>
            <w:vAlign w:val="center"/>
          </w:tcPr>
          <w:p w14:paraId="6C2079AC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01" w:type="dxa"/>
            <w:vAlign w:val="center"/>
          </w:tcPr>
          <w:p w14:paraId="34E8A582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96" w:type="dxa"/>
            <w:vAlign w:val="center"/>
          </w:tcPr>
          <w:p w14:paraId="5C2246F7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E51A42" w14:paraId="3BE7B1C3" w14:textId="77777777">
        <w:trPr>
          <w:jc w:val="center"/>
        </w:trPr>
        <w:tc>
          <w:tcPr>
            <w:tcW w:w="5826" w:type="dxa"/>
          </w:tcPr>
          <w:p w14:paraId="417413E9" w14:textId="77777777" w:rsidR="00E51A42" w:rsidRDefault="0000000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 Сценическая наивность - важный элемент действия.</w:t>
            </w:r>
          </w:p>
        </w:tc>
        <w:tc>
          <w:tcPr>
            <w:tcW w:w="951" w:type="dxa"/>
            <w:vAlign w:val="center"/>
          </w:tcPr>
          <w:p w14:paraId="1D2CA45E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01" w:type="dxa"/>
            <w:vAlign w:val="center"/>
          </w:tcPr>
          <w:p w14:paraId="54AA7201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96" w:type="dxa"/>
            <w:vAlign w:val="center"/>
          </w:tcPr>
          <w:p w14:paraId="29E4719F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E51A42" w14:paraId="0F75F69E" w14:textId="77777777">
        <w:trPr>
          <w:jc w:val="center"/>
        </w:trPr>
        <w:tc>
          <w:tcPr>
            <w:tcW w:w="5826" w:type="dxa"/>
          </w:tcPr>
          <w:p w14:paraId="429B46E1" w14:textId="77777777" w:rsidR="00E51A42" w:rsidRDefault="0000000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1.2.1. «Человек – предмет» - импровизация.</w:t>
            </w:r>
          </w:p>
        </w:tc>
        <w:tc>
          <w:tcPr>
            <w:tcW w:w="951" w:type="dxa"/>
            <w:vAlign w:val="center"/>
          </w:tcPr>
          <w:p w14:paraId="59FAF2B0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01" w:type="dxa"/>
            <w:vAlign w:val="center"/>
          </w:tcPr>
          <w:p w14:paraId="0B3D38AF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96" w:type="dxa"/>
            <w:vAlign w:val="center"/>
          </w:tcPr>
          <w:p w14:paraId="46B456E2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E51A42" w14:paraId="3493FB47" w14:textId="77777777">
        <w:trPr>
          <w:jc w:val="center"/>
        </w:trPr>
        <w:tc>
          <w:tcPr>
            <w:tcW w:w="5826" w:type="dxa"/>
          </w:tcPr>
          <w:p w14:paraId="3B82CF0F" w14:textId="77777777" w:rsidR="00E51A42" w:rsidRDefault="0000000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1.2.2. «Цирк» - импровизационные упражнения. </w:t>
            </w:r>
          </w:p>
        </w:tc>
        <w:tc>
          <w:tcPr>
            <w:tcW w:w="951" w:type="dxa"/>
            <w:vAlign w:val="center"/>
          </w:tcPr>
          <w:p w14:paraId="244E4D1D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01" w:type="dxa"/>
            <w:vAlign w:val="center"/>
          </w:tcPr>
          <w:p w14:paraId="6AF12321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96" w:type="dxa"/>
            <w:vAlign w:val="center"/>
          </w:tcPr>
          <w:p w14:paraId="3FDDA1C6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E51A42" w14:paraId="5B5F0EBD" w14:textId="77777777">
        <w:trPr>
          <w:jc w:val="center"/>
        </w:trPr>
        <w:tc>
          <w:tcPr>
            <w:tcW w:w="5826" w:type="dxa"/>
          </w:tcPr>
          <w:p w14:paraId="2C1B9E2C" w14:textId="77777777" w:rsidR="00E51A42" w:rsidRDefault="0000000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1.2.3 Наблюдения за животными.</w:t>
            </w:r>
          </w:p>
        </w:tc>
        <w:tc>
          <w:tcPr>
            <w:tcW w:w="951" w:type="dxa"/>
            <w:vAlign w:val="center"/>
          </w:tcPr>
          <w:p w14:paraId="3A8FCD7C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01" w:type="dxa"/>
            <w:vAlign w:val="center"/>
          </w:tcPr>
          <w:p w14:paraId="39CADD2C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96" w:type="dxa"/>
            <w:vAlign w:val="center"/>
          </w:tcPr>
          <w:p w14:paraId="3693B3A2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E51A42" w14:paraId="13E587E6" w14:textId="77777777">
        <w:trPr>
          <w:jc w:val="center"/>
        </w:trPr>
        <w:tc>
          <w:tcPr>
            <w:tcW w:w="5826" w:type="dxa"/>
          </w:tcPr>
          <w:p w14:paraId="68C54E09" w14:textId="77777777" w:rsidR="00E51A42" w:rsidRDefault="0000000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1.1.2.4. Работа над этюдами на основе наблюдений за животными.</w:t>
            </w:r>
          </w:p>
        </w:tc>
        <w:tc>
          <w:tcPr>
            <w:tcW w:w="951" w:type="dxa"/>
            <w:vAlign w:val="center"/>
          </w:tcPr>
          <w:p w14:paraId="744FA641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601" w:type="dxa"/>
            <w:vAlign w:val="center"/>
          </w:tcPr>
          <w:p w14:paraId="2EA9F68A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96" w:type="dxa"/>
            <w:vAlign w:val="center"/>
          </w:tcPr>
          <w:p w14:paraId="4963C767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E51A42" w14:paraId="3EB98E8B" w14:textId="77777777">
        <w:trPr>
          <w:jc w:val="center"/>
        </w:trPr>
        <w:tc>
          <w:tcPr>
            <w:tcW w:w="5826" w:type="dxa"/>
          </w:tcPr>
          <w:p w14:paraId="679B2EFC" w14:textId="77777777" w:rsidR="00E51A42" w:rsidRDefault="0000000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1.7. Подготовка к показу – зачету</w:t>
            </w:r>
          </w:p>
        </w:tc>
        <w:tc>
          <w:tcPr>
            <w:tcW w:w="951" w:type="dxa"/>
            <w:vAlign w:val="center"/>
          </w:tcPr>
          <w:p w14:paraId="47666EBC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01" w:type="dxa"/>
            <w:vAlign w:val="center"/>
          </w:tcPr>
          <w:p w14:paraId="3FB2FF6F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96" w:type="dxa"/>
            <w:vAlign w:val="center"/>
          </w:tcPr>
          <w:p w14:paraId="50FE16B2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E51A42" w14:paraId="50E5CBEF" w14:textId="77777777">
        <w:trPr>
          <w:jc w:val="center"/>
        </w:trPr>
        <w:tc>
          <w:tcPr>
            <w:tcW w:w="5826" w:type="dxa"/>
          </w:tcPr>
          <w:p w14:paraId="6F9E4934" w14:textId="77777777" w:rsidR="00E51A42" w:rsidRDefault="0000000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Контрольный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>урок</w:t>
            </w:r>
            <w:proofErr w:type="spellEnd"/>
          </w:p>
        </w:tc>
        <w:tc>
          <w:tcPr>
            <w:tcW w:w="951" w:type="dxa"/>
            <w:vAlign w:val="center"/>
          </w:tcPr>
          <w:p w14:paraId="266B4082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01" w:type="dxa"/>
            <w:vAlign w:val="center"/>
          </w:tcPr>
          <w:p w14:paraId="7B96955D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6" w:type="dxa"/>
            <w:vAlign w:val="center"/>
          </w:tcPr>
          <w:p w14:paraId="5AECFE54" w14:textId="77777777" w:rsidR="00E51A42" w:rsidRDefault="00E51A4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51A42" w14:paraId="73D5E04E" w14:textId="77777777">
        <w:trPr>
          <w:jc w:val="center"/>
        </w:trPr>
        <w:tc>
          <w:tcPr>
            <w:tcW w:w="5826" w:type="dxa"/>
          </w:tcPr>
          <w:p w14:paraId="1ACD6D7D" w14:textId="77777777" w:rsidR="00E51A42" w:rsidRDefault="0000000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51" w:type="dxa"/>
            <w:vAlign w:val="center"/>
          </w:tcPr>
          <w:p w14:paraId="55EE09D5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601" w:type="dxa"/>
            <w:vAlign w:val="center"/>
          </w:tcPr>
          <w:p w14:paraId="27FC1DC7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96" w:type="dxa"/>
            <w:vAlign w:val="center"/>
          </w:tcPr>
          <w:p w14:paraId="0E0F1644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</w:t>
            </w:r>
          </w:p>
        </w:tc>
      </w:tr>
      <w:tr w:rsidR="00E51A42" w14:paraId="7247E272" w14:textId="77777777">
        <w:trPr>
          <w:jc w:val="center"/>
        </w:trPr>
        <w:tc>
          <w:tcPr>
            <w:tcW w:w="5826" w:type="dxa"/>
          </w:tcPr>
          <w:p w14:paraId="6F0AF39D" w14:textId="77777777" w:rsidR="00E51A42" w:rsidRDefault="0000000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 курс 8 семестр.</w:t>
            </w:r>
          </w:p>
          <w:p w14:paraId="1230C1CD" w14:textId="77777777" w:rsidR="00E51A42" w:rsidRDefault="0000000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Раздел 1. Работа актера над собой.</w:t>
            </w:r>
          </w:p>
        </w:tc>
        <w:tc>
          <w:tcPr>
            <w:tcW w:w="951" w:type="dxa"/>
            <w:vAlign w:val="center"/>
          </w:tcPr>
          <w:p w14:paraId="7387A15F" w14:textId="77777777" w:rsidR="00E51A42" w:rsidRDefault="00E51A4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01" w:type="dxa"/>
            <w:vAlign w:val="center"/>
          </w:tcPr>
          <w:p w14:paraId="3546B9CA" w14:textId="77777777" w:rsidR="00E51A42" w:rsidRDefault="00E51A4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vAlign w:val="center"/>
          </w:tcPr>
          <w:p w14:paraId="75525305" w14:textId="77777777" w:rsidR="00E51A42" w:rsidRDefault="00E51A4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51A42" w14:paraId="122A8E5C" w14:textId="77777777">
        <w:trPr>
          <w:jc w:val="center"/>
        </w:trPr>
        <w:tc>
          <w:tcPr>
            <w:tcW w:w="5826" w:type="dxa"/>
          </w:tcPr>
          <w:p w14:paraId="4AC72487" w14:textId="77777777" w:rsidR="00E51A42" w:rsidRDefault="0000000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 1.2.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6.Совершенствование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актерских навыков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 тренинг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951" w:type="dxa"/>
            <w:vAlign w:val="center"/>
          </w:tcPr>
          <w:p w14:paraId="54D12549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01" w:type="dxa"/>
            <w:vAlign w:val="center"/>
          </w:tcPr>
          <w:p w14:paraId="76903DFA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6" w:type="dxa"/>
            <w:vAlign w:val="center"/>
          </w:tcPr>
          <w:p w14:paraId="16A6A592" w14:textId="77777777" w:rsidR="00E51A42" w:rsidRDefault="00E51A4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51A42" w14:paraId="4799E45D" w14:textId="77777777">
        <w:trPr>
          <w:jc w:val="center"/>
        </w:trPr>
        <w:tc>
          <w:tcPr>
            <w:tcW w:w="5826" w:type="dxa"/>
          </w:tcPr>
          <w:p w14:paraId="05A41B5E" w14:textId="77777777" w:rsidR="00E51A42" w:rsidRDefault="0000000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Раздел 2. Работа актера над образом в музыкальном спектакле.</w:t>
            </w:r>
          </w:p>
          <w:p w14:paraId="03BAA49E" w14:textId="77777777" w:rsidR="00E51A42" w:rsidRDefault="0000000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 Выбор произведения для сценического воплощения.</w:t>
            </w:r>
          </w:p>
        </w:tc>
        <w:tc>
          <w:tcPr>
            <w:tcW w:w="951" w:type="dxa"/>
            <w:vAlign w:val="center"/>
          </w:tcPr>
          <w:p w14:paraId="2A49EF1B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01" w:type="dxa"/>
            <w:vAlign w:val="center"/>
          </w:tcPr>
          <w:p w14:paraId="7166B101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96" w:type="dxa"/>
            <w:vAlign w:val="center"/>
          </w:tcPr>
          <w:p w14:paraId="0BA1572C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E51A42" w14:paraId="496010C2" w14:textId="77777777">
        <w:trPr>
          <w:jc w:val="center"/>
        </w:trPr>
        <w:tc>
          <w:tcPr>
            <w:tcW w:w="5826" w:type="dxa"/>
          </w:tcPr>
          <w:p w14:paraId="75DA9228" w14:textId="77777777" w:rsidR="00E51A42" w:rsidRDefault="0000000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2.2. Работа актера на этапе «застольного периода»</w:t>
            </w:r>
          </w:p>
        </w:tc>
        <w:tc>
          <w:tcPr>
            <w:tcW w:w="951" w:type="dxa"/>
            <w:vAlign w:val="center"/>
          </w:tcPr>
          <w:p w14:paraId="5D260895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01" w:type="dxa"/>
            <w:vAlign w:val="center"/>
          </w:tcPr>
          <w:p w14:paraId="1724264E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96" w:type="dxa"/>
            <w:vAlign w:val="center"/>
          </w:tcPr>
          <w:p w14:paraId="60DE4092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E51A42" w14:paraId="58998552" w14:textId="77777777">
        <w:trPr>
          <w:jc w:val="center"/>
        </w:trPr>
        <w:tc>
          <w:tcPr>
            <w:tcW w:w="5826" w:type="dxa"/>
          </w:tcPr>
          <w:p w14:paraId="056FB5A7" w14:textId="77777777" w:rsidR="00E51A42" w:rsidRDefault="0000000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2.3. Работа актера над образом на этапе «репетиции в выгородках».</w:t>
            </w:r>
          </w:p>
          <w:p w14:paraId="29986C9C" w14:textId="77777777" w:rsidR="00E51A42" w:rsidRDefault="0000000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2.3.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1.Установление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непрерывной линии взаимодействия с партнером.</w:t>
            </w:r>
          </w:p>
        </w:tc>
        <w:tc>
          <w:tcPr>
            <w:tcW w:w="951" w:type="dxa"/>
            <w:vAlign w:val="center"/>
          </w:tcPr>
          <w:p w14:paraId="578B6534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01" w:type="dxa"/>
            <w:vAlign w:val="center"/>
          </w:tcPr>
          <w:p w14:paraId="19B64F23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96" w:type="dxa"/>
            <w:vAlign w:val="center"/>
          </w:tcPr>
          <w:p w14:paraId="0206C3FD" w14:textId="77777777" w:rsidR="00E51A42" w:rsidRDefault="00E51A4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51A42" w14:paraId="31FAA7C3" w14:textId="77777777">
        <w:trPr>
          <w:jc w:val="center"/>
        </w:trPr>
        <w:tc>
          <w:tcPr>
            <w:tcW w:w="5826" w:type="dxa"/>
          </w:tcPr>
          <w:p w14:paraId="149C6E6A" w14:textId="77777777" w:rsidR="00E51A42" w:rsidRDefault="0000000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2.3.2. Поиски внутренней и внешней характерности</w:t>
            </w:r>
          </w:p>
        </w:tc>
        <w:tc>
          <w:tcPr>
            <w:tcW w:w="951" w:type="dxa"/>
            <w:vAlign w:val="center"/>
          </w:tcPr>
          <w:p w14:paraId="504497E5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01" w:type="dxa"/>
            <w:vAlign w:val="center"/>
          </w:tcPr>
          <w:p w14:paraId="72841FA7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96" w:type="dxa"/>
            <w:vAlign w:val="center"/>
          </w:tcPr>
          <w:p w14:paraId="51BF4659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E51A42" w14:paraId="7DD891A7" w14:textId="77777777">
        <w:trPr>
          <w:jc w:val="center"/>
        </w:trPr>
        <w:tc>
          <w:tcPr>
            <w:tcW w:w="5826" w:type="dxa"/>
          </w:tcPr>
          <w:p w14:paraId="7802BF19" w14:textId="77777777" w:rsidR="00E51A42" w:rsidRDefault="0000000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2.3.3. Закрепление в процессе репетиций в «выгородке» найденных актерами действий мизансцен.</w:t>
            </w:r>
          </w:p>
        </w:tc>
        <w:tc>
          <w:tcPr>
            <w:tcW w:w="951" w:type="dxa"/>
            <w:vAlign w:val="center"/>
          </w:tcPr>
          <w:p w14:paraId="1C6A2B6E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01" w:type="dxa"/>
            <w:vAlign w:val="center"/>
          </w:tcPr>
          <w:p w14:paraId="3010CC7D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96" w:type="dxa"/>
            <w:vAlign w:val="center"/>
          </w:tcPr>
          <w:p w14:paraId="0F81B3BA" w14:textId="77777777" w:rsidR="00E51A42" w:rsidRDefault="00E51A4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51A42" w14:paraId="785006C2" w14:textId="77777777">
        <w:trPr>
          <w:jc w:val="center"/>
        </w:trPr>
        <w:tc>
          <w:tcPr>
            <w:tcW w:w="5826" w:type="dxa"/>
          </w:tcPr>
          <w:p w14:paraId="78589E83" w14:textId="77777777" w:rsidR="00E51A42" w:rsidRDefault="0000000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2.3.4. Работа над вокальными номерами в музыкальном спектакле.</w:t>
            </w:r>
          </w:p>
        </w:tc>
        <w:tc>
          <w:tcPr>
            <w:tcW w:w="951" w:type="dxa"/>
            <w:vAlign w:val="center"/>
          </w:tcPr>
          <w:p w14:paraId="7AC608B0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01" w:type="dxa"/>
            <w:vAlign w:val="center"/>
          </w:tcPr>
          <w:p w14:paraId="1A4846F2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vAlign w:val="center"/>
          </w:tcPr>
          <w:p w14:paraId="61D660E4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E51A42" w14:paraId="73877605" w14:textId="77777777">
        <w:trPr>
          <w:jc w:val="center"/>
        </w:trPr>
        <w:tc>
          <w:tcPr>
            <w:tcW w:w="5826" w:type="dxa"/>
          </w:tcPr>
          <w:p w14:paraId="31202AF3" w14:textId="77777777" w:rsidR="00E51A42" w:rsidRDefault="0000000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 Работа актера над образом в этапе «репетиции на сцене»</w:t>
            </w:r>
          </w:p>
        </w:tc>
        <w:tc>
          <w:tcPr>
            <w:tcW w:w="951" w:type="dxa"/>
            <w:vAlign w:val="center"/>
          </w:tcPr>
          <w:p w14:paraId="3A1C8A77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01" w:type="dxa"/>
            <w:vAlign w:val="center"/>
          </w:tcPr>
          <w:p w14:paraId="73F8B711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96" w:type="dxa"/>
            <w:vAlign w:val="center"/>
          </w:tcPr>
          <w:p w14:paraId="2793FE17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E51A42" w14:paraId="219D60E2" w14:textId="77777777">
        <w:trPr>
          <w:jc w:val="center"/>
        </w:trPr>
        <w:tc>
          <w:tcPr>
            <w:tcW w:w="5826" w:type="dxa"/>
          </w:tcPr>
          <w:p w14:paraId="2EC78A77" w14:textId="77777777" w:rsidR="00E51A42" w:rsidRDefault="0000000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2.4.1. Генеральная репетиция и подготовка к ней</w:t>
            </w:r>
          </w:p>
        </w:tc>
        <w:tc>
          <w:tcPr>
            <w:tcW w:w="951" w:type="dxa"/>
            <w:vAlign w:val="center"/>
          </w:tcPr>
          <w:p w14:paraId="3817B965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01" w:type="dxa"/>
            <w:vAlign w:val="center"/>
          </w:tcPr>
          <w:p w14:paraId="01301A15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96" w:type="dxa"/>
            <w:vAlign w:val="center"/>
          </w:tcPr>
          <w:p w14:paraId="2D65488F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E51A42" w14:paraId="1173EBC6" w14:textId="77777777">
        <w:trPr>
          <w:jc w:val="center"/>
        </w:trPr>
        <w:tc>
          <w:tcPr>
            <w:tcW w:w="5826" w:type="dxa"/>
          </w:tcPr>
          <w:p w14:paraId="2D9A6F4B" w14:textId="77777777" w:rsidR="00E51A42" w:rsidRDefault="0000000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2.5. Показ спектакля, обсуждение – дифференцированный</w:t>
            </w:r>
            <w:r w:rsidRPr="00C22F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951" w:type="dxa"/>
            <w:vAlign w:val="center"/>
          </w:tcPr>
          <w:p w14:paraId="18AC6062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01" w:type="dxa"/>
            <w:vAlign w:val="center"/>
          </w:tcPr>
          <w:p w14:paraId="27FA606A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6" w:type="dxa"/>
            <w:vAlign w:val="center"/>
          </w:tcPr>
          <w:p w14:paraId="4B51854E" w14:textId="77777777" w:rsidR="00E51A42" w:rsidRDefault="00E51A4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51A42" w14:paraId="27F43921" w14:textId="77777777">
        <w:trPr>
          <w:jc w:val="center"/>
        </w:trPr>
        <w:tc>
          <w:tcPr>
            <w:tcW w:w="5826" w:type="dxa"/>
          </w:tcPr>
          <w:p w14:paraId="2728D26A" w14:textId="77777777" w:rsidR="00E51A42" w:rsidRDefault="0000000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51" w:type="dxa"/>
            <w:vAlign w:val="center"/>
          </w:tcPr>
          <w:p w14:paraId="641CEAEC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601" w:type="dxa"/>
            <w:vAlign w:val="center"/>
          </w:tcPr>
          <w:p w14:paraId="446D4556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296" w:type="dxa"/>
            <w:vAlign w:val="center"/>
          </w:tcPr>
          <w:p w14:paraId="2F09D9C5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</w:tr>
      <w:tr w:rsidR="00E51A42" w14:paraId="08C75065" w14:textId="77777777">
        <w:trPr>
          <w:jc w:val="center"/>
        </w:trPr>
        <w:tc>
          <w:tcPr>
            <w:tcW w:w="5826" w:type="dxa"/>
          </w:tcPr>
          <w:p w14:paraId="5F40634E" w14:textId="77777777" w:rsidR="00E51A42" w:rsidRDefault="0000000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51" w:type="dxa"/>
            <w:vAlign w:val="center"/>
          </w:tcPr>
          <w:p w14:paraId="442E89A4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601" w:type="dxa"/>
            <w:vAlign w:val="center"/>
          </w:tcPr>
          <w:p w14:paraId="48633E68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96" w:type="dxa"/>
            <w:vAlign w:val="center"/>
          </w:tcPr>
          <w:p w14:paraId="225DEFDA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39</w:t>
            </w:r>
          </w:p>
        </w:tc>
      </w:tr>
    </w:tbl>
    <w:p w14:paraId="6163F022" w14:textId="77777777" w:rsidR="00E51A42" w:rsidRDefault="00E51A42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2002018" w14:textId="77777777" w:rsidR="00E51A42" w:rsidRDefault="00000000">
      <w:pPr>
        <w:spacing w:after="0" w:line="240" w:lineRule="auto"/>
        <w:ind w:firstLineChars="125" w:firstLine="35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2.3 Распределение учебной нагрузки по семестрам</w:t>
      </w:r>
    </w:p>
    <w:p w14:paraId="69DC0717" w14:textId="77777777" w:rsidR="00E51A42" w:rsidRDefault="00E51A42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230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1225"/>
        <w:gridCol w:w="1993"/>
        <w:gridCol w:w="3302"/>
      </w:tblGrid>
      <w:tr w:rsidR="00E51A42" w14:paraId="23B646FD" w14:textId="77777777" w:rsidTr="00C22F0A">
        <w:trPr>
          <w:trHeight w:val="303"/>
        </w:trPr>
        <w:tc>
          <w:tcPr>
            <w:tcW w:w="3227" w:type="dxa"/>
            <w:vMerge w:val="restart"/>
            <w:vAlign w:val="center"/>
          </w:tcPr>
          <w:p w14:paraId="3908FD69" w14:textId="77777777" w:rsidR="00E51A42" w:rsidRDefault="0000000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ms Rmn" w:eastAsia="Times New Roman" w:hAnsi="Tms Rm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225" w:type="dxa"/>
            <w:vMerge w:val="restart"/>
            <w:vAlign w:val="center"/>
          </w:tcPr>
          <w:p w14:paraId="28EE68E2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ms Rmn" w:eastAsia="Times New Roman" w:hAnsi="Tms Rm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295" w:type="dxa"/>
            <w:gridSpan w:val="2"/>
            <w:vAlign w:val="center"/>
          </w:tcPr>
          <w:p w14:paraId="5D3A615E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ms Rmn" w:eastAsia="Times New Roman" w:hAnsi="Tms Rmn"/>
                <w:b/>
                <w:sz w:val="24"/>
                <w:szCs w:val="24"/>
                <w:lang w:eastAsia="ru-RU"/>
              </w:rPr>
              <w:t>Номер семестра</w:t>
            </w:r>
          </w:p>
        </w:tc>
      </w:tr>
      <w:tr w:rsidR="00E51A42" w14:paraId="29A017C4" w14:textId="77777777" w:rsidTr="00C22F0A">
        <w:trPr>
          <w:trHeight w:val="353"/>
        </w:trPr>
        <w:tc>
          <w:tcPr>
            <w:tcW w:w="3227" w:type="dxa"/>
            <w:vMerge/>
            <w:vAlign w:val="center"/>
          </w:tcPr>
          <w:p w14:paraId="22CE2AB5" w14:textId="77777777" w:rsidR="00E51A42" w:rsidRDefault="00E51A4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25" w:type="dxa"/>
            <w:vMerge/>
            <w:vAlign w:val="center"/>
          </w:tcPr>
          <w:p w14:paraId="5A493094" w14:textId="77777777" w:rsidR="00E51A42" w:rsidRDefault="00E51A4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93" w:type="dxa"/>
            <w:vAlign w:val="center"/>
          </w:tcPr>
          <w:p w14:paraId="44D97AE7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VI</w:t>
            </w:r>
          </w:p>
        </w:tc>
        <w:tc>
          <w:tcPr>
            <w:tcW w:w="3302" w:type="dxa"/>
            <w:vAlign w:val="center"/>
          </w:tcPr>
          <w:p w14:paraId="664CC14A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VIII</w:t>
            </w:r>
          </w:p>
        </w:tc>
      </w:tr>
      <w:tr w:rsidR="00E51A42" w14:paraId="1127F4A2" w14:textId="77777777" w:rsidTr="00C22F0A">
        <w:trPr>
          <w:trHeight w:val="331"/>
        </w:trPr>
        <w:tc>
          <w:tcPr>
            <w:tcW w:w="3227" w:type="dxa"/>
          </w:tcPr>
          <w:p w14:paraId="7DBC728C" w14:textId="77777777" w:rsidR="00E51A42" w:rsidRDefault="0000000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Групповые</w:t>
            </w:r>
          </w:p>
        </w:tc>
        <w:tc>
          <w:tcPr>
            <w:tcW w:w="1225" w:type="dxa"/>
          </w:tcPr>
          <w:p w14:paraId="4183557A" w14:textId="77777777" w:rsidR="00E51A42" w:rsidRPr="00C22F0A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22F0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993" w:type="dxa"/>
          </w:tcPr>
          <w:p w14:paraId="66730375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302" w:type="dxa"/>
          </w:tcPr>
          <w:p w14:paraId="65588D0C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</w:t>
            </w:r>
          </w:p>
        </w:tc>
      </w:tr>
      <w:tr w:rsidR="00E51A42" w14:paraId="111D8A35" w14:textId="77777777" w:rsidTr="00C22F0A">
        <w:trPr>
          <w:trHeight w:val="353"/>
        </w:trPr>
        <w:tc>
          <w:tcPr>
            <w:tcW w:w="3227" w:type="dxa"/>
          </w:tcPr>
          <w:p w14:paraId="44E09436" w14:textId="77777777" w:rsidR="00E51A42" w:rsidRDefault="00000000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bookmarkStart w:id="9" w:name="_Toc16070"/>
            <w:bookmarkStart w:id="10" w:name="_Toc30628"/>
            <w:r>
              <w:rPr>
                <w:rFonts w:ascii="Tms Rmn" w:eastAsia="Times New Roman" w:hAnsi="Tms Rmn"/>
                <w:b/>
                <w:sz w:val="24"/>
                <w:szCs w:val="24"/>
                <w:lang w:eastAsia="ru-RU"/>
              </w:rPr>
              <w:t>Самостоятельная работа</w:t>
            </w:r>
            <w:bookmarkEnd w:id="9"/>
            <w:bookmarkEnd w:id="10"/>
          </w:p>
        </w:tc>
        <w:tc>
          <w:tcPr>
            <w:tcW w:w="1225" w:type="dxa"/>
          </w:tcPr>
          <w:p w14:paraId="76A2BFA5" w14:textId="77777777" w:rsidR="00E51A42" w:rsidRPr="00C22F0A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22F0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993" w:type="dxa"/>
          </w:tcPr>
          <w:p w14:paraId="5C9F0996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02" w:type="dxa"/>
          </w:tcPr>
          <w:p w14:paraId="5C3FA804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</w:tr>
      <w:tr w:rsidR="00E51A42" w14:paraId="7BAA2FD1" w14:textId="77777777" w:rsidTr="00C22F0A">
        <w:trPr>
          <w:trHeight w:val="353"/>
        </w:trPr>
        <w:tc>
          <w:tcPr>
            <w:tcW w:w="3227" w:type="dxa"/>
          </w:tcPr>
          <w:p w14:paraId="354BC42F" w14:textId="77777777" w:rsidR="00E51A42" w:rsidRPr="00C22F0A" w:rsidRDefault="0000000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22F0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25" w:type="dxa"/>
          </w:tcPr>
          <w:p w14:paraId="36B20A01" w14:textId="77777777" w:rsidR="00E51A42" w:rsidRPr="00C22F0A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22F0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993" w:type="dxa"/>
          </w:tcPr>
          <w:p w14:paraId="6736946A" w14:textId="77777777" w:rsidR="00E51A42" w:rsidRPr="00C22F0A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22F0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3302" w:type="dxa"/>
          </w:tcPr>
          <w:p w14:paraId="33E88E5C" w14:textId="77777777" w:rsidR="00E51A42" w:rsidRPr="00C22F0A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22F0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57</w:t>
            </w:r>
          </w:p>
        </w:tc>
      </w:tr>
      <w:tr w:rsidR="00E51A42" w14:paraId="5FA1DA7B" w14:textId="77777777" w:rsidTr="00C22F0A">
        <w:trPr>
          <w:trHeight w:val="353"/>
        </w:trPr>
        <w:tc>
          <w:tcPr>
            <w:tcW w:w="3227" w:type="dxa"/>
          </w:tcPr>
          <w:p w14:paraId="4AF9614E" w14:textId="77777777" w:rsidR="00E51A42" w:rsidRDefault="0000000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Контрольные работы</w:t>
            </w:r>
          </w:p>
        </w:tc>
        <w:tc>
          <w:tcPr>
            <w:tcW w:w="1225" w:type="dxa"/>
          </w:tcPr>
          <w:p w14:paraId="5C16DB41" w14:textId="77777777" w:rsidR="00E51A42" w:rsidRPr="00C22F0A" w:rsidRDefault="00E51A4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93" w:type="dxa"/>
          </w:tcPr>
          <w:p w14:paraId="73E6385B" w14:textId="77777777" w:rsidR="00E51A42" w:rsidRDefault="0000000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Контрольный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урок</w:t>
            </w:r>
            <w:proofErr w:type="spellEnd"/>
          </w:p>
        </w:tc>
        <w:tc>
          <w:tcPr>
            <w:tcW w:w="3302" w:type="dxa"/>
          </w:tcPr>
          <w:p w14:paraId="1D945C33" w14:textId="7A373F10" w:rsidR="00E51A42" w:rsidRDefault="00000000" w:rsidP="00C22F0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Дифферен</w:t>
            </w:r>
            <w:r w:rsidR="00C22F0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ированный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 xml:space="preserve"> з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ачет</w:t>
            </w:r>
            <w:proofErr w:type="spellEnd"/>
          </w:p>
        </w:tc>
      </w:tr>
    </w:tbl>
    <w:p w14:paraId="2ACDF017" w14:textId="77777777" w:rsidR="00E51A42" w:rsidRDefault="00E51A42">
      <w:pPr>
        <w:autoSpaceDN w:val="0"/>
        <w:spacing w:after="0" w:line="240" w:lineRule="auto"/>
        <w:ind w:firstLineChars="125" w:firstLine="35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8075AD" w14:textId="77777777" w:rsidR="00E51A42" w:rsidRDefault="00000000">
      <w:pPr>
        <w:spacing w:after="0" w:line="240" w:lineRule="auto"/>
        <w:ind w:firstLineChars="125" w:firstLine="351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>2.4 Содержание учебной дисциплины</w:t>
      </w:r>
    </w:p>
    <w:p w14:paraId="102F4717" w14:textId="77777777" w:rsidR="00E51A42" w:rsidRDefault="00E51A42">
      <w:pPr>
        <w:spacing w:after="0" w:line="240" w:lineRule="auto"/>
        <w:ind w:firstLineChars="125" w:firstLine="351"/>
        <w:jc w:val="both"/>
        <w:rPr>
          <w:rFonts w:ascii="Times New Roman" w:hAnsi="Times New Roman"/>
          <w:b/>
          <w:sz w:val="28"/>
          <w:szCs w:val="28"/>
        </w:rPr>
      </w:pPr>
    </w:p>
    <w:p w14:paraId="00C6FDA6" w14:textId="77777777" w:rsidR="00E51A42" w:rsidRDefault="00000000">
      <w:pPr>
        <w:spacing w:after="0" w:line="240" w:lineRule="auto"/>
        <w:ind w:firstLineChars="125" w:firstLine="351"/>
        <w:jc w:val="both"/>
        <w:outlineLvl w:val="0"/>
        <w:rPr>
          <w:rFonts w:ascii="Times New Roman" w:hAnsi="Times New Roman"/>
          <w:b/>
          <w:sz w:val="28"/>
          <w:szCs w:val="28"/>
        </w:rPr>
      </w:pPr>
      <w:bookmarkStart w:id="11" w:name="_Toc4375"/>
      <w:bookmarkStart w:id="12" w:name="_Toc21949"/>
      <w:r>
        <w:rPr>
          <w:rFonts w:ascii="Times New Roman" w:hAnsi="Times New Roman"/>
          <w:b/>
          <w:sz w:val="28"/>
          <w:szCs w:val="28"/>
        </w:rPr>
        <w:t>3 курс. 6 семестр</w:t>
      </w:r>
      <w:bookmarkEnd w:id="11"/>
      <w:bookmarkEnd w:id="12"/>
    </w:p>
    <w:p w14:paraId="6CFD76EF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Введение. Задачи практики.</w:t>
      </w:r>
    </w:p>
    <w:p w14:paraId="52C8A06A" w14:textId="77777777" w:rsidR="00E51A42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1.</w:t>
      </w:r>
      <w:r>
        <w:rPr>
          <w:rFonts w:ascii="Times New Roman" w:hAnsi="Times New Roman"/>
          <w:sz w:val="28"/>
          <w:szCs w:val="28"/>
        </w:rPr>
        <w:t xml:space="preserve"> Работа актера над собой.</w:t>
      </w:r>
    </w:p>
    <w:p w14:paraId="75BEF5F8" w14:textId="77777777" w:rsidR="00E51A42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 1.1.</w:t>
      </w:r>
      <w:r>
        <w:rPr>
          <w:rFonts w:ascii="Times New Roman" w:hAnsi="Times New Roman"/>
          <w:sz w:val="28"/>
          <w:szCs w:val="28"/>
        </w:rPr>
        <w:t xml:space="preserve"> Совершенствование актерских навыков.</w:t>
      </w:r>
    </w:p>
    <w:p w14:paraId="39EF27C6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Проведение упражнений на закрепление полученных актерских навыков по овладению элементами действия: на мышечное расслабление, сценическое внимание, воображение, чувства правды и веры, сценическое отношение, артистическую смелость. </w:t>
      </w:r>
    </w:p>
    <w:p w14:paraId="26D5BA5D" w14:textId="77777777" w:rsidR="00E51A42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 1.2.</w:t>
      </w:r>
      <w:r>
        <w:rPr>
          <w:rFonts w:ascii="Times New Roman" w:hAnsi="Times New Roman"/>
          <w:sz w:val="28"/>
          <w:szCs w:val="28"/>
        </w:rPr>
        <w:t xml:space="preserve"> Сценическая наивность – важный элемент действия. </w:t>
      </w:r>
    </w:p>
    <w:p w14:paraId="705B36AF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Наивность это свойство непосредственно, без рассуждения воспринимать впечатления, предлагаемые обстоятельства и жить ими.</w:t>
      </w:r>
    </w:p>
    <w:p w14:paraId="764DBA8D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Поддержка и укрепление веры сценической наивностью и артистической смелостью. </w:t>
      </w:r>
    </w:p>
    <w:p w14:paraId="1EFAB17B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Практические занятия по теме 1.2. - 4 часа.</w:t>
      </w:r>
    </w:p>
    <w:p w14:paraId="127771B6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упражнений:</w:t>
      </w:r>
    </w:p>
    <w:p w14:paraId="0B52052C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«воздушные шары»;</w:t>
      </w:r>
    </w:p>
    <w:p w14:paraId="649D2959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«металлические шары»;</w:t>
      </w:r>
    </w:p>
    <w:p w14:paraId="7C48164B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«ответы на неожиданные, совсем не относящиеся к делу, вопросы»;</w:t>
      </w:r>
    </w:p>
    <w:p w14:paraId="748C28B7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«оправдание крика»;</w:t>
      </w:r>
    </w:p>
    <w:p w14:paraId="4002DCDB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«обыкновенные чудеса».</w:t>
      </w:r>
    </w:p>
    <w:p w14:paraId="48DF9872" w14:textId="77777777" w:rsidR="00E51A42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Тема 1.2.1.</w:t>
      </w:r>
      <w:r>
        <w:rPr>
          <w:rFonts w:ascii="Times New Roman" w:hAnsi="Times New Roman"/>
          <w:sz w:val="28"/>
          <w:szCs w:val="28"/>
        </w:rPr>
        <w:t xml:space="preserve"> «Человек – предмет» - импровизация.</w:t>
      </w:r>
    </w:p>
    <w:p w14:paraId="44E833EA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Практические занятия по теме – 4 часа.</w:t>
      </w:r>
    </w:p>
    <w:p w14:paraId="1B1C846E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Выбор предмета, нахождение пластической выразительности предмета;</w:t>
      </w:r>
    </w:p>
    <w:p w14:paraId="3011436F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придание предмету человеческих качеств: </w:t>
      </w:r>
    </w:p>
    <w:p w14:paraId="2154BA24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возраста;</w:t>
      </w:r>
    </w:p>
    <w:p w14:paraId="4A75AF20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характера;</w:t>
      </w:r>
    </w:p>
    <w:p w14:paraId="1FCC335F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отношение к окружающему;</w:t>
      </w:r>
    </w:p>
    <w:p w14:paraId="77DB87B2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воплощение придуманного человека – предмета в физическом действии. </w:t>
      </w:r>
    </w:p>
    <w:p w14:paraId="3BF19CBE" w14:textId="77777777" w:rsidR="00E51A42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 1.2.2.</w:t>
      </w:r>
      <w:r>
        <w:rPr>
          <w:rFonts w:ascii="Times New Roman" w:hAnsi="Times New Roman"/>
          <w:sz w:val="28"/>
          <w:szCs w:val="28"/>
        </w:rPr>
        <w:t xml:space="preserve"> «Цирк» - импровизационные упражнения – 4 часа.</w:t>
      </w:r>
    </w:p>
    <w:p w14:paraId="3F170036" w14:textId="77777777" w:rsidR="00E51A42" w:rsidRDefault="00000000">
      <w:pPr>
        <w:numPr>
          <w:ilvl w:val="0"/>
          <w:numId w:val="2"/>
        </w:numPr>
        <w:spacing w:after="0" w:line="240" w:lineRule="auto"/>
        <w:ind w:left="0"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Наблюдения за артистами цирка по интернету.</w:t>
      </w:r>
    </w:p>
    <w:p w14:paraId="706FF3A0" w14:textId="77777777" w:rsidR="00E51A42" w:rsidRDefault="00000000">
      <w:pPr>
        <w:numPr>
          <w:ilvl w:val="0"/>
          <w:numId w:val="2"/>
        </w:numPr>
        <w:spacing w:after="0" w:line="240" w:lineRule="auto"/>
        <w:ind w:left="0"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Выбор артиста цирка для импровизации.</w:t>
      </w:r>
    </w:p>
    <w:p w14:paraId="11E2436E" w14:textId="77777777" w:rsidR="00E51A42" w:rsidRDefault="00000000">
      <w:pPr>
        <w:numPr>
          <w:ilvl w:val="0"/>
          <w:numId w:val="2"/>
        </w:numPr>
        <w:spacing w:after="0" w:line="240" w:lineRule="auto"/>
        <w:ind w:left="0"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Наблюдения за выбранным артистом.</w:t>
      </w:r>
    </w:p>
    <w:p w14:paraId="304181A4" w14:textId="77777777" w:rsidR="00E51A42" w:rsidRDefault="00000000">
      <w:pPr>
        <w:numPr>
          <w:ilvl w:val="0"/>
          <w:numId w:val="2"/>
        </w:numPr>
        <w:spacing w:after="0" w:line="240" w:lineRule="auto"/>
        <w:ind w:left="0"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Сочинение показа – импровизации.</w:t>
      </w:r>
    </w:p>
    <w:p w14:paraId="5C1750A3" w14:textId="77777777" w:rsidR="00E51A42" w:rsidRDefault="00000000">
      <w:pPr>
        <w:numPr>
          <w:ilvl w:val="0"/>
          <w:numId w:val="2"/>
        </w:numPr>
        <w:spacing w:after="0" w:line="240" w:lineRule="auto"/>
        <w:ind w:left="0"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Изображение студентами участников циркового представления.</w:t>
      </w:r>
    </w:p>
    <w:p w14:paraId="057D51D0" w14:textId="77777777" w:rsidR="00E51A42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 1.2.3.</w:t>
      </w:r>
      <w:r>
        <w:rPr>
          <w:rFonts w:ascii="Times New Roman" w:hAnsi="Times New Roman"/>
          <w:sz w:val="28"/>
          <w:szCs w:val="28"/>
        </w:rPr>
        <w:t xml:space="preserve"> Наблюдения за животными.</w:t>
      </w:r>
    </w:p>
    <w:p w14:paraId="33B84ED0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Проведение студентами наблюдений за животными: в обычной жизни, в интернете, в приезжем цирке «Шапито». </w:t>
      </w:r>
    </w:p>
    <w:p w14:paraId="40B44885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Выбор наиболее понравившегося животного. Наблюдение за повадками. Показ на групповом уроке наблюдений. </w:t>
      </w:r>
    </w:p>
    <w:p w14:paraId="5F4EF0AE" w14:textId="77777777" w:rsidR="00E51A42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 1.2.4.</w:t>
      </w:r>
      <w:r>
        <w:rPr>
          <w:rFonts w:ascii="Times New Roman" w:hAnsi="Times New Roman"/>
          <w:sz w:val="28"/>
          <w:szCs w:val="28"/>
        </w:rPr>
        <w:t xml:space="preserve"> Работа над этюдами на основе наблюдений за животными. </w:t>
      </w:r>
    </w:p>
    <w:p w14:paraId="72741F4C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Отбор наиболее перспективных наблюдений за животными для дальнейшей работы. </w:t>
      </w:r>
    </w:p>
    <w:p w14:paraId="6BE18983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 работы – добиться от исполнителя подлинности процесса, научить его избегать обозначения. </w:t>
      </w:r>
    </w:p>
    <w:p w14:paraId="46655DCD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Этапы работы над этюдом на основе наблюдений за животными:</w:t>
      </w:r>
    </w:p>
    <w:p w14:paraId="39CC5B03" w14:textId="77777777" w:rsidR="00E51A42" w:rsidRDefault="00000000">
      <w:pPr>
        <w:numPr>
          <w:ilvl w:val="0"/>
          <w:numId w:val="3"/>
        </w:numPr>
        <w:spacing w:after="0" w:line="240" w:lineRule="auto"/>
        <w:ind w:left="0"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Определение возраста.</w:t>
      </w:r>
    </w:p>
    <w:p w14:paraId="6FCC5E40" w14:textId="77777777" w:rsidR="00E51A42" w:rsidRDefault="00000000">
      <w:pPr>
        <w:numPr>
          <w:ilvl w:val="0"/>
          <w:numId w:val="3"/>
        </w:numPr>
        <w:spacing w:after="0" w:line="240" w:lineRule="auto"/>
        <w:ind w:left="0"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Понять логику (выбранного животного) поведения, ощутить его намерения и желания.</w:t>
      </w:r>
    </w:p>
    <w:p w14:paraId="0E48A721" w14:textId="77777777" w:rsidR="00E51A42" w:rsidRDefault="00000000">
      <w:pPr>
        <w:numPr>
          <w:ilvl w:val="0"/>
          <w:numId w:val="3"/>
        </w:numPr>
        <w:spacing w:after="0" w:line="240" w:lineRule="auto"/>
        <w:ind w:left="0"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Попробовать «примерить» его на себя, «изнутри» понять его характер.</w:t>
      </w:r>
    </w:p>
    <w:p w14:paraId="1440436E" w14:textId="77777777" w:rsidR="00E51A42" w:rsidRDefault="00000000">
      <w:pPr>
        <w:numPr>
          <w:ilvl w:val="0"/>
          <w:numId w:val="3"/>
        </w:numPr>
        <w:spacing w:after="0" w:line="240" w:lineRule="auto"/>
        <w:ind w:left="0"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Сочинить этюд с введением события, преодоления создавшихся предлагаемых обстоятельств.</w:t>
      </w:r>
    </w:p>
    <w:p w14:paraId="00678D69" w14:textId="77777777" w:rsidR="00E51A42" w:rsidRDefault="00000000">
      <w:pPr>
        <w:numPr>
          <w:ilvl w:val="0"/>
          <w:numId w:val="3"/>
        </w:numPr>
        <w:spacing w:after="0" w:line="240" w:lineRule="auto"/>
        <w:ind w:left="0"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по перевоплощению, освоению логики мышления животного, системы его оценок.</w:t>
      </w:r>
    </w:p>
    <w:p w14:paraId="1FA89C56" w14:textId="77777777" w:rsidR="00E51A42" w:rsidRDefault="00000000">
      <w:pPr>
        <w:numPr>
          <w:ilvl w:val="0"/>
          <w:numId w:val="3"/>
        </w:numPr>
        <w:spacing w:after="0" w:line="240" w:lineRule="auto"/>
        <w:ind w:left="0"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Нахождение пластики, выражающей внутренние преобразования.</w:t>
      </w:r>
    </w:p>
    <w:p w14:paraId="228242A6" w14:textId="77777777" w:rsidR="00E51A42" w:rsidRDefault="00000000">
      <w:pPr>
        <w:numPr>
          <w:ilvl w:val="0"/>
          <w:numId w:val="3"/>
        </w:numPr>
        <w:spacing w:after="0" w:line="240" w:lineRule="auto"/>
        <w:ind w:left="0"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Использование необходимой бутафории, элементов костюма.</w:t>
      </w:r>
    </w:p>
    <w:p w14:paraId="7A438D07" w14:textId="77777777" w:rsidR="00E51A42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 1.2.5.</w:t>
      </w:r>
      <w:r>
        <w:rPr>
          <w:rFonts w:ascii="Times New Roman" w:hAnsi="Times New Roman"/>
          <w:sz w:val="28"/>
          <w:szCs w:val="28"/>
        </w:rPr>
        <w:t xml:space="preserve"> Подготовка к показу. </w:t>
      </w:r>
    </w:p>
    <w:p w14:paraId="0C8644A0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Проведение прогонов с использованием бутафории, элементов костюма, музыки с остановками. </w:t>
      </w:r>
    </w:p>
    <w:p w14:paraId="16036400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прогонов без остановки.</w:t>
      </w:r>
    </w:p>
    <w:p w14:paraId="1B201E7B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Обсуждение.</w:t>
      </w:r>
    </w:p>
    <w:p w14:paraId="3A3E1D4A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Показ – зачет.</w:t>
      </w:r>
    </w:p>
    <w:p w14:paraId="7BF67A18" w14:textId="77777777" w:rsidR="00E51A42" w:rsidRDefault="00000000">
      <w:pPr>
        <w:spacing w:after="0" w:line="240" w:lineRule="auto"/>
        <w:ind w:firstLineChars="125" w:firstLine="351"/>
        <w:jc w:val="both"/>
        <w:outlineLvl w:val="0"/>
        <w:rPr>
          <w:rFonts w:ascii="Times New Roman" w:hAnsi="Times New Roman"/>
          <w:b/>
          <w:sz w:val="28"/>
          <w:szCs w:val="28"/>
        </w:rPr>
      </w:pPr>
      <w:bookmarkStart w:id="13" w:name="_Toc5687"/>
      <w:bookmarkStart w:id="14" w:name="_Toc9273"/>
      <w:r>
        <w:rPr>
          <w:rFonts w:ascii="Times New Roman" w:hAnsi="Times New Roman"/>
          <w:b/>
          <w:sz w:val="28"/>
          <w:szCs w:val="28"/>
        </w:rPr>
        <w:t>4 курс. 8 семестр</w:t>
      </w:r>
      <w:bookmarkEnd w:id="13"/>
      <w:bookmarkEnd w:id="14"/>
    </w:p>
    <w:p w14:paraId="39B6DF3C" w14:textId="77777777" w:rsidR="00E51A42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Раздел 1. </w:t>
      </w:r>
      <w:r>
        <w:rPr>
          <w:rFonts w:ascii="Times New Roman" w:hAnsi="Times New Roman"/>
          <w:sz w:val="28"/>
          <w:szCs w:val="28"/>
        </w:rPr>
        <w:t>Совершенствование актерских навыков.</w:t>
      </w:r>
    </w:p>
    <w:p w14:paraId="379EC5A8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Проведение актерских тренингов на совершенствование приобретенных навыков по овладению элементами действия.</w:t>
      </w:r>
    </w:p>
    <w:p w14:paraId="61119519" w14:textId="77777777" w:rsidR="00E51A42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Раздел 2. </w:t>
      </w:r>
      <w:r>
        <w:rPr>
          <w:rFonts w:ascii="Times New Roman" w:hAnsi="Times New Roman"/>
          <w:sz w:val="28"/>
          <w:szCs w:val="28"/>
        </w:rPr>
        <w:t xml:space="preserve">Работа актера над образом в музыкально-драматическом спектакле. </w:t>
      </w:r>
    </w:p>
    <w:p w14:paraId="7A91BC77" w14:textId="77777777" w:rsidR="00E51A42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 2.1.</w:t>
      </w:r>
      <w:r>
        <w:rPr>
          <w:rFonts w:ascii="Times New Roman" w:hAnsi="Times New Roman"/>
          <w:sz w:val="28"/>
          <w:szCs w:val="28"/>
        </w:rPr>
        <w:t xml:space="preserve"> Выбор произведения для сценического воплощения.</w:t>
      </w:r>
    </w:p>
    <w:p w14:paraId="43F82002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Самостоятельный выбор студентами репертуара, чтение и обсуждение предлагаемых музыкальных сказок, мюзиклов, фрагментов из них.</w:t>
      </w:r>
    </w:p>
    <w:p w14:paraId="20F0D375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Утверждение репертуара в соответствии возможностями студентов. </w:t>
      </w:r>
    </w:p>
    <w:p w14:paraId="51ECE41A" w14:textId="77777777" w:rsidR="00E51A42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 2.2.</w:t>
      </w:r>
      <w:r>
        <w:rPr>
          <w:rFonts w:ascii="Times New Roman" w:hAnsi="Times New Roman"/>
          <w:sz w:val="28"/>
          <w:szCs w:val="28"/>
        </w:rPr>
        <w:t xml:space="preserve"> Работа актера на этапе «застольного периода».</w:t>
      </w:r>
    </w:p>
    <w:p w14:paraId="07F7A6EB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Застольный период – первый этап работы над спектаклем. </w:t>
      </w:r>
    </w:p>
    <w:p w14:paraId="42CB474F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задачи: изучение идейного содержания пьесы, ее образов, линии их поведения.</w:t>
      </w:r>
    </w:p>
    <w:p w14:paraId="0B7B758C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Разведка умом и проверка действием.</w:t>
      </w:r>
    </w:p>
    <w:p w14:paraId="1A593927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Распределение ролей.</w:t>
      </w:r>
    </w:p>
    <w:p w14:paraId="6BF256F8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Определение задач исполнителей. </w:t>
      </w:r>
    </w:p>
    <w:p w14:paraId="4AFF6513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Выход на площадку с импровизированным текстом – этюдом для проверки в действии понимания задачи роли. </w:t>
      </w:r>
    </w:p>
    <w:p w14:paraId="42D562D8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Актер «входит» в роль.</w:t>
      </w:r>
    </w:p>
    <w:p w14:paraId="0F3DC340" w14:textId="77777777" w:rsidR="00E51A42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 2.3.</w:t>
      </w:r>
      <w:r>
        <w:rPr>
          <w:rFonts w:ascii="Times New Roman" w:hAnsi="Times New Roman"/>
          <w:sz w:val="28"/>
          <w:szCs w:val="28"/>
        </w:rPr>
        <w:t xml:space="preserve"> Работа актерка над образом на этапе репетиций и в «выгородках».</w:t>
      </w:r>
    </w:p>
    <w:p w14:paraId="4F782C5D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Выгородка – условное обозначение декораций с помощью подсобного материала – кубов, стульев и др.</w:t>
      </w:r>
    </w:p>
    <w:p w14:paraId="504ADBE1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Выстраивание общения, сценического действия в условиях точной планировки. </w:t>
      </w:r>
    </w:p>
    <w:p w14:paraId="62E21663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Действие от образа. </w:t>
      </w:r>
    </w:p>
    <w:p w14:paraId="1681B107" w14:textId="77777777" w:rsidR="00E51A42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 2.3.1</w:t>
      </w:r>
      <w:r>
        <w:rPr>
          <w:rFonts w:ascii="Times New Roman" w:hAnsi="Times New Roman"/>
          <w:sz w:val="28"/>
          <w:szCs w:val="28"/>
        </w:rPr>
        <w:t xml:space="preserve">. Установление непрерывной линии взаимодействия с партнером. </w:t>
      </w:r>
    </w:p>
    <w:p w14:paraId="087123F3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Игра для партнера, «играть надо не для публики, не для себя, а для партнера». (Станиславский)</w:t>
      </w:r>
    </w:p>
    <w:p w14:paraId="777CE2E9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Подчиненность каждого образа единому пониманию коллективом сверх задачи спектакля.</w:t>
      </w:r>
    </w:p>
    <w:p w14:paraId="0D1A0959" w14:textId="77777777" w:rsidR="00E51A42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 2.3.2.</w:t>
      </w:r>
      <w:r>
        <w:rPr>
          <w:rFonts w:ascii="Times New Roman" w:hAnsi="Times New Roman"/>
          <w:sz w:val="28"/>
          <w:szCs w:val="28"/>
        </w:rPr>
        <w:t xml:space="preserve"> Поиски внутренней и внешней характерности.</w:t>
      </w:r>
    </w:p>
    <w:p w14:paraId="3AE542D2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Понятия внутренняя и внешняя характерности. Овладение характерностью – путь к перевоплощению. Овладение актерами логикой образа, выполнять чужую логику как свою. </w:t>
      </w:r>
    </w:p>
    <w:p w14:paraId="08414191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Поиски манеры общения, физиологической особенности.</w:t>
      </w:r>
    </w:p>
    <w:p w14:paraId="4A7D11E5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Поиски элементов костюма. </w:t>
      </w:r>
    </w:p>
    <w:p w14:paraId="3B245D33" w14:textId="77777777" w:rsidR="00E51A42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 2.3.3.</w:t>
      </w:r>
      <w:r>
        <w:rPr>
          <w:rFonts w:ascii="Times New Roman" w:hAnsi="Times New Roman"/>
          <w:sz w:val="28"/>
          <w:szCs w:val="28"/>
        </w:rPr>
        <w:t xml:space="preserve"> Закрепление в процессе репетиций в выгородках, найденных актерами, сценических действий, мизансцен. Превращение актерской мизансцены в режиссерскую.</w:t>
      </w:r>
    </w:p>
    <w:p w14:paraId="7D1853A7" w14:textId="77777777" w:rsidR="00E51A42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 2.3.4.</w:t>
      </w:r>
      <w:r>
        <w:rPr>
          <w:rFonts w:ascii="Times New Roman" w:hAnsi="Times New Roman"/>
          <w:sz w:val="28"/>
          <w:szCs w:val="28"/>
        </w:rPr>
        <w:t xml:space="preserve"> Работа над вокальными номерами в музыкальном спектакле.</w:t>
      </w:r>
    </w:p>
    <w:p w14:paraId="294E1D9D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Анализ вокальных номеров с точки зрения смысла, задачи. </w:t>
      </w:r>
    </w:p>
    <w:p w14:paraId="34D2D1E6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с концертмейстером по разучиванию вокального номера. </w:t>
      </w:r>
    </w:p>
    <w:p w14:paraId="16CB316F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Соединение вокала со сценическим действием и мизансценой.</w:t>
      </w:r>
    </w:p>
    <w:p w14:paraId="0C3430BD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Закрепление в первых прогонах.</w:t>
      </w:r>
    </w:p>
    <w:p w14:paraId="493E8C17" w14:textId="77777777" w:rsidR="00E51A42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 2.4.</w:t>
      </w:r>
      <w:r>
        <w:rPr>
          <w:rFonts w:ascii="Times New Roman" w:hAnsi="Times New Roman"/>
          <w:sz w:val="28"/>
          <w:szCs w:val="28"/>
        </w:rPr>
        <w:t xml:space="preserve"> Работа актером над образом на этапе репетиции на сцене.</w:t>
      </w:r>
    </w:p>
    <w:p w14:paraId="7F91287E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Переход исполнителей на сцену с декорациями, как завершающий этап работы над спектаклем.</w:t>
      </w:r>
    </w:p>
    <w:p w14:paraId="7ECB5751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Завершение основной работы с каждым исполнителем по созданию его образа.</w:t>
      </w:r>
    </w:p>
    <w:p w14:paraId="59E1ADD8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Поиски исполнителями наибольшей сценической выразительности в своих действиях, жестах. </w:t>
      </w:r>
    </w:p>
    <w:p w14:paraId="41D71534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Отбор и закрепление лучших приспособлений, красок.</w:t>
      </w:r>
    </w:p>
    <w:p w14:paraId="73554EA5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Уточнение костюма, реквизита, проверка их в репетиции.</w:t>
      </w:r>
    </w:p>
    <w:p w14:paraId="2AB6F938" w14:textId="77777777" w:rsidR="00E51A42" w:rsidRDefault="00000000">
      <w:pPr>
        <w:spacing w:after="0" w:line="240" w:lineRule="auto"/>
        <w:ind w:firstLineChars="125" w:firstLine="35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Уточнение актером текста роли: логика, правильная постановка ударения, дикционные упражнения. </w:t>
      </w:r>
    </w:p>
    <w:p w14:paraId="488394C3" w14:textId="77777777" w:rsidR="00E51A42" w:rsidRDefault="00000000">
      <w:pPr>
        <w:spacing w:after="0" w:line="240" w:lineRule="auto"/>
        <w:ind w:firstLineChars="125" w:firstLine="35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Прогоны на закрепление всего найденного.</w:t>
      </w:r>
    </w:p>
    <w:p w14:paraId="7AEED840" w14:textId="77777777" w:rsidR="00E51A42" w:rsidRDefault="00000000">
      <w:pPr>
        <w:spacing w:after="0" w:line="240" w:lineRule="auto"/>
        <w:ind w:firstLineChars="125" w:firstLine="35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Анализ прогонов всего найденного. </w:t>
      </w:r>
    </w:p>
    <w:p w14:paraId="37EB002B" w14:textId="77777777" w:rsidR="00E51A42" w:rsidRDefault="00000000">
      <w:pPr>
        <w:spacing w:after="0" w:line="240" w:lineRule="auto"/>
        <w:ind w:firstLineChars="125" w:firstLine="3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 2.4.1.</w:t>
      </w:r>
      <w:r>
        <w:rPr>
          <w:rFonts w:ascii="Times New Roman" w:hAnsi="Times New Roman"/>
          <w:sz w:val="28"/>
          <w:szCs w:val="28"/>
        </w:rPr>
        <w:t xml:space="preserve"> Генеральная репетиция и подготовка к ней.</w:t>
      </w:r>
    </w:p>
    <w:p w14:paraId="4D724145" w14:textId="77777777" w:rsidR="00E51A42" w:rsidRDefault="00000000">
      <w:pPr>
        <w:spacing w:after="0" w:line="240" w:lineRule="auto"/>
        <w:ind w:firstLineChars="125" w:firstLine="35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Проведение монтировочных репетиций. </w:t>
      </w:r>
    </w:p>
    <w:p w14:paraId="333ED121" w14:textId="77777777" w:rsidR="00E51A42" w:rsidRDefault="00000000">
      <w:pPr>
        <w:spacing w:after="0" w:line="240" w:lineRule="auto"/>
        <w:ind w:firstLineChars="125" w:firstLine="35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Подготовка реквизита, декораций, костюмов, бутафории, </w:t>
      </w:r>
      <w:proofErr w:type="spellStart"/>
      <w:r>
        <w:rPr>
          <w:rFonts w:ascii="Times New Roman" w:hAnsi="Times New Roman"/>
          <w:sz w:val="28"/>
          <w:szCs w:val="28"/>
        </w:rPr>
        <w:t>свето</w:t>
      </w:r>
      <w:proofErr w:type="spellEnd"/>
      <w:r>
        <w:rPr>
          <w:rFonts w:ascii="Times New Roman" w:hAnsi="Times New Roman"/>
          <w:sz w:val="28"/>
          <w:szCs w:val="28"/>
        </w:rPr>
        <w:t xml:space="preserve"> и звуко аппаратуры.</w:t>
      </w:r>
    </w:p>
    <w:p w14:paraId="0BE9A965" w14:textId="77777777" w:rsidR="00E51A42" w:rsidRDefault="00000000">
      <w:pPr>
        <w:spacing w:after="0" w:line="240" w:lineRule="auto"/>
        <w:ind w:firstLineChars="125" w:firstLine="35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готовности исполнителей.</w:t>
      </w:r>
    </w:p>
    <w:p w14:paraId="1E144955" w14:textId="77777777" w:rsidR="00E51A42" w:rsidRDefault="00000000">
      <w:pPr>
        <w:spacing w:after="0" w:line="240" w:lineRule="auto"/>
        <w:ind w:firstLineChars="125" w:firstLine="35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первой генеральной репетиции, анализ, обсуждение с исполнителями.</w:t>
      </w:r>
    </w:p>
    <w:p w14:paraId="0B4DF9DB" w14:textId="77777777" w:rsidR="00E51A42" w:rsidRDefault="00000000">
      <w:pPr>
        <w:spacing w:after="0" w:line="240" w:lineRule="auto"/>
        <w:ind w:firstLineChars="125" w:firstLine="35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Внесение уточнений.</w:t>
      </w:r>
    </w:p>
    <w:p w14:paraId="4976EDF8" w14:textId="77777777" w:rsidR="00E51A42" w:rsidRDefault="00000000">
      <w:pPr>
        <w:spacing w:after="0" w:line="240" w:lineRule="auto"/>
        <w:ind w:firstLineChars="125" w:firstLine="35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второй генеральной репетиции.</w:t>
      </w:r>
    </w:p>
    <w:p w14:paraId="729431C3" w14:textId="77777777" w:rsidR="00E51A42" w:rsidRDefault="00000000">
      <w:pPr>
        <w:spacing w:after="0" w:line="240" w:lineRule="auto"/>
        <w:ind w:firstLineChars="125" w:firstLine="35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Обсуждение.</w:t>
      </w:r>
    </w:p>
    <w:p w14:paraId="3A45EA8B" w14:textId="77777777" w:rsidR="00E51A42" w:rsidRDefault="00000000">
      <w:pPr>
        <w:spacing w:after="0" w:line="240" w:lineRule="auto"/>
        <w:ind w:firstLineChars="125" w:firstLine="3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 2.5.</w:t>
      </w:r>
      <w:r>
        <w:rPr>
          <w:rFonts w:ascii="Times New Roman" w:hAnsi="Times New Roman"/>
          <w:sz w:val="28"/>
          <w:szCs w:val="28"/>
        </w:rPr>
        <w:t xml:space="preserve"> Показ спектакля. </w:t>
      </w:r>
    </w:p>
    <w:p w14:paraId="2743B522" w14:textId="77777777" w:rsidR="00E51A42" w:rsidRDefault="00000000">
      <w:pPr>
        <w:spacing w:after="0" w:line="240" w:lineRule="auto"/>
        <w:ind w:firstLineChars="125" w:firstLine="35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готовности.</w:t>
      </w:r>
    </w:p>
    <w:p w14:paraId="6B889CA3" w14:textId="77777777" w:rsidR="00E51A42" w:rsidRDefault="00000000">
      <w:pPr>
        <w:spacing w:after="0" w:line="240" w:lineRule="auto"/>
        <w:ind w:firstLineChars="125" w:firstLine="35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показа на зрителя, обсуждение на зрителя. Подведение итогов работы. Выставление итогового зачета.</w:t>
      </w:r>
    </w:p>
    <w:p w14:paraId="72EDF766" w14:textId="77777777" w:rsidR="00E51A42" w:rsidRDefault="00000000">
      <w:pPr>
        <w:spacing w:after="0" w:line="240" w:lineRule="auto"/>
        <w:ind w:firstLineChars="125" w:firstLine="35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2E38EA55" w14:textId="77777777" w:rsidR="00E51A42" w:rsidRDefault="00000000">
      <w:pPr>
        <w:pStyle w:val="1"/>
        <w:spacing w:before="0" w:line="240" w:lineRule="auto"/>
        <w:ind w:firstLineChars="125" w:firstLine="351"/>
        <w:jc w:val="center"/>
        <w:rPr>
          <w:rFonts w:ascii="Times New Roman" w:hAnsi="Times New Roman" w:cs="Times New Roman"/>
          <w:caps/>
          <w:color w:val="auto"/>
          <w:szCs w:val="24"/>
        </w:rPr>
      </w:pPr>
      <w:bookmarkStart w:id="15" w:name="_Toc200447051"/>
      <w:bookmarkStart w:id="16" w:name="_Toc29972"/>
      <w:bookmarkStart w:id="17" w:name="_Toc30497"/>
      <w:r>
        <w:rPr>
          <w:rFonts w:ascii="Times New Roman" w:hAnsi="Times New Roman" w:cs="Times New Roman"/>
          <w:color w:val="auto"/>
        </w:rPr>
        <w:lastRenderedPageBreak/>
        <w:t xml:space="preserve">3. УСЛОВИЯ РЕАЛИЗАЦИИ ПРОГРАММЫ </w:t>
      </w:r>
      <w:bookmarkEnd w:id="15"/>
      <w:r>
        <w:rPr>
          <w:rFonts w:ascii="Times New Roman" w:hAnsi="Times New Roman" w:cs="Times New Roman"/>
          <w:color w:val="auto"/>
        </w:rPr>
        <w:t>УЧЕБНОЙ ПРАКТИКИ</w:t>
      </w:r>
      <w:bookmarkEnd w:id="16"/>
      <w:bookmarkEnd w:id="17"/>
    </w:p>
    <w:p w14:paraId="58829678" w14:textId="77777777" w:rsidR="00E51A42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Chars="125" w:firstLine="3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24D36066" w14:textId="77777777" w:rsidR="00E51A42" w:rsidRDefault="00E51A42">
      <w:pPr>
        <w:shd w:val="clear" w:color="auto" w:fill="FFFFFF"/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85"/>
        <w:gridCol w:w="2159"/>
        <w:gridCol w:w="2158"/>
        <w:gridCol w:w="2004"/>
      </w:tblGrid>
      <w:tr w:rsidR="00E51A42" w14:paraId="71F138CE" w14:textId="77777777">
        <w:trPr>
          <w:trHeight w:val="850"/>
          <w:jc w:val="center"/>
        </w:trPr>
        <w:tc>
          <w:tcPr>
            <w:tcW w:w="3885" w:type="dxa"/>
          </w:tcPr>
          <w:p w14:paraId="5C25E49F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и описание средств обучения</w:t>
            </w:r>
          </w:p>
        </w:tc>
        <w:tc>
          <w:tcPr>
            <w:tcW w:w="2159" w:type="dxa"/>
          </w:tcPr>
          <w:p w14:paraId="34C0911D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Вид занятия, </w:t>
            </w:r>
          </w:p>
          <w:p w14:paraId="5A8BC7D8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 котором используется</w:t>
            </w:r>
          </w:p>
        </w:tc>
        <w:tc>
          <w:tcPr>
            <w:tcW w:w="2158" w:type="dxa"/>
          </w:tcPr>
          <w:p w14:paraId="3F7EA028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Число обеспечиваемых часов</w:t>
            </w:r>
          </w:p>
        </w:tc>
        <w:tc>
          <w:tcPr>
            <w:tcW w:w="2004" w:type="dxa"/>
          </w:tcPr>
          <w:p w14:paraId="77D2ED94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Количество экземпляров</w:t>
            </w:r>
          </w:p>
        </w:tc>
      </w:tr>
      <w:tr w:rsidR="00E51A42" w14:paraId="5B776238" w14:textId="77777777">
        <w:trPr>
          <w:trHeight w:val="850"/>
          <w:jc w:val="center"/>
        </w:trPr>
        <w:tc>
          <w:tcPr>
            <w:tcW w:w="3885" w:type="dxa"/>
          </w:tcPr>
          <w:p w14:paraId="4E1D225C" w14:textId="77777777" w:rsidR="00E51A42" w:rsidRDefault="0000000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Класс со сценой для проведения групповых занятий.</w:t>
            </w:r>
          </w:p>
        </w:tc>
        <w:tc>
          <w:tcPr>
            <w:tcW w:w="2159" w:type="dxa"/>
          </w:tcPr>
          <w:p w14:paraId="4EBBF013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Практическое занятие,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Самост.раб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58" w:type="dxa"/>
          </w:tcPr>
          <w:p w14:paraId="1AF5DBC7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2004" w:type="dxa"/>
          </w:tcPr>
          <w:p w14:paraId="64FD10B8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51A42" w14:paraId="79629724" w14:textId="77777777">
        <w:trPr>
          <w:jc w:val="center"/>
        </w:trPr>
        <w:tc>
          <w:tcPr>
            <w:tcW w:w="3885" w:type="dxa"/>
          </w:tcPr>
          <w:p w14:paraId="0DFFF675" w14:textId="77777777" w:rsidR="00E51A42" w:rsidRDefault="0000000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Музыкальный центр (лазерный проигрыватель компакт-дисков)</w:t>
            </w:r>
          </w:p>
        </w:tc>
        <w:tc>
          <w:tcPr>
            <w:tcW w:w="2159" w:type="dxa"/>
          </w:tcPr>
          <w:p w14:paraId="2F9EA080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Практическое занятие,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Самост.раб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58" w:type="dxa"/>
          </w:tcPr>
          <w:p w14:paraId="7380189A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2004" w:type="dxa"/>
          </w:tcPr>
          <w:p w14:paraId="143CBE70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51A42" w14:paraId="53F9B855" w14:textId="77777777">
        <w:trPr>
          <w:jc w:val="center"/>
        </w:trPr>
        <w:tc>
          <w:tcPr>
            <w:tcW w:w="3885" w:type="dxa"/>
          </w:tcPr>
          <w:p w14:paraId="564D32B8" w14:textId="77777777" w:rsidR="00E51A42" w:rsidRDefault="0000000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Компьютер</w:t>
            </w:r>
          </w:p>
        </w:tc>
        <w:tc>
          <w:tcPr>
            <w:tcW w:w="2159" w:type="dxa"/>
          </w:tcPr>
          <w:p w14:paraId="6A9F9362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Практическое занятие </w:t>
            </w:r>
          </w:p>
          <w:p w14:paraId="06E60EF1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Самост.раб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58" w:type="dxa"/>
          </w:tcPr>
          <w:p w14:paraId="42D7DC16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2004" w:type="dxa"/>
          </w:tcPr>
          <w:p w14:paraId="6E231C18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E51A42" w14:paraId="309B2C40" w14:textId="77777777">
        <w:trPr>
          <w:jc w:val="center"/>
        </w:trPr>
        <w:tc>
          <w:tcPr>
            <w:tcW w:w="3885" w:type="dxa"/>
          </w:tcPr>
          <w:p w14:paraId="2E217936" w14:textId="77777777" w:rsidR="00E51A42" w:rsidRDefault="0000000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Учебные пособия</w:t>
            </w:r>
          </w:p>
        </w:tc>
        <w:tc>
          <w:tcPr>
            <w:tcW w:w="2159" w:type="dxa"/>
          </w:tcPr>
          <w:p w14:paraId="5533C869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Практическое занятие </w:t>
            </w:r>
          </w:p>
          <w:p w14:paraId="3E9C3C09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Самост.раб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58" w:type="dxa"/>
          </w:tcPr>
          <w:p w14:paraId="0AB80196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2004" w:type="dxa"/>
          </w:tcPr>
          <w:p w14:paraId="50218293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E51A42" w14:paraId="39C7092A" w14:textId="77777777">
        <w:trPr>
          <w:jc w:val="center"/>
        </w:trPr>
        <w:tc>
          <w:tcPr>
            <w:tcW w:w="3885" w:type="dxa"/>
          </w:tcPr>
          <w:p w14:paraId="4BFD6DD7" w14:textId="77777777" w:rsidR="00E51A42" w:rsidRDefault="00000000">
            <w:pPr>
              <w:numPr>
                <w:ilvl w:val="0"/>
                <w:numId w:val="4"/>
              </w:num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Театральный реквизит </w:t>
            </w:r>
          </w:p>
        </w:tc>
        <w:tc>
          <w:tcPr>
            <w:tcW w:w="2159" w:type="dxa"/>
          </w:tcPr>
          <w:p w14:paraId="546B9BBC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Практическое занятие,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Самост.раб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58" w:type="dxa"/>
          </w:tcPr>
          <w:p w14:paraId="3F4251D7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2004" w:type="dxa"/>
          </w:tcPr>
          <w:p w14:paraId="6E4A7713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E51A42" w14:paraId="4F161507" w14:textId="77777777">
        <w:trPr>
          <w:jc w:val="center"/>
        </w:trPr>
        <w:tc>
          <w:tcPr>
            <w:tcW w:w="3885" w:type="dxa"/>
          </w:tcPr>
          <w:p w14:paraId="23B77470" w14:textId="77777777" w:rsidR="00E51A42" w:rsidRDefault="00000000">
            <w:pPr>
              <w:numPr>
                <w:ilvl w:val="0"/>
                <w:numId w:val="4"/>
              </w:num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Костюмы</w:t>
            </w:r>
          </w:p>
        </w:tc>
        <w:tc>
          <w:tcPr>
            <w:tcW w:w="2159" w:type="dxa"/>
          </w:tcPr>
          <w:p w14:paraId="4FFAC0E8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Практическое занятие,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Самост.раб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58" w:type="dxa"/>
          </w:tcPr>
          <w:p w14:paraId="61C7646A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2004" w:type="dxa"/>
          </w:tcPr>
          <w:p w14:paraId="39641212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</w:tbl>
    <w:p w14:paraId="1D319B3E" w14:textId="77777777" w:rsidR="00E51A42" w:rsidRDefault="00E51A42">
      <w:pPr>
        <w:spacing w:after="0" w:line="240" w:lineRule="auto"/>
        <w:ind w:firstLineChars="125" w:firstLine="351"/>
        <w:rPr>
          <w:rFonts w:ascii="Times New Roman" w:hAnsi="Times New Roman"/>
          <w:b/>
          <w:sz w:val="28"/>
          <w:szCs w:val="28"/>
        </w:rPr>
      </w:pPr>
    </w:p>
    <w:p w14:paraId="131D4A01" w14:textId="77777777" w:rsidR="00E51A42" w:rsidRDefault="00000000">
      <w:pPr>
        <w:spacing w:after="0" w:line="240" w:lineRule="auto"/>
        <w:ind w:firstLineChars="125" w:firstLine="35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3.2. Список информационных источников</w:t>
      </w:r>
    </w:p>
    <w:p w14:paraId="65ACCFD8" w14:textId="77777777" w:rsidR="00E51A42" w:rsidRDefault="00E51A42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Chars="125" w:firstLine="350"/>
        <w:jc w:val="both"/>
        <w:rPr>
          <w:rFonts w:ascii="Times New Roman" w:hAnsi="Times New Roman"/>
          <w:bCs/>
          <w:sz w:val="28"/>
          <w:szCs w:val="28"/>
        </w:rPr>
      </w:pPr>
    </w:p>
    <w:p w14:paraId="31AE7640" w14:textId="77777777" w:rsidR="00E51A42" w:rsidRDefault="00000000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Chars="125" w:firstLine="35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>Перечень рекомендуемых учебных изданий, Интернет-ресурсов, дополнительной литературы</w:t>
      </w:r>
    </w:p>
    <w:p w14:paraId="0CFB347E" w14:textId="77777777" w:rsidR="00E51A42" w:rsidRDefault="00E51A42">
      <w:pPr>
        <w:spacing w:after="0" w:line="240" w:lineRule="auto"/>
        <w:ind w:firstLineChars="125" w:firstLine="351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14:paraId="1C1984F1" w14:textId="77777777" w:rsidR="00E51A42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>Основная литература</w:t>
      </w:r>
    </w:p>
    <w:p w14:paraId="1A0DC9C0" w14:textId="77777777" w:rsidR="00E51A42" w:rsidRDefault="00000000">
      <w:pPr>
        <w:numPr>
          <w:ilvl w:val="0"/>
          <w:numId w:val="5"/>
        </w:num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Жирмунский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В. Поэтика русской поэзии. - СПб.: Азбука классика, 2001.</w:t>
      </w:r>
    </w:p>
    <w:p w14:paraId="1E018712" w14:textId="77777777" w:rsidR="00E51A42" w:rsidRDefault="00000000">
      <w:pPr>
        <w:numPr>
          <w:ilvl w:val="0"/>
          <w:numId w:val="5"/>
        </w:num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Садовников В.И. Орфоэпия в пении. - М.: ГИТИС, 2001.</w:t>
      </w:r>
    </w:p>
    <w:p w14:paraId="3BA7797B" w14:textId="77777777" w:rsidR="00E51A42" w:rsidRDefault="00000000">
      <w:pPr>
        <w:numPr>
          <w:ilvl w:val="0"/>
          <w:numId w:val="5"/>
        </w:num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Сценическая речь: Учеб. / Под ред. </w:t>
      </w:r>
      <w:proofErr w:type="gramStart"/>
      <w:r>
        <w:rPr>
          <w:rFonts w:ascii="Times New Roman" w:hAnsi="Times New Roman"/>
          <w:sz w:val="28"/>
          <w:szCs w:val="28"/>
        </w:rPr>
        <w:t>И.П.</w:t>
      </w:r>
      <w:proofErr w:type="gramEnd"/>
      <w:r>
        <w:rPr>
          <w:rFonts w:ascii="Times New Roman" w:hAnsi="Times New Roman"/>
          <w:sz w:val="28"/>
          <w:szCs w:val="28"/>
        </w:rPr>
        <w:t xml:space="preserve"> Козляниновой и </w:t>
      </w:r>
      <w:proofErr w:type="spellStart"/>
      <w:r>
        <w:rPr>
          <w:rFonts w:ascii="Times New Roman" w:hAnsi="Times New Roman"/>
          <w:sz w:val="28"/>
          <w:szCs w:val="28"/>
        </w:rPr>
        <w:t>И.Ю.Промптовой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- 2-е изд. - М: ГИТИС, 2000.</w:t>
      </w:r>
    </w:p>
    <w:p w14:paraId="22EC4983" w14:textId="77777777" w:rsidR="00E51A42" w:rsidRDefault="00000000">
      <w:pPr>
        <w:numPr>
          <w:ilvl w:val="0"/>
          <w:numId w:val="5"/>
        </w:num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Шелестова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З.А.</w:t>
      </w:r>
      <w:proofErr w:type="gramEnd"/>
      <w:r>
        <w:rPr>
          <w:rFonts w:ascii="Times New Roman" w:hAnsi="Times New Roman"/>
          <w:sz w:val="28"/>
          <w:szCs w:val="28"/>
        </w:rPr>
        <w:t xml:space="preserve"> Выразительное чтение и рассказывание. - М., 2003.</w:t>
      </w:r>
    </w:p>
    <w:p w14:paraId="5DCCFAA8" w14:textId="77777777" w:rsidR="00E51A42" w:rsidRDefault="00000000">
      <w:pPr>
        <w:numPr>
          <w:ilvl w:val="0"/>
          <w:numId w:val="5"/>
        </w:num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Богачев </w:t>
      </w:r>
      <w:proofErr w:type="gramStart"/>
      <w:r>
        <w:rPr>
          <w:rFonts w:ascii="Times New Roman" w:hAnsi="Times New Roman"/>
          <w:sz w:val="28"/>
          <w:szCs w:val="28"/>
        </w:rPr>
        <w:t>Ю.П.</w:t>
      </w:r>
      <w:proofErr w:type="gramEnd"/>
      <w:r>
        <w:rPr>
          <w:rFonts w:ascii="Times New Roman" w:hAnsi="Times New Roman"/>
          <w:sz w:val="28"/>
          <w:szCs w:val="28"/>
        </w:rPr>
        <w:t xml:space="preserve">, Лапшин </w:t>
      </w:r>
      <w:proofErr w:type="gramStart"/>
      <w:r>
        <w:rPr>
          <w:rFonts w:ascii="Times New Roman" w:hAnsi="Times New Roman"/>
          <w:sz w:val="28"/>
          <w:szCs w:val="28"/>
        </w:rPr>
        <w:t>В.А.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Посадскова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Т.Ф.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Шелестова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З.А.</w:t>
      </w:r>
      <w:proofErr w:type="gramEnd"/>
    </w:p>
    <w:p w14:paraId="1BB8F798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Основы культуры и искусства речи, - М., 1999.</w:t>
      </w:r>
    </w:p>
    <w:p w14:paraId="21FF3FAA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Актерский тренинг: Мастерство актера в терминах Станиславского. –</w:t>
      </w:r>
    </w:p>
    <w:p w14:paraId="583A0E22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Москва АСТ, 2010. – (Золотой фонд актерского мастерства).</w:t>
      </w:r>
    </w:p>
    <w:p w14:paraId="463D2317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proofErr w:type="spellStart"/>
      <w:r>
        <w:rPr>
          <w:rFonts w:ascii="Times New Roman" w:hAnsi="Times New Roman"/>
          <w:sz w:val="28"/>
          <w:szCs w:val="28"/>
        </w:rPr>
        <w:t>Альшиц</w:t>
      </w:r>
      <w:proofErr w:type="spellEnd"/>
      <w:r>
        <w:rPr>
          <w:rFonts w:ascii="Times New Roman" w:hAnsi="Times New Roman"/>
          <w:sz w:val="28"/>
          <w:szCs w:val="28"/>
        </w:rPr>
        <w:t xml:space="preserve"> Ю.Л. Тренинг </w:t>
      </w:r>
      <w:proofErr w:type="spellStart"/>
      <w:r>
        <w:rPr>
          <w:rFonts w:ascii="Times New Roman" w:hAnsi="Times New Roman"/>
          <w:sz w:val="28"/>
          <w:szCs w:val="28"/>
        </w:rPr>
        <w:t>forever</w:t>
      </w:r>
      <w:proofErr w:type="spellEnd"/>
      <w:r>
        <w:rPr>
          <w:rFonts w:ascii="Times New Roman" w:hAnsi="Times New Roman"/>
          <w:sz w:val="28"/>
          <w:szCs w:val="28"/>
        </w:rPr>
        <w:t xml:space="preserve">! / </w:t>
      </w:r>
      <w:proofErr w:type="spellStart"/>
      <w:r>
        <w:rPr>
          <w:rFonts w:ascii="Times New Roman" w:hAnsi="Times New Roman"/>
          <w:sz w:val="28"/>
          <w:szCs w:val="28"/>
        </w:rPr>
        <w:t>Ю.Л.Альшиц</w:t>
      </w:r>
      <w:proofErr w:type="spellEnd"/>
      <w:r>
        <w:rPr>
          <w:rFonts w:ascii="Times New Roman" w:hAnsi="Times New Roman"/>
          <w:sz w:val="28"/>
          <w:szCs w:val="28"/>
        </w:rPr>
        <w:t>. – Москва: РАТИ –ГИТИС,</w:t>
      </w:r>
    </w:p>
    <w:p w14:paraId="3278030C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2009</w:t>
      </w:r>
    </w:p>
    <w:p w14:paraId="4119A718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Бажанова </w:t>
      </w:r>
      <w:proofErr w:type="gramStart"/>
      <w:r>
        <w:rPr>
          <w:rFonts w:ascii="Times New Roman" w:hAnsi="Times New Roman"/>
          <w:sz w:val="28"/>
          <w:szCs w:val="28"/>
        </w:rPr>
        <w:t>Р.К.</w:t>
      </w:r>
      <w:proofErr w:type="gramEnd"/>
      <w:r>
        <w:rPr>
          <w:rFonts w:ascii="Times New Roman" w:hAnsi="Times New Roman"/>
          <w:sz w:val="28"/>
          <w:szCs w:val="28"/>
        </w:rPr>
        <w:t xml:space="preserve"> Феномен артистизма и его театральные разновидности.</w:t>
      </w:r>
    </w:p>
    <w:p w14:paraId="102C255B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/</w:t>
      </w:r>
      <w:proofErr w:type="spellStart"/>
      <w:r>
        <w:rPr>
          <w:rFonts w:ascii="Times New Roman" w:hAnsi="Times New Roman"/>
          <w:sz w:val="28"/>
          <w:szCs w:val="28"/>
        </w:rPr>
        <w:t>Р.К.Бажанова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// Обсерватория культуры. – 2010. - №4. – С. </w:t>
      </w:r>
      <w:proofErr w:type="gramStart"/>
      <w:r>
        <w:rPr>
          <w:rFonts w:ascii="Times New Roman" w:hAnsi="Times New Roman"/>
          <w:sz w:val="28"/>
          <w:szCs w:val="28"/>
        </w:rPr>
        <w:t>42-49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14:paraId="08A1BB2D" w14:textId="77777777" w:rsidR="00E51A42" w:rsidRDefault="00000000">
      <w:pPr>
        <w:spacing w:after="0" w:line="240" w:lineRule="auto"/>
        <w:ind w:firstLineChars="125" w:firstLine="35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Венецианова </w:t>
      </w:r>
      <w:proofErr w:type="gramStart"/>
      <w:r>
        <w:rPr>
          <w:rFonts w:ascii="Times New Roman" w:hAnsi="Times New Roman"/>
          <w:sz w:val="28"/>
          <w:szCs w:val="28"/>
        </w:rPr>
        <w:t>М.А.</w:t>
      </w:r>
      <w:proofErr w:type="gramEnd"/>
      <w:r>
        <w:rPr>
          <w:rFonts w:ascii="Times New Roman" w:hAnsi="Times New Roman"/>
          <w:sz w:val="28"/>
          <w:szCs w:val="28"/>
        </w:rPr>
        <w:t xml:space="preserve"> Актерский тренинг. Мастерство актера в терминах</w:t>
      </w:r>
    </w:p>
    <w:p w14:paraId="3F9659C8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Станиславского. / </w:t>
      </w:r>
      <w:proofErr w:type="spellStart"/>
      <w:r>
        <w:rPr>
          <w:rFonts w:ascii="Times New Roman" w:hAnsi="Times New Roman"/>
          <w:sz w:val="28"/>
          <w:szCs w:val="28"/>
        </w:rPr>
        <w:t>М.А.Венецианова</w:t>
      </w:r>
      <w:proofErr w:type="spellEnd"/>
      <w:r>
        <w:rPr>
          <w:rFonts w:ascii="Times New Roman" w:hAnsi="Times New Roman"/>
          <w:sz w:val="28"/>
          <w:szCs w:val="28"/>
        </w:rPr>
        <w:t>. – Москва: АСТ, 2010. – (Золотой фонд актерского мастерства)</w:t>
      </w:r>
    </w:p>
    <w:p w14:paraId="05FF1C7C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10. Гиппиус </w:t>
      </w:r>
      <w:proofErr w:type="gramStart"/>
      <w:r>
        <w:rPr>
          <w:rFonts w:ascii="Times New Roman" w:hAnsi="Times New Roman"/>
          <w:sz w:val="28"/>
          <w:szCs w:val="28"/>
        </w:rPr>
        <w:t>С.В.</w:t>
      </w:r>
      <w:proofErr w:type="gramEnd"/>
      <w:r>
        <w:rPr>
          <w:rFonts w:ascii="Times New Roman" w:hAnsi="Times New Roman"/>
          <w:sz w:val="28"/>
          <w:szCs w:val="28"/>
        </w:rPr>
        <w:t xml:space="preserve"> Актерский тренинг. Гимнастика чувств. / </w:t>
      </w:r>
      <w:proofErr w:type="spellStart"/>
      <w:r>
        <w:rPr>
          <w:rFonts w:ascii="Times New Roman" w:hAnsi="Times New Roman"/>
          <w:sz w:val="28"/>
          <w:szCs w:val="28"/>
        </w:rPr>
        <w:t>С.В.Гиппиус</w:t>
      </w:r>
      <w:proofErr w:type="spellEnd"/>
      <w:r>
        <w:rPr>
          <w:rFonts w:ascii="Times New Roman" w:hAnsi="Times New Roman"/>
          <w:sz w:val="28"/>
          <w:szCs w:val="28"/>
        </w:rPr>
        <w:t>. –</w:t>
      </w:r>
    </w:p>
    <w:p w14:paraId="26F477D2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Москва АСТ, 2010.</w:t>
      </w:r>
    </w:p>
    <w:p w14:paraId="0BA584AA" w14:textId="77777777" w:rsidR="00E51A42" w:rsidRDefault="00E51A42">
      <w:pPr>
        <w:spacing w:after="0" w:line="240" w:lineRule="auto"/>
        <w:ind w:firstLineChars="125" w:firstLine="351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14:paraId="67DF2B46" w14:textId="77777777" w:rsidR="00E51A42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>Дополнительная литература</w:t>
      </w:r>
    </w:p>
    <w:p w14:paraId="778BFB23" w14:textId="77777777" w:rsidR="00E51A42" w:rsidRDefault="00000000">
      <w:pPr>
        <w:numPr>
          <w:ilvl w:val="0"/>
          <w:numId w:val="6"/>
        </w:num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Артоболевский </w:t>
      </w:r>
      <w:proofErr w:type="gramStart"/>
      <w:r>
        <w:rPr>
          <w:rFonts w:ascii="Times New Roman" w:hAnsi="Times New Roman"/>
          <w:sz w:val="28"/>
          <w:szCs w:val="28"/>
        </w:rPr>
        <w:t>Г.В.</w:t>
      </w:r>
      <w:proofErr w:type="gramEnd"/>
      <w:r>
        <w:rPr>
          <w:rFonts w:ascii="Times New Roman" w:hAnsi="Times New Roman"/>
          <w:sz w:val="28"/>
          <w:szCs w:val="28"/>
        </w:rPr>
        <w:t xml:space="preserve"> Художественное чтение. М. Просвещение, 1978</w:t>
      </w:r>
    </w:p>
    <w:p w14:paraId="502E5E55" w14:textId="77777777" w:rsidR="00E51A42" w:rsidRDefault="00000000">
      <w:pPr>
        <w:numPr>
          <w:ilvl w:val="0"/>
          <w:numId w:val="6"/>
        </w:num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Катышева </w:t>
      </w:r>
      <w:proofErr w:type="gramStart"/>
      <w:r>
        <w:rPr>
          <w:rFonts w:ascii="Times New Roman" w:hAnsi="Times New Roman"/>
          <w:sz w:val="28"/>
          <w:szCs w:val="28"/>
        </w:rPr>
        <w:t>Д.Н.</w:t>
      </w:r>
      <w:proofErr w:type="gramEnd"/>
      <w:r>
        <w:rPr>
          <w:rFonts w:ascii="Times New Roman" w:hAnsi="Times New Roman"/>
          <w:sz w:val="28"/>
          <w:szCs w:val="28"/>
        </w:rPr>
        <w:t xml:space="preserve"> Театр поэта. М., Советская Россия, 1989.</w:t>
      </w:r>
    </w:p>
    <w:p w14:paraId="1DE5BD05" w14:textId="77777777" w:rsidR="00E51A42" w:rsidRDefault="00000000">
      <w:pPr>
        <w:numPr>
          <w:ilvl w:val="0"/>
          <w:numId w:val="6"/>
        </w:num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Лубенская К. Мастерство литературной композиции в искусстве художественного чтения., М. Советская Россия 1988.</w:t>
      </w:r>
    </w:p>
    <w:p w14:paraId="11913000" w14:textId="77777777" w:rsidR="00E51A42" w:rsidRDefault="00000000">
      <w:pPr>
        <w:numPr>
          <w:ilvl w:val="0"/>
          <w:numId w:val="6"/>
        </w:num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Крымова Н. Второй театр Сергея Юрского М., Советская Россия, 1990</w:t>
      </w:r>
    </w:p>
    <w:p w14:paraId="09EB38E9" w14:textId="77777777" w:rsidR="00E51A42" w:rsidRDefault="00000000">
      <w:pPr>
        <w:numPr>
          <w:ilvl w:val="0"/>
          <w:numId w:val="6"/>
        </w:num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Итина </w:t>
      </w:r>
      <w:proofErr w:type="gramStart"/>
      <w:r>
        <w:rPr>
          <w:rFonts w:ascii="Times New Roman" w:hAnsi="Times New Roman"/>
          <w:sz w:val="28"/>
          <w:szCs w:val="28"/>
        </w:rPr>
        <w:t>О.М.</w:t>
      </w:r>
      <w:proofErr w:type="gramEnd"/>
      <w:r>
        <w:rPr>
          <w:rFonts w:ascii="Times New Roman" w:hAnsi="Times New Roman"/>
          <w:sz w:val="28"/>
          <w:szCs w:val="28"/>
        </w:rPr>
        <w:t xml:space="preserve"> О чтецах и слушателях. М. Советская Россия, 1985.</w:t>
      </w:r>
    </w:p>
    <w:p w14:paraId="1FF2EC02" w14:textId="77777777" w:rsidR="00E51A42" w:rsidRDefault="00000000">
      <w:pPr>
        <w:numPr>
          <w:ilvl w:val="0"/>
          <w:numId w:val="6"/>
        </w:num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Кипнис М. Актерский тренинг. Более 100 игр, упражнений и этюдов, которые помогут вам стать первоклассным актером / </w:t>
      </w:r>
      <w:proofErr w:type="spellStart"/>
      <w:r>
        <w:rPr>
          <w:rFonts w:ascii="Times New Roman" w:hAnsi="Times New Roman"/>
          <w:sz w:val="28"/>
          <w:szCs w:val="28"/>
        </w:rPr>
        <w:t>М.Кипнис</w:t>
      </w:r>
      <w:proofErr w:type="spellEnd"/>
      <w:r>
        <w:rPr>
          <w:rFonts w:ascii="Times New Roman" w:hAnsi="Times New Roman"/>
          <w:sz w:val="28"/>
          <w:szCs w:val="28"/>
        </w:rPr>
        <w:t>. – Москва: АСТ, 2010. – (Золотой фонд актерского мастерства)</w:t>
      </w:r>
    </w:p>
    <w:p w14:paraId="4554C664" w14:textId="77777777" w:rsidR="00E51A42" w:rsidRDefault="00000000">
      <w:pPr>
        <w:numPr>
          <w:ilvl w:val="0"/>
          <w:numId w:val="6"/>
        </w:num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Кнебель М.О. Поэзия педагогики. О действенном анализе пьесы и роли. –Москва: ГИТИС, 2005</w:t>
      </w:r>
    </w:p>
    <w:p w14:paraId="604BD6F9" w14:textId="77777777" w:rsidR="00E51A42" w:rsidRDefault="00000000">
      <w:pPr>
        <w:numPr>
          <w:ilvl w:val="0"/>
          <w:numId w:val="6"/>
        </w:num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Кнебель М.О. Слово в творчестве актера. / </w:t>
      </w:r>
      <w:proofErr w:type="spellStart"/>
      <w:r>
        <w:rPr>
          <w:rFonts w:ascii="Times New Roman" w:hAnsi="Times New Roman"/>
          <w:sz w:val="28"/>
          <w:szCs w:val="28"/>
        </w:rPr>
        <w:t>М.О.Кнебель</w:t>
      </w:r>
      <w:proofErr w:type="spellEnd"/>
      <w:r>
        <w:rPr>
          <w:rFonts w:ascii="Times New Roman" w:hAnsi="Times New Roman"/>
          <w:sz w:val="28"/>
          <w:szCs w:val="28"/>
        </w:rPr>
        <w:t>. – Москва: РАТИ-ГИТИС, 2009</w:t>
      </w:r>
    </w:p>
    <w:p w14:paraId="5882F6D5" w14:textId="77777777" w:rsidR="00E51A42" w:rsidRDefault="00000000">
      <w:pPr>
        <w:numPr>
          <w:ilvl w:val="0"/>
          <w:numId w:val="6"/>
        </w:num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Кокорин А. Вам привет от Станиславского: учебное пособие / </w:t>
      </w:r>
      <w:proofErr w:type="spellStart"/>
      <w:r>
        <w:rPr>
          <w:rFonts w:ascii="Times New Roman" w:hAnsi="Times New Roman"/>
          <w:sz w:val="28"/>
          <w:szCs w:val="28"/>
        </w:rPr>
        <w:t>А.Кокорин</w:t>
      </w:r>
      <w:proofErr w:type="spellEnd"/>
      <w:r>
        <w:rPr>
          <w:rFonts w:ascii="Times New Roman" w:hAnsi="Times New Roman"/>
          <w:sz w:val="28"/>
          <w:szCs w:val="28"/>
        </w:rPr>
        <w:t>– 2002</w:t>
      </w:r>
    </w:p>
    <w:p w14:paraId="33442431" w14:textId="77777777" w:rsidR="00E51A42" w:rsidRDefault="00000000">
      <w:pPr>
        <w:numPr>
          <w:ilvl w:val="0"/>
          <w:numId w:val="6"/>
        </w:num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Кутьмин</w:t>
      </w:r>
      <w:proofErr w:type="spellEnd"/>
      <w:r>
        <w:rPr>
          <w:rFonts w:ascii="Times New Roman" w:hAnsi="Times New Roman"/>
          <w:sz w:val="28"/>
          <w:szCs w:val="28"/>
        </w:rPr>
        <w:t xml:space="preserve"> С.П. Характер и характерность: учебное пособие /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С.П.Кутьмин</w:t>
      </w:r>
      <w:proofErr w:type="spellEnd"/>
      <w:r>
        <w:rPr>
          <w:rFonts w:ascii="Times New Roman" w:hAnsi="Times New Roman"/>
          <w:sz w:val="28"/>
          <w:szCs w:val="28"/>
        </w:rPr>
        <w:t>.–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Тюмень:ТГАКИ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, 2004</w:t>
      </w:r>
    </w:p>
    <w:p w14:paraId="582D4B55" w14:textId="77777777" w:rsidR="00E51A42" w:rsidRDefault="00E51A42">
      <w:pPr>
        <w:spacing w:after="0" w:line="240" w:lineRule="auto"/>
        <w:ind w:firstLineChars="125" w:firstLine="350"/>
        <w:rPr>
          <w:rFonts w:ascii="Times New Roman" w:hAnsi="Times New Roman"/>
          <w:sz w:val="28"/>
          <w:szCs w:val="28"/>
        </w:rPr>
      </w:pPr>
    </w:p>
    <w:p w14:paraId="5CAFEC6B" w14:textId="77777777" w:rsidR="00E51A42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>Интернет-ресурсы</w:t>
      </w:r>
    </w:p>
    <w:p w14:paraId="640DBE54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Актерское мастерство – http:// acterprofi.ru</w:t>
      </w:r>
    </w:p>
    <w:p w14:paraId="7E4B8736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Культура и образование. Театр и </w:t>
      </w:r>
      <w:proofErr w:type="gramStart"/>
      <w:r>
        <w:rPr>
          <w:rFonts w:ascii="Times New Roman" w:hAnsi="Times New Roman"/>
          <w:sz w:val="28"/>
          <w:szCs w:val="28"/>
        </w:rPr>
        <w:t>кино./</w:t>
      </w:r>
      <w:proofErr w:type="gramEnd"/>
      <w:r>
        <w:rPr>
          <w:rFonts w:ascii="Times New Roman" w:hAnsi="Times New Roman"/>
          <w:sz w:val="28"/>
          <w:szCs w:val="28"/>
        </w:rPr>
        <w:t>/ Онлайн Энциклопедия</w:t>
      </w:r>
    </w:p>
    <w:p w14:paraId="328F15A2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Кругосвет</w:t>
      </w:r>
      <w:proofErr w:type="spellEnd"/>
      <w:r>
        <w:rPr>
          <w:rFonts w:ascii="Times New Roman" w:hAnsi="Times New Roman"/>
          <w:sz w:val="28"/>
          <w:szCs w:val="28"/>
        </w:rPr>
        <w:t>» – http://www.krugosvet.ru/enc/kultura_i_obrazovanie/teatr_i_kino.</w:t>
      </w:r>
    </w:p>
    <w:p w14:paraId="363DBACC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Античный театр – http://anti4teatr.ucoz.ru.</w:t>
      </w:r>
    </w:p>
    <w:p w14:paraId="793400DE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Каталог: Театр и театральное искусство – http://www.art-wordle-teatre/ru</w:t>
      </w:r>
    </w:p>
    <w:p w14:paraId="5B123FE7" w14:textId="77777777" w:rsidR="00E51A42" w:rsidRPr="00C22F0A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Энциклопедия: Музыка. Театр. Кино. – http</w:t>
      </w:r>
      <w:r w:rsidRPr="00C22F0A">
        <w:rPr>
          <w:rFonts w:ascii="Times New Roman" w:hAnsi="Times New Roman"/>
          <w:sz w:val="28"/>
          <w:szCs w:val="28"/>
        </w:rPr>
        <w:t>://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scit</w:t>
      </w:r>
      <w:proofErr w:type="spellEnd"/>
      <w:r w:rsidRPr="00C22F0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boom</w:t>
      </w:r>
      <w:r w:rsidRPr="00C22F0A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C22F0A">
        <w:rPr>
          <w:rFonts w:ascii="Times New Roman" w:hAnsi="Times New Roman"/>
          <w:sz w:val="28"/>
          <w:szCs w:val="28"/>
        </w:rPr>
        <w:t>/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musik</w:t>
      </w:r>
      <w:proofErr w:type="spellEnd"/>
      <w:r w:rsidRPr="00C22F0A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teatr</w:t>
      </w:r>
      <w:proofErr w:type="spellEnd"/>
      <w:r w:rsidRPr="00C22F0A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en-US"/>
        </w:rPr>
        <w:t>What</w:t>
      </w:r>
      <w:r w:rsidRPr="00C22F0A">
        <w:rPr>
          <w:rFonts w:ascii="Times New Roman" w:hAnsi="Times New Roman"/>
          <w:sz w:val="28"/>
          <w:szCs w:val="28"/>
        </w:rPr>
        <w:t xml:space="preserve"> _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takoe</w:t>
      </w:r>
      <w:proofErr w:type="spellEnd"/>
      <w:r w:rsidRPr="00C22F0A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  <w:lang w:val="en-US"/>
        </w:rPr>
        <w:t>tea</w:t>
      </w:r>
      <w:r w:rsidRPr="00C22F0A">
        <w:rPr>
          <w:rFonts w:ascii="Times New Roman" w:hAnsi="Times New Roman"/>
          <w:sz w:val="28"/>
          <w:szCs w:val="28"/>
        </w:rPr>
        <w:t>ɴ</w:t>
      </w:r>
      <w:r>
        <w:rPr>
          <w:rFonts w:ascii="Times New Roman" w:hAnsi="Times New Roman"/>
          <w:sz w:val="28"/>
          <w:szCs w:val="28"/>
          <w:lang w:val="en-US"/>
        </w:rPr>
        <w:t>r</w:t>
      </w:r>
      <w:r w:rsidRPr="00C22F0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tm</w:t>
      </w:r>
    </w:p>
    <w:p w14:paraId="662A797A" w14:textId="77777777" w:rsidR="00E51A42" w:rsidRDefault="00E51A42">
      <w:pPr>
        <w:spacing w:after="0" w:line="240" w:lineRule="auto"/>
        <w:ind w:firstLineChars="125" w:firstLine="351"/>
        <w:jc w:val="center"/>
        <w:rPr>
          <w:rFonts w:ascii="Times New Roman" w:hAnsi="Times New Roman"/>
          <w:b/>
          <w:sz w:val="28"/>
          <w:szCs w:val="28"/>
        </w:rPr>
      </w:pPr>
    </w:p>
    <w:p w14:paraId="06832121" w14:textId="77777777" w:rsidR="00E51A42" w:rsidRDefault="00000000">
      <w:pPr>
        <w:spacing w:after="0" w:line="240" w:lineRule="auto"/>
        <w:ind w:firstLineChars="125" w:firstLine="3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3.3 Обеспечение дисциплины учебными изданиями</w:t>
      </w:r>
    </w:p>
    <w:p w14:paraId="6F9AA05D" w14:textId="77777777" w:rsidR="00E51A42" w:rsidRDefault="00E51A42">
      <w:pPr>
        <w:pStyle w:val="ab"/>
        <w:spacing w:after="0" w:line="240" w:lineRule="auto"/>
        <w:ind w:left="0" w:firstLineChars="125" w:firstLine="3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070487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 задача учебной дисциплины - развитие творческой личности, воспитание умения логично, образно и эмоционально действовать словом. Методической основой предмета является учение К. С. Станиславского.</w:t>
      </w:r>
    </w:p>
    <w:p w14:paraId="1A456285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Совершенствование и развитие </w:t>
      </w:r>
      <w:proofErr w:type="spellStart"/>
      <w:r>
        <w:rPr>
          <w:rFonts w:ascii="Times New Roman" w:hAnsi="Times New Roman"/>
          <w:sz w:val="28"/>
          <w:szCs w:val="28"/>
        </w:rPr>
        <w:t>речеголосовых</w:t>
      </w:r>
      <w:proofErr w:type="spellEnd"/>
      <w:r>
        <w:rPr>
          <w:rFonts w:ascii="Times New Roman" w:hAnsi="Times New Roman"/>
          <w:sz w:val="28"/>
          <w:szCs w:val="28"/>
        </w:rPr>
        <w:t xml:space="preserve"> возможностей студента, его орфоэпической культуры, воспитание языкового чутья, способности овладения авторским словом осуществляется во взаимодействии с мастерством актера.</w:t>
      </w:r>
    </w:p>
    <w:p w14:paraId="72E159FC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Методической основой предмета является система </w:t>
      </w:r>
      <w:proofErr w:type="spellStart"/>
      <w:r>
        <w:rPr>
          <w:rFonts w:ascii="Times New Roman" w:hAnsi="Times New Roman"/>
          <w:sz w:val="28"/>
          <w:szCs w:val="28"/>
        </w:rPr>
        <w:t>К.С.Станиславского</w:t>
      </w:r>
      <w:proofErr w:type="spellEnd"/>
      <w:r>
        <w:rPr>
          <w:rFonts w:ascii="Times New Roman" w:hAnsi="Times New Roman"/>
          <w:sz w:val="28"/>
          <w:szCs w:val="28"/>
        </w:rPr>
        <w:t>. В течение обучения искусству сценической речи будущие актеры и режиссеры знакомятся с наследием великих мастеров русского театра (</w:t>
      </w:r>
      <w:proofErr w:type="spellStart"/>
      <w:r>
        <w:rPr>
          <w:rFonts w:ascii="Times New Roman" w:hAnsi="Times New Roman"/>
          <w:sz w:val="28"/>
          <w:szCs w:val="28"/>
        </w:rPr>
        <w:t>К.С.Станиславского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, Вл. </w:t>
      </w:r>
      <w:proofErr w:type="spellStart"/>
      <w:r>
        <w:rPr>
          <w:rFonts w:ascii="Times New Roman" w:hAnsi="Times New Roman"/>
          <w:sz w:val="28"/>
          <w:szCs w:val="28"/>
        </w:rPr>
        <w:t>И.Немировича</w:t>
      </w:r>
      <w:proofErr w:type="spellEnd"/>
      <w:r>
        <w:rPr>
          <w:rFonts w:ascii="Times New Roman" w:hAnsi="Times New Roman"/>
          <w:sz w:val="28"/>
          <w:szCs w:val="28"/>
        </w:rPr>
        <w:t xml:space="preserve">-Данченко, Вс. Э. Мейерхольда, </w:t>
      </w:r>
      <w:proofErr w:type="spellStart"/>
      <w:r>
        <w:rPr>
          <w:rFonts w:ascii="Times New Roman" w:hAnsi="Times New Roman"/>
          <w:sz w:val="28"/>
          <w:szCs w:val="28"/>
        </w:rPr>
        <w:t>Е.Б.Вахтангова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М.Чехова,М.О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Кнебель и др.) В процессе обучения студентам прививаются </w:t>
      </w:r>
      <w:r>
        <w:rPr>
          <w:rFonts w:ascii="Times New Roman" w:hAnsi="Times New Roman"/>
          <w:sz w:val="28"/>
          <w:szCs w:val="28"/>
        </w:rPr>
        <w:lastRenderedPageBreak/>
        <w:t xml:space="preserve">навыки фонационного дыхания, совершенствуется их речевой голос, укрепляется и обогащается его диапазон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spellStart"/>
      <w:r>
        <w:rPr>
          <w:rFonts w:ascii="Times New Roman" w:hAnsi="Times New Roman"/>
          <w:sz w:val="28"/>
          <w:szCs w:val="28"/>
        </w:rPr>
        <w:t>звуковысотный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, динамический,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темпоритмический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),устраняются</w:t>
      </w:r>
      <w:proofErr w:type="gramEnd"/>
      <w:r>
        <w:rPr>
          <w:rFonts w:ascii="Times New Roman" w:hAnsi="Times New Roman"/>
          <w:sz w:val="28"/>
          <w:szCs w:val="28"/>
        </w:rPr>
        <w:t xml:space="preserve"> речевые недостатки (говоры, дикционные отклонения от фонетических норм), снимаются психологические и физические зажимы, мешающие свободному голосовому звучанию.</w:t>
      </w:r>
    </w:p>
    <w:p w14:paraId="4A46184D" w14:textId="77777777" w:rsidR="00E51A42" w:rsidRDefault="00E51A42">
      <w:pPr>
        <w:spacing w:after="0" w:line="240" w:lineRule="auto"/>
        <w:ind w:firstLineChars="125" w:firstLine="351"/>
        <w:rPr>
          <w:rFonts w:ascii="Times New Roman" w:hAnsi="Times New Roman"/>
          <w:b/>
          <w:sz w:val="28"/>
          <w:szCs w:val="28"/>
        </w:rPr>
      </w:pPr>
    </w:p>
    <w:p w14:paraId="7E1F1045" w14:textId="77777777" w:rsidR="00E51A42" w:rsidRDefault="00000000">
      <w:pPr>
        <w:spacing w:after="0" w:line="240" w:lineRule="auto"/>
        <w:ind w:firstLineChars="125" w:firstLine="35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3.4 Обеспечение дисциплины учебно-методическими материалами (разработками)</w:t>
      </w:r>
    </w:p>
    <w:p w14:paraId="08C02027" w14:textId="77777777" w:rsidR="00E51A42" w:rsidRDefault="00E51A42">
      <w:pPr>
        <w:spacing w:after="0" w:line="240" w:lineRule="auto"/>
        <w:ind w:firstLineChars="125" w:firstLine="351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40"/>
        <w:gridCol w:w="1800"/>
        <w:gridCol w:w="1260"/>
        <w:gridCol w:w="1080"/>
        <w:gridCol w:w="1213"/>
      </w:tblGrid>
      <w:tr w:rsidR="00E51A42" w14:paraId="3439C18F" w14:textId="77777777">
        <w:trPr>
          <w:jc w:val="center"/>
        </w:trPr>
        <w:tc>
          <w:tcPr>
            <w:tcW w:w="4140" w:type="dxa"/>
            <w:vMerge w:val="restart"/>
            <w:vAlign w:val="center"/>
          </w:tcPr>
          <w:p w14:paraId="4D9E4006" w14:textId="77777777" w:rsidR="00E51A4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Библиографическое описание</w:t>
            </w:r>
          </w:p>
          <w:p w14:paraId="4B0B0770" w14:textId="77777777" w:rsidR="00E51A4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Издания</w:t>
            </w:r>
          </w:p>
        </w:tc>
        <w:tc>
          <w:tcPr>
            <w:tcW w:w="1800" w:type="dxa"/>
            <w:vMerge w:val="restart"/>
            <w:vAlign w:val="center"/>
          </w:tcPr>
          <w:p w14:paraId="012924B0" w14:textId="77777777" w:rsidR="00E51A4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Вид занятия,</w:t>
            </w:r>
          </w:p>
          <w:p w14:paraId="227134FA" w14:textId="77777777" w:rsidR="00E51A4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 котором используется</w:t>
            </w:r>
          </w:p>
        </w:tc>
        <w:tc>
          <w:tcPr>
            <w:tcW w:w="1260" w:type="dxa"/>
            <w:vMerge w:val="restart"/>
            <w:vAlign w:val="center"/>
          </w:tcPr>
          <w:p w14:paraId="6C0A27C5" w14:textId="77777777" w:rsidR="00E51A4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Число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обеспечи-ваемых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часов</w:t>
            </w:r>
          </w:p>
        </w:tc>
        <w:tc>
          <w:tcPr>
            <w:tcW w:w="2293" w:type="dxa"/>
            <w:gridSpan w:val="2"/>
            <w:vAlign w:val="center"/>
          </w:tcPr>
          <w:p w14:paraId="5CA4AACF" w14:textId="77777777" w:rsidR="00E51A4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Количество экземпляров</w:t>
            </w:r>
          </w:p>
        </w:tc>
      </w:tr>
      <w:tr w:rsidR="00E51A42" w14:paraId="63ABA541" w14:textId="77777777">
        <w:trPr>
          <w:jc w:val="center"/>
        </w:trPr>
        <w:tc>
          <w:tcPr>
            <w:tcW w:w="4140" w:type="dxa"/>
            <w:vMerge/>
            <w:vAlign w:val="center"/>
          </w:tcPr>
          <w:p w14:paraId="26C3562E" w14:textId="77777777" w:rsidR="00E51A42" w:rsidRDefault="00E51A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vMerge/>
            <w:vAlign w:val="center"/>
          </w:tcPr>
          <w:p w14:paraId="2ECDE446" w14:textId="77777777" w:rsidR="00E51A42" w:rsidRDefault="00E51A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vAlign w:val="center"/>
          </w:tcPr>
          <w:p w14:paraId="2BBB28CC" w14:textId="77777777" w:rsidR="00E51A42" w:rsidRDefault="00E51A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vAlign w:val="center"/>
          </w:tcPr>
          <w:p w14:paraId="4618EC02" w14:textId="77777777" w:rsidR="00E51A4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Учебный кабинет</w:t>
            </w:r>
          </w:p>
        </w:tc>
        <w:tc>
          <w:tcPr>
            <w:tcW w:w="1213" w:type="dxa"/>
            <w:vAlign w:val="center"/>
          </w:tcPr>
          <w:p w14:paraId="4522D0A8" w14:textId="77777777" w:rsidR="00E51A4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Библиотека колледжа</w:t>
            </w:r>
          </w:p>
        </w:tc>
      </w:tr>
      <w:tr w:rsidR="00E51A42" w14:paraId="379511AE" w14:textId="77777777">
        <w:trPr>
          <w:jc w:val="center"/>
        </w:trPr>
        <w:tc>
          <w:tcPr>
            <w:tcW w:w="4140" w:type="dxa"/>
          </w:tcPr>
          <w:p w14:paraId="4AEFA1DA" w14:textId="77777777" w:rsidR="00E51A42" w:rsidRDefault="00000000">
            <w:pPr>
              <w:widowControl w:val="0"/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Гиппиус С. В. Актерский тренинг. Гимнастика чувств. Методические рекомендации /С. В. Гиппиус-Санкт-Петербург Прайм-Еврознак,2007</w:t>
            </w:r>
          </w:p>
        </w:tc>
        <w:tc>
          <w:tcPr>
            <w:tcW w:w="1800" w:type="dxa"/>
          </w:tcPr>
          <w:p w14:paraId="66210FF8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Практические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 ,</w:t>
            </w:r>
            <w:proofErr w:type="spellStart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Самост.работа</w:t>
            </w:r>
            <w:proofErr w:type="spellEnd"/>
          </w:p>
        </w:tc>
        <w:tc>
          <w:tcPr>
            <w:tcW w:w="1260" w:type="dxa"/>
          </w:tcPr>
          <w:p w14:paraId="1D6E8CE4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0" w:type="dxa"/>
          </w:tcPr>
          <w:p w14:paraId="351FBA9B" w14:textId="77777777" w:rsidR="00E51A42" w:rsidRDefault="00E51A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3" w:type="dxa"/>
          </w:tcPr>
          <w:p w14:paraId="1D46937E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E51A42" w14:paraId="380EA6E0" w14:textId="77777777">
        <w:trPr>
          <w:jc w:val="center"/>
        </w:trPr>
        <w:tc>
          <w:tcPr>
            <w:tcW w:w="4140" w:type="dxa"/>
          </w:tcPr>
          <w:p w14:paraId="6CD40FEF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 Ершова А.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 ,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Букатов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В. М. Актерская грамота-подросткам. Программа, методические советы и разъяснения по четырехлетнему курсу обучения в театральных школах, студиях. –Ивантеевка, 1994.</w:t>
            </w:r>
          </w:p>
        </w:tc>
        <w:tc>
          <w:tcPr>
            <w:tcW w:w="1800" w:type="dxa"/>
          </w:tcPr>
          <w:p w14:paraId="1E7427DB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Теория, практические занятия.</w:t>
            </w:r>
          </w:p>
        </w:tc>
        <w:tc>
          <w:tcPr>
            <w:tcW w:w="1260" w:type="dxa"/>
          </w:tcPr>
          <w:p w14:paraId="6929C2EA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80" w:type="dxa"/>
          </w:tcPr>
          <w:p w14:paraId="02277A5B" w14:textId="77777777" w:rsidR="00E51A42" w:rsidRDefault="00E51A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3" w:type="dxa"/>
          </w:tcPr>
          <w:p w14:paraId="3F8DA563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E51A42" w14:paraId="359B1692" w14:textId="77777777">
        <w:trPr>
          <w:jc w:val="center"/>
        </w:trPr>
        <w:tc>
          <w:tcPr>
            <w:tcW w:w="4140" w:type="dxa"/>
          </w:tcPr>
          <w:p w14:paraId="2524BD0A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3.Основы актерского мастерства по методике З. Я. Корогодского. Методические разработки содержания программ.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М.:ВЦХТ</w:t>
            </w:r>
            <w:proofErr w:type="gramEnd"/>
          </w:p>
          <w:p w14:paraId="0D74DE0F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 «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 вхожу в мир искусств») 2008</w:t>
            </w:r>
          </w:p>
        </w:tc>
        <w:tc>
          <w:tcPr>
            <w:tcW w:w="1800" w:type="dxa"/>
          </w:tcPr>
          <w:p w14:paraId="5777AC7B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Теория, практические занятия, самостоятельная работа.</w:t>
            </w:r>
          </w:p>
        </w:tc>
        <w:tc>
          <w:tcPr>
            <w:tcW w:w="1260" w:type="dxa"/>
          </w:tcPr>
          <w:p w14:paraId="2520CC04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80" w:type="dxa"/>
          </w:tcPr>
          <w:p w14:paraId="763F8D6A" w14:textId="77777777" w:rsidR="00E51A42" w:rsidRDefault="00E51A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3" w:type="dxa"/>
          </w:tcPr>
          <w:p w14:paraId="7F212526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E51A42" w14:paraId="3566BCB5" w14:textId="77777777">
        <w:trPr>
          <w:jc w:val="center"/>
        </w:trPr>
        <w:tc>
          <w:tcPr>
            <w:tcW w:w="4140" w:type="dxa"/>
          </w:tcPr>
          <w:p w14:paraId="19BDAAF2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 Тришин В. Студийный метод воспитания актера: методически-практический курс.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М.:ВЦХТ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(«Я вхожу в мир искусств»),2009. </w:t>
            </w:r>
          </w:p>
        </w:tc>
        <w:tc>
          <w:tcPr>
            <w:tcW w:w="1800" w:type="dxa"/>
          </w:tcPr>
          <w:p w14:paraId="1C53B978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Теоретические занятия, самостоятельная работа</w:t>
            </w:r>
          </w:p>
        </w:tc>
        <w:tc>
          <w:tcPr>
            <w:tcW w:w="1260" w:type="dxa"/>
          </w:tcPr>
          <w:p w14:paraId="52FEE2DF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80" w:type="dxa"/>
          </w:tcPr>
          <w:p w14:paraId="17525A48" w14:textId="77777777" w:rsidR="00E51A42" w:rsidRDefault="00E51A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3" w:type="dxa"/>
          </w:tcPr>
          <w:p w14:paraId="4D5E4AC1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E51A42" w14:paraId="18CE03C0" w14:textId="77777777">
        <w:trPr>
          <w:jc w:val="center"/>
        </w:trPr>
        <w:tc>
          <w:tcPr>
            <w:tcW w:w="4140" w:type="dxa"/>
          </w:tcPr>
          <w:p w14:paraId="4162497D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5. Музыкальный театр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Методичесике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рекомендации,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М.:ВЦХТ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(«Я вхожу в мир искусств»),2003.</w:t>
            </w:r>
          </w:p>
        </w:tc>
        <w:tc>
          <w:tcPr>
            <w:tcW w:w="1800" w:type="dxa"/>
          </w:tcPr>
          <w:p w14:paraId="72AA232A" w14:textId="77777777" w:rsidR="00E51A42" w:rsidRDefault="00E51A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</w:tcPr>
          <w:p w14:paraId="0413EB89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0" w:type="dxa"/>
          </w:tcPr>
          <w:p w14:paraId="0B3FA231" w14:textId="77777777" w:rsidR="00E51A42" w:rsidRDefault="00E51A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3" w:type="dxa"/>
          </w:tcPr>
          <w:p w14:paraId="233DE6DA" w14:textId="77777777" w:rsidR="00E51A42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</w:tbl>
    <w:p w14:paraId="3272AC53" w14:textId="77777777" w:rsidR="00E51A42" w:rsidRDefault="00E51A42">
      <w:pPr>
        <w:spacing w:after="0" w:line="240" w:lineRule="auto"/>
        <w:ind w:firstLineChars="125" w:firstLine="351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449C23E" w14:textId="77777777" w:rsidR="00E51A42" w:rsidRDefault="0000000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3.5 Методические рекомендации преподавателям</w:t>
      </w:r>
    </w:p>
    <w:p w14:paraId="4CADB969" w14:textId="77777777" w:rsidR="00E51A42" w:rsidRDefault="00E51A42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FAED8C5" w14:textId="77777777" w:rsidR="00E51A42" w:rsidRDefault="00000000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УП «Мастерство актера» совершенствуются и углубляются умения и навыки освоения сценического действия, полученные на </w:t>
      </w:r>
      <w:proofErr w:type="spellStart"/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УП«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Мастерство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актера».</w:t>
      </w:r>
    </w:p>
    <w:p w14:paraId="31BEDF6D" w14:textId="77777777" w:rsidR="00E51A42" w:rsidRDefault="00000000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 составлении и проведении актерского тренинга используются методические подходы: комплексный и по «спирали»,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т.е.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можно использовать ранее освоенные упражнения, но на новом более сложном витке – усложнение предлагаемых обстоятельств. </w:t>
      </w:r>
    </w:p>
    <w:p w14:paraId="028E149F" w14:textId="77777777" w:rsidR="00E51A42" w:rsidRDefault="00000000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Продолжается работа над наблюдениями.</w:t>
      </w:r>
    </w:p>
    <w:p w14:paraId="1FB9B7D5" w14:textId="77777777" w:rsidR="00E51A42" w:rsidRDefault="00000000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6 семестр – за животными (повадками, их проявлениями в различных обстоятельствах);</w:t>
      </w:r>
    </w:p>
    <w:p w14:paraId="32CE3655" w14:textId="77777777" w:rsidR="00E51A42" w:rsidRDefault="00000000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8 семестре – наблюдения за людьми, поиск характерности.</w:t>
      </w:r>
    </w:p>
    <w:p w14:paraId="2C071E17" w14:textId="77777777" w:rsidR="00E51A42" w:rsidRDefault="00000000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Необходимо также соблюдение требования к созданию условий для большей самостоятельности студентов.</w:t>
      </w:r>
    </w:p>
    <w:p w14:paraId="281A2F93" w14:textId="77777777" w:rsidR="00E51A42" w:rsidRDefault="00E51A42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9FDE5E" w14:textId="77777777" w:rsidR="00E51A42" w:rsidRDefault="00000000">
      <w:pPr>
        <w:spacing w:after="0" w:line="240" w:lineRule="auto"/>
        <w:ind w:firstLineChars="125" w:firstLine="35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3.6 Методические рекомендации по организации самостоятельной работы обучающимся</w:t>
      </w:r>
    </w:p>
    <w:p w14:paraId="032265F6" w14:textId="77777777" w:rsidR="00E51A42" w:rsidRDefault="00E51A42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9AE4F7B" w14:textId="77777777" w:rsidR="00E51A42" w:rsidRDefault="00000000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Самостоятельная работа – это активные формы индивидуальной деятельности студентов, направленные на закрепление пройденного материала, формирование умений и навыков при решении поставленных задач, творческое осмысление изучаемого материала.</w:t>
      </w:r>
    </w:p>
    <w:p w14:paraId="0F2BF59C" w14:textId="77777777" w:rsidR="00E51A42" w:rsidRDefault="00000000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Целью самостоятельной работы «УП. Мастерство актера» является развитие познавательной деятельности при освоении учебной и учебно-методической литературы, умение связывать теорию с практикой;</w:t>
      </w:r>
    </w:p>
    <w:p w14:paraId="247A1693" w14:textId="77777777" w:rsidR="00E51A42" w:rsidRDefault="00000000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развитие умения применять наблюдения в создании сценических образов и др. </w:t>
      </w:r>
    </w:p>
    <w:p w14:paraId="7AC0C204" w14:textId="77777777" w:rsidR="00E51A42" w:rsidRDefault="00000000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Предлагаемые виды самостоятельной работы связаны с освоением основных разделов УП.</w:t>
      </w:r>
    </w:p>
    <w:p w14:paraId="4FE011A2" w14:textId="77777777" w:rsidR="00E51A42" w:rsidRDefault="00000000">
      <w:pPr>
        <w:autoSpaceDN w:val="0"/>
        <w:spacing w:after="0" w:line="240" w:lineRule="auto"/>
        <w:ind w:firstLineChars="125" w:firstLine="3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6 семестр </w:t>
      </w:r>
    </w:p>
    <w:p w14:paraId="62114931" w14:textId="77777777" w:rsidR="00E51A42" w:rsidRDefault="00000000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 учебно-методической литературе 1. Гиппиус С. В. Актерский тренинг. Гимнастика чувств. Методические рекомендации /С. В. Гиппиус-Санкт-Петербург Прайм-Еврознак,2007;</w:t>
      </w:r>
      <w:r w:rsidRPr="00C22F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Основы актерского мастерства по методике З. Я. Корогодского. Методические разработки содержания программ.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М.:ВЦХТ</w:t>
      </w:r>
      <w:proofErr w:type="gramEnd"/>
    </w:p>
    <w:p w14:paraId="4C31D8BB" w14:textId="77777777" w:rsidR="00E51A42" w:rsidRDefault="00000000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( «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Я вхожу в мир искусств») 2008.</w:t>
      </w:r>
    </w:p>
    <w:p w14:paraId="2F546868" w14:textId="77777777" w:rsidR="00E51A42" w:rsidRDefault="00000000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Самостоятельно изучить элемент сценического действия – сценическая наивность и ответить на вопросы:</w:t>
      </w:r>
    </w:p>
    <w:p w14:paraId="54363BE4" w14:textId="77777777" w:rsidR="00E51A42" w:rsidRDefault="00000000">
      <w:pPr>
        <w:numPr>
          <w:ilvl w:val="0"/>
          <w:numId w:val="7"/>
        </w:numPr>
        <w:tabs>
          <w:tab w:val="clear" w:pos="780"/>
          <w:tab w:val="left" w:pos="360"/>
        </w:tabs>
        <w:autoSpaceDN w:val="0"/>
        <w:spacing w:after="0" w:line="240" w:lineRule="auto"/>
        <w:ind w:left="0"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Понятия сценическая «наивность»;</w:t>
      </w:r>
    </w:p>
    <w:p w14:paraId="3FA47910" w14:textId="77777777" w:rsidR="00E51A42" w:rsidRDefault="00000000">
      <w:pPr>
        <w:numPr>
          <w:ilvl w:val="0"/>
          <w:numId w:val="7"/>
        </w:numPr>
        <w:tabs>
          <w:tab w:val="clear" w:pos="780"/>
          <w:tab w:val="left" w:pos="360"/>
        </w:tabs>
        <w:autoSpaceDN w:val="0"/>
        <w:spacing w:after="0" w:line="240" w:lineRule="auto"/>
        <w:ind w:left="0"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Взаимосвязь сценической наивности и артистической смелости, их значение в воспитании актерских навыков.</w:t>
      </w:r>
    </w:p>
    <w:p w14:paraId="23C52F7C" w14:textId="77777777" w:rsidR="00E51A42" w:rsidRDefault="00000000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Выписать упражнения на развитие сценической наивности, разобраться в цели и содержании их;</w:t>
      </w:r>
    </w:p>
    <w:p w14:paraId="5EBB6543" w14:textId="77777777" w:rsidR="00E51A42" w:rsidRDefault="00000000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Подготовиться к опросу по теории и проведении упражнений;</w:t>
      </w:r>
    </w:p>
    <w:p w14:paraId="5628A48A" w14:textId="77777777" w:rsidR="00E51A42" w:rsidRDefault="00000000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Проведение наблюдений за «животными»: повадками. Подготовиться к показу этих наблюдений на групповом уроке.</w:t>
      </w:r>
    </w:p>
    <w:p w14:paraId="703D1CDE" w14:textId="77777777" w:rsidR="00E51A42" w:rsidRDefault="00000000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Выбрать для дальнейшей работы – этюда «животное», наиболее понравившееся и наиболее понятное.</w:t>
      </w:r>
    </w:p>
    <w:p w14:paraId="73896F93" w14:textId="77777777" w:rsidR="00E51A42" w:rsidRDefault="00000000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Продолжение наблюдений за конкретным животным: фиксирование повадок, поведенческой линии.</w:t>
      </w:r>
    </w:p>
    <w:p w14:paraId="7A8A4F36" w14:textId="77777777" w:rsidR="00E51A42" w:rsidRDefault="00000000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Сочинение этюда с введением конкретных предлагаемых обстоятельств; </w:t>
      </w:r>
    </w:p>
    <w:p w14:paraId="270DD1B7" w14:textId="77777777" w:rsidR="00E51A42" w:rsidRDefault="00000000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несложного события.</w:t>
      </w:r>
    </w:p>
    <w:p w14:paraId="58332023" w14:textId="77777777" w:rsidR="00E51A42" w:rsidRDefault="00000000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Домашняя работа над этюдом как подготовка к групповому практическому занятию над этюдами.</w:t>
      </w:r>
    </w:p>
    <w:p w14:paraId="3C64C392" w14:textId="77777777" w:rsidR="00E51A42" w:rsidRDefault="00000000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Подготовка к показу: элемент костюма, музыка, реквизит.</w:t>
      </w:r>
    </w:p>
    <w:p w14:paraId="00AF7E40" w14:textId="77777777" w:rsidR="00E51A42" w:rsidRDefault="00000000">
      <w:pPr>
        <w:autoSpaceDN w:val="0"/>
        <w:spacing w:after="0" w:line="240" w:lineRule="auto"/>
        <w:ind w:firstLineChars="125" w:firstLine="3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8 семестр.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Тема «Работа актера над ролью в музыкальном спектакле».</w:t>
      </w:r>
    </w:p>
    <w:p w14:paraId="678B184B" w14:textId="77777777" w:rsidR="00E51A42" w:rsidRDefault="00000000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Более подробно ознакомиться с этапами работы над ролью в учебном пособии: Захава Б.Е. Мастерство актера и режиссера. Учебное пособие изд. 2-е,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испр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., доп. М.: Просвещение, 1978;</w:t>
      </w:r>
    </w:p>
    <w:p w14:paraId="5E2FD42E" w14:textId="77777777" w:rsidR="00E51A42" w:rsidRDefault="00000000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выписать основные положения;</w:t>
      </w:r>
    </w:p>
    <w:p w14:paraId="6BEBD355" w14:textId="77777777" w:rsidR="00E51A42" w:rsidRDefault="00000000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подготовиться к групповому уроку.</w:t>
      </w:r>
    </w:p>
    <w:p w14:paraId="51174FED" w14:textId="77777777" w:rsidR="00E51A42" w:rsidRDefault="00000000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Поиск в интернете, в пособиях музыкальной сказки или мюзикле для выбора репертуара, его сценического воплощения.</w:t>
      </w:r>
    </w:p>
    <w:p w14:paraId="06620E3E" w14:textId="77777777" w:rsidR="00E51A42" w:rsidRDefault="00000000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Самостоятельная работа по анализу произведения: тема, идея, цели героев, линии их поведения.</w:t>
      </w:r>
    </w:p>
    <w:p w14:paraId="7AC91D83" w14:textId="77777777" w:rsidR="00E51A42" w:rsidRDefault="00000000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Подготовка к репетициям «Застольного периода»: уточнение линии поведения и участие в импровизационных этюдах.</w:t>
      </w:r>
    </w:p>
    <w:p w14:paraId="107E2540" w14:textId="77777777" w:rsidR="00E51A42" w:rsidRDefault="00000000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Домашняя работа над ролью на этапе работы «в выгородках»: сочинение биографии образа; фантазирование об образе в первом лице, создание внутренних монологов.</w:t>
      </w:r>
    </w:p>
    <w:p w14:paraId="5267C910" w14:textId="77777777" w:rsidR="00E51A42" w:rsidRDefault="00000000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Наблюдения за людьми для поиска внешней характерности.</w:t>
      </w:r>
    </w:p>
    <w:p w14:paraId="72994938" w14:textId="77777777" w:rsidR="00E51A42" w:rsidRDefault="00000000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Работа над музыкальными номерами.</w:t>
      </w:r>
    </w:p>
    <w:p w14:paraId="7D9AE473" w14:textId="77777777" w:rsidR="00E51A42" w:rsidRDefault="00000000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Работа над текстом: логика, выстраивание логической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переспективы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A3AFA67" w14:textId="77777777" w:rsidR="00E51A42" w:rsidRDefault="00000000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Работа над поиском и выбором костюма, реквизита, грима.</w:t>
      </w:r>
    </w:p>
    <w:p w14:paraId="03A5072E" w14:textId="77777777" w:rsidR="00E51A42" w:rsidRDefault="00000000">
      <w:pPr>
        <w:autoSpaceDN w:val="0"/>
        <w:spacing w:after="0" w:line="240" w:lineRule="auto"/>
        <w:ind w:firstLineChars="125" w:firstLine="3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Подготовка к прогонам, генеральной репетиции, показу.</w:t>
      </w:r>
    </w:p>
    <w:p w14:paraId="6D11274E" w14:textId="77777777" w:rsidR="00E51A42" w:rsidRDefault="00000000">
      <w:pPr>
        <w:spacing w:after="0" w:line="240" w:lineRule="auto"/>
        <w:ind w:firstLineChars="125" w:firstLine="35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461DD2FF" w14:textId="77777777" w:rsidR="00E51A42" w:rsidRDefault="00000000">
      <w:pPr>
        <w:pStyle w:val="1"/>
        <w:keepLines w:val="0"/>
        <w:spacing w:before="0" w:line="240" w:lineRule="auto"/>
        <w:ind w:firstLineChars="125" w:firstLine="351"/>
        <w:jc w:val="center"/>
        <w:rPr>
          <w:rFonts w:ascii="Times New Roman" w:hAnsi="Times New Roman" w:cs="Times New Roman"/>
          <w:color w:val="auto"/>
        </w:rPr>
      </w:pPr>
      <w:bookmarkStart w:id="18" w:name="_Toc190774055"/>
      <w:bookmarkStart w:id="19" w:name="_Toc190765401"/>
      <w:bookmarkStart w:id="20" w:name="_Toc199777780"/>
      <w:bookmarkStart w:id="21" w:name="_Toc200447052"/>
      <w:bookmarkStart w:id="22" w:name="_Toc32418"/>
      <w:bookmarkStart w:id="23" w:name="_Toc9649"/>
      <w:bookmarkStart w:id="24" w:name="_Toc6466"/>
      <w:r>
        <w:rPr>
          <w:rFonts w:ascii="Times New Roman" w:hAnsi="Times New Roman" w:cs="Times New Roman"/>
          <w:color w:val="auto"/>
        </w:rPr>
        <w:lastRenderedPageBreak/>
        <w:t xml:space="preserve">4 КОНТРОЛЬ И ОЦЕНКА РЕЗУЛЬТАТОВ ОСВОЕНИЯ </w:t>
      </w:r>
      <w:bookmarkEnd w:id="18"/>
      <w:bookmarkEnd w:id="19"/>
      <w:bookmarkEnd w:id="20"/>
      <w:bookmarkEnd w:id="21"/>
      <w:r>
        <w:rPr>
          <w:rFonts w:ascii="Times New Roman" w:hAnsi="Times New Roman" w:cs="Times New Roman"/>
          <w:color w:val="auto"/>
        </w:rPr>
        <w:t>КУРСА</w:t>
      </w:r>
      <w:bookmarkEnd w:id="22"/>
      <w:bookmarkEnd w:id="23"/>
      <w:bookmarkEnd w:id="24"/>
    </w:p>
    <w:p w14:paraId="01345DA0" w14:textId="77777777" w:rsidR="00E51A42" w:rsidRDefault="00000000">
      <w:pPr>
        <w:widowControl w:val="0"/>
        <w:autoSpaceDE w:val="0"/>
        <w:adjustRightInd w:val="0"/>
        <w:spacing w:after="0" w:line="240" w:lineRule="auto"/>
        <w:ind w:firstLineChars="125" w:firstLine="350"/>
        <w:jc w:val="center"/>
        <w:outlineLvl w:val="0"/>
        <w:rPr>
          <w:rFonts w:ascii="Times New Roman" w:hAnsi="Times New Roman"/>
          <w:sz w:val="28"/>
          <w:szCs w:val="28"/>
        </w:rPr>
      </w:pPr>
      <w:bookmarkStart w:id="25" w:name="_Toc13520"/>
      <w:bookmarkStart w:id="26" w:name="_Toc5189"/>
      <w:bookmarkStart w:id="27" w:name="_Toc8323"/>
      <w:r>
        <w:rPr>
          <w:rFonts w:ascii="Times New Roman" w:hAnsi="Times New Roman"/>
          <w:sz w:val="28"/>
          <w:szCs w:val="28"/>
        </w:rPr>
        <w:t>Виды и формы контроля</w:t>
      </w:r>
      <w:bookmarkEnd w:id="25"/>
      <w:bookmarkEnd w:id="26"/>
      <w:bookmarkEnd w:id="27"/>
    </w:p>
    <w:p w14:paraId="50F8868F" w14:textId="77777777" w:rsidR="00E51A42" w:rsidRDefault="00E51A42">
      <w:pPr>
        <w:spacing w:after="0" w:line="240" w:lineRule="auto"/>
        <w:ind w:firstLineChars="125" w:firstLine="350"/>
        <w:rPr>
          <w:rFonts w:ascii="Times New Roman" w:hAnsi="Times New Roman"/>
          <w:sz w:val="28"/>
          <w:szCs w:val="28"/>
        </w:rPr>
      </w:pPr>
    </w:p>
    <w:p w14:paraId="694F0812" w14:textId="77777777" w:rsidR="00E51A42" w:rsidRDefault="00000000">
      <w:pPr>
        <w:spacing w:after="0" w:line="240" w:lineRule="auto"/>
        <w:ind w:firstLineChars="125" w:firstLine="35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Текущий контроль охватывает весь </w:t>
      </w:r>
      <w:proofErr w:type="gramStart"/>
      <w:r>
        <w:rPr>
          <w:rFonts w:ascii="Times New Roman" w:hAnsi="Times New Roman"/>
          <w:sz w:val="28"/>
          <w:szCs w:val="28"/>
        </w:rPr>
        <w:t>объем  курса</w:t>
      </w:r>
      <w:proofErr w:type="gramEnd"/>
      <w:r>
        <w:rPr>
          <w:rFonts w:ascii="Times New Roman" w:hAnsi="Times New Roman"/>
          <w:sz w:val="28"/>
          <w:szCs w:val="28"/>
        </w:rPr>
        <w:t xml:space="preserve"> УП «Мастерство актера».</w:t>
      </w:r>
    </w:p>
    <w:p w14:paraId="17F583F7" w14:textId="77777777" w:rsidR="00E51A42" w:rsidRDefault="00E51A42">
      <w:pPr>
        <w:spacing w:after="0" w:line="240" w:lineRule="auto"/>
        <w:ind w:firstLineChars="125" w:firstLine="350"/>
        <w:rPr>
          <w:rFonts w:ascii="Times New Roman" w:hAnsi="Times New Roman"/>
          <w:sz w:val="28"/>
          <w:szCs w:val="28"/>
        </w:rPr>
      </w:pPr>
    </w:p>
    <w:tbl>
      <w:tblPr>
        <w:tblW w:w="97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1"/>
        <w:gridCol w:w="1261"/>
        <w:gridCol w:w="2096"/>
        <w:gridCol w:w="3670"/>
        <w:gridCol w:w="1802"/>
      </w:tblGrid>
      <w:tr w:rsidR="00E51A42" w14:paraId="349B55D9" w14:textId="77777777">
        <w:trPr>
          <w:trHeight w:val="1537"/>
          <w:jc w:val="center"/>
        </w:trPr>
        <w:tc>
          <w:tcPr>
            <w:tcW w:w="901" w:type="dxa"/>
            <w:vAlign w:val="center"/>
          </w:tcPr>
          <w:p w14:paraId="40D46403" w14:textId="77777777" w:rsidR="00E51A42" w:rsidRDefault="000000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Курс</w:t>
            </w:r>
          </w:p>
        </w:tc>
        <w:tc>
          <w:tcPr>
            <w:tcW w:w="1261" w:type="dxa"/>
            <w:vAlign w:val="center"/>
          </w:tcPr>
          <w:p w14:paraId="2F0D934B" w14:textId="77777777" w:rsidR="00E51A42" w:rsidRDefault="000000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Семестр</w:t>
            </w:r>
          </w:p>
        </w:tc>
        <w:tc>
          <w:tcPr>
            <w:tcW w:w="2096" w:type="dxa"/>
            <w:vAlign w:val="center"/>
          </w:tcPr>
          <w:p w14:paraId="36D873AC" w14:textId="77777777" w:rsidR="00E51A42" w:rsidRDefault="000000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Формы контроля (контрольная работа, зачёт, экзамен)</w:t>
            </w:r>
          </w:p>
        </w:tc>
        <w:tc>
          <w:tcPr>
            <w:tcW w:w="3670" w:type="dxa"/>
            <w:vAlign w:val="center"/>
          </w:tcPr>
          <w:p w14:paraId="28DA55A4" w14:textId="77777777" w:rsidR="00E51A42" w:rsidRDefault="000000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текущего, промежуточного или итогового контроля</w:t>
            </w:r>
          </w:p>
        </w:tc>
        <w:tc>
          <w:tcPr>
            <w:tcW w:w="1802" w:type="dxa"/>
            <w:vAlign w:val="center"/>
          </w:tcPr>
          <w:p w14:paraId="5B144B58" w14:textId="77777777" w:rsidR="00E51A42" w:rsidRDefault="000000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Обоснование степени сложности</w:t>
            </w:r>
          </w:p>
        </w:tc>
      </w:tr>
      <w:tr w:rsidR="00E51A42" w14:paraId="4DEC818A" w14:textId="77777777">
        <w:trPr>
          <w:trHeight w:val="144"/>
          <w:jc w:val="center"/>
        </w:trPr>
        <w:tc>
          <w:tcPr>
            <w:tcW w:w="901" w:type="dxa"/>
            <w:vAlign w:val="center"/>
          </w:tcPr>
          <w:p w14:paraId="4639285E" w14:textId="77777777" w:rsidR="00E51A42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61" w:type="dxa"/>
            <w:vAlign w:val="center"/>
          </w:tcPr>
          <w:p w14:paraId="19CE8361" w14:textId="77777777" w:rsidR="00E51A42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096" w:type="dxa"/>
            <w:vAlign w:val="center"/>
          </w:tcPr>
          <w:p w14:paraId="2292E2ED" w14:textId="77777777" w:rsidR="00E51A42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Промежуточный контрольный урок </w:t>
            </w:r>
          </w:p>
          <w:p w14:paraId="78186AE5" w14:textId="77777777" w:rsidR="00E51A42" w:rsidRDefault="00E51A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0" w:type="dxa"/>
            <w:vAlign w:val="center"/>
          </w:tcPr>
          <w:p w14:paraId="5BC9DA5C" w14:textId="77777777" w:rsidR="00E51A42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Текущий:</w:t>
            </w:r>
          </w:p>
          <w:p w14:paraId="69CAEF55" w14:textId="77777777" w:rsidR="00E51A42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практических заданий:</w:t>
            </w:r>
          </w:p>
          <w:p w14:paraId="294C9002" w14:textId="77777777" w:rsidR="00E51A42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Упражнений на «сценическую наивность», наблюдения;</w:t>
            </w:r>
          </w:p>
          <w:p w14:paraId="793D676D" w14:textId="77777777" w:rsidR="00E51A42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импровизационных этюдов – «человек-предмет», «Цирк».</w:t>
            </w:r>
          </w:p>
          <w:p w14:paraId="43B5C479" w14:textId="77777777" w:rsidR="00E51A42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самостоятельной работы.</w:t>
            </w:r>
          </w:p>
          <w:p w14:paraId="2F3F23CF" w14:textId="77777777" w:rsidR="00E51A42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Промежуточный – зачет – показ этюдов на основе наблюдений за животными.</w:t>
            </w:r>
          </w:p>
        </w:tc>
        <w:tc>
          <w:tcPr>
            <w:tcW w:w="1802" w:type="dxa"/>
            <w:vAlign w:val="center"/>
          </w:tcPr>
          <w:p w14:paraId="244D8B7A" w14:textId="77777777" w:rsidR="00E51A42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Степень сложности определяется индивидуаль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ными способностями студентов и стремлением добиться результата.</w:t>
            </w:r>
          </w:p>
        </w:tc>
      </w:tr>
      <w:tr w:rsidR="00E51A42" w14:paraId="13D6C7C8" w14:textId="77777777">
        <w:trPr>
          <w:trHeight w:val="144"/>
          <w:jc w:val="center"/>
        </w:trPr>
        <w:tc>
          <w:tcPr>
            <w:tcW w:w="901" w:type="dxa"/>
            <w:vAlign w:val="center"/>
          </w:tcPr>
          <w:p w14:paraId="05326A25" w14:textId="77777777" w:rsidR="00E51A42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61" w:type="dxa"/>
            <w:vAlign w:val="center"/>
          </w:tcPr>
          <w:p w14:paraId="7A1ECD34" w14:textId="77777777" w:rsidR="00E51A42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096" w:type="dxa"/>
            <w:vAlign w:val="center"/>
          </w:tcPr>
          <w:p w14:paraId="0AB333D6" w14:textId="77777777" w:rsidR="00E51A42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Итоговый зачет</w:t>
            </w:r>
          </w:p>
        </w:tc>
        <w:tc>
          <w:tcPr>
            <w:tcW w:w="3670" w:type="dxa"/>
            <w:vAlign w:val="center"/>
          </w:tcPr>
          <w:p w14:paraId="17D85A9B" w14:textId="77777777" w:rsidR="00E51A42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Текущий:</w:t>
            </w:r>
          </w:p>
          <w:p w14:paraId="6218B92F" w14:textId="77777777" w:rsidR="00E51A42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практических заданий:</w:t>
            </w:r>
          </w:p>
          <w:p w14:paraId="698527D9" w14:textId="77777777" w:rsidR="00E51A42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выбор репертуара,</w:t>
            </w:r>
          </w:p>
          <w:p w14:paraId="34569FA0" w14:textId="77777777" w:rsidR="00E51A42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продуктивное участие в анализе пьесы, проверке действием;</w:t>
            </w:r>
          </w:p>
          <w:p w14:paraId="7A369743" w14:textId="77777777" w:rsidR="00E51A42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активное участие на всех этапах работы над спектаклем;</w:t>
            </w:r>
          </w:p>
          <w:p w14:paraId="1B55D2E3" w14:textId="77777777" w:rsidR="00E51A42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 над ролью по требованиям;</w:t>
            </w:r>
          </w:p>
          <w:p w14:paraId="46881785" w14:textId="77777777" w:rsidR="00E51A42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действовать в вокальных номерах.</w:t>
            </w:r>
          </w:p>
          <w:p w14:paraId="6DFB26F9" w14:textId="77777777" w:rsidR="00E51A42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Итоговый – зачет. Показ музыкально-драматического спектакля.</w:t>
            </w:r>
          </w:p>
        </w:tc>
        <w:tc>
          <w:tcPr>
            <w:tcW w:w="1802" w:type="dxa"/>
            <w:vAlign w:val="center"/>
          </w:tcPr>
          <w:p w14:paraId="5713209B" w14:textId="77777777" w:rsidR="00E51A42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Степень сложности определяется индивидуаль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ными способностями студентов и приобретенными навыками в предыдущих семестрах.</w:t>
            </w:r>
          </w:p>
        </w:tc>
      </w:tr>
    </w:tbl>
    <w:p w14:paraId="31BB0598" w14:textId="77777777" w:rsidR="00E51A42" w:rsidRDefault="00E51A42">
      <w:pPr>
        <w:widowControl w:val="0"/>
        <w:autoSpaceDE w:val="0"/>
        <w:adjustRightInd w:val="0"/>
        <w:spacing w:after="0" w:line="240" w:lineRule="auto"/>
        <w:ind w:firstLineChars="125" w:firstLine="351"/>
        <w:jc w:val="both"/>
        <w:rPr>
          <w:rFonts w:ascii="Times New Roman" w:hAnsi="Times New Roman"/>
          <w:b/>
          <w:sz w:val="28"/>
          <w:szCs w:val="28"/>
        </w:rPr>
      </w:pPr>
    </w:p>
    <w:p w14:paraId="6ED26C10" w14:textId="77777777" w:rsidR="00E51A42" w:rsidRDefault="00000000">
      <w:pPr>
        <w:widowControl w:val="0"/>
        <w:autoSpaceDE w:val="0"/>
        <w:adjustRightInd w:val="0"/>
        <w:spacing w:after="0" w:line="240" w:lineRule="auto"/>
        <w:ind w:firstLineChars="125" w:firstLine="3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Критерии оценки студентов</w:t>
      </w:r>
    </w:p>
    <w:p w14:paraId="19888578" w14:textId="77777777" w:rsidR="00E51A42" w:rsidRDefault="00E51A42">
      <w:pPr>
        <w:spacing w:after="0" w:line="240" w:lineRule="auto"/>
        <w:ind w:firstLineChars="125" w:firstLine="350"/>
        <w:jc w:val="both"/>
        <w:rPr>
          <w:rFonts w:ascii="Times New Roman" w:hAnsi="Times New Roman"/>
          <w:bCs/>
          <w:iCs/>
          <w:sz w:val="28"/>
          <w:szCs w:val="28"/>
        </w:rPr>
      </w:pPr>
    </w:p>
    <w:p w14:paraId="2575168D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Оценка </w:t>
      </w:r>
      <w:r>
        <w:rPr>
          <w:rFonts w:ascii="Times New Roman" w:hAnsi="Times New Roman"/>
          <w:b/>
          <w:iCs/>
          <w:sz w:val="28"/>
          <w:szCs w:val="28"/>
        </w:rPr>
        <w:t>«</w:t>
      </w:r>
      <w:r>
        <w:rPr>
          <w:rFonts w:ascii="Times New Roman" w:hAnsi="Times New Roman"/>
          <w:b/>
          <w:i/>
          <w:sz w:val="28"/>
          <w:szCs w:val="28"/>
        </w:rPr>
        <w:t>Отлично»</w:t>
      </w:r>
    </w:p>
    <w:p w14:paraId="17EEDD6A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ставится, если студент владеет пониманием «Работа актера над собой» (6 семестр) и «Работа актера над ролью» в процессе подготовки музыкального спектакля» (8 семестр), верно связывает их с практикой, органично существует в предлагаемых обстоятельствах. В работе над сценическим воплощением практических заданий проявил достаточно много самостоятельности в выборе средств сценической выразительности. </w:t>
      </w:r>
    </w:p>
    <w:p w14:paraId="41B0FC35" w14:textId="77777777" w:rsidR="00E51A42" w:rsidRDefault="00E51A42">
      <w:pPr>
        <w:spacing w:after="0" w:line="240" w:lineRule="auto"/>
        <w:ind w:firstLineChars="125" w:firstLine="350"/>
        <w:jc w:val="both"/>
        <w:rPr>
          <w:rFonts w:ascii="Times New Roman" w:hAnsi="Times New Roman"/>
          <w:bCs/>
          <w:iCs/>
          <w:sz w:val="28"/>
          <w:szCs w:val="28"/>
        </w:rPr>
      </w:pPr>
    </w:p>
    <w:p w14:paraId="3DC848C8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Оценка </w:t>
      </w:r>
      <w:r>
        <w:rPr>
          <w:rFonts w:ascii="Times New Roman" w:hAnsi="Times New Roman"/>
          <w:b/>
          <w:i/>
          <w:sz w:val="28"/>
          <w:szCs w:val="28"/>
        </w:rPr>
        <w:t>«Хорошо»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479CFE17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ставится, если студент понимает основные теоретические положения разделов программы, но при изложении допускает некоторые неточности; ограничен в предлагаемых обстоятельствах; недостаточно активен в самостоятельной работе над выполнением практических заданий.</w:t>
      </w:r>
    </w:p>
    <w:p w14:paraId="6CCCA599" w14:textId="77777777" w:rsidR="00E51A42" w:rsidRDefault="00E51A42">
      <w:pPr>
        <w:spacing w:after="0" w:line="240" w:lineRule="auto"/>
        <w:ind w:firstLineChars="125" w:firstLine="350"/>
        <w:jc w:val="both"/>
        <w:rPr>
          <w:rFonts w:ascii="Times New Roman" w:hAnsi="Times New Roman"/>
          <w:bCs/>
          <w:iCs/>
          <w:sz w:val="28"/>
          <w:szCs w:val="28"/>
        </w:rPr>
      </w:pPr>
    </w:p>
    <w:p w14:paraId="01F9D858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Оценка </w:t>
      </w:r>
      <w:r>
        <w:rPr>
          <w:rFonts w:ascii="Times New Roman" w:hAnsi="Times New Roman"/>
          <w:b/>
          <w:i/>
          <w:sz w:val="28"/>
          <w:szCs w:val="28"/>
        </w:rPr>
        <w:t>«Удовлетворительно»</w:t>
      </w:r>
    </w:p>
    <w:p w14:paraId="68ED61E3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ставится, если с</w:t>
      </w:r>
      <w:r>
        <w:rPr>
          <w:rFonts w:ascii="Times New Roman" w:hAnsi="Times New Roman"/>
          <w:sz w:val="28"/>
          <w:szCs w:val="28"/>
        </w:rPr>
        <w:t>тудент продемонстрировал понимание только некоторых теоретических положений разделов программы. Не всегда органичен в предлагаемых обстоятельствах; мало проявлял самостоятельности в работе.</w:t>
      </w:r>
    </w:p>
    <w:p w14:paraId="75D12AF7" w14:textId="77777777" w:rsidR="00E51A42" w:rsidRDefault="00E51A42">
      <w:pPr>
        <w:spacing w:after="0" w:line="240" w:lineRule="auto"/>
        <w:ind w:firstLineChars="125" w:firstLine="350"/>
        <w:jc w:val="both"/>
        <w:rPr>
          <w:rFonts w:ascii="Times New Roman" w:hAnsi="Times New Roman"/>
          <w:bCs/>
          <w:iCs/>
          <w:sz w:val="28"/>
          <w:szCs w:val="28"/>
        </w:rPr>
      </w:pPr>
    </w:p>
    <w:p w14:paraId="746A2CFB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Оценка </w:t>
      </w:r>
      <w:r>
        <w:rPr>
          <w:rFonts w:ascii="Times New Roman" w:hAnsi="Times New Roman"/>
          <w:b/>
          <w:i/>
          <w:sz w:val="28"/>
          <w:szCs w:val="28"/>
        </w:rPr>
        <w:t>«Неудовлетворительно»</w:t>
      </w:r>
    </w:p>
    <w:p w14:paraId="284C7EB7" w14:textId="77777777" w:rsidR="00E51A42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ставится, если с</w:t>
      </w:r>
      <w:r>
        <w:rPr>
          <w:rFonts w:ascii="Times New Roman" w:hAnsi="Times New Roman"/>
          <w:sz w:val="28"/>
          <w:szCs w:val="28"/>
        </w:rPr>
        <w:t>тудент не продемонстрировал знаний основных теоретических положений разделов программы, умений и навыков действовать на сцене.</w:t>
      </w:r>
    </w:p>
    <w:p w14:paraId="19A5EAC1" w14:textId="77777777" w:rsidR="00E51A42" w:rsidRDefault="00000000">
      <w:pPr>
        <w:spacing w:after="0" w:line="240" w:lineRule="auto"/>
        <w:ind w:firstLineChars="125" w:firstLine="276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br w:type="page"/>
      </w:r>
    </w:p>
    <w:p w14:paraId="0D2BB167" w14:textId="77777777" w:rsidR="00E51A42" w:rsidRDefault="00000000">
      <w:pPr>
        <w:pStyle w:val="1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</w:rPr>
      </w:pPr>
      <w:bookmarkStart w:id="28" w:name="_Toc17836"/>
      <w:bookmarkStart w:id="29" w:name="_Toc18247"/>
      <w:r>
        <w:rPr>
          <w:rFonts w:ascii="Times New Roman" w:hAnsi="Times New Roman" w:cs="Times New Roman"/>
          <w:color w:val="auto"/>
        </w:rPr>
        <w:lastRenderedPageBreak/>
        <w:t>ЛИСТ ПЕРЕУТВЕРЖДЕНИЯ РАБОЧЕЙ ПРОГРАММЫ</w:t>
      </w:r>
      <w:bookmarkEnd w:id="28"/>
      <w:bookmarkEnd w:id="29"/>
    </w:p>
    <w:p w14:paraId="6041743D" w14:textId="77777777" w:rsidR="00E51A42" w:rsidRDefault="00000000">
      <w:pPr>
        <w:pStyle w:val="20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раздела УП (профессионального модуля)</w:t>
      </w:r>
    </w:p>
    <w:p w14:paraId="4A152E5D" w14:textId="77777777" w:rsidR="00E51A42" w:rsidRDefault="00E51A42">
      <w:pPr>
        <w:pStyle w:val="20"/>
        <w:shd w:val="clear" w:color="auto" w:fill="auto"/>
        <w:spacing w:line="240" w:lineRule="auto"/>
        <w:ind w:firstLineChars="125" w:firstLine="350"/>
        <w:jc w:val="both"/>
        <w:rPr>
          <w:rFonts w:ascii="Times New Roman" w:hAnsi="Times New Roman"/>
        </w:rPr>
      </w:pPr>
    </w:p>
    <w:p w14:paraId="29A07656" w14:textId="77777777" w:rsidR="00E51A42" w:rsidRDefault="00000000">
      <w:pPr>
        <w:pStyle w:val="20"/>
        <w:shd w:val="clear" w:color="auto" w:fill="auto"/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Рабочая программа: __________________________________________</w:t>
      </w:r>
    </w:p>
    <w:p w14:paraId="0BE87ED6" w14:textId="77777777" w:rsidR="00E51A42" w:rsidRDefault="00000000">
      <w:pPr>
        <w:pStyle w:val="20"/>
        <w:shd w:val="clear" w:color="auto" w:fill="auto"/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7156970E" w14:textId="77777777" w:rsidR="00E51A42" w:rsidRDefault="00000000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одобрена на 20__/20__ учебный год на заседании предметно-цикловой </w:t>
      </w:r>
    </w:p>
    <w:p w14:paraId="21EDE096" w14:textId="77777777" w:rsidR="00E51A42" w:rsidRDefault="00000000">
      <w:pPr>
        <w:pStyle w:val="20"/>
        <w:shd w:val="clear" w:color="auto" w:fill="auto"/>
        <w:tabs>
          <w:tab w:val="left" w:leader="underscore" w:pos="9210"/>
        </w:tabs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комиссии</w:t>
      </w:r>
      <w:r>
        <w:rPr>
          <w:rFonts w:ascii="Times New Roman" w:hAnsi="Times New Roman"/>
        </w:rPr>
        <w:tab/>
        <w:t>_</w:t>
      </w:r>
    </w:p>
    <w:p w14:paraId="3DCD8E91" w14:textId="77777777" w:rsidR="00E51A42" w:rsidRDefault="00000000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Chars="125" w:firstLine="350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от</w:t>
      </w:r>
      <w:r>
        <w:rPr>
          <w:rFonts w:ascii="Times New Roman" w:hAnsi="Times New Roman"/>
        </w:rPr>
        <w:tab/>
        <w:t>20</w:t>
      </w:r>
      <w:r>
        <w:rPr>
          <w:rFonts w:ascii="Times New Roman" w:hAnsi="Times New Roman"/>
        </w:rPr>
        <w:tab/>
        <w:t>г.,</w:t>
      </w:r>
      <w:proofErr w:type="gramEnd"/>
      <w:r>
        <w:rPr>
          <w:rFonts w:ascii="Times New Roman" w:hAnsi="Times New Roman"/>
        </w:rPr>
        <w:t xml:space="preserve"> протокол №</w:t>
      </w:r>
      <w:r>
        <w:rPr>
          <w:rFonts w:ascii="Times New Roman" w:hAnsi="Times New Roman"/>
        </w:rPr>
        <w:tab/>
      </w:r>
    </w:p>
    <w:p w14:paraId="11E333BC" w14:textId="77777777" w:rsidR="00E51A42" w:rsidRDefault="00000000">
      <w:pPr>
        <w:pStyle w:val="20"/>
        <w:shd w:val="clear" w:color="auto" w:fill="auto"/>
        <w:tabs>
          <w:tab w:val="left" w:leader="underscore" w:pos="8916"/>
        </w:tabs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 ПЦК</w:t>
      </w:r>
      <w:r>
        <w:rPr>
          <w:rFonts w:ascii="Times New Roman" w:hAnsi="Times New Roman"/>
        </w:rPr>
        <w:tab/>
      </w:r>
    </w:p>
    <w:p w14:paraId="54446BB8" w14:textId="77777777" w:rsidR="00E51A42" w:rsidRDefault="00E51A42">
      <w:pPr>
        <w:pStyle w:val="20"/>
        <w:shd w:val="clear" w:color="auto" w:fill="auto"/>
        <w:spacing w:line="240" w:lineRule="auto"/>
        <w:ind w:firstLineChars="125" w:firstLine="350"/>
        <w:jc w:val="both"/>
        <w:rPr>
          <w:rFonts w:ascii="Times New Roman" w:hAnsi="Times New Roman"/>
        </w:rPr>
      </w:pPr>
    </w:p>
    <w:p w14:paraId="5FE54310" w14:textId="77777777" w:rsidR="00E51A42" w:rsidRDefault="00E51A42">
      <w:pPr>
        <w:pStyle w:val="20"/>
        <w:shd w:val="clear" w:color="auto" w:fill="auto"/>
        <w:spacing w:line="240" w:lineRule="auto"/>
        <w:ind w:firstLineChars="125" w:firstLine="350"/>
        <w:jc w:val="both"/>
        <w:rPr>
          <w:rFonts w:ascii="Times New Roman" w:hAnsi="Times New Roman"/>
        </w:rPr>
      </w:pPr>
    </w:p>
    <w:p w14:paraId="794AB91E" w14:textId="77777777" w:rsidR="00E51A42" w:rsidRDefault="00000000">
      <w:pPr>
        <w:pStyle w:val="20"/>
        <w:shd w:val="clear" w:color="auto" w:fill="auto"/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Рабочая программа: __________________________________________</w:t>
      </w:r>
    </w:p>
    <w:p w14:paraId="42AC9ADA" w14:textId="77777777" w:rsidR="00E51A42" w:rsidRDefault="00000000">
      <w:pPr>
        <w:pStyle w:val="20"/>
        <w:shd w:val="clear" w:color="auto" w:fill="auto"/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72BD66D9" w14:textId="77777777" w:rsidR="00E51A42" w:rsidRDefault="00000000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одобрена на 20__/20__ учебный год на заседании предметно-цикловой </w:t>
      </w:r>
    </w:p>
    <w:p w14:paraId="671F81E0" w14:textId="77777777" w:rsidR="00E51A42" w:rsidRDefault="00000000">
      <w:pPr>
        <w:pStyle w:val="20"/>
        <w:shd w:val="clear" w:color="auto" w:fill="auto"/>
        <w:tabs>
          <w:tab w:val="left" w:leader="underscore" w:pos="9210"/>
        </w:tabs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комиссии</w:t>
      </w:r>
      <w:r>
        <w:rPr>
          <w:rFonts w:ascii="Times New Roman" w:hAnsi="Times New Roman"/>
        </w:rPr>
        <w:tab/>
        <w:t>_</w:t>
      </w:r>
    </w:p>
    <w:p w14:paraId="3EC64FB5" w14:textId="77777777" w:rsidR="00E51A42" w:rsidRDefault="00000000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Chars="125" w:firstLine="350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от</w:t>
      </w:r>
      <w:r>
        <w:rPr>
          <w:rFonts w:ascii="Times New Roman" w:hAnsi="Times New Roman"/>
        </w:rPr>
        <w:tab/>
        <w:t>20</w:t>
      </w:r>
      <w:r>
        <w:rPr>
          <w:rFonts w:ascii="Times New Roman" w:hAnsi="Times New Roman"/>
        </w:rPr>
        <w:tab/>
        <w:t>г.,</w:t>
      </w:r>
      <w:proofErr w:type="gramEnd"/>
      <w:r>
        <w:rPr>
          <w:rFonts w:ascii="Times New Roman" w:hAnsi="Times New Roman"/>
        </w:rPr>
        <w:t xml:space="preserve"> протокол №</w:t>
      </w:r>
      <w:r>
        <w:rPr>
          <w:rFonts w:ascii="Times New Roman" w:hAnsi="Times New Roman"/>
        </w:rPr>
        <w:tab/>
      </w:r>
    </w:p>
    <w:p w14:paraId="58ECAAB8" w14:textId="77777777" w:rsidR="00E51A42" w:rsidRDefault="00000000">
      <w:pPr>
        <w:pStyle w:val="20"/>
        <w:shd w:val="clear" w:color="auto" w:fill="auto"/>
        <w:tabs>
          <w:tab w:val="left" w:leader="underscore" w:pos="9210"/>
        </w:tabs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 ПЦК</w:t>
      </w:r>
      <w:r>
        <w:rPr>
          <w:rFonts w:ascii="Times New Roman" w:hAnsi="Times New Roman"/>
        </w:rPr>
        <w:tab/>
      </w:r>
    </w:p>
    <w:p w14:paraId="0A5E3821" w14:textId="77777777" w:rsidR="00E51A42" w:rsidRDefault="00000000">
      <w:pPr>
        <w:pStyle w:val="30"/>
        <w:shd w:val="clear" w:color="auto" w:fill="auto"/>
        <w:tabs>
          <w:tab w:val="left" w:pos="7266"/>
        </w:tabs>
        <w:spacing w:line="240" w:lineRule="auto"/>
        <w:ind w:firstLineChars="125" w:firstLine="238"/>
        <w:rPr>
          <w:rFonts w:ascii="Times New Roman" w:hAnsi="Times New Roman"/>
          <w:spacing w:val="0"/>
        </w:rPr>
      </w:pPr>
      <w:r>
        <w:rPr>
          <w:rFonts w:ascii="Times New Roman" w:hAnsi="Times New Roman"/>
          <w:spacing w:val="0"/>
        </w:rPr>
        <w:t>(подпись)</w:t>
      </w:r>
      <w:r>
        <w:rPr>
          <w:rFonts w:ascii="Times New Roman" w:hAnsi="Times New Roman"/>
          <w:spacing w:val="0"/>
        </w:rPr>
        <w:tab/>
        <w:t>(Инициалы и фамилия)</w:t>
      </w:r>
    </w:p>
    <w:p w14:paraId="5B9BF0F3" w14:textId="77777777" w:rsidR="00E51A42" w:rsidRDefault="00E51A42">
      <w:pPr>
        <w:pStyle w:val="20"/>
        <w:shd w:val="clear" w:color="auto" w:fill="auto"/>
        <w:spacing w:line="240" w:lineRule="auto"/>
        <w:ind w:firstLineChars="125" w:firstLine="350"/>
        <w:jc w:val="both"/>
        <w:rPr>
          <w:rFonts w:ascii="Times New Roman" w:hAnsi="Times New Roman"/>
        </w:rPr>
      </w:pPr>
    </w:p>
    <w:p w14:paraId="08778581" w14:textId="77777777" w:rsidR="00E51A42" w:rsidRDefault="00000000">
      <w:pPr>
        <w:pStyle w:val="20"/>
        <w:shd w:val="clear" w:color="auto" w:fill="auto"/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Рабочая программа: __________________________________________</w:t>
      </w:r>
    </w:p>
    <w:p w14:paraId="6C495690" w14:textId="77777777" w:rsidR="00E51A42" w:rsidRDefault="00000000">
      <w:pPr>
        <w:pStyle w:val="20"/>
        <w:shd w:val="clear" w:color="auto" w:fill="auto"/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548AD510" w14:textId="77777777" w:rsidR="00E51A42" w:rsidRDefault="00000000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одобрена на 20__/20__ учебный год на заседании предметно-цикловой </w:t>
      </w:r>
    </w:p>
    <w:p w14:paraId="6D1C9F4D" w14:textId="77777777" w:rsidR="00E51A42" w:rsidRDefault="00000000">
      <w:pPr>
        <w:pStyle w:val="20"/>
        <w:shd w:val="clear" w:color="auto" w:fill="auto"/>
        <w:tabs>
          <w:tab w:val="left" w:leader="underscore" w:pos="9210"/>
        </w:tabs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комиссии</w:t>
      </w:r>
      <w:r>
        <w:rPr>
          <w:rFonts w:ascii="Times New Roman" w:hAnsi="Times New Roman"/>
        </w:rPr>
        <w:tab/>
        <w:t>_</w:t>
      </w:r>
    </w:p>
    <w:p w14:paraId="7E183AAA" w14:textId="77777777" w:rsidR="00E51A42" w:rsidRDefault="00000000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Chars="125" w:firstLine="350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от</w:t>
      </w:r>
      <w:r>
        <w:rPr>
          <w:rFonts w:ascii="Times New Roman" w:hAnsi="Times New Roman"/>
        </w:rPr>
        <w:tab/>
        <w:t>20</w:t>
      </w:r>
      <w:r>
        <w:rPr>
          <w:rFonts w:ascii="Times New Roman" w:hAnsi="Times New Roman"/>
        </w:rPr>
        <w:tab/>
        <w:t>г.,</w:t>
      </w:r>
      <w:proofErr w:type="gramEnd"/>
      <w:r>
        <w:rPr>
          <w:rFonts w:ascii="Times New Roman" w:hAnsi="Times New Roman"/>
        </w:rPr>
        <w:t xml:space="preserve"> протокол №</w:t>
      </w:r>
      <w:r>
        <w:rPr>
          <w:rFonts w:ascii="Times New Roman" w:hAnsi="Times New Roman"/>
        </w:rPr>
        <w:tab/>
      </w:r>
    </w:p>
    <w:p w14:paraId="028F88F8" w14:textId="77777777" w:rsidR="00E51A42" w:rsidRDefault="00000000">
      <w:pPr>
        <w:pStyle w:val="20"/>
        <w:shd w:val="clear" w:color="auto" w:fill="auto"/>
        <w:tabs>
          <w:tab w:val="left" w:leader="underscore" w:pos="8916"/>
        </w:tabs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 ПЦК</w:t>
      </w:r>
      <w:r>
        <w:rPr>
          <w:rFonts w:ascii="Times New Roman" w:hAnsi="Times New Roman"/>
        </w:rPr>
        <w:tab/>
      </w:r>
    </w:p>
    <w:p w14:paraId="57863349" w14:textId="77777777" w:rsidR="00E51A42" w:rsidRDefault="00E51A42">
      <w:pPr>
        <w:pStyle w:val="20"/>
        <w:shd w:val="clear" w:color="auto" w:fill="auto"/>
        <w:tabs>
          <w:tab w:val="left" w:leader="underscore" w:pos="8916"/>
        </w:tabs>
        <w:spacing w:line="240" w:lineRule="auto"/>
        <w:ind w:firstLineChars="125" w:firstLine="350"/>
        <w:jc w:val="both"/>
        <w:rPr>
          <w:rFonts w:ascii="Times New Roman" w:hAnsi="Times New Roman"/>
        </w:rPr>
      </w:pPr>
    </w:p>
    <w:p w14:paraId="526A6345" w14:textId="77777777" w:rsidR="00E51A42" w:rsidRDefault="00E51A42">
      <w:pPr>
        <w:pStyle w:val="20"/>
        <w:shd w:val="clear" w:color="auto" w:fill="auto"/>
        <w:spacing w:line="240" w:lineRule="auto"/>
        <w:ind w:firstLineChars="125" w:firstLine="350"/>
        <w:jc w:val="both"/>
        <w:rPr>
          <w:rFonts w:ascii="Times New Roman" w:hAnsi="Times New Roman"/>
        </w:rPr>
      </w:pPr>
    </w:p>
    <w:p w14:paraId="566F2030" w14:textId="77777777" w:rsidR="00E51A42" w:rsidRDefault="00000000">
      <w:pPr>
        <w:pStyle w:val="20"/>
        <w:shd w:val="clear" w:color="auto" w:fill="auto"/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Рабочая программа: __________________________________________</w:t>
      </w:r>
    </w:p>
    <w:p w14:paraId="0032AE47" w14:textId="77777777" w:rsidR="00E51A42" w:rsidRDefault="00000000">
      <w:pPr>
        <w:pStyle w:val="20"/>
        <w:shd w:val="clear" w:color="auto" w:fill="auto"/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33548F4B" w14:textId="77777777" w:rsidR="00E51A42" w:rsidRDefault="00000000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одобрена на 20__/20_</w:t>
      </w:r>
      <w:proofErr w:type="gramStart"/>
      <w:r>
        <w:rPr>
          <w:rFonts w:ascii="Times New Roman" w:hAnsi="Times New Roman"/>
        </w:rPr>
        <w:t>_  учебный</w:t>
      </w:r>
      <w:proofErr w:type="gramEnd"/>
      <w:r>
        <w:rPr>
          <w:rFonts w:ascii="Times New Roman" w:hAnsi="Times New Roman"/>
        </w:rPr>
        <w:t xml:space="preserve"> год на заседании предметно-цикловой </w:t>
      </w:r>
    </w:p>
    <w:p w14:paraId="4E09FE3F" w14:textId="77777777" w:rsidR="00E51A42" w:rsidRDefault="00000000">
      <w:pPr>
        <w:pStyle w:val="20"/>
        <w:shd w:val="clear" w:color="auto" w:fill="auto"/>
        <w:tabs>
          <w:tab w:val="left" w:leader="underscore" w:pos="9210"/>
        </w:tabs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комиссии</w:t>
      </w:r>
      <w:r>
        <w:rPr>
          <w:rFonts w:ascii="Times New Roman" w:hAnsi="Times New Roman"/>
        </w:rPr>
        <w:tab/>
        <w:t>_</w:t>
      </w:r>
    </w:p>
    <w:p w14:paraId="706BA27B" w14:textId="77777777" w:rsidR="00E51A42" w:rsidRDefault="00000000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Chars="125" w:firstLine="350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от</w:t>
      </w:r>
      <w:r>
        <w:rPr>
          <w:rFonts w:ascii="Times New Roman" w:hAnsi="Times New Roman"/>
        </w:rPr>
        <w:tab/>
        <w:t>20</w:t>
      </w:r>
      <w:r>
        <w:rPr>
          <w:rFonts w:ascii="Times New Roman" w:hAnsi="Times New Roman"/>
        </w:rPr>
        <w:tab/>
        <w:t>г.,</w:t>
      </w:r>
      <w:proofErr w:type="gramEnd"/>
      <w:r>
        <w:rPr>
          <w:rFonts w:ascii="Times New Roman" w:hAnsi="Times New Roman"/>
        </w:rPr>
        <w:t xml:space="preserve"> протокол №</w:t>
      </w:r>
      <w:r>
        <w:rPr>
          <w:rFonts w:ascii="Times New Roman" w:hAnsi="Times New Roman"/>
        </w:rPr>
        <w:tab/>
      </w:r>
    </w:p>
    <w:p w14:paraId="6C454297" w14:textId="77777777" w:rsidR="00E51A42" w:rsidRDefault="00000000">
      <w:pPr>
        <w:pStyle w:val="20"/>
        <w:shd w:val="clear" w:color="auto" w:fill="auto"/>
        <w:tabs>
          <w:tab w:val="left" w:leader="underscore" w:pos="9210"/>
        </w:tabs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 ПЦК</w:t>
      </w:r>
      <w:r>
        <w:rPr>
          <w:rFonts w:ascii="Times New Roman" w:hAnsi="Times New Roman"/>
        </w:rPr>
        <w:tab/>
      </w:r>
    </w:p>
    <w:p w14:paraId="38188913" w14:textId="77777777" w:rsidR="00E51A42" w:rsidRDefault="00000000">
      <w:pPr>
        <w:pStyle w:val="30"/>
        <w:shd w:val="clear" w:color="auto" w:fill="auto"/>
        <w:tabs>
          <w:tab w:val="left" w:pos="7266"/>
        </w:tabs>
        <w:spacing w:line="240" w:lineRule="auto"/>
        <w:ind w:firstLineChars="125" w:firstLine="238"/>
        <w:rPr>
          <w:rFonts w:ascii="Times New Roman" w:hAnsi="Times New Roman"/>
          <w:spacing w:val="0"/>
        </w:rPr>
      </w:pPr>
      <w:r>
        <w:rPr>
          <w:rFonts w:ascii="Times New Roman" w:hAnsi="Times New Roman"/>
          <w:spacing w:val="0"/>
        </w:rPr>
        <w:t>(подпись)</w:t>
      </w:r>
      <w:r>
        <w:rPr>
          <w:rFonts w:ascii="Times New Roman" w:hAnsi="Times New Roman"/>
          <w:spacing w:val="0"/>
        </w:rPr>
        <w:tab/>
        <w:t>(Инициалы и фамилия)</w:t>
      </w:r>
    </w:p>
    <w:p w14:paraId="204F7F3D" w14:textId="77777777" w:rsidR="00E51A42" w:rsidRDefault="00000000">
      <w:pPr>
        <w:spacing w:after="0" w:line="240" w:lineRule="auto"/>
        <w:ind w:firstLineChars="125" w:firstLine="35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br w:type="page"/>
      </w:r>
    </w:p>
    <w:p w14:paraId="24D0F8C4" w14:textId="77777777" w:rsidR="00E51A42" w:rsidRDefault="00000000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bookmarkStart w:id="30" w:name="_Toc26522"/>
      <w:bookmarkStart w:id="31" w:name="_Toc19730"/>
      <w:bookmarkStart w:id="32" w:name="_Toc22990944"/>
      <w:bookmarkStart w:id="33" w:name="_Toc32152435"/>
      <w:bookmarkStart w:id="34" w:name="_Toc144484195"/>
      <w:bookmarkStart w:id="35" w:name="_Toc22988032"/>
      <w:r>
        <w:rPr>
          <w:rFonts w:ascii="Times New Roman" w:hAnsi="Times New Roman" w:cs="Times New Roman"/>
          <w:color w:val="auto"/>
        </w:rPr>
        <w:lastRenderedPageBreak/>
        <w:t>ЛИСТ РЕГИСТРАЦИИ ИЗМЕНЕНИЙ, ВНЕСЕННЫХ В РАБОЧУЮ ПРОГРАММУ</w:t>
      </w:r>
      <w:bookmarkEnd w:id="30"/>
      <w:bookmarkEnd w:id="31"/>
    </w:p>
    <w:tbl>
      <w:tblPr>
        <w:tblpPr w:leftFromText="180" w:rightFromText="180" w:vertAnchor="text" w:horzAnchor="margin" w:tblpXSpec="center" w:tblpY="164"/>
        <w:tblW w:w="10010" w:type="dxa"/>
        <w:jc w:val="center"/>
        <w:tblLayout w:type="fixed"/>
        <w:tblLook w:val="04A0" w:firstRow="1" w:lastRow="0" w:firstColumn="1" w:lastColumn="0" w:noHBand="0" w:noVBand="1"/>
      </w:tblPr>
      <w:tblGrid>
        <w:gridCol w:w="993"/>
        <w:gridCol w:w="4220"/>
        <w:gridCol w:w="1419"/>
        <w:gridCol w:w="1843"/>
        <w:gridCol w:w="1535"/>
      </w:tblGrid>
      <w:tr w:rsidR="00E51A42" w14:paraId="77B176E6" w14:textId="77777777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bookmarkEnd w:id="32"/>
          <w:bookmarkEnd w:id="33"/>
          <w:bookmarkEnd w:id="34"/>
          <w:bookmarkEnd w:id="35"/>
          <w:p w14:paraId="7FE4341E" w14:textId="77777777" w:rsidR="00E51A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Номер изменения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B05696" w14:textId="77777777" w:rsidR="00E51A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Номер листа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F6A3B7" w14:textId="77777777" w:rsidR="00E51A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внесения изменения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F37AA0" w14:textId="77777777" w:rsidR="00E51A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 ответственного за внесение изменения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4091F" w14:textId="77777777" w:rsidR="00E51A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Подпись</w:t>
            </w:r>
          </w:p>
          <w:p w14:paraId="13CE9832" w14:textId="77777777" w:rsidR="00E51A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ответственного за внесение изменения</w:t>
            </w:r>
          </w:p>
        </w:tc>
      </w:tr>
      <w:tr w:rsidR="00E51A42" w14:paraId="50A116FA" w14:textId="77777777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2B535B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29C95D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1EBFA3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3AABBAA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EE2E5D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759C2C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F51D86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A79D8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1A42" w14:paraId="16F94B3A" w14:textId="77777777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FB67E9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CE2F7C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A0079B9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4A613C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810905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43F6EF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4FAE1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1A42" w14:paraId="5E4A92A7" w14:textId="77777777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C7C077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2F919D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F1FB97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4DBB9A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22E494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A7CF50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93031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1A42" w14:paraId="013387E9" w14:textId="77777777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E8FC1D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E1CD082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277DB53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25DFA9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022E6F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BC4294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2CA9C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1A42" w14:paraId="42F06A3B" w14:textId="77777777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F1A2D4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10066CC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77485E6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41AC5C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7E1D29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31A2A2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8FA8B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1A42" w14:paraId="686D3C39" w14:textId="77777777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283B11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6EC8A7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B148178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B7810E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DED33A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5A0313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4FA26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1A42" w14:paraId="0F59FF67" w14:textId="77777777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AC4E4B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A4474A8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F3C0999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49381B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FA31A9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4FEFAB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A53B4" w14:textId="77777777" w:rsidR="00E51A42" w:rsidRDefault="00E51A4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AA7D22F" w14:textId="77777777" w:rsidR="00E51A42" w:rsidRDefault="00E51A42">
      <w:pPr>
        <w:spacing w:after="0" w:line="240" w:lineRule="auto"/>
        <w:ind w:firstLineChars="125" w:firstLine="351"/>
        <w:rPr>
          <w:rFonts w:ascii="Times New Roman" w:hAnsi="Times New Roman"/>
          <w:b/>
          <w:sz w:val="28"/>
          <w:szCs w:val="28"/>
        </w:rPr>
      </w:pPr>
    </w:p>
    <w:sectPr w:rsidR="00E51A42">
      <w:footerReference w:type="default" r:id="rId13"/>
      <w:pgSz w:w="11906" w:h="16838"/>
      <w:pgMar w:top="1134" w:right="567" w:bottom="1134" w:left="1701" w:header="709" w:footer="709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787B1" w14:textId="77777777" w:rsidR="00F271C2" w:rsidRDefault="00F271C2">
      <w:pPr>
        <w:spacing w:line="240" w:lineRule="auto"/>
      </w:pPr>
      <w:r>
        <w:separator/>
      </w:r>
    </w:p>
  </w:endnote>
  <w:endnote w:type="continuationSeparator" w:id="0">
    <w:p w14:paraId="2313573C" w14:textId="77777777" w:rsidR="00F271C2" w:rsidRDefault="00F271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 CY">
    <w:altName w:val="Courier New"/>
    <w:charset w:val="59"/>
    <w:family w:val="auto"/>
    <w:pitch w:val="default"/>
    <w:sig w:usb0="00000000" w:usb1="00000000" w:usb2="00000000" w:usb3="00000000" w:csb0="00000004" w:csb1="00000000"/>
  </w:font>
  <w:font w:name="Tms Rmn">
    <w:altName w:val="Times New Roman"/>
    <w:panose1 w:val="02020603040505020304"/>
    <w:charset w:val="00"/>
    <w:family w:val="roman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67EC3" w14:textId="77777777" w:rsidR="00E51A42" w:rsidRDefault="00000000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</w:p>
  <w:p w14:paraId="5979ACC5" w14:textId="77777777" w:rsidR="00E51A42" w:rsidRDefault="00E51A4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BBF90" w14:textId="77777777" w:rsidR="00E51A42" w:rsidRDefault="00E51A42">
    <w:pPr>
      <w:pStyle w:val="a7"/>
      <w:jc w:val="center"/>
    </w:pPr>
  </w:p>
  <w:p w14:paraId="7990D02D" w14:textId="77777777" w:rsidR="00E51A42" w:rsidRDefault="00E51A4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44407"/>
    </w:sdtPr>
    <w:sdtContent>
      <w:p w14:paraId="68782EFD" w14:textId="77777777" w:rsidR="00E51A42" w:rsidRDefault="00000000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65AF9698" w14:textId="77777777" w:rsidR="00E51A42" w:rsidRDefault="00E51A4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31C34" w14:textId="77777777" w:rsidR="00F271C2" w:rsidRDefault="00F271C2">
      <w:pPr>
        <w:spacing w:after="0"/>
      </w:pPr>
      <w:r>
        <w:separator/>
      </w:r>
    </w:p>
  </w:footnote>
  <w:footnote w:type="continuationSeparator" w:id="0">
    <w:p w14:paraId="167952EB" w14:textId="77777777" w:rsidR="00F271C2" w:rsidRDefault="00F271C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62E7BC3"/>
    <w:multiLevelType w:val="singleLevel"/>
    <w:tmpl w:val="F62E7BC3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8BB05FA"/>
    <w:multiLevelType w:val="singleLevel"/>
    <w:tmpl w:val="08BB05FA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2F81261B"/>
    <w:multiLevelType w:val="multilevel"/>
    <w:tmpl w:val="2F81261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Times New Roman" w:hint="default"/>
      </w:rPr>
    </w:lvl>
  </w:abstractNum>
  <w:abstractNum w:abstractNumId="3" w15:restartNumberingAfterBreak="0">
    <w:nsid w:val="68FA9612"/>
    <w:multiLevelType w:val="singleLevel"/>
    <w:tmpl w:val="68FA9612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6FB96401"/>
    <w:multiLevelType w:val="multilevel"/>
    <w:tmpl w:val="6FB9640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FF45E8"/>
    <w:multiLevelType w:val="multilevel"/>
    <w:tmpl w:val="7BFF45E8"/>
    <w:lvl w:ilvl="0">
      <w:start w:val="1"/>
      <w:numFmt w:val="bullet"/>
      <w:lvlText w:val=""/>
      <w:lvlJc w:val="left"/>
      <w:pPr>
        <w:tabs>
          <w:tab w:val="left" w:pos="780"/>
        </w:tabs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42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4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420"/>
        </w:tabs>
        <w:ind w:left="294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left" w:pos="4020"/>
        </w:tabs>
        <w:ind w:left="4020" w:hanging="360"/>
      </w:pPr>
    </w:lvl>
    <w:lvl w:ilvl="5">
      <w:start w:val="1"/>
      <w:numFmt w:val="decimal"/>
      <w:lvlText w:val="%6."/>
      <w:lvlJc w:val="left"/>
      <w:pPr>
        <w:tabs>
          <w:tab w:val="left" w:pos="4740"/>
        </w:tabs>
        <w:ind w:left="4740" w:hanging="360"/>
      </w:pPr>
    </w:lvl>
    <w:lvl w:ilvl="6">
      <w:start w:val="1"/>
      <w:numFmt w:val="decimal"/>
      <w:lvlText w:val="%7."/>
      <w:lvlJc w:val="left"/>
      <w:pPr>
        <w:tabs>
          <w:tab w:val="left" w:pos="5460"/>
        </w:tabs>
        <w:ind w:left="5460" w:hanging="360"/>
      </w:pPr>
    </w:lvl>
    <w:lvl w:ilvl="7">
      <w:start w:val="1"/>
      <w:numFmt w:val="decimal"/>
      <w:lvlText w:val="%8."/>
      <w:lvlJc w:val="left"/>
      <w:pPr>
        <w:tabs>
          <w:tab w:val="left" w:pos="6180"/>
        </w:tabs>
        <w:ind w:left="6180" w:hanging="360"/>
      </w:pPr>
    </w:lvl>
    <w:lvl w:ilvl="8">
      <w:start w:val="1"/>
      <w:numFmt w:val="decimal"/>
      <w:lvlText w:val="%9."/>
      <w:lvlJc w:val="left"/>
      <w:pPr>
        <w:tabs>
          <w:tab w:val="left" w:pos="6900"/>
        </w:tabs>
        <w:ind w:left="6900" w:hanging="360"/>
      </w:pPr>
    </w:lvl>
  </w:abstractNum>
  <w:abstractNum w:abstractNumId="6" w15:restartNumberingAfterBreak="0">
    <w:nsid w:val="7F8E406B"/>
    <w:multiLevelType w:val="multilevel"/>
    <w:tmpl w:val="7F8E406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12178884">
    <w:abstractNumId w:val="4"/>
  </w:num>
  <w:num w:numId="2" w16cid:durableId="837188214">
    <w:abstractNumId w:val="2"/>
  </w:num>
  <w:num w:numId="3" w16cid:durableId="321084483">
    <w:abstractNumId w:val="6"/>
  </w:num>
  <w:num w:numId="4" w16cid:durableId="1375884691">
    <w:abstractNumId w:val="1"/>
  </w:num>
  <w:num w:numId="5" w16cid:durableId="1146509584">
    <w:abstractNumId w:val="3"/>
  </w:num>
  <w:num w:numId="6" w16cid:durableId="1497766337">
    <w:abstractNumId w:val="0"/>
  </w:num>
  <w:num w:numId="7" w16cid:durableId="2211432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6FC"/>
    <w:rsid w:val="00114273"/>
    <w:rsid w:val="001426B4"/>
    <w:rsid w:val="001B7BA9"/>
    <w:rsid w:val="001D040A"/>
    <w:rsid w:val="00271514"/>
    <w:rsid w:val="002E0997"/>
    <w:rsid w:val="003457B8"/>
    <w:rsid w:val="00350981"/>
    <w:rsid w:val="0039022D"/>
    <w:rsid w:val="00436A62"/>
    <w:rsid w:val="00456DCE"/>
    <w:rsid w:val="005136FC"/>
    <w:rsid w:val="00567D1B"/>
    <w:rsid w:val="005E798B"/>
    <w:rsid w:val="00702750"/>
    <w:rsid w:val="007A07E9"/>
    <w:rsid w:val="008A5F89"/>
    <w:rsid w:val="008F0B93"/>
    <w:rsid w:val="00922BA6"/>
    <w:rsid w:val="00A11FA1"/>
    <w:rsid w:val="00A95F38"/>
    <w:rsid w:val="00B341C2"/>
    <w:rsid w:val="00B44F15"/>
    <w:rsid w:val="00BC17A3"/>
    <w:rsid w:val="00BD2781"/>
    <w:rsid w:val="00C1500F"/>
    <w:rsid w:val="00C22F0A"/>
    <w:rsid w:val="00CB766E"/>
    <w:rsid w:val="00E51A42"/>
    <w:rsid w:val="00F271C2"/>
    <w:rsid w:val="0C553597"/>
    <w:rsid w:val="0DC77E94"/>
    <w:rsid w:val="27A274C6"/>
    <w:rsid w:val="2AE0198A"/>
    <w:rsid w:val="42D11AAC"/>
    <w:rsid w:val="43F05B56"/>
    <w:rsid w:val="479B5190"/>
    <w:rsid w:val="49F850B1"/>
    <w:rsid w:val="6EDD7B20"/>
    <w:rsid w:val="78787812"/>
    <w:rsid w:val="78851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E76D983"/>
  <w15:docId w15:val="{6018B7E6-CBDA-4ED4-BEC8-31B60DC44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Body Text"/>
    <w:basedOn w:val="a"/>
    <w:qFormat/>
    <w:pPr>
      <w:jc w:val="both"/>
    </w:pPr>
    <w:rPr>
      <w:sz w:val="28"/>
    </w:rPr>
  </w:style>
  <w:style w:type="paragraph" w:styleId="11">
    <w:name w:val="toc 1"/>
    <w:basedOn w:val="a"/>
    <w:next w:val="a"/>
    <w:uiPriority w:val="39"/>
    <w:unhideWhenUsed/>
    <w:qFormat/>
    <w:pPr>
      <w:spacing w:after="10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Normal (Web)"/>
    <w:basedOn w:val="a"/>
    <w:qFormat/>
    <w:pPr>
      <w:autoSpaceDN w:val="0"/>
      <w:spacing w:after="0" w:line="240" w:lineRule="auto"/>
      <w:contextualSpacing/>
    </w:pPr>
    <w:rPr>
      <w:rFonts w:ascii="Times New Roman" w:eastAsia="Lucida Grande CY" w:hAnsi="Times New Roman"/>
      <w:bCs/>
      <w:sz w:val="24"/>
      <w:szCs w:val="24"/>
    </w:rPr>
  </w:style>
  <w:style w:type="character" w:customStyle="1" w:styleId="aa">
    <w:name w:val="Абзац списка Знак"/>
    <w:link w:val="ab"/>
    <w:uiPriority w:val="34"/>
    <w:qFormat/>
    <w:locked/>
  </w:style>
  <w:style w:type="paragraph" w:styleId="ab">
    <w:name w:val="List Paragraph"/>
    <w:basedOn w:val="a"/>
    <w:link w:val="aa"/>
    <w:qFormat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5">
    <w:name w:val="Заголовок №5_"/>
    <w:link w:val="50"/>
    <w:qFormat/>
    <w:locked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Заголовок №5"/>
    <w:basedOn w:val="a"/>
    <w:link w:val="5"/>
    <w:qFormat/>
    <w:pPr>
      <w:shd w:val="clear" w:color="auto" w:fill="FFFFFF"/>
      <w:spacing w:after="360" w:line="0" w:lineRule="atLeast"/>
      <w:ind w:hanging="380"/>
      <w:outlineLvl w:val="4"/>
    </w:pPr>
    <w:rPr>
      <w:rFonts w:ascii="Times New Roman" w:eastAsia="Times New Roman" w:hAnsi="Times New Roman"/>
    </w:rPr>
  </w:style>
  <w:style w:type="character" w:customStyle="1" w:styleId="ac">
    <w:name w:val="Основной текст_"/>
    <w:link w:val="6"/>
    <w:qFormat/>
    <w:locked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">
    <w:name w:val="Основной текст6"/>
    <w:basedOn w:val="a"/>
    <w:link w:val="ac"/>
    <w:qFormat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/>
    </w:rPr>
  </w:style>
  <w:style w:type="character" w:customStyle="1" w:styleId="ad">
    <w:name w:val="Основной текст + Полужирный"/>
    <w:qFormat/>
    <w:rPr>
      <w:rFonts w:ascii="Times New Roman" w:eastAsia="Times New Roman" w:hAnsi="Times New Roman" w:cs="Times New Roman" w:hint="default"/>
      <w:b/>
      <w:bCs/>
      <w:spacing w:val="0"/>
      <w:sz w:val="22"/>
      <w:szCs w:val="22"/>
      <w:u w:val="none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">
    <w:name w:val="Основной текст (2)_"/>
    <w:link w:val="20"/>
    <w:qFormat/>
    <w:locked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pPr>
      <w:widowControl w:val="0"/>
      <w:shd w:val="clear" w:color="auto" w:fill="FFFFFF"/>
      <w:spacing w:after="0" w:line="320" w:lineRule="exact"/>
      <w:jc w:val="right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3">
    <w:name w:val="Основной текст (3)_"/>
    <w:link w:val="30"/>
    <w:qFormat/>
    <w:locked/>
    <w:rPr>
      <w:spacing w:val="10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pPr>
      <w:widowControl w:val="0"/>
      <w:shd w:val="clear" w:color="auto" w:fill="FFFFFF"/>
      <w:spacing w:after="0" w:line="320" w:lineRule="exact"/>
      <w:jc w:val="both"/>
    </w:pPr>
    <w:rPr>
      <w:rFonts w:asciiTheme="minorHAnsi" w:eastAsiaTheme="minorHAnsi" w:hAnsiTheme="minorHAnsi" w:cstheme="minorBidi"/>
      <w:spacing w:val="10"/>
      <w:sz w:val="19"/>
      <w:szCs w:val="19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rFonts w:ascii="Calibri" w:eastAsia="Calibri" w:hAnsi="Calibri" w:cs="Times New Roman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PSOffice1">
    <w:name w:val="WPSOffice手动目录 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oki53.ru/about/education/informatsiya-o-metodicheskikh-i-inykh-dokumentakh/programma-vospitaniya%20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72BBFB-D90D-416F-9499-13C6711E6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4164</Words>
  <Characters>23735</Characters>
  <Application>Microsoft Office Word</Application>
  <DocSecurity>0</DocSecurity>
  <Lines>197</Lines>
  <Paragraphs>55</Paragraphs>
  <ScaleCrop>false</ScaleCrop>
  <Company/>
  <LinksUpToDate>false</LinksUpToDate>
  <CharactersWithSpaces>27844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2025-10-21T12:47:00Z</dcterms:created>
  <dcterms:modified xsi:type="dcterms:W3CDTF">2025-10-21T12:49:00Z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1049-12.2.0.22556</vt:lpwstr>
  </property>
  <property fmtid="{D5CDD505-2E9C-101B-9397-08002B2CF9AE}" pid="3" name="ICV">
    <vt:lpwstr>E293BD3FE8AE4DD6BC9569BEB6044DBB_13</vt:lpwstr>
  </property>
</Properties>
</file>