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D6F3E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бюджетное профессиональное образовательное</w:t>
      </w:r>
    </w:p>
    <w:p w:rsidR="009D6F3E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«Новгородский областной колледж искусств</w:t>
      </w:r>
    </w:p>
    <w:p w:rsidR="009D6F3E" w:rsidRPr="005821DF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Им. С.В. Рахманинова»</w:t>
      </w:r>
    </w:p>
    <w:p w:rsidR="009D6F3E" w:rsidRDefault="009D6F3E" w:rsidP="009D6F3E">
      <w:pPr>
        <w:pStyle w:val="24"/>
        <w:ind w:left="-426"/>
        <w:rPr>
          <w:b/>
        </w:rPr>
      </w:pPr>
    </w:p>
    <w:p w:rsidR="009D6F3E" w:rsidRDefault="009D6F3E" w:rsidP="009D6F3E">
      <w:pPr>
        <w:pStyle w:val="24"/>
        <w:ind w:left="-284" w:firstLine="5529"/>
        <w:rPr>
          <w:b/>
        </w:rPr>
      </w:pPr>
    </w:p>
    <w:p w:rsidR="009D6F3E" w:rsidRPr="009D6F3E" w:rsidRDefault="0026207C" w:rsidP="009D6F3E">
      <w:pPr>
        <w:pStyle w:val="24"/>
        <w:spacing w:after="0"/>
        <w:ind w:left="-284" w:firstLine="5529"/>
        <w:rPr>
          <w:bCs/>
          <w:sz w:val="28"/>
          <w:szCs w:val="28"/>
        </w:rPr>
      </w:pPr>
      <w:r w:rsidRPr="0026207C">
        <w:rPr>
          <w:bCs/>
          <w:noProof/>
          <w:sz w:val="28"/>
          <w:szCs w:val="28"/>
          <w:lang w:eastAsia="ru-RU"/>
        </w:rPr>
        <w:drawing>
          <wp:inline distT="0" distB="0" distL="0" distR="0">
            <wp:extent cx="3246120" cy="1493520"/>
            <wp:effectExtent l="0" t="0" r="0" b="0"/>
            <wp:docPr id="27637165" name="Рисунок 1" descr="Изображение выглядит как текст, Шрифт, рукописный текст, калли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37165" name="Рисунок 1" descr="Изображение выглядит как текст, Шрифт, рукописный текст, каллиграф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F3E" w:rsidRDefault="009D6F3E" w:rsidP="009D6F3E">
      <w:pPr>
        <w:pStyle w:val="24"/>
        <w:ind w:firstLine="720"/>
        <w:rPr>
          <w:bCs/>
        </w:rPr>
      </w:pPr>
    </w:p>
    <w:p w:rsidR="009D6F3E" w:rsidRDefault="009D6F3E" w:rsidP="009D6F3E">
      <w:pPr>
        <w:pStyle w:val="24"/>
        <w:spacing w:after="0"/>
        <w:ind w:firstLine="720"/>
        <w:jc w:val="center"/>
        <w:rPr>
          <w:bCs/>
          <w:sz w:val="28"/>
          <w:szCs w:val="28"/>
        </w:rPr>
      </w:pPr>
    </w:p>
    <w:p w:rsidR="009D6F3E" w:rsidRDefault="009D6F3E" w:rsidP="009D6F3E">
      <w:pPr>
        <w:pStyle w:val="24"/>
        <w:spacing w:after="0"/>
        <w:ind w:firstLine="720"/>
        <w:jc w:val="center"/>
        <w:rPr>
          <w:bCs/>
          <w:sz w:val="28"/>
          <w:szCs w:val="28"/>
        </w:rPr>
      </w:pPr>
    </w:p>
    <w:p w:rsidR="009D6F3E" w:rsidRPr="009D6F3E" w:rsidRDefault="009D6F3E" w:rsidP="0026207C">
      <w:pPr>
        <w:pStyle w:val="24"/>
        <w:spacing w:after="0" w:line="276" w:lineRule="auto"/>
        <w:ind w:firstLine="720"/>
        <w:jc w:val="center"/>
        <w:rPr>
          <w:bCs/>
          <w:sz w:val="28"/>
          <w:szCs w:val="28"/>
        </w:rPr>
      </w:pPr>
      <w:r w:rsidRPr="009D6F3E">
        <w:rPr>
          <w:bCs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5"/>
      </w:tblGrid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/>
                <w:sz w:val="28"/>
                <w:szCs w:val="28"/>
              </w:rPr>
            </w:pPr>
            <w:r w:rsidRPr="009D6F3E">
              <w:rPr>
                <w:b/>
                <w:sz w:val="28"/>
                <w:szCs w:val="28"/>
              </w:rPr>
              <w:t xml:space="preserve">П.00 </w:t>
            </w:r>
            <w:r w:rsidR="004C4EFC">
              <w:rPr>
                <w:b/>
                <w:sz w:val="28"/>
                <w:szCs w:val="28"/>
              </w:rPr>
              <w:t xml:space="preserve">Общепрофессиональный </w:t>
            </w:r>
            <w:r w:rsidRPr="009D6F3E">
              <w:rPr>
                <w:b/>
                <w:sz w:val="28"/>
                <w:szCs w:val="28"/>
              </w:rPr>
              <w:t xml:space="preserve"> цикл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(наименование профессионального модуля, цикла)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4A0E89" w:rsidRPr="009D6F3E" w:rsidRDefault="009D6F3E" w:rsidP="0026207C">
            <w:pPr>
              <w:pStyle w:val="24"/>
              <w:tabs>
                <w:tab w:val="left" w:pos="4110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/>
                <w:sz w:val="28"/>
                <w:szCs w:val="28"/>
              </w:rPr>
              <w:t>ОП.0</w:t>
            </w:r>
            <w:r w:rsidR="004C4EFC">
              <w:rPr>
                <w:b/>
                <w:sz w:val="28"/>
                <w:szCs w:val="28"/>
              </w:rPr>
              <w:t>7</w:t>
            </w:r>
            <w:r w:rsidRPr="009D6F3E">
              <w:rPr>
                <w:b/>
                <w:sz w:val="28"/>
                <w:szCs w:val="28"/>
              </w:rPr>
              <w:t xml:space="preserve"> «</w:t>
            </w:r>
            <w:r w:rsidR="004A0E89">
              <w:rPr>
                <w:b/>
                <w:sz w:val="28"/>
                <w:szCs w:val="28"/>
              </w:rPr>
              <w:t>Пластическая анатомия</w:t>
            </w:r>
            <w:r w:rsidRPr="009D6F3E">
              <w:rPr>
                <w:b/>
                <w:sz w:val="28"/>
                <w:szCs w:val="28"/>
              </w:rPr>
              <w:t>»</w:t>
            </w:r>
            <w:r w:rsidR="004A0E89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(наименование мдк, дисциплина)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bookmarkStart w:id="0" w:name="_Hlk148470941"/>
            <w:r w:rsidRPr="009D6F3E">
              <w:rPr>
                <w:bCs/>
                <w:sz w:val="28"/>
                <w:szCs w:val="28"/>
              </w:rPr>
              <w:t>54.02.02   «Декоративно-прикладное искусство и народные промыслы»</w:t>
            </w:r>
            <w:bookmarkEnd w:id="0"/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(код и наименование специальности)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Виды: «Художественная роспись ткани», «Художественная керамика», «Художественная резьба по дереву», «Художественное ткачество и ковроткачество».</w:t>
            </w:r>
          </w:p>
        </w:tc>
      </w:tr>
      <w:tr w:rsidR="009D6F3E" w:rsidTr="009D6F3E">
        <w:tc>
          <w:tcPr>
            <w:tcW w:w="9245" w:type="dxa"/>
            <w:shd w:val="clear" w:color="auto" w:fill="auto"/>
          </w:tcPr>
          <w:p w:rsidR="009D6F3E" w:rsidRDefault="009D6F3E" w:rsidP="0026207C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(наименование вида)</w:t>
            </w:r>
          </w:p>
          <w:p w:rsidR="009D6F3E" w:rsidRDefault="009D6F3E" w:rsidP="0026207C">
            <w:pPr>
              <w:spacing w:line="276" w:lineRule="auto"/>
              <w:jc w:val="center"/>
              <w:rPr>
                <w:bCs/>
              </w:rPr>
            </w:pPr>
          </w:p>
        </w:tc>
      </w:tr>
    </w:tbl>
    <w:p w:rsidR="009D6F3E" w:rsidRDefault="009D6F3E" w:rsidP="0026207C">
      <w:pPr>
        <w:pStyle w:val="24"/>
        <w:spacing w:after="0"/>
        <w:ind w:firstLine="720"/>
        <w:rPr>
          <w:bCs/>
        </w:rPr>
      </w:pPr>
    </w:p>
    <w:p w:rsidR="009D6F3E" w:rsidRPr="00F030F6" w:rsidRDefault="009D6F3E" w:rsidP="009D6F3E">
      <w:pPr>
        <w:pStyle w:val="24"/>
        <w:ind w:left="-142" w:firstLine="720"/>
        <w:rPr>
          <w:bCs/>
        </w:rPr>
      </w:pPr>
    </w:p>
    <w:p w:rsidR="009D6F3E" w:rsidRDefault="009D6F3E" w:rsidP="009D6F3E">
      <w:pPr>
        <w:pStyle w:val="24"/>
        <w:ind w:firstLine="720"/>
        <w:rPr>
          <w:b/>
        </w:rPr>
      </w:pPr>
    </w:p>
    <w:p w:rsidR="004C4EFC" w:rsidRDefault="004C4EFC" w:rsidP="009D6F3E">
      <w:pPr>
        <w:pStyle w:val="24"/>
        <w:ind w:firstLine="720"/>
        <w:rPr>
          <w:b/>
        </w:rPr>
      </w:pPr>
    </w:p>
    <w:p w:rsidR="0026207C" w:rsidRDefault="0026207C" w:rsidP="00093C30">
      <w:pPr>
        <w:spacing w:line="276" w:lineRule="auto"/>
        <w:jc w:val="right"/>
        <w:rPr>
          <w:b/>
        </w:rPr>
      </w:pPr>
    </w:p>
    <w:p w:rsidR="0026207C" w:rsidRDefault="0026207C" w:rsidP="00093C30">
      <w:pPr>
        <w:spacing w:line="276" w:lineRule="auto"/>
        <w:jc w:val="right"/>
        <w:rPr>
          <w:b/>
        </w:rPr>
      </w:pPr>
    </w:p>
    <w:p w:rsidR="00093C30" w:rsidRPr="005D5B15" w:rsidRDefault="004C4EFC" w:rsidP="00093C30">
      <w:pPr>
        <w:spacing w:line="276" w:lineRule="auto"/>
        <w:jc w:val="right"/>
        <w:rPr>
          <w:sz w:val="28"/>
          <w:szCs w:val="28"/>
        </w:rPr>
      </w:pPr>
      <w:r>
        <w:rPr>
          <w:b/>
        </w:rPr>
        <w:lastRenderedPageBreak/>
        <w:t xml:space="preserve"> </w:t>
      </w:r>
      <w:r w:rsidR="00093C30" w:rsidRPr="005D5B15">
        <w:rPr>
          <w:sz w:val="28"/>
          <w:szCs w:val="28"/>
        </w:rPr>
        <w:t xml:space="preserve">Принята на заседании </w:t>
      </w:r>
    </w:p>
    <w:p w:rsidR="00093C30" w:rsidRPr="005D5B15" w:rsidRDefault="00093C30" w:rsidP="00093C30">
      <w:pPr>
        <w:spacing w:line="276" w:lineRule="auto"/>
        <w:jc w:val="right"/>
        <w:rPr>
          <w:sz w:val="28"/>
          <w:szCs w:val="28"/>
        </w:rPr>
      </w:pPr>
      <w:r w:rsidRPr="005D5B15">
        <w:rPr>
          <w:sz w:val="28"/>
          <w:szCs w:val="28"/>
        </w:rPr>
        <w:t>Предметно-цикловой комиссии</w:t>
      </w:r>
    </w:p>
    <w:p w:rsidR="00093C30" w:rsidRPr="005D5B15" w:rsidRDefault="00093C30" w:rsidP="00093C30">
      <w:pPr>
        <w:spacing w:line="276" w:lineRule="auto"/>
        <w:jc w:val="right"/>
        <w:rPr>
          <w:sz w:val="28"/>
          <w:szCs w:val="28"/>
        </w:rPr>
      </w:pPr>
      <w:r w:rsidRPr="00F60898">
        <w:rPr>
          <w:sz w:val="28"/>
          <w:szCs w:val="28"/>
        </w:rPr>
        <w:t>Протокол №10 от «7» 06_2024г.</w:t>
      </w:r>
    </w:p>
    <w:p w:rsidR="009D6F3E" w:rsidRDefault="009D6F3E" w:rsidP="009D6F3E">
      <w:pPr>
        <w:pStyle w:val="24"/>
        <w:ind w:firstLine="720"/>
        <w:rPr>
          <w:b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8"/>
        <w:gridCol w:w="4765"/>
      </w:tblGrid>
      <w:tr w:rsidR="009D6F3E" w:rsidTr="004C4EFC">
        <w:tc>
          <w:tcPr>
            <w:tcW w:w="4798" w:type="dxa"/>
            <w:shd w:val="clear" w:color="auto" w:fill="auto"/>
          </w:tcPr>
          <w:p w:rsidR="009D6F3E" w:rsidRDefault="009D6F3E" w:rsidP="009E7C1C">
            <w:pPr>
              <w:pStyle w:val="24"/>
              <w:rPr>
                <w:bCs/>
              </w:rPr>
            </w:pPr>
            <w:r>
              <w:rPr>
                <w:bCs/>
              </w:rPr>
              <w:t>Председатель ПЦК</w:t>
            </w:r>
          </w:p>
        </w:tc>
        <w:tc>
          <w:tcPr>
            <w:tcW w:w="4765" w:type="dxa"/>
            <w:shd w:val="clear" w:color="auto" w:fill="auto"/>
          </w:tcPr>
          <w:p w:rsidR="009D6F3E" w:rsidRDefault="009D6F3E" w:rsidP="009E7C1C">
            <w:pPr>
              <w:pStyle w:val="24"/>
              <w:rPr>
                <w:bCs/>
              </w:rPr>
            </w:pPr>
            <w:r>
              <w:rPr>
                <w:bCs/>
              </w:rPr>
              <w:t>Разработчики</w:t>
            </w:r>
          </w:p>
        </w:tc>
      </w:tr>
      <w:tr w:rsidR="009D6F3E" w:rsidTr="004C4EFC">
        <w:tc>
          <w:tcPr>
            <w:tcW w:w="4798" w:type="dxa"/>
            <w:shd w:val="clear" w:color="auto" w:fill="auto"/>
          </w:tcPr>
          <w:p w:rsidR="009D6F3E" w:rsidRDefault="00954A55" w:rsidP="009E7C1C">
            <w:pPr>
              <w:pStyle w:val="24"/>
              <w:rPr>
                <w:bCs/>
              </w:rPr>
            </w:pPr>
            <w:r>
              <w:rPr>
                <w:bCs/>
              </w:rPr>
              <w:t>Сполохова Ю.В.</w:t>
            </w:r>
          </w:p>
        </w:tc>
        <w:tc>
          <w:tcPr>
            <w:tcW w:w="4765" w:type="dxa"/>
            <w:shd w:val="clear" w:color="auto" w:fill="auto"/>
          </w:tcPr>
          <w:p w:rsidR="009D6F3E" w:rsidRDefault="00954A55" w:rsidP="009E7C1C">
            <w:pPr>
              <w:pStyle w:val="24"/>
              <w:rPr>
                <w:bCs/>
              </w:rPr>
            </w:pPr>
            <w:r>
              <w:rPr>
                <w:bCs/>
              </w:rPr>
              <w:t>Сполохова Ю.В.</w:t>
            </w:r>
          </w:p>
        </w:tc>
      </w:tr>
    </w:tbl>
    <w:p w:rsidR="009D6F3E" w:rsidRDefault="009D6F3E" w:rsidP="009D6F3E">
      <w:pPr>
        <w:pStyle w:val="24"/>
        <w:ind w:firstLine="720"/>
        <w:jc w:val="right"/>
        <w:rPr>
          <w:b/>
        </w:rPr>
      </w:pPr>
    </w:p>
    <w:p w:rsidR="009D6F3E" w:rsidRDefault="009D6F3E" w:rsidP="009D6F3E">
      <w:pPr>
        <w:pStyle w:val="24"/>
        <w:ind w:firstLine="720"/>
        <w:rPr>
          <w:b/>
        </w:rPr>
      </w:pPr>
    </w:p>
    <w:p w:rsidR="0050707C" w:rsidRDefault="00707C87" w:rsidP="00707C87">
      <w:pPr>
        <w:pStyle w:val="24"/>
        <w:spacing w:after="0" w:line="240" w:lineRule="auto"/>
        <w:ind w:firstLine="720"/>
        <w:jc w:val="right"/>
        <w:rPr>
          <w:b/>
          <w:sz w:val="28"/>
          <w:szCs w:val="28"/>
        </w:rPr>
      </w:pPr>
      <w:r w:rsidRPr="005A74D8">
        <w:rPr>
          <w:bCs/>
        </w:rPr>
        <w:t xml:space="preserve"> </w:t>
      </w:r>
    </w:p>
    <w:p w:rsidR="00707C87" w:rsidRPr="003959F9" w:rsidRDefault="00707C87" w:rsidP="00707C87">
      <w:pPr>
        <w:jc w:val="both"/>
        <w:rPr>
          <w:sz w:val="28"/>
          <w:szCs w:val="28"/>
        </w:rPr>
      </w:pPr>
      <w:r w:rsidRPr="005D5B15">
        <w:rPr>
          <w:b/>
          <w:sz w:val="28"/>
          <w:szCs w:val="28"/>
        </w:rPr>
        <w:t xml:space="preserve">Рабочая программа дисциплины </w:t>
      </w:r>
      <w:r w:rsidRPr="00874F53">
        <w:rPr>
          <w:b/>
          <w:sz w:val="28"/>
          <w:szCs w:val="28"/>
        </w:rPr>
        <w:t>ОП.0</w:t>
      </w:r>
      <w:r>
        <w:rPr>
          <w:b/>
          <w:sz w:val="28"/>
          <w:szCs w:val="28"/>
        </w:rPr>
        <w:t xml:space="preserve">7 Пластическая анатомия </w:t>
      </w:r>
      <w:r w:rsidRPr="005D5B15">
        <w:rPr>
          <w:sz w:val="28"/>
          <w:szCs w:val="28"/>
        </w:rPr>
        <w:t xml:space="preserve">составлена в соответствии с федеральным государственным образовательным стандартом СПО специальности 54.02.02  "Декоративно-прикладное искусство и народные промыслы" (по видам),утверждённым </w:t>
      </w:r>
      <w:r w:rsidRPr="00F60898">
        <w:rPr>
          <w:sz w:val="28"/>
          <w:szCs w:val="28"/>
        </w:rPr>
        <w:t xml:space="preserve">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</w:t>
      </w:r>
      <w:r>
        <w:rPr>
          <w:sz w:val="28"/>
          <w:szCs w:val="28"/>
        </w:rPr>
        <w:t xml:space="preserve">и народные промыслы (по видам) </w:t>
      </w:r>
      <w:r w:rsidRPr="00F60898">
        <w:rPr>
          <w:sz w:val="28"/>
          <w:szCs w:val="28"/>
        </w:rPr>
        <w:t>(Зарегистрировано в Минюсте России 23.08.2023 N 74939)</w:t>
      </w:r>
    </w:p>
    <w:p w:rsidR="00707C87" w:rsidRPr="00496897" w:rsidRDefault="00707C87" w:rsidP="00707C87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Arial" w:hAnsi="Arial" w:cs="Arial"/>
          <w:sz w:val="28"/>
          <w:szCs w:val="28"/>
        </w:rPr>
      </w:pPr>
    </w:p>
    <w:p w:rsidR="00707C87" w:rsidRPr="00496897" w:rsidRDefault="00707C87" w:rsidP="00707C87">
      <w:pPr>
        <w:ind w:left="-142" w:right="-900"/>
        <w:jc w:val="both"/>
        <w:rPr>
          <w:color w:val="FF0000"/>
          <w:sz w:val="28"/>
          <w:szCs w:val="28"/>
        </w:rPr>
      </w:pPr>
    </w:p>
    <w:p w:rsidR="00707C87" w:rsidRPr="00402498" w:rsidRDefault="00707C87" w:rsidP="00707C87">
      <w:pPr>
        <w:rPr>
          <w:sz w:val="28"/>
          <w:szCs w:val="28"/>
        </w:rPr>
      </w:pPr>
    </w:p>
    <w:p w:rsidR="00707C87" w:rsidRDefault="00707C87" w:rsidP="00707C87">
      <w:pPr>
        <w:jc w:val="center"/>
      </w:pPr>
    </w:p>
    <w:p w:rsidR="00707C87" w:rsidRPr="00CF564E" w:rsidRDefault="00707C87" w:rsidP="00707C87">
      <w:pPr>
        <w:jc w:val="right"/>
        <w:rPr>
          <w:sz w:val="28"/>
          <w:szCs w:val="28"/>
        </w:rPr>
      </w:pPr>
      <w:r w:rsidRPr="00CF564E">
        <w:rPr>
          <w:sz w:val="28"/>
          <w:szCs w:val="28"/>
        </w:rPr>
        <w:t>«Согласовано»</w:t>
      </w:r>
    </w:p>
    <w:p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 xml:space="preserve">Заместитель директора по учебной </w:t>
      </w:r>
    </w:p>
    <w:p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и организационно-методической работе:</w:t>
      </w:r>
    </w:p>
    <w:p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707C87" w:rsidRPr="00CF564E" w:rsidTr="00135402">
        <w:trPr>
          <w:jc w:val="right"/>
        </w:trPr>
        <w:tc>
          <w:tcPr>
            <w:tcW w:w="4248" w:type="dxa"/>
            <w:vAlign w:val="center"/>
          </w:tcPr>
          <w:p w:rsidR="00707C87" w:rsidRPr="00CF564E" w:rsidRDefault="008C3A7C" w:rsidP="0013540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>
                  <wp:extent cx="571500" cy="32766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:rsidR="00707C87" w:rsidRPr="00CF564E" w:rsidRDefault="00707C87" w:rsidP="00135402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CF564E">
              <w:rPr>
                <w:sz w:val="28"/>
                <w:szCs w:val="28"/>
              </w:rPr>
              <w:t>С.Н.Зимнева</w:t>
            </w:r>
          </w:p>
        </w:tc>
      </w:tr>
      <w:tr w:rsidR="00707C87" w:rsidRPr="00CF564E" w:rsidTr="00135402">
        <w:trPr>
          <w:trHeight w:val="161"/>
          <w:jc w:val="right"/>
        </w:trPr>
        <w:tc>
          <w:tcPr>
            <w:tcW w:w="4248" w:type="dxa"/>
            <w:vAlign w:val="center"/>
          </w:tcPr>
          <w:p w:rsidR="00707C87" w:rsidRPr="00CF564E" w:rsidRDefault="00707C87" w:rsidP="00135402">
            <w:pPr>
              <w:spacing w:line="276" w:lineRule="auto"/>
              <w:jc w:val="center"/>
            </w:pPr>
            <w:r w:rsidRPr="00CF564E">
              <w:t>(подпись)</w:t>
            </w:r>
          </w:p>
        </w:tc>
        <w:tc>
          <w:tcPr>
            <w:tcW w:w="2809" w:type="dxa"/>
            <w:vAlign w:val="center"/>
          </w:tcPr>
          <w:p w:rsidR="00707C87" w:rsidRPr="00CF564E" w:rsidRDefault="00707C87" w:rsidP="00135402">
            <w:pPr>
              <w:spacing w:line="276" w:lineRule="auto"/>
              <w:jc w:val="center"/>
            </w:pPr>
            <w:r w:rsidRPr="00CF564E">
              <w:t>(расшифровка)</w:t>
            </w:r>
          </w:p>
        </w:tc>
      </w:tr>
    </w:tbl>
    <w:p w:rsidR="00707C87" w:rsidRDefault="00707C87" w:rsidP="00707C87">
      <w:pPr>
        <w:jc w:val="center"/>
      </w:pPr>
    </w:p>
    <w:p w:rsidR="00707C87" w:rsidRDefault="00707C87" w:rsidP="00707C87">
      <w:pPr>
        <w:jc w:val="center"/>
      </w:pPr>
    </w:p>
    <w:p w:rsidR="0050707C" w:rsidRDefault="0050707C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583A3D" w:rsidRPr="006C1021" w:rsidRDefault="00583A3D" w:rsidP="00583A3D">
      <w:pPr>
        <w:widowControl w:val="0"/>
        <w:autoSpaceDE w:val="0"/>
        <w:adjustRightInd w:val="0"/>
        <w:ind w:left="-360"/>
        <w:jc w:val="center"/>
        <w:rPr>
          <w:b/>
          <w:color w:val="000000"/>
          <w:sz w:val="28"/>
          <w:szCs w:val="28"/>
        </w:rPr>
      </w:pPr>
      <w:r w:rsidRPr="006C1021">
        <w:rPr>
          <w:b/>
          <w:color w:val="000000"/>
          <w:sz w:val="28"/>
          <w:szCs w:val="28"/>
        </w:rPr>
        <w:lastRenderedPageBreak/>
        <w:t>Содержание</w:t>
      </w:r>
    </w:p>
    <w:p w:rsidR="00583A3D" w:rsidRPr="006C1021" w:rsidRDefault="00583A3D" w:rsidP="00583A3D">
      <w:pPr>
        <w:pStyle w:val="aff7"/>
        <w:rPr>
          <w:rFonts w:ascii="Times New Roman" w:hAnsi="Times New Roman"/>
        </w:rPr>
      </w:pPr>
    </w:p>
    <w:p w:rsidR="00583A3D" w:rsidRPr="006C1021" w:rsidRDefault="008C2DE8" w:rsidP="00583A3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r w:rsidRPr="008C2DE8">
        <w:rPr>
          <w:b/>
        </w:rPr>
        <w:fldChar w:fldCharType="begin"/>
      </w:r>
      <w:r w:rsidR="00583A3D" w:rsidRPr="006C1021">
        <w:rPr>
          <w:b/>
        </w:rPr>
        <w:instrText xml:space="preserve"> TOC \o "1-3" \h \z \u </w:instrText>
      </w:r>
      <w:r w:rsidRPr="008C2DE8">
        <w:rPr>
          <w:b/>
        </w:rPr>
        <w:fldChar w:fldCharType="separate"/>
      </w:r>
      <w:hyperlink w:anchor="_Toc144484190" w:history="1">
        <w:r w:rsidR="00583A3D" w:rsidRPr="006C1021">
          <w:rPr>
            <w:rStyle w:val="aff2"/>
            <w:rFonts w:eastAsia="SimSun"/>
            <w:b/>
            <w:noProof/>
          </w:rPr>
          <w:t>1. ПОЯСНИТЕЛЬНАЯ ЗАПИСКА</w:t>
        </w:r>
        <w:r w:rsidR="00583A3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583A3D" w:rsidRPr="006C1021">
          <w:rPr>
            <w:b/>
            <w:noProof/>
            <w:webHidden/>
          </w:rPr>
          <w:instrText xml:space="preserve"> PAGEREF _Toc144484190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583A3D" w:rsidRPr="006C1021">
          <w:rPr>
            <w:b/>
            <w:noProof/>
            <w:webHidden/>
          </w:rPr>
          <w:t>4</w:t>
        </w:r>
        <w:r w:rsidRPr="006C1021">
          <w:rPr>
            <w:b/>
            <w:noProof/>
            <w:webHidden/>
          </w:rPr>
          <w:fldChar w:fldCharType="end"/>
        </w:r>
      </w:hyperlink>
    </w:p>
    <w:p w:rsidR="00583A3D" w:rsidRPr="006C1021" w:rsidRDefault="008C2DE8" w:rsidP="00583A3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1" w:history="1">
        <w:r w:rsidR="00583A3D" w:rsidRPr="006C1021">
          <w:rPr>
            <w:rStyle w:val="aff2"/>
            <w:rFonts w:eastAsia="SimSun"/>
            <w:b/>
            <w:bCs/>
            <w:caps/>
            <w:noProof/>
          </w:rPr>
          <w:t>2.  Структура и содержание учебной дисциплины</w:t>
        </w:r>
        <w:r w:rsidR="00583A3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583A3D" w:rsidRPr="006C1021">
          <w:rPr>
            <w:b/>
            <w:noProof/>
            <w:webHidden/>
          </w:rPr>
          <w:instrText xml:space="preserve"> PAGEREF _Toc144484191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583A3D" w:rsidRPr="006C1021">
          <w:rPr>
            <w:b/>
            <w:noProof/>
            <w:webHidden/>
          </w:rPr>
          <w:t>7</w:t>
        </w:r>
        <w:r w:rsidRPr="006C1021">
          <w:rPr>
            <w:b/>
            <w:noProof/>
            <w:webHidden/>
          </w:rPr>
          <w:fldChar w:fldCharType="end"/>
        </w:r>
      </w:hyperlink>
    </w:p>
    <w:p w:rsidR="00583A3D" w:rsidRPr="006C1021" w:rsidRDefault="008C2DE8" w:rsidP="00583A3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2" w:history="1">
        <w:r w:rsidR="00583A3D" w:rsidRPr="006C1021">
          <w:rPr>
            <w:rStyle w:val="aff2"/>
            <w:rFonts w:eastAsia="SimSun"/>
            <w:b/>
            <w:caps/>
            <w:noProof/>
          </w:rPr>
          <w:t>3. Контроль и оценка результатов освоения УЧЕБНОЙ Дисциплины…………………………………………………………………………………...</w:t>
        </w:r>
        <w:r w:rsidRPr="006C1021">
          <w:rPr>
            <w:b/>
            <w:noProof/>
            <w:webHidden/>
          </w:rPr>
          <w:fldChar w:fldCharType="begin"/>
        </w:r>
        <w:r w:rsidR="00583A3D" w:rsidRPr="006C1021">
          <w:rPr>
            <w:b/>
            <w:noProof/>
            <w:webHidden/>
          </w:rPr>
          <w:instrText xml:space="preserve"> PAGEREF _Toc144484192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583A3D" w:rsidRPr="006C1021">
          <w:rPr>
            <w:b/>
            <w:noProof/>
            <w:webHidden/>
          </w:rPr>
          <w:t>9</w:t>
        </w:r>
        <w:r w:rsidRPr="006C1021">
          <w:rPr>
            <w:b/>
            <w:noProof/>
            <w:webHidden/>
          </w:rPr>
          <w:fldChar w:fldCharType="end"/>
        </w:r>
      </w:hyperlink>
    </w:p>
    <w:p w:rsidR="00583A3D" w:rsidRPr="006C1021" w:rsidRDefault="008C2DE8" w:rsidP="00583A3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3" w:history="1">
        <w:r w:rsidR="00583A3D" w:rsidRPr="006C1021">
          <w:rPr>
            <w:rStyle w:val="aff2"/>
            <w:rFonts w:eastAsia="SimSun"/>
            <w:b/>
            <w:caps/>
            <w:noProof/>
          </w:rPr>
          <w:t>4. условия реализации ПРОГРАММЫ дисциплины</w:t>
        </w:r>
        <w:r w:rsidR="00583A3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583A3D" w:rsidRPr="006C1021">
          <w:rPr>
            <w:b/>
            <w:noProof/>
            <w:webHidden/>
          </w:rPr>
          <w:instrText xml:space="preserve"> PAGEREF _Toc144484193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583A3D" w:rsidRPr="006C1021">
          <w:rPr>
            <w:b/>
            <w:noProof/>
            <w:webHidden/>
          </w:rPr>
          <w:t>10</w:t>
        </w:r>
        <w:r w:rsidRPr="006C1021">
          <w:rPr>
            <w:b/>
            <w:noProof/>
            <w:webHidden/>
          </w:rPr>
          <w:fldChar w:fldCharType="end"/>
        </w:r>
      </w:hyperlink>
    </w:p>
    <w:p w:rsidR="00583A3D" w:rsidRPr="006C1021" w:rsidRDefault="008C2DE8" w:rsidP="00583A3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4" w:history="1">
        <w:r w:rsidR="00583A3D" w:rsidRPr="006C1021">
          <w:rPr>
            <w:rStyle w:val="aff2"/>
            <w:rFonts w:eastAsia="SimSun"/>
            <w:b/>
            <w:caps/>
            <w:noProof/>
          </w:rPr>
          <w:t>Лист переутверждения рабочей программы</w:t>
        </w:r>
        <w:r w:rsidR="00583A3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583A3D" w:rsidRPr="006C1021">
          <w:rPr>
            <w:b/>
            <w:noProof/>
            <w:webHidden/>
          </w:rPr>
          <w:instrText xml:space="preserve"> PAGEREF _Toc144484194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583A3D" w:rsidRPr="006C1021">
          <w:rPr>
            <w:b/>
            <w:noProof/>
            <w:webHidden/>
          </w:rPr>
          <w:t>11</w:t>
        </w:r>
        <w:r w:rsidRPr="006C1021">
          <w:rPr>
            <w:b/>
            <w:noProof/>
            <w:webHidden/>
          </w:rPr>
          <w:fldChar w:fldCharType="end"/>
        </w:r>
      </w:hyperlink>
    </w:p>
    <w:p w:rsidR="00583A3D" w:rsidRPr="006C1021" w:rsidRDefault="008C2DE8" w:rsidP="00583A3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5" w:history="1">
        <w:r w:rsidR="00583A3D" w:rsidRPr="006C1021">
          <w:rPr>
            <w:rStyle w:val="aff2"/>
            <w:rFonts w:eastAsia="SimSun"/>
            <w:b/>
            <w:noProof/>
          </w:rPr>
          <w:t>ЛИСТ РЕГИСТРАЦИИ ИЗМЕНЕНИЙ, ВНЕСЕННЫХ В РАБОЧУЮ ПРОГРАММУ</w:t>
        </w:r>
        <w:r w:rsidR="00583A3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583A3D" w:rsidRPr="006C1021">
          <w:rPr>
            <w:b/>
            <w:noProof/>
            <w:webHidden/>
          </w:rPr>
          <w:instrText xml:space="preserve"> PAGEREF _Toc144484195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583A3D" w:rsidRPr="006C1021">
          <w:rPr>
            <w:b/>
            <w:noProof/>
            <w:webHidden/>
          </w:rPr>
          <w:t>12</w:t>
        </w:r>
        <w:r w:rsidRPr="006C1021">
          <w:rPr>
            <w:b/>
            <w:noProof/>
            <w:webHidden/>
          </w:rPr>
          <w:fldChar w:fldCharType="end"/>
        </w:r>
      </w:hyperlink>
    </w:p>
    <w:p w:rsidR="00D96F38" w:rsidRDefault="008C2DE8" w:rsidP="00583A3D">
      <w:pPr>
        <w:shd w:val="clear" w:color="auto" w:fill="FFFFFF"/>
        <w:rPr>
          <w:b/>
        </w:rPr>
      </w:pPr>
      <w:r w:rsidRPr="006C1021">
        <w:rPr>
          <w:b/>
        </w:rPr>
        <w:fldChar w:fldCharType="end"/>
      </w: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716AD0" w:rsidRDefault="00716AD0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D96F38" w:rsidRPr="005D5B15" w:rsidRDefault="00D96F38" w:rsidP="00D96F38">
      <w:pPr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color w:val="000000"/>
          <w:sz w:val="28"/>
          <w:szCs w:val="28"/>
        </w:rPr>
      </w:pPr>
      <w:r w:rsidRPr="005D5B15">
        <w:rPr>
          <w:rFonts w:eastAsia="Times New Roman"/>
          <w:b/>
          <w:color w:val="000000"/>
          <w:sz w:val="28"/>
          <w:szCs w:val="28"/>
        </w:rPr>
        <w:lastRenderedPageBreak/>
        <w:t>Пояснительная записка</w:t>
      </w:r>
    </w:p>
    <w:p w:rsidR="00D96F38" w:rsidRPr="005D5B15" w:rsidRDefault="00D96F38" w:rsidP="00D96F38">
      <w:pPr>
        <w:shd w:val="clear" w:color="auto" w:fill="FFFFFF"/>
        <w:ind w:left="720"/>
        <w:rPr>
          <w:rFonts w:eastAsia="Times New Roman"/>
          <w:b/>
          <w:color w:val="000000"/>
          <w:sz w:val="28"/>
          <w:szCs w:val="28"/>
        </w:rPr>
      </w:pPr>
    </w:p>
    <w:p w:rsidR="00D96F38" w:rsidRPr="00D31F62" w:rsidRDefault="00D96F38" w:rsidP="00D96F38">
      <w:pPr>
        <w:jc w:val="both"/>
        <w:rPr>
          <w:b/>
          <w:sz w:val="28"/>
          <w:szCs w:val="28"/>
        </w:rPr>
      </w:pPr>
      <w:r w:rsidRPr="005D5B15">
        <w:rPr>
          <w:b/>
          <w:sz w:val="28"/>
          <w:szCs w:val="28"/>
        </w:rPr>
        <w:t>1.1 Область применения программы</w:t>
      </w:r>
    </w:p>
    <w:p w:rsidR="00D96F38" w:rsidRDefault="00D96F38" w:rsidP="00D96F38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83A3D" w:rsidRPr="003959F9" w:rsidRDefault="00D96F38" w:rsidP="00583A3D">
      <w:pPr>
        <w:jc w:val="both"/>
        <w:rPr>
          <w:sz w:val="28"/>
          <w:szCs w:val="28"/>
        </w:rPr>
      </w:pPr>
      <w:r w:rsidRPr="00D92501">
        <w:rPr>
          <w:sz w:val="28"/>
          <w:szCs w:val="28"/>
        </w:rPr>
        <w:t xml:space="preserve">Рабочая программа учебной дисциплины </w:t>
      </w:r>
      <w:r>
        <w:rPr>
          <w:rFonts w:eastAsia="Times New Roman"/>
          <w:sz w:val="28"/>
          <w:szCs w:val="28"/>
        </w:rPr>
        <w:t>Пластическая анатомия</w:t>
      </w:r>
      <w:r w:rsidRPr="00D92501">
        <w:rPr>
          <w:rFonts w:eastAsia="Times New Roman"/>
          <w:sz w:val="28"/>
          <w:szCs w:val="28"/>
        </w:rPr>
        <w:t xml:space="preserve"> </w:t>
      </w:r>
      <w:r w:rsidRPr="00D92501">
        <w:rPr>
          <w:sz w:val="28"/>
          <w:szCs w:val="28"/>
        </w:rPr>
        <w:t xml:space="preserve">является </w:t>
      </w:r>
      <w:r>
        <w:rPr>
          <w:sz w:val="28"/>
          <w:szCs w:val="28"/>
        </w:rPr>
        <w:t xml:space="preserve">вариативной </w:t>
      </w:r>
      <w:r w:rsidRPr="00D92501">
        <w:rPr>
          <w:sz w:val="28"/>
          <w:szCs w:val="28"/>
        </w:rPr>
        <w:t xml:space="preserve">частью основной образовательной программы в соответствии с ФГОС по специальности СПО </w:t>
      </w:r>
      <w:r>
        <w:rPr>
          <w:sz w:val="28"/>
          <w:szCs w:val="28"/>
        </w:rPr>
        <w:t>54.02.02 «</w:t>
      </w:r>
      <w:r w:rsidRPr="00D92501">
        <w:rPr>
          <w:sz w:val="28"/>
          <w:szCs w:val="28"/>
        </w:rPr>
        <w:t>Декоративно-прикладное искусство и народные промыслы</w:t>
      </w:r>
      <w:r>
        <w:rPr>
          <w:sz w:val="28"/>
          <w:szCs w:val="28"/>
        </w:rPr>
        <w:t>»</w:t>
      </w:r>
      <w:r w:rsidRPr="00D92501">
        <w:rPr>
          <w:sz w:val="28"/>
          <w:szCs w:val="28"/>
        </w:rPr>
        <w:t xml:space="preserve"> (по видам)</w:t>
      </w:r>
      <w:r w:rsidRPr="00D92501">
        <w:rPr>
          <w:b/>
          <w:sz w:val="28"/>
          <w:szCs w:val="28"/>
        </w:rPr>
        <w:t xml:space="preserve"> </w:t>
      </w:r>
      <w:r w:rsidRPr="00D92501">
        <w:rPr>
          <w:sz w:val="28"/>
          <w:szCs w:val="28"/>
        </w:rPr>
        <w:t>углубленной подготовки</w:t>
      </w:r>
      <w:r w:rsidRPr="005D5B15">
        <w:rPr>
          <w:sz w:val="28"/>
          <w:szCs w:val="28"/>
        </w:rPr>
        <w:t>,</w:t>
      </w:r>
      <w:r w:rsidRPr="005D5B15">
        <w:rPr>
          <w:color w:val="FF0000"/>
          <w:sz w:val="28"/>
          <w:szCs w:val="28"/>
        </w:rPr>
        <w:t xml:space="preserve"> </w:t>
      </w:r>
      <w:r w:rsidRPr="005D5B15">
        <w:rPr>
          <w:sz w:val="28"/>
          <w:szCs w:val="28"/>
        </w:rPr>
        <w:t xml:space="preserve">утверждённым приказом Министерства образования и науки РФ от </w:t>
      </w:r>
      <w:r w:rsidR="00583A3D" w:rsidRPr="00F60898">
        <w:rPr>
          <w:sz w:val="28"/>
          <w:szCs w:val="28"/>
        </w:rPr>
        <w:t xml:space="preserve">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</w:t>
      </w:r>
      <w:r w:rsidR="00583A3D">
        <w:rPr>
          <w:sz w:val="28"/>
          <w:szCs w:val="28"/>
        </w:rPr>
        <w:t xml:space="preserve">и народные промыслы (по видам) </w:t>
      </w:r>
      <w:r w:rsidR="00583A3D" w:rsidRPr="00F60898">
        <w:rPr>
          <w:sz w:val="28"/>
          <w:szCs w:val="28"/>
        </w:rPr>
        <w:t>(Зарегистрировано в Минюсте России 23.08.2023 N 74939)</w:t>
      </w:r>
    </w:p>
    <w:p w:rsidR="00D96F38" w:rsidRPr="00D92501" w:rsidRDefault="00D96F38" w:rsidP="00D96F38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5D5B15">
        <w:rPr>
          <w:sz w:val="28"/>
          <w:szCs w:val="28"/>
        </w:rPr>
        <w:t xml:space="preserve"> в</w:t>
      </w:r>
      <w:r w:rsidRPr="00D92501">
        <w:rPr>
          <w:sz w:val="28"/>
          <w:szCs w:val="28"/>
        </w:rPr>
        <w:t xml:space="preserve"> части освоения основного вида профессиональной деятельности Художник-мастер, преподаватель. Готовится к следующим видам деятельности:</w:t>
      </w:r>
      <w:r w:rsidRPr="00D92501">
        <w:rPr>
          <w:b/>
          <w:sz w:val="28"/>
          <w:szCs w:val="28"/>
        </w:rPr>
        <w:t xml:space="preserve"> </w:t>
      </w:r>
    </w:p>
    <w:p w:rsidR="00D96F38" w:rsidRPr="00D92501" w:rsidRDefault="00D96F38" w:rsidP="00D96F38">
      <w:pPr>
        <w:pStyle w:val="21"/>
        <w:widowControl w:val="0"/>
        <w:ind w:left="0" w:firstLine="720"/>
        <w:jc w:val="both"/>
        <w:rPr>
          <w:rFonts w:ascii="Times New Roman" w:hAnsi="Times New Roman" w:cs="Times New Roman"/>
          <w:sz w:val="28"/>
        </w:rPr>
      </w:pPr>
      <w:r w:rsidRPr="00D92501">
        <w:rPr>
          <w:rFonts w:ascii="Times New Roman" w:hAnsi="Times New Roman" w:cs="Times New Roman"/>
          <w:sz w:val="28"/>
        </w:rPr>
        <w:t>-Творческая и исполнительская деятельность (изготовление изделий декоративно-прикладного искусства индивидуального и интерьерного назначения).</w:t>
      </w:r>
    </w:p>
    <w:p w:rsidR="00D96F38" w:rsidRPr="00D92501" w:rsidRDefault="00D96F38" w:rsidP="00D96F38">
      <w:pPr>
        <w:pStyle w:val="21"/>
        <w:widowControl w:val="0"/>
        <w:ind w:left="0" w:firstLine="720"/>
        <w:jc w:val="both"/>
        <w:rPr>
          <w:rFonts w:ascii="Times New Roman" w:hAnsi="Times New Roman" w:cs="Times New Roman"/>
          <w:sz w:val="28"/>
        </w:rPr>
      </w:pPr>
      <w:r w:rsidRPr="00D92501">
        <w:rPr>
          <w:rFonts w:ascii="Times New Roman" w:hAnsi="Times New Roman" w:cs="Times New Roman"/>
          <w:sz w:val="28"/>
        </w:rPr>
        <w:t>-Производственно-технологическая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бизнеса).</w:t>
      </w:r>
    </w:p>
    <w:p w:rsidR="00D96F38" w:rsidRPr="00D92501" w:rsidRDefault="00D96F38" w:rsidP="00D96F38">
      <w:pPr>
        <w:pStyle w:val="a4"/>
        <w:ind w:left="0" w:firstLine="720"/>
        <w:jc w:val="both"/>
        <w:rPr>
          <w:color w:val="000000"/>
          <w:sz w:val="28"/>
          <w:szCs w:val="28"/>
        </w:rPr>
      </w:pPr>
      <w:r w:rsidRPr="00D92501">
        <w:rPr>
          <w:sz w:val="28"/>
          <w:szCs w:val="28"/>
        </w:rPr>
        <w:t>-Педагогическая деятельность (учебно-методическое обеспечение образовательного процесса в детских школах искусств, детских художественных школах, других учреждениях дополнительного образования, в общеобразовательных учреждениях, учреждениях СПО).</w:t>
      </w:r>
      <w:r w:rsidRPr="00D92501">
        <w:rPr>
          <w:color w:val="000000"/>
          <w:sz w:val="28"/>
          <w:szCs w:val="28"/>
        </w:rPr>
        <w:t xml:space="preserve"> </w:t>
      </w:r>
    </w:p>
    <w:p w:rsidR="00D96F38" w:rsidRDefault="00D96F38" w:rsidP="00D96F38">
      <w:pPr>
        <w:pStyle w:val="a4"/>
        <w:ind w:left="0" w:firstLine="720"/>
        <w:jc w:val="both"/>
        <w:rPr>
          <w:b/>
          <w:color w:val="000000"/>
          <w:sz w:val="28"/>
          <w:szCs w:val="28"/>
        </w:rPr>
      </w:pPr>
      <w:r w:rsidRPr="00D92501">
        <w:rPr>
          <w:sz w:val="28"/>
          <w:szCs w:val="28"/>
        </w:rPr>
        <w:t>Художник-мастер, преподаватель</w:t>
      </w:r>
      <w:r w:rsidRPr="00D92501">
        <w:rPr>
          <w:color w:val="000000"/>
          <w:sz w:val="28"/>
          <w:szCs w:val="28"/>
        </w:rPr>
        <w:t xml:space="preserve"> должен соответствовать следующими</w:t>
      </w:r>
      <w:r w:rsidRPr="00D92501">
        <w:rPr>
          <w:b/>
          <w:color w:val="000000"/>
          <w:sz w:val="28"/>
          <w:szCs w:val="28"/>
        </w:rPr>
        <w:t xml:space="preserve">                     общими компетенциям:</w:t>
      </w:r>
    </w:p>
    <w:p w:rsidR="00583A3D" w:rsidRPr="00583A3D" w:rsidRDefault="00583A3D" w:rsidP="00583A3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bookmarkStart w:id="1" w:name="sub_1539"/>
      <w:r w:rsidRPr="00583A3D">
        <w:rPr>
          <w:rFonts w:ascii="Times New Roman" w:hAnsi="Times New Roman" w:cs="Times New Roman"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583A3D" w:rsidRPr="00583A3D" w:rsidRDefault="00583A3D" w:rsidP="00583A3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583A3D">
        <w:rPr>
          <w:rFonts w:ascii="Times New Roman" w:hAnsi="Times New Roman" w:cs="Times New Roman"/>
          <w:sz w:val="28"/>
          <w:szCs w:val="28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583A3D" w:rsidRPr="00583A3D" w:rsidRDefault="00583A3D" w:rsidP="00583A3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583A3D">
        <w:rPr>
          <w:rFonts w:ascii="Times New Roman" w:hAnsi="Times New Roman" w:cs="Times New Roman"/>
          <w:sz w:val="28"/>
          <w:szCs w:val="28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583A3D" w:rsidRPr="00583A3D" w:rsidRDefault="00583A3D" w:rsidP="00583A3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583A3D">
        <w:rPr>
          <w:rFonts w:ascii="Times New Roman" w:hAnsi="Times New Roman" w:cs="Times New Roman"/>
          <w:sz w:val="28"/>
          <w:szCs w:val="28"/>
        </w:rPr>
        <w:t xml:space="preserve">ОК 07. Содействовать сохранению окружающей среды, </w:t>
      </w:r>
      <w:r w:rsidRPr="00583A3D">
        <w:rPr>
          <w:rFonts w:ascii="Times New Roman" w:hAnsi="Times New Roman" w:cs="Times New Roman"/>
          <w:sz w:val="28"/>
          <w:szCs w:val="28"/>
        </w:rPr>
        <w:lastRenderedPageBreak/>
        <w:t>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583A3D" w:rsidRPr="00583A3D" w:rsidRDefault="00583A3D" w:rsidP="00583A3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583A3D">
        <w:rPr>
          <w:rFonts w:ascii="Times New Roman" w:hAnsi="Times New Roman" w:cs="Times New Roman"/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583A3D" w:rsidRPr="006E0190" w:rsidRDefault="00583A3D" w:rsidP="00583A3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583A3D">
        <w:rPr>
          <w:rFonts w:ascii="Times New Roman" w:hAnsi="Times New Roman" w:cs="Times New Roman"/>
          <w:sz w:val="28"/>
          <w:szCs w:val="28"/>
        </w:rPr>
        <w:t>ОК 09. Пользоваться профессиональной документацией на      государственном и иностранном языках.</w:t>
      </w:r>
    </w:p>
    <w:bookmarkEnd w:id="1"/>
    <w:p w:rsidR="00D96F38" w:rsidRPr="00CD1228" w:rsidRDefault="00D96F38" w:rsidP="00D96F38">
      <w:pPr>
        <w:pStyle w:val="a4"/>
        <w:ind w:left="0" w:firstLine="720"/>
        <w:jc w:val="both"/>
        <w:rPr>
          <w:color w:val="FF0000"/>
          <w:sz w:val="28"/>
          <w:szCs w:val="28"/>
        </w:rPr>
      </w:pPr>
    </w:p>
    <w:p w:rsidR="00D96F38" w:rsidRPr="00D92501" w:rsidRDefault="00D96F38" w:rsidP="00D96F38">
      <w:pPr>
        <w:pStyle w:val="21"/>
        <w:ind w:left="0" w:firstLine="720"/>
        <w:jc w:val="both"/>
        <w:rPr>
          <w:rFonts w:ascii="Times New Roman" w:hAnsi="Times New Roman" w:cs="Times New Roman"/>
          <w:bCs/>
          <w:sz w:val="28"/>
        </w:rPr>
      </w:pPr>
      <w:r w:rsidRPr="00D92501">
        <w:rPr>
          <w:rFonts w:ascii="Times New Roman" w:hAnsi="Times New Roman" w:cs="Times New Roman"/>
          <w:sz w:val="28"/>
        </w:rPr>
        <w:t xml:space="preserve">Художник-мастер, преподаватель должен </w:t>
      </w:r>
      <w:r w:rsidRPr="00D92501">
        <w:rPr>
          <w:rFonts w:ascii="Times New Roman" w:hAnsi="Times New Roman" w:cs="Times New Roman"/>
          <w:bCs/>
          <w:sz w:val="28"/>
        </w:rPr>
        <w:t xml:space="preserve">обладать </w:t>
      </w:r>
      <w:r w:rsidRPr="00D92501">
        <w:rPr>
          <w:rFonts w:ascii="Times New Roman" w:hAnsi="Times New Roman" w:cs="Times New Roman"/>
          <w:b/>
          <w:bCs/>
          <w:sz w:val="28"/>
        </w:rPr>
        <w:t xml:space="preserve">профессиональными </w:t>
      </w:r>
      <w:r w:rsidRPr="00D92501">
        <w:rPr>
          <w:rFonts w:ascii="Times New Roman" w:hAnsi="Times New Roman" w:cs="Times New Roman"/>
          <w:b/>
          <w:bCs/>
          <w:iCs/>
          <w:sz w:val="28"/>
        </w:rPr>
        <w:t>компетенциями</w:t>
      </w:r>
      <w:r w:rsidRPr="00D92501">
        <w:rPr>
          <w:rFonts w:ascii="Times New Roman" w:hAnsi="Times New Roman" w:cs="Times New Roman"/>
          <w:bCs/>
          <w:sz w:val="28"/>
        </w:rPr>
        <w:t>.</w:t>
      </w:r>
    </w:p>
    <w:p w:rsidR="00583A3D" w:rsidRPr="00583A3D" w:rsidRDefault="00583A3D" w:rsidP="00583A3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583A3D">
        <w:rPr>
          <w:rFonts w:ascii="Times New Roman" w:hAnsi="Times New Roman" w:cs="Times New Roman"/>
          <w:sz w:val="28"/>
          <w:szCs w:val="28"/>
        </w:rPr>
        <w:t>ПК 1.1. Изображать фигуру человека, животных и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окружающую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предметно-пространственную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среду</w:t>
      </w:r>
      <w:r w:rsidRPr="00583A3D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средствами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академического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рисунка,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живописи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и</w:t>
      </w:r>
      <w:r w:rsidRPr="00583A3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3A3D">
        <w:rPr>
          <w:rFonts w:ascii="Times New Roman" w:hAnsi="Times New Roman" w:cs="Times New Roman"/>
          <w:sz w:val="28"/>
          <w:szCs w:val="28"/>
        </w:rPr>
        <w:t>скульптуры.</w:t>
      </w:r>
    </w:p>
    <w:p w:rsidR="00716AD0" w:rsidRPr="00716AD0" w:rsidRDefault="00716AD0" w:rsidP="00716AD0">
      <w:pPr>
        <w:pStyle w:val="TableParagraph"/>
        <w:spacing w:line="242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716AD0">
        <w:rPr>
          <w:rFonts w:ascii="Times New Roman" w:hAnsi="Times New Roman" w:cs="Times New Roman"/>
          <w:sz w:val="28"/>
          <w:szCs w:val="28"/>
        </w:rPr>
        <w:t>ПК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1.3.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Собирать,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анализировать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и</w:t>
      </w:r>
      <w:r w:rsidRPr="00716AD0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систематизировать подготовительный материал при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проектировании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изделий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декоративно-прикладного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искусства.</w:t>
      </w:r>
    </w:p>
    <w:p w:rsidR="00716AD0" w:rsidRPr="00716AD0" w:rsidRDefault="00716AD0" w:rsidP="00716AD0">
      <w:pPr>
        <w:pStyle w:val="TableParagraph"/>
        <w:spacing w:line="244" w:lineRule="auto"/>
        <w:ind w:right="55"/>
        <w:rPr>
          <w:rFonts w:ascii="Times New Roman" w:hAnsi="Times New Roman" w:cs="Times New Roman"/>
          <w:sz w:val="28"/>
          <w:szCs w:val="28"/>
        </w:rPr>
      </w:pPr>
      <w:r w:rsidRPr="00716AD0">
        <w:rPr>
          <w:rFonts w:ascii="Times New Roman" w:hAnsi="Times New Roman" w:cs="Times New Roman"/>
          <w:sz w:val="28"/>
          <w:szCs w:val="28"/>
        </w:rPr>
        <w:t>ПК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1.4.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Выполнять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эскизы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и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проекты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изделий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с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использованием различных графических средств и</w:t>
      </w:r>
      <w:r w:rsidRPr="00716AD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16AD0">
        <w:rPr>
          <w:rFonts w:ascii="Times New Roman" w:hAnsi="Times New Roman" w:cs="Times New Roman"/>
          <w:sz w:val="28"/>
          <w:szCs w:val="28"/>
        </w:rPr>
        <w:t>приемов.</w:t>
      </w:r>
    </w:p>
    <w:p w:rsidR="00D96F38" w:rsidRPr="00716AD0" w:rsidRDefault="00D96F38" w:rsidP="00D96F38">
      <w:pPr>
        <w:pStyle w:val="21"/>
        <w:widowControl w:val="0"/>
        <w:tabs>
          <w:tab w:val="left" w:pos="1080"/>
        </w:tabs>
        <w:ind w:left="0" w:firstLine="720"/>
        <w:jc w:val="both"/>
        <w:outlineLvl w:val="0"/>
        <w:rPr>
          <w:rFonts w:ascii="Times New Roman" w:hAnsi="Times New Roman" w:cs="Times New Roman"/>
          <w:b/>
          <w:sz w:val="28"/>
        </w:rPr>
      </w:pPr>
    </w:p>
    <w:p w:rsidR="00D96F38" w:rsidRPr="00A1019B" w:rsidRDefault="00D96F38" w:rsidP="00D96F38">
      <w:pPr>
        <w:pStyle w:val="21"/>
        <w:widowControl w:val="0"/>
        <w:ind w:left="0" w:firstLine="0"/>
        <w:jc w:val="both"/>
        <w:outlineLvl w:val="0"/>
        <w:rPr>
          <w:rFonts w:ascii="Times New Roman" w:hAnsi="Times New Roman" w:cs="Times New Roman"/>
          <w:bCs/>
          <w:sz w:val="28"/>
        </w:rPr>
      </w:pPr>
      <w:r w:rsidRPr="00D92501">
        <w:rPr>
          <w:rFonts w:ascii="Times New Roman" w:hAnsi="Times New Roman" w:cs="Times New Roman"/>
          <w:b/>
          <w:sz w:val="28"/>
        </w:rPr>
        <w:tab/>
      </w:r>
      <w:r w:rsidRPr="00A1019B">
        <w:rPr>
          <w:rFonts w:ascii="Times New Roman" w:hAnsi="Times New Roman" w:cs="Times New Roman"/>
          <w:sz w:val="28"/>
        </w:rPr>
        <w:t xml:space="preserve">Рабочая программа дисциплины </w:t>
      </w:r>
      <w:r w:rsidR="00876C65">
        <w:rPr>
          <w:rFonts w:ascii="Times New Roman" w:hAnsi="Times New Roman" w:cs="Times New Roman"/>
          <w:sz w:val="28"/>
        </w:rPr>
        <w:t>Пластическая анатомия</w:t>
      </w:r>
      <w:r w:rsidRPr="00A1019B">
        <w:rPr>
          <w:rFonts w:ascii="Times New Roman" w:hAnsi="Times New Roman" w:cs="Times New Roman"/>
          <w:sz w:val="28"/>
        </w:rPr>
        <w:t xml:space="preserve"> может быть использована</w:t>
      </w:r>
      <w:r w:rsidRPr="00A1019B">
        <w:rPr>
          <w:rFonts w:ascii="Times New Roman" w:hAnsi="Times New Roman" w:cs="Times New Roman"/>
          <w:b/>
          <w:sz w:val="28"/>
        </w:rPr>
        <w:t xml:space="preserve"> </w:t>
      </w:r>
      <w:r w:rsidRPr="00A1019B">
        <w:rPr>
          <w:rFonts w:ascii="Times New Roman" w:hAnsi="Times New Roman" w:cs="Times New Roman"/>
          <w:sz w:val="28"/>
        </w:rPr>
        <w:t>в следующих областях профессиональной деятельности выпускников.</w:t>
      </w:r>
      <w:r w:rsidRPr="00A1019B">
        <w:rPr>
          <w:rFonts w:ascii="Times New Roman" w:hAnsi="Times New Roman" w:cs="Times New Roman"/>
          <w:bCs/>
          <w:sz w:val="28"/>
        </w:rPr>
        <w:t xml:space="preserve"> </w:t>
      </w:r>
    </w:p>
    <w:p w:rsidR="00D96F38" w:rsidRDefault="00D96F38" w:rsidP="00D96F3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7E3B51">
        <w:rPr>
          <w:b/>
          <w:sz w:val="28"/>
          <w:szCs w:val="28"/>
        </w:rPr>
        <w:t>Область профессиональной деятельности выпускников:</w:t>
      </w:r>
      <w:r w:rsidRPr="007E3B51">
        <w:rPr>
          <w:sz w:val="28"/>
          <w:szCs w:val="28"/>
        </w:rPr>
        <w:t xml:space="preserve"> художественное проектирование и изготовление изделий декоративно-прикладного искусства; образование художественное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D96F38" w:rsidRPr="007E3B51" w:rsidRDefault="00D96F38" w:rsidP="00D96F38">
      <w:pPr>
        <w:jc w:val="both"/>
        <w:rPr>
          <w:b/>
          <w:color w:val="FF0000"/>
          <w:sz w:val="28"/>
          <w:szCs w:val="28"/>
        </w:rPr>
      </w:pPr>
    </w:p>
    <w:p w:rsidR="00D96F38" w:rsidRPr="0016665D" w:rsidRDefault="00D96F38" w:rsidP="00D96F38">
      <w:pPr>
        <w:jc w:val="both"/>
        <w:rPr>
          <w:b/>
          <w:sz w:val="28"/>
          <w:szCs w:val="28"/>
        </w:rPr>
      </w:pPr>
      <w:r w:rsidRPr="0016665D">
        <w:rPr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D96F38" w:rsidRPr="00D92501" w:rsidRDefault="00D96F38" w:rsidP="00D96F38">
      <w:pPr>
        <w:jc w:val="both"/>
        <w:rPr>
          <w:sz w:val="28"/>
          <w:szCs w:val="28"/>
        </w:rPr>
      </w:pPr>
      <w:r w:rsidRPr="0016665D">
        <w:rPr>
          <w:sz w:val="28"/>
          <w:szCs w:val="28"/>
        </w:rPr>
        <w:t xml:space="preserve">     Учебная дисциплина ОП.0</w:t>
      </w:r>
      <w:r w:rsidR="00583A3D">
        <w:rPr>
          <w:sz w:val="28"/>
          <w:szCs w:val="28"/>
        </w:rPr>
        <w:t>7</w:t>
      </w:r>
      <w:r w:rsidRPr="0016665D">
        <w:rPr>
          <w:sz w:val="28"/>
          <w:szCs w:val="28"/>
        </w:rPr>
        <w:t xml:space="preserve"> «</w:t>
      </w:r>
      <w:r w:rsidR="00876C65">
        <w:rPr>
          <w:sz w:val="28"/>
          <w:szCs w:val="28"/>
        </w:rPr>
        <w:t>Пластическая анатомия</w:t>
      </w:r>
      <w:r w:rsidRPr="0016665D">
        <w:rPr>
          <w:sz w:val="28"/>
          <w:szCs w:val="28"/>
        </w:rPr>
        <w:t xml:space="preserve">» в структуре основной профессиональной образовательной программы принадлежит   к П.00 </w:t>
      </w:r>
      <w:r w:rsidR="00716AD0">
        <w:rPr>
          <w:sz w:val="28"/>
          <w:szCs w:val="28"/>
        </w:rPr>
        <w:t>Общеп</w:t>
      </w:r>
      <w:r w:rsidRPr="0016665D">
        <w:rPr>
          <w:sz w:val="28"/>
          <w:szCs w:val="28"/>
        </w:rPr>
        <w:t>р</w:t>
      </w:r>
      <w:r w:rsidR="00716AD0">
        <w:rPr>
          <w:sz w:val="28"/>
          <w:szCs w:val="28"/>
        </w:rPr>
        <w:t>офессиональному учебному циклу</w:t>
      </w:r>
    </w:p>
    <w:p w:rsidR="008F1FE8" w:rsidRDefault="008F1FE8">
      <w:pPr>
        <w:shd w:val="clear" w:color="auto" w:fill="FFFFFF"/>
        <w:ind w:firstLine="709"/>
        <w:jc w:val="center"/>
        <w:rPr>
          <w:rFonts w:eastAsia="Times New Roman"/>
          <w:b/>
          <w:color w:val="000000"/>
          <w:sz w:val="24"/>
          <w:szCs w:val="24"/>
        </w:rPr>
      </w:pPr>
    </w:p>
    <w:p w:rsidR="008F1FE8" w:rsidRDefault="008F1FE8">
      <w:pPr>
        <w:shd w:val="clear" w:color="auto" w:fill="FFFFFF"/>
        <w:ind w:firstLine="709"/>
        <w:jc w:val="center"/>
        <w:rPr>
          <w:rFonts w:eastAsia="Times New Roman"/>
          <w:b/>
          <w:color w:val="000000"/>
          <w:sz w:val="24"/>
          <w:szCs w:val="24"/>
        </w:rPr>
      </w:pPr>
    </w:p>
    <w:p w:rsidR="00F73425" w:rsidRPr="00876C65" w:rsidRDefault="007B1649" w:rsidP="00670F19">
      <w:pPr>
        <w:jc w:val="both"/>
        <w:rPr>
          <w:sz w:val="28"/>
          <w:szCs w:val="28"/>
        </w:rPr>
      </w:pPr>
      <w:r w:rsidRPr="00670F19">
        <w:rPr>
          <w:b/>
          <w:sz w:val="28"/>
          <w:szCs w:val="28"/>
        </w:rPr>
        <w:t xml:space="preserve">                                </w:t>
      </w:r>
      <w:r w:rsidR="00670F19" w:rsidRPr="00670F19">
        <w:rPr>
          <w:b/>
          <w:sz w:val="28"/>
          <w:szCs w:val="28"/>
        </w:rPr>
        <w:t>1.</w:t>
      </w:r>
      <w:r w:rsidRPr="00670F19">
        <w:rPr>
          <w:b/>
          <w:sz w:val="28"/>
          <w:szCs w:val="28"/>
        </w:rPr>
        <w:t xml:space="preserve"> </w:t>
      </w:r>
      <w:r w:rsidR="00670F19" w:rsidRPr="00670F19">
        <w:rPr>
          <w:b/>
          <w:sz w:val="28"/>
          <w:szCs w:val="28"/>
        </w:rPr>
        <w:t>3</w:t>
      </w:r>
      <w:r w:rsidRPr="00876C65">
        <w:rPr>
          <w:b/>
          <w:sz w:val="28"/>
          <w:szCs w:val="28"/>
        </w:rPr>
        <w:t xml:space="preserve">  Цель и задачи дисциплины</w:t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  <w:r w:rsidRPr="00876C65">
        <w:rPr>
          <w:sz w:val="28"/>
          <w:szCs w:val="28"/>
        </w:rPr>
        <w:tab/>
      </w:r>
    </w:p>
    <w:p w:rsidR="00F73425" w:rsidRPr="00876C65" w:rsidRDefault="007B1649">
      <w:pPr>
        <w:ind w:firstLine="720"/>
        <w:jc w:val="both"/>
        <w:rPr>
          <w:sz w:val="28"/>
          <w:szCs w:val="28"/>
        </w:rPr>
      </w:pPr>
      <w:r w:rsidRPr="00876C65">
        <w:rPr>
          <w:b/>
          <w:sz w:val="28"/>
          <w:szCs w:val="28"/>
        </w:rPr>
        <w:t>Цель:</w:t>
      </w:r>
      <w:r w:rsidRPr="00876C65">
        <w:rPr>
          <w:sz w:val="28"/>
          <w:szCs w:val="28"/>
        </w:rPr>
        <w:t xml:space="preserve"> заложить основы художественно - аналитического образа                                                                        мышления. Дать  основы  знаний  по  пластической анатомии человека.</w:t>
      </w:r>
      <w:r w:rsidRPr="00876C65">
        <w:rPr>
          <w:sz w:val="28"/>
          <w:szCs w:val="28"/>
        </w:rPr>
        <w:tab/>
        <w:t xml:space="preserve">Наметить  путь  к  совершенствованию  умений  и  навыков  в </w:t>
      </w:r>
      <w:r w:rsidRPr="00876C65">
        <w:rPr>
          <w:sz w:val="28"/>
          <w:szCs w:val="28"/>
        </w:rPr>
        <w:lastRenderedPageBreak/>
        <w:t>изображении фигуры человека ее пластической выразительности в рисунке и живописи, и в композиционном проектировании. Подготовить студента к самостоятельной профессиональной  деятельности.</w:t>
      </w:r>
    </w:p>
    <w:p w:rsidR="00F73425" w:rsidRPr="00876C65" w:rsidRDefault="00F73425">
      <w:pPr>
        <w:ind w:firstLine="720"/>
        <w:jc w:val="both"/>
        <w:rPr>
          <w:sz w:val="28"/>
          <w:szCs w:val="28"/>
        </w:rPr>
      </w:pPr>
    </w:p>
    <w:p w:rsidR="00F73425" w:rsidRPr="00876C65" w:rsidRDefault="007B1649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876C65">
        <w:rPr>
          <w:rFonts w:eastAsia="Times New Roman"/>
          <w:b/>
          <w:color w:val="000000"/>
          <w:sz w:val="28"/>
          <w:szCs w:val="28"/>
        </w:rPr>
        <w:t>Задачи:</w:t>
      </w:r>
      <w:r w:rsidRPr="00876C65">
        <w:rPr>
          <w:rFonts w:eastAsia="Times New Roman"/>
          <w:color w:val="000000"/>
          <w:sz w:val="28"/>
          <w:szCs w:val="28"/>
        </w:rPr>
        <w:t xml:space="preserve"> путем последовательного изучения строения фигуры человека студент знакомится: со строением скелета, черепа головы, плечевого пояса, позвоночника и грудной клетки, тазобедренного соединения, нижних и верхних конечностей. Мышечной системой фигуры, закономерностью опорно-двигательной системы, художественной выразительностью форм.</w:t>
      </w:r>
    </w:p>
    <w:p w:rsidR="00B83ED6" w:rsidRPr="00876C65" w:rsidRDefault="00B83ED6" w:rsidP="00B83ED6">
      <w:pPr>
        <w:ind w:firstLine="709"/>
        <w:rPr>
          <w:sz w:val="28"/>
          <w:szCs w:val="28"/>
        </w:rPr>
      </w:pPr>
      <w:r w:rsidRPr="00876C65">
        <w:rPr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работы.</w:t>
      </w:r>
    </w:p>
    <w:p w:rsidR="00B83ED6" w:rsidRPr="00B83ED6" w:rsidRDefault="00B83ED6" w:rsidP="00B83ED6">
      <w:pPr>
        <w:pStyle w:val="afd"/>
        <w:jc w:val="both"/>
        <w:rPr>
          <w:sz w:val="24"/>
          <w:szCs w:val="24"/>
        </w:rPr>
      </w:pPr>
    </w:p>
    <w:p w:rsidR="00B83ED6" w:rsidRDefault="00B83ED6">
      <w:pPr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F73425" w:rsidRDefault="00F73425">
      <w:pPr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F73425" w:rsidRPr="00670FF2" w:rsidRDefault="00670F19">
      <w:pPr>
        <w:jc w:val="center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1.</w:t>
      </w:r>
      <w:r w:rsidR="007B1649" w:rsidRPr="00670FF2">
        <w:rPr>
          <w:b/>
          <w:sz w:val="28"/>
          <w:szCs w:val="28"/>
        </w:rPr>
        <w:t>3. Требования к уровню освоения содержания курса.</w:t>
      </w:r>
    </w:p>
    <w:p w:rsidR="00F73425" w:rsidRPr="00670FF2" w:rsidRDefault="00F73425">
      <w:pPr>
        <w:jc w:val="both"/>
        <w:rPr>
          <w:shadow/>
          <w:sz w:val="28"/>
          <w:szCs w:val="28"/>
          <w:lang w:eastAsia="en-US"/>
        </w:rPr>
      </w:pPr>
    </w:p>
    <w:p w:rsidR="00F73425" w:rsidRPr="00670FF2" w:rsidRDefault="007B1649">
      <w:pPr>
        <w:jc w:val="both"/>
        <w:rPr>
          <w:shadow/>
          <w:sz w:val="28"/>
          <w:szCs w:val="28"/>
          <w:lang w:eastAsia="en-US"/>
        </w:rPr>
      </w:pPr>
      <w:r w:rsidRPr="00670FF2">
        <w:rPr>
          <w:shadow/>
          <w:sz w:val="28"/>
          <w:szCs w:val="28"/>
          <w:lang w:eastAsia="en-US"/>
        </w:rPr>
        <w:t>В результате изу</w:t>
      </w:r>
      <w:r w:rsidRPr="00670FF2">
        <w:rPr>
          <w:shadow/>
          <w:sz w:val="28"/>
          <w:szCs w:val="28"/>
          <w:lang w:eastAsia="en-US"/>
        </w:rPr>
        <w:softHyphen/>
        <w:t>че</w:t>
      </w:r>
      <w:r w:rsidRPr="00670FF2">
        <w:rPr>
          <w:shadow/>
          <w:sz w:val="28"/>
          <w:szCs w:val="28"/>
          <w:lang w:eastAsia="en-US"/>
        </w:rPr>
        <w:softHyphen/>
      </w:r>
      <w:r w:rsidRPr="00670FF2">
        <w:rPr>
          <w:shadow/>
          <w:sz w:val="28"/>
          <w:szCs w:val="28"/>
          <w:lang w:eastAsia="en-US"/>
        </w:rPr>
        <w:softHyphen/>
      </w:r>
      <w:r w:rsidRPr="00670FF2">
        <w:rPr>
          <w:shadow/>
          <w:sz w:val="28"/>
          <w:szCs w:val="28"/>
          <w:lang w:eastAsia="en-US"/>
        </w:rPr>
        <w:softHyphen/>
        <w:t>ния</w:t>
      </w:r>
      <w:r w:rsidRPr="00670FF2">
        <w:rPr>
          <w:shadow/>
          <w:color w:val="000000"/>
          <w:sz w:val="28"/>
          <w:szCs w:val="28"/>
          <w:lang w:eastAsia="en-US"/>
        </w:rPr>
        <w:t xml:space="preserve"> дисциплины Пластической анатомии </w:t>
      </w:r>
      <w:r w:rsidRPr="00670FF2">
        <w:rPr>
          <w:shadow/>
          <w:sz w:val="28"/>
          <w:szCs w:val="28"/>
          <w:lang w:eastAsia="en-US"/>
        </w:rPr>
        <w:t>сту</w:t>
      </w:r>
      <w:r w:rsidRPr="00670FF2">
        <w:rPr>
          <w:shadow/>
          <w:sz w:val="28"/>
          <w:szCs w:val="28"/>
          <w:lang w:eastAsia="en-US"/>
        </w:rPr>
        <w:softHyphen/>
        <w:t>дент должен:</w:t>
      </w:r>
    </w:p>
    <w:p w:rsidR="00670FF2" w:rsidRPr="00670FF2" w:rsidRDefault="00670FF2" w:rsidP="00670FF2">
      <w:pPr>
        <w:rPr>
          <w:b/>
          <w:shadow/>
          <w:sz w:val="28"/>
          <w:szCs w:val="28"/>
          <w:lang w:eastAsia="en-US"/>
        </w:rPr>
      </w:pPr>
      <w:r>
        <w:rPr>
          <w:b/>
          <w:shadow/>
          <w:sz w:val="28"/>
          <w:szCs w:val="28"/>
          <w:lang w:eastAsia="en-US"/>
        </w:rPr>
        <w:t xml:space="preserve">- </w:t>
      </w:r>
      <w:r w:rsidRPr="00670FF2">
        <w:rPr>
          <w:b/>
          <w:shadow/>
          <w:sz w:val="28"/>
          <w:szCs w:val="28"/>
          <w:lang w:eastAsia="en-US"/>
        </w:rPr>
        <w:t xml:space="preserve">иметь практический опыт:  </w:t>
      </w:r>
    </w:p>
    <w:p w:rsidR="00670FF2" w:rsidRPr="00670FF2" w:rsidRDefault="00670FF2" w:rsidP="00670FF2">
      <w:pPr>
        <w:rPr>
          <w:shadow/>
          <w:sz w:val="28"/>
          <w:szCs w:val="28"/>
          <w:lang w:eastAsia="en-US"/>
        </w:rPr>
      </w:pPr>
      <w:r w:rsidRPr="00670FF2">
        <w:rPr>
          <w:shadow/>
          <w:sz w:val="28"/>
          <w:szCs w:val="28"/>
          <w:lang w:eastAsia="en-US"/>
        </w:rPr>
        <w:t xml:space="preserve">- в реализации  творческого замысла художественного произведения </w:t>
      </w:r>
    </w:p>
    <w:p w:rsidR="00670FF2" w:rsidRPr="00670FF2" w:rsidRDefault="00670FF2" w:rsidP="00670FF2">
      <w:pPr>
        <w:rPr>
          <w:shadow/>
          <w:sz w:val="28"/>
          <w:szCs w:val="28"/>
          <w:lang w:eastAsia="en-US"/>
        </w:rPr>
      </w:pPr>
      <w:r w:rsidRPr="00670FF2">
        <w:rPr>
          <w:shadow/>
          <w:sz w:val="28"/>
          <w:szCs w:val="28"/>
          <w:lang w:eastAsia="en-US"/>
        </w:rPr>
        <w:t>- в создании фор -эскизов, эскизов изделий Декоративно прикладного искусства</w:t>
      </w:r>
    </w:p>
    <w:p w:rsidR="00670FF2" w:rsidRPr="00670FF2" w:rsidRDefault="00670FF2" w:rsidP="00670FF2">
      <w:pPr>
        <w:rPr>
          <w:shadow/>
          <w:sz w:val="28"/>
          <w:szCs w:val="28"/>
          <w:lang w:eastAsia="en-US"/>
        </w:rPr>
      </w:pPr>
      <w:r w:rsidRPr="00670FF2">
        <w:rPr>
          <w:shadow/>
          <w:sz w:val="28"/>
          <w:szCs w:val="28"/>
          <w:lang w:eastAsia="en-US"/>
        </w:rPr>
        <w:t xml:space="preserve">- преподавания дисциплины </w:t>
      </w:r>
      <w:r w:rsidR="00670F19">
        <w:rPr>
          <w:shadow/>
          <w:sz w:val="28"/>
          <w:szCs w:val="28"/>
          <w:lang w:eastAsia="en-US"/>
        </w:rPr>
        <w:t>Пластическая анатомия</w:t>
      </w:r>
      <w:r w:rsidRPr="00670FF2">
        <w:rPr>
          <w:shadow/>
          <w:sz w:val="28"/>
          <w:szCs w:val="28"/>
          <w:lang w:eastAsia="en-US"/>
        </w:rPr>
        <w:t>.</w:t>
      </w:r>
    </w:p>
    <w:p w:rsidR="00F73425" w:rsidRPr="00670FF2" w:rsidRDefault="007B1649">
      <w:pPr>
        <w:tabs>
          <w:tab w:val="left" w:pos="266"/>
        </w:tabs>
        <w:rPr>
          <w:b/>
          <w:sz w:val="28"/>
          <w:szCs w:val="28"/>
        </w:rPr>
      </w:pPr>
      <w:r w:rsidRPr="00670FF2">
        <w:rPr>
          <w:b/>
          <w:sz w:val="28"/>
          <w:szCs w:val="28"/>
        </w:rPr>
        <w:t>- уметь:</w:t>
      </w:r>
    </w:p>
    <w:p w:rsidR="00F73425" w:rsidRPr="00670FF2" w:rsidRDefault="007B1649">
      <w:pPr>
        <w:ind w:left="432"/>
        <w:rPr>
          <w:sz w:val="28"/>
          <w:szCs w:val="28"/>
        </w:rPr>
      </w:pPr>
      <w:r w:rsidRPr="00670FF2">
        <w:rPr>
          <w:sz w:val="28"/>
          <w:szCs w:val="28"/>
        </w:rPr>
        <w:t xml:space="preserve">  -применять теоретические знания в практической учебно-познавательной деятельности при выполнении учебных заданий по дисциплинам общепрофессионального  и специального циклов;</w:t>
      </w:r>
    </w:p>
    <w:p w:rsidR="00F73425" w:rsidRPr="00670FF2" w:rsidRDefault="007B1649">
      <w:pPr>
        <w:ind w:left="432"/>
        <w:rPr>
          <w:sz w:val="28"/>
          <w:szCs w:val="28"/>
        </w:rPr>
      </w:pPr>
      <w:r w:rsidRPr="00670FF2">
        <w:rPr>
          <w:sz w:val="28"/>
          <w:szCs w:val="28"/>
        </w:rPr>
        <w:t>- осуществлять процесс изучения и профессионального изображения живой натуры, ее художественной интерпретации средствами рисунка;</w:t>
      </w:r>
    </w:p>
    <w:p w:rsidR="00F73425" w:rsidRPr="00670FF2" w:rsidRDefault="007B1649">
      <w:pPr>
        <w:tabs>
          <w:tab w:val="left" w:pos="266"/>
        </w:tabs>
        <w:rPr>
          <w:sz w:val="28"/>
          <w:szCs w:val="28"/>
        </w:rPr>
      </w:pPr>
      <w:r w:rsidRPr="00670FF2">
        <w:rPr>
          <w:sz w:val="28"/>
          <w:szCs w:val="28"/>
        </w:rPr>
        <w:t xml:space="preserve">       -методически верно строить фигуры птиц, животных, человека.</w:t>
      </w:r>
    </w:p>
    <w:p w:rsidR="00F73425" w:rsidRPr="00670FF2" w:rsidRDefault="007B1649">
      <w:pPr>
        <w:tabs>
          <w:tab w:val="left" w:pos="266"/>
        </w:tabs>
        <w:rPr>
          <w:b/>
          <w:sz w:val="28"/>
          <w:szCs w:val="28"/>
        </w:rPr>
      </w:pPr>
      <w:r w:rsidRPr="00670FF2">
        <w:rPr>
          <w:b/>
          <w:sz w:val="28"/>
          <w:szCs w:val="28"/>
        </w:rPr>
        <w:t xml:space="preserve">         -знать:</w:t>
      </w:r>
    </w:p>
    <w:p w:rsidR="00F73425" w:rsidRPr="00670FF2" w:rsidRDefault="007B1649">
      <w:pPr>
        <w:shd w:val="clear" w:color="auto" w:fill="FFFFFF"/>
        <w:rPr>
          <w:rFonts w:eastAsia="Times New Roman"/>
          <w:b/>
          <w:color w:val="000000"/>
          <w:sz w:val="28"/>
          <w:szCs w:val="28"/>
        </w:rPr>
      </w:pPr>
      <w:r w:rsidRPr="00670FF2">
        <w:rPr>
          <w:rFonts w:eastAsia="Times New Roman"/>
          <w:color w:val="000000"/>
          <w:sz w:val="28"/>
          <w:szCs w:val="28"/>
        </w:rPr>
        <w:t xml:space="preserve">- основы пластической анатомии человека и методы анатомических зарисовок; </w:t>
      </w:r>
    </w:p>
    <w:p w:rsidR="00F73425" w:rsidRPr="00670FF2" w:rsidRDefault="007B1649">
      <w:pPr>
        <w:tabs>
          <w:tab w:val="left" w:pos="266"/>
        </w:tabs>
        <w:rPr>
          <w:sz w:val="28"/>
          <w:szCs w:val="28"/>
        </w:rPr>
      </w:pPr>
      <w:r w:rsidRPr="00670FF2">
        <w:rPr>
          <w:sz w:val="28"/>
          <w:szCs w:val="28"/>
        </w:rPr>
        <w:t xml:space="preserve">      -  строение скелета птиц, животных, человека;  мышечное строение птиц, животных, человека,</w:t>
      </w:r>
    </w:p>
    <w:p w:rsidR="00F73425" w:rsidRDefault="007B1649">
      <w:pPr>
        <w:rPr>
          <w:sz w:val="28"/>
          <w:szCs w:val="28"/>
        </w:rPr>
      </w:pPr>
      <w:r w:rsidRPr="00670FF2">
        <w:rPr>
          <w:sz w:val="28"/>
          <w:szCs w:val="28"/>
        </w:rPr>
        <w:t xml:space="preserve">     -  изменения пластической формы фигур птиц, животных и человека в      зависимости от положения и движения.</w:t>
      </w:r>
    </w:p>
    <w:p w:rsidR="00670FF2" w:rsidRPr="00966CBF" w:rsidRDefault="00670FF2" w:rsidP="00670FF2">
      <w:pPr>
        <w:ind w:firstLine="709"/>
        <w:rPr>
          <w:color w:val="FF0000"/>
          <w:sz w:val="28"/>
          <w:szCs w:val="28"/>
        </w:rPr>
      </w:pPr>
      <w:r w:rsidRPr="007E3B51">
        <w:rPr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</w:t>
      </w:r>
      <w:r w:rsidRPr="00E87866">
        <w:rPr>
          <w:sz w:val="28"/>
          <w:szCs w:val="28"/>
        </w:rPr>
        <w:t xml:space="preserve"> </w:t>
      </w:r>
      <w:hyperlink r:id="rId9" w:tgtFrame="_blank" w:history="1">
        <w:r w:rsidRPr="00524794">
          <w:rPr>
            <w:rStyle w:val="aff2"/>
            <w:rFonts w:ascii="Arial" w:hAnsi="Arial" w:cs="Arial"/>
            <w:sz w:val="28"/>
            <w:szCs w:val="28"/>
            <w:shd w:val="clear" w:color="auto" w:fill="FFFFFF"/>
          </w:rPr>
          <w:t>http://noki53.ru/about/programma-vospitaniya.php</w:t>
        </w:r>
      </w:hyperlink>
    </w:p>
    <w:p w:rsidR="00670FF2" w:rsidRPr="00981F44" w:rsidRDefault="00670FF2" w:rsidP="00670FF2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:rsidR="00670FF2" w:rsidRPr="007E3B51" w:rsidRDefault="00670FF2" w:rsidP="00670FF2">
      <w:pPr>
        <w:pStyle w:val="afd"/>
        <w:ind w:left="0"/>
        <w:rPr>
          <w:rFonts w:eastAsia="Times New Roman"/>
          <w:color w:val="000000"/>
          <w:sz w:val="28"/>
          <w:szCs w:val="28"/>
          <w:lang w:eastAsia="ru-RU"/>
        </w:rPr>
      </w:pPr>
      <w:r w:rsidRPr="007E3B51">
        <w:rPr>
          <w:rFonts w:eastAsia="Times New Roman"/>
          <w:color w:val="000000"/>
          <w:sz w:val="28"/>
          <w:szCs w:val="28"/>
          <w:lang w:eastAsia="ru-RU"/>
        </w:rPr>
        <w:lastRenderedPageBreak/>
        <w:t xml:space="preserve">         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670FF2" w:rsidRPr="007E3B51" w:rsidRDefault="00670FF2" w:rsidP="00670FF2">
      <w:pPr>
        <w:rPr>
          <w:rFonts w:eastAsia="Times New Roman"/>
          <w:color w:val="000000"/>
          <w:sz w:val="28"/>
          <w:szCs w:val="28"/>
          <w:lang w:eastAsia="ru-RU"/>
        </w:rPr>
      </w:pPr>
      <w:r w:rsidRPr="007E3B51">
        <w:rPr>
          <w:rFonts w:eastAsia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 .</w:t>
      </w:r>
    </w:p>
    <w:p w:rsidR="00670FF2" w:rsidRPr="007E3B51" w:rsidRDefault="00670FF2" w:rsidP="00670FF2">
      <w:pPr>
        <w:numPr>
          <w:ilvl w:val="0"/>
          <w:numId w:val="16"/>
        </w:numPr>
        <w:spacing w:line="276" w:lineRule="auto"/>
        <w:jc w:val="both"/>
        <w:rPr>
          <w:sz w:val="28"/>
          <w:szCs w:val="28"/>
          <w:lang w:eastAsia="ru-RU"/>
        </w:rPr>
      </w:pPr>
      <w:r w:rsidRPr="007E3B51">
        <w:rPr>
          <w:sz w:val="28"/>
          <w:szCs w:val="28"/>
          <w:lang w:eastAsia="ru-RU"/>
        </w:rPr>
        <w:t>электронные дидактические материалы</w:t>
      </w:r>
    </w:p>
    <w:p w:rsidR="00670FF2" w:rsidRPr="007E3B51" w:rsidRDefault="00670FF2" w:rsidP="00670FF2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  <w:lang w:eastAsia="ru-RU"/>
        </w:rPr>
      </w:pPr>
      <w:r w:rsidRPr="007E3B51">
        <w:rPr>
          <w:sz w:val="28"/>
          <w:szCs w:val="28"/>
          <w:lang w:eastAsia="ru-RU"/>
        </w:rPr>
        <w:t>образовательные видеофильмы</w:t>
      </w:r>
    </w:p>
    <w:p w:rsidR="00670FF2" w:rsidRPr="007E3B51" w:rsidRDefault="00670FF2" w:rsidP="00670FF2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  <w:lang w:eastAsia="ru-RU"/>
        </w:rPr>
      </w:pPr>
      <w:r w:rsidRPr="007E3B51">
        <w:rPr>
          <w:sz w:val="28"/>
          <w:szCs w:val="28"/>
          <w:lang w:eastAsia="ru-RU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670FF2" w:rsidRDefault="00670FF2" w:rsidP="00670FF2">
      <w:pPr>
        <w:rPr>
          <w:sz w:val="28"/>
          <w:szCs w:val="28"/>
        </w:rPr>
      </w:pPr>
      <w:r w:rsidRPr="007E3B51">
        <w:rPr>
          <w:sz w:val="28"/>
          <w:szCs w:val="28"/>
          <w:lang w:eastAsia="ru-RU"/>
        </w:rPr>
        <w:t>В зависимости от целей занятий могут использоваться электронная почта, социальные сети, мессенджеры</w:t>
      </w:r>
    </w:p>
    <w:p w:rsidR="00670FF2" w:rsidRPr="00670FF2" w:rsidRDefault="00670FF2">
      <w:pPr>
        <w:rPr>
          <w:b/>
          <w:shadow/>
          <w:sz w:val="28"/>
          <w:szCs w:val="28"/>
          <w:lang w:eastAsia="en-US"/>
        </w:rPr>
      </w:pPr>
    </w:p>
    <w:p w:rsidR="00F73425" w:rsidRPr="00670FF2" w:rsidRDefault="007B1649">
      <w:pPr>
        <w:shd w:val="clear" w:color="auto" w:fill="FFFFFF"/>
        <w:ind w:firstLine="709"/>
        <w:jc w:val="both"/>
        <w:rPr>
          <w:sz w:val="28"/>
          <w:szCs w:val="28"/>
        </w:rPr>
      </w:pPr>
      <w:r w:rsidRPr="00670FF2">
        <w:rPr>
          <w:rFonts w:eastAsia="Times New Roman"/>
          <w:color w:val="000000"/>
          <w:sz w:val="28"/>
          <w:szCs w:val="28"/>
        </w:rPr>
        <w:t xml:space="preserve">В результате освоения основной профессиональной рабочей программы по специальности </w:t>
      </w:r>
      <w:r w:rsidR="00F46FE9" w:rsidRPr="00670FF2">
        <w:rPr>
          <w:sz w:val="28"/>
          <w:szCs w:val="28"/>
        </w:rPr>
        <w:t>54.02.02</w:t>
      </w:r>
      <w:r w:rsidRPr="00670FF2">
        <w:rPr>
          <w:sz w:val="28"/>
          <w:szCs w:val="28"/>
        </w:rPr>
        <w:t xml:space="preserve"> Декоративно-прикладное искусство и народные промыслы ( по  видам)</w:t>
      </w:r>
      <w:r w:rsidRPr="00670FF2">
        <w:rPr>
          <w:rFonts w:eastAsia="Times New Roman"/>
          <w:color w:val="000000"/>
          <w:sz w:val="28"/>
          <w:szCs w:val="28"/>
        </w:rPr>
        <w:t xml:space="preserve">, выпускник должен быть готов к выполнению фигуры человека в различных интерпретациях.  </w:t>
      </w:r>
    </w:p>
    <w:p w:rsidR="00F73425" w:rsidRDefault="00F73425">
      <w:pPr>
        <w:rPr>
          <w:b/>
          <w:shadow/>
          <w:sz w:val="24"/>
          <w:szCs w:val="24"/>
          <w:lang w:eastAsia="en-US"/>
        </w:rPr>
      </w:pPr>
    </w:p>
    <w:p w:rsidR="00670FF2" w:rsidRDefault="00670FF2">
      <w:pPr>
        <w:jc w:val="center"/>
        <w:rPr>
          <w:b/>
          <w:sz w:val="24"/>
          <w:szCs w:val="24"/>
        </w:rPr>
      </w:pPr>
    </w:p>
    <w:p w:rsidR="00670FF2" w:rsidRDefault="00BC2DBB" w:rsidP="00670F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670FF2" w:rsidRPr="00D92501">
        <w:rPr>
          <w:b/>
          <w:sz w:val="28"/>
          <w:szCs w:val="28"/>
        </w:rPr>
        <w:t xml:space="preserve">. </w:t>
      </w:r>
      <w:r w:rsidR="00670FF2">
        <w:rPr>
          <w:b/>
          <w:sz w:val="28"/>
          <w:szCs w:val="28"/>
        </w:rPr>
        <w:t xml:space="preserve">Структура </w:t>
      </w:r>
      <w:r>
        <w:rPr>
          <w:b/>
          <w:sz w:val="28"/>
          <w:szCs w:val="28"/>
        </w:rPr>
        <w:t xml:space="preserve">и содержание </w:t>
      </w:r>
      <w:r w:rsidR="00670FF2">
        <w:rPr>
          <w:b/>
          <w:sz w:val="28"/>
          <w:szCs w:val="28"/>
        </w:rPr>
        <w:t>учебной дисциплины</w:t>
      </w:r>
    </w:p>
    <w:p w:rsidR="00670FF2" w:rsidRDefault="00BC2DBB" w:rsidP="00670FF2">
      <w:pPr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>2</w:t>
      </w:r>
      <w:r w:rsidR="00670FF2" w:rsidRPr="00565913">
        <w:rPr>
          <w:b/>
          <w:sz w:val="28"/>
          <w:szCs w:val="28"/>
        </w:rPr>
        <w:t>.1 Объем времени выделяемый на дисциплину</w:t>
      </w:r>
    </w:p>
    <w:p w:rsidR="00F73425" w:rsidRPr="00BC2DBB" w:rsidRDefault="00670FF2">
      <w:pPr>
        <w:rPr>
          <w:sz w:val="28"/>
          <w:szCs w:val="28"/>
        </w:rPr>
      </w:pPr>
      <w:r w:rsidRPr="00BC2DBB">
        <w:rPr>
          <w:sz w:val="28"/>
          <w:szCs w:val="28"/>
        </w:rPr>
        <w:t>Максимальная</w:t>
      </w:r>
      <w:r w:rsidR="007B1649" w:rsidRPr="00BC2DBB">
        <w:rPr>
          <w:sz w:val="28"/>
          <w:szCs w:val="28"/>
        </w:rPr>
        <w:t xml:space="preserve">  учебная нагрузка студента </w:t>
      </w:r>
      <w:r w:rsidR="0052232D">
        <w:rPr>
          <w:sz w:val="28"/>
          <w:szCs w:val="28"/>
        </w:rPr>
        <w:t>98</w:t>
      </w:r>
      <w:r w:rsidR="007B1649" w:rsidRPr="00BC2DBB">
        <w:rPr>
          <w:sz w:val="28"/>
          <w:szCs w:val="28"/>
        </w:rPr>
        <w:t xml:space="preserve"> час,</w:t>
      </w:r>
      <w:r w:rsidRPr="00BC2DBB">
        <w:rPr>
          <w:sz w:val="28"/>
          <w:szCs w:val="28"/>
        </w:rPr>
        <w:t xml:space="preserve"> из которых 94 обязательные учебные занятия, </w:t>
      </w:r>
      <w:r w:rsidR="0052232D">
        <w:rPr>
          <w:sz w:val="28"/>
          <w:szCs w:val="28"/>
        </w:rPr>
        <w:t>4</w:t>
      </w:r>
      <w:r w:rsidRPr="00BC2DBB">
        <w:rPr>
          <w:sz w:val="28"/>
          <w:szCs w:val="28"/>
        </w:rPr>
        <w:t xml:space="preserve"> </w:t>
      </w:r>
      <w:r w:rsidR="0052232D">
        <w:rPr>
          <w:sz w:val="28"/>
          <w:szCs w:val="28"/>
        </w:rPr>
        <w:t>промежуточная аттестация</w:t>
      </w:r>
      <w:r w:rsidRPr="00BC2DBB">
        <w:rPr>
          <w:sz w:val="28"/>
          <w:szCs w:val="28"/>
        </w:rPr>
        <w:t xml:space="preserve">,  </w:t>
      </w:r>
      <w:r w:rsidR="007B1649" w:rsidRPr="00BC2DBB">
        <w:rPr>
          <w:sz w:val="28"/>
          <w:szCs w:val="28"/>
        </w:rPr>
        <w:t xml:space="preserve"> время изучения  2-3-4семестры.</w:t>
      </w:r>
    </w:p>
    <w:p w:rsidR="00F73425" w:rsidRDefault="00F73425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1473DB" w:rsidRDefault="001473DB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B83ED6" w:rsidRDefault="00B83ED6">
      <w:pPr>
        <w:jc w:val="center"/>
        <w:rPr>
          <w:b/>
          <w:sz w:val="24"/>
          <w:szCs w:val="24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52232D" w:rsidRDefault="0052232D">
      <w:pPr>
        <w:jc w:val="center"/>
        <w:rPr>
          <w:b/>
          <w:sz w:val="28"/>
          <w:szCs w:val="28"/>
        </w:rPr>
      </w:pPr>
    </w:p>
    <w:p w:rsidR="00F73425" w:rsidRPr="00352E93" w:rsidRDefault="0052232D">
      <w:pPr>
        <w:jc w:val="center"/>
        <w:rPr>
          <w:rFonts w:eastAsia="Times New Roman"/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="00352E93" w:rsidRPr="00352E93">
        <w:rPr>
          <w:b/>
          <w:sz w:val="28"/>
          <w:szCs w:val="28"/>
        </w:rPr>
        <w:t xml:space="preserve">.2 </w:t>
      </w:r>
      <w:r w:rsidR="007B1649" w:rsidRPr="00352E93">
        <w:rPr>
          <w:b/>
          <w:sz w:val="28"/>
          <w:szCs w:val="28"/>
        </w:rPr>
        <w:t>Тематический план</w:t>
      </w:r>
    </w:p>
    <w:p w:rsidR="00F73425" w:rsidRPr="00352E93" w:rsidRDefault="00F73425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:rsidR="00F73425" w:rsidRPr="00352E93" w:rsidRDefault="007B1649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352E93">
        <w:rPr>
          <w:b/>
          <w:sz w:val="28"/>
          <w:szCs w:val="28"/>
        </w:rPr>
        <w:t>Специальность  54.02.02 «Декоративно-прикладное искусство и народные промыслы» (по видам)</w:t>
      </w:r>
      <w:r w:rsidRPr="00352E93">
        <w:rPr>
          <w:rFonts w:eastAsia="Times New Roman"/>
          <w:color w:val="000000"/>
          <w:sz w:val="28"/>
          <w:szCs w:val="28"/>
        </w:rPr>
        <w:t>,</w:t>
      </w:r>
    </w:p>
    <w:p w:rsidR="00F73425" w:rsidRPr="00352E93" w:rsidRDefault="007B1649">
      <w:pPr>
        <w:jc w:val="both"/>
        <w:rPr>
          <w:sz w:val="28"/>
          <w:szCs w:val="28"/>
        </w:rPr>
      </w:pPr>
      <w:r w:rsidRPr="00352E93">
        <w:rPr>
          <w:sz w:val="28"/>
          <w:szCs w:val="28"/>
        </w:rPr>
        <w:t>Форма обучения – очная</w:t>
      </w:r>
    </w:p>
    <w:p w:rsidR="00F73425" w:rsidRDefault="00F73425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</w:p>
    <w:tbl>
      <w:tblPr>
        <w:tblW w:w="9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"/>
        <w:gridCol w:w="6167"/>
        <w:gridCol w:w="993"/>
        <w:gridCol w:w="975"/>
        <w:gridCol w:w="11"/>
        <w:gridCol w:w="856"/>
      </w:tblGrid>
      <w:tr w:rsidR="0052232D" w:rsidTr="0052232D">
        <w:trPr>
          <w:trHeight w:val="1092"/>
        </w:trPr>
        <w:tc>
          <w:tcPr>
            <w:tcW w:w="6503" w:type="dxa"/>
            <w:gridSpan w:val="2"/>
            <w:shd w:val="clear" w:color="auto" w:fill="auto"/>
          </w:tcPr>
          <w:p w:rsidR="0052232D" w:rsidRDefault="0052232D">
            <w:pPr>
              <w:jc w:val="center"/>
              <w:rPr>
                <w:b/>
                <w:sz w:val="24"/>
                <w:szCs w:val="24"/>
              </w:rPr>
            </w:pPr>
          </w:p>
          <w:p w:rsidR="0052232D" w:rsidRDefault="0052232D">
            <w:pPr>
              <w:jc w:val="center"/>
              <w:rPr>
                <w:b/>
                <w:sz w:val="24"/>
                <w:szCs w:val="24"/>
              </w:rPr>
            </w:pPr>
          </w:p>
          <w:p w:rsidR="0052232D" w:rsidRDefault="0052232D">
            <w:pPr>
              <w:jc w:val="center"/>
              <w:rPr>
                <w:b/>
                <w:sz w:val="24"/>
                <w:szCs w:val="24"/>
              </w:rPr>
            </w:pPr>
          </w:p>
          <w:p w:rsidR="0052232D" w:rsidRDefault="005223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разделов и тем.</w:t>
            </w:r>
          </w:p>
        </w:tc>
        <w:tc>
          <w:tcPr>
            <w:tcW w:w="1968" w:type="dxa"/>
            <w:gridSpan w:val="2"/>
            <w:shd w:val="clear" w:color="auto" w:fill="auto"/>
          </w:tcPr>
          <w:p w:rsidR="0052232D" w:rsidRDefault="0052232D" w:rsidP="002620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Обязат.аудитор</w:t>
            </w:r>
          </w:p>
        </w:tc>
        <w:tc>
          <w:tcPr>
            <w:tcW w:w="867" w:type="dxa"/>
            <w:gridSpan w:val="2"/>
            <w:shd w:val="clear" w:color="auto" w:fill="auto"/>
          </w:tcPr>
          <w:p w:rsidR="0052232D" w:rsidRPr="0026207C" w:rsidRDefault="00021AE8">
            <w:pPr>
              <w:jc w:val="center"/>
              <w:rPr>
                <w:b/>
                <w:sz w:val="18"/>
                <w:szCs w:val="18"/>
              </w:rPr>
            </w:pPr>
            <w:r w:rsidRPr="0026207C">
              <w:rPr>
                <w:b/>
                <w:sz w:val="18"/>
                <w:szCs w:val="18"/>
              </w:rPr>
              <w:t>Всего за семестр</w:t>
            </w:r>
          </w:p>
        </w:tc>
      </w:tr>
      <w:tr w:rsidR="0052232D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232D" w:rsidRDefault="0052232D" w:rsidP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лекции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 w:rsidP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Практич.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</w:tr>
      <w:tr w:rsidR="0052232D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семестр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</w:tr>
      <w:tr w:rsidR="0052232D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Строение черепа головы человека. Рисунок черепа человека в трех поворотах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 w:rsidP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52232D" w:rsidTr="0052232D">
        <w:trPr>
          <w:trHeight w:val="75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Итого за </w:t>
            </w:r>
            <w:r>
              <w:rPr>
                <w:b/>
                <w:color w:val="000000"/>
                <w:sz w:val="24"/>
                <w:szCs w:val="24"/>
              </w:rPr>
              <w:t>2-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й семестр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232D" w:rsidRDefault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52232D" w:rsidP="0052232D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232D" w:rsidRDefault="00021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1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семестр</w:t>
            </w:r>
          </w:p>
          <w:p w:rsidR="00021AE8" w:rsidRDefault="00021AE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Мышцы головы и шеи. Рисунок экорше головы человека в двух поворотах.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Итого за </w:t>
            </w:r>
            <w:r>
              <w:rPr>
                <w:b/>
                <w:bCs/>
                <w:color w:val="000000"/>
                <w:sz w:val="24"/>
                <w:szCs w:val="24"/>
              </w:rPr>
              <w:t>3-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й семестр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280D0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 семестр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BA185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Рисунок верхней конечности ( анатомической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BA185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Рисунок нижней конечности ( анатомической ).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BA185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Рисунок кисти руки ( анатомической).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21AE8" w:rsidTr="0052232D">
        <w:trPr>
          <w:trHeight w:val="376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BA185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Рисунок стопы ( анатомической).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21AE8" w:rsidTr="0052232D">
        <w:trPr>
          <w:trHeight w:val="376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BA185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Рисунок малой анатомической фигуры.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BA185B">
            <w:pPr>
              <w:shd w:val="clear" w:color="auto" w:fill="FFFFFF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Итого за </w:t>
            </w:r>
            <w:r>
              <w:rPr>
                <w:b/>
                <w:color w:val="000000"/>
                <w:sz w:val="24"/>
                <w:szCs w:val="24"/>
              </w:rPr>
              <w:t>4-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й семестр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 w:rsidP="00D061E1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264370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280D0D" w:rsidP="009E5EB5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</w:tr>
      <w:tr w:rsidR="00021AE8" w:rsidTr="0052232D">
        <w:trPr>
          <w:trHeight w:val="227"/>
        </w:trPr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</w:tr>
      <w:tr w:rsidR="00021AE8" w:rsidTr="0052232D">
        <w:trPr>
          <w:trHeight w:val="300"/>
        </w:trPr>
        <w:tc>
          <w:tcPr>
            <w:tcW w:w="3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52232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 за весь период изучения: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94</w:t>
            </w:r>
          </w:p>
        </w:tc>
        <w:tc>
          <w:tcPr>
            <w:tcW w:w="98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52232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21AE8" w:rsidTr="0052232D">
        <w:trPr>
          <w:trHeight w:val="528"/>
        </w:trPr>
        <w:tc>
          <w:tcPr>
            <w:tcW w:w="3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52232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Объём ООП с промежуточной аттестацией 4 часа 98 часов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21AE8" w:rsidRDefault="00021AE8" w:rsidP="0052232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98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 w:rsidP="0052232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8" w:rsidRDefault="00021AE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F73425" w:rsidRDefault="00F73425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F73425" w:rsidRDefault="007B164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Распределение учебной нагрузки по семестрам </w:t>
      </w:r>
    </w:p>
    <w:p w:rsidR="00F73425" w:rsidRDefault="00F73425">
      <w:pPr>
        <w:jc w:val="both"/>
        <w:rPr>
          <w:sz w:val="24"/>
          <w:szCs w:val="24"/>
        </w:rPr>
      </w:pPr>
    </w:p>
    <w:p w:rsidR="00F73425" w:rsidRDefault="007B1649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Специальность – 54.02.02 «Декоративно-прикладное искусство и народные промыслы» ( по</w:t>
      </w:r>
      <w:r w:rsidR="00DE2705">
        <w:rPr>
          <w:sz w:val="24"/>
          <w:szCs w:val="24"/>
        </w:rPr>
        <w:t xml:space="preserve"> </w:t>
      </w:r>
      <w:r>
        <w:rPr>
          <w:sz w:val="24"/>
          <w:szCs w:val="24"/>
        </w:rPr>
        <w:t>видам ).</w:t>
      </w:r>
    </w:p>
    <w:p w:rsidR="00F73425" w:rsidRDefault="007B1649">
      <w:pPr>
        <w:jc w:val="both"/>
        <w:rPr>
          <w:sz w:val="24"/>
          <w:szCs w:val="24"/>
        </w:rPr>
      </w:pPr>
      <w:r>
        <w:rPr>
          <w:sz w:val="24"/>
          <w:szCs w:val="24"/>
        </w:rPr>
        <w:t>Форма обучения – очная.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4"/>
        <w:gridCol w:w="1265"/>
        <w:gridCol w:w="1265"/>
        <w:gridCol w:w="1265"/>
        <w:gridCol w:w="1265"/>
      </w:tblGrid>
      <w:tr w:rsidR="00F73425">
        <w:trPr>
          <w:trHeight w:val="238"/>
        </w:trPr>
        <w:tc>
          <w:tcPr>
            <w:tcW w:w="2414" w:type="dxa"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  Вид учебной                               нагрузки</w:t>
            </w:r>
          </w:p>
        </w:tc>
        <w:tc>
          <w:tcPr>
            <w:tcW w:w="1265" w:type="dxa"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Всего</w:t>
            </w:r>
          </w:p>
        </w:tc>
        <w:tc>
          <w:tcPr>
            <w:tcW w:w="3795" w:type="dxa"/>
            <w:gridSpan w:val="3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      Номера семестров</w:t>
            </w:r>
          </w:p>
        </w:tc>
      </w:tr>
      <w:tr w:rsidR="00F73425">
        <w:trPr>
          <w:trHeight w:val="238"/>
        </w:trPr>
        <w:tc>
          <w:tcPr>
            <w:tcW w:w="2414" w:type="dxa"/>
            <w:vMerge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95" w:type="dxa"/>
            <w:gridSpan w:val="3"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73425">
        <w:trPr>
          <w:trHeight w:val="238"/>
        </w:trPr>
        <w:tc>
          <w:tcPr>
            <w:tcW w:w="2414" w:type="dxa"/>
            <w:vMerge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2 </w:t>
            </w:r>
          </w:p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  3</w:t>
            </w: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  4</w:t>
            </w:r>
          </w:p>
        </w:tc>
      </w:tr>
      <w:tr w:rsidR="00F73425">
        <w:trPr>
          <w:trHeight w:val="238"/>
        </w:trPr>
        <w:tc>
          <w:tcPr>
            <w:tcW w:w="2414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Аудиторные занятия</w:t>
            </w: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94</w:t>
            </w: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40</w:t>
            </w: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16</w:t>
            </w:r>
          </w:p>
        </w:tc>
        <w:tc>
          <w:tcPr>
            <w:tcW w:w="1265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38</w:t>
            </w:r>
          </w:p>
        </w:tc>
      </w:tr>
      <w:tr w:rsidR="00280D0D">
        <w:trPr>
          <w:trHeight w:val="238"/>
        </w:trPr>
        <w:tc>
          <w:tcPr>
            <w:tcW w:w="2414" w:type="dxa"/>
            <w:shd w:val="clear" w:color="auto" w:fill="auto"/>
          </w:tcPr>
          <w:p w:rsidR="00280D0D" w:rsidRDefault="00280D0D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265" w:type="dxa"/>
            <w:shd w:val="clear" w:color="auto" w:fill="auto"/>
          </w:tcPr>
          <w:p w:rsidR="00280D0D" w:rsidRDefault="00280D0D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65" w:type="dxa"/>
            <w:shd w:val="clear" w:color="auto" w:fill="auto"/>
          </w:tcPr>
          <w:p w:rsidR="00280D0D" w:rsidRDefault="00280D0D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280D0D" w:rsidRDefault="00280D0D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280D0D" w:rsidRDefault="00280D0D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</w:tr>
      <w:tr w:rsidR="00F73425">
        <w:trPr>
          <w:trHeight w:val="364"/>
        </w:trPr>
        <w:tc>
          <w:tcPr>
            <w:tcW w:w="2414" w:type="dxa"/>
            <w:shd w:val="clear" w:color="auto" w:fill="auto"/>
          </w:tcPr>
          <w:p w:rsidR="00F73425" w:rsidRDefault="007B1649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>Всего, Максимальная нагрузка</w:t>
            </w:r>
          </w:p>
          <w:p w:rsidR="00F73425" w:rsidRDefault="00F73425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F73425" w:rsidRDefault="00280D0D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1265" w:type="dxa"/>
            <w:shd w:val="clear" w:color="auto" w:fill="auto"/>
          </w:tcPr>
          <w:p w:rsidR="00F73425" w:rsidRDefault="00F73425" w:rsidP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F73425" w:rsidRDefault="00F73425" w:rsidP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:rsidR="00F73425" w:rsidRDefault="00F73425" w:rsidP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</w:tr>
      <w:tr w:rsidR="00DE250C">
        <w:trPr>
          <w:trHeight w:val="238"/>
        </w:trPr>
        <w:tc>
          <w:tcPr>
            <w:tcW w:w="2414" w:type="dxa"/>
            <w:shd w:val="clear" w:color="auto" w:fill="auto"/>
          </w:tcPr>
          <w:p w:rsidR="00DE250C" w:rsidRDefault="00DE250C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Вид итогового контроля</w:t>
            </w:r>
          </w:p>
        </w:tc>
        <w:tc>
          <w:tcPr>
            <w:tcW w:w="1265" w:type="dxa"/>
            <w:shd w:val="clear" w:color="auto" w:fill="auto"/>
          </w:tcPr>
          <w:p w:rsidR="00DE250C" w:rsidRDefault="00DE250C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Контроль. работа</w:t>
            </w:r>
          </w:p>
        </w:tc>
        <w:tc>
          <w:tcPr>
            <w:tcW w:w="1265" w:type="dxa"/>
            <w:shd w:val="clear" w:color="auto" w:fill="auto"/>
          </w:tcPr>
          <w:p w:rsidR="00DE250C" w:rsidRDefault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Контроль. работа</w:t>
            </w:r>
          </w:p>
        </w:tc>
        <w:tc>
          <w:tcPr>
            <w:tcW w:w="1265" w:type="dxa"/>
            <w:shd w:val="clear" w:color="auto" w:fill="auto"/>
          </w:tcPr>
          <w:p w:rsidR="00DE250C" w:rsidRDefault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Контроль.</w:t>
            </w:r>
          </w:p>
          <w:p w:rsidR="00DE250C" w:rsidRDefault="00DE250C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работа </w:t>
            </w:r>
          </w:p>
        </w:tc>
        <w:tc>
          <w:tcPr>
            <w:tcW w:w="1265" w:type="dxa"/>
            <w:shd w:val="clear" w:color="auto" w:fill="auto"/>
          </w:tcPr>
          <w:p w:rsidR="00DE250C" w:rsidRDefault="00DE250C" w:rsidP="00C84B71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Контроль.</w:t>
            </w:r>
          </w:p>
          <w:p w:rsidR="00DE250C" w:rsidRDefault="00DE250C" w:rsidP="00C84B71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работа </w:t>
            </w:r>
          </w:p>
        </w:tc>
      </w:tr>
    </w:tbl>
    <w:p w:rsidR="00F73425" w:rsidRDefault="00F73425">
      <w:pPr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DE2705" w:rsidRDefault="00DE2705">
      <w:pPr>
        <w:ind w:firstLine="720"/>
        <w:jc w:val="both"/>
        <w:rPr>
          <w:b/>
          <w:sz w:val="24"/>
          <w:szCs w:val="24"/>
        </w:rPr>
      </w:pPr>
    </w:p>
    <w:p w:rsidR="00DE2705" w:rsidRDefault="00DE2705">
      <w:pPr>
        <w:ind w:firstLine="720"/>
        <w:jc w:val="both"/>
        <w:rPr>
          <w:b/>
          <w:sz w:val="24"/>
          <w:szCs w:val="24"/>
        </w:rPr>
      </w:pPr>
    </w:p>
    <w:p w:rsidR="00DE2705" w:rsidRDefault="00DE2705">
      <w:pPr>
        <w:ind w:firstLine="720"/>
        <w:jc w:val="both"/>
        <w:rPr>
          <w:b/>
          <w:sz w:val="24"/>
          <w:szCs w:val="24"/>
        </w:rPr>
      </w:pPr>
    </w:p>
    <w:p w:rsidR="00DE2705" w:rsidRDefault="00DE2705">
      <w:pPr>
        <w:ind w:firstLine="720"/>
        <w:jc w:val="both"/>
        <w:rPr>
          <w:b/>
          <w:sz w:val="24"/>
          <w:szCs w:val="24"/>
        </w:rPr>
      </w:pPr>
    </w:p>
    <w:p w:rsidR="00F73425" w:rsidRPr="0026207C" w:rsidRDefault="00280D0D">
      <w:pPr>
        <w:ind w:firstLine="720"/>
        <w:jc w:val="both"/>
        <w:rPr>
          <w:b/>
          <w:sz w:val="28"/>
          <w:szCs w:val="28"/>
        </w:rPr>
      </w:pPr>
      <w:r w:rsidRPr="0026207C">
        <w:rPr>
          <w:b/>
          <w:sz w:val="28"/>
          <w:szCs w:val="28"/>
        </w:rPr>
        <w:t>2.3</w:t>
      </w:r>
      <w:r w:rsidR="007B1649" w:rsidRPr="0026207C">
        <w:rPr>
          <w:b/>
          <w:sz w:val="28"/>
          <w:szCs w:val="28"/>
        </w:rPr>
        <w:t xml:space="preserve">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  </w:t>
      </w:r>
    </w:p>
    <w:p w:rsidR="00F73425" w:rsidRPr="0026207C" w:rsidRDefault="00F73425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:rsidR="00F73425" w:rsidRPr="0026207C" w:rsidRDefault="007B1649">
      <w:pPr>
        <w:jc w:val="both"/>
        <w:rPr>
          <w:b/>
          <w:sz w:val="28"/>
          <w:szCs w:val="28"/>
        </w:rPr>
      </w:pPr>
      <w:r w:rsidRPr="0026207C">
        <w:rPr>
          <w:sz w:val="28"/>
          <w:szCs w:val="28"/>
        </w:rPr>
        <w:t xml:space="preserve">                                                        </w:t>
      </w:r>
      <w:r w:rsidRPr="0026207C">
        <w:rPr>
          <w:b/>
          <w:sz w:val="28"/>
          <w:szCs w:val="28"/>
        </w:rPr>
        <w:t>Содержание дисциплины.</w:t>
      </w:r>
    </w:p>
    <w:p w:rsidR="00F73425" w:rsidRPr="0026207C" w:rsidRDefault="00F73425">
      <w:pPr>
        <w:shd w:val="clear" w:color="auto" w:fill="FFFFFF"/>
        <w:ind w:firstLine="709"/>
        <w:rPr>
          <w:sz w:val="28"/>
          <w:szCs w:val="28"/>
        </w:rPr>
      </w:pPr>
    </w:p>
    <w:p w:rsidR="00F73425" w:rsidRPr="0026207C" w:rsidRDefault="007B1649">
      <w:pPr>
        <w:shd w:val="clear" w:color="auto" w:fill="FFFFFF"/>
        <w:jc w:val="center"/>
        <w:rPr>
          <w:b/>
          <w:sz w:val="28"/>
          <w:szCs w:val="28"/>
        </w:rPr>
      </w:pPr>
      <w:r w:rsidRPr="0026207C">
        <w:rPr>
          <w:b/>
          <w:color w:val="000000"/>
          <w:sz w:val="28"/>
          <w:szCs w:val="28"/>
        </w:rPr>
        <w:t>2-</w:t>
      </w:r>
      <w:r w:rsidRPr="0026207C">
        <w:rPr>
          <w:rFonts w:eastAsia="Times New Roman"/>
          <w:b/>
          <w:color w:val="000000"/>
          <w:sz w:val="28"/>
          <w:szCs w:val="28"/>
        </w:rPr>
        <w:t>й семестр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 xml:space="preserve">Задание 1. </w:t>
      </w:r>
    </w:p>
    <w:p w:rsidR="00F73425" w:rsidRPr="0026207C" w:rsidRDefault="007B1649">
      <w:pPr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Строение черепа.  Материал - карандаш. Размер 1/ 8  листа. Решение - тональное.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Задача: линейно-конструктивное построение, выявление формы, свето - тенью.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Требования к знаниям:  знать строение черепа головы человека.                 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Требования к умениям:  линией и тоном конструктивно построить форму объема .                                                     </w:t>
      </w:r>
    </w:p>
    <w:p w:rsidR="00F73425" w:rsidRPr="0026207C" w:rsidRDefault="007B1649">
      <w:pPr>
        <w:shd w:val="clear" w:color="auto" w:fill="FFFFFF"/>
        <w:jc w:val="center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>3-й семестр.</w:t>
      </w:r>
    </w:p>
    <w:p w:rsidR="00F73425" w:rsidRPr="0026207C" w:rsidRDefault="00F73425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</w:p>
    <w:p w:rsidR="00F73425" w:rsidRPr="0026207C" w:rsidRDefault="007B1649">
      <w:pPr>
        <w:shd w:val="clear" w:color="auto" w:fill="FFFFFF"/>
        <w:ind w:firstLine="709"/>
        <w:rPr>
          <w:b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>Задание 1.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color w:val="000000"/>
          <w:sz w:val="28"/>
          <w:szCs w:val="28"/>
        </w:rPr>
      </w:pPr>
      <w:r w:rsidRPr="0026207C">
        <w:rPr>
          <w:sz w:val="28"/>
          <w:szCs w:val="28"/>
        </w:rPr>
        <w:t>Мышцы головы и шеи. Мимические мышцы лица.</w:t>
      </w:r>
    </w:p>
    <w:p w:rsidR="00F73425" w:rsidRPr="0026207C" w:rsidRDefault="007B1649">
      <w:pPr>
        <w:shd w:val="clear" w:color="auto" w:fill="FFFFFF"/>
        <w:rPr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>Материал карандаш. Размер 1/8 листа. Решение тональное.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          Задача: Линейно – конструктивное  построение, изучение пластической формы</w:t>
      </w:r>
      <w:r w:rsidRPr="0026207C">
        <w:rPr>
          <w:sz w:val="28"/>
          <w:szCs w:val="28"/>
        </w:rPr>
        <w:t xml:space="preserve"> мышц головы и шеи. Мимических мышц лица.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знаниям:  знать</w:t>
      </w:r>
      <w:r w:rsidR="0026207C">
        <w:rPr>
          <w:rFonts w:eastAsia="Times New Roman"/>
          <w:color w:val="000000"/>
          <w:sz w:val="28"/>
          <w:szCs w:val="28"/>
        </w:rPr>
        <w:t xml:space="preserve"> </w:t>
      </w:r>
      <w:r w:rsidRPr="0026207C">
        <w:rPr>
          <w:sz w:val="28"/>
          <w:szCs w:val="28"/>
        </w:rPr>
        <w:t>мышцы головы и шеи. Мимические мышцы лица.</w:t>
      </w:r>
    </w:p>
    <w:p w:rsidR="00F73425" w:rsidRPr="0026207C" w:rsidRDefault="007B1649">
      <w:pPr>
        <w:shd w:val="clear" w:color="auto" w:fill="FFFFFF"/>
        <w:rPr>
          <w:b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умениям:  уметь грамотно строить форму линией и тоном, передавая пластику головы и мимику лицевой маски.</w:t>
      </w:r>
    </w:p>
    <w:p w:rsidR="00F73425" w:rsidRPr="0026207C" w:rsidRDefault="00F73425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F73425" w:rsidRPr="0026207C" w:rsidRDefault="007B1649">
      <w:pPr>
        <w:shd w:val="clear" w:color="auto" w:fill="FFFFFF"/>
        <w:jc w:val="center"/>
        <w:rPr>
          <w:b/>
          <w:sz w:val="28"/>
          <w:szCs w:val="28"/>
        </w:rPr>
      </w:pPr>
      <w:r w:rsidRPr="0026207C">
        <w:rPr>
          <w:b/>
          <w:color w:val="000000"/>
          <w:sz w:val="28"/>
          <w:szCs w:val="28"/>
        </w:rPr>
        <w:t>4-</w:t>
      </w:r>
      <w:r w:rsidRPr="0026207C">
        <w:rPr>
          <w:rFonts w:eastAsia="Times New Roman"/>
          <w:b/>
          <w:color w:val="000000"/>
          <w:sz w:val="28"/>
          <w:szCs w:val="28"/>
        </w:rPr>
        <w:t>й семестр.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 xml:space="preserve">Задание </w:t>
      </w:r>
      <w:r w:rsidR="00DB6E8D" w:rsidRPr="0026207C">
        <w:rPr>
          <w:rFonts w:eastAsia="Times New Roman"/>
          <w:b/>
          <w:color w:val="000000"/>
          <w:sz w:val="28"/>
          <w:szCs w:val="28"/>
        </w:rPr>
        <w:t>1</w:t>
      </w:r>
      <w:r w:rsidRPr="0026207C">
        <w:rPr>
          <w:rFonts w:eastAsia="Times New Roman"/>
          <w:b/>
          <w:color w:val="000000"/>
          <w:sz w:val="28"/>
          <w:szCs w:val="28"/>
        </w:rPr>
        <w:t xml:space="preserve">. 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color w:val="000000"/>
          <w:sz w:val="28"/>
          <w:szCs w:val="28"/>
        </w:rPr>
      </w:pPr>
      <w:r w:rsidRPr="0026207C">
        <w:rPr>
          <w:sz w:val="28"/>
          <w:szCs w:val="28"/>
        </w:rPr>
        <w:t>Рисунок верхней конечности  ( анатомической ).</w:t>
      </w:r>
    </w:p>
    <w:p w:rsidR="00F73425" w:rsidRPr="0026207C" w:rsidRDefault="007B1649">
      <w:pPr>
        <w:shd w:val="clear" w:color="auto" w:fill="FFFFFF"/>
        <w:rPr>
          <w:color w:val="000000"/>
          <w:sz w:val="28"/>
          <w:szCs w:val="28"/>
        </w:rPr>
      </w:pPr>
      <w:r w:rsidRPr="0026207C">
        <w:rPr>
          <w:sz w:val="28"/>
          <w:szCs w:val="28"/>
        </w:rPr>
        <w:t xml:space="preserve">. </w:t>
      </w:r>
      <w:r w:rsidRPr="0026207C">
        <w:rPr>
          <w:color w:val="000000"/>
          <w:sz w:val="28"/>
          <w:szCs w:val="28"/>
        </w:rPr>
        <w:t>Материал карандаш. Размер 1 листа. Решение тональное.</w:t>
      </w:r>
    </w:p>
    <w:p w:rsidR="00F73425" w:rsidRPr="0026207C" w:rsidRDefault="007B1649">
      <w:pPr>
        <w:shd w:val="clear" w:color="auto" w:fill="FFFFFF"/>
        <w:rPr>
          <w:color w:val="000000"/>
          <w:sz w:val="28"/>
          <w:szCs w:val="28"/>
          <w:u w:val="single"/>
        </w:rPr>
      </w:pPr>
      <w:r w:rsidRPr="0026207C">
        <w:rPr>
          <w:color w:val="000000"/>
          <w:sz w:val="28"/>
          <w:szCs w:val="28"/>
        </w:rPr>
        <w:t xml:space="preserve"> Задача: Линейно – конструктивное  построение, изучение пластической формы. </w:t>
      </w:r>
    </w:p>
    <w:p w:rsidR="00F73425" w:rsidRPr="0026207C" w:rsidRDefault="007B1649">
      <w:pPr>
        <w:shd w:val="clear" w:color="auto" w:fill="FFFFFF"/>
        <w:tabs>
          <w:tab w:val="center" w:pos="5104"/>
        </w:tabs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lastRenderedPageBreak/>
        <w:t xml:space="preserve">          Требования к знаниям:  знать строение верхних конечностей.         </w:t>
      </w:r>
    </w:p>
    <w:p w:rsidR="00F73425" w:rsidRPr="0026207C" w:rsidRDefault="007B1649">
      <w:pPr>
        <w:shd w:val="clear" w:color="auto" w:fill="FFFFFF"/>
        <w:tabs>
          <w:tab w:val="center" w:pos="5104"/>
        </w:tabs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умениям:  уметь грамотно строить форму линией и тоном, передавая пластику мышц.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 xml:space="preserve">Задание </w:t>
      </w:r>
      <w:r w:rsidR="00DB6E8D" w:rsidRPr="0026207C">
        <w:rPr>
          <w:rFonts w:eastAsia="Times New Roman"/>
          <w:b/>
          <w:color w:val="000000"/>
          <w:sz w:val="28"/>
          <w:szCs w:val="28"/>
        </w:rPr>
        <w:t>2</w:t>
      </w:r>
      <w:r w:rsidRPr="0026207C">
        <w:rPr>
          <w:rFonts w:eastAsia="Times New Roman"/>
          <w:b/>
          <w:color w:val="000000"/>
          <w:sz w:val="28"/>
          <w:szCs w:val="28"/>
        </w:rPr>
        <w:t xml:space="preserve">. </w:t>
      </w:r>
    </w:p>
    <w:p w:rsidR="00F73425" w:rsidRPr="0026207C" w:rsidRDefault="007B1649">
      <w:pPr>
        <w:shd w:val="clear" w:color="auto" w:fill="FFFFFF"/>
        <w:rPr>
          <w:sz w:val="28"/>
          <w:szCs w:val="28"/>
        </w:rPr>
      </w:pPr>
      <w:r w:rsidRPr="0026207C">
        <w:rPr>
          <w:sz w:val="28"/>
          <w:szCs w:val="28"/>
        </w:rPr>
        <w:t>Рисунок нижней конечности  ( анатомической ).</w:t>
      </w:r>
    </w:p>
    <w:p w:rsidR="00F73425" w:rsidRPr="0026207C" w:rsidRDefault="007B1649">
      <w:pPr>
        <w:shd w:val="clear" w:color="auto" w:fill="FFFFFF"/>
        <w:rPr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 Материал карандаш. Размер 1 листа. Решение тональное.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          Задача: Линейно – конструктивное  построение, изучение пластической формы</w:t>
      </w:r>
      <w:r w:rsidRPr="0026207C">
        <w:rPr>
          <w:sz w:val="28"/>
          <w:szCs w:val="28"/>
        </w:rPr>
        <w:t xml:space="preserve"> мышц нижних конечностей ( бедра, голени, стопы ).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знаниям:  знать</w:t>
      </w:r>
      <w:r w:rsidR="0026207C">
        <w:rPr>
          <w:rFonts w:eastAsia="Times New Roman"/>
          <w:color w:val="000000"/>
          <w:sz w:val="28"/>
          <w:szCs w:val="28"/>
        </w:rPr>
        <w:t xml:space="preserve"> </w:t>
      </w:r>
      <w:r w:rsidRPr="0026207C">
        <w:rPr>
          <w:sz w:val="28"/>
          <w:szCs w:val="28"/>
        </w:rPr>
        <w:t>мышцы ноги( бедра, голени, стопы ).</w:t>
      </w:r>
    </w:p>
    <w:p w:rsidR="00F73425" w:rsidRPr="0026207C" w:rsidRDefault="007B1649">
      <w:pPr>
        <w:shd w:val="clear" w:color="auto" w:fill="FFFFFF"/>
        <w:rPr>
          <w:b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Требования к умениям:  уметь грамотно строить форму линией и тоном, передавая пластику форм  мышц ноги. 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 xml:space="preserve">Задание </w:t>
      </w:r>
      <w:r w:rsidR="00DB6E8D" w:rsidRPr="0026207C">
        <w:rPr>
          <w:rFonts w:eastAsia="Times New Roman"/>
          <w:b/>
          <w:color w:val="000000"/>
          <w:sz w:val="28"/>
          <w:szCs w:val="28"/>
        </w:rPr>
        <w:t>3</w:t>
      </w:r>
      <w:r w:rsidRPr="0026207C">
        <w:rPr>
          <w:rFonts w:eastAsia="Times New Roman"/>
          <w:b/>
          <w:color w:val="000000"/>
          <w:sz w:val="28"/>
          <w:szCs w:val="28"/>
        </w:rPr>
        <w:t xml:space="preserve">. 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color w:val="000000"/>
          <w:sz w:val="28"/>
          <w:szCs w:val="28"/>
        </w:rPr>
      </w:pPr>
      <w:r w:rsidRPr="0026207C">
        <w:rPr>
          <w:sz w:val="28"/>
          <w:szCs w:val="28"/>
        </w:rPr>
        <w:t>Рисунок кисти руки  ( анатомической).</w:t>
      </w:r>
    </w:p>
    <w:p w:rsidR="00F73425" w:rsidRPr="0026207C" w:rsidRDefault="007B1649">
      <w:pPr>
        <w:shd w:val="clear" w:color="auto" w:fill="FFFFFF"/>
        <w:rPr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>Материал карандаш. Размер 1/2 листа. Решение тональное.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          Задача: Линейно – конструктивное  построение, изучение пластической формы</w:t>
      </w:r>
      <w:r w:rsidRPr="0026207C">
        <w:rPr>
          <w:sz w:val="28"/>
          <w:szCs w:val="28"/>
        </w:rPr>
        <w:t xml:space="preserve"> мышц кисти руки.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знаниям:  знать</w:t>
      </w:r>
      <w:r w:rsidR="0026207C">
        <w:rPr>
          <w:rFonts w:eastAsia="Times New Roman"/>
          <w:color w:val="000000"/>
          <w:sz w:val="28"/>
          <w:szCs w:val="28"/>
        </w:rPr>
        <w:t xml:space="preserve"> </w:t>
      </w:r>
      <w:r w:rsidRPr="0026207C">
        <w:rPr>
          <w:sz w:val="28"/>
          <w:szCs w:val="28"/>
        </w:rPr>
        <w:t>мышцы руки плеча кисти руки.</w:t>
      </w:r>
    </w:p>
    <w:p w:rsidR="00F73425" w:rsidRPr="0026207C" w:rsidRDefault="007B1649">
      <w:pPr>
        <w:shd w:val="clear" w:color="auto" w:fill="FFFFFF"/>
        <w:rPr>
          <w:b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умениям:  уметь грамотно строить форму линией и тоном, передавая пластику форм  мышц кисти руки. 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 xml:space="preserve">Задание </w:t>
      </w:r>
      <w:r w:rsidR="00DB6E8D" w:rsidRPr="0026207C">
        <w:rPr>
          <w:rFonts w:eastAsia="Times New Roman"/>
          <w:b/>
          <w:color w:val="000000"/>
          <w:sz w:val="28"/>
          <w:szCs w:val="28"/>
        </w:rPr>
        <w:t>4</w:t>
      </w:r>
      <w:r w:rsidRPr="0026207C">
        <w:rPr>
          <w:rFonts w:eastAsia="Times New Roman"/>
          <w:b/>
          <w:color w:val="000000"/>
          <w:sz w:val="28"/>
          <w:szCs w:val="28"/>
        </w:rPr>
        <w:t xml:space="preserve">. 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color w:val="000000"/>
          <w:sz w:val="28"/>
          <w:szCs w:val="28"/>
        </w:rPr>
      </w:pPr>
      <w:r w:rsidRPr="0026207C">
        <w:rPr>
          <w:sz w:val="28"/>
          <w:szCs w:val="28"/>
        </w:rPr>
        <w:t>Рисунок стопы   ( анатомической).</w:t>
      </w:r>
    </w:p>
    <w:p w:rsidR="00F73425" w:rsidRPr="0026207C" w:rsidRDefault="007B1649">
      <w:pPr>
        <w:shd w:val="clear" w:color="auto" w:fill="FFFFFF"/>
        <w:rPr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>Материал карандаш. Размер 1/2 листа. Решение тональное.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          Задача: Линейно – конструктивное  построение, изучение пластической формы</w:t>
      </w:r>
      <w:r w:rsidRPr="0026207C">
        <w:rPr>
          <w:sz w:val="28"/>
          <w:szCs w:val="28"/>
        </w:rPr>
        <w:t xml:space="preserve"> мышц стопы.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знаниям:  знать</w:t>
      </w:r>
      <w:r w:rsidR="0026207C">
        <w:rPr>
          <w:rFonts w:eastAsia="Times New Roman"/>
          <w:color w:val="000000"/>
          <w:sz w:val="28"/>
          <w:szCs w:val="28"/>
        </w:rPr>
        <w:t xml:space="preserve"> </w:t>
      </w:r>
      <w:r w:rsidRPr="0026207C">
        <w:rPr>
          <w:sz w:val="28"/>
          <w:szCs w:val="28"/>
        </w:rPr>
        <w:t>мышцы  стопы ).</w:t>
      </w:r>
    </w:p>
    <w:p w:rsidR="00F73425" w:rsidRPr="0026207C" w:rsidRDefault="007B1649">
      <w:pPr>
        <w:shd w:val="clear" w:color="auto" w:fill="FFFFFF"/>
        <w:rPr>
          <w:b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умениям:  уметь грамотно строить форму линией и тоном, передавая пластику форм  мышц стопы. 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>Задание  6.        (Зачет)</w:t>
      </w:r>
    </w:p>
    <w:p w:rsidR="00F73425" w:rsidRPr="0026207C" w:rsidRDefault="007B1649">
      <w:pPr>
        <w:shd w:val="clear" w:color="auto" w:fill="FFFFFF"/>
        <w:ind w:firstLine="709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bCs/>
          <w:color w:val="000000"/>
          <w:sz w:val="28"/>
          <w:szCs w:val="28"/>
        </w:rPr>
        <w:t>Рис</w:t>
      </w:r>
      <w:r w:rsidR="00DB6E8D" w:rsidRPr="0026207C">
        <w:rPr>
          <w:rFonts w:eastAsia="Times New Roman"/>
          <w:bCs/>
          <w:color w:val="000000"/>
          <w:sz w:val="28"/>
          <w:szCs w:val="28"/>
        </w:rPr>
        <w:t>унок малой анатомической фигуры - Лучник</w:t>
      </w:r>
    </w:p>
    <w:p w:rsidR="00F73425" w:rsidRPr="0026207C" w:rsidRDefault="007B1649">
      <w:pPr>
        <w:shd w:val="clear" w:color="auto" w:fill="FFFFFF"/>
        <w:rPr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>Материал карандаш. Размер 1/2 листа. Решение тональное.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          Задача: Линейно – конструктивное  построение, изучение пластической формы</w:t>
      </w:r>
      <w:r w:rsidRPr="0026207C">
        <w:rPr>
          <w:sz w:val="28"/>
          <w:szCs w:val="28"/>
        </w:rPr>
        <w:t xml:space="preserve"> мышц фигуры в движении.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знаниям:  знать</w:t>
      </w:r>
      <w:r w:rsidR="0026207C">
        <w:rPr>
          <w:rFonts w:eastAsia="Times New Roman"/>
          <w:color w:val="000000"/>
          <w:sz w:val="28"/>
          <w:szCs w:val="28"/>
        </w:rPr>
        <w:t xml:space="preserve"> </w:t>
      </w:r>
      <w:r w:rsidRPr="0026207C">
        <w:rPr>
          <w:sz w:val="28"/>
          <w:szCs w:val="28"/>
        </w:rPr>
        <w:t>мышцы фигуры, взаимосвязи в суставах.</w:t>
      </w:r>
    </w:p>
    <w:p w:rsidR="00F73425" w:rsidRPr="0026207C" w:rsidRDefault="007B1649">
      <w:pPr>
        <w:shd w:val="clear" w:color="auto" w:fill="FFFFFF"/>
        <w:rPr>
          <w:b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         Требования к умениям:  уметь грамотно строить форму линией и тоном, передавая пластику форм и взаимосвязи в суставах. </w:t>
      </w:r>
    </w:p>
    <w:p w:rsidR="00F73425" w:rsidRPr="0026207C" w:rsidRDefault="00F73425">
      <w:pPr>
        <w:jc w:val="center"/>
        <w:rPr>
          <w:b/>
          <w:sz w:val="28"/>
          <w:szCs w:val="28"/>
        </w:rPr>
      </w:pPr>
    </w:p>
    <w:p w:rsidR="00F73425" w:rsidRPr="0026207C" w:rsidRDefault="00280D0D">
      <w:pPr>
        <w:shd w:val="clear" w:color="auto" w:fill="FFFFFF"/>
        <w:jc w:val="both"/>
        <w:rPr>
          <w:rFonts w:eastAsia="Times New Roman"/>
          <w:b/>
          <w:color w:val="000000"/>
          <w:sz w:val="28"/>
          <w:szCs w:val="28"/>
        </w:rPr>
      </w:pPr>
      <w:r w:rsidRPr="0026207C">
        <w:rPr>
          <w:b/>
          <w:sz w:val="28"/>
          <w:szCs w:val="28"/>
        </w:rPr>
        <w:t xml:space="preserve">3. </w:t>
      </w:r>
      <w:r w:rsidR="007B1649" w:rsidRPr="0026207C">
        <w:rPr>
          <w:b/>
          <w:sz w:val="28"/>
          <w:szCs w:val="28"/>
        </w:rPr>
        <w:t xml:space="preserve"> </w:t>
      </w:r>
      <w:r w:rsidRPr="0026207C">
        <w:rPr>
          <w:b/>
          <w:sz w:val="28"/>
          <w:szCs w:val="28"/>
        </w:rPr>
        <w:t>Контроль и оценка результатов освоения учебной дисциплины.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Контроль охватывает весь объем содержания учебной дисциплины Пластическая анатомия  для специальности </w:t>
      </w:r>
      <w:r w:rsidR="006E0C59" w:rsidRPr="0026207C">
        <w:rPr>
          <w:rFonts w:eastAsia="Times New Roman"/>
          <w:color w:val="000000"/>
          <w:sz w:val="28"/>
          <w:szCs w:val="28"/>
        </w:rPr>
        <w:t>54.02.02</w:t>
      </w:r>
      <w:r w:rsidRPr="0026207C">
        <w:rPr>
          <w:rFonts w:eastAsia="Times New Roman"/>
          <w:color w:val="000000"/>
          <w:sz w:val="28"/>
          <w:szCs w:val="28"/>
        </w:rPr>
        <w:t xml:space="preserve"> Декоративно-прикладное искусство и народные промыслы  ( по вида ) в размере  </w:t>
      </w:r>
      <w:r w:rsidR="004D5A3F" w:rsidRPr="0026207C">
        <w:rPr>
          <w:rFonts w:eastAsia="Times New Roman"/>
          <w:color w:val="000000"/>
          <w:sz w:val="28"/>
          <w:szCs w:val="28"/>
        </w:rPr>
        <w:t>98</w:t>
      </w:r>
      <w:r w:rsidRPr="0026207C">
        <w:rPr>
          <w:rFonts w:eastAsia="Times New Roman"/>
          <w:color w:val="000000"/>
          <w:sz w:val="28"/>
          <w:szCs w:val="28"/>
        </w:rPr>
        <w:t xml:space="preserve"> час.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Требования к содержанию и формам контроля включают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  <w:u w:val="single"/>
        </w:rPr>
        <w:t>знания</w:t>
      </w:r>
      <w:r w:rsidRPr="0026207C">
        <w:rPr>
          <w:rFonts w:eastAsia="Times New Roman"/>
          <w:b/>
          <w:color w:val="000000"/>
          <w:sz w:val="28"/>
          <w:szCs w:val="28"/>
        </w:rPr>
        <w:t>:</w:t>
      </w:r>
    </w:p>
    <w:p w:rsidR="00F73425" w:rsidRPr="0026207C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lastRenderedPageBreak/>
        <w:t>Федерального государственного образовательного стандарта</w:t>
      </w:r>
    </w:p>
    <w:p w:rsidR="00F73425" w:rsidRPr="0026207C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цели, задачи, содержание форм и методов обучения</w:t>
      </w:r>
    </w:p>
    <w:p w:rsidR="00F73425" w:rsidRPr="0026207C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научно-методических основ преемственности по деятельности декоративно-</w:t>
      </w:r>
      <w:r w:rsidRPr="0026207C">
        <w:rPr>
          <w:rFonts w:eastAsia="Times New Roman"/>
          <w:color w:val="000000"/>
          <w:sz w:val="28"/>
          <w:szCs w:val="28"/>
        </w:rPr>
        <w:br/>
        <w:t>прикладного искусства и народных художественных промыслов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  <w:u w:val="single"/>
        </w:rPr>
        <w:t>умения</w:t>
      </w:r>
      <w:r w:rsidRPr="0026207C">
        <w:rPr>
          <w:rFonts w:eastAsia="Times New Roman"/>
          <w:b/>
          <w:color w:val="000000"/>
          <w:sz w:val="28"/>
          <w:szCs w:val="28"/>
        </w:rPr>
        <w:t>:</w:t>
      </w:r>
    </w:p>
    <w:p w:rsidR="00F73425" w:rsidRPr="0026207C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организовывать учебно-творческую деятельность</w:t>
      </w:r>
    </w:p>
    <w:p w:rsidR="00F73425" w:rsidRPr="0026207C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создавать предметно-пространственную среду, обеспечивающую условия для творческого развития</w:t>
      </w:r>
    </w:p>
    <w:p w:rsidR="00F73425" w:rsidRPr="0026207C" w:rsidRDefault="007B1649">
      <w:pPr>
        <w:numPr>
          <w:ilvl w:val="0"/>
          <w:numId w:val="3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использовать современные инновационные технологии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Программа помогает проследить реализацию требований к </w:t>
      </w:r>
      <w:r w:rsidRPr="0026207C">
        <w:rPr>
          <w:rFonts w:eastAsia="Times New Roman"/>
          <w:color w:val="000000"/>
          <w:sz w:val="28"/>
          <w:szCs w:val="28"/>
          <w:u w:val="single"/>
        </w:rPr>
        <w:t>уровню квалификации студента:</w:t>
      </w:r>
    </w:p>
    <w:p w:rsidR="00F73425" w:rsidRPr="0026207C" w:rsidRDefault="007B1649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ab/>
        <w:t>-</w:t>
      </w:r>
      <w:r w:rsidRPr="0026207C">
        <w:rPr>
          <w:rFonts w:eastAsia="Times New Roman"/>
          <w:color w:val="000000"/>
          <w:sz w:val="28"/>
          <w:szCs w:val="28"/>
        </w:rPr>
        <w:t>готовность к профессиональной деятельности в качестве художника-мастера, разрабатывающего образцы тиражируемых изделий декоративно-прикладного искусства и народных художественных промыслов; изготавливающего произведения народного творчества по образцам и собственным композициям на предприятиях народных художественных промыслов в культурно-просветительских учреждениях и организациях художественного профиля, независимо от их организационно-правовых форм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>-</w:t>
      </w:r>
      <w:r w:rsidRPr="0026207C">
        <w:rPr>
          <w:rFonts w:eastAsia="Times New Roman"/>
          <w:color w:val="000000"/>
          <w:sz w:val="28"/>
          <w:szCs w:val="28"/>
        </w:rPr>
        <w:t>Знания проверяются на всех уровнях усвоения: репродуктивном, творческом.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-Для качественной реализации требований ФГОС СПО программа включает в себя следующие виды контроля: промежуточный, текущий, рубежный (периодический), административный, итоговый.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  <w:u w:val="single"/>
        </w:rPr>
        <w:t>-Промежуточный контроль</w:t>
      </w:r>
      <w:r w:rsidRPr="0026207C">
        <w:rPr>
          <w:rFonts w:eastAsia="Times New Roman"/>
          <w:color w:val="000000"/>
          <w:sz w:val="28"/>
          <w:szCs w:val="28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  <w:u w:val="single"/>
        </w:rPr>
        <w:t>-Текущий контроль</w:t>
      </w:r>
      <w:r w:rsidRPr="0026207C">
        <w:rPr>
          <w:rFonts w:eastAsia="Times New Roman"/>
          <w:color w:val="000000"/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-Периодический (рубежный) контроль позволяет определить качество освоения студентами учебного материала по разделам, темам, дисциплинам.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-Комплекс заданий составляет большую часть программы. Располагаются задания по степени трудности.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  <w:u w:val="single"/>
        </w:rPr>
        <w:t>-Административный контроль</w:t>
      </w:r>
      <w:r w:rsidRPr="0026207C">
        <w:rPr>
          <w:rFonts w:eastAsia="Times New Roman"/>
          <w:color w:val="000000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  <w:u w:val="single"/>
        </w:rPr>
        <w:t>-Итоговый контроль</w:t>
      </w:r>
      <w:r w:rsidRPr="0026207C">
        <w:rPr>
          <w:rFonts w:eastAsia="Times New Roman"/>
          <w:color w:val="000000"/>
          <w:sz w:val="28"/>
          <w:szCs w:val="28"/>
        </w:rPr>
        <w:t xml:space="preserve"> направлен на проверку конечных результатов обучения дисциплине, овладение студентами системы знаний, умений и навыков.</w:t>
      </w:r>
    </w:p>
    <w:p w:rsidR="00F73425" w:rsidRPr="0026207C" w:rsidRDefault="007B1649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lastRenderedPageBreak/>
        <w:t xml:space="preserve">Он осуществляется на семестровых и государственных экзаменах, защите дипломного проекта. </w:t>
      </w:r>
    </w:p>
    <w:p w:rsidR="00F73425" w:rsidRPr="0026207C" w:rsidRDefault="007B1649">
      <w:pPr>
        <w:shd w:val="clear" w:color="auto" w:fill="FFFFFF"/>
        <w:jc w:val="center"/>
        <w:rPr>
          <w:b/>
          <w:bCs/>
          <w:sz w:val="28"/>
          <w:szCs w:val="28"/>
        </w:rPr>
      </w:pPr>
      <w:r w:rsidRPr="0026207C">
        <w:rPr>
          <w:rFonts w:eastAsia="Times New Roman"/>
          <w:b/>
          <w:color w:val="000000"/>
          <w:sz w:val="28"/>
          <w:szCs w:val="28"/>
        </w:rPr>
        <w:t>Ф</w:t>
      </w:r>
      <w:r w:rsidRPr="0026207C">
        <w:rPr>
          <w:rFonts w:eastAsia="Times New Roman"/>
          <w:b/>
          <w:bCs/>
          <w:color w:val="000000"/>
          <w:sz w:val="28"/>
          <w:szCs w:val="28"/>
        </w:rPr>
        <w:t>орма итогового контроля</w:t>
      </w:r>
    </w:p>
    <w:p w:rsidR="00F73425" w:rsidRPr="0026207C" w:rsidRDefault="007B1649">
      <w:pPr>
        <w:shd w:val="clear" w:color="auto" w:fill="FFFFFF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 </w:t>
      </w:r>
      <w:r w:rsidR="00DE2705" w:rsidRPr="0026207C">
        <w:rPr>
          <w:rFonts w:eastAsia="Times New Roman"/>
          <w:color w:val="000000"/>
          <w:sz w:val="28"/>
          <w:szCs w:val="28"/>
        </w:rPr>
        <w:t>К</w:t>
      </w:r>
      <w:r w:rsidRPr="0026207C">
        <w:rPr>
          <w:rFonts w:eastAsia="Times New Roman"/>
          <w:color w:val="000000"/>
          <w:sz w:val="28"/>
          <w:szCs w:val="28"/>
        </w:rPr>
        <w:t>онтрольные работы осуществляются в форме просмотров работ,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 соответствующая оценка.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F73425" w:rsidRPr="0026207C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Оценка имеет большое образовательное и воспитательное значение, организующее </w:t>
      </w:r>
      <w:r w:rsidRPr="0026207C">
        <w:rPr>
          <w:bCs/>
          <w:color w:val="000000"/>
          <w:sz w:val="28"/>
          <w:szCs w:val="28"/>
        </w:rPr>
        <w:t>воздействие.</w:t>
      </w:r>
    </w:p>
    <w:p w:rsidR="00F73425" w:rsidRPr="0026207C" w:rsidRDefault="007B1649">
      <w:pPr>
        <w:jc w:val="center"/>
        <w:rPr>
          <w:b/>
          <w:color w:val="000000"/>
          <w:sz w:val="28"/>
          <w:szCs w:val="28"/>
        </w:rPr>
      </w:pPr>
      <w:r w:rsidRPr="0026207C">
        <w:rPr>
          <w:b/>
          <w:color w:val="000000"/>
          <w:sz w:val="28"/>
          <w:szCs w:val="28"/>
        </w:rPr>
        <w:t xml:space="preserve">Критерии оценки       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Оценка знаний и умений студентов отвечает следующим требованиям:</w:t>
      </w:r>
    </w:p>
    <w:p w:rsidR="00F73425" w:rsidRPr="0026207C" w:rsidRDefault="007B1649">
      <w:pPr>
        <w:numPr>
          <w:ilvl w:val="0"/>
          <w:numId w:val="7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объективности (действительный уровень усвоения учебного материала)</w:t>
      </w:r>
    </w:p>
    <w:p w:rsidR="00F73425" w:rsidRPr="0026207C" w:rsidRDefault="007B1649">
      <w:pPr>
        <w:numPr>
          <w:ilvl w:val="0"/>
          <w:numId w:val="7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индивидуальности характера (уровень знаний конкретного студента)</w:t>
      </w:r>
    </w:p>
    <w:p w:rsidR="00F73425" w:rsidRPr="0026207C" w:rsidRDefault="007B1649">
      <w:pPr>
        <w:numPr>
          <w:ilvl w:val="0"/>
          <w:numId w:val="7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гласности (должна быть оглашена)</w:t>
      </w:r>
    </w:p>
    <w:p w:rsidR="00F73425" w:rsidRPr="0026207C" w:rsidRDefault="007B1649">
      <w:pPr>
        <w:numPr>
          <w:ilvl w:val="0"/>
          <w:numId w:val="7"/>
        </w:num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Оценка выполнения задания в качественной форме: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100-90% </w:t>
      </w:r>
      <w:r w:rsidRPr="0026207C">
        <w:rPr>
          <w:rFonts w:eastAsia="Times New Roman"/>
          <w:color w:val="000000"/>
          <w:sz w:val="28"/>
          <w:szCs w:val="28"/>
        </w:rPr>
        <w:t xml:space="preserve">качественного исполнения - 5 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90-75%   правильного исполнения - 4 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 xml:space="preserve">75-50%   правильного исполнения - 3 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50-%       правильного исполнения – 2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Критерии итоговых оценок знаний и умений студентов, обучающихся дисциплине Пластиче</w:t>
      </w:r>
      <w:r w:rsidR="004D5A3F" w:rsidRPr="0026207C">
        <w:rPr>
          <w:rFonts w:eastAsia="Times New Roman"/>
          <w:color w:val="000000"/>
          <w:sz w:val="28"/>
          <w:szCs w:val="28"/>
        </w:rPr>
        <w:t>ская анатомия по специальности 54.02.02</w:t>
      </w:r>
      <w:r w:rsidRPr="0026207C">
        <w:rPr>
          <w:rFonts w:eastAsia="Times New Roman"/>
          <w:color w:val="000000"/>
          <w:sz w:val="28"/>
          <w:szCs w:val="28"/>
        </w:rPr>
        <w:t xml:space="preserve">  Декоративно-прикладное искусство и народные промыслы  ( по видам ):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Отлично - </w:t>
      </w:r>
      <w:r w:rsidRPr="0026207C">
        <w:rPr>
          <w:rFonts w:eastAsia="Times New Roman"/>
          <w:color w:val="000000"/>
          <w:sz w:val="28"/>
          <w:szCs w:val="28"/>
        </w:rPr>
        <w:t>за качественное исполнение задания, графическое решение, За, владение теоретическими и практическими знаниями.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color w:val="000000"/>
          <w:sz w:val="28"/>
          <w:szCs w:val="28"/>
        </w:rPr>
        <w:lastRenderedPageBreak/>
        <w:t xml:space="preserve">Хорошо - </w:t>
      </w:r>
      <w:r w:rsidRPr="0026207C">
        <w:rPr>
          <w:rFonts w:eastAsia="Times New Roman"/>
          <w:color w:val="000000"/>
          <w:sz w:val="28"/>
          <w:szCs w:val="28"/>
        </w:rPr>
        <w:t>за хорошее исполнение задания, графическое решение, За, владение теоретическими и практическими знаниями.</w:t>
      </w:r>
    </w:p>
    <w:p w:rsidR="00F73425" w:rsidRPr="0026207C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Удовлетворительно - </w:t>
      </w:r>
      <w:r w:rsidRPr="0026207C">
        <w:rPr>
          <w:rFonts w:eastAsia="Times New Roman"/>
          <w:color w:val="000000"/>
          <w:sz w:val="28"/>
          <w:szCs w:val="28"/>
        </w:rPr>
        <w:t xml:space="preserve">за удовлетворительное исполнение задания, недостаточное владение графическим решение. 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color w:val="000000"/>
          <w:sz w:val="28"/>
          <w:szCs w:val="28"/>
        </w:rPr>
        <w:t xml:space="preserve">Неудовлетворительно - </w:t>
      </w:r>
      <w:r w:rsidRPr="0026207C">
        <w:rPr>
          <w:rFonts w:eastAsia="Times New Roman"/>
          <w:color w:val="000000"/>
          <w:sz w:val="28"/>
          <w:szCs w:val="28"/>
        </w:rPr>
        <w:t>за допущенные ошибки в исполнении работы, неумение применять знания для решения практических задач.</w:t>
      </w:r>
    </w:p>
    <w:p w:rsidR="00F73425" w:rsidRPr="0026207C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26207C">
        <w:rPr>
          <w:rFonts w:eastAsia="Times New Roman"/>
          <w:color w:val="000000"/>
          <w:sz w:val="28"/>
          <w:szCs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СПО.</w:t>
      </w:r>
    </w:p>
    <w:p w:rsidR="00F73425" w:rsidRPr="0026207C" w:rsidRDefault="00F73425">
      <w:pPr>
        <w:rPr>
          <w:b/>
          <w:color w:val="000000"/>
          <w:sz w:val="28"/>
          <w:szCs w:val="28"/>
        </w:rPr>
      </w:pPr>
    </w:p>
    <w:p w:rsidR="00F73425" w:rsidRPr="0026207C" w:rsidRDefault="007B1649">
      <w:pPr>
        <w:rPr>
          <w:b/>
          <w:bCs/>
          <w:sz w:val="28"/>
          <w:szCs w:val="28"/>
        </w:rPr>
      </w:pPr>
      <w:r w:rsidRPr="0026207C">
        <w:rPr>
          <w:b/>
          <w:color w:val="000000"/>
          <w:sz w:val="28"/>
          <w:szCs w:val="28"/>
        </w:rPr>
        <w:t xml:space="preserve">                  </w:t>
      </w:r>
      <w:r w:rsidR="004D5A3F" w:rsidRPr="0026207C">
        <w:rPr>
          <w:b/>
          <w:color w:val="000000"/>
          <w:sz w:val="28"/>
          <w:szCs w:val="28"/>
        </w:rPr>
        <w:t>4</w:t>
      </w:r>
      <w:r w:rsidRPr="0026207C">
        <w:rPr>
          <w:b/>
          <w:color w:val="000000"/>
          <w:sz w:val="28"/>
          <w:szCs w:val="28"/>
        </w:rPr>
        <w:t xml:space="preserve">.  </w:t>
      </w:r>
      <w:r w:rsidR="008A6E25" w:rsidRPr="0026207C">
        <w:rPr>
          <w:b/>
          <w:bCs/>
          <w:sz w:val="28"/>
          <w:szCs w:val="28"/>
        </w:rPr>
        <w:t>Условия реализации программы дисциплины</w:t>
      </w:r>
    </w:p>
    <w:p w:rsidR="00F73425" w:rsidRPr="0026207C" w:rsidRDefault="005145EE">
      <w:pPr>
        <w:rPr>
          <w:bCs/>
          <w:sz w:val="28"/>
          <w:szCs w:val="28"/>
        </w:rPr>
      </w:pPr>
      <w:r w:rsidRPr="0026207C">
        <w:rPr>
          <w:sz w:val="28"/>
          <w:szCs w:val="28"/>
        </w:rPr>
        <w:t>54.02.02</w:t>
      </w:r>
      <w:r w:rsidR="007B1649" w:rsidRPr="0026207C">
        <w:rPr>
          <w:sz w:val="28"/>
          <w:szCs w:val="28"/>
        </w:rPr>
        <w:t xml:space="preserve"> Декоративно-прикладное искусство и народные промыслы ( по видам ).</w:t>
      </w:r>
    </w:p>
    <w:p w:rsidR="00F73425" w:rsidRPr="0026207C" w:rsidRDefault="007B1649">
      <w:pPr>
        <w:jc w:val="both"/>
        <w:rPr>
          <w:sz w:val="28"/>
          <w:szCs w:val="28"/>
        </w:rPr>
      </w:pPr>
      <w:r w:rsidRPr="0026207C">
        <w:rPr>
          <w:sz w:val="28"/>
          <w:szCs w:val="28"/>
        </w:rPr>
        <w:t xml:space="preserve">Форма обучения – очная,  всего часов – </w:t>
      </w:r>
      <w:r w:rsidR="004D5A3F" w:rsidRPr="0026207C">
        <w:rPr>
          <w:sz w:val="28"/>
          <w:szCs w:val="28"/>
        </w:rPr>
        <w:t>98</w:t>
      </w:r>
      <w:r w:rsidRPr="0026207C">
        <w:rPr>
          <w:sz w:val="28"/>
          <w:szCs w:val="28"/>
        </w:rPr>
        <w:t xml:space="preserve"> час.   из них уроки мелко – групповые -</w:t>
      </w:r>
      <w:r w:rsidR="008A6E25" w:rsidRPr="0026207C">
        <w:rPr>
          <w:sz w:val="28"/>
          <w:szCs w:val="28"/>
        </w:rPr>
        <w:t>9</w:t>
      </w:r>
      <w:r w:rsidRPr="0026207C">
        <w:rPr>
          <w:sz w:val="28"/>
          <w:szCs w:val="28"/>
        </w:rPr>
        <w:t>4час.</w:t>
      </w:r>
    </w:p>
    <w:p w:rsidR="00F73425" w:rsidRPr="0026207C" w:rsidRDefault="007B1649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 w:rsidRPr="0026207C">
        <w:rPr>
          <w:sz w:val="28"/>
          <w:szCs w:val="28"/>
        </w:rPr>
        <w:t>Специальность – Художник-мастер, преподаватель.</w:t>
      </w:r>
    </w:p>
    <w:p w:rsidR="00F73425" w:rsidRPr="0026207C" w:rsidRDefault="00F73425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</w:p>
    <w:p w:rsidR="00F73425" w:rsidRPr="0026207C" w:rsidRDefault="004D5A3F">
      <w:pPr>
        <w:jc w:val="center"/>
        <w:rPr>
          <w:b/>
          <w:bCs/>
          <w:sz w:val="28"/>
          <w:szCs w:val="28"/>
        </w:rPr>
      </w:pPr>
      <w:r w:rsidRPr="0026207C">
        <w:rPr>
          <w:b/>
          <w:bCs/>
          <w:sz w:val="28"/>
          <w:szCs w:val="28"/>
        </w:rPr>
        <w:t xml:space="preserve">Таблица 1. </w:t>
      </w:r>
      <w:r w:rsidR="00F23F42" w:rsidRPr="0026207C">
        <w:rPr>
          <w:b/>
          <w:bCs/>
          <w:sz w:val="28"/>
          <w:szCs w:val="28"/>
        </w:rPr>
        <w:t>Учебно-методическое и информационное обеспечение курса.</w:t>
      </w:r>
    </w:p>
    <w:p w:rsidR="00F73425" w:rsidRPr="0026207C" w:rsidRDefault="00F73425">
      <w:pPr>
        <w:jc w:val="center"/>
        <w:rPr>
          <w:b/>
          <w:bCs/>
          <w:sz w:val="28"/>
          <w:szCs w:val="28"/>
        </w:rPr>
      </w:pPr>
    </w:p>
    <w:tbl>
      <w:tblPr>
        <w:tblW w:w="10262" w:type="dxa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9"/>
        <w:gridCol w:w="2203"/>
        <w:gridCol w:w="19"/>
        <w:gridCol w:w="1998"/>
        <w:gridCol w:w="6"/>
        <w:gridCol w:w="1238"/>
        <w:gridCol w:w="8"/>
        <w:gridCol w:w="1501"/>
      </w:tblGrid>
      <w:tr w:rsidR="00F73425" w:rsidRPr="0026207C">
        <w:trPr>
          <w:trHeight w:val="227"/>
        </w:trPr>
        <w:tc>
          <w:tcPr>
            <w:tcW w:w="4278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 xml:space="preserve">Библиографическое описание </w:t>
            </w:r>
          </w:p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издания</w:t>
            </w:r>
          </w:p>
        </w:tc>
        <w:tc>
          <w:tcPr>
            <w:tcW w:w="1987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 xml:space="preserve">Вид занятия, </w:t>
            </w:r>
          </w:p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в котором используется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717" w:type="dxa"/>
            <w:gridSpan w:val="4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F73425" w:rsidRPr="0026207C">
        <w:trPr>
          <w:trHeight w:val="227"/>
        </w:trPr>
        <w:tc>
          <w:tcPr>
            <w:tcW w:w="4278" w:type="dxa"/>
            <w:vMerge/>
            <w:shd w:val="clear" w:color="auto" w:fill="auto"/>
          </w:tcPr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gridSpan w:val="2"/>
            <w:vMerge/>
            <w:shd w:val="clear" w:color="auto" w:fill="auto"/>
          </w:tcPr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Учебный кабинет</w:t>
            </w:r>
          </w:p>
        </w:tc>
        <w:tc>
          <w:tcPr>
            <w:tcW w:w="1443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Библиотека колледжа</w:t>
            </w:r>
          </w:p>
        </w:tc>
      </w:tr>
      <w:tr w:rsidR="00F73425" w:rsidRPr="0026207C">
        <w:trPr>
          <w:trHeight w:val="227"/>
        </w:trPr>
        <w:tc>
          <w:tcPr>
            <w:tcW w:w="4278" w:type="dxa"/>
            <w:shd w:val="clear" w:color="auto" w:fill="auto"/>
          </w:tcPr>
          <w:p w:rsidR="00F73425" w:rsidRPr="0026207C" w:rsidRDefault="007B1649" w:rsidP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1.Ли,  Николай.    Основы учебного академического  рисунка,  вып. 1 М .ЭКСМО.20</w:t>
            </w:r>
            <w:r w:rsidR="00DE2705" w:rsidRPr="0026207C">
              <w:rPr>
                <w:bCs/>
                <w:sz w:val="24"/>
                <w:szCs w:val="24"/>
              </w:rPr>
              <w:t>2</w:t>
            </w:r>
            <w:r w:rsidRPr="0026207C">
              <w:rPr>
                <w:bCs/>
                <w:sz w:val="24"/>
                <w:szCs w:val="24"/>
              </w:rPr>
              <w:t xml:space="preserve">3 г. 365 стр.  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ный.   ( теоретический, практический ).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74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1</w:t>
            </w:r>
          </w:p>
        </w:tc>
      </w:tr>
      <w:tr w:rsidR="00F73425" w:rsidRPr="0026207C">
        <w:trPr>
          <w:trHeight w:val="227"/>
        </w:trPr>
        <w:tc>
          <w:tcPr>
            <w:tcW w:w="4278" w:type="dxa"/>
            <w:shd w:val="clear" w:color="auto" w:fill="auto"/>
          </w:tcPr>
          <w:p w:rsidR="00F73425" w:rsidRPr="0026207C" w:rsidRDefault="007B1649" w:rsidP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2. Ростовцев, Н, Н, Академический  рисунок,  вып. 1.     М. Просвещение. ВЛАДОС.  </w:t>
            </w:r>
            <w:r w:rsidR="00DE2705" w:rsidRPr="0026207C">
              <w:rPr>
                <w:bCs/>
                <w:sz w:val="24"/>
                <w:szCs w:val="24"/>
              </w:rPr>
              <w:t>200</w:t>
            </w:r>
            <w:r w:rsidRPr="0026207C">
              <w:rPr>
                <w:bCs/>
                <w:sz w:val="24"/>
                <w:szCs w:val="24"/>
              </w:rPr>
              <w:t>5 г. 148 стр.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ный (теоретический, практический)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</w:t>
            </w:r>
            <w:r w:rsidR="00DE2705" w:rsidRPr="0026207C">
              <w:rPr>
                <w:bCs/>
                <w:sz w:val="24"/>
                <w:szCs w:val="24"/>
              </w:rPr>
              <w:t>59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 2</w:t>
            </w:r>
          </w:p>
        </w:tc>
      </w:tr>
      <w:tr w:rsidR="00F73425" w:rsidRPr="0026207C">
        <w:trPr>
          <w:trHeight w:val="227"/>
        </w:trPr>
        <w:tc>
          <w:tcPr>
            <w:tcW w:w="4278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3. Механик, Н. С.  Основы пластической анатомии   С.- Петербург, 2006 года.  Издание репринтное, по оригиналу 1958 года.  227 стр.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</w:t>
            </w:r>
            <w:r w:rsidR="00DE2705" w:rsidRPr="0026207C">
              <w:rPr>
                <w:bCs/>
                <w:sz w:val="24"/>
                <w:szCs w:val="24"/>
              </w:rPr>
              <w:t>9</w:t>
            </w:r>
            <w:r w:rsidRPr="0026207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1</w:t>
            </w:r>
          </w:p>
        </w:tc>
        <w:tc>
          <w:tcPr>
            <w:tcW w:w="1443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</w:tr>
      <w:tr w:rsidR="00F73425" w:rsidRPr="0026207C">
        <w:trPr>
          <w:trHeight w:val="227"/>
        </w:trPr>
        <w:tc>
          <w:tcPr>
            <w:tcW w:w="4278" w:type="dxa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4.Барчаи, Ене. Анатомия для художника М. Просвещение. 2008г. 319 стр.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</w:t>
            </w:r>
            <w:r w:rsidR="00DE2705" w:rsidRPr="0026207C"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1</w:t>
            </w:r>
          </w:p>
        </w:tc>
        <w:tc>
          <w:tcPr>
            <w:tcW w:w="1443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</w:tr>
      <w:tr w:rsidR="00F73425" w:rsidRPr="0026207C">
        <w:trPr>
          <w:trHeight w:val="227"/>
        </w:trPr>
        <w:tc>
          <w:tcPr>
            <w:tcW w:w="4278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640FC6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5 Гордон, Луиза. Рисунок. М. </w:t>
            </w:r>
            <w:r w:rsidRPr="0026207C">
              <w:rPr>
                <w:bCs/>
                <w:sz w:val="24"/>
                <w:szCs w:val="24"/>
              </w:rPr>
              <w:lastRenderedPageBreak/>
              <w:t>ЭКСМО. 20</w:t>
            </w:r>
            <w:r w:rsidR="00640FC6" w:rsidRPr="0026207C">
              <w:rPr>
                <w:bCs/>
                <w:sz w:val="24"/>
                <w:szCs w:val="24"/>
              </w:rPr>
              <w:t>2</w:t>
            </w:r>
            <w:r w:rsidRPr="0026207C">
              <w:rPr>
                <w:bCs/>
                <w:sz w:val="24"/>
                <w:szCs w:val="24"/>
              </w:rPr>
              <w:t>1 г.  143 стр.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lastRenderedPageBreak/>
              <w:t xml:space="preserve">Комбинированный. (теоретический, </w:t>
            </w:r>
            <w:r w:rsidRPr="0026207C">
              <w:rPr>
                <w:bCs/>
                <w:sz w:val="24"/>
                <w:szCs w:val="24"/>
              </w:rPr>
              <w:lastRenderedPageBreak/>
              <w:t>практический)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</w:t>
            </w:r>
            <w:r w:rsidR="00DE2705" w:rsidRPr="0026207C"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  1</w:t>
            </w:r>
          </w:p>
        </w:tc>
      </w:tr>
      <w:tr w:rsidR="00F73425" w:rsidRPr="0026207C">
        <w:trPr>
          <w:trHeight w:val="227"/>
        </w:trPr>
        <w:tc>
          <w:tcPr>
            <w:tcW w:w="4278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6. Хогард, Берн. Динамическая анатомия для художников. Т.Родничек. 216 стр.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</w:t>
            </w:r>
            <w:r w:rsidR="00DE2705" w:rsidRPr="0026207C"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1</w:t>
            </w:r>
          </w:p>
        </w:tc>
        <w:tc>
          <w:tcPr>
            <w:tcW w:w="1443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</w:tr>
      <w:tr w:rsidR="00F73425" w:rsidRPr="0026207C">
        <w:trPr>
          <w:trHeight w:val="227"/>
        </w:trPr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934DC7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7  Шидер,Ф. Анатомический атлас для художников. М. ЭКСМО. 20</w:t>
            </w:r>
            <w:r w:rsidR="00934DC7" w:rsidRPr="0026207C">
              <w:rPr>
                <w:bCs/>
                <w:sz w:val="24"/>
                <w:szCs w:val="24"/>
              </w:rPr>
              <w:t>21</w:t>
            </w:r>
            <w:r w:rsidRPr="0026207C">
              <w:rPr>
                <w:bCs/>
                <w:sz w:val="24"/>
                <w:szCs w:val="24"/>
              </w:rPr>
              <w:t xml:space="preserve"> г. 218 стр.                               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72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 1</w:t>
            </w:r>
          </w:p>
        </w:tc>
      </w:tr>
      <w:tr w:rsidR="00F73425" w:rsidRPr="0026207C">
        <w:trPr>
          <w:trHeight w:val="227"/>
        </w:trPr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8 Лумис, Э.  Рисуем головы.  М. АСТ. Астрель. 2009 г.  32 стр.</w:t>
            </w: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DE2705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 1</w:t>
            </w:r>
          </w:p>
        </w:tc>
      </w:tr>
      <w:tr w:rsidR="00F73425" w:rsidRPr="0026207C">
        <w:trPr>
          <w:trHeight w:val="227"/>
        </w:trPr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9 Ли, Эймис. Рисуем птиц. Мн.  ПОПУРРИ.  2008 г. 56 стр. </w:t>
            </w: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1</w:t>
            </w:r>
          </w:p>
        </w:tc>
      </w:tr>
    </w:tbl>
    <w:p w:rsidR="00F73425" w:rsidRPr="0026207C" w:rsidRDefault="00F73425">
      <w:pPr>
        <w:rPr>
          <w:bCs/>
          <w:sz w:val="24"/>
          <w:szCs w:val="24"/>
        </w:rPr>
      </w:pPr>
    </w:p>
    <w:p w:rsidR="00F73425" w:rsidRPr="0026207C" w:rsidRDefault="00F73425">
      <w:pPr>
        <w:rPr>
          <w:bCs/>
          <w:sz w:val="24"/>
          <w:szCs w:val="24"/>
        </w:rPr>
      </w:pPr>
    </w:p>
    <w:p w:rsidR="00F73425" w:rsidRPr="0026207C" w:rsidRDefault="007B1649">
      <w:pPr>
        <w:jc w:val="center"/>
        <w:rPr>
          <w:b/>
          <w:bCs/>
          <w:sz w:val="24"/>
          <w:szCs w:val="24"/>
        </w:rPr>
      </w:pPr>
      <w:r w:rsidRPr="0026207C">
        <w:rPr>
          <w:b/>
          <w:bCs/>
          <w:sz w:val="24"/>
          <w:szCs w:val="24"/>
        </w:rPr>
        <w:t xml:space="preserve">     Таблица 2. Обеспечение дисциплины учебно-методическими материалами  (разработками)</w:t>
      </w:r>
    </w:p>
    <w:tbl>
      <w:tblPr>
        <w:tblW w:w="10234" w:type="dxa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19"/>
        <w:gridCol w:w="7"/>
        <w:gridCol w:w="2215"/>
        <w:gridCol w:w="6"/>
        <w:gridCol w:w="2004"/>
        <w:gridCol w:w="11"/>
        <w:gridCol w:w="1257"/>
        <w:gridCol w:w="6"/>
        <w:gridCol w:w="1500"/>
        <w:gridCol w:w="9"/>
      </w:tblGrid>
      <w:tr w:rsidR="00F73425" w:rsidRPr="0026207C">
        <w:tc>
          <w:tcPr>
            <w:tcW w:w="3435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1981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690" w:type="dxa"/>
            <w:gridSpan w:val="4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F73425" w:rsidRPr="0026207C">
        <w:tc>
          <w:tcPr>
            <w:tcW w:w="3435" w:type="dxa"/>
            <w:gridSpan w:val="2"/>
            <w:vMerge/>
            <w:shd w:val="clear" w:color="auto" w:fill="auto"/>
          </w:tcPr>
          <w:p w:rsidR="00F73425" w:rsidRPr="0026207C" w:rsidRDefault="00F7342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vMerge/>
            <w:shd w:val="clear" w:color="auto" w:fill="auto"/>
          </w:tcPr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  <w:shd w:val="clear" w:color="auto" w:fill="auto"/>
          </w:tcPr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Учебный кабинет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Библиотека колледжа</w:t>
            </w:r>
          </w:p>
        </w:tc>
      </w:tr>
      <w:tr w:rsidR="00F73425" w:rsidRPr="0026207C">
        <w:trPr>
          <w:gridAfter w:val="1"/>
          <w:wAfter w:w="6" w:type="dxa"/>
          <w:trHeight w:val="227"/>
        </w:trPr>
        <w:tc>
          <w:tcPr>
            <w:tcW w:w="3429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1   </w:t>
            </w:r>
            <w:r w:rsidR="00640FC6" w:rsidRPr="0026207C">
              <w:rPr>
                <w:bCs/>
                <w:sz w:val="24"/>
                <w:szCs w:val="24"/>
              </w:rPr>
              <w:t>Сполохова Ю.В.</w:t>
            </w:r>
          </w:p>
          <w:p w:rsidR="00F73425" w:rsidRPr="0026207C" w:rsidRDefault="007B1649">
            <w:pPr>
              <w:rPr>
                <w:b/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Рабочая программа по     Пластической анатомии.</w:t>
            </w:r>
          </w:p>
        </w:tc>
        <w:tc>
          <w:tcPr>
            <w:tcW w:w="2128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981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73425" w:rsidRPr="0026207C">
        <w:trPr>
          <w:gridAfter w:val="1"/>
          <w:wAfter w:w="6" w:type="dxa"/>
          <w:trHeight w:val="345"/>
        </w:trPr>
        <w:tc>
          <w:tcPr>
            <w:tcW w:w="3429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2 </w:t>
            </w:r>
            <w:r w:rsidR="00DC1C26" w:rsidRPr="0026207C">
              <w:rPr>
                <w:bCs/>
                <w:sz w:val="24"/>
                <w:szCs w:val="24"/>
              </w:rPr>
              <w:t>Васильева Е.А.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Методические рекомендации по рисунку головы человека</w:t>
            </w: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981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73425" w:rsidRPr="0026207C">
        <w:trPr>
          <w:gridAfter w:val="1"/>
          <w:wAfter w:w="6" w:type="dxa"/>
          <w:trHeight w:val="345"/>
        </w:trPr>
        <w:tc>
          <w:tcPr>
            <w:tcW w:w="3429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3 Васильева, Е. А.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Методическая разработка. Методика рисунка автопортрета.    </w:t>
            </w:r>
          </w:p>
        </w:tc>
        <w:tc>
          <w:tcPr>
            <w:tcW w:w="2128" w:type="dxa"/>
            <w:gridSpan w:val="2"/>
            <w:shd w:val="clear" w:color="auto" w:fill="auto"/>
          </w:tcPr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981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1  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73425" w:rsidRPr="0026207C">
        <w:trPr>
          <w:gridAfter w:val="1"/>
          <w:wAfter w:w="6" w:type="dxa"/>
          <w:trHeight w:val="345"/>
        </w:trPr>
        <w:tc>
          <w:tcPr>
            <w:tcW w:w="3429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4  Наглядно-методические пособия по всем  темам программы дисциплины Пластическая анатомия. Методический фонд художественного отделения колледжа.</w:t>
            </w:r>
          </w:p>
        </w:tc>
        <w:tc>
          <w:tcPr>
            <w:tcW w:w="2128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981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1274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Метод фонд.    </w:t>
            </w:r>
          </w:p>
        </w:tc>
        <w:tc>
          <w:tcPr>
            <w:tcW w:w="1416" w:type="dxa"/>
            <w:gridSpan w:val="2"/>
            <w:shd w:val="clear" w:color="auto" w:fill="auto"/>
          </w:tcPr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73425" w:rsidRPr="0026207C">
        <w:trPr>
          <w:gridAfter w:val="1"/>
          <w:wAfter w:w="6" w:type="dxa"/>
          <w:trHeight w:val="345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lastRenderedPageBreak/>
              <w:t xml:space="preserve">  5Хогард, Берн. Динамическая анатомия для художников. Т.Родничек. 216 стр.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74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73425" w:rsidRPr="0026207C">
        <w:trPr>
          <w:gridAfter w:val="1"/>
          <w:wAfter w:w="6" w:type="dxa"/>
          <w:trHeight w:val="345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 w:rsidP="00DC1C26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6  Шидер,Ф. Анатомический атлас для художников. М. ЭКСМО. 20</w:t>
            </w:r>
            <w:r w:rsidR="00DC1C26" w:rsidRPr="0026207C">
              <w:rPr>
                <w:bCs/>
                <w:sz w:val="24"/>
                <w:szCs w:val="24"/>
              </w:rPr>
              <w:t>21</w:t>
            </w:r>
            <w:r w:rsidRPr="0026207C">
              <w:rPr>
                <w:bCs/>
                <w:sz w:val="24"/>
                <w:szCs w:val="24"/>
              </w:rPr>
              <w:t xml:space="preserve"> г. 218 стр.                               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72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 1</w:t>
            </w:r>
          </w:p>
        </w:tc>
      </w:tr>
      <w:tr w:rsidR="00F73425" w:rsidRPr="0026207C">
        <w:trPr>
          <w:gridAfter w:val="1"/>
          <w:wAfter w:w="6" w:type="dxa"/>
          <w:trHeight w:val="345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7Лумис, Э.  Рисуем головы.  М. АСТ. Астрель. 20</w:t>
            </w:r>
            <w:r w:rsidR="00DC1C26" w:rsidRPr="0026207C">
              <w:rPr>
                <w:bCs/>
                <w:sz w:val="24"/>
                <w:szCs w:val="24"/>
              </w:rPr>
              <w:t>21</w:t>
            </w:r>
            <w:r w:rsidRPr="0026207C">
              <w:rPr>
                <w:bCs/>
                <w:sz w:val="24"/>
                <w:szCs w:val="24"/>
              </w:rPr>
              <w:t xml:space="preserve"> г.  32 стр.</w:t>
            </w: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10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 1</w:t>
            </w:r>
          </w:p>
        </w:tc>
      </w:tr>
      <w:tr w:rsidR="00F73425" w:rsidRPr="0026207C">
        <w:trPr>
          <w:gridAfter w:val="1"/>
          <w:wAfter w:w="6" w:type="dxa"/>
          <w:trHeight w:val="345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8 Ли, Эймис. Рисуем птиц. Мн.  ПОПУРРИ.  2008 г. 56 стр. </w:t>
            </w: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1</w:t>
            </w:r>
          </w:p>
        </w:tc>
      </w:tr>
    </w:tbl>
    <w:p w:rsidR="00F73425" w:rsidRPr="0026207C" w:rsidRDefault="00F73425">
      <w:pPr>
        <w:jc w:val="center"/>
        <w:rPr>
          <w:bCs/>
          <w:sz w:val="24"/>
          <w:szCs w:val="24"/>
        </w:rPr>
      </w:pPr>
    </w:p>
    <w:p w:rsidR="00F73425" w:rsidRPr="0026207C" w:rsidRDefault="004D5A3F">
      <w:pPr>
        <w:shd w:val="clear" w:color="auto" w:fill="FFFFFF"/>
        <w:jc w:val="center"/>
        <w:rPr>
          <w:rFonts w:eastAsia="Times New Roman"/>
          <w:b/>
          <w:color w:val="000000"/>
          <w:sz w:val="24"/>
          <w:szCs w:val="24"/>
        </w:rPr>
      </w:pPr>
      <w:r w:rsidRPr="0026207C">
        <w:rPr>
          <w:b/>
          <w:sz w:val="24"/>
          <w:szCs w:val="24"/>
        </w:rPr>
        <w:t xml:space="preserve">Таблица 3. </w:t>
      </w:r>
      <w:r w:rsidR="007B1649" w:rsidRPr="0026207C">
        <w:rPr>
          <w:b/>
          <w:sz w:val="24"/>
          <w:szCs w:val="24"/>
        </w:rPr>
        <w:t>Материально-техническое обеспечение курса</w:t>
      </w:r>
    </w:p>
    <w:p w:rsidR="00F73425" w:rsidRPr="0026207C" w:rsidRDefault="007B1649">
      <w:pPr>
        <w:jc w:val="center"/>
        <w:rPr>
          <w:b/>
          <w:bCs/>
          <w:sz w:val="24"/>
          <w:szCs w:val="24"/>
        </w:rPr>
      </w:pPr>
      <w:r w:rsidRPr="0026207C">
        <w:rPr>
          <w:b/>
          <w:bCs/>
          <w:sz w:val="24"/>
          <w:szCs w:val="24"/>
        </w:rPr>
        <w:t>Обеспечение дисциплины средствами обучения</w:t>
      </w:r>
    </w:p>
    <w:tbl>
      <w:tblPr>
        <w:tblW w:w="10206" w:type="dxa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2"/>
        <w:gridCol w:w="2160"/>
        <w:gridCol w:w="2160"/>
        <w:gridCol w:w="2004"/>
      </w:tblGrid>
      <w:tr w:rsidR="00F73425" w:rsidRPr="0026207C">
        <w:trPr>
          <w:trHeight w:val="227"/>
        </w:trPr>
        <w:tc>
          <w:tcPr>
            <w:tcW w:w="3882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Наименование и описание средств обучения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 xml:space="preserve">Вид занятия, </w:t>
            </w:r>
          </w:p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в котором используется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004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/>
                <w:bCs/>
                <w:sz w:val="24"/>
                <w:szCs w:val="24"/>
              </w:rPr>
            </w:pPr>
            <w:r w:rsidRPr="0026207C">
              <w:rPr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F73425" w:rsidRPr="0026207C">
        <w:trPr>
          <w:trHeight w:val="227"/>
        </w:trPr>
        <w:tc>
          <w:tcPr>
            <w:tcW w:w="3882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1 Скелет фигуры человека.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04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1</w:t>
            </w:r>
          </w:p>
        </w:tc>
      </w:tr>
      <w:tr w:rsidR="00F73425" w:rsidRPr="0026207C">
        <w:trPr>
          <w:trHeight w:val="227"/>
        </w:trPr>
        <w:tc>
          <w:tcPr>
            <w:tcW w:w="3882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2 Анатомические слепки,  кисти рук, стопы, верхних и нижних конечностей.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 ный урок (теоретический, практический)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2004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К-1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С-1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В. К. - 4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Н. К.- 1           </w:t>
            </w:r>
          </w:p>
        </w:tc>
      </w:tr>
      <w:tr w:rsidR="00F73425" w:rsidRPr="0026207C">
        <w:trPr>
          <w:trHeight w:val="227"/>
        </w:trPr>
        <w:tc>
          <w:tcPr>
            <w:tcW w:w="3882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3 Торсы анатомические, малая анатомическая фигура Гудона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 ный урок (теоретический, практический)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2004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Т. А.- 2</w:t>
            </w: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М. А. Ф.-1              </w:t>
            </w:r>
          </w:p>
        </w:tc>
      </w:tr>
      <w:tr w:rsidR="00F73425" w:rsidRPr="0026207C">
        <w:trPr>
          <w:trHeight w:val="227"/>
        </w:trPr>
        <w:tc>
          <w:tcPr>
            <w:tcW w:w="3882" w:type="dxa"/>
            <w:shd w:val="clear" w:color="auto" w:fill="auto"/>
          </w:tcPr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7. Мольберты, подиумы горизонтальные и вертикальные.</w:t>
            </w:r>
          </w:p>
          <w:p w:rsidR="00F73425" w:rsidRPr="0026207C" w:rsidRDefault="00F73425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</w:tcPr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Комбинирован ный урок (теоретический, практический)</w:t>
            </w:r>
          </w:p>
        </w:tc>
        <w:tc>
          <w:tcPr>
            <w:tcW w:w="2160" w:type="dxa"/>
            <w:shd w:val="clear" w:color="auto" w:fill="auto"/>
          </w:tcPr>
          <w:p w:rsidR="00F73425" w:rsidRPr="0026207C" w:rsidRDefault="00F73425">
            <w:pPr>
              <w:jc w:val="center"/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jc w:val="center"/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2004" w:type="dxa"/>
            <w:shd w:val="clear" w:color="auto" w:fill="auto"/>
          </w:tcPr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М. 36.</w:t>
            </w:r>
          </w:p>
          <w:p w:rsidR="00F73425" w:rsidRPr="0026207C" w:rsidRDefault="00F73425">
            <w:pPr>
              <w:rPr>
                <w:bCs/>
                <w:sz w:val="24"/>
                <w:szCs w:val="24"/>
              </w:rPr>
            </w:pPr>
          </w:p>
          <w:p w:rsidR="00F73425" w:rsidRPr="0026207C" w:rsidRDefault="007B1649">
            <w:pPr>
              <w:rPr>
                <w:bCs/>
                <w:sz w:val="24"/>
                <w:szCs w:val="24"/>
              </w:rPr>
            </w:pPr>
            <w:r w:rsidRPr="0026207C">
              <w:rPr>
                <w:bCs/>
                <w:sz w:val="24"/>
                <w:szCs w:val="24"/>
              </w:rPr>
              <w:t xml:space="preserve">          П. 16.</w:t>
            </w:r>
          </w:p>
        </w:tc>
      </w:tr>
    </w:tbl>
    <w:p w:rsidR="00F73425" w:rsidRPr="0026207C" w:rsidRDefault="00F73425">
      <w:pPr>
        <w:jc w:val="center"/>
        <w:rPr>
          <w:bCs/>
          <w:sz w:val="24"/>
          <w:szCs w:val="24"/>
        </w:rPr>
      </w:pPr>
    </w:p>
    <w:p w:rsidR="00F73425" w:rsidRPr="0026207C" w:rsidRDefault="007B1649">
      <w:pPr>
        <w:jc w:val="center"/>
        <w:rPr>
          <w:b/>
          <w:bCs/>
          <w:sz w:val="28"/>
          <w:szCs w:val="28"/>
        </w:rPr>
      </w:pPr>
      <w:r w:rsidRPr="0026207C">
        <w:rPr>
          <w:b/>
          <w:bCs/>
          <w:sz w:val="28"/>
          <w:szCs w:val="28"/>
        </w:rPr>
        <w:t>Реализация учебной дисциплины требует наличия: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>1 Мастерских Рисунка и живописи   в наличии -4 .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 xml:space="preserve">2  Осветительного оборудования для целенаправленного освещения- 4 шт. 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 xml:space="preserve">3 Анатомические слепки:  кисти рук, стопы, верхних и нижних конечностей.  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>4 Анатомическая  голова  (экаршеГудона ).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>5  Малая атомическая фигура.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>6  Анатомические торсы.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 xml:space="preserve">7  Торсы мужские и женские  античные.     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t>8 Античные  фигуры мужские и  женские.</w:t>
      </w:r>
    </w:p>
    <w:p w:rsidR="00F73425" w:rsidRPr="0026207C" w:rsidRDefault="007B1649">
      <w:pPr>
        <w:rPr>
          <w:bCs/>
          <w:sz w:val="28"/>
          <w:szCs w:val="28"/>
        </w:rPr>
      </w:pPr>
      <w:r w:rsidRPr="0026207C">
        <w:rPr>
          <w:bCs/>
          <w:sz w:val="28"/>
          <w:szCs w:val="28"/>
        </w:rPr>
        <w:lastRenderedPageBreak/>
        <w:t>9  Мольберты,  подиумы: горизонтальные и вертикальные.</w:t>
      </w:r>
    </w:p>
    <w:p w:rsidR="00F73425" w:rsidRPr="0026207C" w:rsidRDefault="00F73425">
      <w:pPr>
        <w:shd w:val="clear" w:color="auto" w:fill="FFFFFF"/>
        <w:jc w:val="both"/>
        <w:rPr>
          <w:b/>
          <w:sz w:val="28"/>
          <w:szCs w:val="28"/>
        </w:rPr>
      </w:pPr>
    </w:p>
    <w:p w:rsidR="00F73425" w:rsidRPr="004D5A3F" w:rsidRDefault="007B1649">
      <w:pPr>
        <w:shd w:val="clear" w:color="auto" w:fill="FFFFFF"/>
        <w:jc w:val="both"/>
        <w:rPr>
          <w:rFonts w:eastAsia="Times New Roman"/>
          <w:b/>
          <w:color w:val="000000"/>
          <w:sz w:val="28"/>
          <w:szCs w:val="28"/>
        </w:rPr>
      </w:pPr>
      <w:r w:rsidRPr="0026207C">
        <w:rPr>
          <w:b/>
          <w:sz w:val="28"/>
          <w:szCs w:val="28"/>
        </w:rPr>
        <w:t xml:space="preserve">                         </w:t>
      </w:r>
      <w:r w:rsidR="004D5A3F" w:rsidRPr="0026207C">
        <w:rPr>
          <w:b/>
          <w:sz w:val="28"/>
          <w:szCs w:val="28"/>
        </w:rPr>
        <w:t xml:space="preserve">4.1 </w:t>
      </w:r>
      <w:r w:rsidRPr="0026207C">
        <w:rPr>
          <w:b/>
          <w:sz w:val="28"/>
          <w:szCs w:val="28"/>
        </w:rPr>
        <w:t>Методические рекоменда</w:t>
      </w:r>
      <w:r w:rsidRPr="004D5A3F">
        <w:rPr>
          <w:b/>
          <w:sz w:val="28"/>
          <w:szCs w:val="28"/>
        </w:rPr>
        <w:t>ции преподавателям.</w:t>
      </w:r>
    </w:p>
    <w:p w:rsidR="00F73425" w:rsidRPr="004D5A3F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Активный, научный, методически грамотный учебный процесс: </w:t>
      </w:r>
    </w:p>
    <w:p w:rsidR="00F73425" w:rsidRPr="004D5A3F" w:rsidRDefault="007B1649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5минут организация рабочего места, </w:t>
      </w:r>
    </w:p>
    <w:p w:rsidR="00F73425" w:rsidRPr="004D5A3F" w:rsidRDefault="007B1649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>5-10 минут конструктивно-аналитический разбор учебного задания . Компоновка изображения на плоскости ,</w:t>
      </w:r>
    </w:p>
    <w:p w:rsidR="00F73425" w:rsidRPr="004D5A3F" w:rsidRDefault="007B1649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>определение масштаба, соразмерности компонентов изображения и выполнение прозрачного линейно-конструктивного рисунка.</w:t>
      </w:r>
    </w:p>
    <w:p w:rsidR="00F73425" w:rsidRPr="004D5A3F" w:rsidRDefault="007B1649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Определение большой формы и деталей. </w:t>
      </w:r>
    </w:p>
    <w:p w:rsidR="00F73425" w:rsidRPr="004D5A3F" w:rsidRDefault="007B1649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Анализ светотени, Организация тоновых отношений по передаче формы объемов Постоянно практиковать  с целью развития аналитического, конструктивно-пластического мышления  упражнения на конструктивный анализ изображаемой формы предметов.  С целью грамотного подхода к ведению работы по выполнению рисунка требовать от студента последовательного, поэтапного выполнения учебной задачи.   </w:t>
      </w:r>
    </w:p>
    <w:p w:rsidR="00F73425" w:rsidRPr="004D5A3F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  1 этап – компоновка определение масштаба, соразмерности компонентов, выявление их характерных форм и пропорций. Выполнение прозрачного рисунка форм.     </w:t>
      </w:r>
    </w:p>
    <w:p w:rsidR="00F73425" w:rsidRPr="004D5A3F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 2 этап – организация тоновых  отношений, прорисовка деталей тоном.</w:t>
      </w:r>
    </w:p>
    <w:p w:rsidR="00F73425" w:rsidRPr="004D5A3F" w:rsidRDefault="007B1649">
      <w:pPr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 3 этап- завершение рисунка. Обобщение тонов, используя понятия контраста и нюанса, добиваясь целостности изображения.</w:t>
      </w:r>
    </w:p>
    <w:p w:rsidR="00F73425" w:rsidRDefault="00F73425">
      <w:pPr>
        <w:jc w:val="center"/>
        <w:rPr>
          <w:b/>
          <w:sz w:val="24"/>
          <w:szCs w:val="24"/>
        </w:rPr>
      </w:pPr>
    </w:p>
    <w:p w:rsidR="004D5A3F" w:rsidRPr="004D5A3F" w:rsidRDefault="004D5A3F" w:rsidP="004D5A3F">
      <w:pPr>
        <w:rPr>
          <w:b/>
          <w:sz w:val="28"/>
          <w:szCs w:val="28"/>
        </w:rPr>
      </w:pPr>
      <w:r>
        <w:rPr>
          <w:b/>
          <w:sz w:val="28"/>
          <w:szCs w:val="28"/>
        </w:rPr>
        <w:t>4.2</w:t>
      </w:r>
      <w:r w:rsidRPr="004D5A3F">
        <w:rPr>
          <w:b/>
          <w:sz w:val="28"/>
          <w:szCs w:val="28"/>
        </w:rPr>
        <w:t xml:space="preserve"> </w:t>
      </w:r>
      <w:r w:rsidR="007B1649" w:rsidRPr="004D5A3F">
        <w:rPr>
          <w:b/>
          <w:sz w:val="28"/>
          <w:szCs w:val="28"/>
        </w:rPr>
        <w:t>Методические рекомендации по организации самостоятельной работ</w:t>
      </w:r>
      <w:r>
        <w:rPr>
          <w:b/>
          <w:sz w:val="28"/>
          <w:szCs w:val="28"/>
        </w:rPr>
        <w:t>ы</w:t>
      </w:r>
      <w:r w:rsidRPr="004D5A3F">
        <w:rPr>
          <w:b/>
          <w:sz w:val="28"/>
          <w:szCs w:val="28"/>
        </w:rPr>
        <w:t xml:space="preserve"> студентов.</w:t>
      </w:r>
    </w:p>
    <w:p w:rsidR="00F73425" w:rsidRPr="004D5A3F" w:rsidRDefault="00F73425" w:rsidP="004D5A3F">
      <w:pPr>
        <w:shd w:val="clear" w:color="auto" w:fill="FFFFFF"/>
        <w:jc w:val="both"/>
        <w:rPr>
          <w:sz w:val="28"/>
          <w:szCs w:val="28"/>
        </w:rPr>
      </w:pPr>
    </w:p>
    <w:p w:rsidR="00F73425" w:rsidRPr="004D5A3F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Самостоятельная </w:t>
      </w:r>
      <w:r w:rsidRPr="004D5A3F">
        <w:rPr>
          <w:rFonts w:eastAsia="Times New Roman"/>
          <w:color w:val="000000"/>
          <w:sz w:val="28"/>
          <w:szCs w:val="28"/>
        </w:rPr>
        <w:tab/>
        <w:t>работа студента направлена на развитие:</w:t>
      </w:r>
    </w:p>
    <w:p w:rsidR="00F73425" w:rsidRPr="004D5A3F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 xml:space="preserve">- зрительной памяти, воображения, представлений, размышления над формообразованием, </w:t>
      </w:r>
    </w:p>
    <w:p w:rsidR="00F73425" w:rsidRPr="004D5A3F" w:rsidRDefault="007B164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>- композиционного мышления и последовательного формирования художественно-образных  представлений  и раскрытия творческого потенциала.</w:t>
      </w:r>
    </w:p>
    <w:p w:rsidR="00F73425" w:rsidRPr="004D5A3F" w:rsidRDefault="007B1649">
      <w:pPr>
        <w:shd w:val="clear" w:color="auto" w:fill="FFFFFF"/>
        <w:ind w:firstLine="720"/>
        <w:jc w:val="both"/>
        <w:rPr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>Самостоятельная работа студентов  это и активная форма индивидуальной деятельности, направленная на завершение выполненного задания, формирование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:rsidR="00F73425" w:rsidRDefault="00F73425">
      <w:pPr>
        <w:jc w:val="center"/>
        <w:rPr>
          <w:b/>
          <w:sz w:val="28"/>
          <w:szCs w:val="28"/>
        </w:rPr>
      </w:pPr>
    </w:p>
    <w:p w:rsidR="00F73425" w:rsidRDefault="00F73425">
      <w:pPr>
        <w:jc w:val="center"/>
        <w:rPr>
          <w:b/>
          <w:sz w:val="28"/>
          <w:szCs w:val="28"/>
        </w:rPr>
      </w:pPr>
    </w:p>
    <w:p w:rsidR="00F73425" w:rsidRDefault="00F73425">
      <w:pPr>
        <w:jc w:val="center"/>
        <w:rPr>
          <w:b/>
          <w:sz w:val="28"/>
          <w:szCs w:val="28"/>
        </w:rPr>
      </w:pPr>
    </w:p>
    <w:p w:rsidR="00F73425" w:rsidRDefault="00F73425">
      <w:pPr>
        <w:jc w:val="center"/>
        <w:rPr>
          <w:b/>
          <w:sz w:val="28"/>
          <w:szCs w:val="28"/>
        </w:rPr>
      </w:pPr>
    </w:p>
    <w:p w:rsidR="00F73425" w:rsidRDefault="004D5A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4.3 </w:t>
      </w:r>
      <w:r w:rsidR="007B1649">
        <w:rPr>
          <w:b/>
          <w:sz w:val="28"/>
          <w:szCs w:val="28"/>
        </w:rPr>
        <w:t>Перечень основной и дополнительной учебной литературы.</w:t>
      </w:r>
    </w:p>
    <w:p w:rsidR="00F73425" w:rsidRDefault="007B1649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                                   Основная литература:</w:t>
      </w:r>
    </w:p>
    <w:p w:rsidR="00F73425" w:rsidRDefault="00F73425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:rsidR="00F73425" w:rsidRPr="004D5A3F" w:rsidRDefault="007B1649" w:rsidP="004D5A3F">
      <w:pPr>
        <w:numPr>
          <w:ilvl w:val="0"/>
          <w:numId w:val="14"/>
        </w:numPr>
        <w:shd w:val="clear" w:color="auto" w:fill="FFFFFF"/>
        <w:ind w:left="142" w:hanging="142"/>
        <w:jc w:val="both"/>
        <w:rPr>
          <w:sz w:val="28"/>
          <w:szCs w:val="28"/>
        </w:rPr>
      </w:pPr>
      <w:r w:rsidRPr="004D5A3F">
        <w:rPr>
          <w:rFonts w:eastAsia="Times New Roman"/>
          <w:color w:val="000000"/>
          <w:sz w:val="28"/>
          <w:szCs w:val="28"/>
        </w:rPr>
        <w:t>В. А. Могилевцев "Анатомия фигуры человека" издат. Артиндекс, 20</w:t>
      </w:r>
      <w:r w:rsidR="00AF6270" w:rsidRPr="004D5A3F">
        <w:rPr>
          <w:rFonts w:eastAsia="Times New Roman"/>
          <w:color w:val="000000"/>
          <w:sz w:val="28"/>
          <w:szCs w:val="28"/>
        </w:rPr>
        <w:t>21</w:t>
      </w:r>
      <w:r w:rsidRPr="004D5A3F">
        <w:rPr>
          <w:rFonts w:eastAsia="Times New Roman"/>
          <w:color w:val="000000"/>
          <w:sz w:val="28"/>
          <w:szCs w:val="28"/>
        </w:rPr>
        <w:t xml:space="preserve"> год</w:t>
      </w:r>
    </w:p>
    <w:p w:rsidR="00F73425" w:rsidRPr="004D5A3F" w:rsidRDefault="007B1649" w:rsidP="004D5A3F">
      <w:pPr>
        <w:numPr>
          <w:ilvl w:val="0"/>
          <w:numId w:val="14"/>
        </w:numPr>
        <w:shd w:val="clear" w:color="auto" w:fill="FFFFFF"/>
        <w:ind w:left="142" w:hanging="142"/>
        <w:jc w:val="both"/>
        <w:rPr>
          <w:b/>
          <w:sz w:val="28"/>
          <w:szCs w:val="28"/>
        </w:rPr>
      </w:pPr>
      <w:r w:rsidRPr="004D5A3F">
        <w:rPr>
          <w:sz w:val="28"/>
          <w:szCs w:val="28"/>
        </w:rPr>
        <w:t>Н. К. Лысенков, П. И. Карузин "Пластическая анатомия для вузов" издат. Москва "Юрайт", 20</w:t>
      </w:r>
      <w:r w:rsidR="00AF6270" w:rsidRPr="004D5A3F">
        <w:rPr>
          <w:sz w:val="28"/>
          <w:szCs w:val="28"/>
        </w:rPr>
        <w:t>22</w:t>
      </w:r>
      <w:r w:rsidRPr="004D5A3F">
        <w:rPr>
          <w:sz w:val="28"/>
          <w:szCs w:val="28"/>
        </w:rPr>
        <w:t xml:space="preserve"> год</w:t>
      </w:r>
    </w:p>
    <w:p w:rsidR="00F73425" w:rsidRPr="004D5A3F" w:rsidRDefault="007B1649" w:rsidP="004D5A3F">
      <w:pPr>
        <w:numPr>
          <w:ilvl w:val="0"/>
          <w:numId w:val="14"/>
        </w:numPr>
        <w:shd w:val="clear" w:color="auto" w:fill="FFFFFF"/>
        <w:ind w:left="142" w:hanging="142"/>
        <w:jc w:val="both"/>
        <w:rPr>
          <w:sz w:val="28"/>
          <w:szCs w:val="28"/>
        </w:rPr>
      </w:pPr>
      <w:r w:rsidRPr="004D5A3F">
        <w:rPr>
          <w:sz w:val="28"/>
          <w:szCs w:val="28"/>
        </w:rPr>
        <w:t>Пластическая анатомия: учебное пособие/сост. М. Б. Похлебаева - Краснодар, 20</w:t>
      </w:r>
      <w:r w:rsidR="00AF6270" w:rsidRPr="004D5A3F">
        <w:rPr>
          <w:sz w:val="28"/>
          <w:szCs w:val="28"/>
        </w:rPr>
        <w:t>21</w:t>
      </w:r>
      <w:r w:rsidRPr="004D5A3F">
        <w:rPr>
          <w:sz w:val="28"/>
          <w:szCs w:val="28"/>
        </w:rPr>
        <w:t xml:space="preserve"> год, Министерство образования и науки РФ, Кубанский государственный Университет</w:t>
      </w:r>
    </w:p>
    <w:p w:rsidR="00F73425" w:rsidRPr="004D5A3F" w:rsidRDefault="007B1649" w:rsidP="004D5A3F">
      <w:pPr>
        <w:numPr>
          <w:ilvl w:val="0"/>
          <w:numId w:val="14"/>
        </w:numPr>
        <w:shd w:val="clear" w:color="auto" w:fill="FFFFFF"/>
        <w:ind w:left="142" w:hanging="142"/>
        <w:jc w:val="both"/>
        <w:rPr>
          <w:sz w:val="28"/>
          <w:szCs w:val="28"/>
        </w:rPr>
      </w:pPr>
      <w:r w:rsidRPr="004D5A3F">
        <w:rPr>
          <w:sz w:val="28"/>
          <w:szCs w:val="28"/>
        </w:rPr>
        <w:t>Пластическая анатомия: учебное пособие Е. В. Минаева, Челябинск, 20</w:t>
      </w:r>
      <w:r w:rsidR="00AF6270" w:rsidRPr="004D5A3F">
        <w:rPr>
          <w:sz w:val="28"/>
          <w:szCs w:val="28"/>
        </w:rPr>
        <w:t>21</w:t>
      </w:r>
      <w:r w:rsidRPr="004D5A3F">
        <w:rPr>
          <w:sz w:val="28"/>
          <w:szCs w:val="28"/>
        </w:rPr>
        <w:t xml:space="preserve"> год, Мин. образования и науки РФ, издательский центр ЮУрГУ</w:t>
      </w:r>
    </w:p>
    <w:p w:rsidR="00F73425" w:rsidRPr="004D5A3F" w:rsidRDefault="007B1649" w:rsidP="004D5A3F">
      <w:pPr>
        <w:numPr>
          <w:ilvl w:val="0"/>
          <w:numId w:val="14"/>
        </w:numPr>
        <w:shd w:val="clear" w:color="auto" w:fill="FFFFFF"/>
        <w:ind w:left="142" w:hanging="142"/>
        <w:jc w:val="both"/>
        <w:rPr>
          <w:sz w:val="28"/>
          <w:szCs w:val="28"/>
        </w:rPr>
      </w:pPr>
      <w:r w:rsidRPr="004D5A3F">
        <w:rPr>
          <w:sz w:val="28"/>
          <w:szCs w:val="28"/>
        </w:rPr>
        <w:t>Воробьёв В. П. Атлас анатомии человека. Минск. Харвест - Москва:АСТ, 201</w:t>
      </w:r>
      <w:r w:rsidR="00AF6270" w:rsidRPr="004D5A3F">
        <w:rPr>
          <w:sz w:val="28"/>
          <w:szCs w:val="28"/>
        </w:rPr>
        <w:t>9</w:t>
      </w:r>
      <w:r w:rsidRPr="004D5A3F">
        <w:rPr>
          <w:sz w:val="28"/>
          <w:szCs w:val="28"/>
        </w:rPr>
        <w:t xml:space="preserve"> год.</w:t>
      </w:r>
    </w:p>
    <w:p w:rsidR="00F73425" w:rsidRPr="004D5A3F" w:rsidRDefault="00F7342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rPr>
          <w:b/>
          <w:color w:val="000000"/>
          <w:sz w:val="28"/>
          <w:szCs w:val="28"/>
        </w:rPr>
      </w:pPr>
    </w:p>
    <w:p w:rsidR="00F73425" w:rsidRPr="004D5A3F" w:rsidRDefault="007B1649" w:rsidP="004D5A3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left="142" w:hanging="142"/>
        <w:rPr>
          <w:b/>
          <w:color w:val="000000"/>
          <w:sz w:val="28"/>
          <w:szCs w:val="28"/>
        </w:rPr>
      </w:pPr>
      <w:r w:rsidRPr="004D5A3F">
        <w:rPr>
          <w:b/>
          <w:color w:val="000000"/>
          <w:sz w:val="28"/>
          <w:szCs w:val="28"/>
        </w:rPr>
        <w:t>Интернет-ресурсы:</w:t>
      </w:r>
    </w:p>
    <w:p w:rsidR="00F73425" w:rsidRPr="0026207C" w:rsidRDefault="007B1649" w:rsidP="004D5A3F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ind w:left="142" w:hanging="142"/>
        <w:rPr>
          <w:color w:val="000000"/>
          <w:sz w:val="28"/>
          <w:szCs w:val="28"/>
        </w:rPr>
      </w:pPr>
      <w:r w:rsidRPr="004D5A3F">
        <w:rPr>
          <w:color w:val="000000"/>
          <w:sz w:val="28"/>
          <w:szCs w:val="28"/>
        </w:rPr>
        <w:br/>
        <w:t xml:space="preserve">1. </w:t>
      </w:r>
      <w:r w:rsidRPr="004D5A3F">
        <w:rPr>
          <w:color w:val="000000"/>
          <w:sz w:val="28"/>
          <w:szCs w:val="28"/>
          <w:lang w:val="en-US"/>
        </w:rPr>
        <w:t>http</w:t>
      </w:r>
      <w:r w:rsidRPr="004D5A3F">
        <w:rPr>
          <w:color w:val="000000"/>
          <w:sz w:val="28"/>
          <w:szCs w:val="28"/>
        </w:rPr>
        <w:t xml:space="preserve">: </w:t>
      </w:r>
      <w:hyperlink r:id="rId10" w:history="1">
        <w:r w:rsidRPr="004D5A3F">
          <w:rPr>
            <w:color w:val="6D6D6D"/>
            <w:sz w:val="28"/>
            <w:szCs w:val="28"/>
            <w:u w:val="single"/>
            <w:lang w:val="en-US"/>
          </w:rPr>
          <w:t>books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academic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</w:hyperlink>
      <w:r w:rsidRPr="004D5A3F">
        <w:rPr>
          <w:color w:val="000000"/>
          <w:sz w:val="28"/>
          <w:szCs w:val="28"/>
        </w:rPr>
        <w:t xml:space="preserve"> /</w:t>
      </w:r>
      <w:r w:rsidRPr="004D5A3F">
        <w:rPr>
          <w:color w:val="000000"/>
          <w:sz w:val="28"/>
          <w:szCs w:val="28"/>
          <w:lang w:val="en-US"/>
        </w:rPr>
        <w:t>book</w:t>
      </w:r>
      <w:r w:rsidRPr="004D5A3F">
        <w:rPr>
          <w:color w:val="000000"/>
          <w:sz w:val="28"/>
          <w:szCs w:val="28"/>
        </w:rPr>
        <w:t>.</w:t>
      </w:r>
      <w:r w:rsidRPr="004D5A3F">
        <w:rPr>
          <w:color w:val="000000"/>
          <w:sz w:val="28"/>
          <w:szCs w:val="28"/>
          <w:lang w:val="en-US"/>
        </w:rPr>
        <w:t>nsf</w:t>
      </w:r>
      <w:r w:rsidRPr="004D5A3F">
        <w:rPr>
          <w:color w:val="000000"/>
          <w:sz w:val="28"/>
          <w:szCs w:val="28"/>
        </w:rPr>
        <w:t xml:space="preserve">/127803/Пластическая анатомия; </w:t>
      </w:r>
      <w:r w:rsidRPr="004D5A3F">
        <w:rPr>
          <w:color w:val="000000"/>
          <w:sz w:val="28"/>
          <w:szCs w:val="28"/>
        </w:rPr>
        <w:br/>
        <w:t xml:space="preserve">2. </w:t>
      </w:r>
      <w:hyperlink r:id="rId11" w:history="1">
        <w:r w:rsidRPr="004D5A3F">
          <w:rPr>
            <w:color w:val="6D6D6D"/>
            <w:sz w:val="28"/>
            <w:szCs w:val="28"/>
            <w:u w:val="single"/>
            <w:lang w:val="en-US"/>
          </w:rPr>
          <w:t>http</w:t>
        </w:r>
        <w:r w:rsidRPr="004D5A3F">
          <w:rPr>
            <w:color w:val="6D6D6D"/>
            <w:sz w:val="28"/>
            <w:szCs w:val="28"/>
            <w:u w:val="single"/>
          </w:rPr>
          <w:t>://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www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vashaibolit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  <w:r w:rsidRPr="004D5A3F">
          <w:rPr>
            <w:color w:val="6D6D6D"/>
            <w:sz w:val="28"/>
            <w:szCs w:val="28"/>
            <w:u w:val="single"/>
          </w:rPr>
          <w:t>/</w:t>
        </w:r>
      </w:hyperlink>
      <w:r w:rsidRPr="004D5A3F">
        <w:rPr>
          <w:color w:val="000000"/>
          <w:sz w:val="28"/>
          <w:szCs w:val="28"/>
        </w:rPr>
        <w:br/>
        <w:t xml:space="preserve">3. </w:t>
      </w:r>
      <w:hyperlink r:id="rId12" w:history="1">
        <w:r w:rsidRPr="004D5A3F">
          <w:rPr>
            <w:color w:val="6D6D6D"/>
            <w:sz w:val="28"/>
            <w:szCs w:val="28"/>
            <w:u w:val="single"/>
            <w:lang w:val="en-US"/>
          </w:rPr>
          <w:t>http</w:t>
        </w:r>
        <w:r w:rsidRPr="004D5A3F">
          <w:rPr>
            <w:color w:val="6D6D6D"/>
            <w:sz w:val="28"/>
            <w:szCs w:val="28"/>
            <w:u w:val="single"/>
          </w:rPr>
          <w:t>://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www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ook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  <w:r w:rsidRPr="004D5A3F">
          <w:rPr>
            <w:color w:val="6D6D6D"/>
            <w:sz w:val="28"/>
            <w:szCs w:val="28"/>
            <w:u w:val="single"/>
          </w:rPr>
          <w:t>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index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html</w:t>
        </w:r>
      </w:hyperlink>
      <w:r w:rsidRPr="004D5A3F">
        <w:rPr>
          <w:color w:val="000000"/>
          <w:sz w:val="28"/>
          <w:szCs w:val="28"/>
        </w:rPr>
        <w:br/>
        <w:t xml:space="preserve">4. </w:t>
      </w:r>
      <w:hyperlink r:id="rId13" w:history="1">
        <w:r w:rsidRPr="004D5A3F">
          <w:rPr>
            <w:color w:val="6D6D6D"/>
            <w:sz w:val="28"/>
            <w:szCs w:val="28"/>
            <w:u w:val="single"/>
            <w:lang w:val="en-US"/>
          </w:rPr>
          <w:t>http</w:t>
        </w:r>
        <w:r w:rsidRPr="004D5A3F">
          <w:rPr>
            <w:color w:val="6D6D6D"/>
            <w:sz w:val="28"/>
            <w:szCs w:val="28"/>
            <w:u w:val="single"/>
          </w:rPr>
          <w:t>://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bibliofond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  <w:r w:rsidRPr="004D5A3F">
          <w:rPr>
            <w:color w:val="6D6D6D"/>
            <w:sz w:val="28"/>
            <w:szCs w:val="28"/>
            <w:u w:val="single"/>
          </w:rPr>
          <w:t>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view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aspx</w:t>
        </w:r>
        <w:r w:rsidRPr="004D5A3F">
          <w:rPr>
            <w:color w:val="6D6D6D"/>
            <w:sz w:val="28"/>
            <w:szCs w:val="28"/>
            <w:u w:val="single"/>
          </w:rPr>
          <w:t>?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id</w:t>
        </w:r>
        <w:r w:rsidRPr="004D5A3F">
          <w:rPr>
            <w:color w:val="6D6D6D"/>
            <w:sz w:val="28"/>
            <w:szCs w:val="28"/>
            <w:u w:val="single"/>
          </w:rPr>
          <w:t>=459056</w:t>
        </w:r>
      </w:hyperlink>
      <w:r w:rsidRPr="004D5A3F">
        <w:rPr>
          <w:color w:val="000000"/>
          <w:sz w:val="28"/>
          <w:szCs w:val="28"/>
        </w:rPr>
        <w:br/>
        <w:t xml:space="preserve">5. </w:t>
      </w:r>
      <w:hyperlink r:id="rId14" w:history="1">
        <w:r w:rsidRPr="004D5A3F">
          <w:rPr>
            <w:color w:val="6D6D6D"/>
            <w:sz w:val="28"/>
            <w:szCs w:val="28"/>
            <w:u w:val="single"/>
            <w:lang w:val="en-US"/>
          </w:rPr>
          <w:t>http</w:t>
        </w:r>
        <w:r w:rsidRPr="004D5A3F">
          <w:rPr>
            <w:color w:val="6D6D6D"/>
            <w:sz w:val="28"/>
            <w:szCs w:val="28"/>
            <w:u w:val="single"/>
          </w:rPr>
          <w:t>://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www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allbest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  <w:r w:rsidRPr="004D5A3F">
          <w:rPr>
            <w:color w:val="6D6D6D"/>
            <w:sz w:val="28"/>
            <w:szCs w:val="28"/>
            <w:u w:val="single"/>
          </w:rPr>
          <w:t>/</w:t>
        </w:r>
      </w:hyperlink>
      <w:r w:rsidRPr="004D5A3F">
        <w:rPr>
          <w:color w:val="000000"/>
          <w:sz w:val="28"/>
          <w:szCs w:val="28"/>
        </w:rPr>
        <w:br/>
        <w:t xml:space="preserve">6. </w:t>
      </w:r>
      <w:hyperlink r:id="rId15" w:history="1"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dr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thomas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glaeser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de</w:t>
        </w:r>
        <w:r w:rsidRPr="004D5A3F">
          <w:rPr>
            <w:color w:val="6D6D6D"/>
            <w:sz w:val="28"/>
            <w:szCs w:val="28"/>
            <w:u w:val="single"/>
          </w:rPr>
          <w:t>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operative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t</w:t>
        </w:r>
        <w:r w:rsidRPr="004D5A3F">
          <w:rPr>
            <w:color w:val="6D6D6D"/>
            <w:sz w:val="28"/>
            <w:szCs w:val="28"/>
            <w:u w:val="single"/>
          </w:rPr>
          <w:t>.../общие</w:t>
        </w:r>
      </w:hyperlink>
      <w:r w:rsidRPr="004D5A3F">
        <w:rPr>
          <w:color w:val="000000"/>
          <w:sz w:val="28"/>
          <w:szCs w:val="28"/>
        </w:rPr>
        <w:t xml:space="preserve"> сведения о суставах </w:t>
      </w:r>
      <w:r w:rsidRPr="004D5A3F">
        <w:rPr>
          <w:color w:val="000000"/>
          <w:sz w:val="28"/>
          <w:szCs w:val="28"/>
        </w:rPr>
        <w:br/>
        <w:t xml:space="preserve">7. </w:t>
      </w:r>
      <w:hyperlink r:id="rId16" w:history="1"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wikipedia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org</w:t>
        </w:r>
        <w:r w:rsidRPr="004D5A3F">
          <w:rPr>
            <w:color w:val="6D6D6D"/>
            <w:sz w:val="28"/>
            <w:szCs w:val="28"/>
            <w:u w:val="single"/>
          </w:rPr>
          <w:t>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wiki</w:t>
        </w:r>
        <w:r w:rsidRPr="004D5A3F">
          <w:rPr>
            <w:color w:val="6D6D6D"/>
            <w:sz w:val="28"/>
            <w:szCs w:val="28"/>
            <w:u w:val="single"/>
          </w:rPr>
          <w:t>/скелет</w:t>
        </w:r>
      </w:hyperlink>
      <w:r w:rsidRPr="004D5A3F">
        <w:rPr>
          <w:color w:val="000000"/>
          <w:sz w:val="28"/>
          <w:szCs w:val="28"/>
        </w:rPr>
        <w:t xml:space="preserve">, сустав, мышцы </w:t>
      </w:r>
      <w:r w:rsidRPr="004D5A3F">
        <w:rPr>
          <w:color w:val="000000"/>
          <w:sz w:val="28"/>
          <w:szCs w:val="28"/>
        </w:rPr>
        <w:br/>
        <w:t xml:space="preserve">8. </w:t>
      </w:r>
      <w:hyperlink r:id="rId17" w:history="1">
        <w:r w:rsidRPr="004D5A3F">
          <w:rPr>
            <w:color w:val="6D6D6D"/>
            <w:sz w:val="28"/>
            <w:szCs w:val="28"/>
            <w:u w:val="single"/>
            <w:lang w:val="en-US"/>
          </w:rPr>
          <w:t>rezbaderevo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ru</w:t>
        </w:r>
        <w:r w:rsidRPr="004D5A3F">
          <w:rPr>
            <w:color w:val="6D6D6D"/>
            <w:sz w:val="28"/>
            <w:szCs w:val="28"/>
            <w:u w:val="single"/>
          </w:rPr>
          <w:t>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glava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pervaya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anatomicheskaya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forma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go</w:t>
        </w:r>
        <w:r w:rsidRPr="004D5A3F">
          <w:rPr>
            <w:color w:val="6D6D6D"/>
            <w:sz w:val="28"/>
            <w:szCs w:val="28"/>
            <w:u w:val="single"/>
          </w:rPr>
          <w:t>..</w:t>
        </w:r>
      </w:hyperlink>
      <w:r w:rsidRPr="004D5A3F">
        <w:rPr>
          <w:color w:val="000000"/>
          <w:sz w:val="28"/>
          <w:szCs w:val="28"/>
        </w:rPr>
        <w:br/>
        <w:t xml:space="preserve">астика и рельеф головы </w:t>
      </w:r>
      <w:r w:rsidRPr="004D5A3F">
        <w:rPr>
          <w:color w:val="000000"/>
          <w:sz w:val="28"/>
          <w:szCs w:val="28"/>
        </w:rPr>
        <w:br/>
        <w:t xml:space="preserve">9. </w:t>
      </w:r>
      <w:hyperlink r:id="rId18" w:history="1">
        <w:r w:rsidRPr="004D5A3F">
          <w:rPr>
            <w:color w:val="6D6D6D"/>
            <w:sz w:val="28"/>
            <w:szCs w:val="28"/>
            <w:u w:val="single"/>
            <w:lang w:val="en-US"/>
          </w:rPr>
          <w:t>http</w:t>
        </w:r>
        <w:r w:rsidRPr="004D5A3F">
          <w:rPr>
            <w:color w:val="6D6D6D"/>
            <w:sz w:val="28"/>
            <w:szCs w:val="28"/>
            <w:u w:val="single"/>
          </w:rPr>
          <w:t>://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say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hi</w:t>
        </w:r>
        <w:r w:rsidRPr="004D5A3F">
          <w:rPr>
            <w:color w:val="6D6D6D"/>
            <w:sz w:val="28"/>
            <w:szCs w:val="28"/>
            <w:u w:val="single"/>
          </w:rPr>
          <w:t>.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me</w:t>
        </w:r>
        <w:r w:rsidRPr="004D5A3F">
          <w:rPr>
            <w:color w:val="6D6D6D"/>
            <w:sz w:val="28"/>
            <w:szCs w:val="28"/>
            <w:u w:val="single"/>
          </w:rPr>
          <w:t>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obuchenie</w:t>
        </w:r>
        <w:r w:rsidRPr="004D5A3F">
          <w:rPr>
            <w:color w:val="6D6D6D"/>
            <w:sz w:val="28"/>
            <w:szCs w:val="28"/>
            <w:u w:val="single"/>
          </w:rPr>
          <w:t>/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anatomiya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lica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rakursy</w:t>
        </w:r>
        <w:r w:rsidRPr="004D5A3F">
          <w:rPr>
            <w:color w:val="6D6D6D"/>
            <w:sz w:val="28"/>
            <w:szCs w:val="28"/>
            <w:u w:val="single"/>
          </w:rPr>
          <w:t>-</w:t>
        </w:r>
        <w:r w:rsidRPr="004D5A3F">
          <w:rPr>
            <w:color w:val="6D6D6D"/>
            <w:sz w:val="28"/>
            <w:szCs w:val="28"/>
            <w:u w:val="single"/>
            <w:lang w:val="en-US"/>
          </w:rPr>
          <w:t>emo</w:t>
        </w:r>
        <w:r w:rsidRPr="004D5A3F">
          <w:rPr>
            <w:color w:val="6D6D6D"/>
            <w:sz w:val="28"/>
            <w:szCs w:val="28"/>
            <w:u w:val="single"/>
          </w:rPr>
          <w:t>..</w:t>
        </w:r>
      </w:hyperlink>
      <w:r w:rsidRPr="004D5A3F">
        <w:rPr>
          <w:color w:val="000000"/>
          <w:sz w:val="28"/>
          <w:szCs w:val="28"/>
        </w:rPr>
        <w:br/>
      </w:r>
      <w:r w:rsidRPr="0026207C">
        <w:rPr>
          <w:color w:val="000000"/>
          <w:sz w:val="28"/>
          <w:szCs w:val="28"/>
        </w:rPr>
        <w:t>=</w:t>
      </w:r>
      <w:r w:rsidRPr="004D5A3F">
        <w:rPr>
          <w:color w:val="000000"/>
          <w:sz w:val="28"/>
          <w:szCs w:val="28"/>
          <w:lang w:val="en-US"/>
        </w:rPr>
        <w:t>Rx</w:t>
      </w:r>
      <w:r w:rsidRPr="0026207C">
        <w:rPr>
          <w:color w:val="000000"/>
          <w:sz w:val="28"/>
          <w:szCs w:val="28"/>
        </w:rPr>
        <w:t>2</w:t>
      </w:r>
      <w:r w:rsidRPr="004D5A3F">
        <w:rPr>
          <w:color w:val="000000"/>
          <w:sz w:val="28"/>
          <w:szCs w:val="28"/>
          <w:lang w:val="en-US"/>
        </w:rPr>
        <w:t>u</w:t>
      </w:r>
    </w:p>
    <w:p w:rsidR="00F73425" w:rsidRDefault="00F73425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center"/>
        <w:outlineLvl w:val="0"/>
        <w:rPr>
          <w:b/>
        </w:rPr>
      </w:pPr>
      <w:r w:rsidRPr="00F97FC2">
        <w:rPr>
          <w:b/>
          <w:caps/>
        </w:rPr>
        <w:lastRenderedPageBreak/>
        <w:t>Лист переутверждения рабочей программы</w:t>
      </w: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center"/>
        <w:rPr>
          <w:b/>
        </w:rPr>
      </w:pPr>
      <w:r w:rsidRPr="00F97FC2">
        <w:rPr>
          <w:b/>
        </w:rPr>
        <w:t>дисциплины (профессионального модуля)</w:t>
      </w: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  <w:r w:rsidRPr="00F97FC2">
        <w:t>Рабочая программа: __________________________________________</w:t>
      </w: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  <w:r w:rsidRPr="00F97FC2">
        <w:t>___________________________________________________________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F97FC2">
        <w:t xml:space="preserve">одобрена на 20__/20__ учебный год на заседании предметно-цикловой 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9210"/>
        </w:tabs>
        <w:jc w:val="both"/>
      </w:pPr>
      <w:r w:rsidRPr="00F97FC2">
        <w:t>комиссии</w:t>
      </w:r>
      <w:r w:rsidRPr="00F97FC2">
        <w:tab/>
        <w:t>_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F97FC2">
        <w:t>от</w:t>
      </w:r>
      <w:r w:rsidRPr="00F97FC2">
        <w:tab/>
        <w:t>20</w:t>
      </w:r>
      <w:r w:rsidRPr="00F97FC2">
        <w:tab/>
        <w:t>г., протокол №</w:t>
      </w:r>
      <w:r w:rsidRPr="00F97FC2">
        <w:tab/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  <w:r w:rsidRPr="00F97FC2">
        <w:t>Председатель ПЦК</w:t>
      </w:r>
      <w:r w:rsidRPr="00F97FC2">
        <w:tab/>
      </w: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  <w:r w:rsidRPr="00F97FC2">
        <w:t>Рабочая программа: __________________________________________</w:t>
      </w: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  <w:r w:rsidRPr="00F97FC2">
        <w:t>___________________________________________________________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F97FC2">
        <w:t xml:space="preserve">одобрена на 20__/20__ учебный год на заседании предметно-цикловой 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9210"/>
        </w:tabs>
        <w:jc w:val="both"/>
      </w:pPr>
      <w:r w:rsidRPr="00F97FC2">
        <w:t>комиссии</w:t>
      </w:r>
      <w:r w:rsidRPr="00F97FC2">
        <w:tab/>
        <w:t>_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F97FC2">
        <w:t>от</w:t>
      </w:r>
      <w:r w:rsidRPr="00F97FC2">
        <w:tab/>
        <w:t>20</w:t>
      </w:r>
      <w:r w:rsidRPr="00F97FC2">
        <w:tab/>
        <w:t>г., протокол №</w:t>
      </w:r>
      <w:r w:rsidRPr="00F97FC2">
        <w:tab/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 w:rsidRPr="00F97FC2">
        <w:t>Председатель ПЦК</w:t>
      </w:r>
      <w:r w:rsidRPr="00F97FC2">
        <w:tab/>
      </w:r>
    </w:p>
    <w:p w:rsidR="006C1021" w:rsidRPr="00F97FC2" w:rsidRDefault="006C1021" w:rsidP="006C1021">
      <w:pPr>
        <w:pStyle w:val="32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 w:rsidRPr="00F97FC2">
        <w:rPr>
          <w:spacing w:val="0"/>
        </w:rPr>
        <w:t>(подпись)</w:t>
      </w:r>
      <w:r w:rsidRPr="00F97FC2">
        <w:rPr>
          <w:spacing w:val="0"/>
        </w:rPr>
        <w:tab/>
        <w:t>(Инициалы и фамилия)</w:t>
      </w:r>
    </w:p>
    <w:p w:rsidR="006C1021" w:rsidRPr="00F97FC2" w:rsidRDefault="006C1021" w:rsidP="006C1021">
      <w:pPr>
        <w:pStyle w:val="27"/>
        <w:shd w:val="clear" w:color="auto" w:fill="auto"/>
        <w:spacing w:after="120" w:line="310" w:lineRule="exact"/>
        <w:jc w:val="both"/>
      </w:pP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  <w:r w:rsidRPr="00F97FC2">
        <w:t>Рабочая программа: __________________________________________</w:t>
      </w: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  <w:r w:rsidRPr="00F97FC2">
        <w:t>___________________________________________________________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F97FC2">
        <w:t xml:space="preserve">одобрена на 20__/20__ учебный год на заседании предметно-цикловой 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9210"/>
        </w:tabs>
        <w:jc w:val="both"/>
      </w:pPr>
      <w:r w:rsidRPr="00F97FC2">
        <w:t>комиссии</w:t>
      </w:r>
      <w:r w:rsidRPr="00F97FC2">
        <w:tab/>
        <w:t>_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F97FC2">
        <w:t>от</w:t>
      </w:r>
      <w:r w:rsidRPr="00F97FC2">
        <w:tab/>
        <w:t>20</w:t>
      </w:r>
      <w:r w:rsidRPr="00F97FC2">
        <w:tab/>
        <w:t>г., протокол №</w:t>
      </w:r>
      <w:r w:rsidRPr="00F97FC2">
        <w:tab/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  <w:r w:rsidRPr="00F97FC2">
        <w:t>Председатель ПЦК</w:t>
      </w:r>
      <w:r w:rsidRPr="00F97FC2">
        <w:tab/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  <w:r w:rsidRPr="00F97FC2">
        <w:t>Рабочая программа: __________________________________________</w:t>
      </w: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  <w:r w:rsidRPr="00F97FC2">
        <w:t>___________________________________________________________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F97FC2">
        <w:t xml:space="preserve">одобрена на 20__/20__  учебный год на заседании предметно-цикловой 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9210"/>
        </w:tabs>
        <w:jc w:val="both"/>
      </w:pPr>
      <w:r w:rsidRPr="00F97FC2">
        <w:t>комиссии</w:t>
      </w:r>
      <w:r w:rsidRPr="00F97FC2">
        <w:tab/>
        <w:t>_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F97FC2">
        <w:t>от</w:t>
      </w:r>
      <w:r w:rsidRPr="00F97FC2">
        <w:tab/>
        <w:t>20</w:t>
      </w:r>
      <w:r w:rsidRPr="00F97FC2">
        <w:tab/>
        <w:t>г., протокол №</w:t>
      </w:r>
      <w:r w:rsidRPr="00F97FC2">
        <w:tab/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 w:rsidRPr="00F97FC2">
        <w:lastRenderedPageBreak/>
        <w:t>Председатель ПЦК</w:t>
      </w:r>
      <w:r w:rsidRPr="00F97FC2">
        <w:tab/>
      </w:r>
    </w:p>
    <w:p w:rsidR="006C1021" w:rsidRPr="00F97FC2" w:rsidRDefault="006C1021" w:rsidP="006C1021">
      <w:pPr>
        <w:pStyle w:val="32"/>
        <w:shd w:val="clear" w:color="auto" w:fill="auto"/>
        <w:tabs>
          <w:tab w:val="left" w:pos="7266"/>
        </w:tabs>
        <w:spacing w:after="320" w:line="210" w:lineRule="exact"/>
        <w:ind w:left="5320"/>
        <w:rPr>
          <w:spacing w:val="0"/>
        </w:rPr>
      </w:pPr>
      <w:r w:rsidRPr="00F97FC2">
        <w:rPr>
          <w:spacing w:val="0"/>
        </w:rPr>
        <w:t>(подпись)</w:t>
      </w:r>
      <w:r w:rsidRPr="00F97FC2">
        <w:rPr>
          <w:spacing w:val="0"/>
        </w:rPr>
        <w:tab/>
        <w:t>(Инициалы и фамилия)</w:t>
      </w:r>
    </w:p>
    <w:p w:rsidR="006C1021" w:rsidRPr="00F97FC2" w:rsidRDefault="006C1021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C1021" w:rsidRPr="00F97FC2" w:rsidRDefault="006C1021" w:rsidP="006C1021">
      <w:pPr>
        <w:rPr>
          <w:color w:val="000000"/>
          <w:sz w:val="28"/>
          <w:szCs w:val="28"/>
        </w:rPr>
      </w:pPr>
    </w:p>
    <w:p w:rsidR="006C1021" w:rsidRPr="00F97FC2" w:rsidRDefault="006C1021" w:rsidP="006C1021">
      <w:pPr>
        <w:tabs>
          <w:tab w:val="left" w:pos="567"/>
          <w:tab w:val="left" w:pos="709"/>
        </w:tabs>
        <w:jc w:val="both"/>
      </w:pPr>
    </w:p>
    <w:p w:rsidR="006C1021" w:rsidRPr="00F97FC2" w:rsidRDefault="006C1021" w:rsidP="006C1021">
      <w:pPr>
        <w:jc w:val="center"/>
        <w:outlineLvl w:val="0"/>
        <w:rPr>
          <w:b/>
          <w:sz w:val="28"/>
          <w:szCs w:val="28"/>
        </w:rPr>
      </w:pPr>
      <w:bookmarkStart w:id="2" w:name="_Toc22988032"/>
      <w:bookmarkStart w:id="3" w:name="_Toc22990944"/>
      <w:bookmarkStart w:id="4" w:name="_Toc32152435"/>
      <w:bookmarkStart w:id="5" w:name="_Toc144484195"/>
      <w:r w:rsidRPr="00F97FC2">
        <w:rPr>
          <w:b/>
          <w:sz w:val="28"/>
          <w:szCs w:val="28"/>
        </w:rPr>
        <w:t>ЛИСТ РЕГИСТРАЦИИ ИЗМЕНЕНИЙ, ВНЕСЕННЫХ В РАБОЧУЮ ПРОГРАММУ</w:t>
      </w:r>
      <w:bookmarkEnd w:id="2"/>
      <w:bookmarkEnd w:id="3"/>
      <w:bookmarkEnd w:id="4"/>
      <w:bookmarkEnd w:id="5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135402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135402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135402">
            <w:pPr>
              <w:jc w:val="center"/>
              <w:rPr>
                <w:b/>
              </w:rPr>
            </w:pPr>
            <w:r w:rsidRPr="00F97FC2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135402">
            <w:pPr>
              <w:ind w:left="-57" w:right="-57"/>
              <w:jc w:val="center"/>
              <w:rPr>
                <w:b/>
              </w:rPr>
            </w:pPr>
            <w:r w:rsidRPr="00F97FC2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021" w:rsidRPr="00F97FC2" w:rsidRDefault="006C1021" w:rsidP="00135402">
            <w:pPr>
              <w:jc w:val="center"/>
              <w:rPr>
                <w:b/>
              </w:rPr>
            </w:pPr>
            <w:r w:rsidRPr="00F97FC2">
              <w:rPr>
                <w:b/>
              </w:rPr>
              <w:t>Подпись</w:t>
            </w:r>
          </w:p>
          <w:p w:rsidR="006C1021" w:rsidRPr="00F97FC2" w:rsidRDefault="006C1021" w:rsidP="00135402">
            <w:pPr>
              <w:jc w:val="center"/>
              <w:rPr>
                <w:b/>
              </w:rPr>
            </w:pPr>
            <w:r w:rsidRPr="00F97FC2">
              <w:rPr>
                <w:b/>
              </w:rPr>
              <w:t>ответственного за внесение изменения</w:t>
            </w:r>
          </w:p>
        </w:tc>
      </w:tr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</w:tr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</w:tr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</w:tr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</w:tr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</w:tr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</w:tr>
      <w:tr w:rsidR="006C1021" w:rsidRPr="00F97FC2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135402">
            <w:pPr>
              <w:snapToGrid w:val="0"/>
              <w:jc w:val="center"/>
            </w:pPr>
          </w:p>
        </w:tc>
      </w:tr>
      <w:tr w:rsidR="006C1021" w:rsidRPr="00941EA8" w:rsidTr="0013540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135402">
            <w:pPr>
              <w:snapToGrid w:val="0"/>
              <w:jc w:val="center"/>
            </w:pPr>
          </w:p>
          <w:p w:rsidR="006C1021" w:rsidRPr="00941EA8" w:rsidRDefault="006C1021" w:rsidP="00135402">
            <w:pPr>
              <w:snapToGrid w:val="0"/>
              <w:jc w:val="center"/>
            </w:pPr>
          </w:p>
          <w:p w:rsidR="006C1021" w:rsidRPr="00941EA8" w:rsidRDefault="006C1021" w:rsidP="00135402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135402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135402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135402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941EA8" w:rsidRDefault="006C1021" w:rsidP="00135402">
            <w:pPr>
              <w:snapToGrid w:val="0"/>
              <w:jc w:val="center"/>
            </w:pPr>
          </w:p>
        </w:tc>
      </w:tr>
    </w:tbl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Pr="004D5A3F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sectPr w:rsidR="006C1021" w:rsidRPr="004D5A3F" w:rsidSect="00C25D7B">
      <w:footerReference w:type="even" r:id="rId19"/>
      <w:footerReference w:type="default" r:id="rId20"/>
      <w:pgSz w:w="11909" w:h="16834"/>
      <w:pgMar w:top="1440" w:right="1440" w:bottom="1440" w:left="1440" w:header="720" w:footer="720" w:gutter="0"/>
      <w:pgNumType w:start="1"/>
      <w:cols w:space="6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29F3" w:rsidRDefault="00B629F3">
      <w:r>
        <w:separator/>
      </w:r>
    </w:p>
  </w:endnote>
  <w:endnote w:type="continuationSeparator" w:id="1">
    <w:p w:rsidR="00B629F3" w:rsidRDefault="00B629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25" w:rsidRDefault="008C2DE8">
    <w:pPr>
      <w:pStyle w:val="aa"/>
      <w:framePr w:wrap="around" w:vAnchor="text" w:hAnchor="margin" w:xAlign="center"/>
      <w:rPr>
        <w:rStyle w:val="ac"/>
      </w:rPr>
    </w:pPr>
    <w:r>
      <w:fldChar w:fldCharType="begin"/>
    </w:r>
    <w:r w:rsidR="007B1649">
      <w:instrText xml:space="preserve">PAGE  </w:instrText>
    </w:r>
    <w:r>
      <w:fldChar w:fldCharType="end"/>
    </w:r>
  </w:p>
  <w:p w:rsidR="00F73425" w:rsidRDefault="00F73425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25" w:rsidRDefault="008C2DE8">
    <w:pPr>
      <w:pStyle w:val="aa"/>
      <w:framePr w:wrap="around" w:vAnchor="text" w:hAnchor="margin" w:xAlign="center"/>
      <w:rPr>
        <w:rStyle w:val="ac"/>
      </w:rPr>
    </w:pPr>
    <w:r>
      <w:fldChar w:fldCharType="begin"/>
    </w:r>
    <w:r w:rsidR="007B1649">
      <w:instrText xml:space="preserve">PAGE  </w:instrText>
    </w:r>
    <w:r>
      <w:fldChar w:fldCharType="separate"/>
    </w:r>
    <w:r w:rsidR="007F07DE">
      <w:rPr>
        <w:noProof/>
      </w:rPr>
      <w:t>19</w:t>
    </w:r>
    <w:r>
      <w:fldChar w:fldCharType="end"/>
    </w:r>
  </w:p>
  <w:p w:rsidR="00F73425" w:rsidRDefault="00F73425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29F3" w:rsidRDefault="00B629F3">
      <w:r>
        <w:separator/>
      </w:r>
    </w:p>
  </w:footnote>
  <w:footnote w:type="continuationSeparator" w:id="1">
    <w:p w:rsidR="00B629F3" w:rsidRDefault="00B629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C2CD5"/>
    <w:multiLevelType w:val="multilevel"/>
    <w:tmpl w:val="66D448DA"/>
    <w:lvl w:ilvl="0">
      <w:start w:val="1"/>
      <w:numFmt w:val="bullet"/>
      <w:lvlText w:val=""/>
      <w:lvlJc w:val="left"/>
      <w:pPr>
        <w:tabs>
          <w:tab w:val="num" w:pos="2498"/>
        </w:tabs>
        <w:ind w:left="249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218"/>
        </w:tabs>
        <w:ind w:left="321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4658"/>
        </w:tabs>
        <w:ind w:left="465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378"/>
        </w:tabs>
        <w:ind w:left="537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6098"/>
        </w:tabs>
        <w:ind w:left="609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818"/>
        </w:tabs>
        <w:ind w:left="681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538"/>
        </w:tabs>
        <w:ind w:left="753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8258"/>
        </w:tabs>
        <w:ind w:left="8258" w:hanging="360"/>
      </w:pPr>
      <w:rPr>
        <w:rFonts w:ascii="Wingdings" w:hAnsi="Wingdings"/>
      </w:rPr>
    </w:lvl>
  </w:abstractNum>
  <w:abstractNum w:abstractNumId="2">
    <w:nsid w:val="1F6A61B1"/>
    <w:multiLevelType w:val="multilevel"/>
    <w:tmpl w:val="FE14D1A8"/>
    <w:lvl w:ilvl="0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/>
      </w:rPr>
    </w:lvl>
  </w:abstractNum>
  <w:abstractNum w:abstractNumId="3">
    <w:nsid w:val="266A60D5"/>
    <w:multiLevelType w:val="singleLevel"/>
    <w:tmpl w:val="534882D0"/>
    <w:lvl w:ilvl="0">
      <w:numFmt w:val="bullet"/>
      <w:lvlText w:val="*"/>
      <w:lvlJc w:val="left"/>
    </w:lvl>
  </w:abstractNum>
  <w:abstractNum w:abstractNumId="4">
    <w:nsid w:val="284816FA"/>
    <w:multiLevelType w:val="hybridMultilevel"/>
    <w:tmpl w:val="3EDE24CA"/>
    <w:lvl w:ilvl="0" w:tplc="9DD09C74">
      <w:start w:val="1"/>
      <w:numFmt w:val="decimal"/>
      <w:lvlText w:val="%1."/>
      <w:lvlJc w:val="left"/>
      <w:pPr>
        <w:ind w:left="720" w:hanging="360"/>
      </w:pPr>
    </w:lvl>
    <w:lvl w:ilvl="1" w:tplc="B8A40956">
      <w:start w:val="1"/>
      <w:numFmt w:val="lowerLetter"/>
      <w:lvlText w:val="%2."/>
      <w:lvlJc w:val="left"/>
      <w:pPr>
        <w:ind w:left="1440" w:hanging="360"/>
      </w:pPr>
    </w:lvl>
    <w:lvl w:ilvl="2" w:tplc="A57059DC">
      <w:start w:val="1"/>
      <w:numFmt w:val="lowerRoman"/>
      <w:lvlText w:val="%3."/>
      <w:lvlJc w:val="right"/>
      <w:pPr>
        <w:ind w:left="2160" w:hanging="360"/>
      </w:pPr>
    </w:lvl>
    <w:lvl w:ilvl="3" w:tplc="B65EC9B6">
      <w:start w:val="1"/>
      <w:numFmt w:val="decimal"/>
      <w:lvlText w:val="%4."/>
      <w:lvlJc w:val="left"/>
      <w:pPr>
        <w:ind w:left="2880" w:hanging="360"/>
      </w:pPr>
    </w:lvl>
    <w:lvl w:ilvl="4" w:tplc="CBF2A21C">
      <w:start w:val="1"/>
      <w:numFmt w:val="lowerLetter"/>
      <w:lvlText w:val="%5."/>
      <w:lvlJc w:val="left"/>
      <w:pPr>
        <w:ind w:left="3600" w:hanging="360"/>
      </w:pPr>
    </w:lvl>
    <w:lvl w:ilvl="5" w:tplc="BD48ECE4">
      <w:start w:val="1"/>
      <w:numFmt w:val="lowerRoman"/>
      <w:lvlText w:val="%6."/>
      <w:lvlJc w:val="right"/>
      <w:pPr>
        <w:ind w:left="4320" w:hanging="360"/>
      </w:pPr>
    </w:lvl>
    <w:lvl w:ilvl="6" w:tplc="93768F78">
      <w:start w:val="1"/>
      <w:numFmt w:val="decimal"/>
      <w:lvlText w:val="%7."/>
      <w:lvlJc w:val="left"/>
      <w:pPr>
        <w:ind w:left="5040" w:hanging="360"/>
      </w:pPr>
    </w:lvl>
    <w:lvl w:ilvl="7" w:tplc="87F09A8A">
      <w:start w:val="1"/>
      <w:numFmt w:val="lowerLetter"/>
      <w:lvlText w:val="%8."/>
      <w:lvlJc w:val="left"/>
      <w:pPr>
        <w:ind w:left="5760" w:hanging="360"/>
      </w:pPr>
    </w:lvl>
    <w:lvl w:ilvl="8" w:tplc="32FEA2EE">
      <w:start w:val="1"/>
      <w:numFmt w:val="lowerRoman"/>
      <w:lvlText w:val="%9."/>
      <w:lvlJc w:val="right"/>
      <w:pPr>
        <w:ind w:left="6480" w:hanging="360"/>
      </w:pPr>
    </w:lvl>
  </w:abstractNum>
  <w:abstractNum w:abstractNumId="5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DD530D"/>
    <w:multiLevelType w:val="multilevel"/>
    <w:tmpl w:val="52248C4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>
    <w:nsid w:val="633F27AB"/>
    <w:multiLevelType w:val="multilevel"/>
    <w:tmpl w:val="FCC476C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36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36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360"/>
      </w:pPr>
    </w:lvl>
  </w:abstractNum>
  <w:abstractNum w:abstractNumId="8">
    <w:nsid w:val="63FF676E"/>
    <w:multiLevelType w:val="multilevel"/>
    <w:tmpl w:val="5EB83142"/>
    <w:lvl w:ilvl="0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578"/>
        </w:tabs>
        <w:ind w:left="357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5018"/>
        </w:tabs>
        <w:ind w:left="501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738"/>
        </w:tabs>
        <w:ind w:left="573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7178"/>
        </w:tabs>
        <w:ind w:left="717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898"/>
        </w:tabs>
        <w:ind w:left="789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8618"/>
        </w:tabs>
        <w:ind w:left="8618" w:hanging="360"/>
      </w:pPr>
      <w:rPr>
        <w:rFonts w:ascii="Wingdings" w:hAnsi="Wingdings"/>
      </w:rPr>
    </w:lvl>
  </w:abstractNum>
  <w:abstractNum w:abstractNumId="9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35D7A48"/>
    <w:multiLevelType w:val="hybridMultilevel"/>
    <w:tmpl w:val="F7A2A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2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3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4">
    <w:abstractNumId w:val="3"/>
  </w:num>
  <w:num w:numId="5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6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7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8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9">
    <w:abstractNumId w:val="3"/>
    <w:lvlOverride w:ilvl="0">
      <w:lvl w:ilvl="0">
        <w:start w:val="65535"/>
        <w:numFmt w:val="bullet"/>
        <w:lvlText w:val="-"/>
        <w:lvlJc w:val="left"/>
        <w:rPr>
          <w:rFonts w:ascii="Times New Roman" w:hAnsi="Times New Roman" w:cs="Times New Roman"/>
        </w:rPr>
      </w:lvl>
    </w:lvlOverride>
  </w:num>
  <w:num w:numId="10">
    <w:abstractNumId w:val="2"/>
  </w:num>
  <w:num w:numId="11">
    <w:abstractNumId w:val="1"/>
  </w:num>
  <w:num w:numId="12">
    <w:abstractNumId w:val="8"/>
  </w:num>
  <w:num w:numId="13">
    <w:abstractNumId w:val="3"/>
    <w:lvlOverride w:ilvl="0">
      <w:lvl w:ilvl="0">
        <w:numFmt w:val="bullet"/>
        <w:lvlText w:val="-"/>
        <w:lvlJc w:val="left"/>
        <w:pPr>
          <w:ind w:left="0" w:firstLine="0"/>
        </w:pPr>
        <w:rPr>
          <w:rFonts w:ascii="Times New Roman" w:hAnsi="Times New Roman" w:cs="Times New Roman"/>
        </w:rPr>
      </w:lvl>
    </w:lvlOverride>
  </w:num>
  <w:num w:numId="14">
    <w:abstractNumId w:val="7"/>
  </w:num>
  <w:num w:numId="15">
    <w:abstractNumId w:val="4"/>
  </w:num>
  <w:num w:numId="16">
    <w:abstractNumId w:val="5"/>
  </w:num>
  <w:num w:numId="17">
    <w:abstractNumId w:val="9"/>
  </w:num>
  <w:num w:numId="18">
    <w:abstractNumId w:val="11"/>
  </w:num>
  <w:num w:numId="19">
    <w:abstractNumId w:val="6"/>
  </w:num>
  <w:num w:numId="20">
    <w:abstractNumId w:val="10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73425"/>
    <w:rsid w:val="00021AE8"/>
    <w:rsid w:val="000333EC"/>
    <w:rsid w:val="00062641"/>
    <w:rsid w:val="000779B2"/>
    <w:rsid w:val="00093C30"/>
    <w:rsid w:val="000B5883"/>
    <w:rsid w:val="001333E3"/>
    <w:rsid w:val="0013394D"/>
    <w:rsid w:val="001473DB"/>
    <w:rsid w:val="001A60FE"/>
    <w:rsid w:val="001B3B14"/>
    <w:rsid w:val="00234605"/>
    <w:rsid w:val="00251639"/>
    <w:rsid w:val="0026207C"/>
    <w:rsid w:val="00280D0D"/>
    <w:rsid w:val="002A0BC9"/>
    <w:rsid w:val="002D5B8F"/>
    <w:rsid w:val="00352E93"/>
    <w:rsid w:val="003816F9"/>
    <w:rsid w:val="003B3292"/>
    <w:rsid w:val="00420FCA"/>
    <w:rsid w:val="00466B64"/>
    <w:rsid w:val="00475E73"/>
    <w:rsid w:val="004A0E89"/>
    <w:rsid w:val="004A3E4B"/>
    <w:rsid w:val="004C4EFC"/>
    <w:rsid w:val="004D5A3F"/>
    <w:rsid w:val="0050707C"/>
    <w:rsid w:val="005145EE"/>
    <w:rsid w:val="0052232D"/>
    <w:rsid w:val="0054413F"/>
    <w:rsid w:val="00583A3D"/>
    <w:rsid w:val="005D6198"/>
    <w:rsid w:val="00610ECA"/>
    <w:rsid w:val="00640FC6"/>
    <w:rsid w:val="00656E70"/>
    <w:rsid w:val="00670F19"/>
    <w:rsid w:val="00670FF2"/>
    <w:rsid w:val="006C1021"/>
    <w:rsid w:val="006E0C59"/>
    <w:rsid w:val="006F2466"/>
    <w:rsid w:val="007010BC"/>
    <w:rsid w:val="00707C87"/>
    <w:rsid w:val="00716AD0"/>
    <w:rsid w:val="0079514D"/>
    <w:rsid w:val="007B1649"/>
    <w:rsid w:val="007F07DE"/>
    <w:rsid w:val="00851FD7"/>
    <w:rsid w:val="00876C65"/>
    <w:rsid w:val="008A6E25"/>
    <w:rsid w:val="008C2DE8"/>
    <w:rsid w:val="008C3A7C"/>
    <w:rsid w:val="008E45F1"/>
    <w:rsid w:val="008F1FE8"/>
    <w:rsid w:val="00912CEA"/>
    <w:rsid w:val="00915A21"/>
    <w:rsid w:val="00934DC7"/>
    <w:rsid w:val="00954A55"/>
    <w:rsid w:val="00984654"/>
    <w:rsid w:val="00990485"/>
    <w:rsid w:val="009A6BE3"/>
    <w:rsid w:val="009B7FF7"/>
    <w:rsid w:val="009D6F3E"/>
    <w:rsid w:val="009E2324"/>
    <w:rsid w:val="009E4D2F"/>
    <w:rsid w:val="009E5EB5"/>
    <w:rsid w:val="00A15541"/>
    <w:rsid w:val="00A90C74"/>
    <w:rsid w:val="00A96B16"/>
    <w:rsid w:val="00AF6270"/>
    <w:rsid w:val="00B628EF"/>
    <w:rsid w:val="00B629F3"/>
    <w:rsid w:val="00B83ED6"/>
    <w:rsid w:val="00BA185B"/>
    <w:rsid w:val="00BC2DBB"/>
    <w:rsid w:val="00C25D7B"/>
    <w:rsid w:val="00C76880"/>
    <w:rsid w:val="00C92134"/>
    <w:rsid w:val="00D96F38"/>
    <w:rsid w:val="00DB14FC"/>
    <w:rsid w:val="00DB6841"/>
    <w:rsid w:val="00DB6E8D"/>
    <w:rsid w:val="00DC1C26"/>
    <w:rsid w:val="00DE250C"/>
    <w:rsid w:val="00DE2705"/>
    <w:rsid w:val="00E3095C"/>
    <w:rsid w:val="00E60CC0"/>
    <w:rsid w:val="00E645C3"/>
    <w:rsid w:val="00EE3648"/>
    <w:rsid w:val="00F23F42"/>
    <w:rsid w:val="00F2486D"/>
    <w:rsid w:val="00F46FE9"/>
    <w:rsid w:val="00F73425"/>
    <w:rsid w:val="00FF46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D7B"/>
    <w:rPr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25D7B"/>
    <w:pPr>
      <w:keepNext/>
      <w:keepLines/>
      <w:spacing w:before="480"/>
      <w:outlineLvl w:val="0"/>
    </w:pPr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5D7B"/>
    <w:pPr>
      <w:keepNext/>
      <w:keepLines/>
      <w:spacing w:before="200"/>
      <w:outlineLvl w:val="1"/>
    </w:pPr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5D7B"/>
    <w:pPr>
      <w:keepNext/>
      <w:keepLines/>
      <w:spacing w:before="200"/>
      <w:outlineLvl w:val="2"/>
    </w:pPr>
    <w:rPr>
      <w:rFonts w:ascii="Calibri Light" w:eastAsia="Calibri Light" w:hAnsi="Calibri Light" w:cs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5D7B"/>
    <w:pPr>
      <w:keepNext/>
      <w:keepLines/>
      <w:spacing w:before="200"/>
      <w:outlineLvl w:val="3"/>
    </w:pPr>
    <w:rPr>
      <w:rFonts w:ascii="Calibri Light" w:eastAsia="Calibri Light" w:hAnsi="Calibri Light" w:cs="Calibri Light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5D7B"/>
    <w:pPr>
      <w:keepNext/>
      <w:keepLines/>
      <w:spacing w:before="200"/>
      <w:outlineLvl w:val="4"/>
    </w:pPr>
    <w:rPr>
      <w:rFonts w:ascii="Calibri Light" w:eastAsia="Calibri Light" w:hAnsi="Calibri Light" w:cs="Calibri Light"/>
      <w:color w:val="1F376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5D7B"/>
    <w:pPr>
      <w:keepNext/>
      <w:keepLines/>
      <w:spacing w:before="200"/>
      <w:outlineLvl w:val="5"/>
    </w:pPr>
    <w:rPr>
      <w:rFonts w:ascii="Calibri Light" w:eastAsia="Calibri Light" w:hAnsi="Calibri Light" w:cs="Calibri Light"/>
      <w:i/>
      <w:iCs/>
      <w:color w:val="1F3763"/>
    </w:rPr>
  </w:style>
  <w:style w:type="paragraph" w:styleId="7">
    <w:name w:val="heading 7"/>
    <w:basedOn w:val="a"/>
    <w:next w:val="a"/>
    <w:link w:val="70"/>
    <w:uiPriority w:val="9"/>
    <w:semiHidden/>
    <w:qFormat/>
    <w:rsid w:val="00C25D7B"/>
    <w:pPr>
      <w:keepNext/>
      <w:keepLines/>
      <w:spacing w:before="200"/>
      <w:outlineLvl w:val="6"/>
    </w:pPr>
    <w:rPr>
      <w:rFonts w:ascii="Calibri Light" w:eastAsia="Calibri Light" w:hAnsi="Calibri Light" w:cs="Calibri Light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qFormat/>
    <w:rsid w:val="00C25D7B"/>
    <w:pPr>
      <w:keepNext/>
      <w:keepLines/>
      <w:spacing w:before="200"/>
      <w:outlineLvl w:val="7"/>
    </w:pPr>
    <w:rPr>
      <w:rFonts w:ascii="Calibri Light" w:eastAsia="Calibri Light" w:hAnsi="Calibri Light" w:cs="Calibri Light"/>
      <w:color w:val="404040"/>
    </w:rPr>
  </w:style>
  <w:style w:type="paragraph" w:styleId="9">
    <w:name w:val="heading 9"/>
    <w:basedOn w:val="a"/>
    <w:next w:val="a"/>
    <w:link w:val="90"/>
    <w:uiPriority w:val="9"/>
    <w:semiHidden/>
    <w:qFormat/>
    <w:rsid w:val="00C25D7B"/>
    <w:pPr>
      <w:keepNext/>
      <w:keepLines/>
      <w:spacing w:before="200"/>
      <w:outlineLvl w:val="8"/>
    </w:pPr>
    <w:rPr>
      <w:rFonts w:ascii="Calibri Light" w:eastAsia="Calibri Light" w:hAnsi="Calibri Light" w:cs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5D7B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List 2"/>
    <w:basedOn w:val="a"/>
    <w:rsid w:val="00C25D7B"/>
    <w:pPr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4">
    <w:name w:val="List"/>
    <w:basedOn w:val="a"/>
    <w:rsid w:val="00C25D7B"/>
    <w:pPr>
      <w:ind w:left="283" w:hanging="283"/>
    </w:pPr>
  </w:style>
  <w:style w:type="paragraph" w:styleId="a5">
    <w:name w:val="Body Text Indent"/>
    <w:basedOn w:val="a"/>
    <w:link w:val="a6"/>
    <w:rsid w:val="00C25D7B"/>
    <w:pPr>
      <w:spacing w:after="120"/>
      <w:ind w:left="283"/>
    </w:pPr>
    <w:rPr>
      <w:sz w:val="24"/>
      <w:szCs w:val="24"/>
      <w:lang w:eastAsia="ru-RU"/>
    </w:rPr>
  </w:style>
  <w:style w:type="character" w:customStyle="1" w:styleId="a6">
    <w:name w:val="Основной текст с отступом Знак"/>
    <w:link w:val="a5"/>
    <w:rsid w:val="00C25D7B"/>
    <w:rPr>
      <w:rFonts w:eastAsia="SimSun"/>
      <w:sz w:val="24"/>
      <w:szCs w:val="24"/>
      <w:lang w:val="ru-RU" w:eastAsia="ru-RU" w:bidi="ar-SA"/>
    </w:rPr>
  </w:style>
  <w:style w:type="paragraph" w:styleId="a7">
    <w:name w:val="footnote text"/>
    <w:basedOn w:val="a"/>
    <w:link w:val="a8"/>
    <w:semiHidden/>
    <w:rsid w:val="00C25D7B"/>
    <w:rPr>
      <w:rFonts w:ascii="Arial" w:hAnsi="Arial" w:cs="Wingdings"/>
      <w:lang w:eastAsia="ar-SA"/>
    </w:rPr>
  </w:style>
  <w:style w:type="character" w:customStyle="1" w:styleId="a8">
    <w:name w:val="Текст сноски Знак"/>
    <w:link w:val="a7"/>
    <w:semiHidden/>
    <w:rsid w:val="00C25D7B"/>
    <w:rPr>
      <w:rFonts w:ascii="Arial" w:eastAsia="SimSun" w:hAnsi="Arial" w:cs="Wingdings"/>
      <w:lang w:val="ru-RU" w:eastAsia="ar-SA" w:bidi="ar-SA"/>
    </w:rPr>
  </w:style>
  <w:style w:type="character" w:styleId="a9">
    <w:name w:val="footnote reference"/>
    <w:semiHidden/>
    <w:rsid w:val="00C25D7B"/>
    <w:rPr>
      <w:vertAlign w:val="superscript"/>
    </w:rPr>
  </w:style>
  <w:style w:type="paragraph" w:styleId="aa">
    <w:name w:val="footer"/>
    <w:basedOn w:val="a"/>
    <w:link w:val="ab"/>
    <w:rsid w:val="00C25D7B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25D7B"/>
  </w:style>
  <w:style w:type="paragraph" w:styleId="ad">
    <w:name w:val="header"/>
    <w:basedOn w:val="a"/>
    <w:link w:val="ae"/>
    <w:rsid w:val="00C25D7B"/>
    <w:pPr>
      <w:tabs>
        <w:tab w:val="center" w:pos="4677"/>
        <w:tab w:val="right" w:pos="9355"/>
      </w:tabs>
    </w:pPr>
  </w:style>
  <w:style w:type="paragraph" w:styleId="af">
    <w:name w:val="No Spacing"/>
    <w:uiPriority w:val="1"/>
    <w:qFormat/>
    <w:rsid w:val="00C25D7B"/>
  </w:style>
  <w:style w:type="character" w:customStyle="1" w:styleId="10">
    <w:name w:val="Заголовок 1 Знак"/>
    <w:basedOn w:val="a0"/>
    <w:link w:val="1"/>
    <w:uiPriority w:val="9"/>
    <w:rsid w:val="00C25D7B"/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25D7B"/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5D7B"/>
    <w:rPr>
      <w:rFonts w:ascii="Calibri Light" w:eastAsia="Calibri Light" w:hAnsi="Calibri Light" w:cs="Calibri Light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sid w:val="00C25D7B"/>
    <w:rPr>
      <w:rFonts w:ascii="Calibri Light" w:eastAsia="Calibri Light" w:hAnsi="Calibri Light" w:cs="Calibri Light"/>
      <w:b/>
      <w:bCs/>
      <w:i/>
      <w:iCs/>
      <w:color w:val="4472C4"/>
    </w:rPr>
  </w:style>
  <w:style w:type="character" w:customStyle="1" w:styleId="50">
    <w:name w:val="Заголовок 5 Знак"/>
    <w:basedOn w:val="a0"/>
    <w:link w:val="5"/>
    <w:uiPriority w:val="9"/>
    <w:rsid w:val="00C25D7B"/>
    <w:rPr>
      <w:rFonts w:ascii="Calibri Light" w:eastAsia="Calibri Light" w:hAnsi="Calibri Light" w:cs="Calibri Light"/>
      <w:color w:val="1F3763"/>
    </w:rPr>
  </w:style>
  <w:style w:type="character" w:customStyle="1" w:styleId="60">
    <w:name w:val="Заголовок 6 Знак"/>
    <w:basedOn w:val="a0"/>
    <w:link w:val="6"/>
    <w:uiPriority w:val="9"/>
    <w:rsid w:val="00C25D7B"/>
    <w:rPr>
      <w:rFonts w:ascii="Calibri Light" w:eastAsia="Calibri Light" w:hAnsi="Calibri Light" w:cs="Calibri Light"/>
      <w:i/>
      <w:iCs/>
      <w:color w:val="1F3763"/>
    </w:rPr>
  </w:style>
  <w:style w:type="character" w:customStyle="1" w:styleId="70">
    <w:name w:val="Заголовок 7 Знак"/>
    <w:basedOn w:val="a0"/>
    <w:link w:val="7"/>
    <w:uiPriority w:val="9"/>
    <w:rsid w:val="00C25D7B"/>
    <w:rPr>
      <w:rFonts w:ascii="Calibri Light" w:eastAsia="Calibri Light" w:hAnsi="Calibri Light" w:cs="Calibri Ligh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C25D7B"/>
    <w:rPr>
      <w:rFonts w:ascii="Calibri Light" w:eastAsia="Calibri Light" w:hAnsi="Calibri Light" w:cs="Calibri Light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25D7B"/>
    <w:rPr>
      <w:rFonts w:ascii="Calibri Light" w:eastAsia="Calibri Light" w:hAnsi="Calibri Light" w:cs="Calibri Light"/>
      <w:i/>
      <w:iCs/>
      <w:color w:val="404040"/>
      <w:sz w:val="20"/>
      <w:szCs w:val="20"/>
    </w:rPr>
  </w:style>
  <w:style w:type="paragraph" w:styleId="af0">
    <w:name w:val="Title"/>
    <w:basedOn w:val="a"/>
    <w:next w:val="a"/>
    <w:link w:val="af1"/>
    <w:uiPriority w:val="10"/>
    <w:qFormat/>
    <w:rsid w:val="00C25D7B"/>
    <w:pPr>
      <w:pBdr>
        <w:bottom w:val="single" w:sz="8" w:space="4" w:color="4472C4"/>
      </w:pBdr>
      <w:spacing w:after="300"/>
    </w:pPr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character" w:customStyle="1" w:styleId="af1">
    <w:name w:val="Название Знак"/>
    <w:basedOn w:val="a0"/>
    <w:link w:val="af0"/>
    <w:uiPriority w:val="10"/>
    <w:rsid w:val="00C25D7B"/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styleId="af4">
    <w:name w:val="Subtle Emphasis"/>
    <w:basedOn w:val="a0"/>
    <w:uiPriority w:val="19"/>
    <w:qFormat/>
    <w:rsid w:val="00C25D7B"/>
    <w:rPr>
      <w:i/>
      <w:iCs/>
      <w:color w:val="808080"/>
    </w:rPr>
  </w:style>
  <w:style w:type="character" w:styleId="af5">
    <w:name w:val="Emphasis"/>
    <w:basedOn w:val="a0"/>
    <w:uiPriority w:val="20"/>
    <w:qFormat/>
    <w:rsid w:val="00C25D7B"/>
    <w:rPr>
      <w:i/>
      <w:iCs/>
    </w:rPr>
  </w:style>
  <w:style w:type="character" w:styleId="af6">
    <w:name w:val="Intense Emphasis"/>
    <w:basedOn w:val="a0"/>
    <w:uiPriority w:val="21"/>
    <w:qFormat/>
    <w:rsid w:val="00C25D7B"/>
    <w:rPr>
      <w:b/>
      <w:bCs/>
      <w:i/>
      <w:iCs/>
      <w:color w:val="4472C4"/>
    </w:rPr>
  </w:style>
  <w:style w:type="character" w:styleId="af7">
    <w:name w:val="Strong"/>
    <w:basedOn w:val="a0"/>
    <w:uiPriority w:val="22"/>
    <w:qFormat/>
    <w:rsid w:val="00C25D7B"/>
    <w:rPr>
      <w:b/>
      <w:bCs/>
    </w:rPr>
  </w:style>
  <w:style w:type="paragraph" w:styleId="22">
    <w:name w:val="Quote"/>
    <w:basedOn w:val="a"/>
    <w:next w:val="a"/>
    <w:link w:val="23"/>
    <w:uiPriority w:val="29"/>
    <w:qFormat/>
    <w:rsid w:val="00C25D7B"/>
    <w:rPr>
      <w:i/>
      <w:iCs/>
      <w:color w:val="000000"/>
    </w:rPr>
  </w:style>
  <w:style w:type="character" w:customStyle="1" w:styleId="23">
    <w:name w:val="Цитата 2 Знак"/>
    <w:basedOn w:val="a0"/>
    <w:link w:val="22"/>
    <w:uiPriority w:val="29"/>
    <w:rsid w:val="00C25D7B"/>
    <w:rPr>
      <w:i/>
      <w:iCs/>
      <w:color w:val="000000"/>
    </w:rPr>
  </w:style>
  <w:style w:type="paragraph" w:styleId="af8">
    <w:name w:val="Intense Quote"/>
    <w:basedOn w:val="a"/>
    <w:next w:val="a"/>
    <w:link w:val="af9"/>
    <w:uiPriority w:val="30"/>
    <w:qFormat/>
    <w:rsid w:val="00C25D7B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9">
    <w:name w:val="Выделенная цитата Знак"/>
    <w:basedOn w:val="a0"/>
    <w:link w:val="af8"/>
    <w:uiPriority w:val="30"/>
    <w:rsid w:val="00C25D7B"/>
    <w:rPr>
      <w:b/>
      <w:bCs/>
      <w:i/>
      <w:iCs/>
      <w:color w:val="4472C4"/>
    </w:rPr>
  </w:style>
  <w:style w:type="character" w:styleId="afa">
    <w:name w:val="Subtle Reference"/>
    <w:basedOn w:val="a0"/>
    <w:uiPriority w:val="31"/>
    <w:qFormat/>
    <w:rsid w:val="00C25D7B"/>
    <w:rPr>
      <w:smallCaps/>
      <w:color w:val="ED7D31"/>
      <w:u w:val="single"/>
    </w:rPr>
  </w:style>
  <w:style w:type="character" w:styleId="afb">
    <w:name w:val="Intense Reference"/>
    <w:basedOn w:val="a0"/>
    <w:uiPriority w:val="32"/>
    <w:qFormat/>
    <w:rsid w:val="00C25D7B"/>
    <w:rPr>
      <w:b/>
      <w:bCs/>
      <w:smallCaps/>
      <w:color w:val="ED7D31"/>
      <w:spacing w:val="5"/>
      <w:u w:val="single"/>
    </w:rPr>
  </w:style>
  <w:style w:type="character" w:styleId="afc">
    <w:name w:val="Book Title"/>
    <w:basedOn w:val="a0"/>
    <w:uiPriority w:val="33"/>
    <w:qFormat/>
    <w:rsid w:val="00C25D7B"/>
    <w:rPr>
      <w:b/>
      <w:bCs/>
      <w:smallCaps/>
      <w:spacing w:val="5"/>
    </w:rPr>
  </w:style>
  <w:style w:type="paragraph" w:styleId="afd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e"/>
    <w:uiPriority w:val="34"/>
    <w:qFormat/>
    <w:rsid w:val="00C25D7B"/>
    <w:pPr>
      <w:ind w:left="720"/>
    </w:pPr>
  </w:style>
  <w:style w:type="character" w:customStyle="1" w:styleId="FootnoteTextChar">
    <w:name w:val="Footnote Text Char"/>
    <w:basedOn w:val="a0"/>
    <w:uiPriority w:val="99"/>
    <w:semiHidden/>
    <w:rsid w:val="00C25D7B"/>
    <w:rPr>
      <w:sz w:val="20"/>
      <w:szCs w:val="20"/>
    </w:rPr>
  </w:style>
  <w:style w:type="paragraph" w:styleId="aff">
    <w:name w:val="endnote text"/>
    <w:basedOn w:val="a"/>
    <w:link w:val="aff0"/>
    <w:uiPriority w:val="99"/>
    <w:semiHidden/>
    <w:rsid w:val="00C25D7B"/>
  </w:style>
  <w:style w:type="character" w:customStyle="1" w:styleId="aff0">
    <w:name w:val="Текст концевой сноски Знак"/>
    <w:basedOn w:val="a0"/>
    <w:link w:val="aff"/>
    <w:uiPriority w:val="99"/>
    <w:semiHidden/>
    <w:rsid w:val="00C25D7B"/>
    <w:rPr>
      <w:sz w:val="20"/>
      <w:szCs w:val="20"/>
    </w:rPr>
  </w:style>
  <w:style w:type="character" w:styleId="aff1">
    <w:name w:val="endnote reference"/>
    <w:basedOn w:val="a0"/>
    <w:uiPriority w:val="99"/>
    <w:semiHidden/>
    <w:rsid w:val="00C25D7B"/>
    <w:rPr>
      <w:vertAlign w:val="superscript"/>
    </w:rPr>
  </w:style>
  <w:style w:type="character" w:styleId="aff2">
    <w:name w:val="Hyperlink"/>
    <w:basedOn w:val="a0"/>
    <w:uiPriority w:val="99"/>
    <w:rsid w:val="00C25D7B"/>
    <w:rPr>
      <w:color w:val="0563C1"/>
      <w:u w:val="single"/>
    </w:rPr>
  </w:style>
  <w:style w:type="paragraph" w:styleId="aff3">
    <w:name w:val="Plain Text"/>
    <w:basedOn w:val="a"/>
    <w:link w:val="aff4"/>
    <w:uiPriority w:val="99"/>
    <w:semiHidden/>
    <w:rsid w:val="00C25D7B"/>
    <w:rPr>
      <w:rFonts w:ascii="Courier New" w:hAnsi="Courier New" w:cs="Courier New"/>
      <w:sz w:val="21"/>
      <w:szCs w:val="21"/>
    </w:rPr>
  </w:style>
  <w:style w:type="character" w:customStyle="1" w:styleId="aff4">
    <w:name w:val="Текст Знак"/>
    <w:basedOn w:val="a0"/>
    <w:link w:val="aff3"/>
    <w:uiPriority w:val="99"/>
    <w:rsid w:val="00C25D7B"/>
    <w:rPr>
      <w:rFonts w:ascii="Courier New" w:hAnsi="Courier New" w:cs="Courier New"/>
      <w:sz w:val="21"/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C25D7B"/>
  </w:style>
  <w:style w:type="character" w:customStyle="1" w:styleId="ab">
    <w:name w:val="Нижний колонтитул Знак"/>
    <w:basedOn w:val="a0"/>
    <w:link w:val="aa"/>
    <w:uiPriority w:val="99"/>
    <w:rsid w:val="00C25D7B"/>
  </w:style>
  <w:style w:type="character" w:customStyle="1" w:styleId="afe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d"/>
    <w:uiPriority w:val="34"/>
    <w:qFormat/>
    <w:locked/>
    <w:rsid w:val="00B83ED6"/>
    <w:rPr>
      <w:lang w:eastAsia="zh-CN"/>
    </w:rPr>
  </w:style>
  <w:style w:type="paragraph" w:styleId="24">
    <w:name w:val="Body Text 2"/>
    <w:basedOn w:val="a"/>
    <w:link w:val="25"/>
    <w:uiPriority w:val="99"/>
    <w:unhideWhenUsed/>
    <w:rsid w:val="009D6F3E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9D6F3E"/>
    <w:rPr>
      <w:lang w:eastAsia="zh-CN"/>
    </w:rPr>
  </w:style>
  <w:style w:type="paragraph" w:styleId="aff5">
    <w:name w:val="Balloon Text"/>
    <w:basedOn w:val="a"/>
    <w:link w:val="aff6"/>
    <w:uiPriority w:val="99"/>
    <w:semiHidden/>
    <w:unhideWhenUsed/>
    <w:rsid w:val="008C3A7C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8C3A7C"/>
    <w:rPr>
      <w:rFonts w:ascii="Tahoma" w:hAnsi="Tahoma" w:cs="Tahoma"/>
      <w:sz w:val="16"/>
      <w:szCs w:val="16"/>
      <w:lang w:eastAsia="zh-CN"/>
    </w:rPr>
  </w:style>
  <w:style w:type="paragraph" w:styleId="aff7">
    <w:name w:val="TOC Heading"/>
    <w:basedOn w:val="1"/>
    <w:next w:val="a"/>
    <w:uiPriority w:val="39"/>
    <w:semiHidden/>
    <w:unhideWhenUsed/>
    <w:qFormat/>
    <w:rsid w:val="00583A3D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583A3D"/>
    <w:pPr>
      <w:spacing w:after="100"/>
    </w:pPr>
    <w:rPr>
      <w:rFonts w:eastAsia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83A3D"/>
    <w:pPr>
      <w:widowControl w:val="0"/>
      <w:autoSpaceDE w:val="0"/>
      <w:autoSpaceDN w:val="0"/>
      <w:ind w:left="64"/>
      <w:jc w:val="both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26">
    <w:name w:val="Основной текст (2)_"/>
    <w:link w:val="27"/>
    <w:rsid w:val="006C1021"/>
    <w:rPr>
      <w:sz w:val="28"/>
      <w:szCs w:val="28"/>
      <w:shd w:val="clear" w:color="auto" w:fill="FFFFFF"/>
    </w:rPr>
  </w:style>
  <w:style w:type="character" w:customStyle="1" w:styleId="31">
    <w:name w:val="Основной текст (3)_"/>
    <w:link w:val="32"/>
    <w:rsid w:val="006C1021"/>
    <w:rPr>
      <w:spacing w:val="10"/>
      <w:sz w:val="19"/>
      <w:szCs w:val="19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6C1021"/>
    <w:pPr>
      <w:widowControl w:val="0"/>
      <w:shd w:val="clear" w:color="auto" w:fill="FFFFFF"/>
      <w:spacing w:line="320" w:lineRule="exact"/>
      <w:jc w:val="right"/>
    </w:pPr>
    <w:rPr>
      <w:sz w:val="28"/>
      <w:szCs w:val="28"/>
      <w:lang w:eastAsia="ru-RU"/>
    </w:rPr>
  </w:style>
  <w:style w:type="paragraph" w:customStyle="1" w:styleId="32">
    <w:name w:val="Основной текст (3)"/>
    <w:basedOn w:val="a"/>
    <w:link w:val="31"/>
    <w:rsid w:val="006C1021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1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vk.com/away.php?to=http%3A%2F%2Fbibliofond.ru%2Fview.aspx%3Fid%3D459056&amp;cc_key=" TargetMode="External"/><Relationship Id="rId18" Type="http://schemas.openxmlformats.org/officeDocument/2006/relationships/hyperlink" Target="https://vk.com/away.php?to=http%3A%2F%2Fsay-hi.me%2Fobuchenie%2Fanatomiya-lica-rakursy-emocii-rasy.html%23hcq&amp;cc_key=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vk.com/away.php?to=http%3A%2F%2Fwww.ook.ru%2Findex.html&amp;cc_key=" TargetMode="External"/><Relationship Id="rId17" Type="http://schemas.openxmlformats.org/officeDocument/2006/relationships/hyperlink" Target="https://vk.com/away.php?to=http%3A%2F%2Frezbaderevo.ru%2Fglava-pervaya-anatomicheskaya-forma-golovy-po-fa...%2F%EF%EB&amp;cc_key=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away.php?to=http%3A%2F%2Fru.wikipedia.org%2Fwiki%2F%F1%EA%E5%EB%E5%F2&amp;cc_key=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away.php?to=http%3A%2F%2Fwww.vashaibolit.ru%2F&amp;cc_key=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k.com/away.php?to=http%3A%2F%2Fru.dr-thomas-glaeser.de%2Foperative-t...%2F%EE%E1%F9%E8%E5&amp;cc_key=" TargetMode="External"/><Relationship Id="rId10" Type="http://schemas.openxmlformats.org/officeDocument/2006/relationships/hyperlink" Target="https://vk.com/away.php?to=http%3A%2F%2Fbooks.academic.ru&amp;cc_key=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%3A%2F%2Fnoki53.ru%2Fabout%2Fprogramma-vospitaniya.php&amp;cc_key=" TargetMode="External"/><Relationship Id="rId14" Type="http://schemas.openxmlformats.org/officeDocument/2006/relationships/hyperlink" Target="https://vk.com/away.php?to=http%3A%2F%2Fwww.allbest.ru%2F&amp;cc_key=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19</Pages>
  <Words>4295</Words>
  <Characters>24483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СПО "Новгородский областной колледж искусств им</vt:lpstr>
    </vt:vector>
  </TitlesOfParts>
  <Company/>
  <LinksUpToDate>false</LinksUpToDate>
  <CharactersWithSpaces>28721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СПО "Новгородский областной колледж искусств им</dc:title>
  <dc:creator>ОК</dc:creator>
  <cp:lastModifiedBy>Юлия</cp:lastModifiedBy>
  <cp:revision>62</cp:revision>
  <cp:lastPrinted>2023-10-26T10:32:00Z</cp:lastPrinted>
  <dcterms:created xsi:type="dcterms:W3CDTF">2021-10-20T10:23:00Z</dcterms:created>
  <dcterms:modified xsi:type="dcterms:W3CDTF">2025-03-05T14:37:00Z</dcterms:modified>
</cp:coreProperties>
</file>