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A8CA3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1DF24227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1E08C16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4E6B117E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  <w:r w:rsidRPr="001A19BD">
        <w:rPr>
          <w:rFonts w:ascii="Times New Roman" w:hAnsi="Times New Roman" w:cs="Times New Roman"/>
          <w:noProof/>
        </w:rPr>
        <w:drawing>
          <wp:inline distT="0" distB="0" distL="0" distR="0" wp14:anchorId="21C1033E" wp14:editId="04A61F32">
            <wp:extent cx="2110105" cy="14052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105" cy="140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ADF05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69AB142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Рабочая программа</w:t>
      </w:r>
    </w:p>
    <w:p w14:paraId="278F274A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C5141B" w:rsidRPr="001A19BD" w14:paraId="5797664B" w14:textId="77777777" w:rsidTr="00693296">
        <w:tc>
          <w:tcPr>
            <w:tcW w:w="9345" w:type="dxa"/>
          </w:tcPr>
          <w:p w14:paraId="39E31488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1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ПЦ.00 Профессиональный цикл</w:t>
            </w:r>
          </w:p>
        </w:tc>
      </w:tr>
      <w:tr w:rsidR="00C5141B" w:rsidRPr="001A19BD" w14:paraId="2E223AC0" w14:textId="77777777" w:rsidTr="00693296">
        <w:tc>
          <w:tcPr>
            <w:tcW w:w="9345" w:type="dxa"/>
          </w:tcPr>
          <w:p w14:paraId="663C309F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>(наименование цикла)</w:t>
            </w:r>
          </w:p>
        </w:tc>
      </w:tr>
      <w:tr w:rsidR="00C5141B" w:rsidRPr="001A19BD" w14:paraId="675D6441" w14:textId="77777777" w:rsidTr="00693296">
        <w:tc>
          <w:tcPr>
            <w:tcW w:w="9345" w:type="dxa"/>
          </w:tcPr>
          <w:p w14:paraId="72349C4F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A1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ПМ.00 Профессиональные модули</w:t>
            </w:r>
          </w:p>
        </w:tc>
      </w:tr>
      <w:tr w:rsidR="00C5141B" w:rsidRPr="001A19BD" w14:paraId="06C471B5" w14:textId="77777777" w:rsidTr="00693296">
        <w:tc>
          <w:tcPr>
            <w:tcW w:w="9345" w:type="dxa"/>
          </w:tcPr>
          <w:p w14:paraId="04DBFEA3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>(наименование раздела цикла)</w:t>
            </w:r>
          </w:p>
        </w:tc>
      </w:tr>
      <w:tr w:rsidR="00C5141B" w:rsidRPr="001A19BD" w14:paraId="0B57A8C7" w14:textId="77777777" w:rsidTr="00693296">
        <w:tc>
          <w:tcPr>
            <w:tcW w:w="9345" w:type="dxa"/>
          </w:tcPr>
          <w:p w14:paraId="394AF2F6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ПМ.01 Организация б</w:t>
            </w:r>
            <w:r w:rsidRPr="001A19BD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иблиотечно-информационного обслуживания</w:t>
            </w:r>
          </w:p>
        </w:tc>
      </w:tr>
      <w:tr w:rsidR="00C5141B" w:rsidRPr="001A19BD" w14:paraId="40F90772" w14:textId="77777777" w:rsidTr="00693296">
        <w:tc>
          <w:tcPr>
            <w:tcW w:w="9345" w:type="dxa"/>
          </w:tcPr>
          <w:p w14:paraId="3CF292DD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>(наименование модуля)</w:t>
            </w:r>
          </w:p>
        </w:tc>
      </w:tr>
      <w:tr w:rsidR="00C5141B" w:rsidRPr="001A19BD" w14:paraId="7B50363C" w14:textId="77777777" w:rsidTr="00693296">
        <w:tc>
          <w:tcPr>
            <w:tcW w:w="9345" w:type="dxa"/>
          </w:tcPr>
          <w:p w14:paraId="2C9F6E1E" w14:textId="75265522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МДК.01.02 Информационно-библиографическое обслуживание</w:t>
            </w:r>
          </w:p>
        </w:tc>
      </w:tr>
      <w:tr w:rsidR="00C5141B" w:rsidRPr="001A19BD" w14:paraId="0615A61A" w14:textId="77777777" w:rsidTr="00693296">
        <w:tc>
          <w:tcPr>
            <w:tcW w:w="9345" w:type="dxa"/>
          </w:tcPr>
          <w:p w14:paraId="4F3D849F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>(наименование мдк)</w:t>
            </w:r>
          </w:p>
        </w:tc>
      </w:tr>
      <w:tr w:rsidR="00C5141B" w:rsidRPr="001A19BD" w14:paraId="5ED535A9" w14:textId="77777777" w:rsidTr="00693296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6276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51.02.03 Библиотечно-информационная деятельность</w:t>
            </w:r>
          </w:p>
        </w:tc>
      </w:tr>
      <w:tr w:rsidR="00C5141B" w:rsidRPr="001A19BD" w14:paraId="0F6E1454" w14:textId="77777777" w:rsidTr="00693296">
        <w:tc>
          <w:tcPr>
            <w:tcW w:w="9345" w:type="dxa"/>
          </w:tcPr>
          <w:p w14:paraId="34788AB5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>(код и наименование специальности)</w:t>
            </w:r>
          </w:p>
        </w:tc>
      </w:tr>
    </w:tbl>
    <w:p w14:paraId="0D0E9470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03614FD4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74021E7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02616301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D1FC6CC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71A6B1B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B8BEA69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1ACA4DF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73DD9F9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AE012ED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142F667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0F37AE6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7BEAD36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907BA6C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88797DB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4D95F23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2238C7E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Принята на заседании </w:t>
      </w:r>
    </w:p>
    <w:p w14:paraId="68D1A240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Предметно-цикловой комиссии</w:t>
      </w:r>
    </w:p>
    <w:p w14:paraId="4D4A6158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 №1 от «19» мая 2025 г.</w:t>
      </w:r>
    </w:p>
    <w:p w14:paraId="39853C9E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7735676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C5141B" w:rsidRPr="001A19BD" w14:paraId="598DFC82" w14:textId="77777777" w:rsidTr="00693296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8B746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BBA11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C5141B" w:rsidRPr="001A19BD" w14:paraId="60E4FFD8" w14:textId="77777777" w:rsidTr="00693296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CFB5E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Н.Н. Вовнейко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40D74" w14:textId="2EC19C58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Е.В. Трифонова</w:t>
            </w:r>
          </w:p>
        </w:tc>
      </w:tr>
      <w:tr w:rsidR="00C5141B" w:rsidRPr="001A19BD" w14:paraId="272489E8" w14:textId="77777777" w:rsidTr="00693296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7E01A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D2F19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</w:tr>
      <w:tr w:rsidR="00C5141B" w:rsidRPr="001A19BD" w14:paraId="2A62BB28" w14:textId="77777777" w:rsidTr="00693296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B491F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0FACF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</w:tr>
    </w:tbl>
    <w:p w14:paraId="28B2ACFF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9A386B4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1739FF3" w14:textId="4F2DFAFE" w:rsidR="00C5141B" w:rsidRPr="001A19BD" w:rsidRDefault="00C5141B" w:rsidP="00C5141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Рабочая программа раздела МДК.01.0</w:t>
      </w:r>
      <w:r w:rsidR="00E10DEE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10DEE" w:rsidRPr="00E10DEE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Информационно-библиографическое обслуживание</w:t>
      </w:r>
      <w:r w:rsidRPr="001A19B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составлена в соответствии с федеральным государственным образовательным стандартом СПО по специальности </w:t>
      </w: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51.02.03 Библиотечно-информационная деятельность, </w:t>
      </w:r>
      <w:r w:rsidRPr="001A19BD">
        <w:rPr>
          <w:rFonts w:ascii="Times New Roman" w:hAnsi="Times New Roman" w:cs="Times New Roman"/>
          <w:sz w:val="28"/>
          <w:szCs w:val="28"/>
        </w:rPr>
        <w:t>утвержденным п</w:t>
      </w: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риказом Министерства просвещения Российской Федерации от </w:t>
      </w:r>
      <w:r w:rsidRPr="001A19BD">
        <w:rPr>
          <w:rFonts w:ascii="Times New Roman" w:hAnsi="Times New Roman" w:cs="Times New Roman"/>
          <w:sz w:val="28"/>
          <w:szCs w:val="28"/>
        </w:rPr>
        <w:t>17 апреля 2024 г. № 258</w:t>
      </w:r>
    </w:p>
    <w:p w14:paraId="0BCC1116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EB82A5F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A3E4CE2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3187A27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«Согласовано»</w:t>
      </w:r>
    </w:p>
    <w:p w14:paraId="0D131445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Заместитель директора по учебной </w:t>
      </w:r>
    </w:p>
    <w:p w14:paraId="2FFD5656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и организационно-методической работе:</w:t>
      </w:r>
    </w:p>
    <w:p w14:paraId="24E5EEB8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C5141B" w:rsidRPr="001A19BD" w14:paraId="6790EDF5" w14:textId="77777777" w:rsidTr="00693296">
        <w:trPr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3DBA4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A19BD">
              <w:rPr>
                <w:rFonts w:ascii="Times New Roman" w:hAnsi="Times New Roman" w:cs="Times New Roman"/>
                <w:noProof/>
              </w:rPr>
              <w:drawing>
                <wp:anchor distT="0" distB="0" distL="0" distR="0" simplePos="0" relativeHeight="251659264" behindDoc="0" locked="0" layoutInCell="1" allowOverlap="1" wp14:anchorId="74076115" wp14:editId="5A244B01">
                  <wp:simplePos x="0" y="0"/>
                  <wp:positionH relativeFrom="page">
                    <wp:posOffset>1274445</wp:posOffset>
                  </wp:positionH>
                  <wp:positionV relativeFrom="paragraph">
                    <wp:posOffset>46990</wp:posOffset>
                  </wp:positionV>
                  <wp:extent cx="581025" cy="323850"/>
                  <wp:effectExtent l="0" t="0" r="0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30DF167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2D98F" w14:textId="04A14384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С.Н. Зимнева</w:t>
            </w:r>
          </w:p>
        </w:tc>
      </w:tr>
      <w:tr w:rsidR="00C5141B" w:rsidRPr="001A19BD" w14:paraId="5FAECCD1" w14:textId="77777777" w:rsidTr="00693296">
        <w:trPr>
          <w:trHeight w:val="161"/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5B3E2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2C3CF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>(расшифровка)</w:t>
            </w:r>
          </w:p>
        </w:tc>
      </w:tr>
      <w:tr w:rsidR="00C5141B" w:rsidRPr="001A19BD" w14:paraId="697D7B5B" w14:textId="77777777" w:rsidTr="00693296">
        <w:trPr>
          <w:jc w:val="right"/>
        </w:trPr>
        <w:tc>
          <w:tcPr>
            <w:tcW w:w="7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44810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</w:tr>
    </w:tbl>
    <w:p w14:paraId="0DF24155" w14:textId="77777777" w:rsidR="00C5141B" w:rsidRPr="001A19BD" w:rsidRDefault="00C5141B" w:rsidP="00C5141B">
      <w:pPr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472D6D69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</w:pPr>
    </w:p>
    <w:p w14:paraId="2812DB31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766FA151" w14:textId="77777777" w:rsidR="002B6625" w:rsidRPr="001A19BD" w:rsidRDefault="002B6625" w:rsidP="002B6625">
      <w:pPr>
        <w:spacing w:before="240"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338C9B4F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342EFB58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096D2A0D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3BF2E859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70C87DF0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569457B2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13F53D14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4234F3F2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350DE81C" w14:textId="77777777" w:rsidR="00AD4380" w:rsidRPr="001A19BD" w:rsidRDefault="00AD4380" w:rsidP="00AD4380">
      <w:pPr>
        <w:pStyle w:val="30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color w:val="000000" w:themeColor="text1"/>
          <w:spacing w:val="0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 w:themeColor="text1"/>
          <w:spacing w:val="0"/>
          <w:sz w:val="28"/>
          <w:szCs w:val="28"/>
        </w:rPr>
        <w:lastRenderedPageBreak/>
        <w:t>СОДЕРЖАНИЕ</w:t>
      </w:r>
    </w:p>
    <w:p w14:paraId="20178033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dt>
      <w:sdtPr>
        <w:rPr>
          <w:rFonts w:ascii="Times New Roman" w:eastAsia="SimSun" w:hAnsi="Times New Roman" w:cs="Times New Roman"/>
          <w:color w:val="auto"/>
          <w:kern w:val="1"/>
          <w:sz w:val="20"/>
          <w:szCs w:val="24"/>
          <w:lang w:eastAsia="hi-IN" w:bidi="hi-IN"/>
        </w:rPr>
        <w:id w:val="-103504076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F4441AD" w14:textId="5D8E8C7F" w:rsidR="0031379E" w:rsidRPr="001A19BD" w:rsidRDefault="0031379E">
          <w:pPr>
            <w:pStyle w:val="ad"/>
            <w:rPr>
              <w:rFonts w:ascii="Times New Roman" w:hAnsi="Times New Roman" w:cs="Times New Roman"/>
            </w:rPr>
          </w:pPr>
        </w:p>
        <w:p w14:paraId="137EA34F" w14:textId="2965E0BB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r w:rsidRPr="001A19BD">
            <w:rPr>
              <w:b/>
              <w:bCs/>
            </w:rPr>
            <w:fldChar w:fldCharType="begin"/>
          </w:r>
          <w:r w:rsidRPr="001A19BD">
            <w:rPr>
              <w:b/>
              <w:bCs/>
            </w:rPr>
            <w:instrText xml:space="preserve"> TOC \o "1-3" \h \z \u </w:instrText>
          </w:r>
          <w:r w:rsidRPr="001A19BD">
            <w:rPr>
              <w:b/>
              <w:bCs/>
            </w:rPr>
            <w:fldChar w:fldCharType="separate"/>
          </w:r>
          <w:hyperlink w:anchor="_Toc224125316" w:history="1">
            <w:r w:rsidRPr="001A19BD">
              <w:rPr>
                <w:rStyle w:val="a3"/>
                <w:b/>
                <w:bCs/>
                <w:noProof/>
              </w:rPr>
              <w:t>1. ПОЯСНИТЕЛЬНАЯ ЗАПИСКА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_Toc224125316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1D5AA7">
              <w:rPr>
                <w:b/>
                <w:bCs/>
                <w:noProof/>
                <w:webHidden/>
              </w:rPr>
              <w:t>4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C4BD6FA" w14:textId="32D271B2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17" w:history="1">
            <w:r w:rsidRPr="001A19BD">
              <w:rPr>
                <w:rStyle w:val="a3"/>
                <w:b/>
                <w:bCs/>
                <w:caps/>
                <w:noProof/>
              </w:rPr>
              <w:t>2.  Структура и содержание учебной дисциплины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_Toc224125317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1D5AA7">
              <w:rPr>
                <w:b/>
                <w:bCs/>
                <w:noProof/>
                <w:webHidden/>
              </w:rPr>
              <w:t>10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4832764" w14:textId="0F45602F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18" w:history="1">
            <w:r w:rsidRPr="001A19BD">
              <w:rPr>
                <w:rStyle w:val="a3"/>
                <w:b/>
                <w:bCs/>
                <w:caps/>
                <w:noProof/>
              </w:rPr>
              <w:t>3. условия реализации ПРОГРАММЫ дисциплины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_Toc224125318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1D5AA7">
              <w:rPr>
                <w:b/>
                <w:bCs/>
                <w:noProof/>
                <w:webHidden/>
              </w:rPr>
              <w:t>18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368AD077" w14:textId="4E152BE0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19" w:history="1">
            <w:r w:rsidRPr="001A19BD">
              <w:rPr>
                <w:rStyle w:val="a3"/>
                <w:b/>
                <w:bCs/>
                <w:caps/>
                <w:noProof/>
              </w:rPr>
              <w:t>4. Контроль и оценка результатов освоения курса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_Toc224125319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1D5AA7">
              <w:rPr>
                <w:b/>
                <w:bCs/>
                <w:noProof/>
                <w:webHidden/>
              </w:rPr>
              <w:t>20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66C345C" w14:textId="25642DF0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20" w:history="1">
            <w:r w:rsidRPr="001A19BD">
              <w:rPr>
                <w:rStyle w:val="a3"/>
                <w:b/>
                <w:bCs/>
                <w:caps/>
                <w:noProof/>
                <w:lang w:bidi="hi-IN"/>
              </w:rPr>
              <w:t>Лист переутверждения рабочей программы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_Toc224125320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1D5AA7">
              <w:rPr>
                <w:b/>
                <w:bCs/>
                <w:noProof/>
                <w:webHidden/>
              </w:rPr>
              <w:t>23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02159B5" w14:textId="7E0D34B3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21" w:history="1">
            <w:r w:rsidRPr="001A19BD">
              <w:rPr>
                <w:rStyle w:val="a3"/>
                <w:b/>
                <w:bCs/>
                <w:noProof/>
                <w:lang w:bidi="hi-IN"/>
              </w:rPr>
              <w:t>ЛИСТ РЕГИСТРАЦИИ ИЗМЕНЕНИЙ, ВНЕСЕННЫХ В РАБОЧУЮ ПРОГРАММУ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_Toc224125321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1D5AA7">
              <w:rPr>
                <w:b/>
                <w:bCs/>
                <w:noProof/>
                <w:webHidden/>
              </w:rPr>
              <w:t>24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68986782" w14:textId="1A7B35A5" w:rsidR="0031379E" w:rsidRPr="001A19BD" w:rsidRDefault="0031379E" w:rsidP="0031379E">
          <w:pPr>
            <w:spacing w:line="360" w:lineRule="auto"/>
            <w:jc w:val="both"/>
            <w:rPr>
              <w:rFonts w:ascii="Times New Roman" w:hAnsi="Times New Roman" w:cs="Times New Roman"/>
              <w:b/>
              <w:bCs/>
            </w:rPr>
          </w:pPr>
          <w:r w:rsidRPr="001A19BD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409DDFA5" w14:textId="77777777" w:rsidR="00AD4380" w:rsidRPr="001A19BD" w:rsidRDefault="00AD4380" w:rsidP="0031379E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399A2D9" w14:textId="77777777" w:rsidR="00AD4380" w:rsidRPr="001A19BD" w:rsidRDefault="00AD4380" w:rsidP="0031379E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8091382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3E304D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FCFDE27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48A5264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878019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4A1AA4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BED046F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ECFDDBB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77A2CBE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5135EC0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326AA8A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D695237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C83D8E8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24F65A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A0BABC4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CC96C93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6570C3C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47D228D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FA3635F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A281FEF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05DE75F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D81EF4C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CC5EA8A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E2CD58" w14:textId="77777777" w:rsidR="00AD405A" w:rsidRPr="001A19BD" w:rsidRDefault="00AD405A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6FC35EE3" w14:textId="0B39579D" w:rsidR="00AD4380" w:rsidRPr="001A19BD" w:rsidRDefault="00AD4380" w:rsidP="0031379E">
      <w:pPr>
        <w:pStyle w:val="1"/>
        <w:jc w:val="left"/>
        <w:rPr>
          <w:b/>
          <w:bCs/>
          <w:color w:val="000000" w:themeColor="text1"/>
          <w:szCs w:val="28"/>
        </w:rPr>
      </w:pPr>
      <w:bookmarkStart w:id="0" w:name="_Toc224125316"/>
      <w:r w:rsidRPr="001A19BD">
        <w:rPr>
          <w:b/>
          <w:bCs/>
          <w:color w:val="000000" w:themeColor="text1"/>
          <w:szCs w:val="28"/>
        </w:rPr>
        <w:lastRenderedPageBreak/>
        <w:t>1. ПОЯСНИТЕЛЬНАЯ ЗАПИСКА</w:t>
      </w:r>
      <w:bookmarkEnd w:id="0"/>
    </w:p>
    <w:p w14:paraId="351C117E" w14:textId="77777777" w:rsidR="00AD4380" w:rsidRPr="001A19BD" w:rsidRDefault="00AD4380" w:rsidP="00AD4380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0D7DF53" w14:textId="77777777" w:rsidR="00AD4380" w:rsidRPr="001A19BD" w:rsidRDefault="00AD4380" w:rsidP="00AD405A">
      <w:pPr>
        <w:autoSpaceDE w:val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1.1. Область применения программы</w:t>
      </w:r>
    </w:p>
    <w:p w14:paraId="3A39999D" w14:textId="77777777" w:rsidR="00EF3A99" w:rsidRPr="001A19BD" w:rsidRDefault="00AD4380" w:rsidP="00AD405A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Рабочая программа междисциплинарного курса «Информационно-библиографическое обслуживание» является частью программы подготовки специалистов среднего звена по специальности 51.02.03 Библиотечно-информационная деятельность (далее</w:t>
      </w:r>
      <w:r w:rsidR="00EF3A99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</w:t>
      </w:r>
      <w:r w:rsidR="00EF3A99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ФГОС СПО, образовательная программа, специальность) в соответствии с квалификацией специалиста среднего звена </w:t>
      </w:r>
      <w:r w:rsidR="00EF3A99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 по библиотечно-информационной деятельности</w:t>
      </w:r>
      <w:r w:rsidR="00EF3A99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F3A99"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3B5AF45" w14:textId="1E72EEA3" w:rsidR="00EF3A99" w:rsidRPr="001A19BD" w:rsidRDefault="00EF3A99" w:rsidP="00AD405A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548F9586" w14:textId="77777777" w:rsidR="00AD4380" w:rsidRPr="001A19BD" w:rsidRDefault="00AD4380" w:rsidP="00AD405A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68101F" w14:textId="77777777" w:rsidR="00AD4380" w:rsidRPr="001A19BD" w:rsidRDefault="00AD4380" w:rsidP="00AD405A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1.2. Место дисциплины в структуре программы подготовки специалистов среднего звена</w:t>
      </w:r>
    </w:p>
    <w:p w14:paraId="778AACF6" w14:textId="2A190947" w:rsidR="00EF3A99" w:rsidRPr="001A19BD" w:rsidRDefault="00AD4380" w:rsidP="00AD405A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Междисциплинарный курс «Информационно-библиографическое обслуживание» </w:t>
      </w:r>
      <w:r w:rsidR="00EF3A99" w:rsidRPr="001A19BD">
        <w:rPr>
          <w:rFonts w:ascii="Times New Roman" w:hAnsi="Times New Roman" w:cs="Times New Roman"/>
          <w:color w:val="000000"/>
          <w:sz w:val="28"/>
          <w:szCs w:val="28"/>
        </w:rPr>
        <w:t>в структуре ППССЗ относится к профессиональному модулю ПМ.01 Организация библиотечно-информационного обслуживания профессионального цикла.</w:t>
      </w:r>
    </w:p>
    <w:p w14:paraId="1E1A5B98" w14:textId="77777777" w:rsidR="00EF3A99" w:rsidRPr="001A19BD" w:rsidRDefault="00EF3A99" w:rsidP="00AD405A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6AE383B" w14:textId="77777777" w:rsidR="00AD4380" w:rsidRPr="001A19BD" w:rsidRDefault="00AD4380" w:rsidP="00AD405A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1.3. Цели изучения дисциплины</w:t>
      </w:r>
    </w:p>
    <w:p w14:paraId="125A7D58" w14:textId="77777777" w:rsidR="00AD4380" w:rsidRPr="001A19BD" w:rsidRDefault="00AD4380" w:rsidP="00AD405A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Целью изучения дисциплины является</w:t>
      </w:r>
      <w:r w:rsidRPr="001A19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формирование теоретических представлений </w:t>
      </w:r>
      <w:r w:rsidR="0020286B" w:rsidRPr="001A19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организации библиографической деятельности в библиотеках</w:t>
      </w:r>
      <w:r w:rsidR="001D65E7" w:rsidRPr="001A19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 методике подготовки информационно-библиографических мероприятий, о формах и методах информационно-библиографического обслуживания. </w:t>
      </w:r>
    </w:p>
    <w:p w14:paraId="34874F98" w14:textId="77777777" w:rsidR="00AD4380" w:rsidRPr="001A19BD" w:rsidRDefault="00AD4380" w:rsidP="00AD405A">
      <w:pPr>
        <w:pStyle w:val="a4"/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Задачами изучения учебной дисциплины являются:</w:t>
      </w:r>
    </w:p>
    <w:p w14:paraId="46053DA7" w14:textId="77777777" w:rsidR="00AD4380" w:rsidRPr="001A19BD" w:rsidRDefault="00AD4380" w:rsidP="00AD405A">
      <w:pPr>
        <w:pStyle w:val="a4"/>
        <w:spacing w:after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изучение и анализ </w:t>
      </w:r>
      <w:r w:rsidR="0018064C" w:rsidRPr="001A19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информационных потребностей пользователей</w:t>
      </w:r>
      <w:r w:rsidRPr="001A19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14:paraId="521B1BCA" w14:textId="77777777" w:rsidR="00AD4380" w:rsidRPr="001A19BD" w:rsidRDefault="0018064C" w:rsidP="00AD405A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AD4380" w:rsidRPr="001A19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выработка умений использования </w:t>
      </w:r>
      <w:r w:rsidRPr="001A19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современных информационных технологий в создании справочно-поискового аппарата библиотеки, в справочно-библиографическом обслуживании, при создании библиографической продукции. </w:t>
      </w:r>
    </w:p>
    <w:p w14:paraId="7505F257" w14:textId="77777777" w:rsidR="00AD4380" w:rsidRPr="001A19BD" w:rsidRDefault="00AD4380" w:rsidP="00AD405A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02EEB45" w14:textId="77777777" w:rsidR="00AD4380" w:rsidRPr="001A19BD" w:rsidRDefault="00AD4380" w:rsidP="00AD405A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1.4. Требования к уровню освоения содержания дисциплины</w:t>
      </w:r>
    </w:p>
    <w:p w14:paraId="586F1BC6" w14:textId="77777777" w:rsidR="00EF3A99" w:rsidRPr="001A19BD" w:rsidRDefault="00EF3A99" w:rsidP="00AD405A">
      <w:pPr>
        <w:pStyle w:val="a6"/>
        <w:widowControl w:val="0"/>
        <w:ind w:left="0" w:firstLine="709"/>
        <w:jc w:val="both"/>
        <w:rPr>
          <w:rFonts w:eastAsia="Courier New"/>
          <w:sz w:val="28"/>
          <w:szCs w:val="28"/>
          <w:lang w:bidi="ru-RU"/>
        </w:rPr>
      </w:pPr>
      <w:r w:rsidRPr="001A19BD">
        <w:rPr>
          <w:bCs/>
          <w:sz w:val="28"/>
          <w:szCs w:val="28"/>
        </w:rPr>
        <w:t>Специалист по библиотечно-информационной деятельности</w:t>
      </w:r>
      <w:r w:rsidRPr="001A19BD">
        <w:rPr>
          <w:sz w:val="28"/>
          <w:szCs w:val="28"/>
        </w:rPr>
        <w:t xml:space="preserve"> должен обладать </w:t>
      </w:r>
      <w:r w:rsidRPr="001A19BD">
        <w:rPr>
          <w:rFonts w:eastAsia="Courier New"/>
          <w:b/>
          <w:bCs/>
          <w:sz w:val="28"/>
          <w:szCs w:val="28"/>
          <w:lang w:bidi="ru-RU"/>
        </w:rPr>
        <w:t>общими компетенциями</w:t>
      </w:r>
      <w:r w:rsidRPr="001A19BD">
        <w:rPr>
          <w:rFonts w:eastAsia="Courier New"/>
          <w:sz w:val="28"/>
          <w:szCs w:val="28"/>
          <w:lang w:bidi="ru-RU"/>
        </w:rPr>
        <w:t xml:space="preserve"> (далее – ОК), включающими в себя способность:</w:t>
      </w:r>
    </w:p>
    <w:p w14:paraId="7420C61B" w14:textId="77777777" w:rsidR="00AD405A" w:rsidRPr="001A19BD" w:rsidRDefault="00AD405A" w:rsidP="00AD405A">
      <w:pPr>
        <w:pStyle w:val="a6"/>
        <w:widowControl w:val="0"/>
        <w:ind w:left="0" w:firstLine="709"/>
        <w:jc w:val="both"/>
        <w:rPr>
          <w:rFonts w:eastAsia="Courier New"/>
          <w:sz w:val="28"/>
          <w:szCs w:val="28"/>
          <w:lang w:bidi="ru-RU"/>
        </w:rPr>
      </w:pPr>
    </w:p>
    <w:tbl>
      <w:tblPr>
        <w:tblpPr w:leftFromText="180" w:rightFromText="180" w:vertAnchor="text" w:tblpXSpec="center" w:tblpY="1"/>
        <w:tblOverlap w:val="never"/>
        <w:tblW w:w="4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7"/>
        <w:gridCol w:w="6707"/>
      </w:tblGrid>
      <w:tr w:rsidR="00AD4380" w:rsidRPr="001A19BD" w14:paraId="55B74994" w14:textId="77777777" w:rsidTr="002839A7">
        <w:trPr>
          <w:cantSplit/>
          <w:trHeight w:val="419"/>
          <w:tblHeader/>
        </w:trPr>
        <w:tc>
          <w:tcPr>
            <w:tcW w:w="1501" w:type="pct"/>
            <w:tcBorders>
              <w:bottom w:val="single" w:sz="4" w:space="0" w:color="auto"/>
            </w:tcBorders>
            <w:vAlign w:val="center"/>
          </w:tcPr>
          <w:p w14:paraId="05F5F314" w14:textId="77777777" w:rsidR="00AD4380" w:rsidRPr="001A19BD" w:rsidRDefault="00AD4380" w:rsidP="000113D7">
            <w:pPr>
              <w:jc w:val="center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  <w:t>Код и формулировка компетенции</w:t>
            </w:r>
          </w:p>
        </w:tc>
        <w:tc>
          <w:tcPr>
            <w:tcW w:w="3499" w:type="pct"/>
            <w:vAlign w:val="center"/>
          </w:tcPr>
          <w:p w14:paraId="477B068E" w14:textId="77777777" w:rsidR="00AD4380" w:rsidRPr="001A19BD" w:rsidRDefault="00AD4380" w:rsidP="000113D7">
            <w:pPr>
              <w:jc w:val="center"/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  <w:t xml:space="preserve">Знания, умения </w:t>
            </w:r>
          </w:p>
        </w:tc>
      </w:tr>
      <w:tr w:rsidR="00AD4380" w:rsidRPr="001A19BD" w14:paraId="4A6580FD" w14:textId="77777777" w:rsidTr="002839A7">
        <w:trPr>
          <w:trHeight w:val="20"/>
        </w:trPr>
        <w:tc>
          <w:tcPr>
            <w:tcW w:w="1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A45B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ОК.01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42441EFC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  <w:t xml:space="preserve">Умения: </w:t>
            </w:r>
          </w:p>
        </w:tc>
      </w:tr>
      <w:tr w:rsidR="00AD4380" w:rsidRPr="001A19BD" w14:paraId="1DDD1E0C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42C7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5E98901A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AD4380" w:rsidRPr="001A19BD" w14:paraId="2E5447F9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7BB7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2D54EEA7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AD4380" w:rsidRPr="001A19BD" w14:paraId="06B9B4E2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E3FC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7D8C3427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AD4380" w:rsidRPr="001A19BD" w14:paraId="6DBC3711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E732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101E1945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владеть актуальными методами работы в профессиональной и смежных сферах</w:t>
            </w:r>
          </w:p>
        </w:tc>
      </w:tr>
      <w:tr w:rsidR="00AD4380" w:rsidRPr="001A19BD" w14:paraId="02A9D0FD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808F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63E5D1AD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AD4380" w:rsidRPr="001A19BD" w14:paraId="5B7DD452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260B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24974D51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  <w:t>Знания:</w:t>
            </w:r>
          </w:p>
        </w:tc>
      </w:tr>
      <w:tr w:rsidR="00AD4380" w:rsidRPr="001A19BD" w14:paraId="5C0A3F13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3AF7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18ADBBCC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а</w:t>
            </w:r>
            <w:r w:rsidRPr="001A19B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AD4380" w:rsidRPr="001A19BD" w14:paraId="48D34EEB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9E1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1B167D58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AD4380" w:rsidRPr="001A19BD" w14:paraId="1CD320AC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5ED1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7D4D62C5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AD4380" w:rsidRPr="001A19BD" w14:paraId="5857EEC5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18C2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0E57C61D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  <w:t>методы работы в профессиональной и смежных сферах</w:t>
            </w:r>
          </w:p>
        </w:tc>
      </w:tr>
      <w:tr w:rsidR="00AD4380" w:rsidRPr="001A19BD" w14:paraId="10F9773F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EA29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207704A2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  <w:t>порядок оценки результатов решения задач профессиональной деятельности</w:t>
            </w:r>
          </w:p>
        </w:tc>
      </w:tr>
      <w:tr w:rsidR="00AD4380" w:rsidRPr="001A19BD" w14:paraId="70F34B5E" w14:textId="77777777" w:rsidTr="002839A7">
        <w:trPr>
          <w:trHeight w:val="20"/>
        </w:trPr>
        <w:tc>
          <w:tcPr>
            <w:tcW w:w="1501" w:type="pct"/>
            <w:vMerge w:val="restart"/>
            <w:tcBorders>
              <w:top w:val="single" w:sz="4" w:space="0" w:color="auto"/>
            </w:tcBorders>
          </w:tcPr>
          <w:p w14:paraId="4D606ECC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ОК.02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499" w:type="pct"/>
          </w:tcPr>
          <w:p w14:paraId="078769D2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  <w:t xml:space="preserve">Умения: </w:t>
            </w:r>
          </w:p>
        </w:tc>
      </w:tr>
      <w:tr w:rsidR="00AD4380" w:rsidRPr="001A19BD" w14:paraId="76222091" w14:textId="77777777" w:rsidTr="000113D7">
        <w:trPr>
          <w:trHeight w:val="20"/>
        </w:trPr>
        <w:tc>
          <w:tcPr>
            <w:tcW w:w="1501" w:type="pct"/>
            <w:vMerge/>
          </w:tcPr>
          <w:p w14:paraId="409F4A3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39EDE2CA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AD4380" w:rsidRPr="001A19BD" w14:paraId="7A77AEDF" w14:textId="77777777" w:rsidTr="000113D7">
        <w:trPr>
          <w:trHeight w:val="20"/>
        </w:trPr>
        <w:tc>
          <w:tcPr>
            <w:tcW w:w="1501" w:type="pct"/>
            <w:vMerge/>
          </w:tcPr>
          <w:p w14:paraId="16485BE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0FB79AC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AD4380" w:rsidRPr="001A19BD" w14:paraId="033EB33D" w14:textId="77777777" w:rsidTr="000113D7">
        <w:trPr>
          <w:trHeight w:val="20"/>
        </w:trPr>
        <w:tc>
          <w:tcPr>
            <w:tcW w:w="1501" w:type="pct"/>
            <w:vMerge/>
          </w:tcPr>
          <w:p w14:paraId="5C7C96B9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32AF1ED6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оценивать практическую значимость результатов поиска</w:t>
            </w:r>
          </w:p>
        </w:tc>
      </w:tr>
      <w:tr w:rsidR="00AD4380" w:rsidRPr="001A19BD" w14:paraId="7C37F064" w14:textId="77777777" w:rsidTr="000113D7">
        <w:trPr>
          <w:trHeight w:val="20"/>
        </w:trPr>
        <w:tc>
          <w:tcPr>
            <w:tcW w:w="1501" w:type="pct"/>
            <w:vMerge/>
          </w:tcPr>
          <w:p w14:paraId="176EE72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14A79626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AD4380" w:rsidRPr="001A19BD" w14:paraId="625A9F5C" w14:textId="77777777" w:rsidTr="000113D7">
        <w:trPr>
          <w:trHeight w:val="20"/>
        </w:trPr>
        <w:tc>
          <w:tcPr>
            <w:tcW w:w="1501" w:type="pct"/>
            <w:vMerge/>
          </w:tcPr>
          <w:p w14:paraId="090E1C33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D5C8B58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AD4380" w:rsidRPr="001A19BD" w14:paraId="542AECAD" w14:textId="77777777" w:rsidTr="000113D7">
        <w:trPr>
          <w:trHeight w:val="20"/>
        </w:trPr>
        <w:tc>
          <w:tcPr>
            <w:tcW w:w="1501" w:type="pct"/>
            <w:vMerge/>
          </w:tcPr>
          <w:p w14:paraId="49A077F2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2C264B7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AD4380" w:rsidRPr="001A19BD" w14:paraId="14C382F4" w14:textId="77777777" w:rsidTr="000113D7">
        <w:trPr>
          <w:trHeight w:val="20"/>
        </w:trPr>
        <w:tc>
          <w:tcPr>
            <w:tcW w:w="1501" w:type="pct"/>
            <w:vMerge/>
          </w:tcPr>
          <w:p w14:paraId="0DC682C4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13934B7C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  <w:t>Знания:</w:t>
            </w:r>
          </w:p>
        </w:tc>
      </w:tr>
      <w:tr w:rsidR="00AD4380" w:rsidRPr="001A19BD" w14:paraId="322274DA" w14:textId="77777777" w:rsidTr="000113D7">
        <w:trPr>
          <w:trHeight w:val="20"/>
        </w:trPr>
        <w:tc>
          <w:tcPr>
            <w:tcW w:w="1501" w:type="pct"/>
            <w:vMerge/>
          </w:tcPr>
          <w:p w14:paraId="2B83993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29AA7C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AD4380" w:rsidRPr="001A19BD" w14:paraId="5BFAC4F3" w14:textId="77777777" w:rsidTr="000113D7">
        <w:trPr>
          <w:trHeight w:val="20"/>
        </w:trPr>
        <w:tc>
          <w:tcPr>
            <w:tcW w:w="1501" w:type="pct"/>
            <w:vMerge/>
          </w:tcPr>
          <w:p w14:paraId="6EE98BA9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109FC2A4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приемы структурирования информации</w:t>
            </w:r>
          </w:p>
        </w:tc>
      </w:tr>
      <w:tr w:rsidR="00AD4380" w:rsidRPr="001A19BD" w14:paraId="7AF03B6A" w14:textId="77777777" w:rsidTr="000113D7">
        <w:trPr>
          <w:trHeight w:val="20"/>
        </w:trPr>
        <w:tc>
          <w:tcPr>
            <w:tcW w:w="1501" w:type="pct"/>
            <w:vMerge/>
          </w:tcPr>
          <w:p w14:paraId="3E628109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63FCF92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AD4380" w:rsidRPr="001A19BD" w14:paraId="58AB2A97" w14:textId="77777777" w:rsidTr="000113D7">
        <w:trPr>
          <w:trHeight w:val="20"/>
        </w:trPr>
        <w:tc>
          <w:tcPr>
            <w:tcW w:w="1501" w:type="pct"/>
            <w:vMerge/>
          </w:tcPr>
          <w:p w14:paraId="6D244C5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24908E2D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4"/>
                <w:lang w:bidi="ru-RU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AD4380" w:rsidRPr="001A19BD" w14:paraId="00DB98CF" w14:textId="77777777" w:rsidTr="000113D7">
        <w:trPr>
          <w:trHeight w:val="20"/>
        </w:trPr>
        <w:tc>
          <w:tcPr>
            <w:tcW w:w="1501" w:type="pct"/>
            <w:vMerge/>
          </w:tcPr>
          <w:p w14:paraId="398DBF51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0DF165D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4"/>
                <w:lang w:bidi="ru-RU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AD4380" w:rsidRPr="001A19BD" w14:paraId="151D8F05" w14:textId="77777777" w:rsidTr="000113D7">
        <w:trPr>
          <w:trHeight w:val="20"/>
        </w:trPr>
        <w:tc>
          <w:tcPr>
            <w:tcW w:w="1501" w:type="pct"/>
            <w:vMerge w:val="restart"/>
          </w:tcPr>
          <w:p w14:paraId="0381F22D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ОК.05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499" w:type="pct"/>
          </w:tcPr>
          <w:p w14:paraId="2B346BF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  <w:t>Умения:</w:t>
            </w:r>
          </w:p>
        </w:tc>
      </w:tr>
      <w:tr w:rsidR="00AD4380" w:rsidRPr="001A19BD" w14:paraId="715A298C" w14:textId="77777777" w:rsidTr="000113D7">
        <w:trPr>
          <w:trHeight w:val="20"/>
        </w:trPr>
        <w:tc>
          <w:tcPr>
            <w:tcW w:w="1501" w:type="pct"/>
            <w:vMerge/>
          </w:tcPr>
          <w:p w14:paraId="2A04692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0643C7F1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 xml:space="preserve">грамотно </w:t>
            </w:r>
            <w:r w:rsidRPr="001A19B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AD4380" w:rsidRPr="001A19BD" w14:paraId="73ED1C24" w14:textId="77777777" w:rsidTr="000113D7">
        <w:trPr>
          <w:trHeight w:val="20"/>
        </w:trPr>
        <w:tc>
          <w:tcPr>
            <w:tcW w:w="1501" w:type="pct"/>
            <w:vMerge/>
          </w:tcPr>
          <w:p w14:paraId="2AF8E2E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292462C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проявлять толерантность в рабочем коллективе</w:t>
            </w:r>
          </w:p>
        </w:tc>
      </w:tr>
      <w:tr w:rsidR="00AD4380" w:rsidRPr="001A19BD" w14:paraId="6A1E13BB" w14:textId="77777777" w:rsidTr="000113D7">
        <w:trPr>
          <w:trHeight w:val="20"/>
        </w:trPr>
        <w:tc>
          <w:tcPr>
            <w:tcW w:w="1501" w:type="pct"/>
            <w:vMerge/>
          </w:tcPr>
          <w:p w14:paraId="6A5D7A5A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1F2BB07B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  <w:t>Знания:</w:t>
            </w:r>
          </w:p>
        </w:tc>
      </w:tr>
      <w:tr w:rsidR="00AD4380" w:rsidRPr="001A19BD" w14:paraId="100132AA" w14:textId="77777777" w:rsidTr="000113D7">
        <w:trPr>
          <w:trHeight w:val="20"/>
        </w:trPr>
        <w:tc>
          <w:tcPr>
            <w:tcW w:w="1501" w:type="pct"/>
            <w:vMerge/>
          </w:tcPr>
          <w:p w14:paraId="1EE7DDDA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4036C3C5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  <w:t xml:space="preserve">правила оформления документов </w:t>
            </w:r>
          </w:p>
        </w:tc>
      </w:tr>
      <w:tr w:rsidR="00AD4380" w:rsidRPr="001A19BD" w14:paraId="2B84E17F" w14:textId="77777777" w:rsidTr="000113D7">
        <w:trPr>
          <w:trHeight w:val="20"/>
        </w:trPr>
        <w:tc>
          <w:tcPr>
            <w:tcW w:w="1501" w:type="pct"/>
            <w:vMerge/>
          </w:tcPr>
          <w:p w14:paraId="19014BEC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61CA5DFF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  <w:t>правила построения устных сообщений</w:t>
            </w:r>
          </w:p>
        </w:tc>
      </w:tr>
      <w:tr w:rsidR="00AD4380" w:rsidRPr="001A19BD" w14:paraId="522050AE" w14:textId="77777777" w:rsidTr="000113D7">
        <w:trPr>
          <w:trHeight w:val="20"/>
        </w:trPr>
        <w:tc>
          <w:tcPr>
            <w:tcW w:w="1501" w:type="pct"/>
            <w:vMerge/>
            <w:tcBorders>
              <w:bottom w:val="single" w:sz="4" w:space="0" w:color="auto"/>
            </w:tcBorders>
          </w:tcPr>
          <w:p w14:paraId="23CB8128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5126A1F7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  <w:t>особенности социального и культурного контекста</w:t>
            </w:r>
          </w:p>
        </w:tc>
      </w:tr>
      <w:tr w:rsidR="00AD4380" w:rsidRPr="001A19BD" w14:paraId="028DB5B1" w14:textId="77777777" w:rsidTr="000113D7">
        <w:trPr>
          <w:trHeight w:val="20"/>
        </w:trPr>
        <w:tc>
          <w:tcPr>
            <w:tcW w:w="1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F5C8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 xml:space="preserve">ОК. 06 Проявлять </w:t>
            </w: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lastRenderedPageBreak/>
              <w:t>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44B8D9F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  <w:lastRenderedPageBreak/>
              <w:t>Умения:</w:t>
            </w:r>
          </w:p>
        </w:tc>
      </w:tr>
      <w:tr w:rsidR="00AD4380" w:rsidRPr="001A19BD" w14:paraId="69B9831E" w14:textId="77777777" w:rsidTr="000113D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F13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74548685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проявлять гражданско-патриотическую позицию</w:t>
            </w:r>
          </w:p>
        </w:tc>
      </w:tr>
      <w:tr w:rsidR="00AD4380" w:rsidRPr="001A19BD" w14:paraId="48A5FD76" w14:textId="77777777" w:rsidTr="000113D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F7D5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3A1B695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демонстрировать осознанное поведение</w:t>
            </w:r>
          </w:p>
        </w:tc>
      </w:tr>
      <w:tr w:rsidR="00AD4380" w:rsidRPr="001A19BD" w14:paraId="1EBDECE0" w14:textId="77777777" w:rsidTr="000113D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6831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551EEED9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описывать значимость своей специальности</w:t>
            </w:r>
          </w:p>
        </w:tc>
      </w:tr>
      <w:tr w:rsidR="00AD4380" w:rsidRPr="001A19BD" w14:paraId="4115F474" w14:textId="77777777" w:rsidTr="000113D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1262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4A0F1E9B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применять стандарты антикоррупционного поведения</w:t>
            </w:r>
          </w:p>
        </w:tc>
      </w:tr>
      <w:tr w:rsidR="00AD4380" w:rsidRPr="001A19BD" w14:paraId="41B2FEEF" w14:textId="77777777" w:rsidTr="000113D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DF4F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4D369305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lang w:bidi="ru-RU"/>
              </w:rPr>
              <w:t>Знания:</w:t>
            </w:r>
          </w:p>
        </w:tc>
      </w:tr>
      <w:tr w:rsidR="00AD4380" w:rsidRPr="001A19BD" w14:paraId="543D46A7" w14:textId="77777777" w:rsidTr="000113D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F8AF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73530D97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сущность гражданско-патриотической позиции</w:t>
            </w:r>
          </w:p>
        </w:tc>
      </w:tr>
      <w:tr w:rsidR="00AD4380" w:rsidRPr="001A19BD" w14:paraId="01E39161" w14:textId="77777777" w:rsidTr="000113D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449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307133F8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AD4380" w:rsidRPr="001A19BD" w14:paraId="76C9B2B5" w14:textId="77777777" w:rsidTr="000113D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F961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2E07A821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значимость профессиональной деятельности по специальности</w:t>
            </w:r>
          </w:p>
        </w:tc>
      </w:tr>
      <w:tr w:rsidR="00AD4380" w:rsidRPr="001A19BD" w14:paraId="2B95851F" w14:textId="77777777" w:rsidTr="000113D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B6DA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65488EA7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стандарты антикоррупционного поведения и последствия его нарушения</w:t>
            </w:r>
          </w:p>
        </w:tc>
      </w:tr>
      <w:tr w:rsidR="00AD4380" w:rsidRPr="001A19BD" w14:paraId="3CF533AE" w14:textId="77777777" w:rsidTr="000113D7">
        <w:trPr>
          <w:trHeight w:val="20"/>
        </w:trPr>
        <w:tc>
          <w:tcPr>
            <w:tcW w:w="1501" w:type="pct"/>
            <w:vMerge w:val="restart"/>
            <w:tcBorders>
              <w:top w:val="single" w:sz="4" w:space="0" w:color="auto"/>
            </w:tcBorders>
          </w:tcPr>
          <w:p w14:paraId="2220B1AF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ОК.09 Пользоваться профессиональной документацией на государственном и иностранном языках</w:t>
            </w:r>
          </w:p>
        </w:tc>
        <w:tc>
          <w:tcPr>
            <w:tcW w:w="3499" w:type="pct"/>
          </w:tcPr>
          <w:p w14:paraId="5B4D3B9F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  <w:t>Умения:</w:t>
            </w:r>
          </w:p>
        </w:tc>
      </w:tr>
      <w:tr w:rsidR="00AD4380" w:rsidRPr="001A19BD" w14:paraId="480D990F" w14:textId="77777777" w:rsidTr="000113D7">
        <w:trPr>
          <w:trHeight w:val="20"/>
        </w:trPr>
        <w:tc>
          <w:tcPr>
            <w:tcW w:w="1501" w:type="pct"/>
            <w:vMerge/>
          </w:tcPr>
          <w:p w14:paraId="25CC69C9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2E031A1D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AD4380" w:rsidRPr="001A19BD" w14:paraId="6FF922DB" w14:textId="77777777" w:rsidTr="000113D7">
        <w:trPr>
          <w:trHeight w:val="20"/>
        </w:trPr>
        <w:tc>
          <w:tcPr>
            <w:tcW w:w="1501" w:type="pct"/>
            <w:vMerge/>
          </w:tcPr>
          <w:p w14:paraId="4CB5BC13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2FD06C2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участвовать в диалогах на знакомые общие и профессиональные темы</w:t>
            </w:r>
          </w:p>
        </w:tc>
      </w:tr>
      <w:tr w:rsidR="00AD4380" w:rsidRPr="001A19BD" w14:paraId="05A20810" w14:textId="77777777" w:rsidTr="000113D7">
        <w:trPr>
          <w:trHeight w:val="20"/>
        </w:trPr>
        <w:tc>
          <w:tcPr>
            <w:tcW w:w="1501" w:type="pct"/>
            <w:vMerge/>
          </w:tcPr>
          <w:p w14:paraId="43BB186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BA50AF3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AD4380" w:rsidRPr="001A19BD" w14:paraId="56E2160A" w14:textId="77777777" w:rsidTr="000113D7">
        <w:trPr>
          <w:trHeight w:val="20"/>
        </w:trPr>
        <w:tc>
          <w:tcPr>
            <w:tcW w:w="1501" w:type="pct"/>
            <w:vMerge/>
          </w:tcPr>
          <w:p w14:paraId="341C03FD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31D1C0E6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кратко обосновывать и объяснять свои действия (текущие и планируемые)</w:t>
            </w:r>
          </w:p>
        </w:tc>
      </w:tr>
      <w:tr w:rsidR="00AD4380" w:rsidRPr="001A19BD" w14:paraId="04E8E726" w14:textId="77777777" w:rsidTr="000113D7">
        <w:trPr>
          <w:trHeight w:val="20"/>
        </w:trPr>
        <w:tc>
          <w:tcPr>
            <w:tcW w:w="1501" w:type="pct"/>
            <w:vMerge/>
          </w:tcPr>
          <w:p w14:paraId="3A745959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1C946B66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AD4380" w:rsidRPr="001A19BD" w14:paraId="2A8854B0" w14:textId="77777777" w:rsidTr="000113D7">
        <w:trPr>
          <w:trHeight w:val="20"/>
        </w:trPr>
        <w:tc>
          <w:tcPr>
            <w:tcW w:w="1501" w:type="pct"/>
            <w:vMerge/>
          </w:tcPr>
          <w:p w14:paraId="75F84E08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51D66FB5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  <w:t>Знания:</w:t>
            </w:r>
          </w:p>
        </w:tc>
      </w:tr>
      <w:tr w:rsidR="00AD4380" w:rsidRPr="001A19BD" w14:paraId="4C275078" w14:textId="77777777" w:rsidTr="000113D7">
        <w:trPr>
          <w:trHeight w:val="20"/>
        </w:trPr>
        <w:tc>
          <w:tcPr>
            <w:tcW w:w="1501" w:type="pct"/>
            <w:vMerge/>
          </w:tcPr>
          <w:p w14:paraId="4B25A6EC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E819468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AD4380" w:rsidRPr="001A19BD" w14:paraId="691713C5" w14:textId="77777777" w:rsidTr="000113D7">
        <w:trPr>
          <w:trHeight w:val="20"/>
        </w:trPr>
        <w:tc>
          <w:tcPr>
            <w:tcW w:w="1501" w:type="pct"/>
            <w:vMerge/>
          </w:tcPr>
          <w:p w14:paraId="1B46DAA5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083EB79F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AD4380" w:rsidRPr="001A19BD" w14:paraId="15683E3E" w14:textId="77777777" w:rsidTr="000113D7">
        <w:trPr>
          <w:trHeight w:val="20"/>
        </w:trPr>
        <w:tc>
          <w:tcPr>
            <w:tcW w:w="1501" w:type="pct"/>
            <w:vMerge/>
          </w:tcPr>
          <w:p w14:paraId="355E5192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E6C222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AD4380" w:rsidRPr="001A19BD" w14:paraId="44194821" w14:textId="77777777" w:rsidTr="000113D7">
        <w:trPr>
          <w:trHeight w:val="20"/>
        </w:trPr>
        <w:tc>
          <w:tcPr>
            <w:tcW w:w="1501" w:type="pct"/>
            <w:vMerge/>
          </w:tcPr>
          <w:p w14:paraId="5B2889F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3D42BB54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особенности произношения</w:t>
            </w:r>
          </w:p>
        </w:tc>
      </w:tr>
      <w:tr w:rsidR="00AD4380" w:rsidRPr="001A19BD" w14:paraId="5AC31185" w14:textId="77777777" w:rsidTr="000113D7">
        <w:trPr>
          <w:trHeight w:val="20"/>
        </w:trPr>
        <w:tc>
          <w:tcPr>
            <w:tcW w:w="1501" w:type="pct"/>
            <w:vMerge/>
          </w:tcPr>
          <w:p w14:paraId="18F0DFD3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6BC76037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правила чтения текстов профессиональной направленности</w:t>
            </w:r>
          </w:p>
        </w:tc>
      </w:tr>
    </w:tbl>
    <w:p w14:paraId="345D2CA0" w14:textId="56CEFEB4" w:rsidR="00EF3A99" w:rsidRPr="00A649FB" w:rsidRDefault="00EF3A99" w:rsidP="00EF3A99">
      <w:pPr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bidi="ru-RU"/>
        </w:rPr>
      </w:pPr>
      <w:r w:rsidRPr="001A19BD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Специалист по информационным ресурсам должен обладать </w:t>
      </w:r>
      <w:r w:rsidRPr="001A19BD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 xml:space="preserve">профессиональными компетенциями </w:t>
      </w:r>
      <w:r w:rsidRPr="001A19BD">
        <w:rPr>
          <w:rFonts w:ascii="Times New Roman" w:eastAsia="Courier New" w:hAnsi="Times New Roman" w:cs="Times New Roman"/>
          <w:bCs/>
          <w:sz w:val="28"/>
          <w:szCs w:val="28"/>
          <w:lang w:bidi="ru-RU"/>
        </w:rPr>
        <w:t>(далее – ПК)</w:t>
      </w:r>
      <w:r w:rsidRPr="001A19BD">
        <w:rPr>
          <w:rFonts w:ascii="Times New Roman" w:eastAsia="Courier New" w:hAnsi="Times New Roman" w:cs="Times New Roman"/>
          <w:sz w:val="28"/>
          <w:szCs w:val="28"/>
          <w:lang w:bidi="ru-RU"/>
        </w:rPr>
        <w:t>, соответствующими виду деятельности</w:t>
      </w:r>
      <w:r w:rsidR="00E10DEE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-</w:t>
      </w:r>
      <w:r w:rsidR="00E10DEE" w:rsidRPr="00E10DEE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lang w:bidi="ru-RU"/>
        </w:rPr>
        <w:t xml:space="preserve"> </w:t>
      </w:r>
      <w:r w:rsidR="00E10DEE" w:rsidRPr="00A649F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bidi="ru-RU"/>
        </w:rPr>
        <w:t>Организация библиотечно-информационного обслуживания</w:t>
      </w:r>
    </w:p>
    <w:tbl>
      <w:tblPr>
        <w:tblpPr w:leftFromText="180" w:rightFromText="180" w:vertAnchor="text" w:tblpXSpec="center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804"/>
      </w:tblGrid>
      <w:tr w:rsidR="00AD4380" w:rsidRPr="001A19BD" w14:paraId="03EBD68D" w14:textId="77777777" w:rsidTr="000113D7">
        <w:trPr>
          <w:tblHeader/>
        </w:trPr>
        <w:tc>
          <w:tcPr>
            <w:tcW w:w="2802" w:type="dxa"/>
            <w:hideMark/>
          </w:tcPr>
          <w:p w14:paraId="268F4F1E" w14:textId="77777777" w:rsidR="00AD4380" w:rsidRPr="001A19BD" w:rsidRDefault="00AD4380" w:rsidP="000113D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Код и наименование компетенции</w:t>
            </w:r>
          </w:p>
        </w:tc>
        <w:tc>
          <w:tcPr>
            <w:tcW w:w="6804" w:type="dxa"/>
            <w:hideMark/>
          </w:tcPr>
          <w:p w14:paraId="62DAEE10" w14:textId="77777777" w:rsidR="00AD4380" w:rsidRPr="001A19BD" w:rsidRDefault="00AD4380" w:rsidP="000113D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Показатели освоения компетенции</w:t>
            </w:r>
          </w:p>
        </w:tc>
      </w:tr>
      <w:tr w:rsidR="0020286B" w:rsidRPr="001A19BD" w14:paraId="33B62659" w14:textId="77777777" w:rsidTr="000113D7">
        <w:tc>
          <w:tcPr>
            <w:tcW w:w="2802" w:type="dxa"/>
            <w:vMerge w:val="restart"/>
            <w:hideMark/>
          </w:tcPr>
          <w:p w14:paraId="4434C8E0" w14:textId="77777777" w:rsidR="0020286B" w:rsidRPr="001A19BD" w:rsidRDefault="0020286B" w:rsidP="0020286B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ПК 1.2. Осуществлять дифференцированное </w:t>
            </w:r>
          </w:p>
          <w:p w14:paraId="380B2007" w14:textId="77777777" w:rsidR="0020286B" w:rsidRPr="001A19BD" w:rsidRDefault="0020286B" w:rsidP="0020286B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библиотечно-информационное обслуживание пользователей детского возраста в соответствии с </w:t>
            </w:r>
            <w:r w:rsidRPr="001A19BD">
              <w:rPr>
                <w:sz w:val="23"/>
                <w:szCs w:val="23"/>
              </w:rPr>
              <w:lastRenderedPageBreak/>
              <w:t xml:space="preserve">их возрастными и психолого-педагогическими особенностями, родителей и специалистов по детскому чтению. </w:t>
            </w:r>
          </w:p>
          <w:p w14:paraId="1DD8808A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5C7F95D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b/>
                <w:bCs/>
                <w:sz w:val="23"/>
                <w:szCs w:val="23"/>
              </w:rPr>
              <w:lastRenderedPageBreak/>
              <w:t xml:space="preserve">Навыки: </w:t>
            </w:r>
          </w:p>
        </w:tc>
      </w:tr>
      <w:tr w:rsidR="0020286B" w:rsidRPr="001A19BD" w14:paraId="6BC21BA3" w14:textId="77777777" w:rsidTr="000113D7">
        <w:tc>
          <w:tcPr>
            <w:tcW w:w="2802" w:type="dxa"/>
            <w:vMerge/>
            <w:hideMark/>
          </w:tcPr>
          <w:p w14:paraId="6DE9FBB2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469D3ED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осуществления разных форм библиотечной работы с </w:t>
            </w:r>
          </w:p>
          <w:p w14:paraId="2AF3F31B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пользователями детского возраста по привитию навыков чтения, развитию читательской культуры, информационной и цифровой грамотности, с руководителями детского чтения </w:t>
            </w:r>
          </w:p>
        </w:tc>
      </w:tr>
      <w:tr w:rsidR="0020286B" w:rsidRPr="001A19BD" w14:paraId="4C038CAF" w14:textId="77777777" w:rsidTr="000113D7">
        <w:tc>
          <w:tcPr>
            <w:tcW w:w="2802" w:type="dxa"/>
            <w:vMerge/>
            <w:hideMark/>
          </w:tcPr>
          <w:p w14:paraId="10AB2B56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1AA441B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оформления результатов библиотечно-информационного обслуживания в традиционном и автоматизированном режимах </w:t>
            </w:r>
          </w:p>
        </w:tc>
      </w:tr>
      <w:tr w:rsidR="0020286B" w:rsidRPr="001A19BD" w14:paraId="5388B8C3" w14:textId="77777777" w:rsidTr="000113D7">
        <w:tc>
          <w:tcPr>
            <w:tcW w:w="2802" w:type="dxa"/>
            <w:vMerge/>
            <w:hideMark/>
          </w:tcPr>
          <w:p w14:paraId="3F38FD5A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085C2F21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b/>
                <w:bCs/>
                <w:sz w:val="23"/>
                <w:szCs w:val="23"/>
              </w:rPr>
              <w:t xml:space="preserve">Умения: </w:t>
            </w:r>
          </w:p>
        </w:tc>
      </w:tr>
      <w:tr w:rsidR="0020286B" w:rsidRPr="001A19BD" w14:paraId="733C0EBC" w14:textId="77777777" w:rsidTr="000113D7">
        <w:tc>
          <w:tcPr>
            <w:tcW w:w="2802" w:type="dxa"/>
            <w:vMerge/>
            <w:hideMark/>
          </w:tcPr>
          <w:p w14:paraId="3F24FE63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093FE4E0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выявлять читательские интересы, информационные запросы и потребности пользователей детского возраста в соответствии с их возрастными и психолого-педагогическими особенностями, родителей и специалистов по детскому чтению </w:t>
            </w:r>
          </w:p>
        </w:tc>
      </w:tr>
      <w:tr w:rsidR="0020286B" w:rsidRPr="001A19BD" w14:paraId="00369C5C" w14:textId="77777777" w:rsidTr="000113D7">
        <w:tc>
          <w:tcPr>
            <w:tcW w:w="2802" w:type="dxa"/>
            <w:vMerge/>
            <w:hideMark/>
          </w:tcPr>
          <w:p w14:paraId="620E2653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3E12ADF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осуществлять дифференцированное библиотечное обслуживание пользователей детского возраста в соответствии с их возрастными и психолого-педагогическими особенностями, родителей и специалистов по детскому чтению </w:t>
            </w:r>
          </w:p>
        </w:tc>
      </w:tr>
      <w:tr w:rsidR="0020286B" w:rsidRPr="001A19BD" w14:paraId="00D42671" w14:textId="77777777" w:rsidTr="000113D7">
        <w:tc>
          <w:tcPr>
            <w:tcW w:w="2802" w:type="dxa"/>
            <w:vMerge/>
            <w:hideMark/>
          </w:tcPr>
          <w:p w14:paraId="4A1925C0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1CA16A9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организовывать и проводить культурно-досуговые мероприятия с учетом возрастных особенностей пользователей детского возраста </w:t>
            </w:r>
          </w:p>
        </w:tc>
      </w:tr>
      <w:tr w:rsidR="0020286B" w:rsidRPr="001A19BD" w14:paraId="3B78F242" w14:textId="77777777" w:rsidTr="000113D7">
        <w:tc>
          <w:tcPr>
            <w:tcW w:w="2802" w:type="dxa"/>
            <w:vMerge/>
            <w:hideMark/>
          </w:tcPr>
          <w:p w14:paraId="65D376BE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C7F51FB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консультировать родителей (законных представителей) пользователей детского возраста по организации детского, подросткового и юношеского чтения и обучению методикам совместного чтения </w:t>
            </w:r>
          </w:p>
        </w:tc>
      </w:tr>
      <w:tr w:rsidR="0020286B" w:rsidRPr="001A19BD" w14:paraId="0B8A5023" w14:textId="77777777" w:rsidTr="000113D7">
        <w:tc>
          <w:tcPr>
            <w:tcW w:w="2802" w:type="dxa"/>
            <w:vMerge/>
            <w:hideMark/>
          </w:tcPr>
          <w:p w14:paraId="29F2B35B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ED77AAE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использовать формы и методы библиотечной работы по развитию читательской культуры, медийно-информационной и цифровой грамотности пользователей детского возраста </w:t>
            </w:r>
          </w:p>
        </w:tc>
      </w:tr>
      <w:tr w:rsidR="0020286B" w:rsidRPr="001A19BD" w14:paraId="14D10D16" w14:textId="77777777" w:rsidTr="000113D7">
        <w:tc>
          <w:tcPr>
            <w:tcW w:w="2802" w:type="dxa"/>
            <w:vMerge/>
            <w:hideMark/>
          </w:tcPr>
          <w:p w14:paraId="543109E8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855F626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уметь использовать игровые технологии в профессиональной деятельности </w:t>
            </w:r>
          </w:p>
        </w:tc>
      </w:tr>
      <w:tr w:rsidR="0020286B" w:rsidRPr="001A19BD" w14:paraId="5BC9E3BB" w14:textId="77777777" w:rsidTr="000113D7">
        <w:tc>
          <w:tcPr>
            <w:tcW w:w="2802" w:type="dxa"/>
            <w:vMerge/>
            <w:hideMark/>
          </w:tcPr>
          <w:p w14:paraId="32EFD371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58F76B6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соблюдать нормы этики профессионального общения с пользователями детского возраста, родителями (законными представителями) </w:t>
            </w:r>
          </w:p>
        </w:tc>
      </w:tr>
      <w:tr w:rsidR="0020286B" w:rsidRPr="001A19BD" w14:paraId="3A1FF27E" w14:textId="77777777" w:rsidTr="000113D7">
        <w:tc>
          <w:tcPr>
            <w:tcW w:w="2802" w:type="dxa"/>
            <w:vMerge/>
            <w:hideMark/>
          </w:tcPr>
          <w:p w14:paraId="6B325EF0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06710D82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организовывать, оформлять и презентовать библиотечные выставки </w:t>
            </w:r>
          </w:p>
        </w:tc>
      </w:tr>
      <w:tr w:rsidR="0020286B" w:rsidRPr="001A19BD" w14:paraId="2A1A7F64" w14:textId="77777777" w:rsidTr="000113D7">
        <w:tc>
          <w:tcPr>
            <w:tcW w:w="2802" w:type="dxa"/>
            <w:vMerge/>
            <w:hideMark/>
          </w:tcPr>
          <w:p w14:paraId="76A6A370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1D8ED74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организовывать комфортное библиотечное пространство </w:t>
            </w:r>
          </w:p>
        </w:tc>
      </w:tr>
      <w:tr w:rsidR="0020286B" w:rsidRPr="001A19BD" w14:paraId="42F5B929" w14:textId="77777777" w:rsidTr="000113D7">
        <w:tc>
          <w:tcPr>
            <w:tcW w:w="2802" w:type="dxa"/>
            <w:vMerge/>
            <w:hideMark/>
          </w:tcPr>
          <w:p w14:paraId="5595E9BB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33492EE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использовать технологии работы с автоматизированной библиотечно-информационной системой, цифровые технологии и технические средства во всех процессах библиотечно-информационного обслуживания </w:t>
            </w:r>
          </w:p>
        </w:tc>
      </w:tr>
      <w:tr w:rsidR="0020286B" w:rsidRPr="001A19BD" w14:paraId="2E65C8FA" w14:textId="77777777" w:rsidTr="000113D7">
        <w:tc>
          <w:tcPr>
            <w:tcW w:w="2802" w:type="dxa"/>
            <w:vMerge/>
            <w:hideMark/>
          </w:tcPr>
          <w:p w14:paraId="67CD27BE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47A99A9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b/>
                <w:bCs/>
                <w:sz w:val="23"/>
                <w:szCs w:val="23"/>
              </w:rPr>
              <w:t xml:space="preserve">Знания: </w:t>
            </w:r>
          </w:p>
        </w:tc>
      </w:tr>
      <w:tr w:rsidR="0020286B" w:rsidRPr="001A19BD" w14:paraId="4E311905" w14:textId="77777777" w:rsidTr="000113D7">
        <w:tc>
          <w:tcPr>
            <w:tcW w:w="2802" w:type="dxa"/>
            <w:vMerge/>
            <w:hideMark/>
          </w:tcPr>
          <w:p w14:paraId="11DBFDD5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FA59425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нормативно-правовых документов по библиотечно-информационному обслуживанию детей, защите детей от информации, причиняющей вред их здоровью и развитию </w:t>
            </w:r>
          </w:p>
        </w:tc>
      </w:tr>
      <w:tr w:rsidR="0020286B" w:rsidRPr="001A19BD" w14:paraId="600B4E01" w14:textId="77777777" w:rsidTr="000113D7">
        <w:tc>
          <w:tcPr>
            <w:tcW w:w="2802" w:type="dxa"/>
            <w:vMerge/>
            <w:hideMark/>
          </w:tcPr>
          <w:p w14:paraId="4C99BCE4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0F05C22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законодательства в области защиты детей </w:t>
            </w:r>
          </w:p>
        </w:tc>
      </w:tr>
      <w:tr w:rsidR="0020286B" w:rsidRPr="001A19BD" w14:paraId="3DFBAEC3" w14:textId="77777777" w:rsidTr="000113D7">
        <w:tc>
          <w:tcPr>
            <w:tcW w:w="2802" w:type="dxa"/>
            <w:vMerge/>
            <w:hideMark/>
          </w:tcPr>
          <w:p w14:paraId="2CBC6B69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37155F6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основ государственной политики в сфере культуры, науки и образования </w:t>
            </w:r>
          </w:p>
        </w:tc>
      </w:tr>
      <w:tr w:rsidR="0020286B" w:rsidRPr="001A19BD" w14:paraId="6B69E9D1" w14:textId="77777777" w:rsidTr="000113D7">
        <w:tc>
          <w:tcPr>
            <w:tcW w:w="2802" w:type="dxa"/>
            <w:vMerge/>
            <w:hideMark/>
          </w:tcPr>
          <w:p w14:paraId="7B6C33FF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0113B095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нормативно-правовых актов по библиотечно-информационной деятельности; информационной безопасности; защите авторского права и интеллектуальной собственности, в т.ч. в цифровой среде; персональных данных; противодействию экстремистской деятельности </w:t>
            </w:r>
          </w:p>
        </w:tc>
      </w:tr>
      <w:tr w:rsidR="0020286B" w:rsidRPr="001A19BD" w14:paraId="34523067" w14:textId="77777777" w:rsidTr="000113D7">
        <w:tc>
          <w:tcPr>
            <w:tcW w:w="2802" w:type="dxa"/>
            <w:vMerge/>
            <w:hideMark/>
          </w:tcPr>
          <w:p w14:paraId="593BDEC7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8DE543A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норм профессиональной библиотечной этики и корпоративной культуры </w:t>
            </w:r>
          </w:p>
        </w:tc>
      </w:tr>
      <w:tr w:rsidR="0020286B" w:rsidRPr="001A19BD" w14:paraId="6FB898C9" w14:textId="77777777" w:rsidTr="000113D7">
        <w:tc>
          <w:tcPr>
            <w:tcW w:w="2802" w:type="dxa"/>
            <w:vMerge/>
            <w:hideMark/>
          </w:tcPr>
          <w:p w14:paraId="5017B882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90E2BF1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основ библиотековедения, библиографоведения, документоведения, организации библиотечных фондов и каталогов, информатики и ИКТ, зарубежной и отечественной детской литературы, искусства, русского и иностранного языка </w:t>
            </w:r>
          </w:p>
        </w:tc>
      </w:tr>
      <w:tr w:rsidR="0020286B" w:rsidRPr="001A19BD" w14:paraId="484211C8" w14:textId="77777777" w:rsidTr="000113D7">
        <w:tc>
          <w:tcPr>
            <w:tcW w:w="2802" w:type="dxa"/>
            <w:vMerge/>
            <w:hideMark/>
          </w:tcPr>
          <w:p w14:paraId="17CA47DD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633B20A" w14:textId="77777777" w:rsidR="0020286B" w:rsidRPr="001A19BD" w:rsidRDefault="0020286B" w:rsidP="0020286B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основ гуманитарных, социальных, технических и естественных наук </w:t>
            </w:r>
          </w:p>
        </w:tc>
      </w:tr>
      <w:tr w:rsidR="0020286B" w:rsidRPr="001A19BD" w14:paraId="50D8ABB1" w14:textId="77777777" w:rsidTr="000113D7">
        <w:tc>
          <w:tcPr>
            <w:tcW w:w="2802" w:type="dxa"/>
            <w:vMerge/>
            <w:hideMark/>
          </w:tcPr>
          <w:p w14:paraId="29B111EE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09099D00" w14:textId="77777777" w:rsidR="0020286B" w:rsidRPr="001A19BD" w:rsidRDefault="0020286B" w:rsidP="0020286B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основ педагогики, общей и возрастной психологии и смежных наук по проблемам детского чтения и библиотечно-информационной работе с детьми </w:t>
            </w:r>
          </w:p>
        </w:tc>
      </w:tr>
      <w:tr w:rsidR="0020286B" w:rsidRPr="001A19BD" w14:paraId="6B700C90" w14:textId="77777777" w:rsidTr="000113D7">
        <w:tc>
          <w:tcPr>
            <w:tcW w:w="2802" w:type="dxa"/>
            <w:vMerge/>
            <w:hideMark/>
          </w:tcPr>
          <w:p w14:paraId="233F82F7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68FF327" w14:textId="77777777" w:rsidR="0020286B" w:rsidRPr="001A19BD" w:rsidRDefault="0020286B" w:rsidP="0020286B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видов библиотечного обслуживания с учетом психологии детей и возрастных особенностей </w:t>
            </w:r>
          </w:p>
        </w:tc>
      </w:tr>
      <w:tr w:rsidR="0020286B" w:rsidRPr="001A19BD" w14:paraId="1B5D4D6F" w14:textId="77777777" w:rsidTr="000113D7">
        <w:tc>
          <w:tcPr>
            <w:tcW w:w="2802" w:type="dxa"/>
            <w:vMerge/>
            <w:hideMark/>
          </w:tcPr>
          <w:p w14:paraId="449ED1A5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BDD7EFC" w14:textId="77777777" w:rsidR="0020286B" w:rsidRPr="001A19BD" w:rsidRDefault="0020286B" w:rsidP="0020286B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форм и методов библиотечного обслуживания детей </w:t>
            </w:r>
          </w:p>
        </w:tc>
      </w:tr>
      <w:tr w:rsidR="0020286B" w:rsidRPr="001A19BD" w14:paraId="1CE6B920" w14:textId="77777777" w:rsidTr="000113D7">
        <w:tc>
          <w:tcPr>
            <w:tcW w:w="2802" w:type="dxa"/>
            <w:vMerge/>
            <w:hideMark/>
          </w:tcPr>
          <w:p w14:paraId="65706487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3CD7AA4" w14:textId="77777777" w:rsidR="0020286B" w:rsidRPr="001A19BD" w:rsidRDefault="0020286B" w:rsidP="0020286B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методики индивидуальной и группой работы по продвижению детского чтения </w:t>
            </w:r>
          </w:p>
        </w:tc>
      </w:tr>
      <w:tr w:rsidR="0020286B" w:rsidRPr="001A19BD" w14:paraId="60613FA8" w14:textId="77777777" w:rsidTr="000113D7">
        <w:tc>
          <w:tcPr>
            <w:tcW w:w="2802" w:type="dxa"/>
            <w:vMerge/>
            <w:hideMark/>
          </w:tcPr>
          <w:p w14:paraId="5A58C868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B0D1813" w14:textId="77777777" w:rsidR="0020286B" w:rsidRPr="001A19BD" w:rsidRDefault="0020286B" w:rsidP="0020286B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принципов, методологических и психолого-педагогических основ библиотечно-информационного обслуживания детей, приобщения их к чтению, руководства детским чтением, формирования медийно-информационной и цифровой грамотности </w:t>
            </w:r>
          </w:p>
        </w:tc>
      </w:tr>
      <w:tr w:rsidR="0020286B" w:rsidRPr="001A19BD" w14:paraId="4DAA9CB8" w14:textId="77777777" w:rsidTr="000113D7">
        <w:tc>
          <w:tcPr>
            <w:tcW w:w="2802" w:type="dxa"/>
            <w:vMerge/>
            <w:hideMark/>
          </w:tcPr>
          <w:p w14:paraId="0DD3F710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7B9CAED" w14:textId="77777777" w:rsidR="0020286B" w:rsidRPr="001A19BD" w:rsidRDefault="0020286B" w:rsidP="0020286B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этики профессионального общения с пользователями детского возраста, родителями (законными представителями) </w:t>
            </w:r>
          </w:p>
        </w:tc>
      </w:tr>
      <w:tr w:rsidR="00AD4380" w:rsidRPr="001A19BD" w14:paraId="252B3BFD" w14:textId="77777777" w:rsidTr="000113D7">
        <w:tc>
          <w:tcPr>
            <w:tcW w:w="2802" w:type="dxa"/>
            <w:vMerge w:val="restart"/>
            <w:hideMark/>
          </w:tcPr>
          <w:p w14:paraId="254B28A5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ПК 1.4. Осуществлять информационно-библиографическое обслуживание (стационарное, внестационарное и дистанционное) пользователей в традиционном и автоматизированном режимах.</w:t>
            </w:r>
          </w:p>
        </w:tc>
        <w:tc>
          <w:tcPr>
            <w:tcW w:w="6804" w:type="dxa"/>
            <w:hideMark/>
          </w:tcPr>
          <w:p w14:paraId="4F6307B3" w14:textId="77777777" w:rsidR="00AD4380" w:rsidRPr="001A19BD" w:rsidRDefault="00AD4380" w:rsidP="000113D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Навыки:</w:t>
            </w:r>
          </w:p>
        </w:tc>
      </w:tr>
      <w:tr w:rsidR="00AD4380" w:rsidRPr="001A19BD" w14:paraId="7D09FE16" w14:textId="77777777" w:rsidTr="000113D7">
        <w:tc>
          <w:tcPr>
            <w:tcW w:w="2802" w:type="dxa"/>
            <w:vMerge/>
            <w:vAlign w:val="center"/>
            <w:hideMark/>
          </w:tcPr>
          <w:p w14:paraId="06A92A36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2C5102B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применения методов и форм информационно-библиографического обслуживания пользователей в традиционном и автоматизированном режимах</w:t>
            </w:r>
          </w:p>
        </w:tc>
      </w:tr>
      <w:tr w:rsidR="00AD4380" w:rsidRPr="001A19BD" w14:paraId="4A40E529" w14:textId="77777777" w:rsidTr="000113D7">
        <w:tc>
          <w:tcPr>
            <w:tcW w:w="2802" w:type="dxa"/>
            <w:vMerge/>
            <w:vAlign w:val="center"/>
            <w:hideMark/>
          </w:tcPr>
          <w:p w14:paraId="0365823D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8421588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использования для выполнения информационно-библиографического запроса собственные и сетевые ресурсы библиотеки, открытые ресурсы Интернет </w:t>
            </w:r>
          </w:p>
        </w:tc>
      </w:tr>
      <w:tr w:rsidR="00AD4380" w:rsidRPr="001A19BD" w14:paraId="79E908F5" w14:textId="77777777" w:rsidTr="000113D7">
        <w:tc>
          <w:tcPr>
            <w:tcW w:w="2802" w:type="dxa"/>
            <w:vMerge/>
            <w:vAlign w:val="center"/>
            <w:hideMark/>
          </w:tcPr>
          <w:p w14:paraId="36A43F2B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6183654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оформления результатов информационно-библиографического обслуживания в традиционном и автоматизированном режимах</w:t>
            </w:r>
          </w:p>
        </w:tc>
      </w:tr>
      <w:tr w:rsidR="00AD4380" w:rsidRPr="001A19BD" w14:paraId="7681CC97" w14:textId="77777777" w:rsidTr="000113D7">
        <w:tc>
          <w:tcPr>
            <w:tcW w:w="2802" w:type="dxa"/>
            <w:vMerge/>
            <w:vAlign w:val="center"/>
            <w:hideMark/>
          </w:tcPr>
          <w:p w14:paraId="7C09940A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6813959" w14:textId="77777777" w:rsidR="00AD4380" w:rsidRPr="001A19BD" w:rsidRDefault="00AD4380" w:rsidP="000113D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Умения:</w:t>
            </w:r>
          </w:p>
        </w:tc>
      </w:tr>
      <w:tr w:rsidR="00AD4380" w:rsidRPr="001A19BD" w14:paraId="5B4412C4" w14:textId="77777777" w:rsidTr="000113D7">
        <w:tc>
          <w:tcPr>
            <w:tcW w:w="2802" w:type="dxa"/>
            <w:vMerge/>
            <w:vAlign w:val="center"/>
            <w:hideMark/>
          </w:tcPr>
          <w:p w14:paraId="6C92C513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59F4C6F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выполнять информационные запросы различных категорий пользователей на основе собственных и сетевых ресурсов библиотеки</w:t>
            </w:r>
          </w:p>
        </w:tc>
      </w:tr>
      <w:tr w:rsidR="00AD4380" w:rsidRPr="001A19BD" w14:paraId="4689F5D2" w14:textId="77777777" w:rsidTr="000113D7">
        <w:tc>
          <w:tcPr>
            <w:tcW w:w="2802" w:type="dxa"/>
            <w:vMerge/>
            <w:vAlign w:val="center"/>
            <w:hideMark/>
          </w:tcPr>
          <w:p w14:paraId="5D90DE3D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9AABFBA" w14:textId="77777777" w:rsidR="00AD4380" w:rsidRPr="001A19BD" w:rsidRDefault="00AD4380" w:rsidP="000113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анализировать и применять на практике различные виды и типы информационных и библиографических изданий /ресурсов</w:t>
            </w:r>
          </w:p>
        </w:tc>
      </w:tr>
      <w:tr w:rsidR="00AD4380" w:rsidRPr="001A19BD" w14:paraId="5117793A" w14:textId="77777777" w:rsidTr="000113D7">
        <w:tc>
          <w:tcPr>
            <w:tcW w:w="2802" w:type="dxa"/>
            <w:vMerge/>
            <w:vAlign w:val="center"/>
            <w:hideMark/>
          </w:tcPr>
          <w:p w14:paraId="35A85C6C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6EE5AA0" w14:textId="77777777" w:rsidR="00AD4380" w:rsidRPr="001A19BD" w:rsidRDefault="00AD4380" w:rsidP="000113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выявлять и изучать информационно-библиографические потребности пользователей</w:t>
            </w:r>
          </w:p>
        </w:tc>
      </w:tr>
      <w:tr w:rsidR="00AD4380" w:rsidRPr="001A19BD" w14:paraId="1A338EF5" w14:textId="77777777" w:rsidTr="000113D7">
        <w:tc>
          <w:tcPr>
            <w:tcW w:w="2802" w:type="dxa"/>
            <w:vMerge/>
            <w:vAlign w:val="center"/>
            <w:hideMark/>
          </w:tcPr>
          <w:p w14:paraId="0C927C64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ABAC564" w14:textId="77777777" w:rsidR="00AD4380" w:rsidRPr="001A19BD" w:rsidRDefault="00AD4380" w:rsidP="000113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осуществлять справочно-библиографическое обслуживание</w:t>
            </w:r>
          </w:p>
        </w:tc>
      </w:tr>
      <w:tr w:rsidR="00AD4380" w:rsidRPr="001A19BD" w14:paraId="6583331B" w14:textId="77777777" w:rsidTr="000113D7">
        <w:tc>
          <w:tcPr>
            <w:tcW w:w="2802" w:type="dxa"/>
            <w:vMerge/>
            <w:vAlign w:val="center"/>
            <w:hideMark/>
          </w:tcPr>
          <w:p w14:paraId="4700099F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77DF093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использовать различные формы библиографического информирования</w:t>
            </w:r>
          </w:p>
        </w:tc>
      </w:tr>
      <w:tr w:rsidR="00AD4380" w:rsidRPr="001A19BD" w14:paraId="280C9D8A" w14:textId="77777777" w:rsidTr="000113D7">
        <w:tc>
          <w:tcPr>
            <w:tcW w:w="2802" w:type="dxa"/>
            <w:vMerge/>
            <w:vAlign w:val="center"/>
            <w:hideMark/>
          </w:tcPr>
          <w:p w14:paraId="754C8EBD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50CD323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использовать технологии работы с автоматизированной библиотечно-информационной системой, цифровые технологии и технические средства во всех технологических процессах информационно-библиографического обслуживания</w:t>
            </w:r>
          </w:p>
        </w:tc>
      </w:tr>
      <w:tr w:rsidR="00AD4380" w:rsidRPr="001A19BD" w14:paraId="44C7AD51" w14:textId="77777777" w:rsidTr="000113D7">
        <w:tc>
          <w:tcPr>
            <w:tcW w:w="2802" w:type="dxa"/>
            <w:vMerge/>
            <w:vAlign w:val="center"/>
            <w:hideMark/>
          </w:tcPr>
          <w:p w14:paraId="070476FA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154FF01" w14:textId="77777777" w:rsidR="00AD4380" w:rsidRPr="001A19BD" w:rsidRDefault="00AD4380" w:rsidP="000113D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Знания:</w:t>
            </w:r>
          </w:p>
        </w:tc>
      </w:tr>
      <w:tr w:rsidR="00AD4380" w:rsidRPr="001A19BD" w14:paraId="56AE56FD" w14:textId="77777777" w:rsidTr="000113D7">
        <w:tc>
          <w:tcPr>
            <w:tcW w:w="2802" w:type="dxa"/>
            <w:vMerge/>
            <w:vAlign w:val="center"/>
            <w:hideMark/>
          </w:tcPr>
          <w:p w14:paraId="3B50E21B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8FEEBF1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основ государственной политики в сфере культуры, науки и образования</w:t>
            </w:r>
          </w:p>
        </w:tc>
      </w:tr>
      <w:tr w:rsidR="00AD4380" w:rsidRPr="001A19BD" w14:paraId="39E18D40" w14:textId="77777777" w:rsidTr="000113D7">
        <w:tc>
          <w:tcPr>
            <w:tcW w:w="2802" w:type="dxa"/>
            <w:vMerge/>
            <w:vAlign w:val="center"/>
            <w:hideMark/>
          </w:tcPr>
          <w:p w14:paraId="794C0AF6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54D8483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нормативно-правовых актов по библиотечно-информационной деятельности; информационной безопасности; защите авторского права и интеллектуальной собственности, в т.ч.  в цифровой среде; персональных данных; противодействию экстремистской деятельности; защите детей от информации, причиняющей вред их здоровью и развитию</w:t>
            </w:r>
          </w:p>
        </w:tc>
      </w:tr>
      <w:tr w:rsidR="00AD4380" w:rsidRPr="001A19BD" w14:paraId="25377358" w14:textId="77777777" w:rsidTr="000113D7">
        <w:tc>
          <w:tcPr>
            <w:tcW w:w="2802" w:type="dxa"/>
            <w:vMerge/>
            <w:vAlign w:val="center"/>
            <w:hideMark/>
          </w:tcPr>
          <w:p w14:paraId="1CF4AD3D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1A6C098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норм профессиональной библиотечной этики и корпоративной культуры</w:t>
            </w:r>
          </w:p>
        </w:tc>
      </w:tr>
      <w:tr w:rsidR="00AD4380" w:rsidRPr="001A19BD" w14:paraId="1A75B443" w14:textId="77777777" w:rsidTr="000113D7">
        <w:tc>
          <w:tcPr>
            <w:tcW w:w="2802" w:type="dxa"/>
            <w:vMerge/>
            <w:vAlign w:val="center"/>
            <w:hideMark/>
          </w:tcPr>
          <w:p w14:paraId="5B50AEA4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148A1D8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основ библиотековедения, библиографоведения, 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lastRenderedPageBreak/>
              <w:t>документоведения, организации библиотечных фондов и каталогов, информатики и ИКТ, зарубежной и отечественной литературы, искусства, русского и иностранного языка, основ психологии</w:t>
            </w:r>
          </w:p>
        </w:tc>
      </w:tr>
      <w:tr w:rsidR="00AD4380" w:rsidRPr="001A19BD" w14:paraId="46101B4E" w14:textId="77777777" w:rsidTr="000113D7">
        <w:tc>
          <w:tcPr>
            <w:tcW w:w="2802" w:type="dxa"/>
            <w:vMerge w:val="restart"/>
            <w:hideMark/>
          </w:tcPr>
          <w:p w14:paraId="30912B2F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lastRenderedPageBreak/>
              <w:t>ПК 1.5. Создавать информационные продукты различных типов и видов в традиционной, электронной и сетевой формах.</w:t>
            </w:r>
          </w:p>
        </w:tc>
        <w:tc>
          <w:tcPr>
            <w:tcW w:w="6804" w:type="dxa"/>
            <w:hideMark/>
          </w:tcPr>
          <w:p w14:paraId="4C32706E" w14:textId="77777777" w:rsidR="00AD4380" w:rsidRPr="001A19BD" w:rsidRDefault="00AD4380" w:rsidP="000113D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Навыки:</w:t>
            </w:r>
          </w:p>
        </w:tc>
      </w:tr>
      <w:tr w:rsidR="00AD4380" w:rsidRPr="001A19BD" w14:paraId="4F8A6ACC" w14:textId="77777777" w:rsidTr="000113D7">
        <w:tc>
          <w:tcPr>
            <w:tcW w:w="2802" w:type="dxa"/>
            <w:vMerge/>
            <w:vAlign w:val="center"/>
            <w:hideMark/>
          </w:tcPr>
          <w:p w14:paraId="72F45606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2952A74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организация выставок, раскрывающих библиотечный фонд и другие информационные ресурсы, в традиционном и цифровом формате</w:t>
            </w:r>
          </w:p>
        </w:tc>
      </w:tr>
      <w:tr w:rsidR="00AD4380" w:rsidRPr="001A19BD" w14:paraId="63DE9598" w14:textId="77777777" w:rsidTr="000113D7">
        <w:tc>
          <w:tcPr>
            <w:tcW w:w="2802" w:type="dxa"/>
            <w:vMerge/>
            <w:vAlign w:val="center"/>
            <w:hideMark/>
          </w:tcPr>
          <w:p w14:paraId="0C2FF8F7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76EE1F1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создания информационно-библиографические продукты разных типов, видов и жанров в соответствии с потребностями пользователей в традиционной, электронной и сетевой формах</w:t>
            </w:r>
          </w:p>
        </w:tc>
      </w:tr>
      <w:tr w:rsidR="00AD4380" w:rsidRPr="001A19BD" w14:paraId="595C1E5D" w14:textId="77777777" w:rsidTr="000113D7">
        <w:tc>
          <w:tcPr>
            <w:tcW w:w="2802" w:type="dxa"/>
            <w:vMerge/>
            <w:vAlign w:val="center"/>
            <w:hideMark/>
          </w:tcPr>
          <w:p w14:paraId="6D1DC727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A6E0254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организовывать, оформлять и презентовать библиотечные выставки в традиционной, электронной и сетевой формах</w:t>
            </w:r>
          </w:p>
        </w:tc>
      </w:tr>
      <w:tr w:rsidR="00AD4380" w:rsidRPr="001A19BD" w14:paraId="336006F0" w14:textId="77777777" w:rsidTr="000113D7">
        <w:tc>
          <w:tcPr>
            <w:tcW w:w="2802" w:type="dxa"/>
            <w:vMerge/>
            <w:vAlign w:val="center"/>
            <w:hideMark/>
          </w:tcPr>
          <w:p w14:paraId="3E05CB6C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F59CED0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использования компьютерной и офисной техники и современных программных продуктов в подготовке информационно-библиографических продуктов</w:t>
            </w:r>
          </w:p>
        </w:tc>
      </w:tr>
      <w:tr w:rsidR="00AD4380" w:rsidRPr="001A19BD" w14:paraId="608C026B" w14:textId="77777777" w:rsidTr="000113D7">
        <w:tc>
          <w:tcPr>
            <w:tcW w:w="2802" w:type="dxa"/>
            <w:vMerge/>
            <w:vAlign w:val="center"/>
            <w:hideMark/>
          </w:tcPr>
          <w:p w14:paraId="05F6E4F5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BBA2E38" w14:textId="77777777" w:rsidR="00AD4380" w:rsidRPr="001A19BD" w:rsidRDefault="00AD4380" w:rsidP="000113D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Умения:</w:t>
            </w:r>
          </w:p>
        </w:tc>
      </w:tr>
      <w:tr w:rsidR="00AD4380" w:rsidRPr="001A19BD" w14:paraId="6754A8EF" w14:textId="77777777" w:rsidTr="000113D7">
        <w:tc>
          <w:tcPr>
            <w:tcW w:w="2802" w:type="dxa"/>
            <w:vMerge/>
            <w:vAlign w:val="center"/>
            <w:hideMark/>
          </w:tcPr>
          <w:p w14:paraId="7645A83F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9546FDF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определять информационно-библиографические потребности пользователей</w:t>
            </w:r>
          </w:p>
        </w:tc>
      </w:tr>
      <w:tr w:rsidR="00AD4380" w:rsidRPr="001A19BD" w14:paraId="421BF117" w14:textId="77777777" w:rsidTr="000113D7">
        <w:tc>
          <w:tcPr>
            <w:tcW w:w="2802" w:type="dxa"/>
            <w:vMerge/>
            <w:vAlign w:val="center"/>
            <w:hideMark/>
          </w:tcPr>
          <w:p w14:paraId="35E1BA62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FB8081C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применять методикусоздания различных видов и типов информационных и библиографических изданий /ресурсов</w:t>
            </w:r>
          </w:p>
        </w:tc>
      </w:tr>
      <w:tr w:rsidR="00AD4380" w:rsidRPr="001A19BD" w14:paraId="39341FC0" w14:textId="77777777" w:rsidTr="000113D7">
        <w:tc>
          <w:tcPr>
            <w:tcW w:w="2802" w:type="dxa"/>
            <w:vMerge/>
            <w:vAlign w:val="center"/>
            <w:hideMark/>
          </w:tcPr>
          <w:p w14:paraId="44FCCDCE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170387F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использовать методику организации библиотечной выставки в традиционном и автоматизированном режимах</w:t>
            </w:r>
          </w:p>
        </w:tc>
      </w:tr>
      <w:tr w:rsidR="00AD4380" w:rsidRPr="001A19BD" w14:paraId="40360684" w14:textId="77777777" w:rsidTr="000113D7">
        <w:tc>
          <w:tcPr>
            <w:tcW w:w="2802" w:type="dxa"/>
            <w:vMerge/>
            <w:vAlign w:val="center"/>
            <w:hideMark/>
          </w:tcPr>
          <w:p w14:paraId="1FB2EAC2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DE4DE6F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использовать технологии работы с автоматизированной библиотечно-информационной системой, цифровые технологии и технические средства в технологических процессах</w:t>
            </w:r>
          </w:p>
        </w:tc>
      </w:tr>
      <w:tr w:rsidR="00AD4380" w:rsidRPr="001A19BD" w14:paraId="418B1B9A" w14:textId="77777777" w:rsidTr="000113D7">
        <w:tc>
          <w:tcPr>
            <w:tcW w:w="2802" w:type="dxa"/>
            <w:vMerge/>
            <w:vAlign w:val="center"/>
            <w:hideMark/>
          </w:tcPr>
          <w:p w14:paraId="73A4C6A6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365C033" w14:textId="77777777" w:rsidR="00AD4380" w:rsidRPr="001A19BD" w:rsidRDefault="00AD4380" w:rsidP="000113D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Знания:</w:t>
            </w:r>
          </w:p>
        </w:tc>
      </w:tr>
      <w:tr w:rsidR="00AD4380" w:rsidRPr="001A19BD" w14:paraId="3BC7855A" w14:textId="77777777" w:rsidTr="000113D7">
        <w:tc>
          <w:tcPr>
            <w:tcW w:w="2802" w:type="dxa"/>
            <w:vMerge/>
            <w:vAlign w:val="center"/>
            <w:hideMark/>
          </w:tcPr>
          <w:p w14:paraId="10AEA9D5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7B5FD6A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основ государственной политики в сфере культуры, науки и образования</w:t>
            </w:r>
          </w:p>
        </w:tc>
      </w:tr>
      <w:tr w:rsidR="00AD4380" w:rsidRPr="001A19BD" w14:paraId="6E5237E8" w14:textId="77777777" w:rsidTr="000113D7">
        <w:tc>
          <w:tcPr>
            <w:tcW w:w="2802" w:type="dxa"/>
            <w:vMerge/>
            <w:vAlign w:val="center"/>
            <w:hideMark/>
          </w:tcPr>
          <w:p w14:paraId="7053B039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59C7570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нормативно-правовых актов по библиотечно-информационной деятельности; информационной безопасности; защите авторского права и интеллектуальной собственности, в т.ч.  в цифровой среде; персональных данных; противодействию экстремистской деятельности; защите детей от информации, причиняющей вред их здоровью и развитию</w:t>
            </w:r>
          </w:p>
        </w:tc>
      </w:tr>
      <w:tr w:rsidR="00AD4380" w:rsidRPr="001A19BD" w14:paraId="46E95C21" w14:textId="77777777" w:rsidTr="000113D7">
        <w:tc>
          <w:tcPr>
            <w:tcW w:w="2802" w:type="dxa"/>
            <w:vMerge/>
            <w:vAlign w:val="center"/>
            <w:hideMark/>
          </w:tcPr>
          <w:p w14:paraId="6337A089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8169F47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норм профессиональной библиотечной этики и корпоративной культуры</w:t>
            </w:r>
          </w:p>
        </w:tc>
      </w:tr>
      <w:tr w:rsidR="00AD4380" w:rsidRPr="001A19BD" w14:paraId="0B27092F" w14:textId="77777777" w:rsidTr="000113D7">
        <w:tc>
          <w:tcPr>
            <w:tcW w:w="2802" w:type="dxa"/>
            <w:vMerge/>
            <w:vAlign w:val="center"/>
            <w:hideMark/>
          </w:tcPr>
          <w:p w14:paraId="01804911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17FB3F2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основ библиотековедения, библиографоведения, документоведения, организации библиотечных фондов и каталогов, информатики и ИКТ, зарубежной и отечественной литературы, искусства, русского и иностранного языка, основ психологии</w:t>
            </w:r>
          </w:p>
        </w:tc>
      </w:tr>
      <w:tr w:rsidR="00AD4380" w:rsidRPr="001A19BD" w14:paraId="5B3FEF14" w14:textId="77777777" w:rsidTr="000113D7">
        <w:tc>
          <w:tcPr>
            <w:tcW w:w="2802" w:type="dxa"/>
            <w:vMerge/>
            <w:vAlign w:val="center"/>
            <w:hideMark/>
          </w:tcPr>
          <w:p w14:paraId="73980CE0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B32E9CC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методику разработки информационно-библиографического продукта</w:t>
            </w:r>
          </w:p>
        </w:tc>
      </w:tr>
    </w:tbl>
    <w:p w14:paraId="3EC3C668" w14:textId="77777777" w:rsidR="00BC6289" w:rsidRPr="001A19BD" w:rsidRDefault="00BC6289" w:rsidP="00557E6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9F4C16" w14:textId="77777777" w:rsidR="00557E65" w:rsidRPr="00693CA9" w:rsidRDefault="00557E65" w:rsidP="00557E6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693CA9">
          <w:rPr>
            <w:rStyle w:val="a3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</w:p>
    <w:p w14:paraId="783F3D18" w14:textId="43DB3239" w:rsidR="00557E65" w:rsidRPr="001A19BD" w:rsidRDefault="00557E65" w:rsidP="00557E65">
      <w:pPr>
        <w:pStyle w:val="1"/>
        <w:ind w:left="0" w:right="0" w:firstLine="0"/>
        <w:rPr>
          <w:b/>
          <w:bCs/>
          <w:color w:val="000000" w:themeColor="text1"/>
          <w:szCs w:val="28"/>
          <w:u w:val="single"/>
        </w:rPr>
      </w:pPr>
      <w:bookmarkStart w:id="1" w:name="_Toc210119665"/>
      <w:bookmarkStart w:id="2" w:name="_Toc224125317"/>
      <w:r w:rsidRPr="001A19BD">
        <w:rPr>
          <w:b/>
          <w:bCs/>
          <w:caps/>
          <w:color w:val="000000" w:themeColor="text1"/>
          <w:szCs w:val="28"/>
        </w:rPr>
        <w:lastRenderedPageBreak/>
        <w:t>2.  Структура и содержание учебной дисциплины</w:t>
      </w:r>
      <w:bookmarkEnd w:id="1"/>
      <w:bookmarkEnd w:id="2"/>
    </w:p>
    <w:p w14:paraId="2D17B8A2" w14:textId="77777777" w:rsidR="00557E65" w:rsidRPr="001A19BD" w:rsidRDefault="00557E65" w:rsidP="00557E65">
      <w:pPr>
        <w:ind w:firstLine="43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p w14:paraId="1CDF7777" w14:textId="77777777" w:rsidR="001F6EBB" w:rsidRPr="00E10DEE" w:rsidRDefault="001F6EBB" w:rsidP="001F6EBB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10D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Форма обучения – очная                                                                                      (час.)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2"/>
        <w:gridCol w:w="4786"/>
      </w:tblGrid>
      <w:tr w:rsidR="001F6EBB" w:rsidRPr="001A19BD" w14:paraId="03A3353A" w14:textId="77777777" w:rsidTr="001F6EBB">
        <w:tc>
          <w:tcPr>
            <w:tcW w:w="4842" w:type="dxa"/>
          </w:tcPr>
          <w:p w14:paraId="43F6C907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4786" w:type="dxa"/>
          </w:tcPr>
          <w:p w14:paraId="6D8ADF3E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Количество часов</w:t>
            </w:r>
          </w:p>
        </w:tc>
      </w:tr>
      <w:tr w:rsidR="001F6EBB" w:rsidRPr="001A19BD" w14:paraId="0EEA9DEF" w14:textId="77777777" w:rsidTr="001F6EBB">
        <w:tc>
          <w:tcPr>
            <w:tcW w:w="4842" w:type="dxa"/>
          </w:tcPr>
          <w:p w14:paraId="273DB489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Объем ОП, в том числе</w:t>
            </w:r>
          </w:p>
        </w:tc>
        <w:tc>
          <w:tcPr>
            <w:tcW w:w="4786" w:type="dxa"/>
          </w:tcPr>
          <w:p w14:paraId="0543A3AC" w14:textId="334D95E6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72</w:t>
            </w:r>
          </w:p>
        </w:tc>
      </w:tr>
      <w:tr w:rsidR="001F6EBB" w:rsidRPr="001A19BD" w14:paraId="180D4CE8" w14:textId="77777777" w:rsidTr="001F6EBB">
        <w:tc>
          <w:tcPr>
            <w:tcW w:w="4842" w:type="dxa"/>
          </w:tcPr>
          <w:p w14:paraId="59B97FE3" w14:textId="277D4D1E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Обязательные учебные занятия</w:t>
            </w:r>
            <w:r w:rsidR="008F0BE4" w:rsidRPr="001A19BD">
              <w:rPr>
                <w:rFonts w:ascii="Times New Roman" w:hAnsi="Times New Roman" w:cs="Times New Roman"/>
                <w:sz w:val="24"/>
              </w:rPr>
              <w:t>, в том числе:</w:t>
            </w:r>
          </w:p>
        </w:tc>
        <w:tc>
          <w:tcPr>
            <w:tcW w:w="4786" w:type="dxa"/>
          </w:tcPr>
          <w:p w14:paraId="3C6C0BCB" w14:textId="5463C302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72</w:t>
            </w:r>
          </w:p>
        </w:tc>
      </w:tr>
      <w:tr w:rsidR="008F0BE4" w:rsidRPr="001A19BD" w14:paraId="0284088B" w14:textId="77777777" w:rsidTr="001F6EBB">
        <w:tc>
          <w:tcPr>
            <w:tcW w:w="4842" w:type="dxa"/>
          </w:tcPr>
          <w:p w14:paraId="3299B8D0" w14:textId="64ACD6C5" w:rsidR="008F0BE4" w:rsidRPr="001A19BD" w:rsidRDefault="008F0BE4" w:rsidP="00693296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практические занятия</w:t>
            </w:r>
          </w:p>
        </w:tc>
        <w:tc>
          <w:tcPr>
            <w:tcW w:w="4786" w:type="dxa"/>
          </w:tcPr>
          <w:p w14:paraId="4E53DE4D" w14:textId="1740C2EF" w:rsidR="008F0BE4" w:rsidRPr="001A19BD" w:rsidRDefault="008F0BE4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42</w:t>
            </w:r>
          </w:p>
        </w:tc>
      </w:tr>
      <w:tr w:rsidR="001F6EBB" w:rsidRPr="001A19BD" w14:paraId="29BD890A" w14:textId="77777777" w:rsidTr="001F6EBB">
        <w:tc>
          <w:tcPr>
            <w:tcW w:w="4842" w:type="dxa"/>
          </w:tcPr>
          <w:p w14:paraId="514C11CF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Самостоятельная работа обучающегося</w:t>
            </w:r>
          </w:p>
        </w:tc>
        <w:tc>
          <w:tcPr>
            <w:tcW w:w="4786" w:type="dxa"/>
          </w:tcPr>
          <w:p w14:paraId="6E540E82" w14:textId="4C1CEFB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1F6EBB" w:rsidRPr="001A19BD" w14:paraId="42E37666" w14:textId="77777777" w:rsidTr="00FE78BE">
        <w:tc>
          <w:tcPr>
            <w:tcW w:w="9628" w:type="dxa"/>
            <w:gridSpan w:val="2"/>
          </w:tcPr>
          <w:p w14:paraId="593E377C" w14:textId="0CA1B94D" w:rsidR="001F6EBB" w:rsidRPr="001A19BD" w:rsidRDefault="001F6EBB" w:rsidP="001F6EB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Промежуточная аттестация: контрольная работа – в 3 и 4 семестрах</w:t>
            </w:r>
          </w:p>
        </w:tc>
      </w:tr>
    </w:tbl>
    <w:p w14:paraId="2B42058A" w14:textId="77777777" w:rsidR="001F6EBB" w:rsidRPr="001A19BD" w:rsidRDefault="001F6EBB" w:rsidP="001F6EBB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EDB5AD9" w14:textId="77777777" w:rsidR="001F6EBB" w:rsidRPr="00E10DEE" w:rsidRDefault="001F6EBB" w:rsidP="001F6EBB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10D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Форма обучения – заочная                                                                                 (час.)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2"/>
        <w:gridCol w:w="4786"/>
      </w:tblGrid>
      <w:tr w:rsidR="001F6EBB" w:rsidRPr="001A19BD" w14:paraId="21A75589" w14:textId="77777777" w:rsidTr="008F0BE4">
        <w:tc>
          <w:tcPr>
            <w:tcW w:w="4842" w:type="dxa"/>
          </w:tcPr>
          <w:p w14:paraId="6038F6E5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4786" w:type="dxa"/>
          </w:tcPr>
          <w:p w14:paraId="046494A6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Количество часов</w:t>
            </w:r>
          </w:p>
        </w:tc>
      </w:tr>
      <w:tr w:rsidR="001F6EBB" w:rsidRPr="001A19BD" w14:paraId="11ECCC6D" w14:textId="77777777" w:rsidTr="008F0BE4">
        <w:tc>
          <w:tcPr>
            <w:tcW w:w="4842" w:type="dxa"/>
          </w:tcPr>
          <w:p w14:paraId="2B892936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Объем ОП, в том числе</w:t>
            </w:r>
          </w:p>
        </w:tc>
        <w:tc>
          <w:tcPr>
            <w:tcW w:w="4786" w:type="dxa"/>
          </w:tcPr>
          <w:p w14:paraId="47FEB82F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72</w:t>
            </w:r>
          </w:p>
        </w:tc>
      </w:tr>
      <w:tr w:rsidR="001F6EBB" w:rsidRPr="001A19BD" w14:paraId="7AF69624" w14:textId="77777777" w:rsidTr="008F0BE4">
        <w:tc>
          <w:tcPr>
            <w:tcW w:w="4842" w:type="dxa"/>
          </w:tcPr>
          <w:p w14:paraId="446B33E9" w14:textId="7CABAA60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Обязательные учебные занятия</w:t>
            </w:r>
            <w:r w:rsidR="008F0BE4" w:rsidRPr="001A19BD">
              <w:rPr>
                <w:rFonts w:ascii="Times New Roman" w:hAnsi="Times New Roman" w:cs="Times New Roman"/>
                <w:sz w:val="24"/>
              </w:rPr>
              <w:t>, в том числе:</w:t>
            </w:r>
          </w:p>
        </w:tc>
        <w:tc>
          <w:tcPr>
            <w:tcW w:w="4786" w:type="dxa"/>
          </w:tcPr>
          <w:p w14:paraId="5FB341F7" w14:textId="63419AAE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36</w:t>
            </w:r>
          </w:p>
        </w:tc>
      </w:tr>
      <w:tr w:rsidR="008F0BE4" w:rsidRPr="001A19BD" w14:paraId="6147F0B8" w14:textId="77777777" w:rsidTr="008F0BE4">
        <w:tc>
          <w:tcPr>
            <w:tcW w:w="4842" w:type="dxa"/>
          </w:tcPr>
          <w:p w14:paraId="173C6BAD" w14:textId="555D2971" w:rsidR="008F0BE4" w:rsidRPr="001A19BD" w:rsidRDefault="008F0BE4" w:rsidP="008F0BE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практические занятия</w:t>
            </w:r>
          </w:p>
        </w:tc>
        <w:tc>
          <w:tcPr>
            <w:tcW w:w="4786" w:type="dxa"/>
          </w:tcPr>
          <w:p w14:paraId="03FB786F" w14:textId="466B265E" w:rsidR="008F0BE4" w:rsidRPr="001A19BD" w:rsidRDefault="008F0BE4" w:rsidP="008F0BE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12</w:t>
            </w:r>
          </w:p>
        </w:tc>
      </w:tr>
      <w:tr w:rsidR="008F0BE4" w:rsidRPr="001A19BD" w14:paraId="68CEBACF" w14:textId="77777777" w:rsidTr="008F0BE4">
        <w:tc>
          <w:tcPr>
            <w:tcW w:w="4842" w:type="dxa"/>
          </w:tcPr>
          <w:p w14:paraId="60EAD51E" w14:textId="77777777" w:rsidR="008F0BE4" w:rsidRPr="001A19BD" w:rsidRDefault="008F0BE4" w:rsidP="008F0BE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Самостоятельная работа обучающегося</w:t>
            </w:r>
          </w:p>
        </w:tc>
        <w:tc>
          <w:tcPr>
            <w:tcW w:w="4786" w:type="dxa"/>
          </w:tcPr>
          <w:p w14:paraId="2BFECB6C" w14:textId="06747AC8" w:rsidR="008F0BE4" w:rsidRPr="001A19BD" w:rsidRDefault="008F0BE4" w:rsidP="008F0BE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36</w:t>
            </w:r>
          </w:p>
        </w:tc>
      </w:tr>
      <w:tr w:rsidR="008F0BE4" w:rsidRPr="001A19BD" w14:paraId="726B8814" w14:textId="77777777" w:rsidTr="00E82361">
        <w:tc>
          <w:tcPr>
            <w:tcW w:w="9628" w:type="dxa"/>
            <w:gridSpan w:val="2"/>
          </w:tcPr>
          <w:p w14:paraId="30637425" w14:textId="3C5E80AA" w:rsidR="008F0BE4" w:rsidRPr="001A19BD" w:rsidRDefault="008F0BE4" w:rsidP="008F0BE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Промежуточная аттестация: контрольная работа на 2 и 3 курсах, экзамен - на 3 курсе</w:t>
            </w:r>
          </w:p>
        </w:tc>
      </w:tr>
    </w:tbl>
    <w:p w14:paraId="225062E6" w14:textId="77777777" w:rsidR="001F6EBB" w:rsidRPr="001A19BD" w:rsidRDefault="001F6EBB" w:rsidP="001F6EBB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B6B3C2" w14:textId="77777777" w:rsidR="00557E65" w:rsidRPr="001A19BD" w:rsidRDefault="00557E65" w:rsidP="00557E6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>2.2. Т</w:t>
      </w: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ематический план</w:t>
      </w:r>
    </w:p>
    <w:p w14:paraId="191AFB7C" w14:textId="77777777" w:rsidR="00557E65" w:rsidRPr="001A19BD" w:rsidRDefault="00557E65" w:rsidP="00557E6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B2E8E00" w14:textId="77777777" w:rsidR="00557E65" w:rsidRPr="00E10DEE" w:rsidRDefault="00557E65" w:rsidP="00557E65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E10DE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Форма обучения - очная</w:t>
      </w:r>
    </w:p>
    <w:tbl>
      <w:tblPr>
        <w:tblW w:w="958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036"/>
        <w:gridCol w:w="852"/>
        <w:gridCol w:w="709"/>
        <w:gridCol w:w="892"/>
        <w:gridCol w:w="1091"/>
      </w:tblGrid>
      <w:tr w:rsidR="001F6EBB" w:rsidRPr="001A19BD" w14:paraId="29476439" w14:textId="77777777" w:rsidTr="008F0BE4">
        <w:trPr>
          <w:tblHeader/>
        </w:trPr>
        <w:tc>
          <w:tcPr>
            <w:tcW w:w="6036" w:type="dxa"/>
            <w:vMerge w:val="restart"/>
          </w:tcPr>
          <w:p w14:paraId="040A7A8F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</w:p>
          <w:p w14:paraId="210C6A49" w14:textId="77777777" w:rsidR="001F6EBB" w:rsidRPr="001A19BD" w:rsidRDefault="001F6EBB" w:rsidP="001F6EBB">
            <w:pPr>
              <w:pStyle w:val="a7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852" w:type="dxa"/>
            <w:vMerge w:val="restart"/>
            <w:vAlign w:val="center"/>
          </w:tcPr>
          <w:p w14:paraId="74563E0B" w14:textId="77777777" w:rsidR="001F6EBB" w:rsidRPr="001A19BD" w:rsidRDefault="001F6EBB" w:rsidP="001F6EBB">
            <w:pPr>
              <w:pStyle w:val="a7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Объем ОП, час.</w:t>
            </w:r>
          </w:p>
        </w:tc>
        <w:tc>
          <w:tcPr>
            <w:tcW w:w="2692" w:type="dxa"/>
            <w:gridSpan w:val="3"/>
            <w:vAlign w:val="center"/>
          </w:tcPr>
          <w:p w14:paraId="2B972FCC" w14:textId="77777777" w:rsidR="001F6EBB" w:rsidRPr="001A19BD" w:rsidRDefault="001F6EBB" w:rsidP="001F6EBB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Количество аудиторных</w:t>
            </w:r>
          </w:p>
          <w:p w14:paraId="62116C11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часов</w:t>
            </w:r>
          </w:p>
        </w:tc>
      </w:tr>
      <w:tr w:rsidR="001F6EBB" w:rsidRPr="001A19BD" w14:paraId="6D5D5186" w14:textId="77777777" w:rsidTr="008F0BE4">
        <w:trPr>
          <w:tblHeader/>
        </w:trPr>
        <w:tc>
          <w:tcPr>
            <w:tcW w:w="6036" w:type="dxa"/>
            <w:vMerge/>
          </w:tcPr>
          <w:p w14:paraId="32DC9B40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52" w:type="dxa"/>
            <w:vMerge/>
          </w:tcPr>
          <w:p w14:paraId="543CB719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14:paraId="3849138C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Всего</w:t>
            </w:r>
          </w:p>
        </w:tc>
        <w:tc>
          <w:tcPr>
            <w:tcW w:w="892" w:type="dxa"/>
          </w:tcPr>
          <w:p w14:paraId="667FB70D" w14:textId="6926125F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Теоретические </w:t>
            </w:r>
          </w:p>
        </w:tc>
        <w:tc>
          <w:tcPr>
            <w:tcW w:w="1091" w:type="dxa"/>
          </w:tcPr>
          <w:p w14:paraId="4C9E5BB8" w14:textId="64CF9E90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Практические </w:t>
            </w:r>
          </w:p>
        </w:tc>
      </w:tr>
      <w:tr w:rsidR="001F6EBB" w:rsidRPr="001A19BD" w14:paraId="4D9A6517" w14:textId="77777777" w:rsidTr="001F6EBB">
        <w:tc>
          <w:tcPr>
            <w:tcW w:w="6036" w:type="dxa"/>
          </w:tcPr>
          <w:p w14:paraId="300D681C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1. Общие вопросы организации библиографической деятельности в библиотеке</w:t>
            </w:r>
          </w:p>
        </w:tc>
        <w:tc>
          <w:tcPr>
            <w:tcW w:w="852" w:type="dxa"/>
          </w:tcPr>
          <w:p w14:paraId="0D5FB957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709" w:type="dxa"/>
          </w:tcPr>
          <w:p w14:paraId="2C55F6CE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892" w:type="dxa"/>
          </w:tcPr>
          <w:p w14:paraId="78E9F926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091" w:type="dxa"/>
          </w:tcPr>
          <w:p w14:paraId="43082F79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1F6EBB" w:rsidRPr="001A19BD" w14:paraId="74DDD25F" w14:textId="77777777" w:rsidTr="001F6EBB">
        <w:tc>
          <w:tcPr>
            <w:tcW w:w="6036" w:type="dxa"/>
          </w:tcPr>
          <w:p w14:paraId="3724F58D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2. Справочно-поисковый аппарат библиотеки</w:t>
            </w:r>
          </w:p>
        </w:tc>
        <w:tc>
          <w:tcPr>
            <w:tcW w:w="852" w:type="dxa"/>
          </w:tcPr>
          <w:p w14:paraId="1FED0608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709" w:type="dxa"/>
          </w:tcPr>
          <w:p w14:paraId="630D1248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892" w:type="dxa"/>
          </w:tcPr>
          <w:p w14:paraId="078348E6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091" w:type="dxa"/>
          </w:tcPr>
          <w:p w14:paraId="529052E1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1F6EBB" w:rsidRPr="001A19BD" w14:paraId="1EF163D1" w14:textId="77777777" w:rsidTr="001F6EBB">
        <w:tc>
          <w:tcPr>
            <w:tcW w:w="6036" w:type="dxa"/>
          </w:tcPr>
          <w:p w14:paraId="7CDC7A59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3. Справочно-библиографическое обслуживание пользователей библиотеки</w:t>
            </w:r>
          </w:p>
        </w:tc>
        <w:tc>
          <w:tcPr>
            <w:tcW w:w="852" w:type="dxa"/>
          </w:tcPr>
          <w:p w14:paraId="314EA1A4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  <w:tc>
          <w:tcPr>
            <w:tcW w:w="709" w:type="dxa"/>
          </w:tcPr>
          <w:p w14:paraId="309BED6A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  <w:tc>
          <w:tcPr>
            <w:tcW w:w="892" w:type="dxa"/>
          </w:tcPr>
          <w:p w14:paraId="68EFD75E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091" w:type="dxa"/>
          </w:tcPr>
          <w:p w14:paraId="54262583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8</w:t>
            </w:r>
          </w:p>
        </w:tc>
      </w:tr>
      <w:tr w:rsidR="001F6EBB" w:rsidRPr="001A19BD" w14:paraId="7CC7AA81" w14:textId="77777777" w:rsidTr="001F6EBB">
        <w:tc>
          <w:tcPr>
            <w:tcW w:w="6036" w:type="dxa"/>
          </w:tcPr>
          <w:p w14:paraId="2D8F0253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4. Технология составления библиографических продуктов</w:t>
            </w:r>
          </w:p>
        </w:tc>
        <w:tc>
          <w:tcPr>
            <w:tcW w:w="852" w:type="dxa"/>
          </w:tcPr>
          <w:p w14:paraId="6258E2DF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  <w:tc>
          <w:tcPr>
            <w:tcW w:w="709" w:type="dxa"/>
          </w:tcPr>
          <w:p w14:paraId="0704721C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  <w:tc>
          <w:tcPr>
            <w:tcW w:w="892" w:type="dxa"/>
          </w:tcPr>
          <w:p w14:paraId="509A61A1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091" w:type="dxa"/>
          </w:tcPr>
          <w:p w14:paraId="4DA045F0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6</w:t>
            </w:r>
          </w:p>
        </w:tc>
      </w:tr>
      <w:tr w:rsidR="001F6EBB" w:rsidRPr="001A19BD" w14:paraId="578146BF" w14:textId="77777777" w:rsidTr="001F6EBB">
        <w:tc>
          <w:tcPr>
            <w:tcW w:w="6036" w:type="dxa"/>
          </w:tcPr>
          <w:p w14:paraId="12E507C9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5. Методика подготовки и проведения библиографических обзоров в библиотеках</w:t>
            </w:r>
          </w:p>
        </w:tc>
        <w:tc>
          <w:tcPr>
            <w:tcW w:w="852" w:type="dxa"/>
          </w:tcPr>
          <w:p w14:paraId="7768534D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12</w:t>
            </w:r>
          </w:p>
        </w:tc>
        <w:tc>
          <w:tcPr>
            <w:tcW w:w="709" w:type="dxa"/>
          </w:tcPr>
          <w:p w14:paraId="7850B465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12</w:t>
            </w:r>
          </w:p>
        </w:tc>
        <w:tc>
          <w:tcPr>
            <w:tcW w:w="892" w:type="dxa"/>
          </w:tcPr>
          <w:p w14:paraId="4B25779C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091" w:type="dxa"/>
          </w:tcPr>
          <w:p w14:paraId="776A6B51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8</w:t>
            </w:r>
          </w:p>
        </w:tc>
      </w:tr>
      <w:tr w:rsidR="001F6EBB" w:rsidRPr="001A19BD" w14:paraId="1620F6A6" w14:textId="77777777" w:rsidTr="001F6EBB">
        <w:tc>
          <w:tcPr>
            <w:tcW w:w="6036" w:type="dxa"/>
          </w:tcPr>
          <w:p w14:paraId="15840354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6. Методика составления библиографических пособий в библиотеках</w:t>
            </w:r>
          </w:p>
        </w:tc>
        <w:tc>
          <w:tcPr>
            <w:tcW w:w="852" w:type="dxa"/>
          </w:tcPr>
          <w:p w14:paraId="04805D40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  <w:tc>
          <w:tcPr>
            <w:tcW w:w="709" w:type="dxa"/>
          </w:tcPr>
          <w:p w14:paraId="4B860869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  <w:tc>
          <w:tcPr>
            <w:tcW w:w="892" w:type="dxa"/>
          </w:tcPr>
          <w:p w14:paraId="6FFD8BC5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091" w:type="dxa"/>
          </w:tcPr>
          <w:p w14:paraId="6CE7E66C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6</w:t>
            </w:r>
          </w:p>
        </w:tc>
      </w:tr>
      <w:tr w:rsidR="001F6EBB" w:rsidRPr="001A19BD" w14:paraId="04839CD9" w14:textId="77777777" w:rsidTr="001F6EBB">
        <w:tc>
          <w:tcPr>
            <w:tcW w:w="6036" w:type="dxa"/>
          </w:tcPr>
          <w:p w14:paraId="09A30CFC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7. Методика составления библиографических картотек в библиотеках</w:t>
            </w:r>
          </w:p>
        </w:tc>
        <w:tc>
          <w:tcPr>
            <w:tcW w:w="852" w:type="dxa"/>
          </w:tcPr>
          <w:p w14:paraId="4F35C862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709" w:type="dxa"/>
          </w:tcPr>
          <w:p w14:paraId="5D553137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92" w:type="dxa"/>
          </w:tcPr>
          <w:p w14:paraId="284DEE1D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091" w:type="dxa"/>
          </w:tcPr>
          <w:p w14:paraId="50B48DEC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</w:tr>
      <w:tr w:rsidR="001F6EBB" w:rsidRPr="001A19BD" w14:paraId="4C5897BB" w14:textId="77777777" w:rsidTr="001F6EBB">
        <w:tc>
          <w:tcPr>
            <w:tcW w:w="6036" w:type="dxa"/>
          </w:tcPr>
          <w:p w14:paraId="4824EDE6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8. Библиографическое информирование читателей</w:t>
            </w:r>
          </w:p>
        </w:tc>
        <w:tc>
          <w:tcPr>
            <w:tcW w:w="852" w:type="dxa"/>
          </w:tcPr>
          <w:p w14:paraId="4BC76BD1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8</w:t>
            </w:r>
          </w:p>
        </w:tc>
        <w:tc>
          <w:tcPr>
            <w:tcW w:w="709" w:type="dxa"/>
          </w:tcPr>
          <w:p w14:paraId="3C8013E8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8</w:t>
            </w:r>
          </w:p>
        </w:tc>
        <w:tc>
          <w:tcPr>
            <w:tcW w:w="892" w:type="dxa"/>
          </w:tcPr>
          <w:p w14:paraId="1888831A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091" w:type="dxa"/>
          </w:tcPr>
          <w:p w14:paraId="481A2B6D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</w:tr>
      <w:tr w:rsidR="001F6EBB" w:rsidRPr="001A19BD" w14:paraId="1A9CC5C2" w14:textId="77777777" w:rsidTr="001F6EBB">
        <w:tc>
          <w:tcPr>
            <w:tcW w:w="6036" w:type="dxa"/>
          </w:tcPr>
          <w:p w14:paraId="7DC1BF0A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9. Формирование информационно-библиографической культуры пользователей</w:t>
            </w:r>
          </w:p>
        </w:tc>
        <w:tc>
          <w:tcPr>
            <w:tcW w:w="852" w:type="dxa"/>
          </w:tcPr>
          <w:p w14:paraId="0CCAE83C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709" w:type="dxa"/>
          </w:tcPr>
          <w:p w14:paraId="5F3BF42D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92" w:type="dxa"/>
          </w:tcPr>
          <w:p w14:paraId="1A134CE6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091" w:type="dxa"/>
          </w:tcPr>
          <w:p w14:paraId="7179D244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</w:tr>
      <w:tr w:rsidR="001F6EBB" w:rsidRPr="001A19BD" w14:paraId="02E312E6" w14:textId="77777777" w:rsidTr="001F6EBB">
        <w:tc>
          <w:tcPr>
            <w:tcW w:w="6036" w:type="dxa"/>
          </w:tcPr>
          <w:p w14:paraId="0B5B5D2D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10. Управление библиографической деятельностью библиотеки</w:t>
            </w:r>
          </w:p>
        </w:tc>
        <w:tc>
          <w:tcPr>
            <w:tcW w:w="852" w:type="dxa"/>
          </w:tcPr>
          <w:p w14:paraId="4B123594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709" w:type="dxa"/>
          </w:tcPr>
          <w:p w14:paraId="149E4B61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892" w:type="dxa"/>
          </w:tcPr>
          <w:p w14:paraId="17BE8F33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091" w:type="dxa"/>
          </w:tcPr>
          <w:p w14:paraId="04884B88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</w:tr>
      <w:tr w:rsidR="001F6EBB" w:rsidRPr="001A19BD" w14:paraId="71E92983" w14:textId="77777777" w:rsidTr="001F6EBB">
        <w:tc>
          <w:tcPr>
            <w:tcW w:w="6036" w:type="dxa"/>
          </w:tcPr>
          <w:p w14:paraId="5C58AC0A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Всего по курсу:</w:t>
            </w:r>
          </w:p>
        </w:tc>
        <w:tc>
          <w:tcPr>
            <w:tcW w:w="852" w:type="dxa"/>
          </w:tcPr>
          <w:p w14:paraId="50CCD519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72</w:t>
            </w:r>
          </w:p>
        </w:tc>
        <w:tc>
          <w:tcPr>
            <w:tcW w:w="709" w:type="dxa"/>
          </w:tcPr>
          <w:p w14:paraId="5D180C47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72</w:t>
            </w:r>
          </w:p>
        </w:tc>
        <w:tc>
          <w:tcPr>
            <w:tcW w:w="892" w:type="dxa"/>
          </w:tcPr>
          <w:p w14:paraId="7E9BE4B8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30</w:t>
            </w:r>
          </w:p>
        </w:tc>
        <w:tc>
          <w:tcPr>
            <w:tcW w:w="1091" w:type="dxa"/>
          </w:tcPr>
          <w:p w14:paraId="3DA25A62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42</w:t>
            </w:r>
          </w:p>
        </w:tc>
      </w:tr>
    </w:tbl>
    <w:p w14:paraId="084C8E8A" w14:textId="77777777" w:rsidR="00557E65" w:rsidRPr="00E10DEE" w:rsidRDefault="00557E65" w:rsidP="00557E65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E10DE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lastRenderedPageBreak/>
        <w:t>Форма обучения - заочная</w:t>
      </w:r>
    </w:p>
    <w:tbl>
      <w:tblPr>
        <w:tblW w:w="960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62"/>
        <w:gridCol w:w="852"/>
        <w:gridCol w:w="850"/>
        <w:gridCol w:w="851"/>
        <w:gridCol w:w="1113"/>
        <w:gridCol w:w="1177"/>
      </w:tblGrid>
      <w:tr w:rsidR="00557E65" w:rsidRPr="001A19BD" w14:paraId="486B9172" w14:textId="77777777" w:rsidTr="008F0BE4">
        <w:tc>
          <w:tcPr>
            <w:tcW w:w="476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C04EE04" w14:textId="77777777" w:rsidR="00557E65" w:rsidRPr="001A19BD" w:rsidRDefault="00557E65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</w:p>
          <w:p w14:paraId="642BFDE5" w14:textId="77777777" w:rsidR="00557E65" w:rsidRPr="001A19BD" w:rsidRDefault="00557E65" w:rsidP="008F0BE4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B83082" w14:textId="77777777" w:rsidR="00557E65" w:rsidRPr="001A19BD" w:rsidRDefault="00557E65" w:rsidP="008F0BE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Объем ОП, час.</w:t>
            </w:r>
          </w:p>
        </w:tc>
        <w:tc>
          <w:tcPr>
            <w:tcW w:w="2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9976F" w14:textId="77777777" w:rsidR="00557E65" w:rsidRPr="001A19BD" w:rsidRDefault="00557E65" w:rsidP="008F0BE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Количество аудиторных</w:t>
            </w:r>
          </w:p>
          <w:p w14:paraId="4DA35D9B" w14:textId="77777777" w:rsidR="00557E65" w:rsidRPr="001A19BD" w:rsidRDefault="00557E65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часов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AECD0" w14:textId="77777777" w:rsidR="00557E65" w:rsidRPr="001A19BD" w:rsidRDefault="00557E65" w:rsidP="008F0BE4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Самостоятельная работа</w:t>
            </w:r>
          </w:p>
        </w:tc>
      </w:tr>
      <w:tr w:rsidR="00557E65" w:rsidRPr="001A19BD" w14:paraId="050BEEF7" w14:textId="77777777" w:rsidTr="008F0BE4">
        <w:tc>
          <w:tcPr>
            <w:tcW w:w="476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1B7B0DB" w14:textId="77777777" w:rsidR="00557E65" w:rsidRPr="001A19BD" w:rsidRDefault="00557E65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5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F08B7B8" w14:textId="77777777" w:rsidR="00557E65" w:rsidRPr="001A19BD" w:rsidRDefault="00557E65" w:rsidP="008F0BE4">
            <w:pPr>
              <w:pStyle w:val="a7"/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C7CF8D7" w14:textId="77777777" w:rsidR="00557E65" w:rsidRPr="001A19BD" w:rsidRDefault="00557E65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Всего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16338A2" w14:textId="5C4454B6" w:rsidR="00557E65" w:rsidRPr="001A19BD" w:rsidRDefault="00557E65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Обзор</w:t>
            </w:r>
            <w:r w:rsidR="008F0BE4"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ные</w:t>
            </w:r>
          </w:p>
        </w:tc>
        <w:tc>
          <w:tcPr>
            <w:tcW w:w="111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6806151" w14:textId="6FE2BE6E" w:rsidR="00557E65" w:rsidRPr="001A19BD" w:rsidRDefault="00557E65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Практ</w:t>
            </w:r>
            <w:r w:rsidR="008F0BE4"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ические</w:t>
            </w:r>
          </w:p>
        </w:tc>
        <w:tc>
          <w:tcPr>
            <w:tcW w:w="117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21853" w14:textId="77777777" w:rsidR="00557E65" w:rsidRPr="001A19BD" w:rsidRDefault="00557E65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57E65" w:rsidRPr="001A19BD" w14:paraId="2BFC26C6" w14:textId="77777777" w:rsidTr="008F0BE4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1FCC" w14:textId="77777777" w:rsidR="00557E65" w:rsidRPr="001A19BD" w:rsidRDefault="008D0903" w:rsidP="008F0BE4">
            <w:pPr>
              <w:pStyle w:val="a7"/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3</w:t>
            </w:r>
            <w:r w:rsidR="00557E65"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 семестр – 10 ч. (</w:t>
            </w: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  <w:r w:rsidR="00557E65"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 ч. – обзорн., </w:t>
            </w: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  <w:r w:rsidR="00557E65"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 ч. – практ.)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9314" w14:textId="77777777" w:rsidR="00557E65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2210" w14:textId="77777777" w:rsidR="00557E65" w:rsidRPr="001A19BD" w:rsidRDefault="00557E65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7158" w14:textId="77777777" w:rsidR="00557E65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F2EA" w14:textId="77777777" w:rsidR="00557E65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  <w:r w:rsidR="00557E65"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F2D2" w14:textId="77777777" w:rsidR="00557E65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8</w:t>
            </w:r>
          </w:p>
        </w:tc>
      </w:tr>
      <w:tr w:rsidR="008D0903" w:rsidRPr="001A19BD" w14:paraId="153BC808" w14:textId="77777777" w:rsidTr="008F0BE4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3685486" w14:textId="77777777" w:rsidR="008D0903" w:rsidRPr="001A19BD" w:rsidRDefault="008D0903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1. Общие вопросы организации библиографической деятельности в библиотеке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547F3CF2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3051E675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5102E87A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79D5F37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ACB72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</w:tr>
      <w:tr w:rsidR="008D0903" w:rsidRPr="001A19BD" w14:paraId="6440A570" w14:textId="77777777" w:rsidTr="008F0BE4">
        <w:tc>
          <w:tcPr>
            <w:tcW w:w="4762" w:type="dxa"/>
            <w:tcBorders>
              <w:left w:val="single" w:sz="1" w:space="0" w:color="000000"/>
              <w:bottom w:val="single" w:sz="4" w:space="0" w:color="auto"/>
            </w:tcBorders>
          </w:tcPr>
          <w:p w14:paraId="317598E0" w14:textId="77777777" w:rsidR="008D0903" w:rsidRPr="001A19BD" w:rsidRDefault="008D0903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2. Справочно-поисковый аппарат библиотеки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4" w:space="0" w:color="auto"/>
            </w:tcBorders>
          </w:tcPr>
          <w:p w14:paraId="0776852C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</w:tcPr>
          <w:p w14:paraId="68DF9A83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</w:tcPr>
          <w:p w14:paraId="65376FE6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12" w:type="dxa"/>
            <w:tcBorders>
              <w:left w:val="single" w:sz="1" w:space="0" w:color="000000"/>
              <w:bottom w:val="single" w:sz="4" w:space="0" w:color="auto"/>
            </w:tcBorders>
          </w:tcPr>
          <w:p w14:paraId="1ACCC25E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3C4954A2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</w:tr>
      <w:tr w:rsidR="008D0903" w:rsidRPr="001A19BD" w14:paraId="14737A0D" w14:textId="77777777" w:rsidTr="008F0BE4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AAAF" w14:textId="77777777" w:rsidR="008D0903" w:rsidRPr="001A19BD" w:rsidRDefault="008D0903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3. Справочно-библиографическое обслуживание пользователей библиотеки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ABC0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DD15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63E4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0602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4EF2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8D0903" w:rsidRPr="001A19BD" w14:paraId="010C62AC" w14:textId="77777777" w:rsidTr="008F0BE4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2D1DF9EC" w14:textId="77777777" w:rsidR="008D0903" w:rsidRPr="001A19BD" w:rsidRDefault="008D0903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i/>
                <w:color w:val="000000" w:themeColor="text1"/>
                <w:sz w:val="24"/>
              </w:rPr>
              <w:t>Межсессионный период: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F87404"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Характеристика справочно-поискового аппарата библиотеки. Выполнение справок разных видов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209AB39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7FA9766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638F2142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4FBCEE6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D12F0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8D0903" w:rsidRPr="001A19BD" w14:paraId="40EA6B98" w14:textId="77777777" w:rsidTr="008F0BE4">
        <w:tc>
          <w:tcPr>
            <w:tcW w:w="4762" w:type="dxa"/>
            <w:tcBorders>
              <w:left w:val="single" w:sz="1" w:space="0" w:color="000000"/>
              <w:bottom w:val="single" w:sz="4" w:space="0" w:color="auto"/>
            </w:tcBorders>
          </w:tcPr>
          <w:p w14:paraId="53322006" w14:textId="77777777" w:rsidR="008D0903" w:rsidRPr="001A19BD" w:rsidRDefault="00F87404" w:rsidP="008F0BE4">
            <w:pPr>
              <w:pStyle w:val="a7"/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  <w:r w:rsidR="008D0903"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 семестр – </w:t>
            </w: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  <w:r w:rsidR="008D0903"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 ч. (6 ч. – обзорн., </w:t>
            </w: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  <w:r w:rsidR="008D0903"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 ч. – практ.)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4" w:space="0" w:color="auto"/>
            </w:tcBorders>
          </w:tcPr>
          <w:p w14:paraId="45036138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18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</w:tcPr>
          <w:p w14:paraId="2DB57AE2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</w:tcPr>
          <w:p w14:paraId="26380C44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1112" w:type="dxa"/>
            <w:tcBorders>
              <w:left w:val="single" w:sz="1" w:space="0" w:color="000000"/>
              <w:bottom w:val="single" w:sz="4" w:space="0" w:color="auto"/>
            </w:tcBorders>
          </w:tcPr>
          <w:p w14:paraId="4F3B5037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31811AB5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8</w:t>
            </w:r>
          </w:p>
        </w:tc>
      </w:tr>
      <w:tr w:rsidR="00F87404" w:rsidRPr="001A19BD" w14:paraId="2F02A01E" w14:textId="77777777" w:rsidTr="008F0BE4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77E3" w14:textId="77777777" w:rsidR="00F87404" w:rsidRPr="001A19BD" w:rsidRDefault="00F87404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4. Технология составления библиографических продуктов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3F38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15A6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2DA9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9A9D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5A5F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F87404" w:rsidRPr="001A19BD" w14:paraId="341CA715" w14:textId="77777777" w:rsidTr="008F0BE4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5BD1" w14:textId="77777777" w:rsidR="00F87404" w:rsidRPr="001A19BD" w:rsidRDefault="00F87404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5. Методика подготовки и проведения библиографических обзоров в библиотеках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2E41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3879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5106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2F92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A618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</w:tr>
      <w:tr w:rsidR="00F87404" w:rsidRPr="001A19BD" w14:paraId="7D667047" w14:textId="77777777" w:rsidTr="008F0BE4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A42AB97" w14:textId="77777777" w:rsidR="00F87404" w:rsidRPr="001A19BD" w:rsidRDefault="00F87404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6. Методика составления библиографических пособий в библиотеках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ABDAD53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59AF3174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310902FD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1C46134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1D1B2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</w:tr>
      <w:tr w:rsidR="00BA4AB8" w:rsidRPr="001A19BD" w14:paraId="5740AD33" w14:textId="77777777" w:rsidTr="008F0B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5DEE5318" w14:textId="77777777" w:rsidR="00BA4AB8" w:rsidRPr="001A19BD" w:rsidRDefault="00BA4AB8" w:rsidP="008F0BE4">
            <w:pPr>
              <w:pStyle w:val="a7"/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5 семестр – 8 ч. (6 ч. – обзорн., 2 ч. – практ.) 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</w:tcPr>
          <w:p w14:paraId="1AF6B0F0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18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04EEAC46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8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14:paraId="5353BF0A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1112" w:type="dxa"/>
            <w:tcBorders>
              <w:left w:val="single" w:sz="1" w:space="0" w:color="000000"/>
              <w:bottom w:val="single" w:sz="1" w:space="0" w:color="000000"/>
            </w:tcBorders>
          </w:tcPr>
          <w:p w14:paraId="4ED4B2A8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6B092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</w:tr>
      <w:tr w:rsidR="00BA4AB8" w:rsidRPr="001A19BD" w14:paraId="075F917C" w14:textId="77777777" w:rsidTr="008F0B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67416766" w14:textId="77777777" w:rsidR="00BA4AB8" w:rsidRPr="001A19BD" w:rsidRDefault="00BA4AB8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7. Методика составления библиографических картотек в библиотеках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</w:tcPr>
          <w:p w14:paraId="5328A725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9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59A11047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14:paraId="12FA6BD5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12" w:type="dxa"/>
            <w:tcBorders>
              <w:left w:val="single" w:sz="1" w:space="0" w:color="000000"/>
              <w:bottom w:val="single" w:sz="1" w:space="0" w:color="000000"/>
            </w:tcBorders>
          </w:tcPr>
          <w:p w14:paraId="2C077D68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2CD02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5</w:t>
            </w:r>
          </w:p>
        </w:tc>
      </w:tr>
      <w:tr w:rsidR="00BA4AB8" w:rsidRPr="001A19BD" w14:paraId="5FA3DD46" w14:textId="77777777" w:rsidTr="008F0B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785CE7A8" w14:textId="77777777" w:rsidR="00BA4AB8" w:rsidRPr="001A19BD" w:rsidRDefault="00BA4AB8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8. Библиографическое информирование читателей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</w:tcPr>
          <w:p w14:paraId="1F301F47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9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142CBB64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14:paraId="131DA194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112" w:type="dxa"/>
            <w:tcBorders>
              <w:left w:val="single" w:sz="1" w:space="0" w:color="000000"/>
              <w:bottom w:val="single" w:sz="1" w:space="0" w:color="000000"/>
            </w:tcBorders>
          </w:tcPr>
          <w:p w14:paraId="72CC71B8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3A093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5</w:t>
            </w:r>
          </w:p>
        </w:tc>
      </w:tr>
      <w:tr w:rsidR="00BA4AB8" w:rsidRPr="001A19BD" w14:paraId="1E622E68" w14:textId="77777777" w:rsidTr="008F0B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2C6CB746" w14:textId="77777777" w:rsidR="00BA4AB8" w:rsidRPr="001A19BD" w:rsidRDefault="00BA4AB8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i/>
                <w:color w:val="000000" w:themeColor="text1"/>
                <w:sz w:val="24"/>
              </w:rPr>
              <w:t>Межсессионный период: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Подготовка устного библиографического обзора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</w:tcPr>
          <w:p w14:paraId="61BFC109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145D507C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14:paraId="5AE57332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12" w:type="dxa"/>
            <w:tcBorders>
              <w:left w:val="single" w:sz="1" w:space="0" w:color="000000"/>
              <w:bottom w:val="single" w:sz="1" w:space="0" w:color="000000"/>
            </w:tcBorders>
          </w:tcPr>
          <w:p w14:paraId="2F813050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73D2A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A4AB8" w:rsidRPr="001A19BD" w14:paraId="34B39223" w14:textId="77777777" w:rsidTr="008F0B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379AFD76" w14:textId="77777777" w:rsidR="00BA4AB8" w:rsidRPr="001A19BD" w:rsidRDefault="00BA4AB8" w:rsidP="008F0BE4">
            <w:pPr>
              <w:pStyle w:val="a7"/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 семестр - 8 ч. (6 ч. – обзорн., 2 ч. – практ.)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</w:tcPr>
          <w:p w14:paraId="4FFA5BC0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18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529EC451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8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14:paraId="2FDE4306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1112" w:type="dxa"/>
            <w:tcBorders>
              <w:left w:val="single" w:sz="1" w:space="0" w:color="000000"/>
              <w:bottom w:val="single" w:sz="1" w:space="0" w:color="000000"/>
            </w:tcBorders>
          </w:tcPr>
          <w:p w14:paraId="7CBE10B9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4775B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</w:tr>
      <w:tr w:rsidR="00BA4AB8" w:rsidRPr="001A19BD" w14:paraId="2491CC1B" w14:textId="77777777" w:rsidTr="008F0BE4">
        <w:tc>
          <w:tcPr>
            <w:tcW w:w="4762" w:type="dxa"/>
            <w:tcBorders>
              <w:left w:val="single" w:sz="1" w:space="0" w:color="000000"/>
              <w:bottom w:val="single" w:sz="4" w:space="0" w:color="auto"/>
            </w:tcBorders>
          </w:tcPr>
          <w:p w14:paraId="67FA0568" w14:textId="77777777" w:rsidR="00BA4AB8" w:rsidRPr="001A19BD" w:rsidRDefault="00BA4AB8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9. Формирование информационно-библиографической культуры пользователей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4" w:space="0" w:color="auto"/>
            </w:tcBorders>
          </w:tcPr>
          <w:p w14:paraId="7DAE4590" w14:textId="77777777" w:rsidR="00BA4AB8" w:rsidRPr="001A19BD" w:rsidRDefault="002839A7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</w:tcPr>
          <w:p w14:paraId="21AF9CE6" w14:textId="77777777" w:rsidR="00BA4AB8" w:rsidRPr="001A19BD" w:rsidRDefault="002839A7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</w:tcPr>
          <w:p w14:paraId="6922F97F" w14:textId="77777777" w:rsidR="00BA4AB8" w:rsidRPr="001A19BD" w:rsidRDefault="002839A7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12" w:type="dxa"/>
            <w:tcBorders>
              <w:left w:val="single" w:sz="1" w:space="0" w:color="000000"/>
              <w:bottom w:val="single" w:sz="4" w:space="0" w:color="auto"/>
            </w:tcBorders>
          </w:tcPr>
          <w:p w14:paraId="7DCA6416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586E8FDC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A4AB8" w:rsidRPr="001A19BD" w14:paraId="382BA971" w14:textId="77777777" w:rsidTr="008F0BE4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F1D7" w14:textId="77777777" w:rsidR="00BA4AB8" w:rsidRPr="001A19BD" w:rsidRDefault="00BA4AB8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10. Управление библиографической деятельностью библиотеки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8A43" w14:textId="77777777" w:rsidR="00BA4AB8" w:rsidRPr="001A19BD" w:rsidRDefault="002839A7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1F49" w14:textId="77777777" w:rsidR="00BA4AB8" w:rsidRPr="001A19BD" w:rsidRDefault="002839A7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D935" w14:textId="77777777" w:rsidR="00BA4AB8" w:rsidRPr="001A19BD" w:rsidRDefault="002839A7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AE1C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2949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10</w:t>
            </w:r>
          </w:p>
        </w:tc>
      </w:tr>
      <w:tr w:rsidR="00BA4AB8" w:rsidRPr="001A19BD" w14:paraId="3E0E45C4" w14:textId="77777777" w:rsidTr="008F0BE4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E10184F" w14:textId="77777777" w:rsidR="00BA4AB8" w:rsidRPr="001A19BD" w:rsidRDefault="00BA4AB8" w:rsidP="008F0BE4">
            <w:pPr>
              <w:pStyle w:val="a7"/>
              <w:snapToGrid w:val="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Всего по курсу: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A817ABF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644EC887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3D6FC666" w14:textId="77777777" w:rsidR="00BA4AB8" w:rsidRPr="001A19BD" w:rsidRDefault="002839A7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24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41B0B5A" w14:textId="77777777" w:rsidR="00BA4AB8" w:rsidRPr="001A19BD" w:rsidRDefault="002839A7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12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F3C70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36</w:t>
            </w:r>
          </w:p>
        </w:tc>
      </w:tr>
    </w:tbl>
    <w:p w14:paraId="44974911" w14:textId="77777777" w:rsidR="00557E65" w:rsidRPr="001A19BD" w:rsidRDefault="00557E65" w:rsidP="00557E65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ADAFB59" w14:textId="77777777" w:rsidR="00557E65" w:rsidRPr="001A19BD" w:rsidRDefault="00557E65" w:rsidP="00557E65">
      <w:pPr>
        <w:spacing w:after="160" w:line="259" w:lineRule="auto"/>
        <w:ind w:left="-120" w:right="-2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1891EE2" w14:textId="77777777" w:rsidR="008F0BE4" w:rsidRPr="001A19BD" w:rsidRDefault="008F0BE4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3DE96DEF" w14:textId="6DA4ACE1" w:rsidR="000113D7" w:rsidRPr="001A19BD" w:rsidRDefault="000113D7" w:rsidP="000113D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2.3. Распределение учебной нагрузки по семестрам</w:t>
      </w:r>
    </w:p>
    <w:p w14:paraId="3F2B332E" w14:textId="77777777" w:rsidR="000113D7" w:rsidRPr="001A19BD" w:rsidRDefault="000113D7" w:rsidP="000113D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573EE1" w14:textId="77777777" w:rsidR="000113D7" w:rsidRPr="00E10DEE" w:rsidRDefault="000113D7" w:rsidP="000113D7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E10DE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Форма обучения - очная</w:t>
      </w:r>
    </w:p>
    <w:tbl>
      <w:tblPr>
        <w:tblW w:w="9551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1418"/>
        <w:gridCol w:w="1798"/>
        <w:gridCol w:w="1799"/>
      </w:tblGrid>
      <w:tr w:rsidR="000113D7" w:rsidRPr="001A19BD" w14:paraId="7C0B5BDC" w14:textId="77777777" w:rsidTr="000113D7">
        <w:trPr>
          <w:cantSplit/>
        </w:trPr>
        <w:tc>
          <w:tcPr>
            <w:tcW w:w="4536" w:type="dxa"/>
            <w:vMerge w:val="restart"/>
          </w:tcPr>
          <w:p w14:paraId="69142F67" w14:textId="77777777" w:rsidR="000113D7" w:rsidRPr="001A19BD" w:rsidRDefault="000113D7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Вид учебной работы</w:t>
            </w:r>
          </w:p>
        </w:tc>
        <w:tc>
          <w:tcPr>
            <w:tcW w:w="1418" w:type="dxa"/>
            <w:vMerge w:val="restart"/>
          </w:tcPr>
          <w:p w14:paraId="466B7163" w14:textId="77777777" w:rsidR="000113D7" w:rsidRPr="001A19BD" w:rsidRDefault="000113D7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Всего</w:t>
            </w:r>
          </w:p>
        </w:tc>
        <w:tc>
          <w:tcPr>
            <w:tcW w:w="3597" w:type="dxa"/>
            <w:gridSpan w:val="2"/>
          </w:tcPr>
          <w:p w14:paraId="22E9BD2E" w14:textId="77777777" w:rsidR="000113D7" w:rsidRPr="001A19BD" w:rsidRDefault="000113D7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Номер семестра</w:t>
            </w:r>
          </w:p>
        </w:tc>
      </w:tr>
      <w:tr w:rsidR="000113D7" w:rsidRPr="001A19BD" w14:paraId="2B19F949" w14:textId="77777777" w:rsidTr="000113D7">
        <w:trPr>
          <w:cantSplit/>
        </w:trPr>
        <w:tc>
          <w:tcPr>
            <w:tcW w:w="4536" w:type="dxa"/>
            <w:vMerge/>
          </w:tcPr>
          <w:p w14:paraId="5ACFF211" w14:textId="77777777" w:rsidR="000113D7" w:rsidRPr="001A19BD" w:rsidRDefault="000113D7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418" w:type="dxa"/>
            <w:vMerge/>
          </w:tcPr>
          <w:p w14:paraId="76866CC9" w14:textId="77777777" w:rsidR="000113D7" w:rsidRPr="001A19BD" w:rsidRDefault="000113D7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798" w:type="dxa"/>
          </w:tcPr>
          <w:p w14:paraId="1E084977" w14:textId="77777777" w:rsidR="000113D7" w:rsidRPr="001A19BD" w:rsidRDefault="000113D7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1799" w:type="dxa"/>
          </w:tcPr>
          <w:p w14:paraId="3EF72A2E" w14:textId="77777777" w:rsidR="000113D7" w:rsidRPr="001A19BD" w:rsidRDefault="000113D7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</w:p>
        </w:tc>
      </w:tr>
      <w:tr w:rsidR="00F154A6" w:rsidRPr="001A19BD" w14:paraId="2F4F4736" w14:textId="77777777" w:rsidTr="000113D7">
        <w:trPr>
          <w:cantSplit/>
        </w:trPr>
        <w:tc>
          <w:tcPr>
            <w:tcW w:w="4536" w:type="dxa"/>
          </w:tcPr>
          <w:p w14:paraId="02C60217" w14:textId="2C2BD942" w:rsidR="00F154A6" w:rsidRPr="001A19BD" w:rsidRDefault="00F154A6" w:rsidP="002C684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Аудиторные занятия:</w:t>
            </w:r>
          </w:p>
        </w:tc>
        <w:tc>
          <w:tcPr>
            <w:tcW w:w="1418" w:type="dxa"/>
          </w:tcPr>
          <w:p w14:paraId="014ADC04" w14:textId="21E33F8D" w:rsidR="00F154A6" w:rsidRPr="001A19BD" w:rsidRDefault="002C6846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72</w:t>
            </w:r>
          </w:p>
        </w:tc>
        <w:tc>
          <w:tcPr>
            <w:tcW w:w="1798" w:type="dxa"/>
          </w:tcPr>
          <w:p w14:paraId="2FE726A6" w14:textId="1FE6160A" w:rsidR="00F154A6" w:rsidRPr="001A19BD" w:rsidRDefault="002C6846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32</w:t>
            </w:r>
          </w:p>
        </w:tc>
        <w:tc>
          <w:tcPr>
            <w:tcW w:w="1799" w:type="dxa"/>
          </w:tcPr>
          <w:p w14:paraId="51C28AAF" w14:textId="613793BE" w:rsidR="00F154A6" w:rsidRPr="001A19BD" w:rsidRDefault="002C6846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40</w:t>
            </w:r>
          </w:p>
        </w:tc>
      </w:tr>
      <w:tr w:rsidR="00F154A6" w:rsidRPr="001A19BD" w14:paraId="61045B14" w14:textId="77777777" w:rsidTr="000113D7">
        <w:trPr>
          <w:cantSplit/>
        </w:trPr>
        <w:tc>
          <w:tcPr>
            <w:tcW w:w="4536" w:type="dxa"/>
          </w:tcPr>
          <w:p w14:paraId="2DBC498A" w14:textId="7F11A9FE" w:rsidR="00F154A6" w:rsidRPr="001A19BD" w:rsidRDefault="00F154A6" w:rsidP="00F154A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теоретические занятия</w:t>
            </w:r>
          </w:p>
        </w:tc>
        <w:tc>
          <w:tcPr>
            <w:tcW w:w="1418" w:type="dxa"/>
          </w:tcPr>
          <w:p w14:paraId="2B5DF7C5" w14:textId="4F4AC9E0" w:rsidR="00F154A6" w:rsidRDefault="002C6846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30</w:t>
            </w:r>
          </w:p>
        </w:tc>
        <w:tc>
          <w:tcPr>
            <w:tcW w:w="1798" w:type="dxa"/>
          </w:tcPr>
          <w:p w14:paraId="4EF702BA" w14:textId="304322DD" w:rsidR="00F154A6" w:rsidRPr="002C6846" w:rsidRDefault="00F154A6" w:rsidP="000113D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2C684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16</w:t>
            </w:r>
          </w:p>
        </w:tc>
        <w:tc>
          <w:tcPr>
            <w:tcW w:w="1799" w:type="dxa"/>
          </w:tcPr>
          <w:p w14:paraId="75308251" w14:textId="7CCB0579" w:rsidR="00F154A6" w:rsidRPr="002C6846" w:rsidRDefault="002C6846" w:rsidP="000113D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2C684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14</w:t>
            </w:r>
          </w:p>
        </w:tc>
      </w:tr>
      <w:tr w:rsidR="000113D7" w:rsidRPr="001A19BD" w14:paraId="4E9BC29B" w14:textId="77777777" w:rsidTr="000113D7">
        <w:trPr>
          <w:cantSplit/>
        </w:trPr>
        <w:tc>
          <w:tcPr>
            <w:tcW w:w="4536" w:type="dxa"/>
          </w:tcPr>
          <w:p w14:paraId="1AECA99E" w14:textId="6C09938E" w:rsidR="000113D7" w:rsidRPr="001A19BD" w:rsidRDefault="000113D7" w:rsidP="008F0BE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практические занятия (семинары)</w:t>
            </w:r>
          </w:p>
        </w:tc>
        <w:tc>
          <w:tcPr>
            <w:tcW w:w="1418" w:type="dxa"/>
          </w:tcPr>
          <w:p w14:paraId="02AE02B7" w14:textId="77777777" w:rsidR="000113D7" w:rsidRPr="001A19BD" w:rsidRDefault="000113D7" w:rsidP="000113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42</w:t>
            </w:r>
          </w:p>
        </w:tc>
        <w:tc>
          <w:tcPr>
            <w:tcW w:w="1798" w:type="dxa"/>
          </w:tcPr>
          <w:p w14:paraId="685495F5" w14:textId="77777777" w:rsidR="000113D7" w:rsidRPr="002C6846" w:rsidRDefault="000113D7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2C684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16</w:t>
            </w:r>
          </w:p>
        </w:tc>
        <w:tc>
          <w:tcPr>
            <w:tcW w:w="1799" w:type="dxa"/>
          </w:tcPr>
          <w:p w14:paraId="4899C808" w14:textId="77777777" w:rsidR="000113D7" w:rsidRPr="002C6846" w:rsidRDefault="000113D7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2C684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26</w:t>
            </w:r>
          </w:p>
        </w:tc>
      </w:tr>
      <w:tr w:rsidR="008F0BE4" w:rsidRPr="001A19BD" w14:paraId="15950C51" w14:textId="77777777" w:rsidTr="004143F0">
        <w:trPr>
          <w:cantSplit/>
        </w:trPr>
        <w:tc>
          <w:tcPr>
            <w:tcW w:w="4536" w:type="dxa"/>
          </w:tcPr>
          <w:p w14:paraId="691CBB78" w14:textId="77777777" w:rsidR="008F0BE4" w:rsidRPr="001A19BD" w:rsidRDefault="008F0BE4" w:rsidP="008F0BE4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Вид итогового контроля</w:t>
            </w:r>
          </w:p>
        </w:tc>
        <w:tc>
          <w:tcPr>
            <w:tcW w:w="1418" w:type="dxa"/>
          </w:tcPr>
          <w:p w14:paraId="0E50E8DA" w14:textId="4229F7AA" w:rsidR="008F0BE4" w:rsidRPr="001A19BD" w:rsidRDefault="008F0BE4" w:rsidP="008F0BE4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798" w:type="dxa"/>
            <w:vAlign w:val="center"/>
          </w:tcPr>
          <w:p w14:paraId="5101A925" w14:textId="1788E531" w:rsidR="008F0BE4" w:rsidRPr="001A19BD" w:rsidRDefault="008F0BE4" w:rsidP="008F0BE4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iCs/>
                <w:szCs w:val="20"/>
              </w:rPr>
              <w:t>Контрольная работа</w:t>
            </w:r>
          </w:p>
        </w:tc>
        <w:tc>
          <w:tcPr>
            <w:tcW w:w="1799" w:type="dxa"/>
            <w:vAlign w:val="center"/>
          </w:tcPr>
          <w:p w14:paraId="47C2C1E3" w14:textId="5417E43C" w:rsidR="008F0BE4" w:rsidRPr="001A19BD" w:rsidRDefault="008F0BE4" w:rsidP="008F0BE4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iCs/>
                <w:szCs w:val="20"/>
              </w:rPr>
              <w:t>Контрольная работа</w:t>
            </w:r>
          </w:p>
        </w:tc>
      </w:tr>
    </w:tbl>
    <w:p w14:paraId="120633A7" w14:textId="77777777" w:rsidR="000113D7" w:rsidRPr="001A19BD" w:rsidRDefault="000113D7" w:rsidP="000113D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70D423" w14:textId="77777777" w:rsidR="000113D7" w:rsidRPr="00E10DEE" w:rsidRDefault="000113D7" w:rsidP="000113D7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E10DE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Форма обучения - заочная</w:t>
      </w:r>
    </w:p>
    <w:tbl>
      <w:tblPr>
        <w:tblW w:w="9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8"/>
        <w:gridCol w:w="997"/>
        <w:gridCol w:w="1417"/>
        <w:gridCol w:w="1417"/>
        <w:gridCol w:w="1417"/>
        <w:gridCol w:w="1417"/>
      </w:tblGrid>
      <w:tr w:rsidR="002D00F0" w:rsidRPr="001A19BD" w14:paraId="0D8ACE7B" w14:textId="77777777" w:rsidTr="00F154A6">
        <w:tc>
          <w:tcPr>
            <w:tcW w:w="2948" w:type="dxa"/>
            <w:vMerge w:val="restart"/>
            <w:vAlign w:val="center"/>
          </w:tcPr>
          <w:p w14:paraId="108737FB" w14:textId="77777777" w:rsidR="002D00F0" w:rsidRPr="001A19BD" w:rsidRDefault="002D00F0" w:rsidP="00F154A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Вид учебной работы</w:t>
            </w:r>
          </w:p>
        </w:tc>
        <w:tc>
          <w:tcPr>
            <w:tcW w:w="997" w:type="dxa"/>
            <w:vMerge w:val="restart"/>
            <w:vAlign w:val="center"/>
          </w:tcPr>
          <w:p w14:paraId="2E7B5600" w14:textId="77777777" w:rsidR="002D00F0" w:rsidRPr="001A19BD" w:rsidRDefault="002D00F0" w:rsidP="00F154A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Всего</w:t>
            </w:r>
          </w:p>
        </w:tc>
        <w:tc>
          <w:tcPr>
            <w:tcW w:w="5668" w:type="dxa"/>
            <w:gridSpan w:val="4"/>
            <w:vAlign w:val="center"/>
          </w:tcPr>
          <w:p w14:paraId="4C9F1238" w14:textId="77777777" w:rsidR="002D00F0" w:rsidRPr="001A19BD" w:rsidRDefault="002D00F0" w:rsidP="00F154A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Номер семестра</w:t>
            </w:r>
          </w:p>
        </w:tc>
      </w:tr>
      <w:tr w:rsidR="002D00F0" w:rsidRPr="001A19BD" w14:paraId="09BDD7CE" w14:textId="77777777" w:rsidTr="00F154A6">
        <w:trPr>
          <w:trHeight w:val="227"/>
        </w:trPr>
        <w:tc>
          <w:tcPr>
            <w:tcW w:w="2948" w:type="dxa"/>
            <w:vMerge/>
            <w:vAlign w:val="center"/>
          </w:tcPr>
          <w:p w14:paraId="211FF9E3" w14:textId="77777777" w:rsidR="002D00F0" w:rsidRPr="001A19BD" w:rsidRDefault="002D00F0" w:rsidP="00F154A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997" w:type="dxa"/>
            <w:vMerge/>
            <w:vAlign w:val="center"/>
          </w:tcPr>
          <w:p w14:paraId="62C22B97" w14:textId="77777777" w:rsidR="002D00F0" w:rsidRPr="001A19BD" w:rsidRDefault="002D00F0" w:rsidP="00F154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E0F2D8D" w14:textId="77777777" w:rsidR="002D00F0" w:rsidRPr="001A19BD" w:rsidRDefault="002D00F0" w:rsidP="00F154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37535111" w14:textId="77777777" w:rsidR="002D00F0" w:rsidRPr="001A19BD" w:rsidRDefault="002D00F0" w:rsidP="00F154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1259C0A9" w14:textId="77777777" w:rsidR="002D00F0" w:rsidRPr="001A19BD" w:rsidRDefault="002D00F0" w:rsidP="00F154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1840D1D0" w14:textId="77777777" w:rsidR="002D00F0" w:rsidRPr="001A19BD" w:rsidRDefault="008D0903" w:rsidP="00F154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6</w:t>
            </w:r>
          </w:p>
        </w:tc>
      </w:tr>
      <w:tr w:rsidR="00F154A6" w:rsidRPr="001A19BD" w14:paraId="39519E71" w14:textId="77777777" w:rsidTr="00F154A6">
        <w:trPr>
          <w:trHeight w:val="227"/>
        </w:trPr>
        <w:tc>
          <w:tcPr>
            <w:tcW w:w="2948" w:type="dxa"/>
          </w:tcPr>
          <w:p w14:paraId="64B02F1A" w14:textId="0A9EB6AC" w:rsidR="00F154A6" w:rsidRPr="001A19BD" w:rsidRDefault="00F154A6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Аудиторные занятия:</w:t>
            </w:r>
          </w:p>
        </w:tc>
        <w:tc>
          <w:tcPr>
            <w:tcW w:w="997" w:type="dxa"/>
          </w:tcPr>
          <w:p w14:paraId="560BD668" w14:textId="6CBAF431" w:rsidR="00F154A6" w:rsidRPr="00F154A6" w:rsidRDefault="00F154A6" w:rsidP="00F154A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F154A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36</w:t>
            </w:r>
          </w:p>
        </w:tc>
        <w:tc>
          <w:tcPr>
            <w:tcW w:w="1417" w:type="dxa"/>
          </w:tcPr>
          <w:p w14:paraId="1F2D2515" w14:textId="670FA873" w:rsidR="00F154A6" w:rsidRPr="001A19BD" w:rsidRDefault="00F154A6" w:rsidP="000113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1417" w:type="dxa"/>
          </w:tcPr>
          <w:p w14:paraId="21F44D2E" w14:textId="43AA6CB6" w:rsidR="00F154A6" w:rsidRPr="001A19BD" w:rsidRDefault="00F154A6" w:rsidP="000113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1417" w:type="dxa"/>
          </w:tcPr>
          <w:p w14:paraId="34419A2E" w14:textId="7C194FBD" w:rsidR="00F154A6" w:rsidRPr="001A19BD" w:rsidRDefault="00F154A6" w:rsidP="000113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1417" w:type="dxa"/>
          </w:tcPr>
          <w:p w14:paraId="53C4A097" w14:textId="3FDE3E48" w:rsidR="00F154A6" w:rsidRPr="001A19BD" w:rsidRDefault="00F154A6" w:rsidP="000113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8</w:t>
            </w:r>
          </w:p>
        </w:tc>
      </w:tr>
      <w:tr w:rsidR="00F154A6" w:rsidRPr="001A19BD" w14:paraId="2359A65C" w14:textId="77777777" w:rsidTr="00F154A6">
        <w:trPr>
          <w:trHeight w:val="227"/>
        </w:trPr>
        <w:tc>
          <w:tcPr>
            <w:tcW w:w="2948" w:type="dxa"/>
          </w:tcPr>
          <w:p w14:paraId="6C69178B" w14:textId="1D208522" w:rsidR="00F154A6" w:rsidRPr="001A19BD" w:rsidRDefault="00F154A6" w:rsidP="00F154A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теоретические занятия</w:t>
            </w:r>
          </w:p>
        </w:tc>
        <w:tc>
          <w:tcPr>
            <w:tcW w:w="997" w:type="dxa"/>
          </w:tcPr>
          <w:p w14:paraId="16B927FC" w14:textId="177C43CB" w:rsidR="00F154A6" w:rsidRPr="001A19BD" w:rsidRDefault="00F154A6" w:rsidP="00F154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24</w:t>
            </w:r>
          </w:p>
        </w:tc>
        <w:tc>
          <w:tcPr>
            <w:tcW w:w="1417" w:type="dxa"/>
          </w:tcPr>
          <w:p w14:paraId="583FA505" w14:textId="4C081D55" w:rsidR="00F154A6" w:rsidRPr="00F154A6" w:rsidRDefault="00F154A6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154A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1417" w:type="dxa"/>
          </w:tcPr>
          <w:p w14:paraId="1CAA8CAE" w14:textId="1303E192" w:rsidR="00F154A6" w:rsidRPr="00F154A6" w:rsidRDefault="00F154A6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154A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1417" w:type="dxa"/>
          </w:tcPr>
          <w:p w14:paraId="55E3BD36" w14:textId="43160385" w:rsidR="00F154A6" w:rsidRPr="00F154A6" w:rsidRDefault="00F154A6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154A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1417" w:type="dxa"/>
          </w:tcPr>
          <w:p w14:paraId="1CDE9DD5" w14:textId="7F86780B" w:rsidR="00F154A6" w:rsidRPr="00F154A6" w:rsidRDefault="00F154A6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154A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6</w:t>
            </w:r>
          </w:p>
        </w:tc>
      </w:tr>
      <w:tr w:rsidR="00F154A6" w:rsidRPr="001A19BD" w14:paraId="4D364F12" w14:textId="77777777" w:rsidTr="00F154A6">
        <w:trPr>
          <w:trHeight w:val="227"/>
        </w:trPr>
        <w:tc>
          <w:tcPr>
            <w:tcW w:w="2948" w:type="dxa"/>
          </w:tcPr>
          <w:p w14:paraId="3C7B553C" w14:textId="31C953D1" w:rsidR="00F154A6" w:rsidRPr="001A19BD" w:rsidRDefault="00F154A6" w:rsidP="00F154A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практические занятия (семинары)</w:t>
            </w:r>
          </w:p>
        </w:tc>
        <w:tc>
          <w:tcPr>
            <w:tcW w:w="997" w:type="dxa"/>
          </w:tcPr>
          <w:p w14:paraId="6281BBB5" w14:textId="0D94A109" w:rsidR="00F154A6" w:rsidRPr="001A19BD" w:rsidRDefault="00F154A6" w:rsidP="00F154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12</w:t>
            </w:r>
          </w:p>
        </w:tc>
        <w:tc>
          <w:tcPr>
            <w:tcW w:w="1417" w:type="dxa"/>
          </w:tcPr>
          <w:p w14:paraId="260AF196" w14:textId="6E5A232A" w:rsidR="00F154A6" w:rsidRPr="00F154A6" w:rsidRDefault="00F154A6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154A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1417" w:type="dxa"/>
          </w:tcPr>
          <w:p w14:paraId="0CE2D160" w14:textId="16F15351" w:rsidR="00F154A6" w:rsidRPr="00F154A6" w:rsidRDefault="00F154A6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154A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1417" w:type="dxa"/>
          </w:tcPr>
          <w:p w14:paraId="74870718" w14:textId="3E91EEE4" w:rsidR="00F154A6" w:rsidRPr="00F154A6" w:rsidRDefault="00F154A6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154A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1417" w:type="dxa"/>
          </w:tcPr>
          <w:p w14:paraId="7B281EE6" w14:textId="64B82851" w:rsidR="00F154A6" w:rsidRPr="00F154A6" w:rsidRDefault="00F154A6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154A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2</w:t>
            </w:r>
          </w:p>
        </w:tc>
      </w:tr>
      <w:tr w:rsidR="002D00F0" w:rsidRPr="001A19BD" w14:paraId="74A4129F" w14:textId="77777777" w:rsidTr="00F154A6">
        <w:tc>
          <w:tcPr>
            <w:tcW w:w="2948" w:type="dxa"/>
          </w:tcPr>
          <w:p w14:paraId="636C3A92" w14:textId="77777777" w:rsidR="002D00F0" w:rsidRPr="001A19BD" w:rsidRDefault="002D00F0" w:rsidP="000113D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997" w:type="dxa"/>
          </w:tcPr>
          <w:p w14:paraId="1A111D90" w14:textId="77777777" w:rsidR="002D00F0" w:rsidRPr="001A19BD" w:rsidRDefault="008D0903" w:rsidP="00F154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36</w:t>
            </w:r>
          </w:p>
        </w:tc>
        <w:tc>
          <w:tcPr>
            <w:tcW w:w="1417" w:type="dxa"/>
          </w:tcPr>
          <w:p w14:paraId="09AE86D3" w14:textId="77777777" w:rsidR="002D00F0" w:rsidRPr="001A19BD" w:rsidRDefault="002D00F0" w:rsidP="002D00F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1417" w:type="dxa"/>
          </w:tcPr>
          <w:p w14:paraId="0E80A8B0" w14:textId="77777777" w:rsidR="002D00F0" w:rsidRPr="001A19BD" w:rsidRDefault="002D00F0" w:rsidP="000113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1417" w:type="dxa"/>
          </w:tcPr>
          <w:p w14:paraId="15759448" w14:textId="77777777" w:rsidR="002D00F0" w:rsidRPr="001A19BD" w:rsidRDefault="002D00F0" w:rsidP="002D00F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1417" w:type="dxa"/>
          </w:tcPr>
          <w:p w14:paraId="0BC73760" w14:textId="77777777" w:rsidR="002D00F0" w:rsidRPr="001A19BD" w:rsidRDefault="002D00F0" w:rsidP="000113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</w:tr>
      <w:tr w:rsidR="002C6846" w:rsidRPr="001A19BD" w14:paraId="3EBF0D05" w14:textId="77777777" w:rsidTr="00F154A6">
        <w:tc>
          <w:tcPr>
            <w:tcW w:w="2948" w:type="dxa"/>
          </w:tcPr>
          <w:p w14:paraId="6B20740D" w14:textId="052DD4D2" w:rsidR="002C6846" w:rsidRPr="001A19BD" w:rsidRDefault="002C6846" w:rsidP="000113D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Всего</w:t>
            </w:r>
          </w:p>
        </w:tc>
        <w:tc>
          <w:tcPr>
            <w:tcW w:w="997" w:type="dxa"/>
          </w:tcPr>
          <w:p w14:paraId="5710F91A" w14:textId="1A650BE5" w:rsidR="002C6846" w:rsidRPr="001A19BD" w:rsidRDefault="002C6846" w:rsidP="00F154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72</w:t>
            </w:r>
          </w:p>
        </w:tc>
        <w:tc>
          <w:tcPr>
            <w:tcW w:w="1417" w:type="dxa"/>
          </w:tcPr>
          <w:p w14:paraId="41314751" w14:textId="0101DDDC" w:rsidR="002C6846" w:rsidRPr="001A19BD" w:rsidRDefault="002C6846" w:rsidP="002D00F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18</w:t>
            </w:r>
          </w:p>
        </w:tc>
        <w:tc>
          <w:tcPr>
            <w:tcW w:w="1417" w:type="dxa"/>
          </w:tcPr>
          <w:p w14:paraId="1A89C558" w14:textId="5191E942" w:rsidR="002C6846" w:rsidRPr="001A19BD" w:rsidRDefault="002C6846" w:rsidP="000113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18</w:t>
            </w:r>
          </w:p>
        </w:tc>
        <w:tc>
          <w:tcPr>
            <w:tcW w:w="1417" w:type="dxa"/>
          </w:tcPr>
          <w:p w14:paraId="32648F6B" w14:textId="70AF7F76" w:rsidR="002C6846" w:rsidRPr="001A19BD" w:rsidRDefault="002C6846" w:rsidP="002D00F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18</w:t>
            </w:r>
          </w:p>
        </w:tc>
        <w:tc>
          <w:tcPr>
            <w:tcW w:w="1417" w:type="dxa"/>
          </w:tcPr>
          <w:p w14:paraId="56DEDC87" w14:textId="0D0CA57A" w:rsidR="002C6846" w:rsidRPr="001A19BD" w:rsidRDefault="002C6846" w:rsidP="000113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18</w:t>
            </w:r>
          </w:p>
        </w:tc>
      </w:tr>
      <w:tr w:rsidR="008F0BE4" w:rsidRPr="001A19BD" w14:paraId="3483B6EB" w14:textId="77777777" w:rsidTr="00F154A6">
        <w:tc>
          <w:tcPr>
            <w:tcW w:w="2948" w:type="dxa"/>
          </w:tcPr>
          <w:p w14:paraId="3F67A0BE" w14:textId="77777777" w:rsidR="008F0BE4" w:rsidRPr="001A19BD" w:rsidRDefault="008F0BE4" w:rsidP="008F0BE4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Вид итогового контроля</w:t>
            </w:r>
          </w:p>
        </w:tc>
        <w:tc>
          <w:tcPr>
            <w:tcW w:w="997" w:type="dxa"/>
          </w:tcPr>
          <w:p w14:paraId="058E7EA1" w14:textId="73712210" w:rsidR="008F0BE4" w:rsidRPr="001A19BD" w:rsidRDefault="008F0BE4" w:rsidP="00F154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69CA5A7" w14:textId="7E0230A8" w:rsidR="008F0BE4" w:rsidRPr="001A19BD" w:rsidRDefault="008F0BE4" w:rsidP="008F0B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iCs/>
                <w:szCs w:val="20"/>
              </w:rPr>
              <w:t>Контрольная работа</w:t>
            </w:r>
          </w:p>
        </w:tc>
        <w:tc>
          <w:tcPr>
            <w:tcW w:w="1417" w:type="dxa"/>
          </w:tcPr>
          <w:p w14:paraId="028BD63B" w14:textId="77777777" w:rsidR="008F0BE4" w:rsidRPr="001A19BD" w:rsidRDefault="008F0BE4" w:rsidP="008F0B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9A651C0" w14:textId="5FEAE78E" w:rsidR="008F0BE4" w:rsidRPr="001A19BD" w:rsidRDefault="008F0BE4" w:rsidP="008F0B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iCs/>
                <w:szCs w:val="20"/>
              </w:rPr>
              <w:t>Контрольная работа</w:t>
            </w:r>
          </w:p>
        </w:tc>
        <w:tc>
          <w:tcPr>
            <w:tcW w:w="1417" w:type="dxa"/>
          </w:tcPr>
          <w:p w14:paraId="0C9B1510" w14:textId="2479E5C9" w:rsidR="008F0BE4" w:rsidRPr="001A19BD" w:rsidRDefault="008F0BE4" w:rsidP="008F0B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Экзамен</w:t>
            </w:r>
          </w:p>
        </w:tc>
      </w:tr>
    </w:tbl>
    <w:p w14:paraId="5E9FD5E5" w14:textId="77777777" w:rsidR="002839A7" w:rsidRPr="001A19BD" w:rsidRDefault="002839A7" w:rsidP="000113D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4DD95EC" w14:textId="5F289BD1" w:rsidR="000113D7" w:rsidRPr="001A19BD" w:rsidRDefault="000113D7" w:rsidP="000113D7">
      <w:pPr>
        <w:jc w:val="center"/>
        <w:rPr>
          <w:rFonts w:ascii="Times New Roman" w:hAnsi="Times New Roman" w:cs="Times New Roman"/>
          <w:color w:val="000000" w:themeColor="text1"/>
        </w:rPr>
      </w:pP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2.4</w:t>
      </w:r>
      <w:r w:rsidR="008F0BE4"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Содержание учебной дисциплины</w:t>
      </w:r>
    </w:p>
    <w:p w14:paraId="33CD4F82" w14:textId="77777777" w:rsidR="000113D7" w:rsidRPr="001A19BD" w:rsidRDefault="000113D7" w:rsidP="000113D7">
      <w:pPr>
        <w:rPr>
          <w:rFonts w:ascii="Times New Roman" w:hAnsi="Times New Roman" w:cs="Times New Roman"/>
          <w:color w:val="000000" w:themeColor="text1"/>
        </w:rPr>
      </w:pPr>
    </w:p>
    <w:p w14:paraId="71D89285" w14:textId="77777777" w:rsidR="000113D7" w:rsidRPr="001A19BD" w:rsidRDefault="000113D7" w:rsidP="000113D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II</w:t>
      </w: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курс, 3 </w:t>
      </w:r>
      <w:r w:rsidR="00D4117B"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 4 </w:t>
      </w: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семестр</w:t>
      </w:r>
      <w:r w:rsidR="00D4117B"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ы</w:t>
      </w:r>
    </w:p>
    <w:p w14:paraId="1C79E5F0" w14:textId="77777777" w:rsidR="000113D7" w:rsidRPr="001A19BD" w:rsidRDefault="000113D7" w:rsidP="008F0BE4">
      <w:pPr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B76F824" w14:textId="77777777" w:rsidR="000113D7" w:rsidRPr="001A19BD" w:rsidRDefault="000113D7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Тема 1. 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Общие вопросы организации библиографической деятельности в библиотеке.</w:t>
      </w:r>
    </w:p>
    <w:p w14:paraId="6E1A2949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CAEB5CD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Определение библиографической деятельности, библиографической службы, организации библиографической деятельности. Основные направления библиографической деятельности. Принципы организации библиографической деятельности в универсальных и специальных библиотеках.</w:t>
      </w:r>
    </w:p>
    <w:p w14:paraId="5581630C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Библиографическое подразделение (отдел, сектор) библиотеки, его основные функции. Библиографические функции небиблиографических подразделений библиотеки.</w:t>
      </w:r>
    </w:p>
    <w:p w14:paraId="5FC19AA6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Характеристика потребителей библиографической информации (руководители, ученые, специалисты различных отраслей народного хозяйства, предприниматели, студенты и т. д.) и особенности их информационных потребностей. Сущность информационных потребностей. Классификация, механизм возникновения информационных потребностей. Изучение информационных потребностей.</w:t>
      </w:r>
    </w:p>
    <w:p w14:paraId="2156C399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Личность библиографа: личностные и профессиональные качества. Вопросы организации и культуры библиографического труда. Непрерывное образование персонала библиографических служб как одно из основных требований к профессии.</w:t>
      </w:r>
    </w:p>
    <w:p w14:paraId="189A90A3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7CAB7EB3" w14:textId="4D88C610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Определение, основные направления и организацию библиографической деятельности. </w:t>
      </w:r>
    </w:p>
    <w:p w14:paraId="5A288FCA" w14:textId="3047CCCE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Функции библиографического подразделения.</w:t>
      </w:r>
    </w:p>
    <w:p w14:paraId="61210E79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4C352CD8" w14:textId="13233BBE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Проводить изучение информационных потребностей потребителей библиографической информации.</w:t>
      </w:r>
    </w:p>
    <w:p w14:paraId="2F064219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227494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Тема 2. Справочно-поисковый аппарат библиотеки.</w:t>
      </w:r>
    </w:p>
    <w:p w14:paraId="2ADF0DC9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A209E74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Определение понятия «Справочно-</w:t>
      </w:r>
      <w:r w:rsidR="00782EA4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поисковый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аппарат библиотеки» (С</w:t>
      </w:r>
      <w:r w:rsidR="00782EA4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А).</w:t>
      </w:r>
    </w:p>
    <w:p w14:paraId="606B9816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Функции и свойства С</w:t>
      </w:r>
      <w:r w:rsidR="00782EA4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ПА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. Структурные части С</w:t>
      </w:r>
      <w:r w:rsidR="00782EA4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А.</w:t>
      </w:r>
    </w:p>
    <w:p w14:paraId="1AB67CEE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Система каталогов и картотек в общедоступных публичных библиотеках.</w:t>
      </w:r>
    </w:p>
    <w:p w14:paraId="65E37061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 компьютерных средств в организации С</w:t>
      </w:r>
      <w:r w:rsidR="00782EA4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А библиотек.</w:t>
      </w:r>
    </w:p>
    <w:p w14:paraId="615B22BC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Справочно-библиографический фонд библиотек</w:t>
      </w:r>
      <w:r w:rsidR="00DC1A82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на традиционных, так и на электронных носителях</w:t>
      </w:r>
      <w:r w:rsidR="00DC1A82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. Составные части Справочно-библиографического фонда.</w:t>
      </w:r>
    </w:p>
    <w:p w14:paraId="00507CEA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Общие вопросы организации С</w:t>
      </w:r>
      <w:r w:rsidR="00782EA4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А.</w:t>
      </w:r>
    </w:p>
    <w:p w14:paraId="2AD4BEBA" w14:textId="77777777" w:rsidR="00782EA4" w:rsidRPr="001A19BD" w:rsidRDefault="00782EA4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3EA5B55F" w14:textId="77777777" w:rsidR="00782EA4" w:rsidRPr="001A19BD" w:rsidRDefault="00782EA4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Функции и структуру СПА.</w:t>
      </w:r>
    </w:p>
    <w:p w14:paraId="762BD087" w14:textId="77777777" w:rsidR="00782EA4" w:rsidRPr="001A19BD" w:rsidRDefault="00782EA4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09EBD524" w14:textId="77777777" w:rsidR="00782EA4" w:rsidRPr="001A19BD" w:rsidRDefault="00782EA4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Ориентироваться в системе каталогов, системе картотек, в справочно-библиографическом фонде.</w:t>
      </w:r>
    </w:p>
    <w:p w14:paraId="375C7090" w14:textId="77777777" w:rsidR="00782EA4" w:rsidRPr="001A19BD" w:rsidRDefault="00782EA4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Использовать компьютерные средства в организации СПА.</w:t>
      </w:r>
    </w:p>
    <w:p w14:paraId="70571DC6" w14:textId="77777777" w:rsidR="00782EA4" w:rsidRPr="001A19BD" w:rsidRDefault="00782EA4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1E307C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Тема 3. Справочно-библиографическое обслуживание пользователей библиотеки.</w:t>
      </w:r>
    </w:p>
    <w:p w14:paraId="7636F31D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199938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Определение понятия «Справочно-библиографическое обслуживание».</w:t>
      </w:r>
    </w:p>
    <w:p w14:paraId="3217D296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Классификация справок по форме выдачи (устные, письменные, электронные) и характеру выдаваемой информации (тематические, адресные, уточняющие, фактографические).</w:t>
      </w:r>
    </w:p>
    <w:p w14:paraId="56F684C8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Основные этапы выполнения справок.</w:t>
      </w:r>
    </w:p>
    <w:p w14:paraId="4A50C0A7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 электронных ресурсов для выполнения справок.</w:t>
      </w:r>
    </w:p>
    <w:p w14:paraId="16FB91E6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Виртуальное </w:t>
      </w:r>
      <w:r w:rsidR="00FD72D1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правочно-библиографическое обслуживание как неотъемлемая часть справочной работы современной библиотеки.</w:t>
      </w:r>
    </w:p>
    <w:p w14:paraId="4C18E61E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Учет и анализ </w:t>
      </w:r>
      <w:r w:rsidR="00FD72D1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правочно-библиографического обслуживания читателей в библиотеке.</w:t>
      </w:r>
    </w:p>
    <w:p w14:paraId="7240E443" w14:textId="77777777" w:rsidR="00782EA4" w:rsidRPr="001A19BD" w:rsidRDefault="00782EA4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3E81D69A" w14:textId="0529D11C" w:rsidR="00782EA4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Определение понятия «Справочно-библиографическое обслуживание».</w:t>
      </w:r>
    </w:p>
    <w:p w14:paraId="161299F4" w14:textId="77777777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Классификацию и этапы выполнения справок. </w:t>
      </w:r>
    </w:p>
    <w:p w14:paraId="62A8EE78" w14:textId="77777777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05D160B7" w14:textId="77777777" w:rsidR="006C59A8" w:rsidRPr="001A19BD" w:rsidRDefault="006C59A8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Выполнять различные виды справок с помощью традиционных и электронных каталогов, картотек, баз данных. Осуществлять поиск фактографической информации, используя справочно-библиографический фонд. Вести учет выполненных справок.  </w:t>
      </w:r>
    </w:p>
    <w:p w14:paraId="4C780E44" w14:textId="77777777" w:rsidR="00FD72D1" w:rsidRPr="001A19BD" w:rsidRDefault="00FD72D1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Практическая работа. Классификация справок по характеру выдаваемой информации.</w:t>
      </w:r>
    </w:p>
    <w:p w14:paraId="34C832FA" w14:textId="77777777" w:rsidR="00FD72D1" w:rsidRPr="001A19BD" w:rsidRDefault="00FD72D1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1. Выполнение справок разных видов.</w:t>
      </w:r>
    </w:p>
    <w:p w14:paraId="7F58665A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5B7A1C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Тема 4. Технология составления библиографических продуктов.</w:t>
      </w:r>
    </w:p>
    <w:p w14:paraId="39688845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40A1E5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Библиографирование как процесс создания библиографических ресурсов и продуктов.</w:t>
      </w:r>
    </w:p>
    <w:p w14:paraId="1C8FBE70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Видовая классификация библиографической продукции как основного результата составительской библиографической деятельности.</w:t>
      </w:r>
    </w:p>
    <w:p w14:paraId="5189860F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Составление библиографических описаний составной части различных ресурсов, в т.ч. электронных, сетевых, страниц Интернет, справочно-правовых систем.</w:t>
      </w:r>
    </w:p>
    <w:p w14:paraId="23E8D035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Аннотирование. Виды аннотаций. Правила составления аннотаций разных видов.</w:t>
      </w:r>
    </w:p>
    <w:p w14:paraId="3588442A" w14:textId="77777777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47ABE0F7" w14:textId="77777777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- Основные процессы библиографирования.</w:t>
      </w:r>
    </w:p>
    <w:p w14:paraId="27E2382D" w14:textId="77777777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2C91E506" w14:textId="77777777" w:rsidR="006C59A8" w:rsidRPr="001A19BD" w:rsidRDefault="006C59A8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Производить библиографический поиск, библиографический отбор документов. Составлять библиографическое описание, аннотации. Вводить записи в электронный каталог.</w:t>
      </w:r>
    </w:p>
    <w:p w14:paraId="740BE660" w14:textId="77777777" w:rsidR="00FD72D1" w:rsidRPr="001A19BD" w:rsidRDefault="00FD72D1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Практическая работа. Основные процессы библиографирования.</w:t>
      </w:r>
    </w:p>
    <w:p w14:paraId="0791F0DB" w14:textId="77777777" w:rsidR="00FD72D1" w:rsidRPr="001A19BD" w:rsidRDefault="00FD72D1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1. Составление библиографических описаний составной части документа.</w:t>
      </w:r>
    </w:p>
    <w:p w14:paraId="04D1BE54" w14:textId="70CD9D94" w:rsidR="00FD72D1" w:rsidRPr="001A19BD" w:rsidRDefault="00FD72D1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Составление </w:t>
      </w:r>
      <w:r w:rsidR="001F3AF2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рекомендательной аннотации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документ.</w:t>
      </w:r>
    </w:p>
    <w:p w14:paraId="7D7F5BE7" w14:textId="77777777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F5A063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Тема 5. Методика подготовки и проведения библиографических обзоров в библиотеках.</w:t>
      </w:r>
    </w:p>
    <w:p w14:paraId="7F16A5FE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2EAEBAC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Виды библиографических обзоров в зависимости от функционального назначения, содержания, характера объектов библиографирования.</w:t>
      </w:r>
    </w:p>
    <w:p w14:paraId="295FFCA1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Методика подготовки обзоров. Структура библиографического обзора. Особенности характеристики документов в обзоре. Назначение текстов-связок.</w:t>
      </w:r>
    </w:p>
    <w:p w14:paraId="626B697A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Методика проведения устного обзора.</w:t>
      </w:r>
    </w:p>
    <w:p w14:paraId="4DBA67FA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Особенности подготовки библиографических обзоров разных видов.</w:t>
      </w:r>
    </w:p>
    <w:p w14:paraId="0333C8ED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Новые формы библиографических обзоров: видеообзор, обзор-презентация, буктрейлер.</w:t>
      </w:r>
    </w:p>
    <w:p w14:paraId="74AFDD2C" w14:textId="77777777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19C4E038" w14:textId="1B233074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Виды библиографических обзоров.</w:t>
      </w:r>
    </w:p>
    <w:p w14:paraId="30DA78DF" w14:textId="30068505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Методику подготовки и проведения библиографических обзоров.</w:t>
      </w:r>
    </w:p>
    <w:p w14:paraId="485BC326" w14:textId="77777777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035A753B" w14:textId="77777777" w:rsidR="006C59A8" w:rsidRPr="001A19BD" w:rsidRDefault="006C59A8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Применить на практике методику подготовки устного библиографического обзора. Провести библиографический обзор перед аудиторией.</w:t>
      </w:r>
    </w:p>
    <w:p w14:paraId="4050058A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Практическая работа. Составление библиографических обзоров.</w:t>
      </w:r>
    </w:p>
    <w:p w14:paraId="58F1664F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1. Составить рекомендательный библиографический обзор.</w:t>
      </w:r>
    </w:p>
    <w:p w14:paraId="3FEEC31C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2. Составить новую форму библиографического обзора: обзор-презентация, буктрейлер. </w:t>
      </w:r>
    </w:p>
    <w:p w14:paraId="45BFDDEA" w14:textId="77777777" w:rsidR="002F6223" w:rsidRPr="001A19BD" w:rsidRDefault="002F6223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B1448E" w14:textId="77777777" w:rsidR="002F6223" w:rsidRPr="001A19BD" w:rsidRDefault="002F6223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Тема 6. Методика составления библиографических пособий в библиотеках.</w:t>
      </w:r>
    </w:p>
    <w:p w14:paraId="679FE0AA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B7AB4F1" w14:textId="77777777" w:rsidR="002F6223" w:rsidRPr="001A19BD" w:rsidRDefault="002F6223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Основные этапы составления библиографического пособия: выбор и изучение темы, разработка плана-проспекта, выявление произведений печати, изучение и отбор произведений печати, библиографическая обработка, библиографическая группировка, подготовка справочного аппарата, редактирование библиографического пособия, оформление библиографического пособия.</w:t>
      </w:r>
    </w:p>
    <w:p w14:paraId="2D7C83ED" w14:textId="77777777" w:rsidR="002F6223" w:rsidRPr="001A19BD" w:rsidRDefault="002F6223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Справочный аппарат библиографического пособия как навигатор по пособию. Разнообразие вспомогательных указателей: именной, географический, предметный и т. д. Соотношение вспомогательного указателя с библиографическим пособием. Методика составления вспомогательных указателей.</w:t>
      </w:r>
    </w:p>
    <w:p w14:paraId="1CDDF70A" w14:textId="77777777" w:rsidR="002F6223" w:rsidRPr="001A19BD" w:rsidRDefault="002F6223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Особенности составления рекомендательных пособий малых форм: списков, планов чтения, закладок, персональных памяток, дайджестов, досье, тематических подборок.</w:t>
      </w:r>
    </w:p>
    <w:p w14:paraId="0A5AE93E" w14:textId="77777777" w:rsidR="006C59A8" w:rsidRPr="001A19BD" w:rsidRDefault="006C59A8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5CB2A240" w14:textId="23767371" w:rsidR="006C59A8" w:rsidRPr="001A19BD" w:rsidRDefault="006C59A8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Основные этапы составления библиографического пособия.</w:t>
      </w:r>
    </w:p>
    <w:p w14:paraId="4C0749F7" w14:textId="77777777" w:rsidR="006C59A8" w:rsidRPr="001A19BD" w:rsidRDefault="006C59A8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A4143A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собенности составления рекомендательных пособий малых форм.</w:t>
      </w:r>
    </w:p>
    <w:p w14:paraId="4EAD64F7" w14:textId="77777777" w:rsidR="006C59A8" w:rsidRPr="001A19BD" w:rsidRDefault="006C59A8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6D074892" w14:textId="77777777" w:rsidR="006C59A8" w:rsidRPr="001A19BD" w:rsidRDefault="006C59A8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Применять общую и частную методику при составлении библиографических пособий разных типов.</w:t>
      </w:r>
    </w:p>
    <w:p w14:paraId="4B77F802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Практическая работа. Составление библиографического пособия.</w:t>
      </w:r>
    </w:p>
    <w:p w14:paraId="54723F04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1. Составить библиографическое пособие малой формы.</w:t>
      </w:r>
    </w:p>
    <w:p w14:paraId="3DE85192" w14:textId="77777777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</w:p>
    <w:p w14:paraId="148E3512" w14:textId="77777777" w:rsidR="002F6223" w:rsidRPr="001A19BD" w:rsidRDefault="002F6223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Тема 7. Методика составления библиографических картотек в библиотеках.</w:t>
      </w:r>
    </w:p>
    <w:p w14:paraId="2E969DA6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32AC64A" w14:textId="77777777" w:rsidR="002F6223" w:rsidRPr="001A19BD" w:rsidRDefault="002F6223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Виды </w:t>
      </w:r>
      <w:r w:rsidR="00A4143A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библиографических 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картотек. Традиционные и электронные картотеки.</w:t>
      </w:r>
    </w:p>
    <w:p w14:paraId="7B05EEAE" w14:textId="77777777" w:rsidR="002F6223" w:rsidRPr="001A19BD" w:rsidRDefault="002F6223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Систематическая картотека статей, её назначение. Структура картотеки. Введение рубрик и подрубрик. Создание </w:t>
      </w:r>
      <w:r w:rsidR="00C7704E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алфавитно-предметного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указателя к систематическому каталогу и систематической картотеке статей. Редактирование картотеки.</w:t>
      </w:r>
    </w:p>
    <w:p w14:paraId="2DA27555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Тематические библиографические картотеки, их назначение, актуальность тематики, отбор и характеристика документов. Структура картотеки.</w:t>
      </w:r>
    </w:p>
    <w:p w14:paraId="4C7C1BEA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Краеведческая картотека, её назначение. Отбор документов в краеведческую картотеку. Структура картотеки.</w:t>
      </w:r>
    </w:p>
    <w:p w14:paraId="5047B846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6A752E38" w14:textId="12377DFC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Виды традиционных и электронных картотек.</w:t>
      </w:r>
    </w:p>
    <w:p w14:paraId="2C7AFD8D" w14:textId="75E8EE68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Методику составления картотек.</w:t>
      </w:r>
    </w:p>
    <w:p w14:paraId="055DD096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7B17AD1B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Применять общую и частную методику при составлении 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библиографических картотек  разных видов.</w:t>
      </w:r>
    </w:p>
    <w:p w14:paraId="5658E1DD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Практическая работа. Составление библиографических картотек.</w:t>
      </w:r>
    </w:p>
    <w:p w14:paraId="2ADDBB45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1. Составить макет тематической картотеки.</w:t>
      </w:r>
    </w:p>
    <w:p w14:paraId="176613B2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2. Редактирование краеведческой картотеки.</w:t>
      </w:r>
    </w:p>
    <w:p w14:paraId="420E4E09" w14:textId="77777777" w:rsidR="00686147" w:rsidRPr="001A19BD" w:rsidRDefault="00686147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D475DA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Тема 8. Библиографическое информирование читателей.</w:t>
      </w:r>
    </w:p>
    <w:p w14:paraId="26BA0A15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A2191F5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Общее представление о библиографическом информировании, его видах.</w:t>
      </w:r>
    </w:p>
    <w:p w14:paraId="04E9450A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Массовое библиографическое информирование, его назначение, формы организации. Методика подготовки бюллетеня (списка) новых поступлений. Картотека новинок. Книжные выставки-просмотры новинок. Информация о новых поступлениях в газетах, на радио и телевидении. Устные библиографические обзоры новых книг и периодических изданий. Методика подготовки и проведения «Дня информации» в библиотеке.</w:t>
      </w:r>
    </w:p>
    <w:p w14:paraId="040A4CBB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Дифференцированное библиографическое информирование. Абоненты дифференцированного информирования.</w:t>
      </w:r>
    </w:p>
    <w:p w14:paraId="1A2E48F9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Групповое библиографическое информирование, его сущность. Формы группового библиографического информирования.</w:t>
      </w:r>
    </w:p>
    <w:p w14:paraId="7CB24448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 индивидуального библиографического информирования. Библиографическое информирование с использованием новых информационных технологий: SMS-рассылка, ISQ, QR код.</w:t>
      </w:r>
    </w:p>
    <w:p w14:paraId="5DF27777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39DDED11" w14:textId="49B7990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Виды и формы библиографического информирования.</w:t>
      </w:r>
    </w:p>
    <w:p w14:paraId="11DC810A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Организацию библиографического информирования.</w:t>
      </w:r>
    </w:p>
    <w:p w14:paraId="534F2AA2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1F236611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Подготовить и провести мероприятия массового и группового информирования. Организовать групповое и индивидуальное библиографическое информирование. </w:t>
      </w:r>
    </w:p>
    <w:p w14:paraId="2C0F4C28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Практическая работа. Формы библиографического информирования.</w:t>
      </w:r>
    </w:p>
    <w:p w14:paraId="61E953ED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1. Подготовить программу массового информационного мероприятия.</w:t>
      </w:r>
    </w:p>
    <w:p w14:paraId="4F458A2E" w14:textId="77777777" w:rsidR="002839A7" w:rsidRPr="001A19BD" w:rsidRDefault="002839A7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D2F3CF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Тема 9. Формирование информационно-библиографической культуры пользователей.</w:t>
      </w:r>
    </w:p>
    <w:p w14:paraId="6CE011A8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B12427B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Определение понятий «информационная культура», «культура чтения», «компьютерная грамотность», «библиотечно-библиографические знания» и т.д.</w:t>
      </w:r>
    </w:p>
    <w:p w14:paraId="368D4A9E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Формы и методы библиографического обучения читателей: наглядные, устные, печатные, комплексные.</w:t>
      </w:r>
    </w:p>
    <w:p w14:paraId="65745275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Особенности формирования информационной культуры отдельных групп читателей: детей, студентов, специалистов.</w:t>
      </w:r>
    </w:p>
    <w:p w14:paraId="3A8C4226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31D27802" w14:textId="040EFF06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Формы и методы формирования информационной культуры.</w:t>
      </w:r>
    </w:p>
    <w:p w14:paraId="7252B426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69D60452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Применять на практике различные формы формирования библиографической и информационной культуры читателей.</w:t>
      </w:r>
    </w:p>
    <w:p w14:paraId="5270BAFE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Практическая работа. Формы и методы библиографического обучения читателей.</w:t>
      </w:r>
    </w:p>
    <w:p w14:paraId="49C2901E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1. Подготовить библиотечно-библиографический урок.</w:t>
      </w:r>
    </w:p>
    <w:p w14:paraId="481FB3AD" w14:textId="77777777" w:rsidR="00686147" w:rsidRPr="001A19BD" w:rsidRDefault="00686147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3CD974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Тема 10. </w:t>
      </w:r>
      <w:r w:rsidR="00F13EF2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 библиографической деятельностью библиотеки.</w:t>
      </w:r>
    </w:p>
    <w:p w14:paraId="506EF64E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BEBECE6" w14:textId="77777777" w:rsidR="00F13EF2" w:rsidRPr="001A19BD" w:rsidRDefault="00F13EF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Планирование как ведущая функция управления библиографической деятельностью. Перспективное и оперативное планирование библиографической работы.</w:t>
      </w:r>
    </w:p>
    <w:p w14:paraId="34EC06E0" w14:textId="77777777" w:rsidR="00F13EF2" w:rsidRPr="001A19BD" w:rsidRDefault="00F13EF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Формы учета библиографической работы (индивидуальные дневники, «учетный листок», журнал библиографического подразделения и т. д.) Особенности учета справочно-библиографической работы. Отчет о выполнении планов библиографической работы.</w:t>
      </w:r>
    </w:p>
    <w:p w14:paraId="5DD0989D" w14:textId="77777777" w:rsidR="00F13EF2" w:rsidRPr="001A19BD" w:rsidRDefault="00F13EF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Повышение библиографической квалификации сотрудников библиотеки. Библиографические знания и навыки как необходимая часть профессиональных качеств сотрудников библиотеки, занимающихся библиографической работой. Формы и методы библиографического обучения работников библиотеки (практикумы, наставничество, стажировки, школы передового опыта, самообразование и т. д.).</w:t>
      </w:r>
    </w:p>
    <w:p w14:paraId="267BA5B0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709024EE" w14:textId="5E0E2212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Виды планирования библиографической работы.</w:t>
      </w:r>
    </w:p>
    <w:p w14:paraId="64E5B00D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Формы учета библиографической работы.</w:t>
      </w:r>
    </w:p>
    <w:p w14:paraId="5A9FCAA6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3F2E19AC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Планировать библиографическую работу. Вести учет библиографической работы.</w:t>
      </w:r>
    </w:p>
    <w:p w14:paraId="669BAD61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Практическая работа. Планирование библиографической работы.</w:t>
      </w:r>
    </w:p>
    <w:p w14:paraId="7D575088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1. Составить план библиографической работы библиотеки.</w:t>
      </w:r>
    </w:p>
    <w:p w14:paraId="19B959A2" w14:textId="77777777" w:rsidR="007C7259" w:rsidRPr="001A19BD" w:rsidRDefault="007C7259" w:rsidP="002D2A6D">
      <w:pPr>
        <w:pStyle w:val="a4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B068CD" w14:textId="77777777" w:rsidR="00BC6289" w:rsidRPr="001A19BD" w:rsidRDefault="00BC6289" w:rsidP="007C725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caps/>
          <w:szCs w:val="28"/>
        </w:rPr>
      </w:pPr>
      <w:bookmarkStart w:id="3" w:name="_Toc190774054"/>
      <w:bookmarkStart w:id="4" w:name="_Toc210119666"/>
    </w:p>
    <w:p w14:paraId="7A4D0E5A" w14:textId="77777777" w:rsidR="008F0BE4" w:rsidRPr="001A19BD" w:rsidRDefault="008F0BE4">
      <w:pPr>
        <w:widowControl/>
        <w:suppressAutoHyphens w:val="0"/>
        <w:spacing w:after="200" w:line="276" w:lineRule="auto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 w:bidi="ar-SA"/>
        </w:rPr>
      </w:pPr>
      <w:r w:rsidRPr="001A19BD">
        <w:rPr>
          <w:rFonts w:ascii="Times New Roman" w:hAnsi="Times New Roman" w:cs="Times New Roman"/>
          <w:b/>
          <w:caps/>
          <w:szCs w:val="28"/>
        </w:rPr>
        <w:br w:type="page"/>
      </w:r>
    </w:p>
    <w:p w14:paraId="68B16F37" w14:textId="36E7EBC7" w:rsidR="007C7259" w:rsidRPr="001A19BD" w:rsidRDefault="007C7259" w:rsidP="007C725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bookmarkStart w:id="5" w:name="_Toc224125318"/>
      <w:r w:rsidRPr="001A19BD">
        <w:rPr>
          <w:b/>
          <w:caps/>
          <w:szCs w:val="28"/>
        </w:rPr>
        <w:lastRenderedPageBreak/>
        <w:t>3. условия реализации ПРОГРАММЫ дисциплины</w:t>
      </w:r>
      <w:bookmarkEnd w:id="3"/>
      <w:bookmarkEnd w:id="4"/>
      <w:bookmarkEnd w:id="5"/>
    </w:p>
    <w:p w14:paraId="7A047CCD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934ACED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14DABBAB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65E521C" w14:textId="77777777" w:rsidR="007C7259" w:rsidRPr="001A19BD" w:rsidRDefault="007C7259" w:rsidP="007C725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Реализация программы междисциплинарного курса «Информационно-библиографическое обслуживание»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занятий.</w:t>
      </w:r>
    </w:p>
    <w:p w14:paraId="0B80BE7D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Оборудование учебного кабинета:</w:t>
      </w:r>
    </w:p>
    <w:p w14:paraId="65186B5E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- посадочные места по количеству обучающихся;</w:t>
      </w:r>
    </w:p>
    <w:p w14:paraId="74DBEA8F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- рабочее место преподавателя;</w:t>
      </w:r>
    </w:p>
    <w:p w14:paraId="33C261FE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- комплект учебно-наглядных пособий.</w:t>
      </w:r>
    </w:p>
    <w:p w14:paraId="2C4C6E89" w14:textId="77777777" w:rsidR="00AD405A" w:rsidRPr="001A19BD" w:rsidRDefault="007C7259" w:rsidP="007C7259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 xml:space="preserve">Технические средства обучения: персональный компьютер (ноутбук), мультимедийное оборудование. </w:t>
      </w:r>
    </w:p>
    <w:p w14:paraId="4336126F" w14:textId="7E30AC3C" w:rsidR="007C7259" w:rsidRPr="001A19BD" w:rsidRDefault="007C7259" w:rsidP="007C725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0C6DF8E8" w14:textId="77777777" w:rsidR="007C7259" w:rsidRPr="001A19BD" w:rsidRDefault="007C7259" w:rsidP="007C7259">
      <w:pPr>
        <w:tabs>
          <w:tab w:val="num" w:pos="42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1F281D1" w14:textId="77777777" w:rsidR="007C7259" w:rsidRPr="001A19BD" w:rsidRDefault="007C7259" w:rsidP="007C7259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19BD">
        <w:rPr>
          <w:rFonts w:ascii="Times New Roman" w:hAnsi="Times New Roman" w:cs="Times New Roman"/>
          <w:b/>
          <w:sz w:val="28"/>
          <w:szCs w:val="28"/>
        </w:rPr>
        <w:t>3.2. Список информационных источников</w:t>
      </w:r>
    </w:p>
    <w:p w14:paraId="4DFEB688" w14:textId="77777777" w:rsidR="007C7259" w:rsidRPr="001A19BD" w:rsidRDefault="007C7259" w:rsidP="007C7259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Перечень рекомендуемых учебных изданий, дополнительной литературы.</w:t>
      </w:r>
    </w:p>
    <w:p w14:paraId="3FAD54C0" w14:textId="77777777" w:rsidR="007C7259" w:rsidRPr="001A19BD" w:rsidRDefault="007C7259" w:rsidP="001F3AF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991F51" w14:textId="77777777" w:rsidR="007C7259" w:rsidRPr="001A19BD" w:rsidRDefault="007C7259" w:rsidP="001F3AF2">
      <w:pPr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i/>
          <w:sz w:val="28"/>
          <w:szCs w:val="28"/>
        </w:rPr>
        <w:t>Основная литература:</w:t>
      </w:r>
    </w:p>
    <w:p w14:paraId="485350E6" w14:textId="77777777" w:rsidR="007C7259" w:rsidRPr="001A19BD" w:rsidRDefault="007C7259" w:rsidP="001F3AF2">
      <w:pPr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Абросимова, Н.В. Библиографическая деятельность библиотеки: учеб. -</w:t>
      </w:r>
    </w:p>
    <w:p w14:paraId="3F5365BD" w14:textId="7A13A265" w:rsidR="007C7259" w:rsidRPr="001A19BD" w:rsidRDefault="007C7259" w:rsidP="001F3A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практич.пособие/ Н.В.Абросимова.</w:t>
      </w:r>
      <w:r w:rsidR="001F3AF2">
        <w:rPr>
          <w:rFonts w:ascii="Times New Roman" w:hAnsi="Times New Roman" w:cs="Times New Roman"/>
          <w:sz w:val="28"/>
          <w:szCs w:val="28"/>
        </w:rPr>
        <w:t xml:space="preserve"> </w:t>
      </w:r>
      <w:r w:rsidRPr="001A19BD">
        <w:rPr>
          <w:rFonts w:ascii="Times New Roman" w:hAnsi="Times New Roman" w:cs="Times New Roman"/>
          <w:sz w:val="28"/>
          <w:szCs w:val="28"/>
        </w:rPr>
        <w:t>- Санкт-Петербург: Профессия, 2013.-159 с.- (Азбука библиотечной профессии).</w:t>
      </w:r>
    </w:p>
    <w:p w14:paraId="7D72E9DC" w14:textId="1547AF0F" w:rsidR="007C7259" w:rsidRPr="001A19BD" w:rsidRDefault="007C7259" w:rsidP="001F3A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2.   Захарчук, Т.В. Информационные ресурсы для библиотек: учеб. -практич.пособие/ Т.В.Захарчук.</w:t>
      </w:r>
      <w:r w:rsidR="001F3AF2">
        <w:rPr>
          <w:rFonts w:ascii="Times New Roman" w:hAnsi="Times New Roman" w:cs="Times New Roman"/>
          <w:sz w:val="28"/>
          <w:szCs w:val="28"/>
        </w:rPr>
        <w:t xml:space="preserve"> </w:t>
      </w:r>
      <w:r w:rsidRPr="001A19BD">
        <w:rPr>
          <w:rFonts w:ascii="Times New Roman" w:hAnsi="Times New Roman" w:cs="Times New Roman"/>
          <w:sz w:val="28"/>
          <w:szCs w:val="28"/>
        </w:rPr>
        <w:t xml:space="preserve">- Санкт-Петербург: Профессия, 2013.- 127 с.- (Азбука библиотечной профессии). </w:t>
      </w:r>
    </w:p>
    <w:p w14:paraId="3C8293D5" w14:textId="77777777" w:rsidR="007C7259" w:rsidRPr="001A19BD" w:rsidRDefault="007C7259" w:rsidP="001F3A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3.  Коршунов, О.П. Библиографоведение: учеб. / О.П.Коршунов, Н.К.Леликова, Т.Ф. Лиховид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. - </w:t>
      </w:r>
      <w:r w:rsidRPr="001A19BD">
        <w:rPr>
          <w:rFonts w:ascii="Times New Roman" w:hAnsi="Times New Roman" w:cs="Times New Roman"/>
          <w:sz w:val="28"/>
          <w:szCs w:val="28"/>
        </w:rPr>
        <w:t>Санкт-Петербург: Профессия, 20</w:t>
      </w:r>
      <w:r w:rsidR="00D164D4" w:rsidRPr="001A19BD">
        <w:rPr>
          <w:rFonts w:ascii="Times New Roman" w:hAnsi="Times New Roman" w:cs="Times New Roman"/>
          <w:sz w:val="28"/>
          <w:szCs w:val="28"/>
        </w:rPr>
        <w:t>2</w:t>
      </w:r>
      <w:r w:rsidRPr="001A19BD">
        <w:rPr>
          <w:rFonts w:ascii="Times New Roman" w:hAnsi="Times New Roman" w:cs="Times New Roman"/>
          <w:sz w:val="28"/>
          <w:szCs w:val="28"/>
        </w:rPr>
        <w:t xml:space="preserve">4. - </w:t>
      </w:r>
      <w:r w:rsidR="00D164D4" w:rsidRPr="001A19BD">
        <w:rPr>
          <w:rFonts w:ascii="Times New Roman" w:hAnsi="Times New Roman" w:cs="Times New Roman"/>
          <w:sz w:val="28"/>
          <w:szCs w:val="28"/>
        </w:rPr>
        <w:t>334</w:t>
      </w:r>
      <w:r w:rsidRPr="001A19BD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786E3668" w14:textId="77777777" w:rsidR="007C7259" w:rsidRPr="001A19BD" w:rsidRDefault="007C7259" w:rsidP="001F3A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 xml:space="preserve">4.Моргенштерн, И.Г. Общее библиографоведение: учеб. пособие. - Санкт-Петербург: Профессия, 2015. - 208с. </w:t>
      </w:r>
    </w:p>
    <w:p w14:paraId="372A206E" w14:textId="29D2C120" w:rsidR="00D164D4" w:rsidRPr="001A19BD" w:rsidRDefault="00D164D4" w:rsidP="001F3A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5. Соколов, А.В. Аналитико-синтетическая переработка информации: учебник.</w:t>
      </w:r>
      <w:r w:rsidR="001F3AF2">
        <w:rPr>
          <w:rFonts w:ascii="Times New Roman" w:hAnsi="Times New Roman" w:cs="Times New Roman"/>
          <w:sz w:val="28"/>
          <w:szCs w:val="28"/>
        </w:rPr>
        <w:t xml:space="preserve"> </w:t>
      </w:r>
      <w:r w:rsidRPr="001A19BD">
        <w:rPr>
          <w:rFonts w:ascii="Times New Roman" w:hAnsi="Times New Roman" w:cs="Times New Roman"/>
          <w:sz w:val="28"/>
          <w:szCs w:val="28"/>
        </w:rPr>
        <w:t xml:space="preserve">- Санкт-Петербург: Профессия, 2016.- 336 с. </w:t>
      </w:r>
    </w:p>
    <w:p w14:paraId="662ADE1F" w14:textId="5E49F5A0" w:rsidR="00D164D4" w:rsidRPr="001A19BD" w:rsidRDefault="00D164D4" w:rsidP="001F3A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6. Справочно-поисковый аппарат библиотеки: учебник.</w:t>
      </w:r>
      <w:r w:rsidR="001F3AF2">
        <w:rPr>
          <w:rFonts w:ascii="Times New Roman" w:hAnsi="Times New Roman" w:cs="Times New Roman"/>
          <w:sz w:val="28"/>
          <w:szCs w:val="28"/>
        </w:rPr>
        <w:t xml:space="preserve"> </w:t>
      </w:r>
      <w:r w:rsidRPr="001A19BD">
        <w:rPr>
          <w:rFonts w:ascii="Times New Roman" w:hAnsi="Times New Roman" w:cs="Times New Roman"/>
          <w:sz w:val="28"/>
          <w:szCs w:val="28"/>
        </w:rPr>
        <w:t>- Санкт-Петербург: Профессия, 2015.-480 с.</w:t>
      </w:r>
    </w:p>
    <w:p w14:paraId="15983404" w14:textId="77C7C5BA" w:rsidR="00D164D4" w:rsidRPr="001A19BD" w:rsidRDefault="00D164D4" w:rsidP="001F3A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7. Фокеев, В.А. Библиографическая наука и практика: терминологический словарь</w:t>
      </w:r>
      <w:r w:rsidR="005A3522" w:rsidRPr="001A19BD">
        <w:rPr>
          <w:rFonts w:ascii="Times New Roman" w:hAnsi="Times New Roman" w:cs="Times New Roman"/>
          <w:sz w:val="28"/>
          <w:szCs w:val="28"/>
        </w:rPr>
        <w:t>.</w:t>
      </w:r>
      <w:r w:rsidR="001D5AA7">
        <w:rPr>
          <w:rFonts w:ascii="Times New Roman" w:hAnsi="Times New Roman" w:cs="Times New Roman"/>
          <w:sz w:val="28"/>
          <w:szCs w:val="28"/>
        </w:rPr>
        <w:t xml:space="preserve"> </w:t>
      </w:r>
      <w:r w:rsidR="005A3522" w:rsidRPr="001A19BD">
        <w:rPr>
          <w:rFonts w:ascii="Times New Roman" w:hAnsi="Times New Roman" w:cs="Times New Roman"/>
          <w:sz w:val="28"/>
          <w:szCs w:val="28"/>
        </w:rPr>
        <w:t>- Санкт-Петербург: Профессия, 2008.- 272 с.</w:t>
      </w:r>
    </w:p>
    <w:p w14:paraId="0B102E63" w14:textId="77777777" w:rsidR="007C7259" w:rsidRPr="001A19BD" w:rsidRDefault="007C7259" w:rsidP="001F3AF2">
      <w:pPr>
        <w:ind w:firstLine="709"/>
        <w:jc w:val="both"/>
        <w:rPr>
          <w:rFonts w:ascii="Times New Roman" w:hAnsi="Times New Roman" w:cs="Times New Roman"/>
        </w:rPr>
      </w:pPr>
    </w:p>
    <w:p w14:paraId="06D03089" w14:textId="77777777" w:rsidR="007C7259" w:rsidRPr="001A19BD" w:rsidRDefault="007C7259" w:rsidP="001F3AF2">
      <w:pPr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b/>
          <w:i/>
          <w:color w:val="000000"/>
          <w:sz w:val="28"/>
          <w:szCs w:val="28"/>
        </w:rPr>
        <w:t>Дополнительная</w:t>
      </w:r>
      <w:r w:rsidR="00D164D4" w:rsidRPr="001A19BD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1A19BD">
        <w:rPr>
          <w:rFonts w:ascii="Times New Roman" w:hAnsi="Times New Roman" w:cs="Times New Roman"/>
          <w:b/>
          <w:i/>
          <w:color w:val="000000"/>
          <w:sz w:val="28"/>
          <w:szCs w:val="28"/>
        </w:rPr>
        <w:t>литература:</w:t>
      </w:r>
    </w:p>
    <w:p w14:paraId="7BE29D75" w14:textId="53A631D6" w:rsidR="007C7259" w:rsidRPr="001A19BD" w:rsidRDefault="007C7259" w:rsidP="001F3AF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Абдуллаева, А.Т. Библиографы как посредники в формировании информационной культуры читателей/ А.Т.Абдуллаева // Библиография. -2013. - № 3. - С.30-34</w:t>
      </w:r>
    </w:p>
    <w:p w14:paraId="3FBF795B" w14:textId="77777777" w:rsidR="007C7259" w:rsidRPr="001A19BD" w:rsidRDefault="007C7259" w:rsidP="001F3AF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Библиотековедение,</w:t>
      </w:r>
      <w:r w:rsidR="00D164D4"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библиографоведение и информатика: 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терминологич. словарь. - Москва: Либерея – Бибинформ, 2007. - 103 с.- (Серия «Библиотекарь и время. </w:t>
      </w:r>
      <w:r w:rsidRPr="001A19BD">
        <w:rPr>
          <w:rFonts w:ascii="Times New Roman" w:hAnsi="Times New Roman" w:cs="Times New Roman"/>
          <w:color w:val="000000"/>
          <w:sz w:val="28"/>
          <w:szCs w:val="28"/>
          <w:lang w:val="en-US"/>
        </w:rPr>
        <w:t>XXI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век»: вып. 61).</w:t>
      </w:r>
    </w:p>
    <w:p w14:paraId="2F9F689C" w14:textId="77777777" w:rsidR="005A3522" w:rsidRPr="001A19BD" w:rsidRDefault="005A3522" w:rsidP="001F3AF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Брежнева, В.В. Информационное обслуживание/ В.В.Брежнева, Р.С.Гиляревский.- Санкт-Петербург: Профессия, 2012.- 368 с.</w:t>
      </w:r>
    </w:p>
    <w:p w14:paraId="117CE644" w14:textId="77777777" w:rsidR="005A3522" w:rsidRPr="001A19BD" w:rsidRDefault="005A3522" w:rsidP="001F3AF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Галеева, И.С. Путеводитель библиографа по Интернету.- Санкт-Петербург: Профессия, 2013.- 240 с.</w:t>
      </w:r>
    </w:p>
    <w:p w14:paraId="7F9A7E04" w14:textId="77777777" w:rsidR="007C7259" w:rsidRPr="001A19BD" w:rsidRDefault="005A3522" w:rsidP="001F3AF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Д</w:t>
      </w:r>
      <w:r w:rsidR="007C7259" w:rsidRPr="001A19BD">
        <w:rPr>
          <w:rFonts w:ascii="Times New Roman" w:hAnsi="Times New Roman" w:cs="Times New Roman"/>
          <w:sz w:val="28"/>
          <w:szCs w:val="28"/>
        </w:rPr>
        <w:t>иомидова, Г.Н. Библиографоведение: учебник для сред. проф. учеб. заведений/ Г.Н.Диомидова. - Санкт-Петербург: Профессия, 2002. - 285 с.- (Серия «Библиотека»).</w:t>
      </w:r>
    </w:p>
    <w:p w14:paraId="64E14BF3" w14:textId="57C16583" w:rsidR="007C7259" w:rsidRPr="001A19BD" w:rsidRDefault="007C7259" w:rsidP="001F3AF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Зиновьева, Н.Б. Основы современной библиографии: учеб. пособие/ Н.Б.Зиновьева. - Москва: Либерея – Бибинформ, 2007. - 95 с.- (Серия «Библиотекарь и время. </w:t>
      </w:r>
      <w:r w:rsidRPr="001A19BD">
        <w:rPr>
          <w:rFonts w:ascii="Times New Roman" w:hAnsi="Times New Roman" w:cs="Times New Roman"/>
          <w:color w:val="000000"/>
          <w:sz w:val="28"/>
          <w:szCs w:val="28"/>
          <w:lang w:val="en-US"/>
        </w:rPr>
        <w:t>XXI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век»: вып. 69).</w:t>
      </w:r>
    </w:p>
    <w:p w14:paraId="322B83B8" w14:textId="0D5B4D12" w:rsidR="007C7259" w:rsidRPr="001A19BD" w:rsidRDefault="007C7259" w:rsidP="001F3AF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Коготков, Д.Я. Библиографическая деятельность библиотеки: организация, технология, управление: учебник/ Д.Я.Коготков. - Санкт-Петербург: Профессия, 2004. - 304 с.</w:t>
      </w:r>
    </w:p>
    <w:p w14:paraId="4A68E689" w14:textId="77777777" w:rsidR="005A3522" w:rsidRPr="001A19BD" w:rsidRDefault="005A3522" w:rsidP="001F3AF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Нещерет, М. Библиографический поиск. Эволюция и современность.- Санкт-Петербург: Профессия, 2010.- 240 с.</w:t>
      </w:r>
    </w:p>
    <w:p w14:paraId="3560F48E" w14:textId="77777777" w:rsidR="007C7259" w:rsidRPr="001A19BD" w:rsidRDefault="007C7259" w:rsidP="001F3AF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 xml:space="preserve">Справочник библиографа/ </w:t>
      </w:r>
      <w:r w:rsidR="00D164D4" w:rsidRPr="001A19BD">
        <w:rPr>
          <w:rFonts w:ascii="Times New Roman" w:hAnsi="Times New Roman" w:cs="Times New Roman"/>
          <w:sz w:val="28"/>
          <w:szCs w:val="28"/>
        </w:rPr>
        <w:t xml:space="preserve">под </w:t>
      </w:r>
      <w:r w:rsidRPr="001A19BD">
        <w:rPr>
          <w:rFonts w:ascii="Times New Roman" w:hAnsi="Times New Roman" w:cs="Times New Roman"/>
          <w:sz w:val="28"/>
          <w:szCs w:val="28"/>
        </w:rPr>
        <w:t xml:space="preserve">ред. </w:t>
      </w:r>
      <w:r w:rsidR="00D164D4" w:rsidRPr="001A19BD">
        <w:rPr>
          <w:rFonts w:ascii="Times New Roman" w:hAnsi="Times New Roman" w:cs="Times New Roman"/>
          <w:sz w:val="28"/>
          <w:szCs w:val="28"/>
        </w:rPr>
        <w:t>Г.Ф. Гордукаловой</w:t>
      </w:r>
      <w:r w:rsidRPr="001A19BD">
        <w:rPr>
          <w:rFonts w:ascii="Times New Roman" w:hAnsi="Times New Roman" w:cs="Times New Roman"/>
          <w:sz w:val="28"/>
          <w:szCs w:val="28"/>
        </w:rPr>
        <w:t xml:space="preserve">, </w:t>
      </w:r>
      <w:r w:rsidR="00D164D4" w:rsidRPr="001A19BD">
        <w:rPr>
          <w:rFonts w:ascii="Times New Roman" w:hAnsi="Times New Roman" w:cs="Times New Roman"/>
          <w:sz w:val="28"/>
          <w:szCs w:val="28"/>
        </w:rPr>
        <w:t>Г.В. Михеевой</w:t>
      </w:r>
      <w:r w:rsidRPr="001A19BD">
        <w:rPr>
          <w:rFonts w:ascii="Times New Roman" w:hAnsi="Times New Roman" w:cs="Times New Roman"/>
          <w:sz w:val="28"/>
          <w:szCs w:val="28"/>
        </w:rPr>
        <w:t xml:space="preserve">. - </w:t>
      </w:r>
      <w:r w:rsidR="00D164D4" w:rsidRPr="001A19BD">
        <w:rPr>
          <w:rFonts w:ascii="Times New Roman" w:hAnsi="Times New Roman" w:cs="Times New Roman"/>
          <w:sz w:val="28"/>
          <w:szCs w:val="28"/>
        </w:rPr>
        <w:t>4</w:t>
      </w:r>
      <w:r w:rsidRPr="001A19BD">
        <w:rPr>
          <w:rFonts w:ascii="Times New Roman" w:hAnsi="Times New Roman" w:cs="Times New Roman"/>
          <w:sz w:val="28"/>
          <w:szCs w:val="28"/>
        </w:rPr>
        <w:t>-е изд., перераб. и доп.- Санкт-Петербург: Профессия, 20</w:t>
      </w:r>
      <w:r w:rsidR="00D164D4" w:rsidRPr="001A19BD">
        <w:rPr>
          <w:rFonts w:ascii="Times New Roman" w:hAnsi="Times New Roman" w:cs="Times New Roman"/>
          <w:sz w:val="28"/>
          <w:szCs w:val="28"/>
        </w:rPr>
        <w:t>14</w:t>
      </w:r>
      <w:r w:rsidRPr="001A19BD">
        <w:rPr>
          <w:rFonts w:ascii="Times New Roman" w:hAnsi="Times New Roman" w:cs="Times New Roman"/>
          <w:sz w:val="28"/>
          <w:szCs w:val="28"/>
        </w:rPr>
        <w:t xml:space="preserve">. - </w:t>
      </w:r>
      <w:r w:rsidR="00D164D4" w:rsidRPr="001A19BD">
        <w:rPr>
          <w:rFonts w:ascii="Times New Roman" w:hAnsi="Times New Roman" w:cs="Times New Roman"/>
          <w:sz w:val="28"/>
          <w:szCs w:val="28"/>
        </w:rPr>
        <w:t>768</w:t>
      </w:r>
      <w:r w:rsidRPr="001A19BD">
        <w:rPr>
          <w:rFonts w:ascii="Times New Roman" w:hAnsi="Times New Roman" w:cs="Times New Roman"/>
          <w:sz w:val="28"/>
          <w:szCs w:val="28"/>
        </w:rPr>
        <w:t xml:space="preserve"> с.- (Серия «Библиотека»).</w:t>
      </w:r>
    </w:p>
    <w:p w14:paraId="6392BCCE" w14:textId="77777777" w:rsidR="007C7259" w:rsidRPr="001A19BD" w:rsidRDefault="007C7259" w:rsidP="001F3AF2">
      <w:pPr>
        <w:numPr>
          <w:ilvl w:val="0"/>
          <w:numId w:val="2"/>
        </w:numPr>
        <w:snapToGri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Стандарты по библиотечно-информационной деятельности/ сост. Т.В.Захарчук, О.М.Зусьман. - Санкт-Петербург: Профессия, 2003. - 576 с.- (Серия «Библиотека»).</w:t>
      </w:r>
    </w:p>
    <w:p w14:paraId="0F622725" w14:textId="77777777" w:rsidR="007C7259" w:rsidRPr="001A19BD" w:rsidRDefault="007C7259" w:rsidP="001F3AF2">
      <w:pPr>
        <w:ind w:firstLine="709"/>
        <w:jc w:val="both"/>
        <w:rPr>
          <w:rFonts w:ascii="Times New Roman" w:hAnsi="Times New Roman" w:cs="Times New Roman"/>
        </w:rPr>
      </w:pPr>
    </w:p>
    <w:p w14:paraId="43847708" w14:textId="77777777" w:rsidR="007C7259" w:rsidRPr="001A19BD" w:rsidRDefault="007C7259" w:rsidP="001F3AF2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19BD">
        <w:rPr>
          <w:rFonts w:ascii="Times New Roman" w:hAnsi="Times New Roman" w:cs="Times New Roman"/>
          <w:b/>
          <w:sz w:val="28"/>
          <w:szCs w:val="28"/>
        </w:rPr>
        <w:t>3.3. Методические рекомендации преподавателям</w:t>
      </w:r>
    </w:p>
    <w:p w14:paraId="4BD73769" w14:textId="77777777" w:rsidR="007C7259" w:rsidRPr="001A19BD" w:rsidRDefault="007C7259" w:rsidP="001F3AF2">
      <w:pPr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1A759841" w14:textId="77777777" w:rsidR="007C7259" w:rsidRPr="001A19BD" w:rsidRDefault="007C7259" w:rsidP="001F3AF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pacing w:val="-3"/>
          <w:sz w:val="28"/>
          <w:szCs w:val="28"/>
        </w:rPr>
        <w:t xml:space="preserve">Программа </w:t>
      </w:r>
      <w:r w:rsidR="005A3522" w:rsidRPr="001A19BD">
        <w:rPr>
          <w:rFonts w:ascii="Times New Roman" w:hAnsi="Times New Roman" w:cs="Times New Roman"/>
          <w:spacing w:val="-3"/>
          <w:sz w:val="28"/>
          <w:szCs w:val="28"/>
        </w:rPr>
        <w:t>междисциплинарного курса</w:t>
      </w:r>
      <w:r w:rsidRPr="001A19BD">
        <w:rPr>
          <w:rFonts w:ascii="Times New Roman" w:hAnsi="Times New Roman" w:cs="Times New Roman"/>
          <w:spacing w:val="-3"/>
          <w:sz w:val="28"/>
          <w:szCs w:val="28"/>
        </w:rPr>
        <w:t xml:space="preserve"> знакомит обучающихся с </w:t>
      </w:r>
      <w:r w:rsidR="005A3522" w:rsidRPr="001A19BD">
        <w:rPr>
          <w:rFonts w:ascii="Times New Roman" w:hAnsi="Times New Roman" w:cs="Times New Roman"/>
          <w:spacing w:val="-3"/>
          <w:sz w:val="28"/>
          <w:szCs w:val="28"/>
        </w:rPr>
        <w:t xml:space="preserve">организацией библиографической деятельности, с технологиями подготовки библиографических продуктов, с формами и методами библиографического обслуживания. </w:t>
      </w:r>
      <w:r w:rsidRPr="001A19BD">
        <w:rPr>
          <w:rFonts w:ascii="Times New Roman" w:hAnsi="Times New Roman" w:cs="Times New Roman"/>
          <w:spacing w:val="-10"/>
          <w:sz w:val="28"/>
          <w:szCs w:val="28"/>
        </w:rPr>
        <w:t xml:space="preserve">Материал изучается с учетом последовательного освоения теоретического и </w:t>
      </w:r>
      <w:r w:rsidRPr="001A19BD">
        <w:rPr>
          <w:rFonts w:ascii="Times New Roman" w:hAnsi="Times New Roman" w:cs="Times New Roman"/>
          <w:sz w:val="28"/>
          <w:szCs w:val="28"/>
        </w:rPr>
        <w:t>практического курса.</w:t>
      </w:r>
    </w:p>
    <w:p w14:paraId="2C5EB8AD" w14:textId="77777777" w:rsidR="007C7259" w:rsidRPr="001A19BD" w:rsidRDefault="007C7259" w:rsidP="001F3AF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</w:rPr>
      </w:pPr>
      <w:r w:rsidRPr="001A19BD">
        <w:rPr>
          <w:rFonts w:ascii="Times New Roman" w:hAnsi="Times New Roman" w:cs="Times New Roman"/>
          <w:spacing w:val="-4"/>
          <w:sz w:val="28"/>
          <w:szCs w:val="28"/>
        </w:rPr>
        <w:t xml:space="preserve">Программа предусматривает проведение теоретических и практических занятий. </w:t>
      </w:r>
      <w:r w:rsidRPr="001A19BD">
        <w:rPr>
          <w:rFonts w:ascii="Times New Roman" w:hAnsi="Times New Roman" w:cs="Times New Roman"/>
          <w:sz w:val="28"/>
        </w:rPr>
        <w:t>При изучении курса рекомендуется широкое использование наглядных пособий, специальной литературы, методического материала.</w:t>
      </w:r>
    </w:p>
    <w:p w14:paraId="48DF8E21" w14:textId="77777777" w:rsidR="007C7259" w:rsidRPr="001A19BD" w:rsidRDefault="007C7259" w:rsidP="001F3AF2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5C5431" w14:textId="77777777" w:rsidR="00686147" w:rsidRPr="001A19BD" w:rsidRDefault="00686147" w:rsidP="0068614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2E3AFB" w14:textId="77777777" w:rsidR="001F3AF2" w:rsidRDefault="001F3AF2">
      <w:pPr>
        <w:widowControl/>
        <w:suppressAutoHyphens w:val="0"/>
        <w:spacing w:after="200" w:line="276" w:lineRule="auto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 w:bidi="ar-SA"/>
        </w:rPr>
      </w:pPr>
      <w:bookmarkStart w:id="6" w:name="_Toc190765401"/>
      <w:bookmarkStart w:id="7" w:name="_Toc190774055"/>
      <w:bookmarkStart w:id="8" w:name="_Toc210119667"/>
      <w:bookmarkStart w:id="9" w:name="_Toc224125319"/>
      <w:r>
        <w:rPr>
          <w:b/>
          <w:caps/>
          <w:szCs w:val="28"/>
        </w:rPr>
        <w:br w:type="page"/>
      </w:r>
    </w:p>
    <w:p w14:paraId="4816AB39" w14:textId="341574CA" w:rsidR="005A3522" w:rsidRPr="001A19BD" w:rsidRDefault="005A3522" w:rsidP="005A3522">
      <w:pPr>
        <w:pStyle w:val="1"/>
        <w:ind w:left="0" w:right="0" w:firstLine="0"/>
        <w:rPr>
          <w:b/>
          <w:caps/>
          <w:szCs w:val="28"/>
        </w:rPr>
      </w:pPr>
      <w:r w:rsidRPr="001A19BD">
        <w:rPr>
          <w:b/>
          <w:caps/>
          <w:szCs w:val="28"/>
        </w:rPr>
        <w:lastRenderedPageBreak/>
        <w:t>4. Контроль и оценка результатов освоения курса</w:t>
      </w:r>
      <w:bookmarkEnd w:id="6"/>
      <w:bookmarkEnd w:id="7"/>
      <w:bookmarkEnd w:id="8"/>
      <w:bookmarkEnd w:id="9"/>
    </w:p>
    <w:p w14:paraId="28B3983A" w14:textId="77777777" w:rsidR="005A3522" w:rsidRPr="001A19BD" w:rsidRDefault="005A3522" w:rsidP="005A3522">
      <w:pPr>
        <w:rPr>
          <w:rFonts w:ascii="Times New Roman" w:hAnsi="Times New Roman" w:cs="Times New Roman"/>
          <w:cap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9"/>
        <w:gridCol w:w="5305"/>
        <w:gridCol w:w="2784"/>
      </w:tblGrid>
      <w:tr w:rsidR="0031379E" w:rsidRPr="001A19BD" w14:paraId="2F1696C1" w14:textId="77777777" w:rsidTr="001A19BD">
        <w:trPr>
          <w:trHeight w:val="23"/>
          <w:tblHeader/>
        </w:trPr>
        <w:tc>
          <w:tcPr>
            <w:tcW w:w="799" w:type="pct"/>
          </w:tcPr>
          <w:p w14:paraId="3B45DB22" w14:textId="77777777" w:rsidR="0031379E" w:rsidRPr="001A19BD" w:rsidRDefault="0031379E" w:rsidP="00693296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iCs/>
                <w:sz w:val="24"/>
              </w:rPr>
              <w:t>Код ПК, ОК</w:t>
            </w:r>
          </w:p>
        </w:tc>
        <w:tc>
          <w:tcPr>
            <w:tcW w:w="2755" w:type="pct"/>
            <w:vAlign w:val="center"/>
          </w:tcPr>
          <w:p w14:paraId="01F47AC0" w14:textId="77777777" w:rsidR="0031379E" w:rsidRPr="001A19BD" w:rsidRDefault="0031379E" w:rsidP="0069329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iCs/>
                <w:sz w:val="24"/>
              </w:rPr>
              <w:t xml:space="preserve">Критерии оценки результата </w:t>
            </w:r>
            <w:r w:rsidRPr="001A19BD">
              <w:rPr>
                <w:rFonts w:ascii="Times New Roman" w:hAnsi="Times New Roman" w:cs="Times New Roman"/>
                <w:b/>
                <w:iCs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1446" w:type="pct"/>
            <w:vAlign w:val="center"/>
          </w:tcPr>
          <w:p w14:paraId="1B15D199" w14:textId="77777777" w:rsidR="0031379E" w:rsidRPr="001A19BD" w:rsidRDefault="0031379E" w:rsidP="0069329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Формы контроля и методы оценки</w:t>
            </w:r>
          </w:p>
        </w:tc>
      </w:tr>
      <w:tr w:rsidR="0031379E" w:rsidRPr="001A19BD" w14:paraId="1570DA53" w14:textId="77777777" w:rsidTr="00693296">
        <w:trPr>
          <w:trHeight w:val="23"/>
        </w:trPr>
        <w:tc>
          <w:tcPr>
            <w:tcW w:w="799" w:type="pct"/>
          </w:tcPr>
          <w:p w14:paraId="10A22F20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 xml:space="preserve">ПК 1.2 </w:t>
            </w:r>
          </w:p>
          <w:p w14:paraId="38F69D44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ПК 1.4</w:t>
            </w:r>
          </w:p>
          <w:p w14:paraId="67FC0DD8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ПК 1.5</w:t>
            </w:r>
          </w:p>
          <w:p w14:paraId="4BAC16FF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 xml:space="preserve">ОК 01 </w:t>
            </w:r>
          </w:p>
          <w:p w14:paraId="23FB1452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1A19BD">
              <w:rPr>
                <w:rFonts w:ascii="Times New Roman" w:hAnsi="Times New Roman" w:cs="Times New Roman"/>
                <w:bCs/>
                <w:sz w:val="24"/>
              </w:rPr>
              <w:t>ОК 02</w:t>
            </w:r>
          </w:p>
          <w:p w14:paraId="724765E7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1A19BD">
              <w:rPr>
                <w:rFonts w:ascii="Times New Roman" w:hAnsi="Times New Roman" w:cs="Times New Roman"/>
                <w:bCs/>
                <w:sz w:val="24"/>
              </w:rPr>
              <w:t>ОК 05</w:t>
            </w:r>
          </w:p>
          <w:p w14:paraId="381D4023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1A19BD">
              <w:rPr>
                <w:rFonts w:ascii="Times New Roman" w:hAnsi="Times New Roman" w:cs="Times New Roman"/>
                <w:bCs/>
                <w:sz w:val="24"/>
              </w:rPr>
              <w:t>ОК 06</w:t>
            </w:r>
          </w:p>
          <w:p w14:paraId="553243DF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bCs/>
                <w:sz w:val="24"/>
              </w:rPr>
              <w:t>ОК 09</w:t>
            </w:r>
          </w:p>
        </w:tc>
        <w:tc>
          <w:tcPr>
            <w:tcW w:w="2755" w:type="pct"/>
          </w:tcPr>
          <w:p w14:paraId="0462B4F5" w14:textId="77777777" w:rsidR="0031379E" w:rsidRPr="001A19BD" w:rsidRDefault="0031379E" w:rsidP="00693296">
            <w:pPr>
              <w:tabs>
                <w:tab w:val="left" w:pos="192"/>
              </w:tabs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знания:</w:t>
            </w:r>
          </w:p>
          <w:p w14:paraId="59C4C08B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определение, основные направления и организация библиографической деятельности;</w:t>
            </w:r>
          </w:p>
          <w:p w14:paraId="6C1B6E68" w14:textId="77777777" w:rsidR="0031379E" w:rsidRPr="001A19BD" w:rsidRDefault="0031379E" w:rsidP="00693296">
            <w:pPr>
              <w:tabs>
                <w:tab w:val="left" w:pos="192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 ф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ункции библиографического подразделения;</w:t>
            </w:r>
          </w:p>
          <w:p w14:paraId="73678AC8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функции и структура справочно-поискового аппарата библиотеки;</w:t>
            </w:r>
          </w:p>
          <w:p w14:paraId="6644165C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классификация и этапы выполнения справок;</w:t>
            </w:r>
          </w:p>
          <w:p w14:paraId="5D1AC36D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основные процессы библиографирования;</w:t>
            </w:r>
          </w:p>
          <w:p w14:paraId="66C81E09" w14:textId="77777777" w:rsidR="0031379E" w:rsidRPr="001A19BD" w:rsidRDefault="0031379E" w:rsidP="00693296">
            <w:pPr>
              <w:tabs>
                <w:tab w:val="left" w:pos="192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 в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иды библиографических обзоров;</w:t>
            </w:r>
          </w:p>
          <w:p w14:paraId="26353FA0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методика подготовки и проведения устных библиографических обзоров;</w:t>
            </w:r>
          </w:p>
          <w:p w14:paraId="63D6965E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новые формы библиографических обзоров;</w:t>
            </w:r>
          </w:p>
          <w:p w14:paraId="3A538BA9" w14:textId="77777777" w:rsidR="0031379E" w:rsidRPr="001A19BD" w:rsidRDefault="0031379E" w:rsidP="00693296">
            <w:pPr>
              <w:pStyle w:val="a4"/>
              <w:tabs>
                <w:tab w:val="left" w:pos="192"/>
                <w:tab w:val="left" w:pos="1326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 о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сновные этапы составления библиографического пособия;</w:t>
            </w:r>
          </w:p>
          <w:p w14:paraId="3221A15F" w14:textId="77777777" w:rsidR="0031379E" w:rsidRPr="001A19BD" w:rsidRDefault="0031379E" w:rsidP="00693296">
            <w:pPr>
              <w:pStyle w:val="a4"/>
              <w:tabs>
                <w:tab w:val="left" w:pos="192"/>
                <w:tab w:val="left" w:pos="1326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виды и методика составления библиографических картотек;</w:t>
            </w:r>
          </w:p>
          <w:p w14:paraId="4F387E38" w14:textId="77777777" w:rsidR="0031379E" w:rsidRPr="001A19BD" w:rsidRDefault="0031379E" w:rsidP="00693296">
            <w:pPr>
              <w:pStyle w:val="a4"/>
              <w:tabs>
                <w:tab w:val="left" w:pos="192"/>
                <w:tab w:val="left" w:pos="1326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виды и формы библиографического информирования;</w:t>
            </w:r>
          </w:p>
          <w:p w14:paraId="454F19D6" w14:textId="77777777" w:rsidR="0031379E" w:rsidRPr="001A19BD" w:rsidRDefault="0031379E" w:rsidP="00693296">
            <w:pPr>
              <w:pStyle w:val="a4"/>
              <w:tabs>
                <w:tab w:val="left" w:pos="192"/>
                <w:tab w:val="left" w:pos="1326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формы и методы формирования информационной культуры;</w:t>
            </w:r>
          </w:p>
          <w:p w14:paraId="069F0B60" w14:textId="77777777" w:rsidR="0031379E" w:rsidRPr="001A19BD" w:rsidRDefault="0031379E" w:rsidP="00693296">
            <w:pPr>
              <w:pStyle w:val="a4"/>
              <w:tabs>
                <w:tab w:val="left" w:pos="192"/>
                <w:tab w:val="left" w:pos="1326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виды планирования и формы учета библиографической работы;</w:t>
            </w:r>
          </w:p>
          <w:p w14:paraId="1E84132E" w14:textId="77777777" w:rsidR="0031379E" w:rsidRPr="001A19BD" w:rsidRDefault="0031379E" w:rsidP="00693296">
            <w:pPr>
              <w:tabs>
                <w:tab w:val="left" w:pos="192"/>
              </w:tabs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умения:</w:t>
            </w:r>
          </w:p>
          <w:p w14:paraId="4BE0931E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ориентироваться в системе каталогов, системе картотек, в справочно-библиографическом фонде;</w:t>
            </w:r>
          </w:p>
          <w:p w14:paraId="0178C3B6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 в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ыполнять различные виды справок;</w:t>
            </w:r>
          </w:p>
          <w:p w14:paraId="10F8E07B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 п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роизводить библиографический поиск, библиографический отбор документов;</w:t>
            </w:r>
          </w:p>
          <w:p w14:paraId="36C88D7A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составлять библиографическое описание, аннотации.</w:t>
            </w:r>
          </w:p>
          <w:p w14:paraId="46E8488A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 п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рименить на практике методику подготовки устного библиографического обзора, общую и частную методику составления библиографических картотек и библиографических пособий разных типов и видов.</w:t>
            </w:r>
          </w:p>
          <w:p w14:paraId="5833B5BD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 п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одготовить и провести мероприятия массового и группового информирования; </w:t>
            </w:r>
          </w:p>
          <w:p w14:paraId="52D00B2C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 п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рименять на практике различные формы формирования библиографической и информационной культуры читателей;</w:t>
            </w:r>
          </w:p>
          <w:p w14:paraId="124965F6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планировать библиографическую работу.</w:t>
            </w:r>
          </w:p>
        </w:tc>
        <w:tc>
          <w:tcPr>
            <w:tcW w:w="1446" w:type="pct"/>
          </w:tcPr>
          <w:p w14:paraId="24D95314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Контрольные работы, экзамен.</w:t>
            </w:r>
          </w:p>
          <w:p w14:paraId="4054EF65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Интерпретация результатов выполнения практических и лабораторных заданий, оценка решения ситуационных задач, оценка тестового контроля</w:t>
            </w:r>
            <w:r w:rsidRPr="001A19BD">
              <w:rPr>
                <w:rFonts w:ascii="Times New Roman" w:hAnsi="Times New Roman" w:cs="Times New Roman"/>
                <w:i/>
                <w:sz w:val="24"/>
              </w:rPr>
              <w:t>.</w:t>
            </w:r>
          </w:p>
        </w:tc>
      </w:tr>
    </w:tbl>
    <w:p w14:paraId="295BA140" w14:textId="77777777" w:rsidR="0031379E" w:rsidRPr="001A19BD" w:rsidRDefault="0031379E" w:rsidP="005A3522">
      <w:pPr>
        <w:snapToGrid w:val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E3BFD7" w14:textId="3A3BF610" w:rsidR="005A3522" w:rsidRPr="001A19BD" w:rsidRDefault="005A3522" w:rsidP="005A3522">
      <w:pPr>
        <w:snapToGri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b/>
          <w:sz w:val="28"/>
          <w:szCs w:val="28"/>
        </w:rPr>
        <w:t>Контроль и оценка</w:t>
      </w:r>
      <w:r w:rsidRPr="001A19BD">
        <w:rPr>
          <w:rFonts w:ascii="Times New Roman" w:hAnsi="Times New Roman" w:cs="Times New Roman"/>
          <w:sz w:val="28"/>
          <w:szCs w:val="28"/>
        </w:rPr>
        <w:t xml:space="preserve"> результатов освоения </w:t>
      </w:r>
      <w:r w:rsidR="008B0C58" w:rsidRPr="001A19BD">
        <w:rPr>
          <w:rFonts w:ascii="Times New Roman" w:hAnsi="Times New Roman" w:cs="Times New Roman"/>
          <w:sz w:val="28"/>
          <w:szCs w:val="28"/>
        </w:rPr>
        <w:t>меж</w:t>
      </w:r>
      <w:r w:rsidRPr="001A19BD">
        <w:rPr>
          <w:rFonts w:ascii="Times New Roman" w:hAnsi="Times New Roman" w:cs="Times New Roman"/>
          <w:sz w:val="28"/>
          <w:szCs w:val="28"/>
        </w:rPr>
        <w:t>дисциплин</w:t>
      </w:r>
      <w:r w:rsidR="008B0C58" w:rsidRPr="001A19BD">
        <w:rPr>
          <w:rFonts w:ascii="Times New Roman" w:hAnsi="Times New Roman" w:cs="Times New Roman"/>
          <w:sz w:val="28"/>
          <w:szCs w:val="28"/>
        </w:rPr>
        <w:t>арного курса</w:t>
      </w:r>
      <w:r w:rsidRPr="001A19BD">
        <w:rPr>
          <w:rFonts w:ascii="Times New Roman" w:hAnsi="Times New Roman" w:cs="Times New Roman"/>
          <w:sz w:val="28"/>
          <w:szCs w:val="28"/>
        </w:rPr>
        <w:t xml:space="preserve"> осуществляется преподавателем в процессе проведения учебных занятий, выполнения обучающимися практических заданий. Данная система контроля позволяет оценивать динамику усвоения учебного материала, действительный </w:t>
      </w:r>
      <w:r w:rsidRPr="001A19BD">
        <w:rPr>
          <w:rFonts w:ascii="Times New Roman" w:hAnsi="Times New Roman" w:cs="Times New Roman"/>
          <w:sz w:val="28"/>
          <w:szCs w:val="28"/>
        </w:rPr>
        <w:lastRenderedPageBreak/>
        <w:t xml:space="preserve">уровень владения системой знаний, умений и навыков и на основе их анализа вносить соответствующие коррективы в организацию учебного процесса. Контроль охватывает весь </w:t>
      </w:r>
      <w:r w:rsidRPr="001A19BD">
        <w:rPr>
          <w:rFonts w:ascii="Times New Roman" w:hAnsi="Times New Roman" w:cs="Times New Roman"/>
          <w:iCs/>
          <w:sz w:val="28"/>
          <w:szCs w:val="28"/>
        </w:rPr>
        <w:t xml:space="preserve">объем </w:t>
      </w:r>
      <w:r w:rsidRPr="001A19BD">
        <w:rPr>
          <w:rFonts w:ascii="Times New Roman" w:hAnsi="Times New Roman" w:cs="Times New Roman"/>
          <w:sz w:val="28"/>
          <w:szCs w:val="28"/>
        </w:rPr>
        <w:t>содержания учебной дисциплины.</w:t>
      </w:r>
    </w:p>
    <w:p w14:paraId="18435B9F" w14:textId="77777777" w:rsidR="005A3522" w:rsidRPr="001A19BD" w:rsidRDefault="005A3522" w:rsidP="005A3522">
      <w:pPr>
        <w:snapToGrid w:val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A19BD">
        <w:rPr>
          <w:rFonts w:ascii="Times New Roman" w:hAnsi="Times New Roman" w:cs="Times New Roman"/>
          <w:sz w:val="28"/>
          <w:szCs w:val="28"/>
        </w:rPr>
        <w:t xml:space="preserve">Программа контроля включает </w:t>
      </w:r>
      <w:r w:rsidRPr="001A19BD">
        <w:rPr>
          <w:rFonts w:ascii="Times New Roman" w:hAnsi="Times New Roman" w:cs="Times New Roman"/>
          <w:iCs/>
          <w:sz w:val="28"/>
          <w:szCs w:val="28"/>
        </w:rPr>
        <w:t>знания:</w:t>
      </w:r>
    </w:p>
    <w:p w14:paraId="6B1EA54C" w14:textId="77777777" w:rsidR="005A3522" w:rsidRPr="001A19BD" w:rsidRDefault="005A3522" w:rsidP="005A3522">
      <w:pPr>
        <w:widowControl/>
        <w:numPr>
          <w:ilvl w:val="0"/>
          <w:numId w:val="6"/>
        </w:numPr>
        <w:suppressAutoHyphens w:val="0"/>
        <w:autoSpaceDN w:val="0"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 xml:space="preserve">Терминологии и сущность понятий теоретических основ дисциплины.  </w:t>
      </w:r>
    </w:p>
    <w:p w14:paraId="11B839D7" w14:textId="77777777" w:rsidR="005A3522" w:rsidRPr="001A19BD" w:rsidRDefault="005A3522" w:rsidP="005A3522">
      <w:pPr>
        <w:snapToGri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Программа контроля включает умения:</w:t>
      </w:r>
    </w:p>
    <w:p w14:paraId="638FAFDD" w14:textId="77777777" w:rsidR="005A3522" w:rsidRPr="001A19BD" w:rsidRDefault="005A3522" w:rsidP="005A3522">
      <w:pPr>
        <w:widowControl/>
        <w:numPr>
          <w:ilvl w:val="0"/>
          <w:numId w:val="7"/>
        </w:numPr>
        <w:suppressAutoHyphens w:val="0"/>
        <w:autoSpaceDN w:val="0"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Применять теоретические знания в самостоятельной практической и индивидуальной работе.</w:t>
      </w:r>
    </w:p>
    <w:p w14:paraId="1A5AAB6C" w14:textId="77777777" w:rsidR="005A3522" w:rsidRPr="001A19BD" w:rsidRDefault="005A3522" w:rsidP="005A3522">
      <w:pPr>
        <w:shd w:val="clear" w:color="auto" w:fill="FFFFFF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Контроль знаний и умений обучающихся отвечает следующим требованиям:</w:t>
      </w:r>
    </w:p>
    <w:p w14:paraId="236F048F" w14:textId="77777777" w:rsidR="005A3522" w:rsidRPr="001A19BD" w:rsidRDefault="005A3522" w:rsidP="005A3522">
      <w:pPr>
        <w:numPr>
          <w:ilvl w:val="0"/>
          <w:numId w:val="4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планомерности и систематичности;</w:t>
      </w:r>
    </w:p>
    <w:p w14:paraId="750EAFDF" w14:textId="77777777" w:rsidR="005A3522" w:rsidRPr="001A19BD" w:rsidRDefault="005A3522" w:rsidP="005A3522">
      <w:pPr>
        <w:numPr>
          <w:ilvl w:val="0"/>
          <w:numId w:val="4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объективности (научной обоснованности);</w:t>
      </w:r>
    </w:p>
    <w:p w14:paraId="4F7DFA9E" w14:textId="77777777" w:rsidR="005A3522" w:rsidRPr="001A19BD" w:rsidRDefault="005A3522" w:rsidP="005A3522">
      <w:pPr>
        <w:numPr>
          <w:ilvl w:val="0"/>
          <w:numId w:val="4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всесторонности (уровня сформированности основ профессиональной деятельно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softHyphen/>
        <w:t>сти);</w:t>
      </w:r>
    </w:p>
    <w:p w14:paraId="2F045BF0" w14:textId="77777777" w:rsidR="005A3522" w:rsidRPr="001A19BD" w:rsidRDefault="005A3522" w:rsidP="005A3522">
      <w:pPr>
        <w:numPr>
          <w:ilvl w:val="0"/>
          <w:numId w:val="4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индивидуальности (учета индивидуальных качеств обучающихся);</w:t>
      </w:r>
    </w:p>
    <w:p w14:paraId="5547C62D" w14:textId="77777777" w:rsidR="005A3522" w:rsidRPr="001A19BD" w:rsidRDefault="005A3522" w:rsidP="005A3522">
      <w:pPr>
        <w:numPr>
          <w:ilvl w:val="0"/>
          <w:numId w:val="4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экономичности (оценки в короткий срок);</w:t>
      </w:r>
    </w:p>
    <w:p w14:paraId="3D8A8AD5" w14:textId="77777777" w:rsidR="005A3522" w:rsidRPr="001A19BD" w:rsidRDefault="005A3522" w:rsidP="005A3522">
      <w:pPr>
        <w:numPr>
          <w:ilvl w:val="0"/>
          <w:numId w:val="4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тактичности (спокойной, деловитой обстановки).</w:t>
      </w:r>
    </w:p>
    <w:p w14:paraId="06FCE918" w14:textId="77777777" w:rsidR="005A3522" w:rsidRPr="001A19BD" w:rsidRDefault="005A3522" w:rsidP="005A352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контроля качественной реализации требований по </w:t>
      </w:r>
      <w:r w:rsidR="008B0C58" w:rsidRPr="001A19BD">
        <w:rPr>
          <w:rFonts w:ascii="Times New Roman" w:hAnsi="Times New Roman" w:cs="Times New Roman"/>
          <w:color w:val="000000"/>
          <w:sz w:val="28"/>
          <w:szCs w:val="28"/>
        </w:rPr>
        <w:t>меж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>дисциплин</w:t>
      </w:r>
      <w:r w:rsidR="008B0C58" w:rsidRPr="001A19BD">
        <w:rPr>
          <w:rFonts w:ascii="Times New Roman" w:hAnsi="Times New Roman" w:cs="Times New Roman"/>
          <w:color w:val="000000"/>
          <w:sz w:val="28"/>
          <w:szCs w:val="28"/>
        </w:rPr>
        <w:t>арному курсу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8B0C58" w:rsidRPr="001A19BD">
        <w:rPr>
          <w:rFonts w:ascii="Times New Roman" w:hAnsi="Times New Roman" w:cs="Times New Roman"/>
          <w:color w:val="000000"/>
          <w:sz w:val="28"/>
          <w:szCs w:val="28"/>
        </w:rPr>
        <w:t>Информационно-библиографическое обслуживание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» включает в себя следующие </w:t>
      </w:r>
      <w:r w:rsidRPr="001A19B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виды контроля: 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>текущий</w:t>
      </w:r>
      <w:r w:rsidR="007C14DF"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>(устный опрос</w:t>
      </w:r>
      <w:r w:rsidRPr="001A19BD">
        <w:rPr>
          <w:rFonts w:ascii="Times New Roman" w:hAnsi="Times New Roman" w:cs="Times New Roman"/>
          <w:sz w:val="28"/>
          <w:szCs w:val="28"/>
        </w:rPr>
        <w:t xml:space="preserve">, проверка практических заданий), 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>итоговый (</w:t>
      </w:r>
      <w:r w:rsidRPr="001A19BD">
        <w:rPr>
          <w:rFonts w:ascii="Times New Roman" w:hAnsi="Times New Roman" w:cs="Times New Roman"/>
          <w:sz w:val="28"/>
          <w:szCs w:val="28"/>
        </w:rPr>
        <w:t>контрольная работа в форме теста)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F86FDC9" w14:textId="77777777" w:rsidR="005A3522" w:rsidRPr="001A19BD" w:rsidRDefault="005A3522" w:rsidP="005A352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Текущий 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>контроль стимулирует регулярную, напряженную и целенаправленную работу обучающихся, активизирует их познавательную деятельность, определяет уро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softHyphen/>
        <w:t>вень овладения умениями самостоятельной работы. Осуществляется методом устной проверки (ответы на вопросы) и проверки выполнения практических заданий.</w:t>
      </w:r>
    </w:p>
    <w:p w14:paraId="68C2C71B" w14:textId="77777777" w:rsidR="005A3522" w:rsidRPr="001A19BD" w:rsidRDefault="005A3522" w:rsidP="005A3522">
      <w:pPr>
        <w:autoSpaceDE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Итоговый контроль 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>направлен на проверку конечных результатов обучения по дисциплине, выявление степени овладения обучающимися системы знаний, умений и навыков.</w:t>
      </w:r>
      <w:r w:rsidRPr="001A19BD">
        <w:rPr>
          <w:rFonts w:ascii="Times New Roman" w:hAnsi="Times New Roman" w:cs="Times New Roman"/>
          <w:sz w:val="28"/>
          <w:szCs w:val="28"/>
        </w:rPr>
        <w:t xml:space="preserve"> Итогом изучения данной программы является контрольная работа (</w:t>
      </w:r>
      <w:r w:rsidR="008B0C58" w:rsidRPr="001A19BD">
        <w:rPr>
          <w:rFonts w:ascii="Times New Roman" w:hAnsi="Times New Roman" w:cs="Times New Roman"/>
          <w:sz w:val="28"/>
          <w:szCs w:val="28"/>
        </w:rPr>
        <w:t>3, 4</w:t>
      </w:r>
      <w:r w:rsidRPr="001A19BD">
        <w:rPr>
          <w:rFonts w:ascii="Times New Roman" w:hAnsi="Times New Roman" w:cs="Times New Roman"/>
          <w:sz w:val="28"/>
          <w:szCs w:val="28"/>
        </w:rPr>
        <w:t xml:space="preserve"> семестр</w:t>
      </w:r>
      <w:r w:rsidR="008B0C58" w:rsidRPr="001A19BD">
        <w:rPr>
          <w:rFonts w:ascii="Times New Roman" w:hAnsi="Times New Roman" w:cs="Times New Roman"/>
          <w:sz w:val="28"/>
          <w:szCs w:val="28"/>
        </w:rPr>
        <w:t>ы</w:t>
      </w:r>
      <w:r w:rsidRPr="001A19BD">
        <w:rPr>
          <w:rFonts w:ascii="Times New Roman" w:hAnsi="Times New Roman" w:cs="Times New Roman"/>
          <w:sz w:val="28"/>
          <w:szCs w:val="28"/>
        </w:rPr>
        <w:t>) в форме теста.</w:t>
      </w:r>
    </w:p>
    <w:p w14:paraId="135D54C4" w14:textId="77777777" w:rsidR="005A3522" w:rsidRPr="001A19BD" w:rsidRDefault="005A3522" w:rsidP="005A3522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Результаты контроля знаний и умений обучающихся выражаются в </w:t>
      </w:r>
      <w:r w:rsidRPr="001A19B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оценке. 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>Оценка – это определение и выражение в условных знаках – баллах, а также в оценочных су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softHyphen/>
        <w:t>ждениях преподавателя степени усвоения знаний и умений, установленных про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softHyphen/>
        <w:t>граммой (по пятибалльной системе). Оценка имеет большое образовательное и вос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softHyphen/>
        <w:t>питательное значение, организующее воздействие.</w:t>
      </w:r>
    </w:p>
    <w:p w14:paraId="7E89A3A3" w14:textId="77777777" w:rsidR="005A3522" w:rsidRPr="001A19BD" w:rsidRDefault="005A3522" w:rsidP="005A3522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Оценка знаний и умений обучающихся отвечает следующим </w:t>
      </w:r>
      <w:r w:rsidRPr="001A19BD">
        <w:rPr>
          <w:rFonts w:ascii="Times New Roman" w:hAnsi="Times New Roman" w:cs="Times New Roman"/>
          <w:iCs/>
          <w:color w:val="000000"/>
          <w:sz w:val="28"/>
          <w:szCs w:val="28"/>
        </w:rPr>
        <w:t>требованиям:</w:t>
      </w:r>
    </w:p>
    <w:p w14:paraId="0157AC83" w14:textId="77777777" w:rsidR="005A3522" w:rsidRPr="001A19BD" w:rsidRDefault="005A3522" w:rsidP="005A3522">
      <w:pPr>
        <w:numPr>
          <w:ilvl w:val="0"/>
          <w:numId w:val="5"/>
        </w:numPr>
        <w:shd w:val="clear" w:color="auto" w:fill="FFFFFF"/>
        <w:tabs>
          <w:tab w:val="clear" w:pos="1287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14:paraId="1B81E0A7" w14:textId="77777777" w:rsidR="005A3522" w:rsidRPr="001A19BD" w:rsidRDefault="005A3522" w:rsidP="005A3522">
      <w:pPr>
        <w:numPr>
          <w:ilvl w:val="0"/>
          <w:numId w:val="5"/>
        </w:numPr>
        <w:shd w:val="clear" w:color="auto" w:fill="FFFFFF"/>
        <w:tabs>
          <w:tab w:val="clear" w:pos="1287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индивидуального характера (уровень знаний конкретного обучающегося);</w:t>
      </w:r>
    </w:p>
    <w:p w14:paraId="60942FF3" w14:textId="77777777" w:rsidR="005A3522" w:rsidRPr="001A19BD" w:rsidRDefault="005A3522" w:rsidP="005A3522">
      <w:pPr>
        <w:numPr>
          <w:ilvl w:val="0"/>
          <w:numId w:val="5"/>
        </w:numPr>
        <w:shd w:val="clear" w:color="auto" w:fill="FFFFFF"/>
        <w:tabs>
          <w:tab w:val="clear" w:pos="1287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гласности (должна быть оглашена);</w:t>
      </w:r>
    </w:p>
    <w:p w14:paraId="300054FB" w14:textId="77777777" w:rsidR="005A3522" w:rsidRPr="001A19BD" w:rsidRDefault="005A3522" w:rsidP="005A3522">
      <w:pPr>
        <w:numPr>
          <w:ilvl w:val="0"/>
          <w:numId w:val="5"/>
        </w:numPr>
        <w:shd w:val="clear" w:color="auto" w:fill="FFFFFF"/>
        <w:tabs>
          <w:tab w:val="clear" w:pos="1287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обоснованности (должна быть мотивированной и убеждающей, соотноситься с самооценкой и мнением учебной группы).</w:t>
      </w:r>
    </w:p>
    <w:p w14:paraId="17C8FF4C" w14:textId="45F95DF7" w:rsidR="005A3522" w:rsidRPr="001A19BD" w:rsidRDefault="005A3522" w:rsidP="005A352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 xml:space="preserve">Критерии 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>итоговых и текущих оценок знаний и умений обучающихся:</w:t>
      </w:r>
    </w:p>
    <w:p w14:paraId="14F6BF7C" w14:textId="77777777" w:rsidR="005A3522" w:rsidRPr="001A19BD" w:rsidRDefault="005A3522" w:rsidP="005A3522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/>
          <w:sz w:val="28"/>
          <w:szCs w:val="28"/>
        </w:rPr>
        <w:t>«5» (отлично)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- за глубокое и полное овладение содержанием учебного материала, в котором обучающийся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ответа. </w:t>
      </w:r>
    </w:p>
    <w:p w14:paraId="591CA65A" w14:textId="77777777" w:rsidR="005A3522" w:rsidRPr="001A19BD" w:rsidRDefault="005A3522" w:rsidP="005A3522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/>
          <w:sz w:val="28"/>
          <w:szCs w:val="28"/>
        </w:rPr>
        <w:t>«4» (хорошо)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- если обучающийся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14:paraId="3B26AE47" w14:textId="77777777" w:rsidR="005A3522" w:rsidRPr="001A19BD" w:rsidRDefault="005A3522" w:rsidP="005A3522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/>
          <w:sz w:val="28"/>
          <w:szCs w:val="28"/>
        </w:rPr>
        <w:t>«3» (удовлетворительно)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- если обучающийся обнаруживает знание и понимание основных положений учебно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14:paraId="55F89CA1" w14:textId="77777777" w:rsidR="005A3522" w:rsidRPr="001A19BD" w:rsidRDefault="005A3522" w:rsidP="005A3522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/>
          <w:sz w:val="28"/>
          <w:szCs w:val="28"/>
        </w:rPr>
        <w:t>«2» (неудовлетворительно)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- если обучающийся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14:paraId="3D9DA73A" w14:textId="77777777" w:rsidR="0026289B" w:rsidRPr="001A19BD" w:rsidRDefault="0026289B" w:rsidP="0026289B">
      <w:pPr>
        <w:ind w:left="360"/>
        <w:rPr>
          <w:rFonts w:ascii="Times New Roman" w:hAnsi="Times New Roman" w:cs="Times New Roman"/>
        </w:rPr>
      </w:pPr>
    </w:p>
    <w:p w14:paraId="6F125AA6" w14:textId="77777777" w:rsidR="0085085F" w:rsidRPr="001A19BD" w:rsidRDefault="0085085F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2C8B51" w14:textId="77777777" w:rsidR="002443A4" w:rsidRPr="001A19BD" w:rsidRDefault="002443A4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E96363" w14:textId="77777777" w:rsidR="002443A4" w:rsidRPr="001A19BD" w:rsidRDefault="002443A4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96B94F" w14:textId="77777777" w:rsidR="002443A4" w:rsidRPr="001A19BD" w:rsidRDefault="002443A4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4FFEB7" w14:textId="77777777" w:rsidR="002443A4" w:rsidRPr="001A19BD" w:rsidRDefault="002443A4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EB856E" w14:textId="77777777" w:rsidR="002443A4" w:rsidRPr="001A19BD" w:rsidRDefault="002443A4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6A835C" w14:textId="77777777" w:rsidR="002443A4" w:rsidRPr="001A19BD" w:rsidRDefault="002443A4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3E3551" w14:textId="77777777" w:rsidR="002443A4" w:rsidRPr="001A19BD" w:rsidRDefault="002443A4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B276E8" w14:textId="77777777" w:rsidR="0031379E" w:rsidRPr="001A19BD" w:rsidRDefault="0031379E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aps/>
          <w:sz w:val="28"/>
          <w:szCs w:val="28"/>
        </w:rPr>
      </w:pPr>
      <w:bookmarkStart w:id="10" w:name="_Toc210119668"/>
      <w:r w:rsidRPr="001A19BD">
        <w:rPr>
          <w:rFonts w:ascii="Times New Roman" w:hAnsi="Times New Roman" w:cs="Times New Roman"/>
          <w:b/>
          <w:caps/>
          <w:sz w:val="28"/>
          <w:szCs w:val="28"/>
        </w:rPr>
        <w:br w:type="page"/>
      </w:r>
    </w:p>
    <w:p w14:paraId="5D90368C" w14:textId="25745375" w:rsidR="002443A4" w:rsidRPr="001A19BD" w:rsidRDefault="002443A4" w:rsidP="002443A4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1" w:name="_Toc224125320"/>
      <w:r w:rsidRPr="001A19BD">
        <w:rPr>
          <w:rFonts w:ascii="Times New Roman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0"/>
      <w:bookmarkEnd w:id="11"/>
    </w:p>
    <w:p w14:paraId="008975B3" w14:textId="77777777" w:rsidR="002443A4" w:rsidRPr="001A19BD" w:rsidRDefault="002443A4" w:rsidP="002443A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9BD">
        <w:rPr>
          <w:rFonts w:ascii="Times New Roman" w:hAnsi="Times New Roman" w:cs="Times New Roman"/>
          <w:b/>
          <w:sz w:val="28"/>
          <w:szCs w:val="28"/>
        </w:rPr>
        <w:t>дисциплины (профессионального модуля)</w:t>
      </w:r>
    </w:p>
    <w:p w14:paraId="34750987" w14:textId="77777777" w:rsidR="002443A4" w:rsidRPr="001A19BD" w:rsidRDefault="002443A4" w:rsidP="002443A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8FB4E0C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DFF0EB" w14:textId="53ED154A" w:rsidR="00E8325A" w:rsidRPr="003C3DD4" w:rsidRDefault="00E8325A" w:rsidP="00E8325A">
      <w:pPr>
        <w:ind w:firstLine="709"/>
        <w:jc w:val="both"/>
        <w:rPr>
          <w:rFonts w:ascii="Times New Roman" w:eastAsia="Calibri" w:hAnsi="Times New Roman" w:cs="Times New Roman"/>
          <w:sz w:val="24"/>
          <w:lang w:eastAsia="en-US"/>
        </w:rPr>
      </w:pPr>
      <w:r w:rsidRPr="003C3DD4">
        <w:rPr>
          <w:rFonts w:ascii="Times New Roman" w:eastAsia="Calibri" w:hAnsi="Times New Roman" w:cs="Times New Roman"/>
          <w:sz w:val="24"/>
          <w:lang w:eastAsia="en-US"/>
        </w:rPr>
        <w:t xml:space="preserve">Рабочая программа: </w:t>
      </w:r>
      <w:r w:rsidR="005B5C18" w:rsidRPr="005B5C18">
        <w:rPr>
          <w:rFonts w:ascii="Times New Roman" w:eastAsia="Calibri" w:hAnsi="Times New Roman" w:cs="Times New Roman"/>
          <w:sz w:val="24"/>
          <w:u w:val="single"/>
          <w:lang w:eastAsia="en-US"/>
        </w:rPr>
        <w:t>МДК.01.02 Информационно-библиографическое обслуживание</w:t>
      </w:r>
      <w:r w:rsidRPr="003C3DD4">
        <w:rPr>
          <w:rFonts w:ascii="Times New Roman" w:eastAsia="Calibri" w:hAnsi="Times New Roman" w:cs="Times New Roman"/>
          <w:sz w:val="24"/>
          <w:lang w:eastAsia="en-US"/>
        </w:rPr>
        <w:t xml:space="preserve"> одобрена на 2026/2027 учебный год на заседании предметно-цикловой комиссии</w:t>
      </w:r>
      <w:r w:rsidRPr="003C3DD4">
        <w:rPr>
          <w:rFonts w:ascii="Times New Roman" w:eastAsia="Calibri" w:hAnsi="Times New Roman" w:cs="Times New Roman"/>
          <w:sz w:val="24"/>
          <w:lang w:eastAsia="en-US"/>
        </w:rPr>
        <w:tab/>
        <w:t>библиотечных дисциплин от 10 мая 2026 г., протокол № 10</w:t>
      </w:r>
      <w:r w:rsidRPr="003C3DD4">
        <w:rPr>
          <w:rFonts w:ascii="Times New Roman" w:eastAsia="Calibri" w:hAnsi="Times New Roman" w:cs="Times New Roman"/>
          <w:sz w:val="24"/>
          <w:lang w:eastAsia="en-US"/>
        </w:rPr>
        <w:tab/>
      </w:r>
    </w:p>
    <w:p w14:paraId="3C2A45EE" w14:textId="77777777" w:rsidR="00E8325A" w:rsidRPr="003C3DD4" w:rsidRDefault="00E8325A" w:rsidP="00E8325A">
      <w:pPr>
        <w:tabs>
          <w:tab w:val="left" w:leader="underscore" w:pos="8916"/>
        </w:tabs>
        <w:ind w:left="2680"/>
        <w:jc w:val="both"/>
        <w:rPr>
          <w:rFonts w:ascii="Times New Roman" w:eastAsia="Calibri" w:hAnsi="Times New Roman" w:cs="Times New Roman"/>
          <w:sz w:val="24"/>
          <w:lang w:eastAsia="en-US"/>
        </w:rPr>
      </w:pPr>
      <w:r w:rsidRPr="003C3DD4">
        <w:rPr>
          <w:rFonts w:ascii="Times New Roman" w:eastAsia="Calibri" w:hAnsi="Times New Roman" w:cs="Times New Roman"/>
          <w:sz w:val="24"/>
          <w:lang w:eastAsia="en-US"/>
        </w:rPr>
        <w:t xml:space="preserve">Председатель ПЦК    </w:t>
      </w:r>
      <w:r w:rsidRPr="003C3DD4">
        <w:rPr>
          <w:rFonts w:ascii="Times New Roman" w:eastAsia="Calibri" w:hAnsi="Times New Roman" w:cs="Times New Roman"/>
          <w:noProof/>
          <w:sz w:val="24"/>
        </w:rPr>
        <w:drawing>
          <wp:inline distT="0" distB="0" distL="0" distR="0" wp14:anchorId="3CC99E24" wp14:editId="1DC4AD63">
            <wp:extent cx="447675" cy="400050"/>
            <wp:effectExtent l="0" t="0" r="9525" b="0"/>
            <wp:docPr id="13653434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12" t="22198" r="32028" b="73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DD4">
        <w:rPr>
          <w:rFonts w:ascii="Times New Roman" w:eastAsia="Calibri" w:hAnsi="Times New Roman" w:cs="Times New Roman"/>
          <w:sz w:val="24"/>
          <w:lang w:eastAsia="en-US"/>
        </w:rPr>
        <w:t xml:space="preserve">Н.Н. Вовнейко </w:t>
      </w:r>
    </w:p>
    <w:p w14:paraId="7AC6EB82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3C45DD6E" w14:textId="77777777" w:rsidR="002443A4" w:rsidRPr="001A19BD" w:rsidRDefault="002443A4" w:rsidP="002443A4">
      <w:pPr>
        <w:jc w:val="both"/>
        <w:rPr>
          <w:rFonts w:ascii="Times New Roman" w:hAnsi="Times New Roman" w:cs="Times New Roman"/>
          <w:sz w:val="24"/>
        </w:rPr>
      </w:pPr>
    </w:p>
    <w:p w14:paraId="5F4C9176" w14:textId="77777777" w:rsidR="002443A4" w:rsidRPr="001A19BD" w:rsidRDefault="002443A4" w:rsidP="002443A4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</w:rPr>
      </w:pPr>
    </w:p>
    <w:p w14:paraId="1775472B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0937F44C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42A3B983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1E10AF62" w14:textId="77777777" w:rsidR="002443A4" w:rsidRPr="001A19BD" w:rsidRDefault="002443A4" w:rsidP="002443A4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комиссии</w:t>
      </w:r>
      <w:r w:rsidRPr="001A19BD">
        <w:rPr>
          <w:rFonts w:ascii="Times New Roman" w:hAnsi="Times New Roman" w:cs="Times New Roman"/>
          <w:sz w:val="24"/>
        </w:rPr>
        <w:tab/>
      </w:r>
    </w:p>
    <w:p w14:paraId="0124FF73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от</w:t>
      </w:r>
      <w:r w:rsidRPr="001A19BD">
        <w:rPr>
          <w:rFonts w:ascii="Times New Roman" w:hAnsi="Times New Roman" w:cs="Times New Roman"/>
          <w:sz w:val="24"/>
        </w:rPr>
        <w:tab/>
        <w:t>20</w:t>
      </w:r>
      <w:r w:rsidRPr="001A19BD">
        <w:rPr>
          <w:rFonts w:ascii="Times New Roman" w:hAnsi="Times New Roman" w:cs="Times New Roman"/>
          <w:sz w:val="24"/>
        </w:rPr>
        <w:tab/>
        <w:t>г., протокол №</w:t>
      </w:r>
      <w:r w:rsidRPr="001A19BD">
        <w:rPr>
          <w:rFonts w:ascii="Times New Roman" w:hAnsi="Times New Roman" w:cs="Times New Roman"/>
          <w:sz w:val="24"/>
        </w:rPr>
        <w:tab/>
      </w:r>
    </w:p>
    <w:p w14:paraId="03687EC7" w14:textId="77777777" w:rsidR="002443A4" w:rsidRPr="001A19BD" w:rsidRDefault="002443A4" w:rsidP="002443A4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Председатель ПЦК</w:t>
      </w:r>
      <w:r w:rsidRPr="001A19BD">
        <w:rPr>
          <w:rFonts w:ascii="Times New Roman" w:hAnsi="Times New Roman" w:cs="Times New Roman"/>
          <w:sz w:val="24"/>
        </w:rPr>
        <w:tab/>
      </w:r>
    </w:p>
    <w:p w14:paraId="5AD43AE9" w14:textId="77777777" w:rsidR="002443A4" w:rsidRPr="001A19BD" w:rsidRDefault="002443A4" w:rsidP="002443A4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 (подпись)</w:t>
      </w:r>
      <w:r w:rsidRPr="001A19BD">
        <w:rPr>
          <w:rFonts w:ascii="Times New Roman" w:hAnsi="Times New Roman" w:cs="Times New Roman"/>
          <w:sz w:val="24"/>
        </w:rPr>
        <w:tab/>
        <w:t xml:space="preserve">        (инициалы и фамилия)</w:t>
      </w:r>
    </w:p>
    <w:p w14:paraId="1AE4DED6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59457854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59261E62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266876B6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109EE72E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3B1798FE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1355147B" w14:textId="77777777" w:rsidR="002443A4" w:rsidRPr="001A19BD" w:rsidRDefault="002443A4" w:rsidP="002443A4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комиссии</w:t>
      </w:r>
      <w:r w:rsidRPr="001A19BD">
        <w:rPr>
          <w:rFonts w:ascii="Times New Roman" w:hAnsi="Times New Roman" w:cs="Times New Roman"/>
          <w:sz w:val="24"/>
        </w:rPr>
        <w:tab/>
      </w:r>
    </w:p>
    <w:p w14:paraId="41FF5BBF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от</w:t>
      </w:r>
      <w:r w:rsidRPr="001A19BD">
        <w:rPr>
          <w:rFonts w:ascii="Times New Roman" w:hAnsi="Times New Roman" w:cs="Times New Roman"/>
          <w:sz w:val="24"/>
        </w:rPr>
        <w:tab/>
        <w:t>20</w:t>
      </w:r>
      <w:r w:rsidRPr="001A19BD">
        <w:rPr>
          <w:rFonts w:ascii="Times New Roman" w:hAnsi="Times New Roman" w:cs="Times New Roman"/>
          <w:sz w:val="24"/>
        </w:rPr>
        <w:tab/>
        <w:t>г., протокол №</w:t>
      </w:r>
      <w:r w:rsidRPr="001A19BD">
        <w:rPr>
          <w:rFonts w:ascii="Times New Roman" w:hAnsi="Times New Roman" w:cs="Times New Roman"/>
          <w:sz w:val="24"/>
        </w:rPr>
        <w:tab/>
      </w:r>
    </w:p>
    <w:p w14:paraId="7C6F768A" w14:textId="77777777" w:rsidR="002443A4" w:rsidRPr="001A19BD" w:rsidRDefault="002443A4" w:rsidP="002443A4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Председатель ПЦК</w:t>
      </w:r>
      <w:r w:rsidRPr="001A19BD">
        <w:rPr>
          <w:rFonts w:ascii="Times New Roman" w:hAnsi="Times New Roman" w:cs="Times New Roman"/>
          <w:sz w:val="24"/>
        </w:rPr>
        <w:tab/>
      </w:r>
    </w:p>
    <w:p w14:paraId="5B238943" w14:textId="77777777" w:rsidR="002443A4" w:rsidRPr="001A19BD" w:rsidRDefault="002443A4" w:rsidP="002443A4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 (подпись)</w:t>
      </w:r>
      <w:r w:rsidRPr="001A19BD">
        <w:rPr>
          <w:rFonts w:ascii="Times New Roman" w:hAnsi="Times New Roman" w:cs="Times New Roman"/>
          <w:sz w:val="24"/>
        </w:rPr>
        <w:tab/>
        <w:t xml:space="preserve">     (инициалы и фамилия)</w:t>
      </w:r>
    </w:p>
    <w:p w14:paraId="7D55B65D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42049F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B824E5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6C5CEE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235D420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4617BC45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179E8B72" w14:textId="77777777" w:rsidR="002443A4" w:rsidRPr="001A19BD" w:rsidRDefault="002443A4" w:rsidP="002443A4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комиссии</w:t>
      </w:r>
      <w:r w:rsidRPr="001A19BD">
        <w:rPr>
          <w:rFonts w:ascii="Times New Roman" w:hAnsi="Times New Roman" w:cs="Times New Roman"/>
          <w:sz w:val="24"/>
        </w:rPr>
        <w:tab/>
      </w:r>
    </w:p>
    <w:p w14:paraId="385848DD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от</w:t>
      </w:r>
      <w:r w:rsidRPr="001A19BD">
        <w:rPr>
          <w:rFonts w:ascii="Times New Roman" w:hAnsi="Times New Roman" w:cs="Times New Roman"/>
          <w:sz w:val="24"/>
        </w:rPr>
        <w:tab/>
        <w:t>20</w:t>
      </w:r>
      <w:r w:rsidRPr="001A19BD">
        <w:rPr>
          <w:rFonts w:ascii="Times New Roman" w:hAnsi="Times New Roman" w:cs="Times New Roman"/>
          <w:sz w:val="24"/>
        </w:rPr>
        <w:tab/>
        <w:t>г., протокол №</w:t>
      </w:r>
      <w:r w:rsidRPr="001A19BD">
        <w:rPr>
          <w:rFonts w:ascii="Times New Roman" w:hAnsi="Times New Roman" w:cs="Times New Roman"/>
          <w:sz w:val="24"/>
        </w:rPr>
        <w:tab/>
      </w:r>
    </w:p>
    <w:p w14:paraId="2DF025D2" w14:textId="77777777" w:rsidR="002443A4" w:rsidRPr="001A19BD" w:rsidRDefault="002443A4" w:rsidP="002443A4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Председатель ПЦК</w:t>
      </w:r>
      <w:r w:rsidRPr="001A19BD">
        <w:rPr>
          <w:rFonts w:ascii="Times New Roman" w:hAnsi="Times New Roman" w:cs="Times New Roman"/>
          <w:sz w:val="24"/>
        </w:rPr>
        <w:tab/>
      </w:r>
    </w:p>
    <w:p w14:paraId="70E7B377" w14:textId="77777777" w:rsidR="002443A4" w:rsidRPr="001A19BD" w:rsidRDefault="002443A4" w:rsidP="002443A4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(подпись)</w:t>
      </w:r>
      <w:r w:rsidRPr="001A19BD">
        <w:rPr>
          <w:rFonts w:ascii="Times New Roman" w:hAnsi="Times New Roman" w:cs="Times New Roman"/>
          <w:sz w:val="24"/>
        </w:rPr>
        <w:tab/>
        <w:t xml:space="preserve">      (инициалы и фамилия)</w:t>
      </w:r>
    </w:p>
    <w:p w14:paraId="03DCD5B1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FEABB6" w14:textId="77777777" w:rsidR="002443A4" w:rsidRPr="001A19BD" w:rsidRDefault="002443A4" w:rsidP="002443A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A0E38BD" w14:textId="77777777" w:rsidR="002443A4" w:rsidRPr="001A19BD" w:rsidRDefault="002443A4" w:rsidP="002443A4">
      <w:pPr>
        <w:widowControl/>
        <w:suppressAutoHyphens w:val="0"/>
        <w:rPr>
          <w:rFonts w:ascii="Times New Roman" w:hAnsi="Times New Roman" w:cs="Times New Roman"/>
          <w:b/>
          <w:sz w:val="28"/>
          <w:szCs w:val="28"/>
        </w:rPr>
      </w:pPr>
      <w:bookmarkStart w:id="12" w:name="_Toc147673736"/>
      <w:r w:rsidRPr="001A19BD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EA3796A" w14:textId="77777777" w:rsidR="002443A4" w:rsidRPr="001A19BD" w:rsidRDefault="002443A4" w:rsidP="002443A4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3" w:name="_Toc210119669"/>
      <w:bookmarkStart w:id="14" w:name="_Toc224125321"/>
      <w:r w:rsidRPr="001A19BD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2"/>
      <w:bookmarkEnd w:id="13"/>
      <w:bookmarkEnd w:id="14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2443A4" w:rsidRPr="001A19BD" w14:paraId="26C98250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758751" w14:textId="77777777" w:rsidR="002443A4" w:rsidRPr="001A19BD" w:rsidRDefault="002443A4" w:rsidP="007C14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D4DD8E" w14:textId="77777777" w:rsidR="002443A4" w:rsidRPr="001A19BD" w:rsidRDefault="002443A4" w:rsidP="007C14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47417" w14:textId="77777777" w:rsidR="002443A4" w:rsidRPr="001A19BD" w:rsidRDefault="002443A4" w:rsidP="007C14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26840C" w14:textId="77777777" w:rsidR="002443A4" w:rsidRPr="001A19BD" w:rsidRDefault="002443A4" w:rsidP="007C14DF">
            <w:pPr>
              <w:ind w:left="-57" w:right="-57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4BD92" w14:textId="77777777" w:rsidR="002443A4" w:rsidRPr="001A19BD" w:rsidRDefault="002443A4" w:rsidP="007C14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Подпись</w:t>
            </w:r>
          </w:p>
          <w:p w14:paraId="1C092B29" w14:textId="77777777" w:rsidR="002443A4" w:rsidRPr="001A19BD" w:rsidRDefault="002443A4" w:rsidP="007C14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ответственного за внесение изменения</w:t>
            </w:r>
          </w:p>
        </w:tc>
      </w:tr>
      <w:tr w:rsidR="002443A4" w:rsidRPr="001A19BD" w14:paraId="000DA37A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8F64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562DCD80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3631860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24F0D022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D644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AD7714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DE7F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0DA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2D46F344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530B3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476A1167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4B2A83B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CFC5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A9504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37F63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D700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6E604DE2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F507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18EFD4F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43CA678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3087A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90702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EDE00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76CA9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125AF204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8C3A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22977EF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28EEAFB6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794C2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2C6C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13E4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E0AC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3E1D4CFB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33A86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04E913E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7CAE3E7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047F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64AB6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D22D9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CD0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3C21E1FA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F0A2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12D66E1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474B1B7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A52C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6FB0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A229A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319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0DB7EF7A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6F60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097A66C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37C6C015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3B7E6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2DD55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1B322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1477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61A8BC72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AD16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70F0D541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6232013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59CA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8A92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E5D9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3F94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21525DA6" w14:textId="77777777" w:rsidR="002443A4" w:rsidRPr="001A19BD" w:rsidRDefault="002443A4" w:rsidP="002443A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FDF62EC" w14:textId="77777777" w:rsidR="002443A4" w:rsidRPr="001A19BD" w:rsidRDefault="002443A4" w:rsidP="002443A4">
      <w:pPr>
        <w:rPr>
          <w:rFonts w:ascii="Times New Roman" w:hAnsi="Times New Roman" w:cs="Times New Roman"/>
        </w:rPr>
      </w:pPr>
    </w:p>
    <w:p w14:paraId="67E2EBB9" w14:textId="77777777" w:rsidR="002443A4" w:rsidRPr="001A19BD" w:rsidRDefault="002443A4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443A4" w:rsidRPr="001A19BD" w:rsidSect="0031379E">
      <w:footerReference w:type="default" r:id="rId12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E9D86" w14:textId="77777777" w:rsidR="00B32933" w:rsidRDefault="00B32933" w:rsidP="0031379E">
      <w:r>
        <w:separator/>
      </w:r>
    </w:p>
  </w:endnote>
  <w:endnote w:type="continuationSeparator" w:id="0">
    <w:p w14:paraId="48E7C166" w14:textId="77777777" w:rsidR="00B32933" w:rsidRDefault="00B32933" w:rsidP="00313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94623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C01B31D" w14:textId="56A5CF45" w:rsidR="0031379E" w:rsidRPr="0031379E" w:rsidRDefault="0031379E">
        <w:pPr>
          <w:pStyle w:val="af0"/>
          <w:jc w:val="center"/>
          <w:rPr>
            <w:rFonts w:ascii="Times New Roman" w:hAnsi="Times New Roman" w:cs="Times New Roman"/>
            <w:sz w:val="24"/>
          </w:rPr>
        </w:pPr>
        <w:r w:rsidRPr="0031379E">
          <w:rPr>
            <w:rFonts w:ascii="Times New Roman" w:hAnsi="Times New Roman" w:cs="Times New Roman"/>
            <w:sz w:val="24"/>
          </w:rPr>
          <w:fldChar w:fldCharType="begin"/>
        </w:r>
        <w:r w:rsidRPr="0031379E">
          <w:rPr>
            <w:rFonts w:ascii="Times New Roman" w:hAnsi="Times New Roman" w:cs="Times New Roman"/>
            <w:sz w:val="24"/>
          </w:rPr>
          <w:instrText>PAGE   \* MERGEFORMAT</w:instrText>
        </w:r>
        <w:r w:rsidRPr="0031379E">
          <w:rPr>
            <w:rFonts w:ascii="Times New Roman" w:hAnsi="Times New Roman" w:cs="Times New Roman"/>
            <w:sz w:val="24"/>
          </w:rPr>
          <w:fldChar w:fldCharType="separate"/>
        </w:r>
        <w:r w:rsidRPr="0031379E">
          <w:rPr>
            <w:rFonts w:ascii="Times New Roman" w:hAnsi="Times New Roman" w:cs="Times New Roman"/>
            <w:sz w:val="24"/>
          </w:rPr>
          <w:t>2</w:t>
        </w:r>
        <w:r w:rsidRPr="0031379E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26DA6419" w14:textId="77777777" w:rsidR="0031379E" w:rsidRDefault="003137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87147" w14:textId="77777777" w:rsidR="00B32933" w:rsidRDefault="00B32933" w:rsidP="0031379E">
      <w:r>
        <w:separator/>
      </w:r>
    </w:p>
  </w:footnote>
  <w:footnote w:type="continuationSeparator" w:id="0">
    <w:p w14:paraId="6CB47DF1" w14:textId="77777777" w:rsidR="00B32933" w:rsidRDefault="00B32933" w:rsidP="00313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1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2" w15:restartNumberingAfterBreak="0">
    <w:nsid w:val="27727A2F"/>
    <w:multiLevelType w:val="hybridMultilevel"/>
    <w:tmpl w:val="5BF64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13A9E"/>
    <w:multiLevelType w:val="hybridMultilevel"/>
    <w:tmpl w:val="F126FA60"/>
    <w:lvl w:ilvl="0" w:tplc="4D367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9169B1"/>
    <w:multiLevelType w:val="hybridMultilevel"/>
    <w:tmpl w:val="F2D0A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70EBA"/>
    <w:multiLevelType w:val="hybridMultilevel"/>
    <w:tmpl w:val="032AA546"/>
    <w:lvl w:ilvl="0" w:tplc="2B62D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D9289C"/>
    <w:multiLevelType w:val="hybridMultilevel"/>
    <w:tmpl w:val="67B2856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1751295">
    <w:abstractNumId w:val="4"/>
  </w:num>
  <w:num w:numId="2" w16cid:durableId="1466384917">
    <w:abstractNumId w:val="0"/>
  </w:num>
  <w:num w:numId="3" w16cid:durableId="979385423">
    <w:abstractNumId w:val="1"/>
  </w:num>
  <w:num w:numId="4" w16cid:durableId="2117404982">
    <w:abstractNumId w:val="9"/>
  </w:num>
  <w:num w:numId="5" w16cid:durableId="1471903428">
    <w:abstractNumId w:val="8"/>
  </w:num>
  <w:num w:numId="6" w16cid:durableId="761492319">
    <w:abstractNumId w:val="6"/>
  </w:num>
  <w:num w:numId="7" w16cid:durableId="1395079400">
    <w:abstractNumId w:val="5"/>
  </w:num>
  <w:num w:numId="8" w16cid:durableId="450054480">
    <w:abstractNumId w:val="3"/>
  </w:num>
  <w:num w:numId="9" w16cid:durableId="2071222548">
    <w:abstractNumId w:val="2"/>
  </w:num>
  <w:num w:numId="10" w16cid:durableId="20733081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25"/>
    <w:rsid w:val="000113D7"/>
    <w:rsid w:val="0002707F"/>
    <w:rsid w:val="00067CED"/>
    <w:rsid w:val="00072484"/>
    <w:rsid w:val="000E3A17"/>
    <w:rsid w:val="0018064C"/>
    <w:rsid w:val="00180E06"/>
    <w:rsid w:val="001A19BD"/>
    <w:rsid w:val="001C5581"/>
    <w:rsid w:val="001D5AA7"/>
    <w:rsid w:val="001D65E7"/>
    <w:rsid w:val="001F3AF2"/>
    <w:rsid w:val="001F6EBB"/>
    <w:rsid w:val="0020286B"/>
    <w:rsid w:val="002261BA"/>
    <w:rsid w:val="002443A4"/>
    <w:rsid w:val="0026289B"/>
    <w:rsid w:val="0027770D"/>
    <w:rsid w:val="002839A7"/>
    <w:rsid w:val="002A6DCC"/>
    <w:rsid w:val="002B22C8"/>
    <w:rsid w:val="002B6625"/>
    <w:rsid w:val="002C6846"/>
    <w:rsid w:val="002D00F0"/>
    <w:rsid w:val="002D2A6D"/>
    <w:rsid w:val="002F6223"/>
    <w:rsid w:val="0031379E"/>
    <w:rsid w:val="00370E7D"/>
    <w:rsid w:val="003C71F8"/>
    <w:rsid w:val="003D43B1"/>
    <w:rsid w:val="00492275"/>
    <w:rsid w:val="004E33CA"/>
    <w:rsid w:val="00557E65"/>
    <w:rsid w:val="0058771E"/>
    <w:rsid w:val="005A3522"/>
    <w:rsid w:val="005B5C18"/>
    <w:rsid w:val="00630107"/>
    <w:rsid w:val="00632B9D"/>
    <w:rsid w:val="00686147"/>
    <w:rsid w:val="00693CA9"/>
    <w:rsid w:val="006C59A8"/>
    <w:rsid w:val="00725A43"/>
    <w:rsid w:val="00782EA4"/>
    <w:rsid w:val="007C14DF"/>
    <w:rsid w:val="007C7259"/>
    <w:rsid w:val="00803444"/>
    <w:rsid w:val="0085085F"/>
    <w:rsid w:val="008A4B1A"/>
    <w:rsid w:val="008B0C58"/>
    <w:rsid w:val="008D0903"/>
    <w:rsid w:val="008E4D42"/>
    <w:rsid w:val="008F0BE4"/>
    <w:rsid w:val="00924EE6"/>
    <w:rsid w:val="0099668E"/>
    <w:rsid w:val="009F5068"/>
    <w:rsid w:val="00A4143A"/>
    <w:rsid w:val="00A649FB"/>
    <w:rsid w:val="00A7774F"/>
    <w:rsid w:val="00AD405A"/>
    <w:rsid w:val="00AD4380"/>
    <w:rsid w:val="00B32933"/>
    <w:rsid w:val="00B51766"/>
    <w:rsid w:val="00B67EA9"/>
    <w:rsid w:val="00B9133B"/>
    <w:rsid w:val="00BA4AB8"/>
    <w:rsid w:val="00BC6289"/>
    <w:rsid w:val="00C26FC3"/>
    <w:rsid w:val="00C5141B"/>
    <w:rsid w:val="00C538CC"/>
    <w:rsid w:val="00C7704E"/>
    <w:rsid w:val="00CA4CD1"/>
    <w:rsid w:val="00D07656"/>
    <w:rsid w:val="00D164D4"/>
    <w:rsid w:val="00D4117B"/>
    <w:rsid w:val="00D9184A"/>
    <w:rsid w:val="00DC1A82"/>
    <w:rsid w:val="00E023E8"/>
    <w:rsid w:val="00E0450B"/>
    <w:rsid w:val="00E10DEE"/>
    <w:rsid w:val="00E357CD"/>
    <w:rsid w:val="00E50D01"/>
    <w:rsid w:val="00E54134"/>
    <w:rsid w:val="00E76672"/>
    <w:rsid w:val="00E8325A"/>
    <w:rsid w:val="00EE2491"/>
    <w:rsid w:val="00EF3A99"/>
    <w:rsid w:val="00F13EF2"/>
    <w:rsid w:val="00F154A6"/>
    <w:rsid w:val="00F26C90"/>
    <w:rsid w:val="00F659C6"/>
    <w:rsid w:val="00F87404"/>
    <w:rsid w:val="00FD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9288F"/>
  <w15:docId w15:val="{667CE4FE-9FCD-4442-ABFA-BF7A5A80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625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557E65"/>
    <w:pPr>
      <w:keepNext/>
      <w:widowControl/>
      <w:suppressAutoHyphens w:val="0"/>
      <w:ind w:left="1320" w:right="-5751" w:firstLine="600"/>
      <w:jc w:val="center"/>
      <w:outlineLvl w:val="0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Подпись к таблице (3)_"/>
    <w:link w:val="30"/>
    <w:rsid w:val="00AD4380"/>
    <w:rPr>
      <w:spacing w:val="14"/>
      <w:shd w:val="clear" w:color="auto" w:fill="FFFFFF"/>
    </w:rPr>
  </w:style>
  <w:style w:type="paragraph" w:customStyle="1" w:styleId="30">
    <w:name w:val="Подпись к таблице (3)"/>
    <w:basedOn w:val="a"/>
    <w:link w:val="3"/>
    <w:rsid w:val="00AD4380"/>
    <w:pPr>
      <w:widowControl/>
      <w:shd w:val="clear" w:color="auto" w:fill="FFFFFF"/>
      <w:suppressAutoHyphens w:val="0"/>
      <w:spacing w:line="0" w:lineRule="atLeast"/>
      <w:jc w:val="center"/>
    </w:pPr>
    <w:rPr>
      <w:rFonts w:asciiTheme="minorHAnsi" w:eastAsiaTheme="minorHAnsi" w:hAnsiTheme="minorHAnsi" w:cstheme="minorBidi"/>
      <w:spacing w:val="14"/>
      <w:kern w:val="0"/>
      <w:sz w:val="22"/>
      <w:szCs w:val="22"/>
      <w:lang w:eastAsia="en-US" w:bidi="ar-SA"/>
    </w:rPr>
  </w:style>
  <w:style w:type="paragraph" w:styleId="11">
    <w:name w:val="toc 1"/>
    <w:basedOn w:val="a"/>
    <w:next w:val="a"/>
    <w:autoRedefine/>
    <w:uiPriority w:val="39"/>
    <w:unhideWhenUsed/>
    <w:rsid w:val="00AD4380"/>
    <w:pPr>
      <w:widowControl/>
      <w:suppressAutoHyphens w:val="0"/>
      <w:jc w:val="center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styleId="a3">
    <w:name w:val="Hyperlink"/>
    <w:uiPriority w:val="99"/>
    <w:unhideWhenUsed/>
    <w:rsid w:val="00AD4380"/>
    <w:rPr>
      <w:color w:val="0000FF"/>
      <w:u w:val="single"/>
    </w:rPr>
  </w:style>
  <w:style w:type="paragraph" w:customStyle="1" w:styleId="21">
    <w:name w:val="Список 21"/>
    <w:basedOn w:val="a"/>
    <w:rsid w:val="00AD4380"/>
    <w:pPr>
      <w:ind w:left="566" w:hanging="283"/>
    </w:pPr>
    <w:rPr>
      <w:rFonts w:cs="Arial"/>
      <w:szCs w:val="28"/>
    </w:rPr>
  </w:style>
  <w:style w:type="paragraph" w:styleId="a4">
    <w:name w:val="Body Text"/>
    <w:basedOn w:val="a"/>
    <w:link w:val="a5"/>
    <w:rsid w:val="00AD4380"/>
    <w:pPr>
      <w:spacing w:after="120"/>
    </w:pPr>
  </w:style>
  <w:style w:type="character" w:customStyle="1" w:styleId="a5">
    <w:name w:val="Основной текст Знак"/>
    <w:basedOn w:val="a0"/>
    <w:link w:val="a4"/>
    <w:rsid w:val="00AD4380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6">
    <w:name w:val="List"/>
    <w:basedOn w:val="a"/>
    <w:rsid w:val="00AD4380"/>
    <w:pPr>
      <w:widowControl/>
      <w:suppressAutoHyphens w:val="0"/>
      <w:ind w:left="283" w:hanging="283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customStyle="1" w:styleId="10">
    <w:name w:val="Заголовок 1 Знак"/>
    <w:basedOn w:val="a0"/>
    <w:link w:val="1"/>
    <w:rsid w:val="00557E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Содержимое таблицы"/>
    <w:basedOn w:val="a"/>
    <w:rsid w:val="00557E65"/>
    <w:pPr>
      <w:suppressLineNumbers/>
    </w:pPr>
  </w:style>
  <w:style w:type="paragraph" w:customStyle="1" w:styleId="Default">
    <w:name w:val="Default"/>
    <w:rsid w:val="00E541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8">
    <w:name w:val="Основной текст_"/>
    <w:link w:val="6"/>
    <w:locked/>
    <w:rsid w:val="00EF3A99"/>
    <w:rPr>
      <w:shd w:val="clear" w:color="auto" w:fill="FFFFFF"/>
    </w:rPr>
  </w:style>
  <w:style w:type="paragraph" w:customStyle="1" w:styleId="6">
    <w:name w:val="Основной текст6"/>
    <w:basedOn w:val="a"/>
    <w:link w:val="a8"/>
    <w:rsid w:val="00EF3A99"/>
    <w:pPr>
      <w:widowControl/>
      <w:shd w:val="clear" w:color="auto" w:fill="FFFFFF"/>
      <w:suppressAutoHyphens w:val="0"/>
      <w:spacing w:line="0" w:lineRule="atLeast"/>
      <w:ind w:hanging="150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Основной текст + Полужирный"/>
    <w:rsid w:val="00EF3A9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styleId="aa">
    <w:name w:val="FollowedHyperlink"/>
    <w:basedOn w:val="a0"/>
    <w:uiPriority w:val="99"/>
    <w:semiHidden/>
    <w:unhideWhenUsed/>
    <w:rsid w:val="001F6EBB"/>
    <w:rPr>
      <w:color w:val="800080" w:themeColor="followedHyperlink"/>
      <w:u w:val="single"/>
    </w:rPr>
  </w:style>
  <w:style w:type="paragraph" w:styleId="ab">
    <w:name w:val="List Paragraph"/>
    <w:aliases w:val="Этапы,Содержание. 2 уровень,List Paragraph"/>
    <w:basedOn w:val="a"/>
    <w:link w:val="ac"/>
    <w:qFormat/>
    <w:rsid w:val="002A6DCC"/>
    <w:pPr>
      <w:widowControl/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Абзац списка Знак"/>
    <w:aliases w:val="Этапы Знак,Содержание. 2 уровень Знак,List Paragraph Знак"/>
    <w:link w:val="ab"/>
    <w:qFormat/>
    <w:locked/>
    <w:rsid w:val="002A6DCC"/>
  </w:style>
  <w:style w:type="paragraph" w:styleId="ad">
    <w:name w:val="TOC Heading"/>
    <w:basedOn w:val="1"/>
    <w:next w:val="a"/>
    <w:uiPriority w:val="39"/>
    <w:unhideWhenUsed/>
    <w:qFormat/>
    <w:rsid w:val="0031379E"/>
    <w:pPr>
      <w:keepLines/>
      <w:spacing w:before="240" w:line="259" w:lineRule="auto"/>
      <w:ind w:left="0" w:right="0"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e">
    <w:name w:val="header"/>
    <w:basedOn w:val="a"/>
    <w:link w:val="af"/>
    <w:uiPriority w:val="99"/>
    <w:unhideWhenUsed/>
    <w:rsid w:val="0031379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31379E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f0">
    <w:name w:val="footer"/>
    <w:basedOn w:val="a"/>
    <w:link w:val="af1"/>
    <w:uiPriority w:val="99"/>
    <w:unhideWhenUsed/>
    <w:rsid w:val="0031379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31379E"/>
    <w:rPr>
      <w:rFonts w:ascii="Arial" w:eastAsia="SimSun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DE56A-B875-42F5-A8BD-7C870A712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24</Pages>
  <Words>6165</Words>
  <Characters>35142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user</cp:lastModifiedBy>
  <cp:revision>16</cp:revision>
  <dcterms:created xsi:type="dcterms:W3CDTF">2026-03-11T08:05:00Z</dcterms:created>
  <dcterms:modified xsi:type="dcterms:W3CDTF">2026-08-17T08:04:00Z</dcterms:modified>
</cp:coreProperties>
</file>