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D8E1D" w14:textId="23FC803F" w:rsidR="00B94340" w:rsidRPr="008313EC" w:rsidRDefault="00B94340" w:rsidP="008313EC">
      <w:pPr>
        <w:spacing w:after="0" w:line="240" w:lineRule="auto"/>
        <w:jc w:val="center"/>
        <w:rPr>
          <w:rFonts w:ascii="Times New Roman" w:eastAsia="Times New Roman" w:hAnsi="Times New Roman" w:cs="Times New Roman"/>
          <w:kern w:val="0"/>
          <w:sz w:val="28"/>
          <w:szCs w:val="28"/>
          <w14:ligatures w14:val="none"/>
        </w:rPr>
      </w:pPr>
      <w:r w:rsidRPr="008313EC">
        <w:rPr>
          <w:rFonts w:ascii="Times New Roman" w:eastAsia="Times New Roman" w:hAnsi="Times New Roman" w:cs="Times New Roman"/>
          <w:kern w:val="0"/>
          <w:sz w:val="28"/>
          <w:szCs w:val="28"/>
          <w14:ligatures w14:val="none"/>
        </w:rPr>
        <w:t>Государственное бюджетное профессиональное образовательное учреждение «Новгородский областной колледж искусств</w:t>
      </w:r>
      <w:r w:rsidR="008313EC">
        <w:rPr>
          <w:rFonts w:ascii="Times New Roman" w:eastAsia="Times New Roman" w:hAnsi="Times New Roman" w:cs="Times New Roman"/>
          <w:kern w:val="0"/>
          <w:sz w:val="28"/>
          <w:szCs w:val="28"/>
          <w14:ligatures w14:val="none"/>
        </w:rPr>
        <w:t xml:space="preserve"> им.</w:t>
      </w:r>
      <w:r w:rsidRPr="008313EC">
        <w:rPr>
          <w:rFonts w:ascii="Times New Roman" w:eastAsia="Times New Roman" w:hAnsi="Times New Roman" w:cs="Times New Roman"/>
          <w:kern w:val="0"/>
          <w:sz w:val="28"/>
          <w:szCs w:val="28"/>
          <w14:ligatures w14:val="none"/>
        </w:rPr>
        <w:t xml:space="preserve"> С.В. Рахманинова»</w:t>
      </w:r>
    </w:p>
    <w:p w14:paraId="3871C647" w14:textId="77777777" w:rsidR="00B94340" w:rsidRPr="008313EC" w:rsidRDefault="00B94340" w:rsidP="008313EC">
      <w:pPr>
        <w:spacing w:after="0" w:line="240" w:lineRule="auto"/>
        <w:jc w:val="right"/>
        <w:rPr>
          <w:rFonts w:ascii="Times New Roman" w:eastAsia="Times New Roman" w:hAnsi="Times New Roman" w:cs="Times New Roman"/>
          <w:color w:val="333333"/>
          <w:kern w:val="0"/>
          <w:sz w:val="28"/>
          <w:szCs w:val="28"/>
          <w:shd w:val="clear" w:color="auto" w:fill="FFFFFF"/>
          <w14:ligatures w14:val="none"/>
        </w:rPr>
      </w:pPr>
      <w:bookmarkStart w:id="0" w:name="_Hlk148199059"/>
    </w:p>
    <w:p w14:paraId="30A1DCAE" w14:textId="12594BF6" w:rsidR="008313EC" w:rsidRPr="008313EC" w:rsidRDefault="002D44E2" w:rsidP="008313EC">
      <w:pPr>
        <w:jc w:val="right"/>
        <w:rPr>
          <w:rFonts w:ascii="Calibri" w:eastAsia="Times New Roman" w:hAnsi="Calibri" w:cs="Times New Roman"/>
          <w:kern w:val="0"/>
          <w:lang w:eastAsia="ru-RU"/>
          <w14:ligatures w14:val="none"/>
        </w:rPr>
      </w:pPr>
      <w:bookmarkStart w:id="1" w:name="_Hlk210733796"/>
      <w:bookmarkEnd w:id="0"/>
      <w:r>
        <w:rPr>
          <w:rFonts w:ascii="Calibri" w:eastAsia="Times New Roman" w:hAnsi="Calibri" w:cs="Times New Roman"/>
          <w:noProof/>
          <w:kern w:val="0"/>
          <w:lang w:eastAsia="ru-RU"/>
          <w14:ligatures w14:val="none"/>
        </w:rPr>
        <w:drawing>
          <wp:inline distT="0" distB="0" distL="0" distR="0" wp14:anchorId="552CA7F5" wp14:editId="75A692C3">
            <wp:extent cx="2666365" cy="1266825"/>
            <wp:effectExtent l="0" t="0" r="63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6365" cy="1266825"/>
                    </a:xfrm>
                    <a:prstGeom prst="rect">
                      <a:avLst/>
                    </a:prstGeom>
                    <a:noFill/>
                  </pic:spPr>
                </pic:pic>
              </a:graphicData>
            </a:graphic>
          </wp:inline>
        </w:drawing>
      </w:r>
    </w:p>
    <w:bookmarkEnd w:id="1"/>
    <w:p w14:paraId="06B7C8D8" w14:textId="4A606C04" w:rsidR="001165FC" w:rsidRPr="008313EC" w:rsidRDefault="001165FC" w:rsidP="008313EC">
      <w:pPr>
        <w:spacing w:after="0" w:line="240" w:lineRule="auto"/>
        <w:jc w:val="right"/>
        <w:rPr>
          <w:rFonts w:ascii="Calibri" w:eastAsia="Times New Roman" w:hAnsi="Calibri" w:cs="Times New Roman"/>
          <w:noProof/>
          <w:kern w:val="0"/>
          <w:sz w:val="28"/>
          <w:szCs w:val="28"/>
          <w:lang w:eastAsia="ru-RU"/>
          <w14:ligatures w14:val="none"/>
        </w:rPr>
      </w:pPr>
    </w:p>
    <w:p w14:paraId="5FF5BC89" w14:textId="77777777" w:rsidR="001165FC" w:rsidRPr="008313EC" w:rsidRDefault="001165FC" w:rsidP="008313EC">
      <w:pPr>
        <w:spacing w:after="0" w:line="240" w:lineRule="auto"/>
        <w:jc w:val="right"/>
        <w:rPr>
          <w:rFonts w:ascii="Times New Roman" w:eastAsia="Times New Roman" w:hAnsi="Times New Roman" w:cs="Times New Roman"/>
          <w:color w:val="333333"/>
          <w:kern w:val="0"/>
          <w:sz w:val="28"/>
          <w:szCs w:val="28"/>
          <w:shd w:val="clear" w:color="auto" w:fill="FFFFFF"/>
          <w14:ligatures w14:val="none"/>
        </w:rPr>
      </w:pPr>
    </w:p>
    <w:p w14:paraId="78062B4F" w14:textId="77777777" w:rsidR="00B94340" w:rsidRPr="008313EC" w:rsidRDefault="00B94340" w:rsidP="008313EC">
      <w:pPr>
        <w:spacing w:after="0" w:line="240" w:lineRule="auto"/>
        <w:jc w:val="center"/>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Рабочая программа</w:t>
      </w:r>
    </w:p>
    <w:p w14:paraId="1FB85FE0" w14:textId="77777777" w:rsidR="00B94340" w:rsidRPr="008313EC" w:rsidRDefault="00B94340" w:rsidP="008313EC">
      <w:pPr>
        <w:spacing w:after="0" w:line="240" w:lineRule="auto"/>
        <w:jc w:val="center"/>
        <w:rPr>
          <w:rFonts w:ascii="Times New Roman" w:eastAsia="Times New Roman" w:hAnsi="Times New Roman" w:cs="Times New Roman"/>
          <w:color w:val="333333"/>
          <w:kern w:val="0"/>
          <w:sz w:val="28"/>
          <w:szCs w:val="28"/>
          <w:shd w:val="clear" w:color="auto" w:fill="FFFFFF"/>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94340" w:rsidRPr="008313EC" w14:paraId="4232EE43" w14:textId="77777777" w:rsidTr="000668C3">
        <w:tc>
          <w:tcPr>
            <w:tcW w:w="9345" w:type="dxa"/>
          </w:tcPr>
          <w:p w14:paraId="7F42D6AF" w14:textId="02DF98AF" w:rsidR="00B94340" w:rsidRPr="008313EC" w:rsidRDefault="00807AF5" w:rsidP="008313EC">
            <w:pPr>
              <w:spacing w:after="0" w:line="240" w:lineRule="auto"/>
              <w:ind w:right="20"/>
              <w:jc w:val="center"/>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ОУЦ.00 Общеобразовательные учебный цикл</w:t>
            </w:r>
          </w:p>
        </w:tc>
      </w:tr>
      <w:tr w:rsidR="00B94340" w:rsidRPr="008313EC" w14:paraId="7C517B01" w14:textId="77777777" w:rsidTr="000668C3">
        <w:tc>
          <w:tcPr>
            <w:tcW w:w="9345" w:type="dxa"/>
          </w:tcPr>
          <w:p w14:paraId="36EB4F64" w14:textId="77777777" w:rsidR="00B94340" w:rsidRPr="008313EC" w:rsidRDefault="00B94340" w:rsidP="008313EC">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(наименование цикла)</w:t>
            </w:r>
          </w:p>
        </w:tc>
      </w:tr>
      <w:tr w:rsidR="00B94340" w:rsidRPr="008313EC" w14:paraId="6836D15F" w14:textId="77777777" w:rsidTr="000668C3">
        <w:tc>
          <w:tcPr>
            <w:tcW w:w="9345" w:type="dxa"/>
          </w:tcPr>
          <w:p w14:paraId="5CE8C0BC" w14:textId="7C10EBCC" w:rsidR="00B94340" w:rsidRPr="008313EC" w:rsidRDefault="00807AF5" w:rsidP="008313EC">
            <w:pPr>
              <w:spacing w:after="0" w:line="240" w:lineRule="auto"/>
              <w:ind w:right="20"/>
              <w:jc w:val="center"/>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ОУЦ.0</w:t>
            </w:r>
            <w:r w:rsidR="00E34887">
              <w:rPr>
                <w:rFonts w:ascii="Times New Roman" w:eastAsia="Times New Roman" w:hAnsi="Times New Roman" w:cs="Times New Roman"/>
                <w:b/>
                <w:kern w:val="0"/>
                <w:sz w:val="28"/>
                <w:szCs w:val="28"/>
                <w14:ligatures w14:val="none"/>
              </w:rPr>
              <w:t>2 У</w:t>
            </w:r>
            <w:r w:rsidRPr="008313EC">
              <w:rPr>
                <w:rFonts w:ascii="Times New Roman" w:eastAsia="Times New Roman" w:hAnsi="Times New Roman" w:cs="Times New Roman"/>
                <w:b/>
                <w:kern w:val="0"/>
                <w:sz w:val="28"/>
                <w:szCs w:val="28"/>
                <w14:ligatures w14:val="none"/>
              </w:rPr>
              <w:t xml:space="preserve"> </w:t>
            </w:r>
            <w:r w:rsidR="00E34887">
              <w:rPr>
                <w:rFonts w:ascii="Times New Roman" w:eastAsia="Times New Roman" w:hAnsi="Times New Roman" w:cs="Times New Roman"/>
                <w:b/>
                <w:kern w:val="0"/>
                <w:sz w:val="28"/>
                <w:szCs w:val="28"/>
                <w14:ligatures w14:val="none"/>
              </w:rPr>
              <w:t>Литература</w:t>
            </w:r>
          </w:p>
        </w:tc>
      </w:tr>
      <w:tr w:rsidR="00B94340" w:rsidRPr="008313EC" w14:paraId="397D00F4" w14:textId="77777777" w:rsidTr="000668C3">
        <w:tc>
          <w:tcPr>
            <w:tcW w:w="9345" w:type="dxa"/>
          </w:tcPr>
          <w:p w14:paraId="1A0B2AFE" w14:textId="77777777" w:rsidR="00B94340" w:rsidRPr="008313EC" w:rsidRDefault="00B94340" w:rsidP="008313EC">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(предмет)</w:t>
            </w:r>
          </w:p>
        </w:tc>
      </w:tr>
      <w:tr w:rsidR="00B94340" w:rsidRPr="008313EC" w14:paraId="3EE2579F" w14:textId="77777777" w:rsidTr="000668C3">
        <w:tc>
          <w:tcPr>
            <w:tcW w:w="9345" w:type="dxa"/>
          </w:tcPr>
          <w:p w14:paraId="0B9A70B4" w14:textId="38B1F708" w:rsidR="00B94340" w:rsidRPr="008313EC" w:rsidRDefault="002D44E2" w:rsidP="008313EC">
            <w:pPr>
              <w:spacing w:after="0" w:line="240" w:lineRule="auto"/>
              <w:ind w:right="20"/>
              <w:jc w:val="center"/>
              <w:rPr>
                <w:rFonts w:ascii="Times New Roman" w:eastAsia="Times New Roman" w:hAnsi="Times New Roman" w:cs="Times New Roman"/>
                <w:b/>
                <w:kern w:val="0"/>
                <w:sz w:val="28"/>
                <w:szCs w:val="28"/>
                <w14:ligatures w14:val="none"/>
              </w:rPr>
            </w:pPr>
            <w:bookmarkStart w:id="2" w:name="_Hlk147576249"/>
            <w:bookmarkStart w:id="3" w:name="_Hlk147597105"/>
            <w:r>
              <w:rPr>
                <w:rFonts w:ascii="Times New Roman" w:eastAsia="Times New Roman" w:hAnsi="Times New Roman" w:cs="Times New Roman"/>
                <w:b/>
                <w:kern w:val="0"/>
                <w:sz w:val="28"/>
                <w:szCs w:val="28"/>
                <w14:ligatures w14:val="none"/>
              </w:rPr>
              <w:t>51.02.01 Народное художественное творчество(по видам)</w:t>
            </w:r>
          </w:p>
        </w:tc>
      </w:tr>
      <w:tr w:rsidR="00B94340" w:rsidRPr="008313EC" w14:paraId="4C8068D5" w14:textId="77777777" w:rsidTr="000668C3">
        <w:tc>
          <w:tcPr>
            <w:tcW w:w="9345" w:type="dxa"/>
          </w:tcPr>
          <w:p w14:paraId="0C484B60" w14:textId="77777777" w:rsidR="00B94340" w:rsidRPr="008313EC" w:rsidRDefault="00B94340" w:rsidP="008313EC">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(код и наименование специальности)</w:t>
            </w:r>
          </w:p>
        </w:tc>
      </w:tr>
      <w:tr w:rsidR="002D44E2" w:rsidRPr="008313EC" w14:paraId="19202C86" w14:textId="77777777" w:rsidTr="000668C3">
        <w:tc>
          <w:tcPr>
            <w:tcW w:w="9345" w:type="dxa"/>
          </w:tcPr>
          <w:p w14:paraId="7701BF98" w14:textId="5CD5ECBC" w:rsidR="002D44E2" w:rsidRPr="002D44E2" w:rsidRDefault="002D44E2" w:rsidP="008313EC">
            <w:pPr>
              <w:spacing w:after="0" w:line="240" w:lineRule="auto"/>
              <w:ind w:right="20"/>
              <w:jc w:val="center"/>
              <w:rPr>
                <w:rFonts w:ascii="Times New Roman" w:eastAsia="Times New Roman" w:hAnsi="Times New Roman" w:cs="Times New Roman"/>
                <w:b/>
                <w:kern w:val="0"/>
                <w:sz w:val="28"/>
                <w:szCs w:val="28"/>
                <w14:ligatures w14:val="none"/>
              </w:rPr>
            </w:pPr>
            <w:r w:rsidRPr="002D44E2">
              <w:rPr>
                <w:rFonts w:ascii="Times New Roman" w:eastAsia="Times New Roman" w:hAnsi="Times New Roman" w:cs="Times New Roman"/>
                <w:b/>
                <w:kern w:val="0"/>
                <w:sz w:val="28"/>
                <w:szCs w:val="28"/>
                <w14:ligatures w14:val="none"/>
              </w:rPr>
              <w:t>Театральное творчество</w:t>
            </w:r>
          </w:p>
        </w:tc>
      </w:tr>
      <w:tr w:rsidR="002D44E2" w:rsidRPr="008313EC" w14:paraId="01007FD1" w14:textId="77777777" w:rsidTr="000668C3">
        <w:tc>
          <w:tcPr>
            <w:tcW w:w="9345" w:type="dxa"/>
          </w:tcPr>
          <w:p w14:paraId="20AF5299" w14:textId="6E843361" w:rsidR="002D44E2" w:rsidRPr="002D44E2" w:rsidRDefault="002D44E2" w:rsidP="008313EC">
            <w:pPr>
              <w:spacing w:after="0" w:line="240" w:lineRule="auto"/>
              <w:ind w:right="20"/>
              <w:jc w:val="center"/>
              <w:rPr>
                <w:rFonts w:ascii="Times New Roman" w:eastAsia="Times New Roman" w:hAnsi="Times New Roman" w:cs="Times New Roman"/>
                <w:b/>
                <w:kern w:val="0"/>
                <w:sz w:val="28"/>
                <w:szCs w:val="28"/>
                <w14:ligatures w14:val="none"/>
              </w:rPr>
            </w:pPr>
            <w:r w:rsidRPr="00F72EEB">
              <w:rPr>
                <w:rFonts w:ascii="Times New Roman" w:hAnsi="Times New Roman"/>
                <w:sz w:val="20"/>
                <w:szCs w:val="20"/>
              </w:rPr>
              <w:t>(наименование вида)</w:t>
            </w:r>
          </w:p>
        </w:tc>
      </w:tr>
      <w:bookmarkEnd w:id="2"/>
      <w:bookmarkEnd w:id="3"/>
    </w:tbl>
    <w:p w14:paraId="17CCE377" w14:textId="56E05BBC" w:rsidR="00B94340" w:rsidRDefault="00B94340" w:rsidP="008313EC">
      <w:pPr>
        <w:spacing w:after="0" w:line="240" w:lineRule="auto"/>
        <w:rPr>
          <w:rFonts w:ascii="Times New Roman" w:eastAsia="Times New Roman" w:hAnsi="Times New Roman" w:cs="Times New Roman"/>
          <w:kern w:val="0"/>
          <w:sz w:val="28"/>
          <w:szCs w:val="28"/>
          <w14:ligatures w14:val="none"/>
        </w:rPr>
      </w:pPr>
    </w:p>
    <w:p w14:paraId="782C12F6" w14:textId="77777777" w:rsidR="002D44E2" w:rsidRPr="008313EC" w:rsidRDefault="002D44E2" w:rsidP="008313EC">
      <w:pPr>
        <w:spacing w:after="0" w:line="240" w:lineRule="auto"/>
        <w:rPr>
          <w:rFonts w:ascii="Times New Roman" w:eastAsia="Times New Roman" w:hAnsi="Times New Roman" w:cs="Times New Roman"/>
          <w:kern w:val="0"/>
          <w:sz w:val="28"/>
          <w:szCs w:val="28"/>
          <w14:ligatures w14:val="none"/>
        </w:rPr>
      </w:pPr>
    </w:p>
    <w:p w14:paraId="2A3F04CE" w14:textId="77777777" w:rsidR="00B94340" w:rsidRPr="008313EC" w:rsidRDefault="00B94340" w:rsidP="008313EC">
      <w:pPr>
        <w:spacing w:after="0" w:line="240" w:lineRule="auto"/>
        <w:rPr>
          <w:rFonts w:ascii="Times New Roman" w:eastAsia="Times New Roman" w:hAnsi="Times New Roman" w:cs="Times New Roman"/>
          <w:kern w:val="0"/>
          <w:sz w:val="28"/>
          <w:szCs w:val="28"/>
          <w14:ligatures w14:val="none"/>
        </w:rPr>
      </w:pPr>
    </w:p>
    <w:p w14:paraId="18219740" w14:textId="5BB42340"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28B94683" w14:textId="66D2D785"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41A2F18B" w14:textId="23192E60"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1814DA4A" w14:textId="7307124F"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71566133" w14:textId="19DBCF26"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20A6B4C1" w14:textId="367122AF"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2D4C73DC" w14:textId="6905820E"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6B608DA8" w14:textId="77777777" w:rsidR="008313EC" w:rsidRDefault="008313EC">
      <w:pP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br w:type="page"/>
      </w:r>
    </w:p>
    <w:p w14:paraId="6FFFB6B6" w14:textId="00FF521A" w:rsidR="00C07757" w:rsidRPr="008313EC" w:rsidRDefault="00C07757" w:rsidP="008313EC">
      <w:pPr>
        <w:spacing w:after="0" w:line="240" w:lineRule="auto"/>
      </w:pPr>
    </w:p>
    <w:p w14:paraId="5DFD61DF" w14:textId="130C0B0B" w:rsidR="00807AF5" w:rsidRPr="008313EC" w:rsidRDefault="00807AF5" w:rsidP="008313EC">
      <w:pPr>
        <w:spacing w:after="0" w:line="240" w:lineRule="auto"/>
      </w:pPr>
    </w:p>
    <w:p w14:paraId="50105C11" w14:textId="77777777" w:rsidR="00807AF5" w:rsidRPr="008313EC" w:rsidRDefault="00807AF5" w:rsidP="008313EC">
      <w:pPr>
        <w:spacing w:after="0" w:line="240" w:lineRule="auto"/>
      </w:pPr>
    </w:p>
    <w:p w14:paraId="67D7BD7A" w14:textId="77777777" w:rsidR="00E3262A" w:rsidRPr="00E3262A" w:rsidRDefault="00E3262A" w:rsidP="00E3262A">
      <w:pPr>
        <w:spacing w:after="0" w:line="240" w:lineRule="auto"/>
        <w:ind w:firstLine="5040"/>
        <w:jc w:val="right"/>
        <w:rPr>
          <w:rFonts w:ascii="Times New Roman" w:eastAsia="Times New Roman" w:hAnsi="Times New Roman" w:cs="Times New Roman"/>
          <w:kern w:val="0"/>
          <w:sz w:val="28"/>
          <w:szCs w:val="28"/>
          <w:lang w:eastAsia="ru-RU"/>
          <w14:ligatures w14:val="none"/>
        </w:rPr>
      </w:pPr>
      <w:r w:rsidRPr="00E3262A">
        <w:rPr>
          <w:rFonts w:ascii="Times New Roman" w:eastAsia="Times New Roman" w:hAnsi="Times New Roman" w:cs="Times New Roman"/>
          <w:kern w:val="0"/>
          <w:sz w:val="28"/>
          <w:szCs w:val="28"/>
          <w:lang w:eastAsia="ru-RU"/>
          <w14:ligatures w14:val="none"/>
        </w:rPr>
        <w:t xml:space="preserve">Принята на заседании </w:t>
      </w:r>
    </w:p>
    <w:p w14:paraId="5A8CEF46" w14:textId="77777777" w:rsidR="00E3262A" w:rsidRPr="00E3262A" w:rsidRDefault="00E3262A" w:rsidP="00E3262A">
      <w:pPr>
        <w:spacing w:after="0" w:line="360" w:lineRule="auto"/>
        <w:ind w:firstLine="5041"/>
        <w:jc w:val="right"/>
        <w:rPr>
          <w:rFonts w:ascii="Times New Roman" w:eastAsia="Times New Roman" w:hAnsi="Times New Roman" w:cs="Times New Roman"/>
          <w:kern w:val="0"/>
          <w:sz w:val="28"/>
          <w:szCs w:val="28"/>
          <w:lang w:eastAsia="ru-RU"/>
          <w14:ligatures w14:val="none"/>
        </w:rPr>
      </w:pPr>
      <w:r w:rsidRPr="00E3262A">
        <w:rPr>
          <w:rFonts w:ascii="Times New Roman" w:eastAsia="Times New Roman" w:hAnsi="Times New Roman" w:cs="Times New Roman"/>
          <w:kern w:val="0"/>
          <w:sz w:val="28"/>
          <w:szCs w:val="28"/>
          <w:lang w:eastAsia="ru-RU"/>
          <w14:ligatures w14:val="none"/>
        </w:rPr>
        <w:t>Предметно-цикловой комиссии</w:t>
      </w:r>
    </w:p>
    <w:p w14:paraId="6BC4373B" w14:textId="77777777" w:rsidR="00E3262A" w:rsidRPr="00E3262A" w:rsidRDefault="00E3262A" w:rsidP="00E3262A">
      <w:pPr>
        <w:spacing w:after="0" w:line="240" w:lineRule="auto"/>
        <w:ind w:firstLine="5040"/>
        <w:jc w:val="right"/>
        <w:rPr>
          <w:rFonts w:ascii="Times New Roman" w:eastAsia="Times New Roman" w:hAnsi="Times New Roman" w:cs="Times New Roman"/>
          <w:kern w:val="0"/>
          <w:sz w:val="28"/>
          <w:szCs w:val="28"/>
          <w:lang w:eastAsia="ru-RU"/>
          <w14:ligatures w14:val="none"/>
        </w:rPr>
      </w:pPr>
      <w:r w:rsidRPr="00E3262A">
        <w:rPr>
          <w:rFonts w:ascii="Times New Roman" w:eastAsia="Times New Roman" w:hAnsi="Times New Roman" w:cs="Times New Roman"/>
          <w:kern w:val="0"/>
          <w:sz w:val="28"/>
          <w:szCs w:val="28"/>
          <w:lang w:eastAsia="ru-RU"/>
          <w14:ligatures w14:val="none"/>
        </w:rPr>
        <w:t>Протокол № 6 от 08.05.2026 г.</w:t>
      </w:r>
    </w:p>
    <w:p w14:paraId="6187B45D" w14:textId="77777777" w:rsidR="00E3262A" w:rsidRPr="00E3262A" w:rsidRDefault="00E3262A" w:rsidP="00E3262A">
      <w:pPr>
        <w:spacing w:line="276" w:lineRule="auto"/>
        <w:jc w:val="right"/>
        <w:rPr>
          <w:rFonts w:ascii="Times New Roman" w:eastAsia="Times New Roman" w:hAnsi="Times New Roman" w:cs="Times New Roman"/>
          <w:kern w:val="0"/>
          <w:sz w:val="28"/>
          <w:szCs w:val="28"/>
          <w14:ligatures w14:val="none"/>
        </w:rPr>
      </w:pPr>
    </w:p>
    <w:p w14:paraId="2E1F3D36" w14:textId="77777777" w:rsidR="00E3262A" w:rsidRPr="00E3262A" w:rsidRDefault="00E3262A" w:rsidP="00E3262A">
      <w:pPr>
        <w:spacing w:after="0" w:line="240" w:lineRule="auto"/>
        <w:rPr>
          <w:rFonts w:ascii="Times New Roman" w:eastAsia="Times New Roman" w:hAnsi="Times New Roman" w:cs="Times New Roman"/>
          <w:kern w:val="0"/>
          <w:sz w:val="24"/>
          <w:szCs w:val="24"/>
          <w:lang w:eastAsia="ru-RU"/>
          <w14:ligatures w14:val="none"/>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E3262A" w:rsidRPr="00E3262A" w14:paraId="39D5CAF2" w14:textId="77777777" w:rsidTr="00E3262A">
        <w:trPr>
          <w:cantSplit/>
        </w:trPr>
        <w:tc>
          <w:tcPr>
            <w:tcW w:w="3936" w:type="dxa"/>
          </w:tcPr>
          <w:p w14:paraId="7F7C09E5" w14:textId="77777777" w:rsidR="00E3262A" w:rsidRPr="00E3262A" w:rsidRDefault="00E3262A" w:rsidP="00E3262A">
            <w:pPr>
              <w:spacing w:after="0" w:line="360" w:lineRule="auto"/>
              <w:jc w:val="center"/>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kern w:val="0"/>
                <w:sz w:val="24"/>
                <w:szCs w:val="24"/>
                <w:lang w:eastAsia="ru-RU"/>
                <w14:ligatures w14:val="none"/>
              </w:rPr>
              <w:t>Председатель ПЦК</w:t>
            </w:r>
          </w:p>
        </w:tc>
        <w:tc>
          <w:tcPr>
            <w:tcW w:w="478" w:type="dxa"/>
          </w:tcPr>
          <w:p w14:paraId="549488C1" w14:textId="77777777" w:rsidR="00E3262A" w:rsidRPr="00E3262A" w:rsidRDefault="00E3262A" w:rsidP="00E3262A">
            <w:pPr>
              <w:spacing w:after="0" w:line="360" w:lineRule="auto"/>
              <w:jc w:val="center"/>
              <w:rPr>
                <w:rFonts w:ascii="Times New Roman" w:eastAsia="Times New Roman" w:hAnsi="Times New Roman" w:cs="Times New Roman"/>
                <w:kern w:val="0"/>
                <w:sz w:val="24"/>
                <w:szCs w:val="24"/>
                <w:lang w:eastAsia="ru-RU"/>
                <w14:ligatures w14:val="none"/>
              </w:rPr>
            </w:pPr>
          </w:p>
        </w:tc>
        <w:tc>
          <w:tcPr>
            <w:tcW w:w="4860" w:type="dxa"/>
          </w:tcPr>
          <w:p w14:paraId="614F49F9" w14:textId="77777777" w:rsidR="00E3262A" w:rsidRPr="00E3262A" w:rsidRDefault="00E3262A" w:rsidP="00E3262A">
            <w:pPr>
              <w:spacing w:after="0" w:line="360" w:lineRule="auto"/>
              <w:jc w:val="center"/>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kern w:val="0"/>
                <w:sz w:val="24"/>
                <w:szCs w:val="24"/>
                <w:lang w:eastAsia="ru-RU"/>
                <w14:ligatures w14:val="none"/>
              </w:rPr>
              <w:t>Разработчики</w:t>
            </w:r>
          </w:p>
        </w:tc>
      </w:tr>
      <w:tr w:rsidR="00E3262A" w:rsidRPr="00E3262A" w14:paraId="7B83DFA9" w14:textId="77777777" w:rsidTr="00E3262A">
        <w:trPr>
          <w:cantSplit/>
          <w:trHeight w:val="770"/>
        </w:trPr>
        <w:tc>
          <w:tcPr>
            <w:tcW w:w="3936" w:type="dxa"/>
            <w:vAlign w:val="center"/>
          </w:tcPr>
          <w:p w14:paraId="59D7788F" w14:textId="301FB71E" w:rsidR="00E3262A" w:rsidRPr="00E3262A" w:rsidRDefault="00E3262A" w:rsidP="00E3262A">
            <w:pPr>
              <w:spacing w:after="0" w:line="240" w:lineRule="auto"/>
              <w:rPr>
                <w:rFonts w:ascii="Times New Roman" w:eastAsia="Times New Roman" w:hAnsi="Times New Roman" w:cs="Times New Roman"/>
                <w:kern w:val="0"/>
                <w:sz w:val="24"/>
                <w:szCs w:val="24"/>
                <w:lang w:eastAsia="ru-RU"/>
                <w14:ligatures w14:val="none"/>
              </w:rPr>
            </w:pPr>
            <w:r w:rsidRPr="00E3262A">
              <w:rPr>
                <w:rFonts w:ascii="Calibri" w:eastAsia="Times New Roman" w:hAnsi="Calibri" w:cs="Times New Roman"/>
                <w:noProof/>
                <w:kern w:val="0"/>
                <w:lang w:eastAsia="ru-RU"/>
                <w14:ligatures w14:val="none"/>
              </w:rPr>
              <w:drawing>
                <wp:anchor distT="0" distB="0" distL="114300" distR="114300" simplePos="0" relativeHeight="251658240" behindDoc="0" locked="0" layoutInCell="1" allowOverlap="1" wp14:anchorId="401390E8" wp14:editId="3C129660">
                  <wp:simplePos x="0" y="0"/>
                  <wp:positionH relativeFrom="column">
                    <wp:posOffset>1463040</wp:posOffset>
                  </wp:positionH>
                  <wp:positionV relativeFrom="paragraph">
                    <wp:posOffset>1270</wp:posOffset>
                  </wp:positionV>
                  <wp:extent cx="681990" cy="394970"/>
                  <wp:effectExtent l="0" t="0" r="3810" b="508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1990" cy="394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38ED33" w14:textId="77777777" w:rsidR="00E3262A" w:rsidRPr="00E3262A" w:rsidRDefault="00E3262A" w:rsidP="00E3262A">
            <w:pPr>
              <w:spacing w:after="0" w:line="240" w:lineRule="auto"/>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kern w:val="0"/>
                <w:sz w:val="24"/>
                <w:szCs w:val="24"/>
                <w:lang w:eastAsia="ru-RU"/>
                <w14:ligatures w14:val="none"/>
              </w:rPr>
              <w:t>Водолазова Н.Н.</w:t>
            </w:r>
            <w:r w:rsidRPr="00E3262A">
              <w:rPr>
                <w:rFonts w:ascii="Calibri" w:eastAsia="Times New Roman" w:hAnsi="Calibri" w:cs="Times New Roman"/>
                <w:noProof/>
                <w:kern w:val="0"/>
                <w:lang w:eastAsia="ru-RU"/>
                <w14:ligatures w14:val="none"/>
              </w:rPr>
              <w:t xml:space="preserve"> </w:t>
            </w:r>
          </w:p>
        </w:tc>
        <w:tc>
          <w:tcPr>
            <w:tcW w:w="478" w:type="dxa"/>
            <w:vAlign w:val="bottom"/>
          </w:tcPr>
          <w:p w14:paraId="34F0A2E8" w14:textId="77777777" w:rsidR="00E3262A" w:rsidRPr="00E3262A" w:rsidRDefault="00E3262A" w:rsidP="00E3262A">
            <w:pPr>
              <w:spacing w:after="0" w:line="240" w:lineRule="auto"/>
              <w:jc w:val="center"/>
              <w:rPr>
                <w:rFonts w:ascii="Times New Roman" w:eastAsia="Times New Roman" w:hAnsi="Times New Roman" w:cs="Times New Roman"/>
                <w:kern w:val="0"/>
                <w:sz w:val="24"/>
                <w:szCs w:val="24"/>
                <w:lang w:eastAsia="ru-RU"/>
                <w14:ligatures w14:val="none"/>
              </w:rPr>
            </w:pPr>
          </w:p>
        </w:tc>
        <w:tc>
          <w:tcPr>
            <w:tcW w:w="4860" w:type="dxa"/>
            <w:vAlign w:val="bottom"/>
          </w:tcPr>
          <w:p w14:paraId="0EA66EE8" w14:textId="2E7735CC" w:rsidR="00E3262A" w:rsidRPr="00E3262A" w:rsidRDefault="00E3262A" w:rsidP="00E3262A">
            <w:pPr>
              <w:spacing w:after="0" w:line="240" w:lineRule="auto"/>
              <w:rPr>
                <w:rFonts w:ascii="Times New Roman" w:eastAsia="Times New Roman" w:hAnsi="Times New Roman" w:cs="Times New Roman"/>
                <w:kern w:val="0"/>
                <w:sz w:val="24"/>
                <w:szCs w:val="24"/>
                <w:lang w:eastAsia="ru-RU"/>
                <w14:ligatures w14:val="none"/>
              </w:rPr>
            </w:pPr>
            <w:r w:rsidRPr="00E3262A">
              <w:rPr>
                <w:rFonts w:ascii="Calibri" w:eastAsia="Times New Roman" w:hAnsi="Calibri" w:cs="Times New Roman"/>
                <w:noProof/>
                <w:kern w:val="0"/>
                <w:lang w:eastAsia="ru-RU"/>
                <w14:ligatures w14:val="none"/>
              </w:rPr>
              <w:drawing>
                <wp:anchor distT="0" distB="0" distL="114300" distR="114300" simplePos="0" relativeHeight="251660288" behindDoc="0" locked="0" layoutInCell="1" allowOverlap="1" wp14:anchorId="49AAEFFE" wp14:editId="183B1A93">
                  <wp:simplePos x="0" y="0"/>
                  <wp:positionH relativeFrom="column">
                    <wp:posOffset>1463040</wp:posOffset>
                  </wp:positionH>
                  <wp:positionV relativeFrom="paragraph">
                    <wp:posOffset>1270</wp:posOffset>
                  </wp:positionV>
                  <wp:extent cx="681990" cy="394970"/>
                  <wp:effectExtent l="0" t="0" r="3810" b="508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1990" cy="394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F97ED8" w14:textId="77777777" w:rsidR="00E3262A" w:rsidRPr="00E3262A" w:rsidRDefault="00E3262A" w:rsidP="00E3262A">
            <w:pPr>
              <w:spacing w:after="0" w:line="240" w:lineRule="auto"/>
              <w:jc w:val="center"/>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kern w:val="0"/>
                <w:sz w:val="24"/>
                <w:szCs w:val="24"/>
                <w:lang w:eastAsia="ru-RU"/>
                <w14:ligatures w14:val="none"/>
              </w:rPr>
              <w:t>Водолазова Н.Н.</w:t>
            </w:r>
          </w:p>
        </w:tc>
      </w:tr>
      <w:tr w:rsidR="00E3262A" w:rsidRPr="00E3262A" w14:paraId="43170A2A" w14:textId="77777777" w:rsidTr="00E3262A">
        <w:trPr>
          <w:cantSplit/>
          <w:trHeight w:val="384"/>
        </w:trPr>
        <w:tc>
          <w:tcPr>
            <w:tcW w:w="3936" w:type="dxa"/>
            <w:vAlign w:val="center"/>
          </w:tcPr>
          <w:p w14:paraId="0D284345" w14:textId="77777777" w:rsidR="00E3262A" w:rsidRPr="00E3262A" w:rsidRDefault="00E3262A" w:rsidP="00E3262A">
            <w:pPr>
              <w:spacing w:after="0" w:line="240" w:lineRule="auto"/>
              <w:jc w:val="right"/>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kern w:val="0"/>
                <w:sz w:val="24"/>
                <w:szCs w:val="24"/>
                <w:lang w:eastAsia="ru-RU"/>
                <w14:ligatures w14:val="none"/>
              </w:rPr>
              <w:t>«08» мая 2026 г.</w:t>
            </w:r>
          </w:p>
        </w:tc>
        <w:tc>
          <w:tcPr>
            <w:tcW w:w="478" w:type="dxa"/>
          </w:tcPr>
          <w:p w14:paraId="5CA95EB2" w14:textId="77777777" w:rsidR="00E3262A" w:rsidRPr="00E3262A" w:rsidRDefault="00E3262A" w:rsidP="00E3262A">
            <w:pPr>
              <w:spacing w:after="0" w:line="240" w:lineRule="auto"/>
              <w:jc w:val="center"/>
              <w:rPr>
                <w:rFonts w:ascii="Times New Roman" w:eastAsia="Times New Roman" w:hAnsi="Times New Roman" w:cs="Times New Roman"/>
                <w:kern w:val="0"/>
                <w:sz w:val="24"/>
                <w:szCs w:val="24"/>
                <w:lang w:eastAsia="ru-RU"/>
                <w14:ligatures w14:val="none"/>
              </w:rPr>
            </w:pPr>
          </w:p>
        </w:tc>
        <w:tc>
          <w:tcPr>
            <w:tcW w:w="4860" w:type="dxa"/>
            <w:vAlign w:val="center"/>
          </w:tcPr>
          <w:p w14:paraId="68A2A815" w14:textId="77777777" w:rsidR="00E3262A" w:rsidRPr="00E3262A" w:rsidRDefault="00E3262A" w:rsidP="00E3262A">
            <w:pPr>
              <w:spacing w:after="0" w:line="240" w:lineRule="auto"/>
              <w:jc w:val="right"/>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kern w:val="0"/>
                <w:sz w:val="24"/>
                <w:szCs w:val="24"/>
                <w:lang w:eastAsia="ru-RU"/>
                <w14:ligatures w14:val="none"/>
              </w:rPr>
              <w:t>«08» мая 2026 г.</w:t>
            </w:r>
          </w:p>
        </w:tc>
      </w:tr>
    </w:tbl>
    <w:p w14:paraId="65EDD39C" w14:textId="77777777" w:rsidR="00E3262A" w:rsidRPr="00E3262A" w:rsidRDefault="00E3262A" w:rsidP="00E3262A">
      <w:pPr>
        <w:spacing w:after="0" w:line="240" w:lineRule="auto"/>
        <w:ind w:firstLine="709"/>
        <w:jc w:val="both"/>
        <w:rPr>
          <w:rFonts w:ascii="Times New Roman" w:eastAsia="Times New Roman" w:hAnsi="Times New Roman" w:cs="Times New Roman"/>
          <w:kern w:val="0"/>
          <w:sz w:val="28"/>
          <w:szCs w:val="28"/>
          <w14:ligatures w14:val="none"/>
        </w:rPr>
      </w:pPr>
    </w:p>
    <w:p w14:paraId="6FDBE627" w14:textId="27E53834" w:rsidR="00E3262A" w:rsidRPr="00E3262A" w:rsidRDefault="00E3262A" w:rsidP="00E3262A">
      <w:pPr>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4" w:name="_Hlk147577675"/>
      <w:r w:rsidRPr="00E3262A">
        <w:rPr>
          <w:rFonts w:ascii="Times New Roman" w:eastAsia="Times New Roman" w:hAnsi="Times New Roman" w:cs="Times New Roman"/>
          <w:kern w:val="0"/>
          <w:sz w:val="28"/>
          <w:szCs w:val="28"/>
          <w:lang w:eastAsia="ru-RU"/>
          <w14:ligatures w14:val="none"/>
        </w:rPr>
        <w:t>Рабочая программ</w:t>
      </w:r>
      <w:r>
        <w:rPr>
          <w:rFonts w:ascii="Times New Roman" w:eastAsia="Times New Roman" w:hAnsi="Times New Roman" w:cs="Times New Roman"/>
          <w:kern w:val="0"/>
          <w:sz w:val="28"/>
          <w:szCs w:val="28"/>
          <w:lang w:eastAsia="ru-RU"/>
          <w14:ligatures w14:val="none"/>
        </w:rPr>
        <w:t>а учебного предмета Литература</w:t>
      </w:r>
      <w:r w:rsidRPr="00E3262A">
        <w:rPr>
          <w:rFonts w:ascii="Times New Roman" w:eastAsia="Times New Roman" w:hAnsi="Times New Roman" w:cs="Times New Roman"/>
          <w:kern w:val="0"/>
          <w:sz w:val="28"/>
          <w:szCs w:val="28"/>
          <w:lang w:eastAsia="ru-RU"/>
          <w14:ligatures w14:val="none"/>
        </w:rPr>
        <w:t xml:space="preserve">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 413); в соответствии с федеральными государственными образовательными стандартами СПО по специальности 51.02.01 Народное художественное творчество (по видам), утвержденным Приказом Минпросвещения России от 12.12.2022 № 1099.</w:t>
      </w:r>
    </w:p>
    <w:bookmarkEnd w:id="4"/>
    <w:p w14:paraId="6219683E" w14:textId="77777777" w:rsidR="00E3262A" w:rsidRPr="00E3262A" w:rsidRDefault="00E3262A" w:rsidP="00E3262A">
      <w:pPr>
        <w:spacing w:after="0" w:line="240" w:lineRule="auto"/>
        <w:jc w:val="right"/>
        <w:rPr>
          <w:rFonts w:ascii="Times New Roman" w:eastAsia="Times New Roman" w:hAnsi="Times New Roman" w:cs="Times New Roman"/>
          <w:kern w:val="0"/>
          <w:sz w:val="28"/>
          <w:szCs w:val="28"/>
          <w14:ligatures w14:val="none"/>
        </w:rPr>
      </w:pPr>
    </w:p>
    <w:p w14:paraId="03C0F8F4" w14:textId="77777777" w:rsidR="00E3262A" w:rsidRPr="00E3262A" w:rsidRDefault="00E3262A" w:rsidP="00E3262A">
      <w:pPr>
        <w:jc w:val="right"/>
        <w:rPr>
          <w:rFonts w:ascii="Calibri" w:eastAsia="Times New Roman" w:hAnsi="Calibri" w:cs="Times New Roman"/>
          <w:kern w:val="0"/>
          <w:sz w:val="28"/>
          <w:szCs w:val="28"/>
          <w:lang w:eastAsia="ru-RU"/>
          <w14:ligatures w14:val="none"/>
        </w:rPr>
      </w:pPr>
    </w:p>
    <w:p w14:paraId="1D1B67BC" w14:textId="77777777" w:rsidR="00E3262A" w:rsidRPr="00E3262A" w:rsidRDefault="00E3262A" w:rsidP="00E3262A">
      <w:pPr>
        <w:rPr>
          <w:rFonts w:ascii="Calibri" w:eastAsia="Times New Roman" w:hAnsi="Calibri" w:cs="Times New Roman"/>
          <w:kern w:val="0"/>
          <w:sz w:val="28"/>
          <w:szCs w:val="28"/>
          <w:lang w:eastAsia="ru-RU"/>
          <w14:ligatures w14:val="none"/>
        </w:rPr>
      </w:pPr>
    </w:p>
    <w:p w14:paraId="3F674886" w14:textId="176302C9" w:rsidR="00E3262A" w:rsidRPr="00E3262A" w:rsidRDefault="00E3262A" w:rsidP="00E3262A">
      <w:pPr>
        <w:jc w:val="center"/>
        <w:rPr>
          <w:rFonts w:ascii="Calibri" w:eastAsia="Times New Roman" w:hAnsi="Calibri" w:cs="Times New Roman"/>
          <w:b/>
          <w:kern w:val="0"/>
          <w:sz w:val="28"/>
          <w:szCs w:val="28"/>
          <w:lang w:eastAsia="ru-RU"/>
          <w14:ligatures w14:val="none"/>
        </w:rPr>
      </w:pPr>
      <w:r w:rsidRPr="00E3262A">
        <w:rPr>
          <w:rFonts w:ascii="Calibri" w:eastAsia="Times New Roman" w:hAnsi="Calibri" w:cs="Times New Roman"/>
          <w:b/>
          <w:kern w:val="0"/>
          <w:sz w:val="28"/>
          <w:szCs w:val="28"/>
          <w:lang w:eastAsia="ru-RU"/>
          <w14:ligatures w14:val="none"/>
        </w:rPr>
        <w:t xml:space="preserve">                                                         </w:t>
      </w:r>
    </w:p>
    <w:p w14:paraId="4DAD642B" w14:textId="43AE4D3F" w:rsidR="00E3262A" w:rsidRDefault="00E3262A" w:rsidP="00E3262A">
      <w:pPr>
        <w:spacing w:after="0" w:line="240" w:lineRule="auto"/>
      </w:pPr>
    </w:p>
    <w:p w14:paraId="07E37CAA" w14:textId="10D644EE" w:rsidR="00C07757" w:rsidRPr="008313EC" w:rsidRDefault="00E3262A" w:rsidP="00E3262A">
      <w:pPr>
        <w:tabs>
          <w:tab w:val="left" w:pos="3690"/>
        </w:tabs>
        <w:spacing w:after="0" w:line="240" w:lineRule="auto"/>
      </w:pPr>
      <w:r w:rsidRPr="00E3262A">
        <w:rPr>
          <w:rFonts w:ascii="Calibri" w:eastAsia="Times New Roman" w:hAnsi="Calibri" w:cs="Times New Roman"/>
          <w:noProof/>
          <w:kern w:val="0"/>
          <w:lang w:eastAsia="ru-RU"/>
          <w14:ligatures w14:val="none"/>
        </w:rPr>
        <w:drawing>
          <wp:anchor distT="0" distB="0" distL="114300" distR="114300" simplePos="0" relativeHeight="251661312" behindDoc="0" locked="0" layoutInCell="1" allowOverlap="1" wp14:anchorId="0D1C3BC9" wp14:editId="21D6B283">
            <wp:simplePos x="0" y="0"/>
            <wp:positionH relativeFrom="column">
              <wp:posOffset>3009900</wp:posOffset>
            </wp:positionH>
            <wp:positionV relativeFrom="paragraph">
              <wp:posOffset>10160</wp:posOffset>
            </wp:positionV>
            <wp:extent cx="2933700" cy="93345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2014909"/>
                    <pic:cNvPicPr>
                      <a:picLocks noChangeAspect="1" noChangeArrowheads="1"/>
                    </pic:cNvPicPr>
                  </pic:nvPicPr>
                  <pic:blipFill>
                    <a:blip r:embed="rId10" cstate="print">
                      <a:extLst>
                        <a:ext uri="{28A0092B-C50C-407E-A947-70E740481C1C}">
                          <a14:useLocalDpi xmlns:a14="http://schemas.microsoft.com/office/drawing/2010/main" val="0"/>
                        </a:ext>
                      </a:extLst>
                    </a:blip>
                    <a:srcRect l="1361" t="2495" r="3877" b="7016"/>
                    <a:stretch>
                      <a:fillRect/>
                    </a:stretch>
                  </pic:blipFill>
                  <pic:spPr bwMode="auto">
                    <a:xfrm>
                      <a:off x="0" y="0"/>
                      <a:ext cx="2933700" cy="933450"/>
                    </a:xfrm>
                    <a:prstGeom prst="rect">
                      <a:avLst/>
                    </a:prstGeom>
                    <a:noFill/>
                    <a:ln>
                      <a:noFill/>
                    </a:ln>
                  </pic:spPr>
                </pic:pic>
              </a:graphicData>
            </a:graphic>
          </wp:anchor>
        </w:drawing>
      </w:r>
      <w:r>
        <w:tab/>
      </w:r>
      <w:r>
        <w:br w:type="textWrapping" w:clear="all"/>
      </w:r>
    </w:p>
    <w:p w14:paraId="6926D984" w14:textId="77777777" w:rsidR="00B94340" w:rsidRPr="008313EC" w:rsidRDefault="00B94340" w:rsidP="008313EC">
      <w:pPr>
        <w:spacing w:after="0" w:line="240" w:lineRule="auto"/>
        <w:rPr>
          <w:rFonts w:ascii="Calibri" w:eastAsia="Times New Roman" w:hAnsi="Calibri" w:cs="Times New Roman"/>
          <w:kern w:val="0"/>
          <w:sz w:val="28"/>
          <w:szCs w:val="28"/>
          <w:lang w:eastAsia="ru-RU"/>
          <w14:ligatures w14:val="none"/>
        </w:rPr>
      </w:pPr>
      <w:bookmarkStart w:id="5" w:name="_Hlk148476297"/>
    </w:p>
    <w:p w14:paraId="27E46D20" w14:textId="77777777" w:rsidR="00801A14" w:rsidRDefault="00801A14">
      <w:pPr>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br w:type="page"/>
      </w:r>
    </w:p>
    <w:p w14:paraId="4F0567E9" w14:textId="1B3BFBB9" w:rsidR="00807AF5" w:rsidRPr="008313EC" w:rsidRDefault="00807AF5" w:rsidP="00D307BA">
      <w:pPr>
        <w:widowControl w:val="0"/>
        <w:autoSpaceDE w:val="0"/>
        <w:adjustRightInd w:val="0"/>
        <w:spacing w:after="0" w:line="240" w:lineRule="auto"/>
        <w:ind w:left="-360" w:right="-57"/>
        <w:jc w:val="center"/>
        <w:rPr>
          <w:rFonts w:ascii="Calibri" w:eastAsia="Times New Roman" w:hAnsi="Calibri" w:cs="Times New Roman"/>
          <w:b/>
          <w:kern w:val="0"/>
          <w:lang w:eastAsia="ru-RU"/>
          <w14:ligatures w14:val="none"/>
        </w:rPr>
      </w:pPr>
      <w:r w:rsidRPr="008313EC">
        <w:rPr>
          <w:rFonts w:ascii="Times New Roman" w:eastAsia="Times New Roman" w:hAnsi="Times New Roman" w:cs="Times New Roman"/>
          <w:b/>
          <w:bCs/>
          <w:color w:val="000000"/>
          <w:kern w:val="0"/>
          <w:sz w:val="28"/>
          <w:szCs w:val="28"/>
          <w14:ligatures w14:val="none"/>
        </w:rPr>
        <w:lastRenderedPageBreak/>
        <w:t>Содержание</w:t>
      </w:r>
    </w:p>
    <w:bookmarkEnd w:id="5" w:displacedByCustomXml="next"/>
    <w:sdt>
      <w:sdtPr>
        <w:rPr>
          <w:rFonts w:ascii="Times New Roman" w:eastAsiaTheme="minorHAnsi" w:hAnsi="Times New Roman" w:cs="Times New Roman"/>
          <w:b/>
          <w:bCs/>
          <w:color w:val="auto"/>
          <w:kern w:val="2"/>
          <w:sz w:val="22"/>
          <w:szCs w:val="22"/>
          <w:lang w:eastAsia="en-US"/>
          <w14:ligatures w14:val="standardContextual"/>
        </w:rPr>
        <w:id w:val="-831604647"/>
        <w:docPartObj>
          <w:docPartGallery w:val="Table of Contents"/>
          <w:docPartUnique/>
        </w:docPartObj>
      </w:sdtPr>
      <w:sdtEndPr>
        <w:rPr>
          <w:sz w:val="24"/>
          <w:szCs w:val="24"/>
        </w:rPr>
      </w:sdtEndPr>
      <w:sdtContent>
        <w:p w14:paraId="543815D2" w14:textId="49622E7B" w:rsidR="00801A14" w:rsidRPr="00CF3F46" w:rsidRDefault="00801A14" w:rsidP="00CF3F46">
          <w:pPr>
            <w:pStyle w:val="a8"/>
            <w:spacing w:before="0" w:line="360" w:lineRule="auto"/>
            <w:jc w:val="both"/>
            <w:rPr>
              <w:rFonts w:ascii="Times New Roman" w:hAnsi="Times New Roman" w:cs="Times New Roman"/>
              <w:b/>
              <w:bCs/>
            </w:rPr>
          </w:pPr>
        </w:p>
        <w:p w14:paraId="495DE8F6" w14:textId="044E3133" w:rsidR="00CF3F46" w:rsidRPr="00CF3F46" w:rsidRDefault="00801A14"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r w:rsidRPr="00CF3F46">
            <w:rPr>
              <w:rFonts w:ascii="Times New Roman" w:hAnsi="Times New Roman" w:cs="Times New Roman"/>
              <w:b/>
              <w:bCs/>
              <w:sz w:val="24"/>
              <w:szCs w:val="24"/>
            </w:rPr>
            <w:fldChar w:fldCharType="begin"/>
          </w:r>
          <w:r w:rsidRPr="00CF3F46">
            <w:rPr>
              <w:rFonts w:ascii="Times New Roman" w:hAnsi="Times New Roman" w:cs="Times New Roman"/>
              <w:b/>
              <w:bCs/>
              <w:sz w:val="24"/>
              <w:szCs w:val="24"/>
            </w:rPr>
            <w:instrText xml:space="preserve"> TOC \o "1-3" \h \z \u </w:instrText>
          </w:r>
          <w:r w:rsidRPr="00CF3F46">
            <w:rPr>
              <w:rFonts w:ascii="Times New Roman" w:hAnsi="Times New Roman" w:cs="Times New Roman"/>
              <w:b/>
              <w:bCs/>
              <w:sz w:val="24"/>
              <w:szCs w:val="24"/>
            </w:rPr>
            <w:fldChar w:fldCharType="separate"/>
          </w:r>
          <w:hyperlink w:anchor="_Toc224829646" w:history="1">
            <w:r w:rsidR="00CF3F46" w:rsidRPr="00CF3F46">
              <w:rPr>
                <w:rStyle w:val="a9"/>
                <w:rFonts w:ascii="Times New Roman" w:hAnsi="Times New Roman" w:cs="Times New Roman"/>
                <w:b/>
                <w:bCs/>
                <w:noProof/>
                <w:kern w:val="32"/>
              </w:rPr>
              <w:t>1. ПОЯСНИТЕЛЬНАЯ ЗАПИСКА</w:t>
            </w:r>
            <w:r w:rsidR="00CF3F46" w:rsidRPr="00CF3F46">
              <w:rPr>
                <w:rFonts w:ascii="Times New Roman" w:hAnsi="Times New Roman" w:cs="Times New Roman"/>
                <w:b/>
                <w:bCs/>
                <w:noProof/>
                <w:webHidden/>
              </w:rPr>
              <w:tab/>
            </w:r>
            <w:r w:rsidR="00CF3F46" w:rsidRPr="00CF3F46">
              <w:rPr>
                <w:rFonts w:ascii="Times New Roman" w:hAnsi="Times New Roman" w:cs="Times New Roman"/>
                <w:b/>
                <w:bCs/>
                <w:noProof/>
                <w:webHidden/>
              </w:rPr>
              <w:fldChar w:fldCharType="begin"/>
            </w:r>
            <w:r w:rsidR="00CF3F46" w:rsidRPr="00CF3F46">
              <w:rPr>
                <w:rFonts w:ascii="Times New Roman" w:hAnsi="Times New Roman" w:cs="Times New Roman"/>
                <w:b/>
                <w:bCs/>
                <w:noProof/>
                <w:webHidden/>
              </w:rPr>
              <w:instrText xml:space="preserve"> PAGEREF _Toc224829646 \h </w:instrText>
            </w:r>
            <w:r w:rsidR="00CF3F46" w:rsidRPr="00CF3F46">
              <w:rPr>
                <w:rFonts w:ascii="Times New Roman" w:hAnsi="Times New Roman" w:cs="Times New Roman"/>
                <w:b/>
                <w:bCs/>
                <w:noProof/>
                <w:webHidden/>
              </w:rPr>
            </w:r>
            <w:r w:rsidR="00CF3F46" w:rsidRPr="00CF3F46">
              <w:rPr>
                <w:rFonts w:ascii="Times New Roman" w:hAnsi="Times New Roman" w:cs="Times New Roman"/>
                <w:b/>
                <w:bCs/>
                <w:noProof/>
                <w:webHidden/>
              </w:rPr>
              <w:fldChar w:fldCharType="separate"/>
            </w:r>
            <w:r w:rsidR="00D151CC">
              <w:rPr>
                <w:rFonts w:ascii="Times New Roman" w:hAnsi="Times New Roman" w:cs="Times New Roman"/>
                <w:b/>
                <w:bCs/>
                <w:noProof/>
                <w:webHidden/>
              </w:rPr>
              <w:t>4</w:t>
            </w:r>
            <w:r w:rsidR="00CF3F46" w:rsidRPr="00CF3F46">
              <w:rPr>
                <w:rFonts w:ascii="Times New Roman" w:hAnsi="Times New Roman" w:cs="Times New Roman"/>
                <w:b/>
                <w:bCs/>
                <w:noProof/>
                <w:webHidden/>
              </w:rPr>
              <w:fldChar w:fldCharType="end"/>
            </w:r>
          </w:hyperlink>
        </w:p>
        <w:p w14:paraId="32BEF791" w14:textId="63F77B0D"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47" w:history="1">
            <w:r w:rsidRPr="00CF3F46">
              <w:rPr>
                <w:rStyle w:val="a9"/>
                <w:rFonts w:ascii="Times New Roman" w:eastAsia="Times New Roman" w:hAnsi="Times New Roman" w:cs="Times New Roman"/>
                <w:b/>
                <w:bCs/>
                <w:noProof/>
                <w:kern w:val="32"/>
                <w:lang w:eastAsia="ru-RU"/>
                <w14:ligatures w14:val="none"/>
              </w:rPr>
              <w:t xml:space="preserve">2. </w:t>
            </w:r>
            <w:r w:rsidRPr="00CF3F46">
              <w:rPr>
                <w:rStyle w:val="a9"/>
                <w:rFonts w:ascii="Times New Roman" w:eastAsia="Times New Roman" w:hAnsi="Times New Roman" w:cs="Times New Roman"/>
                <w:b/>
                <w:bCs/>
                <w:caps/>
                <w:noProof/>
                <w:kern w:val="32"/>
                <w:lang w:eastAsia="ru-RU"/>
                <w14:ligatures w14:val="none"/>
              </w:rPr>
              <w:t>СТРУКТУРА и содержание УЧЕБНОЙ ДИСЦИПЛИ</w:t>
            </w:r>
            <w:r w:rsidRPr="00CF3F46">
              <w:rPr>
                <w:rStyle w:val="a9"/>
                <w:rFonts w:ascii="Times New Roman" w:eastAsia="Times New Roman" w:hAnsi="Times New Roman" w:cs="Times New Roman"/>
                <w:b/>
                <w:bCs/>
                <w:noProof/>
                <w:kern w:val="32"/>
                <w:lang w:eastAsia="ru-RU"/>
                <w14:ligatures w14:val="none"/>
              </w:rPr>
              <w:t>НЫ</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_Toc224829647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00D151CC">
              <w:rPr>
                <w:rFonts w:ascii="Times New Roman" w:hAnsi="Times New Roman" w:cs="Times New Roman"/>
                <w:b/>
                <w:bCs/>
                <w:noProof/>
                <w:webHidden/>
              </w:rPr>
              <w:t>8</w:t>
            </w:r>
            <w:r w:rsidRPr="00CF3F46">
              <w:rPr>
                <w:rFonts w:ascii="Times New Roman" w:hAnsi="Times New Roman" w:cs="Times New Roman"/>
                <w:b/>
                <w:bCs/>
                <w:noProof/>
                <w:webHidden/>
              </w:rPr>
              <w:fldChar w:fldCharType="end"/>
            </w:r>
          </w:hyperlink>
        </w:p>
        <w:p w14:paraId="632C331D" w14:textId="631A8514"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48" w:history="1">
            <w:r w:rsidRPr="00CF3F46">
              <w:rPr>
                <w:rStyle w:val="a9"/>
                <w:rFonts w:ascii="Times New Roman" w:eastAsia="Times New Roman" w:hAnsi="Times New Roman" w:cs="Times New Roman"/>
                <w:b/>
                <w:bCs/>
                <w:iCs/>
                <w:noProof/>
                <w:kern w:val="32"/>
                <w:lang w:eastAsia="ru-RU"/>
                <w14:ligatures w14:val="none"/>
              </w:rPr>
              <w:t xml:space="preserve">3. УСЛОВИЯ РЕАЛИЗАЦИИ ПРОГРАММЫ </w:t>
            </w:r>
            <w:r w:rsidRPr="00CF3F46">
              <w:rPr>
                <w:rStyle w:val="a9"/>
                <w:rFonts w:ascii="Times New Roman" w:eastAsia="Times New Roman" w:hAnsi="Times New Roman" w:cs="Times New Roman"/>
                <w:b/>
                <w:bCs/>
                <w:iCs/>
                <w:caps/>
                <w:noProof/>
                <w:kern w:val="32"/>
                <w:lang w:eastAsia="ru-RU"/>
                <w14:ligatures w14:val="none"/>
              </w:rPr>
              <w:t>предмета</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_Toc224829648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00D151CC">
              <w:rPr>
                <w:rFonts w:ascii="Times New Roman" w:hAnsi="Times New Roman" w:cs="Times New Roman"/>
                <w:b/>
                <w:bCs/>
                <w:noProof/>
                <w:webHidden/>
              </w:rPr>
              <w:t>32</w:t>
            </w:r>
            <w:r w:rsidRPr="00CF3F46">
              <w:rPr>
                <w:rFonts w:ascii="Times New Roman" w:hAnsi="Times New Roman" w:cs="Times New Roman"/>
                <w:b/>
                <w:bCs/>
                <w:noProof/>
                <w:webHidden/>
              </w:rPr>
              <w:fldChar w:fldCharType="end"/>
            </w:r>
          </w:hyperlink>
        </w:p>
        <w:p w14:paraId="31B1DDA4" w14:textId="7DEDDA25"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49" w:history="1">
            <w:r w:rsidRPr="00CF3F46">
              <w:rPr>
                <w:rStyle w:val="a9"/>
                <w:rFonts w:ascii="Times New Roman" w:eastAsia="Times New Roman" w:hAnsi="Times New Roman" w:cs="Times New Roman"/>
                <w:b/>
                <w:bCs/>
                <w:caps/>
                <w:noProof/>
                <w:kern w:val="0"/>
                <w:lang w:eastAsia="ru-RU"/>
                <w14:ligatures w14:val="none"/>
              </w:rPr>
              <w:t>4 Контроль и оценка результатов освоения курса</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_Toc224829649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00D151CC">
              <w:rPr>
                <w:rFonts w:ascii="Times New Roman" w:hAnsi="Times New Roman" w:cs="Times New Roman"/>
                <w:b/>
                <w:bCs/>
                <w:noProof/>
                <w:webHidden/>
              </w:rPr>
              <w:t>38</w:t>
            </w:r>
            <w:r w:rsidRPr="00CF3F46">
              <w:rPr>
                <w:rFonts w:ascii="Times New Roman" w:hAnsi="Times New Roman" w:cs="Times New Roman"/>
                <w:b/>
                <w:bCs/>
                <w:noProof/>
                <w:webHidden/>
              </w:rPr>
              <w:fldChar w:fldCharType="end"/>
            </w:r>
          </w:hyperlink>
        </w:p>
        <w:p w14:paraId="0F90AAF5" w14:textId="0E2947F0"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50" w:history="1">
            <w:r w:rsidRPr="00CF3F46">
              <w:rPr>
                <w:rStyle w:val="a9"/>
                <w:rFonts w:ascii="Times New Roman" w:eastAsia="Calibri" w:hAnsi="Times New Roman" w:cs="Times New Roman"/>
                <w:b/>
                <w:bCs/>
                <w:caps/>
                <w:noProof/>
                <w:kern w:val="0"/>
                <w14:ligatures w14:val="none"/>
              </w:rPr>
              <w:t>Лист переутверждения рабочей программы</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_Toc224829650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00D151CC">
              <w:rPr>
                <w:rFonts w:ascii="Times New Roman" w:hAnsi="Times New Roman" w:cs="Times New Roman"/>
                <w:b/>
                <w:bCs/>
                <w:noProof/>
                <w:webHidden/>
              </w:rPr>
              <w:t>44</w:t>
            </w:r>
            <w:r w:rsidRPr="00CF3F46">
              <w:rPr>
                <w:rFonts w:ascii="Times New Roman" w:hAnsi="Times New Roman" w:cs="Times New Roman"/>
                <w:b/>
                <w:bCs/>
                <w:noProof/>
                <w:webHidden/>
              </w:rPr>
              <w:fldChar w:fldCharType="end"/>
            </w:r>
          </w:hyperlink>
        </w:p>
        <w:p w14:paraId="3BFB2C55" w14:textId="3CCCA1B6"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51" w:history="1">
            <w:r w:rsidRPr="00CF3F46">
              <w:rPr>
                <w:rStyle w:val="a9"/>
                <w:rFonts w:ascii="Times New Roman" w:eastAsia="Calibri" w:hAnsi="Times New Roman" w:cs="Times New Roman"/>
                <w:b/>
                <w:bCs/>
                <w:noProof/>
                <w:kern w:val="0"/>
                <w14:ligatures w14:val="none"/>
              </w:rPr>
              <w:t>ЛИСТ РЕГИСТРАЦИИ ИЗМЕНЕНИЙ, ВНЕСЕННЫХ В РАБОЧУЮ ПРОГРАММУ</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_Toc224829651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00D151CC">
              <w:rPr>
                <w:rFonts w:ascii="Times New Roman" w:hAnsi="Times New Roman" w:cs="Times New Roman"/>
                <w:b/>
                <w:bCs/>
                <w:noProof/>
                <w:webHidden/>
              </w:rPr>
              <w:t>45</w:t>
            </w:r>
            <w:r w:rsidRPr="00CF3F46">
              <w:rPr>
                <w:rFonts w:ascii="Times New Roman" w:hAnsi="Times New Roman" w:cs="Times New Roman"/>
                <w:b/>
                <w:bCs/>
                <w:noProof/>
                <w:webHidden/>
              </w:rPr>
              <w:fldChar w:fldCharType="end"/>
            </w:r>
          </w:hyperlink>
        </w:p>
        <w:p w14:paraId="06A9F83A" w14:textId="2DE07C9E" w:rsidR="00801A14" w:rsidRPr="00CF3F46" w:rsidRDefault="00801A14" w:rsidP="00CF3F46">
          <w:pPr>
            <w:spacing w:after="0" w:line="360" w:lineRule="auto"/>
            <w:jc w:val="both"/>
            <w:rPr>
              <w:rFonts w:ascii="Times New Roman" w:hAnsi="Times New Roman" w:cs="Times New Roman"/>
              <w:b/>
              <w:bCs/>
              <w:sz w:val="24"/>
              <w:szCs w:val="24"/>
            </w:rPr>
          </w:pPr>
          <w:r w:rsidRPr="00CF3F46">
            <w:rPr>
              <w:rFonts w:ascii="Times New Roman" w:hAnsi="Times New Roman" w:cs="Times New Roman"/>
              <w:b/>
              <w:bCs/>
              <w:sz w:val="24"/>
              <w:szCs w:val="24"/>
            </w:rPr>
            <w:fldChar w:fldCharType="end"/>
          </w:r>
        </w:p>
      </w:sdtContent>
    </w:sdt>
    <w:p w14:paraId="787F6F0E" w14:textId="292159BC" w:rsidR="00C07757" w:rsidRPr="00CF3F46" w:rsidRDefault="00C07757" w:rsidP="00CF3F46">
      <w:pPr>
        <w:shd w:val="clear" w:color="auto" w:fill="FFFFFF"/>
        <w:spacing w:after="0" w:line="360" w:lineRule="auto"/>
        <w:jc w:val="both"/>
        <w:rPr>
          <w:rFonts w:ascii="Times New Roman" w:eastAsia="Times New Roman" w:hAnsi="Times New Roman" w:cs="Times New Roman"/>
          <w:b/>
          <w:bCs/>
          <w:kern w:val="0"/>
          <w:sz w:val="28"/>
          <w:szCs w:val="28"/>
          <w:lang w:eastAsia="ru-RU"/>
          <w14:ligatures w14:val="none"/>
        </w:rPr>
      </w:pPr>
    </w:p>
    <w:p w14:paraId="77A90335" w14:textId="77777777" w:rsidR="00C07757" w:rsidRPr="00CF3F46" w:rsidRDefault="00C07757" w:rsidP="00CF3F46">
      <w:pPr>
        <w:spacing w:after="0" w:line="360" w:lineRule="auto"/>
        <w:jc w:val="both"/>
        <w:rPr>
          <w:rFonts w:ascii="Times New Roman" w:hAnsi="Times New Roman" w:cs="Times New Roman"/>
          <w:b/>
          <w:bCs/>
        </w:rPr>
      </w:pPr>
    </w:p>
    <w:p w14:paraId="2EFAA841" w14:textId="77777777" w:rsidR="00C07757" w:rsidRPr="00CF3F46" w:rsidRDefault="00C07757" w:rsidP="00CF3F46">
      <w:pPr>
        <w:spacing w:after="0" w:line="360" w:lineRule="auto"/>
        <w:jc w:val="both"/>
        <w:rPr>
          <w:rFonts w:ascii="Times New Roman" w:hAnsi="Times New Roman" w:cs="Times New Roman"/>
          <w:b/>
          <w:bCs/>
        </w:rPr>
      </w:pPr>
    </w:p>
    <w:p w14:paraId="10D8CD43" w14:textId="77777777" w:rsidR="00C07757" w:rsidRPr="00CF3F46" w:rsidRDefault="00C07757" w:rsidP="00CF3F46">
      <w:pPr>
        <w:spacing w:after="0" w:line="360" w:lineRule="auto"/>
        <w:jc w:val="both"/>
        <w:rPr>
          <w:rFonts w:ascii="Times New Roman" w:hAnsi="Times New Roman" w:cs="Times New Roman"/>
          <w:b/>
          <w:bCs/>
        </w:rPr>
      </w:pPr>
    </w:p>
    <w:p w14:paraId="10481381" w14:textId="77777777" w:rsidR="00C07757" w:rsidRPr="00CF3F46" w:rsidRDefault="00C07757" w:rsidP="00CF3F46">
      <w:pPr>
        <w:spacing w:after="0" w:line="360" w:lineRule="auto"/>
        <w:jc w:val="both"/>
        <w:rPr>
          <w:rFonts w:ascii="Times New Roman" w:hAnsi="Times New Roman" w:cs="Times New Roman"/>
          <w:b/>
          <w:bCs/>
        </w:rPr>
      </w:pPr>
    </w:p>
    <w:p w14:paraId="6425BBC8" w14:textId="0D2E0C9C" w:rsidR="00C07757" w:rsidRPr="00CF3F46" w:rsidRDefault="00C07757" w:rsidP="00CF3F46">
      <w:pPr>
        <w:spacing w:after="0" w:line="360" w:lineRule="auto"/>
        <w:jc w:val="both"/>
        <w:rPr>
          <w:rFonts w:ascii="Times New Roman" w:hAnsi="Times New Roman" w:cs="Times New Roman"/>
          <w:b/>
          <w:bCs/>
        </w:rPr>
      </w:pPr>
    </w:p>
    <w:p w14:paraId="3AA66BCD" w14:textId="340E049D" w:rsidR="00807AF5" w:rsidRPr="008313EC" w:rsidRDefault="00807AF5" w:rsidP="008313EC">
      <w:pPr>
        <w:spacing w:after="0" w:line="240" w:lineRule="auto"/>
      </w:pPr>
    </w:p>
    <w:p w14:paraId="18D3C42B" w14:textId="291FCB75" w:rsidR="00807AF5" w:rsidRPr="008313EC" w:rsidRDefault="00807AF5" w:rsidP="008313EC">
      <w:pPr>
        <w:spacing w:after="0" w:line="240" w:lineRule="auto"/>
      </w:pPr>
    </w:p>
    <w:p w14:paraId="43CD1EB8" w14:textId="50BB66EF" w:rsidR="00807AF5" w:rsidRPr="008313EC" w:rsidRDefault="00807AF5" w:rsidP="008313EC">
      <w:pPr>
        <w:spacing w:after="0" w:line="240" w:lineRule="auto"/>
      </w:pPr>
    </w:p>
    <w:p w14:paraId="4068AF13" w14:textId="6B6E1DDD" w:rsidR="00807AF5" w:rsidRPr="008313EC" w:rsidRDefault="00807AF5" w:rsidP="008313EC">
      <w:pPr>
        <w:spacing w:after="0" w:line="240" w:lineRule="auto"/>
      </w:pPr>
    </w:p>
    <w:p w14:paraId="7A7C894A" w14:textId="164ED054" w:rsidR="00807AF5" w:rsidRPr="008313EC" w:rsidRDefault="00807AF5" w:rsidP="008313EC">
      <w:pPr>
        <w:spacing w:after="0" w:line="240" w:lineRule="auto"/>
      </w:pPr>
    </w:p>
    <w:p w14:paraId="689AE754" w14:textId="460B48D7" w:rsidR="00807AF5" w:rsidRPr="008313EC" w:rsidRDefault="00807AF5" w:rsidP="008313EC">
      <w:pPr>
        <w:spacing w:after="0" w:line="240" w:lineRule="auto"/>
      </w:pPr>
    </w:p>
    <w:p w14:paraId="39F62D22" w14:textId="06A23DB3" w:rsidR="00807AF5" w:rsidRPr="008313EC" w:rsidRDefault="00807AF5" w:rsidP="008313EC">
      <w:pPr>
        <w:spacing w:after="0" w:line="240" w:lineRule="auto"/>
      </w:pPr>
    </w:p>
    <w:p w14:paraId="1925C28A" w14:textId="461638E5" w:rsidR="00807AF5" w:rsidRPr="008313EC" w:rsidRDefault="00807AF5" w:rsidP="008313EC">
      <w:pPr>
        <w:spacing w:after="0" w:line="240" w:lineRule="auto"/>
      </w:pPr>
    </w:p>
    <w:p w14:paraId="5D91825B" w14:textId="542E1722" w:rsidR="00807AF5" w:rsidRPr="008313EC" w:rsidRDefault="00807AF5" w:rsidP="008313EC">
      <w:pPr>
        <w:spacing w:after="0" w:line="240" w:lineRule="auto"/>
      </w:pPr>
    </w:p>
    <w:p w14:paraId="073A4481" w14:textId="77777777" w:rsidR="00807AF5" w:rsidRPr="008313EC" w:rsidRDefault="00807AF5" w:rsidP="008313EC">
      <w:pPr>
        <w:spacing w:after="0" w:line="240" w:lineRule="auto"/>
      </w:pPr>
    </w:p>
    <w:p w14:paraId="5A23AD4B" w14:textId="77777777" w:rsidR="00C07757" w:rsidRPr="008313EC" w:rsidRDefault="00C07757" w:rsidP="008313EC">
      <w:pPr>
        <w:spacing w:after="0" w:line="240" w:lineRule="auto"/>
      </w:pPr>
    </w:p>
    <w:p w14:paraId="38DECC2B" w14:textId="77777777" w:rsidR="00C07757" w:rsidRPr="008313EC" w:rsidRDefault="00C07757" w:rsidP="008313EC">
      <w:pPr>
        <w:spacing w:after="0" w:line="240" w:lineRule="auto"/>
      </w:pPr>
    </w:p>
    <w:p w14:paraId="26C1408C" w14:textId="72F9A990" w:rsidR="00C07757" w:rsidRPr="008313EC" w:rsidRDefault="00C07757" w:rsidP="008313EC">
      <w:pPr>
        <w:spacing w:after="0" w:line="240" w:lineRule="auto"/>
      </w:pPr>
    </w:p>
    <w:p w14:paraId="6EEAE222" w14:textId="43F2370D" w:rsidR="00CE5FF1" w:rsidRPr="008313EC" w:rsidRDefault="00CE5FF1" w:rsidP="008313EC">
      <w:pPr>
        <w:spacing w:after="0" w:line="240" w:lineRule="auto"/>
      </w:pPr>
    </w:p>
    <w:p w14:paraId="07C3FAA3" w14:textId="77777777" w:rsidR="00801A14" w:rsidRDefault="00801A14">
      <w:pPr>
        <w:rPr>
          <w:rFonts w:ascii="Times New Roman" w:hAnsi="Times New Roman" w:cs="Arial"/>
          <w:b/>
          <w:bCs/>
          <w:kern w:val="32"/>
          <w:sz w:val="28"/>
          <w:szCs w:val="28"/>
        </w:rPr>
      </w:pPr>
      <w:bookmarkStart w:id="6" w:name="_Toc210311517"/>
      <w:bookmarkStart w:id="7" w:name="_Hlk148042866"/>
      <w:r>
        <w:rPr>
          <w:rFonts w:ascii="Times New Roman" w:hAnsi="Times New Roman" w:cs="Arial"/>
          <w:b/>
          <w:bCs/>
          <w:kern w:val="32"/>
          <w:sz w:val="28"/>
          <w:szCs w:val="28"/>
        </w:rPr>
        <w:br w:type="page"/>
      </w:r>
    </w:p>
    <w:p w14:paraId="352FF563" w14:textId="569E08C9" w:rsidR="00807AF5" w:rsidRPr="008313EC" w:rsidRDefault="00807AF5" w:rsidP="008313EC">
      <w:pPr>
        <w:keepNext/>
        <w:tabs>
          <w:tab w:val="right" w:leader="dot" w:pos="9638"/>
        </w:tabs>
        <w:spacing w:after="0" w:line="240" w:lineRule="auto"/>
        <w:jc w:val="center"/>
        <w:outlineLvl w:val="0"/>
        <w:rPr>
          <w:rFonts w:ascii="Times New Roman" w:hAnsi="Times New Roman" w:cs="Arial"/>
          <w:b/>
          <w:bCs/>
          <w:kern w:val="32"/>
          <w:sz w:val="28"/>
          <w:szCs w:val="28"/>
        </w:rPr>
      </w:pPr>
      <w:bookmarkStart w:id="8" w:name="_Toc224829646"/>
      <w:r w:rsidRPr="008313EC">
        <w:rPr>
          <w:rFonts w:ascii="Times New Roman" w:hAnsi="Times New Roman" w:cs="Arial"/>
          <w:b/>
          <w:bCs/>
          <w:kern w:val="32"/>
          <w:sz w:val="28"/>
          <w:szCs w:val="28"/>
        </w:rPr>
        <w:lastRenderedPageBreak/>
        <w:t>1. ПОЯСНИТЕЛЬНАЯ ЗАПИСКА</w:t>
      </w:r>
      <w:bookmarkEnd w:id="6"/>
      <w:bookmarkEnd w:id="8"/>
    </w:p>
    <w:p w14:paraId="0BE59682" w14:textId="77777777" w:rsidR="00807AF5" w:rsidRPr="008313EC" w:rsidRDefault="00807AF5" w:rsidP="008313EC">
      <w:pPr>
        <w:spacing w:after="0" w:line="240" w:lineRule="auto"/>
        <w:ind w:firstLine="709"/>
        <w:jc w:val="both"/>
        <w:rPr>
          <w:rFonts w:ascii="Times New Roman" w:hAnsi="Times New Roman"/>
          <w:sz w:val="28"/>
          <w:szCs w:val="28"/>
        </w:rPr>
      </w:pPr>
    </w:p>
    <w:p w14:paraId="01CBADE8" w14:textId="77777777" w:rsidR="00807AF5" w:rsidRPr="008313EC" w:rsidRDefault="00807AF5" w:rsidP="00801A14">
      <w:pPr>
        <w:spacing w:after="0" w:line="240" w:lineRule="auto"/>
        <w:ind w:firstLine="709"/>
        <w:jc w:val="both"/>
        <w:rPr>
          <w:rFonts w:ascii="Times New Roman" w:hAnsi="Times New Roman"/>
          <w:b/>
          <w:sz w:val="28"/>
          <w:szCs w:val="28"/>
        </w:rPr>
      </w:pPr>
      <w:r w:rsidRPr="008313EC">
        <w:rPr>
          <w:rFonts w:ascii="Times New Roman" w:hAnsi="Times New Roman"/>
          <w:b/>
          <w:sz w:val="28"/>
          <w:szCs w:val="28"/>
        </w:rPr>
        <w:t>1.1 Область применения программы учебного предмета</w:t>
      </w:r>
    </w:p>
    <w:p w14:paraId="5C810467" w14:textId="77777777" w:rsidR="00E3262A" w:rsidRPr="00E3262A" w:rsidRDefault="00807AF5" w:rsidP="00E3262A">
      <w:pPr>
        <w:widowControl w:val="0"/>
        <w:autoSpaceDE w:val="0"/>
        <w:adjustRightInd w:val="0"/>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6B270F">
        <w:rPr>
          <w:rFonts w:ascii="Times New Roman" w:hAnsi="Times New Roman"/>
          <w:sz w:val="28"/>
          <w:szCs w:val="28"/>
        </w:rPr>
        <w:t xml:space="preserve">Рабочая программа учебного предмета </w:t>
      </w:r>
      <w:r w:rsidR="00E34887" w:rsidRPr="006B270F">
        <w:rPr>
          <w:rFonts w:ascii="Times New Roman" w:hAnsi="Times New Roman"/>
          <w:sz w:val="28"/>
          <w:szCs w:val="28"/>
        </w:rPr>
        <w:t>Литература</w:t>
      </w:r>
      <w:r w:rsidRPr="006B270F">
        <w:rPr>
          <w:rFonts w:ascii="Times New Roman" w:hAnsi="Times New Roman"/>
          <w:sz w:val="28"/>
          <w:szCs w:val="28"/>
        </w:rPr>
        <w:t xml:space="preserve"> является частью </w:t>
      </w:r>
      <w:r w:rsidR="00801A14" w:rsidRPr="006B270F">
        <w:rPr>
          <w:rFonts w:ascii="Times New Roman" w:hAnsi="Times New Roman"/>
          <w:sz w:val="28"/>
          <w:szCs w:val="28"/>
        </w:rPr>
        <w:t xml:space="preserve">является частью программы подготовки специалистов среднего звена (далее – ППССЗ) в соответствии с ФГОС </w:t>
      </w:r>
      <w:r w:rsidR="00E3262A" w:rsidRPr="00E3262A">
        <w:rPr>
          <w:rFonts w:ascii="Times New Roman" w:eastAsia="Times New Roman" w:hAnsi="Times New Roman" w:cs="Times New Roman"/>
          <w:kern w:val="0"/>
          <w:sz w:val="28"/>
          <w:szCs w:val="28"/>
          <w:lang w:eastAsia="ru-RU"/>
          <w14:ligatures w14:val="none"/>
        </w:rPr>
        <w:t xml:space="preserve">СПО по специальности </w:t>
      </w:r>
      <w:r w:rsidR="00E3262A" w:rsidRPr="00E3262A">
        <w:rPr>
          <w:rFonts w:ascii="Times New Roman" w:eastAsia="Times New Roman" w:hAnsi="Times New Roman" w:cs="Times New Roman"/>
          <w:bCs/>
          <w:kern w:val="0"/>
          <w:sz w:val="28"/>
          <w:szCs w:val="28"/>
          <w:lang w:eastAsia="ru-RU"/>
          <w14:ligatures w14:val="none"/>
        </w:rPr>
        <w:t>51.02.01 Народное художественное творчество (по видам).</w:t>
      </w:r>
    </w:p>
    <w:p w14:paraId="6FF0F093" w14:textId="4289BA32" w:rsidR="00801A14" w:rsidRPr="006B270F" w:rsidRDefault="00801A14" w:rsidP="006B270F">
      <w:pPr>
        <w:spacing w:after="0" w:line="240" w:lineRule="auto"/>
        <w:ind w:firstLine="709"/>
        <w:jc w:val="both"/>
        <w:rPr>
          <w:rFonts w:ascii="Times New Roman" w:hAnsi="Times New Roman"/>
          <w:b/>
          <w:bCs/>
          <w:sz w:val="28"/>
          <w:szCs w:val="28"/>
        </w:rPr>
      </w:pPr>
    </w:p>
    <w:p w14:paraId="4818A7DA" w14:textId="77777777" w:rsidR="00807AF5" w:rsidRPr="006B270F" w:rsidRDefault="00807AF5" w:rsidP="006B270F">
      <w:pPr>
        <w:spacing w:after="0" w:line="240" w:lineRule="auto"/>
        <w:ind w:firstLine="709"/>
        <w:jc w:val="both"/>
        <w:rPr>
          <w:rFonts w:ascii="Times New Roman" w:hAnsi="Times New Roman"/>
          <w:b/>
          <w:sz w:val="28"/>
          <w:szCs w:val="28"/>
        </w:rPr>
      </w:pPr>
      <w:r w:rsidRPr="006B270F">
        <w:rPr>
          <w:rFonts w:ascii="Times New Roman" w:hAnsi="Times New Roman"/>
          <w:b/>
          <w:sz w:val="28"/>
          <w:szCs w:val="28"/>
        </w:rPr>
        <w:t>1.2 Место учебного предмета в структуре программы подготовки специалистов среднего звена</w:t>
      </w:r>
    </w:p>
    <w:p w14:paraId="085ACD28" w14:textId="2278B29F" w:rsidR="00807AF5" w:rsidRPr="006B270F" w:rsidRDefault="00807AF5" w:rsidP="006B270F">
      <w:pPr>
        <w:widowControl w:val="0"/>
        <w:autoSpaceDE w:val="0"/>
        <w:adjustRightInd w:val="0"/>
        <w:spacing w:after="0" w:line="240" w:lineRule="auto"/>
        <w:ind w:firstLine="709"/>
        <w:jc w:val="both"/>
        <w:rPr>
          <w:rFonts w:ascii="Times New Roman" w:hAnsi="Times New Roman"/>
          <w:sz w:val="28"/>
          <w:szCs w:val="28"/>
        </w:rPr>
      </w:pPr>
      <w:r w:rsidRPr="006B270F">
        <w:rPr>
          <w:rFonts w:ascii="Times New Roman" w:hAnsi="Times New Roman"/>
          <w:sz w:val="28"/>
          <w:szCs w:val="28"/>
        </w:rPr>
        <w:t xml:space="preserve">Предмет </w:t>
      </w:r>
      <w:r w:rsidR="00E34887" w:rsidRPr="006B270F">
        <w:rPr>
          <w:rFonts w:ascii="Times New Roman" w:hAnsi="Times New Roman"/>
          <w:sz w:val="28"/>
          <w:szCs w:val="28"/>
        </w:rPr>
        <w:t>Литература</w:t>
      </w:r>
      <w:r w:rsidRPr="006B270F">
        <w:rPr>
          <w:rFonts w:ascii="Times New Roman" w:hAnsi="Times New Roman"/>
          <w:sz w:val="28"/>
          <w:szCs w:val="28"/>
        </w:rPr>
        <w:t xml:space="preserve"> в структуре </w:t>
      </w:r>
      <w:r w:rsidR="00801A14" w:rsidRPr="006B270F">
        <w:rPr>
          <w:rFonts w:ascii="Times New Roman" w:hAnsi="Times New Roman"/>
          <w:sz w:val="28"/>
          <w:szCs w:val="28"/>
        </w:rPr>
        <w:t>ППССЗ относится</w:t>
      </w:r>
      <w:r w:rsidRPr="006B270F">
        <w:rPr>
          <w:rFonts w:ascii="Times New Roman" w:hAnsi="Times New Roman"/>
          <w:sz w:val="28"/>
          <w:szCs w:val="28"/>
        </w:rPr>
        <w:t xml:space="preserve"> к общеобразовательному учебному циклу по специальности </w:t>
      </w:r>
      <w:r w:rsidR="00E3262A" w:rsidRPr="00E3262A">
        <w:rPr>
          <w:rFonts w:ascii="Times New Roman" w:eastAsia="Times New Roman" w:hAnsi="Times New Roman" w:cs="Times New Roman"/>
          <w:bCs/>
          <w:kern w:val="0"/>
          <w:sz w:val="28"/>
          <w:szCs w:val="28"/>
          <w:lang w:eastAsia="ru-RU"/>
          <w14:ligatures w14:val="none"/>
        </w:rPr>
        <w:t>51.02.01 Народное художественное творчество (по видам).</w:t>
      </w:r>
    </w:p>
    <w:p w14:paraId="790A324F" w14:textId="2ECC0007" w:rsidR="00E34887" w:rsidRPr="006B270F" w:rsidRDefault="00E34887"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Изучение литературы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14:paraId="1738FD15" w14:textId="75072965" w:rsidR="00E34887" w:rsidRPr="006B270F" w:rsidRDefault="00E34887"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Основу содержания литературного образования на углубленном уровне на уровне среднего общего образования составляют чтение и изучение выдающихся произведений отечественной и зарубежной литературы второй половины XIX - начала XXI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обучающихся, их литературным развитием, жизненным и читательским опытом.</w:t>
      </w:r>
    </w:p>
    <w:p w14:paraId="1E7D3AD2" w14:textId="77777777" w:rsidR="00807AF5" w:rsidRPr="006B270F" w:rsidRDefault="00807AF5" w:rsidP="006B270F">
      <w:pPr>
        <w:widowControl w:val="0"/>
        <w:autoSpaceDE w:val="0"/>
        <w:adjustRightInd w:val="0"/>
        <w:spacing w:after="0" w:line="240" w:lineRule="auto"/>
        <w:ind w:firstLine="709"/>
        <w:jc w:val="both"/>
        <w:rPr>
          <w:rFonts w:ascii="Times New Roman" w:hAnsi="Times New Roman"/>
          <w:sz w:val="28"/>
          <w:szCs w:val="28"/>
        </w:rPr>
      </w:pPr>
      <w:r w:rsidRPr="006B270F">
        <w:rPr>
          <w:rFonts w:ascii="Times New Roman" w:hAnsi="Times New Roman"/>
          <w:bCs/>
          <w:sz w:val="28"/>
          <w:szCs w:val="28"/>
        </w:rPr>
        <w:t xml:space="preserve"> </w:t>
      </w:r>
    </w:p>
    <w:p w14:paraId="686F11B7" w14:textId="77777777" w:rsidR="00801A14" w:rsidRPr="006B270F" w:rsidRDefault="00801A14" w:rsidP="006B270F">
      <w:pPr>
        <w:spacing w:after="0" w:line="240" w:lineRule="auto"/>
        <w:ind w:firstLine="709"/>
        <w:jc w:val="both"/>
        <w:rPr>
          <w:rFonts w:ascii="Times New Roman" w:eastAsia="Times New Roman" w:hAnsi="Times New Roman" w:cs="Times New Roman"/>
          <w:b/>
          <w:bCs/>
          <w:kern w:val="0"/>
          <w:sz w:val="28"/>
          <w:szCs w:val="28"/>
          <w:lang w:eastAsia="ru-RU"/>
          <w14:ligatures w14:val="none"/>
        </w:rPr>
      </w:pPr>
      <w:bookmarkStart w:id="9" w:name="_Hlk200446765"/>
      <w:r w:rsidRPr="006B270F">
        <w:rPr>
          <w:rFonts w:ascii="Times New Roman" w:eastAsia="Times New Roman" w:hAnsi="Times New Roman" w:cs="Times New Roman"/>
          <w:b/>
          <w:color w:val="000000"/>
          <w:kern w:val="0"/>
          <w:sz w:val="28"/>
          <w:szCs w:val="28"/>
          <w:lang w:eastAsia="ru-RU"/>
          <w14:ligatures w14:val="none"/>
        </w:rPr>
        <w:t>1.</w:t>
      </w:r>
      <w:r w:rsidRPr="006B270F">
        <w:rPr>
          <w:rFonts w:ascii="Times New Roman" w:eastAsia="Times New Roman" w:hAnsi="Times New Roman" w:cs="Times New Roman"/>
          <w:b/>
          <w:bCs/>
          <w:kern w:val="0"/>
          <w:sz w:val="28"/>
          <w:szCs w:val="28"/>
          <w:lang w:eastAsia="ru-RU"/>
          <w14:ligatures w14:val="none"/>
        </w:rPr>
        <w:t>3 Цели и задачи предмета</w:t>
      </w:r>
    </w:p>
    <w:p w14:paraId="47456796" w14:textId="77777777" w:rsidR="000E004D" w:rsidRPr="006B270F" w:rsidRDefault="000E004D" w:rsidP="006B270F">
      <w:pPr>
        <w:pStyle w:val="20"/>
        <w:shd w:val="clear" w:color="auto" w:fill="auto"/>
        <w:spacing w:before="0" w:line="240" w:lineRule="auto"/>
        <w:ind w:firstLine="709"/>
        <w:jc w:val="both"/>
        <w:rPr>
          <w:sz w:val="28"/>
          <w:szCs w:val="28"/>
        </w:rPr>
      </w:pPr>
      <w:r w:rsidRPr="006B270F">
        <w:rPr>
          <w:b/>
          <w:bCs/>
          <w:color w:val="000000"/>
          <w:sz w:val="28"/>
          <w:szCs w:val="28"/>
          <w:lang w:eastAsia="ru-RU" w:bidi="ru-RU"/>
        </w:rPr>
        <w:t>Цели изучения</w:t>
      </w:r>
      <w:r w:rsidRPr="006B270F">
        <w:rPr>
          <w:color w:val="000000"/>
          <w:sz w:val="28"/>
          <w:szCs w:val="28"/>
          <w:lang w:eastAsia="ru-RU" w:bidi="ru-RU"/>
        </w:rPr>
        <w:t xml:space="preserve">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 -смысловой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 -эстетических возможностей языка литературных произведений, а также позволяет совершенствовать устную и письменную речь </w:t>
      </w:r>
      <w:r w:rsidRPr="006B270F">
        <w:rPr>
          <w:color w:val="000000"/>
          <w:sz w:val="28"/>
          <w:szCs w:val="28"/>
          <w:lang w:eastAsia="ru-RU" w:bidi="ru-RU"/>
        </w:rPr>
        <w:lastRenderedPageBreak/>
        <w:t>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средним общим образованием и сформулированных во ФГОС СОО.</w:t>
      </w:r>
    </w:p>
    <w:p w14:paraId="77B33BCC" w14:textId="77777777" w:rsidR="000E004D" w:rsidRPr="006B270F" w:rsidRDefault="000E004D" w:rsidP="006B270F">
      <w:pPr>
        <w:pStyle w:val="20"/>
        <w:shd w:val="clear" w:color="auto" w:fill="auto"/>
        <w:spacing w:before="0" w:line="240" w:lineRule="auto"/>
        <w:ind w:firstLine="709"/>
        <w:jc w:val="both"/>
        <w:rPr>
          <w:color w:val="000000"/>
          <w:sz w:val="28"/>
          <w:szCs w:val="28"/>
          <w:lang w:eastAsia="ru-RU" w:bidi="ru-RU"/>
        </w:rPr>
      </w:pPr>
      <w:r w:rsidRPr="006B270F">
        <w:rPr>
          <w:b/>
          <w:bCs/>
          <w:color w:val="000000"/>
          <w:sz w:val="28"/>
          <w:szCs w:val="28"/>
          <w:lang w:eastAsia="ru-RU" w:bidi="ru-RU"/>
        </w:rPr>
        <w:t>Задачи,</w:t>
      </w:r>
      <w:r w:rsidRPr="006B270F">
        <w:rPr>
          <w:color w:val="000000"/>
          <w:sz w:val="28"/>
          <w:szCs w:val="28"/>
          <w:lang w:eastAsia="ru-RU" w:bidi="ru-RU"/>
        </w:rPr>
        <w:t xml:space="preserve"> связанные:</w:t>
      </w:r>
    </w:p>
    <w:p w14:paraId="4CA3BD16" w14:textId="239C18BF"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обучающихся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ее изучения духовного опыта человечества, этико-</w:t>
      </w:r>
      <w:r w:rsidRPr="006B270F">
        <w:rPr>
          <w:color w:val="000000"/>
          <w:sz w:val="28"/>
          <w:szCs w:val="28"/>
          <w:lang w:eastAsia="ru-RU" w:bidi="ru-RU"/>
        </w:rPr>
        <w:softHyphen/>
        <w:t>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14:paraId="4099C3D1" w14:textId="6EF6E321"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14:paraId="65FA060F" w14:textId="75ECC2B5"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14:paraId="43C7652F" w14:textId="2FA68DD6"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lastRenderedPageBreak/>
        <w:t>Эти задачи связаны с развитием понятия об историко-литературном процессе и его основных закономерностях, о множественности литературно - 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творческой переработки текстов.</w:t>
      </w:r>
    </w:p>
    <w:p w14:paraId="53819FF4" w14:textId="0C94484E"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14:paraId="4102A431" w14:textId="77777777" w:rsidR="00801A14" w:rsidRDefault="00801A14" w:rsidP="00801A14">
      <w:pPr>
        <w:spacing w:after="0" w:line="240" w:lineRule="auto"/>
        <w:ind w:firstLine="709"/>
        <w:jc w:val="both"/>
        <w:rPr>
          <w:rFonts w:ascii="Times New Roman" w:hAnsi="Times New Roman"/>
          <w:b/>
          <w:sz w:val="28"/>
          <w:szCs w:val="28"/>
        </w:rPr>
      </w:pPr>
    </w:p>
    <w:p w14:paraId="207CAE13" w14:textId="4F212B5F" w:rsidR="00801A14" w:rsidRDefault="00801A14" w:rsidP="00801A14">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1.4 Требования к уровню освоения содержания предмета </w:t>
      </w:r>
    </w:p>
    <w:bookmarkEnd w:id="9"/>
    <w:p w14:paraId="236760EC" w14:textId="6C629FFB" w:rsidR="00801A14" w:rsidRDefault="00801A14" w:rsidP="00801A14">
      <w:pPr>
        <w:pStyle w:val="ConsPlusNormal"/>
        <w:ind w:firstLine="709"/>
        <w:jc w:val="both"/>
        <w:rPr>
          <w:sz w:val="28"/>
          <w:szCs w:val="28"/>
        </w:rPr>
      </w:pPr>
      <w:r>
        <w:rPr>
          <w:sz w:val="28"/>
          <w:szCs w:val="28"/>
        </w:rPr>
        <w:t xml:space="preserve">Выпускник должен обладать </w:t>
      </w:r>
      <w:r>
        <w:rPr>
          <w:b/>
          <w:sz w:val="28"/>
          <w:szCs w:val="28"/>
        </w:rPr>
        <w:t xml:space="preserve">общими компетенциями </w:t>
      </w:r>
      <w:r>
        <w:rPr>
          <w:bCs/>
          <w:sz w:val="28"/>
          <w:szCs w:val="28"/>
        </w:rPr>
        <w:t xml:space="preserve">(далее </w:t>
      </w:r>
      <w:r>
        <w:rPr>
          <w:bCs/>
          <w:sz w:val="28"/>
          <w:szCs w:val="28"/>
        </w:rPr>
        <w:sym w:font="Symbol" w:char="F02D"/>
      </w:r>
      <w:r>
        <w:rPr>
          <w:bCs/>
          <w:sz w:val="28"/>
          <w:szCs w:val="28"/>
        </w:rPr>
        <w:t xml:space="preserve"> ОК)</w:t>
      </w:r>
      <w:r>
        <w:rPr>
          <w:sz w:val="28"/>
          <w:szCs w:val="28"/>
        </w:rPr>
        <w:t>, включающими в себя способность:</w:t>
      </w:r>
    </w:p>
    <w:p w14:paraId="3744D713" w14:textId="77777777" w:rsidR="00807AF5" w:rsidRPr="008313EC" w:rsidRDefault="00807AF5" w:rsidP="00801A14">
      <w:pPr>
        <w:widowControl w:val="0"/>
        <w:tabs>
          <w:tab w:val="left" w:pos="1276"/>
          <w:tab w:val="left" w:pos="1418"/>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tbl>
      <w:tblPr>
        <w:tblOverlap w:val="never"/>
        <w:tblW w:w="9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58"/>
        <w:gridCol w:w="6710"/>
      </w:tblGrid>
      <w:tr w:rsidR="00807AF5" w:rsidRPr="008313EC" w14:paraId="6515129C" w14:textId="77777777" w:rsidTr="006B270F">
        <w:trPr>
          <w:tblHeader/>
          <w:jc w:val="center"/>
        </w:trPr>
        <w:tc>
          <w:tcPr>
            <w:tcW w:w="3158" w:type="dxa"/>
            <w:shd w:val="clear" w:color="auto" w:fill="FFFFFF"/>
            <w:vAlign w:val="center"/>
          </w:tcPr>
          <w:p w14:paraId="66FBC473" w14:textId="77777777" w:rsidR="00807AF5" w:rsidRPr="008313EC" w:rsidRDefault="00807AF5" w:rsidP="008313EC">
            <w:pPr>
              <w:widowControl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Код и формулировка компетенции</w:t>
            </w:r>
          </w:p>
        </w:tc>
        <w:tc>
          <w:tcPr>
            <w:tcW w:w="6710" w:type="dxa"/>
            <w:shd w:val="clear" w:color="auto" w:fill="FFFFFF"/>
            <w:vAlign w:val="center"/>
          </w:tcPr>
          <w:p w14:paraId="63AC53BB" w14:textId="77777777" w:rsidR="00807AF5" w:rsidRPr="008313EC" w:rsidRDefault="00807AF5" w:rsidP="008313EC">
            <w:pPr>
              <w:widowControl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Показатели освоения компетенции (знания, умения)</w:t>
            </w:r>
          </w:p>
        </w:tc>
      </w:tr>
      <w:tr w:rsidR="00807AF5" w:rsidRPr="008313EC" w14:paraId="7A7BE012" w14:textId="77777777" w:rsidTr="006B270F">
        <w:trPr>
          <w:jc w:val="center"/>
        </w:trPr>
        <w:tc>
          <w:tcPr>
            <w:tcW w:w="3158" w:type="dxa"/>
            <w:vMerge w:val="restart"/>
            <w:shd w:val="clear" w:color="auto" w:fill="FFFFFF"/>
          </w:tcPr>
          <w:p w14:paraId="50B7386E" w14:textId="77777777" w:rsidR="00807AF5" w:rsidRPr="008313EC" w:rsidRDefault="00807AF5" w:rsidP="008313EC">
            <w:pPr>
              <w:widowControl w:val="0"/>
              <w:tabs>
                <w:tab w:val="right" w:pos="2928"/>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02. Использовать современные средства поиска, анализа и интерпретации информации, и информационные технологии для выполнения задач</w:t>
            </w:r>
          </w:p>
          <w:p w14:paraId="1FFCA735"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lastRenderedPageBreak/>
              <w:t>профессиональной деятельности</w:t>
            </w:r>
          </w:p>
        </w:tc>
        <w:tc>
          <w:tcPr>
            <w:tcW w:w="6710" w:type="dxa"/>
            <w:shd w:val="clear" w:color="auto" w:fill="FFFFFF"/>
          </w:tcPr>
          <w:p w14:paraId="3AA76E87" w14:textId="77777777" w:rsidR="00807AF5" w:rsidRPr="008313EC" w:rsidRDefault="00807AF5" w:rsidP="008313EC">
            <w:pPr>
              <w:widowControl w:val="0"/>
              <w:tabs>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lastRenderedPageBreak/>
              <w:t>Умения:</w:t>
            </w:r>
          </w:p>
          <w:p w14:paraId="4447F574"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определять задачи поиска информации;</w:t>
            </w:r>
          </w:p>
          <w:p w14:paraId="17A036C3"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определять необходимые источники информации;</w:t>
            </w:r>
          </w:p>
          <w:p w14:paraId="7861A596"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планировать процесс поиска; структурировать получаемую информацию;</w:t>
            </w:r>
          </w:p>
          <w:p w14:paraId="551A6806"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выделять наиболее значимое в перечне информации;</w:t>
            </w:r>
          </w:p>
          <w:p w14:paraId="711583D2"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lastRenderedPageBreak/>
              <w:t>оценивать практическую значимость результатов поиска;</w:t>
            </w:r>
          </w:p>
          <w:p w14:paraId="616F00BB"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оформлять результаты поиска</w:t>
            </w:r>
          </w:p>
        </w:tc>
      </w:tr>
      <w:tr w:rsidR="00807AF5" w:rsidRPr="008313EC" w14:paraId="50338E5A" w14:textId="77777777" w:rsidTr="006B270F">
        <w:trPr>
          <w:jc w:val="center"/>
        </w:trPr>
        <w:tc>
          <w:tcPr>
            <w:tcW w:w="3158" w:type="dxa"/>
            <w:vMerge/>
            <w:shd w:val="clear" w:color="auto" w:fill="FFFFFF"/>
          </w:tcPr>
          <w:p w14:paraId="7D500015"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shd w:val="clear" w:color="auto" w:fill="FFFFFF"/>
          </w:tcPr>
          <w:p w14:paraId="0120150D"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46D44B18" w14:textId="77777777" w:rsidR="00807AF5" w:rsidRPr="008313EC" w:rsidRDefault="00807AF5" w:rsidP="008313EC">
            <w:pPr>
              <w:widowControl w:val="0"/>
              <w:numPr>
                <w:ilvl w:val="0"/>
                <w:numId w:val="15"/>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номенклатура информационных источников, применяемых в профессиональной деятельности;</w:t>
            </w:r>
          </w:p>
          <w:p w14:paraId="5951BA79" w14:textId="77777777" w:rsidR="00807AF5" w:rsidRPr="008313EC" w:rsidRDefault="00807AF5" w:rsidP="008313EC">
            <w:pPr>
              <w:widowControl w:val="0"/>
              <w:numPr>
                <w:ilvl w:val="0"/>
                <w:numId w:val="15"/>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приемы структурирования информации;</w:t>
            </w:r>
          </w:p>
          <w:p w14:paraId="2F6BA8B2" w14:textId="77777777" w:rsidR="00807AF5" w:rsidRPr="008313EC" w:rsidRDefault="00807AF5" w:rsidP="008313EC">
            <w:pPr>
              <w:widowControl w:val="0"/>
              <w:numPr>
                <w:ilvl w:val="0"/>
                <w:numId w:val="15"/>
              </w:numPr>
              <w:tabs>
                <w:tab w:val="left" w:pos="-115"/>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формат оформления результатов поиска информации</w:t>
            </w:r>
          </w:p>
        </w:tc>
      </w:tr>
      <w:tr w:rsidR="00807AF5" w:rsidRPr="008313EC" w14:paraId="04E17F80" w14:textId="77777777" w:rsidTr="006B270F">
        <w:trPr>
          <w:jc w:val="center"/>
        </w:trPr>
        <w:tc>
          <w:tcPr>
            <w:tcW w:w="3158" w:type="dxa"/>
            <w:vMerge w:val="restart"/>
            <w:shd w:val="clear" w:color="auto" w:fill="FFFFFF"/>
          </w:tcPr>
          <w:p w14:paraId="14FCCC00" w14:textId="77777777" w:rsidR="00807AF5" w:rsidRPr="008313EC" w:rsidRDefault="00807AF5" w:rsidP="008313EC">
            <w:pPr>
              <w:widowControl w:val="0"/>
              <w:tabs>
                <w:tab w:val="left" w:pos="243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05. Осуществлять устную и письменную коммуникацию на государственном</w:t>
            </w:r>
            <w:r w:rsidRPr="008313EC">
              <w:rPr>
                <w:rFonts w:ascii="Times New Roman" w:eastAsia="Times New Roman" w:hAnsi="Times New Roman" w:cs="Times New Roman"/>
                <w:color w:val="000000"/>
                <w:kern w:val="0"/>
                <w:sz w:val="24"/>
                <w:szCs w:val="24"/>
                <w:lang w:eastAsia="ru-RU"/>
                <w14:ligatures w14:val="none"/>
              </w:rPr>
              <w:tab/>
              <w:t>языке</w:t>
            </w:r>
          </w:p>
          <w:p w14:paraId="412AE91A"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Российской Федерации с учетом особенностей социального и культурного контекста</w:t>
            </w:r>
          </w:p>
        </w:tc>
        <w:tc>
          <w:tcPr>
            <w:tcW w:w="6710" w:type="dxa"/>
            <w:shd w:val="clear" w:color="auto" w:fill="FFFFFF"/>
          </w:tcPr>
          <w:p w14:paraId="263D60C4"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1BB5FC46" w14:textId="77777777" w:rsidR="00807AF5" w:rsidRPr="008313EC" w:rsidRDefault="00807AF5" w:rsidP="008313EC">
            <w:pPr>
              <w:widowControl w:val="0"/>
              <w:numPr>
                <w:ilvl w:val="0"/>
                <w:numId w:val="18"/>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излагать свои мысли на государственном языке Российской Федерации;</w:t>
            </w:r>
          </w:p>
          <w:p w14:paraId="2F9BBE55" w14:textId="77777777" w:rsidR="00807AF5" w:rsidRPr="008313EC" w:rsidRDefault="00807AF5" w:rsidP="008313EC">
            <w:pPr>
              <w:widowControl w:val="0"/>
              <w:numPr>
                <w:ilvl w:val="0"/>
                <w:numId w:val="18"/>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оформлять документы по профессиональной тематике на государственном языке, проявлять толерантность в рабочем коллективе</w:t>
            </w:r>
          </w:p>
        </w:tc>
      </w:tr>
      <w:tr w:rsidR="00807AF5" w:rsidRPr="008313EC" w14:paraId="02973DEA" w14:textId="77777777" w:rsidTr="006B270F">
        <w:trPr>
          <w:jc w:val="center"/>
        </w:trPr>
        <w:tc>
          <w:tcPr>
            <w:tcW w:w="3158" w:type="dxa"/>
            <w:vMerge/>
            <w:shd w:val="clear" w:color="auto" w:fill="FFFFFF"/>
          </w:tcPr>
          <w:p w14:paraId="59E502F4"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shd w:val="clear" w:color="auto" w:fill="FFFFFF"/>
          </w:tcPr>
          <w:p w14:paraId="41AF1FFC"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766ADC1D" w14:textId="77777777" w:rsidR="00807AF5" w:rsidRPr="008313EC" w:rsidRDefault="00807AF5" w:rsidP="008313EC">
            <w:pPr>
              <w:widowControl w:val="0"/>
              <w:numPr>
                <w:ilvl w:val="0"/>
                <w:numId w:val="19"/>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особенности социального и культурного контекста;</w:t>
            </w:r>
          </w:p>
          <w:p w14:paraId="7C8B2F01" w14:textId="77777777" w:rsidR="00807AF5" w:rsidRPr="008313EC" w:rsidRDefault="00807AF5" w:rsidP="008313EC">
            <w:pPr>
              <w:widowControl w:val="0"/>
              <w:numPr>
                <w:ilvl w:val="0"/>
                <w:numId w:val="19"/>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правила оформления документов и построения устных сообщений</w:t>
            </w:r>
          </w:p>
        </w:tc>
      </w:tr>
      <w:tr w:rsidR="00807AF5" w:rsidRPr="008313EC" w14:paraId="5DB422A8" w14:textId="77777777" w:rsidTr="006B270F">
        <w:trPr>
          <w:jc w:val="center"/>
        </w:trPr>
        <w:tc>
          <w:tcPr>
            <w:tcW w:w="3158" w:type="dxa"/>
            <w:vMerge w:val="restart"/>
            <w:shd w:val="clear" w:color="auto" w:fill="FFFFFF"/>
          </w:tcPr>
          <w:p w14:paraId="7F2EF9EB" w14:textId="77777777" w:rsidR="00807AF5" w:rsidRPr="008313EC" w:rsidRDefault="00807AF5" w:rsidP="008313EC">
            <w:pPr>
              <w:widowControl w:val="0"/>
              <w:tabs>
                <w:tab w:val="right" w:pos="2933"/>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06. Проявлять гражданско-патриотическую позицию, демонстрировать</w:t>
            </w:r>
            <w:r w:rsidRPr="008313EC">
              <w:rPr>
                <w:rFonts w:ascii="Times New Roman" w:eastAsia="Times New Roman" w:hAnsi="Times New Roman" w:cs="Times New Roman"/>
                <w:color w:val="000000"/>
                <w:kern w:val="0"/>
                <w:sz w:val="24"/>
                <w:szCs w:val="24"/>
                <w:lang w:eastAsia="ru-RU"/>
                <w14:ligatures w14:val="none"/>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10" w:type="dxa"/>
            <w:shd w:val="clear" w:color="auto" w:fill="FFFFFF"/>
          </w:tcPr>
          <w:p w14:paraId="4836AA41"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742E5029" w14:textId="77777777" w:rsidR="00807AF5" w:rsidRPr="008313EC" w:rsidRDefault="00807AF5" w:rsidP="008313EC">
            <w:pPr>
              <w:widowControl w:val="0"/>
              <w:numPr>
                <w:ilvl w:val="0"/>
                <w:numId w:val="20"/>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описывать значимость своей профессии;</w:t>
            </w:r>
          </w:p>
          <w:p w14:paraId="2FC618DA" w14:textId="77777777" w:rsidR="00807AF5" w:rsidRPr="008313EC" w:rsidRDefault="00807AF5" w:rsidP="008313EC">
            <w:pPr>
              <w:widowControl w:val="0"/>
              <w:numPr>
                <w:ilvl w:val="0"/>
                <w:numId w:val="20"/>
              </w:numPr>
              <w:tabs>
                <w:tab w:val="left" w:pos="-72"/>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применять стандарты антикоррупционного поведения.</w:t>
            </w:r>
          </w:p>
        </w:tc>
      </w:tr>
      <w:tr w:rsidR="00807AF5" w:rsidRPr="008313EC" w14:paraId="692917C1" w14:textId="77777777" w:rsidTr="006B270F">
        <w:trPr>
          <w:jc w:val="center"/>
        </w:trPr>
        <w:tc>
          <w:tcPr>
            <w:tcW w:w="3158" w:type="dxa"/>
            <w:vMerge/>
            <w:shd w:val="clear" w:color="auto" w:fill="FFFFFF"/>
          </w:tcPr>
          <w:p w14:paraId="62A28176"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shd w:val="clear" w:color="auto" w:fill="FFFFFF"/>
          </w:tcPr>
          <w:p w14:paraId="0F4D846E"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2BDE2D67" w14:textId="77777777" w:rsidR="00807AF5" w:rsidRPr="008313EC" w:rsidRDefault="00807AF5" w:rsidP="008313EC">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сущность гражданско-патриотической позиции, общечеловеческих ценностей;</w:t>
            </w:r>
          </w:p>
          <w:p w14:paraId="0580A02A" w14:textId="77777777" w:rsidR="00807AF5" w:rsidRPr="008313EC" w:rsidRDefault="00807AF5" w:rsidP="008313EC">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значимость профессиональной деятельности по профессии;</w:t>
            </w:r>
          </w:p>
          <w:p w14:paraId="328D1345" w14:textId="77777777" w:rsidR="00807AF5" w:rsidRPr="008313EC" w:rsidRDefault="00807AF5" w:rsidP="008313EC">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стандарты антикоррупционного поведения и последствия его нарушения.</w:t>
            </w:r>
          </w:p>
        </w:tc>
      </w:tr>
    </w:tbl>
    <w:p w14:paraId="1FED4606" w14:textId="77777777" w:rsidR="00807AF5" w:rsidRPr="008313EC" w:rsidRDefault="00807AF5" w:rsidP="008313EC">
      <w:pPr>
        <w:widowControl w:val="0"/>
        <w:tabs>
          <w:tab w:val="left" w:pos="916"/>
        </w:tabs>
        <w:spacing w:after="0" w:line="240" w:lineRule="auto"/>
        <w:ind w:firstLine="709"/>
        <w:outlineLvl w:val="1"/>
        <w:rPr>
          <w:rFonts w:ascii="Times New Roman" w:eastAsia="Times New Roman" w:hAnsi="Times New Roman" w:cs="Times New Roman"/>
          <w:b/>
          <w:color w:val="000000"/>
          <w:kern w:val="0"/>
          <w:sz w:val="28"/>
          <w:szCs w:val="28"/>
          <w:lang w:eastAsia="ru-RU"/>
          <w14:ligatures w14:val="none"/>
        </w:rPr>
      </w:pPr>
    </w:p>
    <w:p w14:paraId="460566BF" w14:textId="77777777" w:rsidR="00807AF5" w:rsidRPr="008313EC" w:rsidRDefault="00807AF5" w:rsidP="008313E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kern w:val="0"/>
          <w:sz w:val="28"/>
          <w:szCs w:val="28"/>
          <w:lang w:eastAsia="ru-RU"/>
          <w14:ligatures w14:val="none"/>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8313EC">
          <w:rPr>
            <w:rFonts w:ascii="Times New Roman" w:eastAsia="Times New Roman" w:hAnsi="Times New Roman" w:cs="Times New Roman"/>
            <w:color w:val="0000FF"/>
            <w:kern w:val="0"/>
            <w:sz w:val="28"/>
            <w:szCs w:val="28"/>
            <w:u w:val="single"/>
            <w:lang w:eastAsia="ru-RU"/>
            <w14:ligatures w14:val="none"/>
          </w:rPr>
          <w:t>https://noki53.ru/about/education/informatsiya-o-metodicheskikh-i-inykh-dokumentakh/programma-vospitaniya/</w:t>
        </w:r>
      </w:hyperlink>
      <w:r w:rsidRPr="008313EC">
        <w:rPr>
          <w:rFonts w:ascii="Times New Roman" w:eastAsia="Times New Roman" w:hAnsi="Times New Roman" w:cs="Times New Roman"/>
          <w:kern w:val="0"/>
          <w:sz w:val="28"/>
          <w:szCs w:val="28"/>
          <w:lang w:eastAsia="ru-RU"/>
          <w14:ligatures w14:val="none"/>
        </w:rPr>
        <w:t xml:space="preserve"> </w:t>
      </w:r>
    </w:p>
    <w:p w14:paraId="584376BE" w14:textId="77777777" w:rsidR="00807AF5" w:rsidRPr="008313EC" w:rsidRDefault="00807AF5" w:rsidP="008313E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0633B9A" w14:textId="77777777" w:rsidR="00801A14" w:rsidRDefault="00801A14">
      <w:pPr>
        <w:rPr>
          <w:rFonts w:ascii="Times New Roman" w:eastAsia="Times New Roman" w:hAnsi="Times New Roman" w:cs="Arial"/>
          <w:b/>
          <w:bCs/>
          <w:kern w:val="32"/>
          <w:sz w:val="28"/>
          <w:szCs w:val="28"/>
          <w:lang w:eastAsia="ru-RU"/>
          <w14:ligatures w14:val="none"/>
        </w:rPr>
      </w:pPr>
      <w:bookmarkStart w:id="10" w:name="_Toc210311518"/>
      <w:r>
        <w:rPr>
          <w:rFonts w:ascii="Times New Roman" w:eastAsia="Times New Roman" w:hAnsi="Times New Roman" w:cs="Arial"/>
          <w:b/>
          <w:bCs/>
          <w:kern w:val="32"/>
          <w:sz w:val="28"/>
          <w:szCs w:val="28"/>
          <w:lang w:eastAsia="ru-RU"/>
          <w14:ligatures w14:val="none"/>
        </w:rPr>
        <w:br w:type="page"/>
      </w:r>
    </w:p>
    <w:p w14:paraId="2F2F4133" w14:textId="766FF6FD" w:rsidR="00807AF5" w:rsidRPr="008313EC" w:rsidRDefault="00807AF5" w:rsidP="008313EC">
      <w:pPr>
        <w:keepNext/>
        <w:spacing w:after="0" w:line="240" w:lineRule="auto"/>
        <w:jc w:val="center"/>
        <w:outlineLvl w:val="0"/>
        <w:rPr>
          <w:rFonts w:ascii="Times New Roman" w:eastAsia="Times New Roman" w:hAnsi="Times New Roman" w:cs="Arial"/>
          <w:b/>
          <w:bCs/>
          <w:kern w:val="32"/>
          <w:sz w:val="28"/>
          <w:szCs w:val="28"/>
          <w:lang w:eastAsia="ru-RU"/>
          <w14:ligatures w14:val="none"/>
        </w:rPr>
      </w:pPr>
      <w:bookmarkStart w:id="11" w:name="_Toc224829647"/>
      <w:r w:rsidRPr="008313EC">
        <w:rPr>
          <w:rFonts w:ascii="Times New Roman" w:eastAsia="Times New Roman" w:hAnsi="Times New Roman" w:cs="Arial"/>
          <w:b/>
          <w:bCs/>
          <w:kern w:val="32"/>
          <w:sz w:val="28"/>
          <w:szCs w:val="28"/>
          <w:lang w:eastAsia="ru-RU"/>
          <w14:ligatures w14:val="none"/>
        </w:rPr>
        <w:lastRenderedPageBreak/>
        <w:t xml:space="preserve">2. </w:t>
      </w:r>
      <w:r w:rsidRPr="008313EC">
        <w:rPr>
          <w:rFonts w:ascii="Times New Roman ??????????" w:eastAsia="Times New Roman" w:hAnsi="Times New Roman ??????????" w:cs="Arial"/>
          <w:b/>
          <w:bCs/>
          <w:caps/>
          <w:kern w:val="32"/>
          <w:sz w:val="28"/>
          <w:szCs w:val="28"/>
          <w:lang w:eastAsia="ru-RU"/>
          <w14:ligatures w14:val="none"/>
        </w:rPr>
        <w:t>СТРУКТУРА и содержание УЧЕБНОЙ ДИСЦИПЛИ</w:t>
      </w:r>
      <w:r w:rsidRPr="008313EC">
        <w:rPr>
          <w:rFonts w:ascii="Times New Roman" w:eastAsia="Times New Roman" w:hAnsi="Times New Roman" w:cs="Arial"/>
          <w:b/>
          <w:bCs/>
          <w:kern w:val="32"/>
          <w:sz w:val="28"/>
          <w:szCs w:val="28"/>
          <w:lang w:eastAsia="ru-RU"/>
          <w14:ligatures w14:val="none"/>
        </w:rPr>
        <w:t>НЫ</w:t>
      </w:r>
      <w:bookmarkEnd w:id="10"/>
      <w:bookmarkEnd w:id="11"/>
    </w:p>
    <w:p w14:paraId="42E503C4" w14:textId="77777777" w:rsidR="00807AF5" w:rsidRPr="008313EC" w:rsidRDefault="00807AF5" w:rsidP="008313EC">
      <w:pPr>
        <w:spacing w:after="0" w:line="240" w:lineRule="auto"/>
        <w:rPr>
          <w:rFonts w:ascii="Times New Roman" w:eastAsia="Times New Roman" w:hAnsi="Times New Roman" w:cs="Times New Roman"/>
          <w:kern w:val="0"/>
          <w:sz w:val="28"/>
          <w:szCs w:val="28"/>
          <w:lang w:eastAsia="ru-RU"/>
          <w14:ligatures w14:val="none"/>
        </w:rPr>
      </w:pPr>
    </w:p>
    <w:p w14:paraId="66CE3F8E" w14:textId="77777777" w:rsidR="00807AF5" w:rsidRPr="008313EC" w:rsidRDefault="00807AF5" w:rsidP="008313EC">
      <w:pPr>
        <w:spacing w:after="0" w:line="240" w:lineRule="auto"/>
        <w:jc w:val="center"/>
        <w:rPr>
          <w:rFonts w:ascii="Times New Roman" w:eastAsia="Times New Roman" w:hAnsi="Times New Roman" w:cs="Times New Roman"/>
          <w:kern w:val="0"/>
          <w:sz w:val="28"/>
          <w:szCs w:val="28"/>
          <w:lang w:eastAsia="ar-SA"/>
          <w14:ligatures w14:val="none"/>
        </w:rPr>
      </w:pPr>
      <w:r w:rsidRPr="008313EC">
        <w:rPr>
          <w:rFonts w:ascii="Times New Roman" w:eastAsia="Times New Roman" w:hAnsi="Times New Roman" w:cs="Times New Roman"/>
          <w:b/>
          <w:kern w:val="0"/>
          <w:sz w:val="28"/>
          <w:szCs w:val="28"/>
          <w:lang w:eastAsia="ru-RU"/>
          <w14:ligatures w14:val="none"/>
        </w:rPr>
        <w:t>2.1 Объём времени и виды учебной работы</w:t>
      </w:r>
    </w:p>
    <w:p w14:paraId="63CF9178" w14:textId="77777777" w:rsidR="00E3262A" w:rsidRPr="00E3262A" w:rsidRDefault="00807AF5" w:rsidP="00E3262A">
      <w:pPr>
        <w:spacing w:after="0" w:line="240" w:lineRule="auto"/>
        <w:ind w:firstLine="709"/>
        <w:jc w:val="both"/>
        <w:rPr>
          <w:rFonts w:ascii="Times New Roman" w:eastAsia="Times New Roman" w:hAnsi="Times New Roman" w:cs="Times New Roman"/>
          <w:kern w:val="0"/>
          <w:sz w:val="28"/>
          <w:szCs w:val="28"/>
          <w:lang w:eastAsia="ar-SA"/>
          <w14:ligatures w14:val="none"/>
        </w:rPr>
      </w:pPr>
      <w:bookmarkStart w:id="12" w:name="_Toc144484191"/>
      <w:r w:rsidRPr="008313EC">
        <w:rPr>
          <w:rFonts w:ascii="Times New Roman" w:eastAsia="Times New Roman" w:hAnsi="Times New Roman" w:cs="Times New Roman"/>
          <w:b/>
          <w:bCs/>
          <w:caps/>
          <w:color w:val="000000"/>
          <w:kern w:val="0"/>
          <w:sz w:val="28"/>
          <w:szCs w:val="28"/>
          <w:lang w:eastAsia="x-none"/>
          <w14:ligatures w14:val="none"/>
        </w:rPr>
        <w:t xml:space="preserve">                </w:t>
      </w:r>
      <w:bookmarkEnd w:id="12"/>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9"/>
        <w:gridCol w:w="2705"/>
      </w:tblGrid>
      <w:tr w:rsidR="00E3262A" w:rsidRPr="00E3262A" w14:paraId="786B7B9F" w14:textId="77777777" w:rsidTr="00E3262A">
        <w:trPr>
          <w:jc w:val="center"/>
        </w:trPr>
        <w:tc>
          <w:tcPr>
            <w:tcW w:w="6839" w:type="dxa"/>
            <w:vAlign w:val="center"/>
          </w:tcPr>
          <w:p w14:paraId="2D0C88E1" w14:textId="77777777" w:rsidR="00E3262A" w:rsidRPr="00E3262A" w:rsidRDefault="00E3262A" w:rsidP="00E3262A">
            <w:pPr>
              <w:spacing w:after="0" w:line="240" w:lineRule="auto"/>
              <w:jc w:val="center"/>
              <w:rPr>
                <w:rFonts w:ascii="Times New Roman" w:eastAsia="Times New Roman" w:hAnsi="Times New Roman" w:cs="Times New Roman"/>
                <w:b/>
                <w:kern w:val="0"/>
                <w:sz w:val="24"/>
                <w:szCs w:val="24"/>
                <w:lang w:eastAsia="ru-RU"/>
                <w14:ligatures w14:val="none"/>
              </w:rPr>
            </w:pPr>
            <w:bookmarkStart w:id="13" w:name="_Hlk148463711"/>
            <w:r w:rsidRPr="00E3262A">
              <w:rPr>
                <w:rFonts w:ascii="Times New Roman" w:eastAsia="Times New Roman" w:hAnsi="Times New Roman" w:cs="Times New Roman"/>
                <w:b/>
                <w:kern w:val="0"/>
                <w:sz w:val="24"/>
                <w:szCs w:val="24"/>
                <w:lang w:eastAsia="ru-RU"/>
                <w14:ligatures w14:val="none"/>
              </w:rPr>
              <w:t>Вид учебной работы</w:t>
            </w:r>
          </w:p>
        </w:tc>
        <w:tc>
          <w:tcPr>
            <w:tcW w:w="2705" w:type="dxa"/>
          </w:tcPr>
          <w:p w14:paraId="54EBE2E0" w14:textId="77777777" w:rsidR="00E3262A" w:rsidRPr="00E3262A" w:rsidRDefault="00E3262A" w:rsidP="00E3262A">
            <w:pPr>
              <w:snapToGrid w:val="0"/>
              <w:spacing w:after="0" w:line="240" w:lineRule="auto"/>
              <w:jc w:val="center"/>
              <w:rPr>
                <w:rFonts w:ascii="Times New Roman" w:eastAsia="Times New Roman" w:hAnsi="Times New Roman" w:cs="Times New Roman"/>
                <w:kern w:val="0"/>
                <w:sz w:val="24"/>
                <w:szCs w:val="24"/>
                <w:lang w:eastAsia="ru-RU"/>
                <w14:ligatures w14:val="none"/>
              </w:rPr>
            </w:pPr>
            <w:r w:rsidRPr="00E3262A">
              <w:rPr>
                <w:rFonts w:ascii="Times New Roman" w:eastAsia="Times New Roman" w:hAnsi="Times New Roman" w:cs="Times New Roman"/>
                <w:b/>
                <w:kern w:val="0"/>
                <w:sz w:val="24"/>
                <w:szCs w:val="24"/>
                <w:lang w:eastAsia="ru-RU"/>
                <w14:ligatures w14:val="none"/>
              </w:rPr>
              <w:t>Количество часов</w:t>
            </w:r>
          </w:p>
        </w:tc>
      </w:tr>
      <w:tr w:rsidR="00E3262A" w:rsidRPr="00E3262A" w14:paraId="6A8C7376" w14:textId="77777777" w:rsidTr="00E3262A">
        <w:trPr>
          <w:jc w:val="center"/>
        </w:trPr>
        <w:tc>
          <w:tcPr>
            <w:tcW w:w="6839" w:type="dxa"/>
            <w:vAlign w:val="center"/>
          </w:tcPr>
          <w:p w14:paraId="4E727135" w14:textId="77777777" w:rsidR="00E3262A" w:rsidRPr="00E3262A" w:rsidRDefault="00E3262A" w:rsidP="00E3262A">
            <w:pPr>
              <w:snapToGrid w:val="0"/>
              <w:spacing w:after="0" w:line="240" w:lineRule="auto"/>
              <w:rPr>
                <w:rFonts w:ascii="Times New Roman" w:eastAsia="Times New Roman" w:hAnsi="Times New Roman" w:cs="Times New Roman"/>
                <w:b/>
                <w:kern w:val="0"/>
                <w:sz w:val="24"/>
                <w:szCs w:val="24"/>
                <w:lang w:eastAsia="ru-RU"/>
                <w14:ligatures w14:val="none"/>
              </w:rPr>
            </w:pPr>
            <w:r w:rsidRPr="00E3262A">
              <w:rPr>
                <w:rFonts w:ascii="Times New Roman" w:eastAsia="Times New Roman" w:hAnsi="Times New Roman" w:cs="Times New Roman"/>
                <w:b/>
                <w:kern w:val="1"/>
                <w:sz w:val="24"/>
                <w:szCs w:val="24"/>
                <w:lang w:eastAsia="ru-RU"/>
                <w14:ligatures w14:val="none"/>
              </w:rPr>
              <w:t xml:space="preserve">Объем образовательной программы, </w:t>
            </w:r>
            <w:r w:rsidRPr="00E3262A">
              <w:rPr>
                <w:rFonts w:ascii="Times New Roman" w:eastAsia="Times New Roman" w:hAnsi="Times New Roman" w:cs="Times New Roman"/>
                <w:bCs/>
                <w:kern w:val="1"/>
                <w:sz w:val="24"/>
                <w:szCs w:val="24"/>
                <w:lang w:eastAsia="ru-RU"/>
                <w14:ligatures w14:val="none"/>
              </w:rPr>
              <w:t>в том числе:</w:t>
            </w:r>
          </w:p>
        </w:tc>
        <w:tc>
          <w:tcPr>
            <w:tcW w:w="2705" w:type="dxa"/>
          </w:tcPr>
          <w:p w14:paraId="176DCE35" w14:textId="6E505D31" w:rsidR="00E3262A" w:rsidRPr="00E3262A" w:rsidRDefault="00E3262A" w:rsidP="00E3262A">
            <w:pPr>
              <w:snapToGrid w:val="0"/>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116</w:t>
            </w:r>
          </w:p>
        </w:tc>
      </w:tr>
      <w:tr w:rsidR="00E3262A" w:rsidRPr="00E3262A" w14:paraId="57045595" w14:textId="77777777" w:rsidTr="00E3262A">
        <w:trPr>
          <w:jc w:val="center"/>
        </w:trPr>
        <w:tc>
          <w:tcPr>
            <w:tcW w:w="6839" w:type="dxa"/>
          </w:tcPr>
          <w:p w14:paraId="29365627" w14:textId="77777777" w:rsidR="00E3262A" w:rsidRPr="00E3262A" w:rsidRDefault="00E3262A" w:rsidP="00E3262A">
            <w:pPr>
              <w:snapToGrid w:val="0"/>
              <w:spacing w:after="0" w:line="240" w:lineRule="auto"/>
              <w:rPr>
                <w:rFonts w:ascii="Times New Roman" w:eastAsia="Times New Roman" w:hAnsi="Times New Roman" w:cs="Times New Roman"/>
                <w:b/>
                <w:kern w:val="0"/>
                <w:sz w:val="24"/>
                <w:szCs w:val="24"/>
                <w:lang w:eastAsia="ru-RU"/>
                <w14:ligatures w14:val="none"/>
              </w:rPr>
            </w:pPr>
            <w:r w:rsidRPr="00E3262A">
              <w:rPr>
                <w:rFonts w:ascii="Times New Roman" w:eastAsia="Times New Roman" w:hAnsi="Times New Roman" w:cs="Times New Roman"/>
                <w:b/>
                <w:bCs/>
                <w:kern w:val="0"/>
                <w:sz w:val="24"/>
                <w:szCs w:val="24"/>
                <w:lang w:eastAsia="ru-RU"/>
                <w14:ligatures w14:val="none"/>
              </w:rPr>
              <w:t xml:space="preserve">Обязательная аудиторная нагрузка </w:t>
            </w:r>
            <w:r w:rsidRPr="00E3262A">
              <w:rPr>
                <w:rFonts w:ascii="Times New Roman" w:eastAsia="Times New Roman" w:hAnsi="Times New Roman" w:cs="Times New Roman"/>
                <w:b/>
                <w:kern w:val="0"/>
                <w:sz w:val="24"/>
                <w:szCs w:val="24"/>
                <w:lang w:eastAsia="ru-RU"/>
                <w14:ligatures w14:val="none"/>
              </w:rPr>
              <w:t>(всего), из</w:t>
            </w:r>
            <w:r w:rsidRPr="00E3262A">
              <w:rPr>
                <w:rFonts w:ascii="Times New Roman" w:eastAsia="Times New Roman" w:hAnsi="Times New Roman" w:cs="Times New Roman"/>
                <w:kern w:val="0"/>
                <w:sz w:val="24"/>
                <w:szCs w:val="24"/>
                <w:lang w:eastAsia="ru-RU"/>
                <w14:ligatures w14:val="none"/>
              </w:rPr>
              <w:t xml:space="preserve"> них:</w:t>
            </w:r>
          </w:p>
        </w:tc>
        <w:tc>
          <w:tcPr>
            <w:tcW w:w="2705" w:type="dxa"/>
          </w:tcPr>
          <w:p w14:paraId="2493D94E" w14:textId="6CD672FE" w:rsidR="00E3262A" w:rsidRPr="00E3262A" w:rsidRDefault="00E3262A" w:rsidP="00E3262A">
            <w:pPr>
              <w:snapToGrid w:val="0"/>
              <w:spacing w:after="0" w:line="240" w:lineRule="auto"/>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104</w:t>
            </w:r>
          </w:p>
        </w:tc>
      </w:tr>
      <w:tr w:rsidR="00E3262A" w:rsidRPr="00E3262A" w14:paraId="5B8D2586" w14:textId="77777777" w:rsidTr="00E3262A">
        <w:trPr>
          <w:jc w:val="center"/>
        </w:trPr>
        <w:tc>
          <w:tcPr>
            <w:tcW w:w="6839" w:type="dxa"/>
          </w:tcPr>
          <w:p w14:paraId="5C542392" w14:textId="77777777" w:rsidR="00E3262A" w:rsidRPr="00E3262A" w:rsidRDefault="00E3262A" w:rsidP="00E3262A">
            <w:pPr>
              <w:snapToGrid w:val="0"/>
              <w:spacing w:after="0" w:line="240" w:lineRule="auto"/>
              <w:rPr>
                <w:rFonts w:ascii="Times New Roman" w:eastAsia="Times New Roman" w:hAnsi="Times New Roman" w:cs="Times New Roman"/>
                <w:bCs/>
                <w:kern w:val="0"/>
                <w:sz w:val="24"/>
                <w:szCs w:val="24"/>
                <w:lang w:eastAsia="ru-RU"/>
                <w14:ligatures w14:val="none"/>
              </w:rPr>
            </w:pPr>
            <w:r w:rsidRPr="00E3262A">
              <w:rPr>
                <w:rFonts w:ascii="Times New Roman" w:eastAsia="Times New Roman" w:hAnsi="Times New Roman" w:cs="Times New Roman"/>
                <w:bCs/>
                <w:kern w:val="0"/>
                <w:sz w:val="24"/>
                <w:szCs w:val="24"/>
                <w:lang w:eastAsia="ru-RU"/>
                <w14:ligatures w14:val="none"/>
              </w:rPr>
              <w:t>практические (лабораторные)</w:t>
            </w:r>
          </w:p>
        </w:tc>
        <w:tc>
          <w:tcPr>
            <w:tcW w:w="2705" w:type="dxa"/>
          </w:tcPr>
          <w:p w14:paraId="22E58E34" w14:textId="3B618EDB" w:rsidR="00E3262A" w:rsidRPr="00E3262A" w:rsidRDefault="00FC4DFC" w:rsidP="00E3262A">
            <w:pPr>
              <w:snapToGrid w:val="0"/>
              <w:spacing w:after="0" w:line="240" w:lineRule="auto"/>
              <w:jc w:val="center"/>
              <w:rPr>
                <w:rFonts w:ascii="Times New Roman" w:eastAsia="Times New Roman" w:hAnsi="Times New Roman" w:cs="Times New Roman"/>
                <w:bCs/>
                <w:kern w:val="0"/>
                <w:sz w:val="24"/>
                <w:szCs w:val="24"/>
                <w:lang w:eastAsia="ru-RU"/>
                <w14:ligatures w14:val="none"/>
              </w:rPr>
            </w:pPr>
            <w:r>
              <w:rPr>
                <w:rFonts w:ascii="Times New Roman" w:eastAsia="Times New Roman" w:hAnsi="Times New Roman" w:cs="Times New Roman"/>
                <w:bCs/>
                <w:kern w:val="0"/>
                <w:sz w:val="24"/>
                <w:szCs w:val="24"/>
                <w:lang w:eastAsia="ru-RU"/>
                <w14:ligatures w14:val="none"/>
              </w:rPr>
              <w:t>48</w:t>
            </w:r>
          </w:p>
        </w:tc>
      </w:tr>
      <w:tr w:rsidR="00E3262A" w:rsidRPr="00E3262A" w14:paraId="7C95CFDE" w14:textId="77777777" w:rsidTr="00E3262A">
        <w:trPr>
          <w:jc w:val="center"/>
        </w:trPr>
        <w:tc>
          <w:tcPr>
            <w:tcW w:w="6839" w:type="dxa"/>
            <w:shd w:val="clear" w:color="auto" w:fill="FFFFFF"/>
            <w:vAlign w:val="center"/>
          </w:tcPr>
          <w:p w14:paraId="50E56E34" w14:textId="77777777" w:rsidR="00E3262A" w:rsidRPr="00E3262A" w:rsidRDefault="00E3262A" w:rsidP="00E3262A">
            <w:pPr>
              <w:snapToGrid w:val="0"/>
              <w:spacing w:after="0" w:line="240" w:lineRule="auto"/>
              <w:rPr>
                <w:rFonts w:ascii="Times New Roman" w:eastAsia="Times New Roman" w:hAnsi="Times New Roman" w:cs="Times New Roman"/>
                <w:bCs/>
                <w:kern w:val="0"/>
                <w:sz w:val="24"/>
                <w:szCs w:val="24"/>
                <w:lang w:eastAsia="ru-RU"/>
                <w14:ligatures w14:val="none"/>
              </w:rPr>
            </w:pPr>
            <w:r w:rsidRPr="00E3262A">
              <w:rPr>
                <w:rFonts w:ascii="Times New Roman" w:eastAsia="Times New Roman" w:hAnsi="Times New Roman" w:cs="Times New Roman"/>
                <w:b/>
                <w:bCs/>
                <w:kern w:val="0"/>
                <w:sz w:val="24"/>
                <w:szCs w:val="24"/>
                <w14:ligatures w14:val="none"/>
              </w:rPr>
              <w:t>Самостоятельная работа студентов</w:t>
            </w:r>
          </w:p>
        </w:tc>
        <w:tc>
          <w:tcPr>
            <w:tcW w:w="2705" w:type="dxa"/>
          </w:tcPr>
          <w:p w14:paraId="0CC1A9A5" w14:textId="77777777" w:rsidR="00E3262A" w:rsidRPr="00E3262A" w:rsidRDefault="00E3262A" w:rsidP="00E3262A">
            <w:pPr>
              <w:snapToGrid w:val="0"/>
              <w:spacing w:after="0" w:line="240" w:lineRule="auto"/>
              <w:jc w:val="center"/>
              <w:rPr>
                <w:rFonts w:ascii="Times New Roman" w:eastAsia="Times New Roman" w:hAnsi="Times New Roman" w:cs="Times New Roman"/>
                <w:b/>
                <w:kern w:val="0"/>
                <w:sz w:val="24"/>
                <w:szCs w:val="24"/>
                <w:lang w:eastAsia="ru-RU"/>
                <w14:ligatures w14:val="none"/>
              </w:rPr>
            </w:pPr>
            <w:r w:rsidRPr="00E3262A">
              <w:rPr>
                <w:rFonts w:ascii="Times New Roman" w:eastAsia="Times New Roman" w:hAnsi="Times New Roman" w:cs="Times New Roman"/>
                <w:b/>
                <w:kern w:val="0"/>
                <w:sz w:val="24"/>
                <w:szCs w:val="24"/>
                <w:lang w:eastAsia="ru-RU"/>
                <w14:ligatures w14:val="none"/>
              </w:rPr>
              <w:t>8</w:t>
            </w:r>
          </w:p>
        </w:tc>
      </w:tr>
      <w:tr w:rsidR="00E3262A" w:rsidRPr="00E3262A" w14:paraId="538C48CC" w14:textId="77777777" w:rsidTr="00E3262A">
        <w:trPr>
          <w:jc w:val="center"/>
        </w:trPr>
        <w:tc>
          <w:tcPr>
            <w:tcW w:w="6839" w:type="dxa"/>
            <w:shd w:val="clear" w:color="auto" w:fill="FFFFFF"/>
            <w:vAlign w:val="center"/>
          </w:tcPr>
          <w:p w14:paraId="1A5468F1" w14:textId="77777777" w:rsidR="00E3262A" w:rsidRPr="00E3262A" w:rsidRDefault="00E3262A" w:rsidP="00E3262A">
            <w:pPr>
              <w:snapToGrid w:val="0"/>
              <w:spacing w:after="0" w:line="240" w:lineRule="auto"/>
              <w:rPr>
                <w:rFonts w:ascii="Times New Roman" w:eastAsia="Times New Roman" w:hAnsi="Times New Roman" w:cs="Times New Roman"/>
                <w:b/>
                <w:bCs/>
                <w:kern w:val="0"/>
                <w:sz w:val="24"/>
                <w:szCs w:val="24"/>
                <w14:ligatures w14:val="none"/>
              </w:rPr>
            </w:pPr>
            <w:r w:rsidRPr="00E3262A">
              <w:rPr>
                <w:rFonts w:ascii="Times New Roman" w:eastAsia="Times New Roman" w:hAnsi="Times New Roman" w:cs="Times New Roman"/>
                <w:b/>
                <w:bCs/>
                <w:kern w:val="0"/>
                <w:sz w:val="24"/>
                <w:szCs w:val="24"/>
                <w14:ligatures w14:val="none"/>
              </w:rPr>
              <w:t>Консультации</w:t>
            </w:r>
          </w:p>
        </w:tc>
        <w:tc>
          <w:tcPr>
            <w:tcW w:w="2705" w:type="dxa"/>
          </w:tcPr>
          <w:p w14:paraId="334AB19B" w14:textId="77777777" w:rsidR="00E3262A" w:rsidRPr="00E3262A" w:rsidRDefault="00E3262A" w:rsidP="00E3262A">
            <w:pPr>
              <w:snapToGrid w:val="0"/>
              <w:spacing w:after="0" w:line="240" w:lineRule="auto"/>
              <w:jc w:val="center"/>
              <w:rPr>
                <w:rFonts w:ascii="Times New Roman" w:eastAsia="Times New Roman" w:hAnsi="Times New Roman" w:cs="Times New Roman"/>
                <w:b/>
                <w:kern w:val="0"/>
                <w:sz w:val="24"/>
                <w:szCs w:val="24"/>
                <w:lang w:eastAsia="ru-RU"/>
                <w14:ligatures w14:val="none"/>
              </w:rPr>
            </w:pPr>
            <w:r w:rsidRPr="00E3262A">
              <w:rPr>
                <w:rFonts w:ascii="Times New Roman" w:eastAsia="Times New Roman" w:hAnsi="Times New Roman" w:cs="Times New Roman"/>
                <w:b/>
                <w:kern w:val="0"/>
                <w:sz w:val="24"/>
                <w:szCs w:val="24"/>
                <w:lang w:eastAsia="ru-RU"/>
                <w14:ligatures w14:val="none"/>
              </w:rPr>
              <w:t>2</w:t>
            </w:r>
          </w:p>
        </w:tc>
      </w:tr>
      <w:tr w:rsidR="00E3262A" w:rsidRPr="00E3262A" w14:paraId="4E40FF71" w14:textId="77777777" w:rsidTr="00E3262A">
        <w:trPr>
          <w:jc w:val="center"/>
        </w:trPr>
        <w:tc>
          <w:tcPr>
            <w:tcW w:w="6839" w:type="dxa"/>
            <w:shd w:val="clear" w:color="auto" w:fill="FFFFFF"/>
            <w:vAlign w:val="center"/>
          </w:tcPr>
          <w:p w14:paraId="47D18A82" w14:textId="46AD6968" w:rsidR="00E3262A" w:rsidRPr="00E3262A" w:rsidRDefault="00E3262A" w:rsidP="00E3262A">
            <w:pPr>
              <w:snapToGrid w:val="0"/>
              <w:spacing w:after="0" w:line="240" w:lineRule="auto"/>
              <w:rPr>
                <w:rFonts w:ascii="Times New Roman" w:eastAsia="Times New Roman" w:hAnsi="Times New Roman" w:cs="Times New Roman"/>
                <w:b/>
                <w:bCs/>
                <w:kern w:val="0"/>
                <w:sz w:val="24"/>
                <w:szCs w:val="24"/>
                <w14:ligatures w14:val="none"/>
              </w:rPr>
            </w:pPr>
            <w:r w:rsidRPr="00E3262A">
              <w:rPr>
                <w:rFonts w:ascii="Times New Roman" w:eastAsia="Times New Roman" w:hAnsi="Times New Roman" w:cs="Times New Roman"/>
                <w:b/>
                <w:bCs/>
                <w:kern w:val="0"/>
                <w:sz w:val="24"/>
                <w:szCs w:val="24"/>
                <w14:ligatures w14:val="none"/>
              </w:rPr>
              <w:t xml:space="preserve">Промежуточная аттестация: контрольная работа в 1 </w:t>
            </w:r>
            <w:r w:rsidR="00323882">
              <w:rPr>
                <w:rFonts w:ascii="Times New Roman" w:eastAsia="Times New Roman" w:hAnsi="Times New Roman" w:cs="Times New Roman"/>
                <w:b/>
                <w:bCs/>
                <w:kern w:val="0"/>
                <w:sz w:val="24"/>
                <w:szCs w:val="24"/>
                <w14:ligatures w14:val="none"/>
              </w:rPr>
              <w:t xml:space="preserve">и 3 </w:t>
            </w:r>
            <w:r w:rsidRPr="00E3262A">
              <w:rPr>
                <w:rFonts w:ascii="Times New Roman" w:eastAsia="Times New Roman" w:hAnsi="Times New Roman" w:cs="Times New Roman"/>
                <w:b/>
                <w:bCs/>
                <w:kern w:val="0"/>
                <w:sz w:val="24"/>
                <w:szCs w:val="24"/>
                <w14:ligatures w14:val="none"/>
              </w:rPr>
              <w:t>семестр</w:t>
            </w:r>
            <w:r w:rsidR="00323882">
              <w:rPr>
                <w:rFonts w:ascii="Times New Roman" w:eastAsia="Times New Roman" w:hAnsi="Times New Roman" w:cs="Times New Roman"/>
                <w:b/>
                <w:bCs/>
                <w:kern w:val="0"/>
                <w:sz w:val="24"/>
                <w:szCs w:val="24"/>
                <w14:ligatures w14:val="none"/>
              </w:rPr>
              <w:t>ах</w:t>
            </w:r>
            <w:r w:rsidRPr="00E3262A">
              <w:rPr>
                <w:rFonts w:ascii="Times New Roman" w:eastAsia="Times New Roman" w:hAnsi="Times New Roman" w:cs="Times New Roman"/>
                <w:b/>
                <w:bCs/>
                <w:kern w:val="0"/>
                <w:sz w:val="24"/>
                <w:szCs w:val="24"/>
                <w14:ligatures w14:val="none"/>
              </w:rPr>
              <w:t>, экзамен – во 2 семестре</w:t>
            </w:r>
          </w:p>
        </w:tc>
        <w:tc>
          <w:tcPr>
            <w:tcW w:w="2705" w:type="dxa"/>
          </w:tcPr>
          <w:p w14:paraId="4CBB733E" w14:textId="77777777" w:rsidR="00E3262A" w:rsidRPr="00E3262A" w:rsidRDefault="00E3262A" w:rsidP="00E3262A">
            <w:pPr>
              <w:snapToGrid w:val="0"/>
              <w:spacing w:after="0" w:line="240" w:lineRule="auto"/>
              <w:jc w:val="center"/>
              <w:rPr>
                <w:rFonts w:ascii="Times New Roman" w:eastAsia="Times New Roman" w:hAnsi="Times New Roman" w:cs="Times New Roman"/>
                <w:b/>
                <w:kern w:val="0"/>
                <w:sz w:val="24"/>
                <w:szCs w:val="24"/>
                <w:lang w:eastAsia="ru-RU"/>
                <w14:ligatures w14:val="none"/>
              </w:rPr>
            </w:pPr>
            <w:r w:rsidRPr="00E3262A">
              <w:rPr>
                <w:rFonts w:ascii="Times New Roman" w:eastAsia="Times New Roman" w:hAnsi="Times New Roman" w:cs="Times New Roman"/>
                <w:b/>
                <w:kern w:val="0"/>
                <w:sz w:val="24"/>
                <w:szCs w:val="24"/>
                <w:lang w:eastAsia="ru-RU"/>
                <w14:ligatures w14:val="none"/>
              </w:rPr>
              <w:t>2</w:t>
            </w:r>
          </w:p>
        </w:tc>
      </w:tr>
      <w:bookmarkEnd w:id="13"/>
    </w:tbl>
    <w:p w14:paraId="2E947DCD" w14:textId="77777777" w:rsidR="00E3262A" w:rsidRPr="00E3262A" w:rsidRDefault="00E3262A" w:rsidP="00E3262A">
      <w:pPr>
        <w:widowControl w:val="0"/>
        <w:autoSpaceDE w:val="0"/>
        <w:autoSpaceDN w:val="0"/>
        <w:adjustRightInd w:val="0"/>
        <w:spacing w:after="0" w:line="240" w:lineRule="auto"/>
        <w:ind w:firstLine="709"/>
        <w:jc w:val="both"/>
        <w:rPr>
          <w:rFonts w:ascii="Times New Roman" w:eastAsia="Times New Roman" w:hAnsi="Times New Roman" w:cs="Times New Roman"/>
          <w:b/>
          <w:kern w:val="0"/>
          <w:sz w:val="28"/>
          <w:szCs w:val="28"/>
          <w14:ligatures w14:val="none"/>
        </w:rPr>
      </w:pPr>
    </w:p>
    <w:p w14:paraId="1169241F" w14:textId="77777777" w:rsidR="00807AF5" w:rsidRPr="008313EC" w:rsidRDefault="00807AF5" w:rsidP="008313EC">
      <w:pPr>
        <w:keepNext/>
        <w:keepLines/>
        <w:spacing w:after="0" w:line="240" w:lineRule="auto"/>
        <w:ind w:left="405"/>
        <w:outlineLvl w:val="0"/>
        <w:rPr>
          <w:rFonts w:ascii="Times New Roman" w:eastAsia="Times New Roman" w:hAnsi="Times New Roman" w:cs="Times New Roman"/>
          <w:kern w:val="0"/>
          <w:sz w:val="28"/>
          <w:szCs w:val="28"/>
          <w:lang w:eastAsia="ar-SA"/>
          <w14:ligatures w14:val="none"/>
        </w:rPr>
      </w:pPr>
    </w:p>
    <w:p w14:paraId="78825AF3" w14:textId="20D24F78" w:rsidR="00807AF5" w:rsidRPr="008313EC" w:rsidRDefault="00807AF5" w:rsidP="008313EC">
      <w:pPr>
        <w:widowControl w:val="0"/>
        <w:autoSpaceDE w:val="0"/>
        <w:adjustRightInd w:val="0"/>
        <w:spacing w:after="0" w:line="240" w:lineRule="auto"/>
        <w:contextualSpacing/>
        <w:jc w:val="both"/>
        <w:rPr>
          <w:rFonts w:ascii="Times New Roman" w:eastAsia="Times New Roman" w:hAnsi="Times New Roman" w:cs="Times New Roman"/>
          <w:b/>
          <w:color w:val="000000"/>
          <w:kern w:val="0"/>
          <w:sz w:val="28"/>
          <w:szCs w:val="28"/>
          <w:lang w:eastAsia="ru-RU"/>
          <w14:ligatures w14:val="none"/>
        </w:rPr>
      </w:pPr>
    </w:p>
    <w:p w14:paraId="5766AA02" w14:textId="77777777" w:rsidR="006B73FB" w:rsidRPr="008313EC" w:rsidRDefault="006B73FB" w:rsidP="008313EC">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14:ligatures w14:val="none"/>
        </w:rPr>
      </w:pPr>
      <w:bookmarkStart w:id="14" w:name="_Hlk148464136"/>
      <w:r w:rsidRPr="008313EC">
        <w:rPr>
          <w:rFonts w:ascii="Times New Roman" w:eastAsia="Times New Roman" w:hAnsi="Times New Roman" w:cs="Times New Roman"/>
          <w:b/>
          <w:kern w:val="0"/>
          <w:sz w:val="28"/>
          <w:szCs w:val="28"/>
          <w14:ligatures w14:val="none"/>
        </w:rPr>
        <w:t>2.2 Тематический план</w:t>
      </w:r>
    </w:p>
    <w:p w14:paraId="20326484" w14:textId="4D92FA4E" w:rsidR="006B73FB" w:rsidRPr="008313EC" w:rsidRDefault="006B73FB" w:rsidP="00801A14">
      <w:pPr>
        <w:spacing w:after="0" w:line="240" w:lineRule="auto"/>
        <w:ind w:left="720" w:firstLine="696"/>
        <w:contextualSpacing/>
        <w:jc w:val="both"/>
        <w:rPr>
          <w:rFonts w:ascii="Times New Roman" w:eastAsia="Times New Roman" w:hAnsi="Times New Roman" w:cs="Times New Roman"/>
          <w:kern w:val="0"/>
          <w:sz w:val="24"/>
          <w:szCs w:val="24"/>
          <w14:ligatures w14:val="none"/>
        </w:rPr>
      </w:pPr>
      <w:bookmarkStart w:id="15" w:name="_Hlk148288553"/>
      <w:r w:rsidRPr="008313EC">
        <w:rPr>
          <w:rFonts w:ascii="Times New Roman" w:eastAsia="Times New Roman" w:hAnsi="Times New Roman" w:cs="Times New Roman"/>
          <w:kern w:val="0"/>
          <w:sz w:val="24"/>
          <w:szCs w:val="24"/>
          <w:lang w:eastAsia="ar-SA"/>
          <w14:ligatures w14:val="none"/>
        </w:rPr>
        <w:t xml:space="preserve">                                       </w:t>
      </w:r>
      <w:bookmarkStart w:id="16" w:name="_Hlk148464204"/>
      <w:bookmarkEnd w:id="14"/>
    </w:p>
    <w:tbl>
      <w:tblPr>
        <w:tblpPr w:leftFromText="180" w:rightFromText="180" w:vertAnchor="text" w:tblpY="1"/>
        <w:tblOverlap w:val="never"/>
        <w:tblW w:w="9776" w:type="dxa"/>
        <w:tblLayout w:type="fixed"/>
        <w:tblCellMar>
          <w:left w:w="10" w:type="dxa"/>
          <w:right w:w="10" w:type="dxa"/>
        </w:tblCellMar>
        <w:tblLook w:val="04A0" w:firstRow="1" w:lastRow="0" w:firstColumn="1" w:lastColumn="0" w:noHBand="0" w:noVBand="1"/>
      </w:tblPr>
      <w:tblGrid>
        <w:gridCol w:w="3964"/>
        <w:gridCol w:w="850"/>
        <w:gridCol w:w="708"/>
        <w:gridCol w:w="1560"/>
        <w:gridCol w:w="1564"/>
        <w:gridCol w:w="1130"/>
      </w:tblGrid>
      <w:tr w:rsidR="007C2656" w:rsidRPr="00B044AD" w14:paraId="2E36FA06" w14:textId="77777777" w:rsidTr="00454419">
        <w:trPr>
          <w:trHeight w:val="20"/>
          <w:tblHeader/>
        </w:trPr>
        <w:tc>
          <w:tcPr>
            <w:tcW w:w="3964" w:type="dxa"/>
            <w:vMerge w:val="restart"/>
            <w:tcBorders>
              <w:top w:val="single" w:sz="4" w:space="0" w:color="auto"/>
              <w:left w:val="single" w:sz="4" w:space="0" w:color="auto"/>
              <w:right w:val="single" w:sz="4" w:space="0" w:color="auto"/>
            </w:tcBorders>
            <w:shd w:val="clear" w:color="auto" w:fill="FFFFFF"/>
            <w:vAlign w:val="center"/>
          </w:tcPr>
          <w:p w14:paraId="183211C2" w14:textId="432B39A2" w:rsidR="00B044AD" w:rsidRPr="00B044AD" w:rsidRDefault="00B044AD" w:rsidP="007C2656">
            <w:pPr>
              <w:spacing w:after="0" w:line="240" w:lineRule="auto"/>
              <w:jc w:val="center"/>
              <w:rPr>
                <w:rFonts w:ascii="Times New Roman" w:eastAsia="Times New Roman" w:hAnsi="Times New Roman" w:cs="Times New Roman"/>
                <w:kern w:val="0"/>
                <w:sz w:val="24"/>
                <w:szCs w:val="24"/>
                <w:lang w:eastAsia="ru-RU"/>
                <w14:ligatures w14:val="none"/>
              </w:rPr>
            </w:pPr>
            <w:r w:rsidRPr="007C2656">
              <w:rPr>
                <w:rFonts w:ascii="Times New Roman" w:eastAsia="Times New Roman" w:hAnsi="Times New Roman" w:cs="Times New Roman"/>
                <w:b/>
                <w:kern w:val="0"/>
                <w:sz w:val="24"/>
                <w:szCs w:val="24"/>
                <w:lang w:eastAsia="ru-RU"/>
                <w14:ligatures w14:val="none"/>
              </w:rPr>
              <w:t>Наименование разделов и тем</w:t>
            </w:r>
          </w:p>
        </w:tc>
        <w:tc>
          <w:tcPr>
            <w:tcW w:w="850" w:type="dxa"/>
            <w:vMerge w:val="restart"/>
            <w:tcBorders>
              <w:top w:val="single" w:sz="4" w:space="0" w:color="auto"/>
              <w:left w:val="single" w:sz="4" w:space="0" w:color="auto"/>
              <w:right w:val="single" w:sz="4" w:space="0" w:color="auto"/>
            </w:tcBorders>
            <w:shd w:val="clear" w:color="auto" w:fill="FFFFFF"/>
            <w:vAlign w:val="center"/>
          </w:tcPr>
          <w:p w14:paraId="55EA9919" w14:textId="27491A66" w:rsidR="00B044AD" w:rsidRPr="00B044AD" w:rsidRDefault="00B044AD" w:rsidP="007C2656">
            <w:pPr>
              <w:spacing w:after="0" w:line="240" w:lineRule="auto"/>
              <w:jc w:val="center"/>
              <w:rPr>
                <w:rFonts w:ascii="Times New Roman" w:eastAsia="Times New Roman" w:hAnsi="Times New Roman" w:cs="Times New Roman"/>
                <w:b/>
                <w:kern w:val="0"/>
                <w:sz w:val="24"/>
                <w:szCs w:val="24"/>
                <w:lang w:eastAsia="ru-RU"/>
                <w14:ligatures w14:val="none"/>
              </w:rPr>
            </w:pPr>
            <w:r w:rsidRPr="007C2656">
              <w:rPr>
                <w:rFonts w:ascii="Times New Roman" w:eastAsia="Times New Roman" w:hAnsi="Times New Roman" w:cs="Times New Roman"/>
                <w:b/>
                <w:kern w:val="0"/>
                <w:sz w:val="24"/>
                <w:szCs w:val="24"/>
                <w:lang w:eastAsia="ru-RU"/>
                <w14:ligatures w14:val="none"/>
              </w:rPr>
              <w:t>Объем ОП, час</w:t>
            </w:r>
          </w:p>
        </w:tc>
        <w:tc>
          <w:tcPr>
            <w:tcW w:w="383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4003F28" w14:textId="53481DB2"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7C2656">
              <w:rPr>
                <w:rFonts w:ascii="Times New Roman" w:eastAsia="Times New Roman" w:hAnsi="Times New Roman" w:cs="Times New Roman"/>
                <w:b/>
                <w:kern w:val="0"/>
                <w:sz w:val="24"/>
                <w:szCs w:val="24"/>
                <w14:ligatures w14:val="none"/>
              </w:rPr>
              <w:t>Количество аудиторных часов</w:t>
            </w:r>
          </w:p>
        </w:tc>
        <w:tc>
          <w:tcPr>
            <w:tcW w:w="1130" w:type="dxa"/>
            <w:tcBorders>
              <w:top w:val="single" w:sz="4" w:space="0" w:color="auto"/>
              <w:left w:val="single" w:sz="4" w:space="0" w:color="auto"/>
              <w:right w:val="single" w:sz="4" w:space="0" w:color="auto"/>
            </w:tcBorders>
            <w:shd w:val="clear" w:color="auto" w:fill="FFFFFF"/>
            <w:vAlign w:val="center"/>
          </w:tcPr>
          <w:p w14:paraId="3883AAA9" w14:textId="5AF9B4F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7C2656">
              <w:rPr>
                <w:rFonts w:ascii="Times New Roman" w:eastAsia="Times New Roman" w:hAnsi="Times New Roman" w:cs="Times New Roman"/>
                <w:b/>
                <w:bCs/>
                <w:kern w:val="0"/>
                <w:sz w:val="24"/>
                <w:szCs w:val="24"/>
                <w14:ligatures w14:val="none"/>
              </w:rPr>
              <w:t>Самостоятельная работа</w:t>
            </w:r>
          </w:p>
        </w:tc>
      </w:tr>
      <w:tr w:rsidR="007C6848" w:rsidRPr="007C2656" w14:paraId="11CFB875" w14:textId="77777777" w:rsidTr="00454419">
        <w:trPr>
          <w:trHeight w:val="20"/>
          <w:tblHeader/>
        </w:trPr>
        <w:tc>
          <w:tcPr>
            <w:tcW w:w="3964" w:type="dxa"/>
            <w:vMerge/>
            <w:tcBorders>
              <w:left w:val="single" w:sz="4" w:space="0" w:color="auto"/>
              <w:bottom w:val="single" w:sz="4" w:space="0" w:color="auto"/>
              <w:right w:val="single" w:sz="4" w:space="0" w:color="auto"/>
            </w:tcBorders>
            <w:shd w:val="clear" w:color="auto" w:fill="FFFFFF"/>
            <w:vAlign w:val="center"/>
          </w:tcPr>
          <w:p w14:paraId="0E228FD9" w14:textId="77777777" w:rsidR="00B044AD" w:rsidRPr="00B044AD" w:rsidRDefault="00B044AD" w:rsidP="007C2656">
            <w:pPr>
              <w:spacing w:after="0" w:line="240" w:lineRule="auto"/>
              <w:jc w:val="center"/>
              <w:rPr>
                <w:rFonts w:ascii="Times New Roman" w:eastAsia="Times New Roman" w:hAnsi="Times New Roman" w:cs="Times New Roman"/>
                <w:kern w:val="0"/>
                <w:sz w:val="24"/>
                <w:szCs w:val="24"/>
                <w:lang w:eastAsia="ru-RU"/>
                <w14:ligatures w14:val="none"/>
              </w:rPr>
            </w:pPr>
          </w:p>
        </w:tc>
        <w:tc>
          <w:tcPr>
            <w:tcW w:w="850" w:type="dxa"/>
            <w:vMerge/>
            <w:tcBorders>
              <w:left w:val="single" w:sz="4" w:space="0" w:color="auto"/>
              <w:bottom w:val="single" w:sz="4" w:space="0" w:color="auto"/>
              <w:right w:val="single" w:sz="4" w:space="0" w:color="auto"/>
            </w:tcBorders>
            <w:shd w:val="clear" w:color="auto" w:fill="FFFFFF"/>
            <w:vAlign w:val="center"/>
          </w:tcPr>
          <w:p w14:paraId="5EF53F3D" w14:textId="77777777" w:rsidR="00B044AD" w:rsidRPr="00B044AD" w:rsidRDefault="00B044AD" w:rsidP="007C265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187E4F9" w14:textId="509328AD"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eastAsia="Times New Roman" w:hAnsi="Times New Roman" w:cs="Times New Roman"/>
                <w:b/>
                <w:kern w:val="0"/>
                <w:sz w:val="24"/>
                <w:szCs w:val="24"/>
                <w14:ligatures w14:val="none"/>
              </w:rPr>
              <w:t>Всего</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7C76A7CB" w14:textId="5BA00479" w:rsidR="00B044AD" w:rsidRPr="007C2656" w:rsidRDefault="00B044AD" w:rsidP="007C2656">
            <w:pPr>
              <w:spacing w:after="0" w:line="240" w:lineRule="auto"/>
              <w:jc w:val="center"/>
              <w:rPr>
                <w:rFonts w:ascii="Times New Roman" w:eastAsia="Times New Roman" w:hAnsi="Times New Roman" w:cs="Times New Roman"/>
                <w:bCs/>
                <w:kern w:val="0"/>
                <w:sz w:val="24"/>
                <w:szCs w:val="24"/>
                <w14:ligatures w14:val="none"/>
              </w:rPr>
            </w:pPr>
            <w:r w:rsidRPr="007C2656">
              <w:rPr>
                <w:rFonts w:ascii="Times New Roman" w:eastAsia="Times New Roman" w:hAnsi="Times New Roman" w:cs="Times New Roman"/>
                <w:bCs/>
                <w:kern w:val="0"/>
                <w:sz w:val="24"/>
                <w:szCs w:val="24"/>
                <w14:ligatures w14:val="none"/>
              </w:rPr>
              <w:t>Теоретич</w:t>
            </w:r>
            <w:r w:rsidR="002F6AC9" w:rsidRPr="007C2656">
              <w:rPr>
                <w:rFonts w:ascii="Times New Roman" w:eastAsia="Times New Roman" w:hAnsi="Times New Roman" w:cs="Times New Roman"/>
                <w:bCs/>
                <w:kern w:val="0"/>
                <w:sz w:val="24"/>
                <w:szCs w:val="24"/>
                <w14:ligatures w14:val="none"/>
              </w:rPr>
              <w:t>ес</w:t>
            </w:r>
            <w:r w:rsidRPr="007C2656">
              <w:rPr>
                <w:rFonts w:ascii="Times New Roman" w:eastAsia="Times New Roman" w:hAnsi="Times New Roman" w:cs="Times New Roman"/>
                <w:bCs/>
                <w:kern w:val="0"/>
                <w:sz w:val="24"/>
                <w:szCs w:val="24"/>
                <w14:ligatures w14:val="none"/>
              </w:rPr>
              <w:t>кое</w:t>
            </w:r>
          </w:p>
          <w:p w14:paraId="0E352215" w14:textId="6F100629"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7C2656">
              <w:rPr>
                <w:rFonts w:ascii="Times New Roman" w:eastAsia="Times New Roman" w:hAnsi="Times New Roman" w:cs="Times New Roman"/>
                <w:bCs/>
                <w:kern w:val="0"/>
                <w:sz w:val="24"/>
                <w:szCs w:val="24"/>
                <w14:ligatures w14:val="none"/>
              </w:rPr>
              <w:t>обучение</w:t>
            </w:r>
          </w:p>
        </w:tc>
        <w:tc>
          <w:tcPr>
            <w:tcW w:w="1564" w:type="dxa"/>
            <w:tcBorders>
              <w:left w:val="single" w:sz="4" w:space="0" w:color="auto"/>
              <w:bottom w:val="single" w:sz="4" w:space="0" w:color="auto"/>
              <w:right w:val="single" w:sz="4" w:space="0" w:color="auto"/>
            </w:tcBorders>
            <w:shd w:val="clear" w:color="auto" w:fill="FFFFFF"/>
            <w:vAlign w:val="center"/>
          </w:tcPr>
          <w:p w14:paraId="276946D0" w14:textId="77777777" w:rsidR="00B044AD" w:rsidRPr="00B044AD" w:rsidRDefault="00B044AD" w:rsidP="007C2656">
            <w:pPr>
              <w:spacing w:after="0" w:line="240" w:lineRule="auto"/>
              <w:jc w:val="center"/>
              <w:rPr>
                <w:rFonts w:ascii="Times New Roman" w:hAnsi="Times New Roman" w:cs="Times New Roman"/>
                <w:bCs/>
                <w:kern w:val="0"/>
                <w:sz w:val="24"/>
                <w:szCs w:val="24"/>
                <w14:ligatures w14:val="none"/>
              </w:rPr>
            </w:pPr>
            <w:r w:rsidRPr="00B044AD">
              <w:rPr>
                <w:rFonts w:ascii="Times New Roman" w:hAnsi="Times New Roman" w:cs="Times New Roman"/>
                <w:bCs/>
                <w:kern w:val="0"/>
                <w:sz w:val="24"/>
                <w:szCs w:val="24"/>
                <w14:ligatures w14:val="none"/>
              </w:rPr>
              <w:t>Практическое</w:t>
            </w:r>
          </w:p>
          <w:p w14:paraId="0CCE6279"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bCs/>
                <w:kern w:val="0"/>
                <w:sz w:val="24"/>
                <w:szCs w:val="24"/>
                <w14:ligatures w14:val="none"/>
              </w:rPr>
              <w:t>обучение</w:t>
            </w:r>
          </w:p>
        </w:tc>
        <w:tc>
          <w:tcPr>
            <w:tcW w:w="1130" w:type="dxa"/>
            <w:tcBorders>
              <w:left w:val="single" w:sz="4" w:space="0" w:color="auto"/>
              <w:bottom w:val="single" w:sz="4" w:space="0" w:color="auto"/>
              <w:right w:val="single" w:sz="4" w:space="0" w:color="auto"/>
            </w:tcBorders>
            <w:shd w:val="clear" w:color="auto" w:fill="FFFFFF"/>
            <w:vAlign w:val="center"/>
          </w:tcPr>
          <w:p w14:paraId="64A4655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B044AD" w:rsidRPr="007C2656" w14:paraId="2E53FFE4"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68B8B66" w14:textId="54C956FE" w:rsidR="00B044AD" w:rsidRPr="00CF1E5C" w:rsidRDefault="00B044AD" w:rsidP="00CF1E5C">
            <w:pPr>
              <w:spacing w:after="0" w:line="240" w:lineRule="auto"/>
              <w:jc w:val="center"/>
              <w:rPr>
                <w:rFonts w:ascii="Times New Roman" w:eastAsia="Times New Roman" w:hAnsi="Times New Roman" w:cs="Times New Roman"/>
                <w:kern w:val="0"/>
                <w:sz w:val="24"/>
                <w:szCs w:val="24"/>
                <w:lang w:eastAsia="ru-RU"/>
                <w14:ligatures w14:val="none"/>
              </w:rPr>
            </w:pPr>
            <w:r w:rsidRPr="00CF1E5C">
              <w:rPr>
                <w:rFonts w:ascii="Times New Roman" w:eastAsia="Times New Roman" w:hAnsi="Times New Roman" w:cs="Times New Roman"/>
                <w:b/>
                <w:kern w:val="0"/>
                <w:sz w:val="24"/>
                <w:szCs w:val="24"/>
                <w:lang w:eastAsia="ru-RU"/>
                <w14:ligatures w14:val="none"/>
              </w:rPr>
              <w:t>1 семестр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26FCC74" w14:textId="6CBB958E" w:rsidR="00B044AD" w:rsidRPr="007C2656" w:rsidRDefault="00B044AD" w:rsidP="007C265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603567A" w14:textId="17786F58" w:rsidR="00B044AD" w:rsidRPr="007C2656" w:rsidRDefault="00FC4DF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9198C70" w14:textId="32422709" w:rsidR="00B044AD" w:rsidRPr="007C2656" w:rsidRDefault="00B044AD" w:rsidP="007C2656">
            <w:pPr>
              <w:spacing w:after="0" w:line="240" w:lineRule="auto"/>
              <w:jc w:val="center"/>
              <w:rPr>
                <w:rFonts w:ascii="Times New Roman" w:hAnsi="Times New Roman" w:cs="Times New Roman"/>
                <w:bCs/>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42DAA48" w14:textId="54148514" w:rsidR="00B044AD" w:rsidRPr="007C2656" w:rsidRDefault="00B044AD" w:rsidP="007C2656">
            <w:pPr>
              <w:spacing w:after="0" w:line="240" w:lineRule="auto"/>
              <w:jc w:val="center"/>
              <w:rPr>
                <w:rFonts w:ascii="Times New Roman" w:hAnsi="Times New Roman" w:cs="Times New Roman"/>
                <w:bCs/>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46EA8743" w14:textId="51EB89DB" w:rsidR="00B044AD" w:rsidRPr="007C2656"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01E2E05D"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05700E7" w14:textId="77777777" w:rsidR="00B044AD" w:rsidRPr="00B044AD" w:rsidRDefault="00B044AD" w:rsidP="007C2656">
            <w:pPr>
              <w:spacing w:after="0" w:line="240" w:lineRule="auto"/>
              <w:rPr>
                <w:rFonts w:ascii="Times New Roman" w:eastAsia="Times New Roman" w:hAnsi="Times New Roman" w:cs="Times New Roman"/>
                <w:kern w:val="0"/>
                <w:sz w:val="24"/>
                <w:szCs w:val="24"/>
                <w:lang w:eastAsia="ru-RU"/>
                <w14:ligatures w14:val="none"/>
              </w:rPr>
            </w:pPr>
            <w:r w:rsidRPr="00B044AD">
              <w:rPr>
                <w:rFonts w:ascii="Times New Roman" w:eastAsia="Times New Roman" w:hAnsi="Times New Roman" w:cs="Times New Roman"/>
                <w:b/>
                <w:w w:val="95"/>
                <w:kern w:val="0"/>
                <w:sz w:val="24"/>
                <w:szCs w:val="24"/>
                <w14:ligatures w14:val="none"/>
              </w:rPr>
              <w:t>Введение</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4CA6CBE" w14:textId="2C4B6972"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4BA9229"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4860045"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3C5149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AB376D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4D059033"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7C6037C" w14:textId="77777777" w:rsidR="00B044AD" w:rsidRPr="00B044AD" w:rsidRDefault="00B044AD" w:rsidP="007C2656">
            <w:pPr>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b/>
                <w:w w:val="95"/>
                <w:kern w:val="0"/>
                <w:sz w:val="24"/>
                <w:szCs w:val="24"/>
                <w14:ligatures w14:val="none"/>
              </w:rPr>
              <w:t>Раздел 1.</w:t>
            </w:r>
          </w:p>
          <w:p w14:paraId="028092A1"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rebuchet MS" w:hAnsi="Times New Roman" w:cs="Times New Roman"/>
                <w:b/>
                <w:w w:val="95"/>
                <w:kern w:val="0"/>
                <w:sz w:val="24"/>
                <w:szCs w:val="24"/>
                <w14:ligatures w14:val="none"/>
              </w:rPr>
              <w:t>Человек и его время: классики первой половины XIX века и знаковые образы русской культуры</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985E828" w14:textId="310E1494"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13</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1280CD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12</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88086F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5C59D4C"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8</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9304CF7" w14:textId="4A1E243B"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1</w:t>
            </w:r>
          </w:p>
        </w:tc>
      </w:tr>
      <w:tr w:rsidR="007C2656" w:rsidRPr="00B044AD" w14:paraId="016554B0"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979C0BA" w14:textId="77777777" w:rsidR="00B044AD" w:rsidRPr="00B044AD" w:rsidRDefault="00B044AD" w:rsidP="007C2656">
            <w:pPr>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 xml:space="preserve">Тема 1.1 </w:t>
            </w:r>
          </w:p>
          <w:p w14:paraId="7EE3955B"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Романтизм в творчестве А.С. Пушкина. Темы лирики: тема поэта и толпы, тема свободы, тема любви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BE5B293" w14:textId="7F1546D7"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600AE9C"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3375E3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E26C2D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00CAD69" w14:textId="2B96451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F0AEE9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76E989E"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1.2</w:t>
            </w:r>
          </w:p>
          <w:p w14:paraId="58E19AC4"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Тема одиночества человека в творчестве</w:t>
            </w:r>
          </w:p>
          <w:p w14:paraId="61FB244C" w14:textId="760A87E3"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М. Ю. Лермонтова (</w:t>
            </w:r>
            <w:r w:rsidR="006B270F" w:rsidRPr="00B044AD">
              <w:rPr>
                <w:rFonts w:ascii="Times New Roman" w:eastAsia="Times New Roman" w:hAnsi="Times New Roman" w:cs="Times New Roman"/>
                <w:kern w:val="0"/>
                <w:sz w:val="24"/>
                <w:szCs w:val="24"/>
                <w14:ligatures w14:val="none"/>
              </w:rPr>
              <w:t>1814–1841</w:t>
            </w:r>
            <w:r w:rsidRPr="00B044AD">
              <w:rPr>
                <w:rFonts w:ascii="Times New Roman" w:eastAsia="Times New Roman" w:hAnsi="Times New Roman" w:cs="Times New Roman"/>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AAC624E" w14:textId="6E4B9512"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2443D5A"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EF278A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70B0857"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D4BC681"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39B04319"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1712699"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1.3</w:t>
            </w:r>
            <w:r w:rsidRPr="00B044AD">
              <w:rPr>
                <w:rFonts w:ascii="Times New Roman" w:eastAsia="Trebuchet MS" w:hAnsi="Times New Roman" w:cs="Times New Roman"/>
                <w:kern w:val="0"/>
                <w:sz w:val="24"/>
                <w:szCs w:val="24"/>
                <w14:ligatures w14:val="none"/>
              </w:rPr>
              <w:t xml:space="preserve"> </w:t>
            </w:r>
          </w:p>
          <w:p w14:paraId="1BD8BE6B" w14:textId="20F5F990" w:rsidR="00B044AD" w:rsidRPr="00B044AD" w:rsidRDefault="00B044AD" w:rsidP="00CF1E5C">
            <w:pPr>
              <w:widowControl w:val="0"/>
              <w:autoSpaceDE w:val="0"/>
              <w:autoSpaceDN w:val="0"/>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Фантасмагория человеческой жизни в творчестве</w:t>
            </w:r>
            <w:r w:rsidR="00CF1E5C">
              <w:rPr>
                <w:rFonts w:ascii="Times New Roman" w:eastAsia="Trebuchet MS" w:hAnsi="Times New Roman" w:cs="Times New Roman"/>
                <w:kern w:val="0"/>
                <w:sz w:val="24"/>
                <w:szCs w:val="24"/>
                <w14:ligatures w14:val="none"/>
              </w:rPr>
              <w:t xml:space="preserve"> </w:t>
            </w:r>
            <w:r w:rsidRPr="00B044AD">
              <w:rPr>
                <w:rFonts w:ascii="Times New Roman" w:eastAsia="Times New Roman" w:hAnsi="Times New Roman" w:cs="Times New Roman"/>
                <w:kern w:val="0"/>
                <w:sz w:val="24"/>
                <w:szCs w:val="24"/>
                <w14:ligatures w14:val="none"/>
              </w:rPr>
              <w:t>Н. В. Гоголя (</w:t>
            </w:r>
            <w:r w:rsidR="006B270F" w:rsidRPr="00B044AD">
              <w:rPr>
                <w:rFonts w:ascii="Times New Roman" w:eastAsia="Times New Roman" w:hAnsi="Times New Roman" w:cs="Times New Roman"/>
                <w:kern w:val="0"/>
                <w:sz w:val="24"/>
                <w:szCs w:val="24"/>
                <w14:ligatures w14:val="none"/>
              </w:rPr>
              <w:t>1809–1852</w:t>
            </w:r>
            <w:r w:rsidRPr="00B044AD">
              <w:rPr>
                <w:rFonts w:ascii="Times New Roman" w:eastAsia="Times New Roman" w:hAnsi="Times New Roman" w:cs="Times New Roman"/>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50DC5CB" w14:textId="64A2D430"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C69DC0E"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42BE0B9"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258F8A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A487B55"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4CAD19D"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A0AF10C" w14:textId="77777777" w:rsidR="00B044AD" w:rsidRPr="00B044AD" w:rsidRDefault="00B044AD" w:rsidP="007C2656">
            <w:pPr>
              <w:spacing w:after="0" w:line="240" w:lineRule="auto"/>
              <w:rPr>
                <w:rFonts w:ascii="Times New Roman" w:eastAsia="Times New Roman" w:hAnsi="Times New Roman" w:cs="Times New Roman"/>
                <w:i/>
                <w:kern w:val="0"/>
                <w:sz w:val="24"/>
                <w:szCs w:val="24"/>
                <w14:ligatures w14:val="none"/>
              </w:rPr>
            </w:pPr>
            <w:r w:rsidRPr="00B044AD">
              <w:rPr>
                <w:rFonts w:ascii="Times New Roman" w:eastAsia="Times New Roman" w:hAnsi="Times New Roman" w:cs="Times New Roman"/>
                <w:i/>
                <w:kern w:val="0"/>
                <w:sz w:val="24"/>
                <w:szCs w:val="24"/>
                <w14:ligatures w14:val="none"/>
              </w:rPr>
              <w:t>Профессионально-ориентированное содержание</w:t>
            </w:r>
          </w:p>
          <w:p w14:paraId="50CE2077"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i/>
                <w:kern w:val="0"/>
                <w:sz w:val="24"/>
                <w:szCs w:val="24"/>
                <w14:ligatures w14:val="none"/>
              </w:rPr>
              <w:t>«Дело мастера боится»</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EC05D89" w14:textId="55B330FE"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4D0FE4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0B6C0E7"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E134E1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5A7789C"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037D3483"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3D83ED1"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Раздел 2</w:t>
            </w:r>
          </w:p>
          <w:p w14:paraId="69EE960A"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Вопрос русской литературы второй половины XIX века: как человек может влиять на окружающий мир и менять его к лучшему?</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0FEEDBB" w14:textId="71E7DC9B"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4</w:t>
            </w:r>
            <w:r w:rsidR="00CF1E5C">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EF2C838" w14:textId="65D5C16C" w:rsidR="00B044AD" w:rsidRPr="00B044AD" w:rsidRDefault="003C0E44"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r w:rsidR="00CF1E5C">
              <w:rPr>
                <w:rFonts w:ascii="Times New Roman" w:hAnsi="Times New Roman" w:cs="Times New Roman"/>
                <w:b/>
                <w:kern w:val="0"/>
                <w:sz w:val="24"/>
                <w:szCs w:val="24"/>
                <w14:ligatures w14:val="none"/>
              </w:rPr>
              <w:t>6</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2F7E968"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20</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BC210A7" w14:textId="0C297B3E" w:rsidR="00B044AD" w:rsidRPr="00B044AD" w:rsidRDefault="003C0E44"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16</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F05904A" w14:textId="54771CC1"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31AA2F6E"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5543FF5"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2.1</w:t>
            </w:r>
          </w:p>
          <w:p w14:paraId="3C2686F3" w14:textId="502C6B63"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 xml:space="preserve">Драматургия А.Н. Островского в театре. Судьба женщины в XIX веке и </w:t>
            </w:r>
            <w:r w:rsidRPr="00B044AD">
              <w:rPr>
                <w:rFonts w:ascii="Times New Roman" w:eastAsia="Times New Roman" w:hAnsi="Times New Roman" w:cs="Times New Roman"/>
                <w:kern w:val="0"/>
                <w:sz w:val="24"/>
                <w:szCs w:val="24"/>
                <w14:ligatures w14:val="none"/>
              </w:rPr>
              <w:lastRenderedPageBreak/>
              <w:t>ее отражение в драмах А. Н. Островского (</w:t>
            </w:r>
            <w:r w:rsidR="006B270F" w:rsidRPr="00B044AD">
              <w:rPr>
                <w:rFonts w:ascii="Times New Roman" w:eastAsia="Times New Roman" w:hAnsi="Times New Roman" w:cs="Times New Roman"/>
                <w:kern w:val="0"/>
                <w:sz w:val="24"/>
                <w:szCs w:val="24"/>
                <w14:ligatures w14:val="none"/>
              </w:rPr>
              <w:t>1823–1886</w:t>
            </w:r>
            <w:r w:rsidRPr="00B044AD">
              <w:rPr>
                <w:rFonts w:ascii="Times New Roman" w:eastAsia="Times New Roman" w:hAnsi="Times New Roman" w:cs="Times New Roman"/>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D13F650" w14:textId="2F559E7C"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lastRenderedPageBreak/>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1DD3353" w14:textId="606582BE"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E06F64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C23F19D" w14:textId="02E58725" w:rsidR="00B044AD" w:rsidRPr="00B044AD" w:rsidRDefault="00CF1E5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9F907BA" w14:textId="1E45FB3C" w:rsidR="00B044AD" w:rsidRPr="00B044AD" w:rsidRDefault="002F6AC9" w:rsidP="007C2656">
            <w:pPr>
              <w:spacing w:after="0" w:line="240" w:lineRule="auto"/>
              <w:jc w:val="center"/>
              <w:rPr>
                <w:rFonts w:ascii="Times New Roman" w:hAnsi="Times New Roman" w:cs="Times New Roman"/>
                <w:kern w:val="0"/>
                <w:sz w:val="24"/>
                <w:szCs w:val="24"/>
                <w14:ligatures w14:val="none"/>
              </w:rPr>
            </w:pPr>
            <w:r w:rsidRPr="007C2656">
              <w:rPr>
                <w:rFonts w:ascii="Times New Roman" w:hAnsi="Times New Roman" w:cs="Times New Roman"/>
                <w:kern w:val="0"/>
                <w:sz w:val="24"/>
                <w:szCs w:val="24"/>
                <w14:ligatures w14:val="none"/>
              </w:rPr>
              <w:t>1</w:t>
            </w:r>
          </w:p>
        </w:tc>
      </w:tr>
      <w:tr w:rsidR="007C2656" w:rsidRPr="00B044AD" w14:paraId="2DBE0B12"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8EA6607"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2.2</w:t>
            </w:r>
          </w:p>
          <w:p w14:paraId="0358F6EF"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Илья Ильич Обломов как вневременной тип и одна из граней национального характера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705E0E1" w14:textId="02ADCB13"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790D81B" w14:textId="31558E36"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ABF3868"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4E3DB40" w14:textId="1B4AFE03" w:rsidR="00B044AD" w:rsidRPr="00B044AD" w:rsidRDefault="00CF1E5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45F0E8C" w14:textId="6F7BACD9"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3A1E80D9"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EBB6ED4"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2.3</w:t>
            </w:r>
          </w:p>
          <w:p w14:paraId="2797AB2F" w14:textId="27B27986"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Новый герой, «отрицающий всё», в романе И. С. Тургенева (</w:t>
            </w:r>
            <w:r w:rsidR="003C0E44" w:rsidRPr="00B044AD">
              <w:rPr>
                <w:rFonts w:ascii="Times New Roman" w:eastAsia="Trebuchet MS" w:hAnsi="Times New Roman" w:cs="Times New Roman"/>
                <w:kern w:val="0"/>
                <w:sz w:val="24"/>
                <w:szCs w:val="24"/>
                <w14:ligatures w14:val="none"/>
              </w:rPr>
              <w:t>1818–1883</w:t>
            </w:r>
            <w:r w:rsidRPr="00B044AD">
              <w:rPr>
                <w:rFonts w:ascii="Times New Roman" w:eastAsia="Trebuchet MS" w:hAnsi="Times New Roman" w:cs="Times New Roman"/>
                <w:kern w:val="0"/>
                <w:sz w:val="24"/>
                <w:szCs w:val="24"/>
                <w14:ligatures w14:val="none"/>
              </w:rPr>
              <w:t>) «Отцы и дети»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08F00C5" w14:textId="0A321A09"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91D3F1D" w14:textId="1A839B9D" w:rsidR="00B044AD" w:rsidRPr="00B044AD" w:rsidRDefault="003C0E44"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20B023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3B600228" w14:textId="0BB0DBB8" w:rsidR="00B044AD" w:rsidRPr="00B044AD" w:rsidRDefault="003C0E44"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D3F8D59" w14:textId="4DB96F3E"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65EF5E35"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F41E5DD" w14:textId="77777777" w:rsidR="00B044AD" w:rsidRPr="00B044AD" w:rsidRDefault="00B044AD" w:rsidP="007C2656">
            <w:pPr>
              <w:spacing w:after="0" w:line="240" w:lineRule="auto"/>
              <w:rPr>
                <w:rFonts w:ascii="Times New Roman" w:eastAsia="Times New Roman" w:hAnsi="Times New Roman" w:cs="Times New Roman"/>
                <w:i/>
                <w:kern w:val="0"/>
                <w:sz w:val="24"/>
                <w:szCs w:val="24"/>
                <w14:ligatures w14:val="none"/>
              </w:rPr>
            </w:pPr>
            <w:r w:rsidRPr="00B044AD">
              <w:rPr>
                <w:rFonts w:ascii="Times New Roman" w:eastAsia="Times New Roman" w:hAnsi="Times New Roman" w:cs="Times New Roman"/>
                <w:i/>
                <w:kern w:val="0"/>
                <w:sz w:val="24"/>
                <w:szCs w:val="24"/>
                <w14:ligatures w14:val="none"/>
              </w:rPr>
              <w:t>Профессионально-ориентированное содержание</w:t>
            </w:r>
          </w:p>
          <w:p w14:paraId="5E1C31BD"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i/>
                <w:kern w:val="0"/>
                <w:sz w:val="24"/>
                <w:szCs w:val="24"/>
                <w14:ligatures w14:val="none"/>
              </w:rPr>
              <w:t>«</w:t>
            </w:r>
            <w:r w:rsidRPr="00B044AD">
              <w:rPr>
                <w:rFonts w:ascii="Times New Roman" w:eastAsia="Times New Roman" w:hAnsi="Times New Roman" w:cs="Times New Roman"/>
                <w:b/>
                <w:bCs/>
                <w:i/>
                <w:kern w:val="0"/>
                <w:sz w:val="24"/>
                <w:szCs w:val="24"/>
                <w14:ligatures w14:val="none"/>
              </w:rPr>
              <w:t>Никто не делается мастером, не упражняясь в мастерстве» (Ян Коменский)</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AAD136C" w14:textId="3F1D7A53"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CCF086C" w14:textId="5E083288" w:rsidR="00B044AD" w:rsidRPr="00B044AD" w:rsidRDefault="007C6848"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D83108C"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81E8141"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55195DF" w14:textId="778A27DC"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E91E1E3"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AFDFB0F"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2.4</w:t>
            </w:r>
          </w:p>
          <w:p w14:paraId="6C954630"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Люди и реальность в сказках М. Е. Салтыкова-Щедрина (1826—1889): русская жизнь в иносказаниях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5B2942D" w14:textId="68EA9EB0"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EEB5C30"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63C6F1C" w14:textId="0B5F97B5" w:rsidR="00B044AD" w:rsidRPr="00B044AD" w:rsidRDefault="007C6848" w:rsidP="007C2656">
            <w:pPr>
              <w:spacing w:after="0" w:line="240" w:lineRule="auto"/>
              <w:jc w:val="center"/>
              <w:rPr>
                <w:rFonts w:ascii="Times New Roman" w:hAnsi="Times New Roman" w:cs="Times New Roman"/>
                <w:kern w:val="0"/>
                <w:sz w:val="24"/>
                <w:szCs w:val="24"/>
                <w14:ligatures w14:val="none"/>
              </w:rPr>
            </w:pPr>
            <w:r w:rsidRPr="007C2656">
              <w:rPr>
                <w:rFonts w:ascii="Times New Roman" w:hAnsi="Times New Roman" w:cs="Times New Roman"/>
                <w:kern w:val="0"/>
                <w:sz w:val="24"/>
                <w:szCs w:val="24"/>
                <w14:ligatures w14:val="none"/>
              </w:rPr>
              <w:t>1</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177F5E90"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C5B888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BE38E3" w:rsidRPr="006E4EB7" w14:paraId="513E3AE2"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0E647C0" w14:textId="7B96D131" w:rsidR="00BE38E3" w:rsidRPr="006E4EB7" w:rsidRDefault="00BE38E3"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6E4EB7">
              <w:rPr>
                <w:rFonts w:ascii="Times New Roman" w:eastAsia="Trebuchet MS" w:hAnsi="Times New Roman" w:cs="Times New Roman"/>
                <w:b/>
                <w:kern w:val="0"/>
                <w:sz w:val="24"/>
                <w:szCs w:val="24"/>
                <w14:ligatures w14:val="none"/>
              </w:rPr>
              <w:t>Итого за 1 семестр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D5B7287" w14:textId="5049A244" w:rsidR="00BE38E3"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34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845A6D2" w14:textId="085F088D" w:rsidR="00BE38E3"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32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31D90D7" w14:textId="6BCABA16" w:rsidR="00BE38E3"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20</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04A7E0C" w14:textId="6D4D306C" w:rsidR="00BE38E3"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12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44D24217" w14:textId="700FB6E4" w:rsidR="00BE38E3"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2</w:t>
            </w:r>
          </w:p>
        </w:tc>
      </w:tr>
      <w:tr w:rsidR="00BE38E3" w:rsidRPr="00B044AD" w14:paraId="526BCC79"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6892A42" w14:textId="3A30BCDB" w:rsidR="00BE38E3" w:rsidRPr="00B044AD" w:rsidRDefault="00BE38E3"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Pr>
                <w:rFonts w:ascii="Times New Roman" w:eastAsia="Trebuchet MS" w:hAnsi="Times New Roman" w:cs="Times New Roman"/>
                <w:b/>
                <w:kern w:val="0"/>
                <w:sz w:val="24"/>
                <w:szCs w:val="24"/>
                <w14:ligatures w14:val="none"/>
              </w:rPr>
              <w:t xml:space="preserve">                 2 семестр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726DF00" w14:textId="77777777" w:rsidR="00BE38E3" w:rsidRDefault="00BE38E3" w:rsidP="007C2656">
            <w:pPr>
              <w:spacing w:after="0" w:line="240" w:lineRule="auto"/>
              <w:jc w:val="center"/>
              <w:rPr>
                <w:rFonts w:ascii="Times New Roman" w:hAnsi="Times New Roman" w:cs="Times New Roman"/>
                <w:b/>
                <w:kern w:val="0"/>
                <w:sz w:val="24"/>
                <w:szCs w:val="24"/>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945BF3F" w14:textId="3C7576E6" w:rsidR="00BE38E3" w:rsidRPr="00B044AD" w:rsidRDefault="00DB26D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40</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3C688DD" w14:textId="3D5A2BCC" w:rsidR="00BE38E3" w:rsidRPr="007C2656" w:rsidRDefault="00BE38E3"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127D49E0" w14:textId="1A43FD53" w:rsidR="00BE38E3" w:rsidRPr="00B044AD" w:rsidRDefault="00BE38E3"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B87C3B4" w14:textId="06843DD0" w:rsidR="00BE38E3" w:rsidRPr="00B044AD" w:rsidRDefault="00BE38E3" w:rsidP="007C2656">
            <w:pPr>
              <w:spacing w:after="0" w:line="240" w:lineRule="auto"/>
              <w:jc w:val="center"/>
              <w:rPr>
                <w:rFonts w:ascii="Times New Roman" w:hAnsi="Times New Roman" w:cs="Times New Roman"/>
                <w:kern w:val="0"/>
                <w:sz w:val="24"/>
                <w:szCs w:val="24"/>
                <w14:ligatures w14:val="none"/>
              </w:rPr>
            </w:pPr>
          </w:p>
        </w:tc>
      </w:tr>
      <w:tr w:rsidR="007C2656" w:rsidRPr="00B044AD" w14:paraId="29E2A382"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37728CC"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2.5</w:t>
            </w:r>
          </w:p>
          <w:p w14:paraId="3D64FE7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Человек и его выбор в кризисной ситуации в романе Ф.М. Достоевского «Преступление и наказание» (1866)</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681F0EB" w14:textId="0BD6AC4B"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204463C"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9071DA0"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10854F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7AFAF3D"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016D8D2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6A77EE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 xml:space="preserve">Тема 2.6 </w:t>
            </w:r>
          </w:p>
          <w:p w14:paraId="12BB509D" w14:textId="0200AA24"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Человек в поиске правды и любви: «любовь – это деятельное желание добра другому…» – в творчестве Л. Н. Толстого (</w:t>
            </w:r>
            <w:r w:rsidR="006B270F" w:rsidRPr="00B044AD">
              <w:rPr>
                <w:rFonts w:ascii="Times New Roman" w:eastAsia="Trebuchet MS" w:hAnsi="Times New Roman" w:cs="Times New Roman"/>
                <w:kern w:val="0"/>
                <w:sz w:val="24"/>
                <w:szCs w:val="24"/>
                <w14:ligatures w14:val="none"/>
              </w:rPr>
              <w:t>1828–1910</w:t>
            </w:r>
            <w:r w:rsidRPr="00B044AD">
              <w:rPr>
                <w:rFonts w:ascii="Times New Roman" w:eastAsia="Trebuchet MS" w:hAnsi="Times New Roman" w:cs="Times New Roman"/>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710469E" w14:textId="459C715E"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671DBFE"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911426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62DBD9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3D01976" w14:textId="7EB0A857" w:rsidR="00B044AD" w:rsidRPr="00B044AD" w:rsidRDefault="00DB26D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4CE4469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2CCB701" w14:textId="77777777" w:rsidR="00B044AD" w:rsidRPr="00B044AD" w:rsidRDefault="00B044AD" w:rsidP="007C2656">
            <w:pPr>
              <w:spacing w:after="0" w:line="240" w:lineRule="auto"/>
              <w:rPr>
                <w:rFonts w:ascii="Times New Roman" w:eastAsia="Times New Roman" w:hAnsi="Times New Roman" w:cs="Times New Roman"/>
                <w:i/>
                <w:kern w:val="0"/>
                <w:sz w:val="24"/>
                <w:szCs w:val="24"/>
                <w14:ligatures w14:val="none"/>
              </w:rPr>
            </w:pPr>
            <w:r w:rsidRPr="00B044AD">
              <w:rPr>
                <w:rFonts w:ascii="Times New Roman" w:eastAsia="Times New Roman" w:hAnsi="Times New Roman" w:cs="Times New Roman"/>
                <w:i/>
                <w:kern w:val="0"/>
                <w:sz w:val="24"/>
                <w:szCs w:val="24"/>
                <w14:ligatures w14:val="none"/>
              </w:rPr>
              <w:t>Профессионально-ориентированное содержание</w:t>
            </w:r>
          </w:p>
          <w:p w14:paraId="62959726"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bCs/>
                <w:i/>
                <w:kern w:val="0"/>
                <w:sz w:val="24"/>
                <w:szCs w:val="24"/>
                <w14:ligatures w14:val="none"/>
              </w:rPr>
              <w:t>«Каждый должен быть величествен в своем деле»</w:t>
            </w:r>
            <w:r w:rsidRPr="00B044AD">
              <w:rPr>
                <w:rFonts w:ascii="Times New Roman" w:eastAsia="Times New Roman" w:hAnsi="Times New Roman" w:cs="Times New Roman"/>
                <w:i/>
                <w:kern w:val="0"/>
                <w:sz w:val="24"/>
                <w:szCs w:val="24"/>
                <w14:ligatures w14:val="none"/>
              </w:rPr>
              <w:t>: пути совершенствования в профессии/ специальности</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FD486CA" w14:textId="1DB5FEDD"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743C222"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D7B6885"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2658BCF"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CB167B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16A57BCC"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C76209E"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2.7</w:t>
            </w:r>
            <w:r w:rsidRPr="00B044AD">
              <w:rPr>
                <w:rFonts w:ascii="Times New Roman" w:eastAsia="Times New Roman" w:hAnsi="Times New Roman" w:cs="Times New Roman"/>
                <w:kern w:val="0"/>
                <w:sz w:val="24"/>
                <w:szCs w:val="24"/>
                <w14:ligatures w14:val="none"/>
              </w:rPr>
              <w:t xml:space="preserve"> </w:t>
            </w:r>
          </w:p>
          <w:p w14:paraId="0ACE4BF5"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Крестьянство как собирательный герой поэзии Н.А. Некрасова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744A18A" w14:textId="69FF2459"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EF5F31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C7A950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5B46D8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5D9FC02" w14:textId="0CC59EAD" w:rsidR="00B044AD" w:rsidRPr="00B044AD" w:rsidRDefault="00DB26D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0D14FB26"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58AF4E2"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2.8</w:t>
            </w:r>
            <w:r w:rsidRPr="00B044AD">
              <w:rPr>
                <w:rFonts w:ascii="Times New Roman" w:eastAsia="Times New Roman" w:hAnsi="Times New Roman" w:cs="Times New Roman"/>
                <w:kern w:val="0"/>
                <w:sz w:val="24"/>
                <w:szCs w:val="24"/>
                <w14:ligatures w14:val="none"/>
              </w:rPr>
              <w:t xml:space="preserve"> </w:t>
            </w:r>
          </w:p>
          <w:p w14:paraId="55B00A95" w14:textId="77777777" w:rsidR="00B044AD" w:rsidRPr="007C2656"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kern w:val="0"/>
                <w:sz w:val="24"/>
                <w:szCs w:val="24"/>
                <w14:ligatures w14:val="none"/>
              </w:rPr>
              <w:t>Человек и мир в зеркале поэзии. Ф.И. Тютчев и А.А. Фет</w:t>
            </w:r>
          </w:p>
          <w:p w14:paraId="1EE16FA6" w14:textId="58FA5A88" w:rsidR="007C6848" w:rsidRPr="00B044AD" w:rsidRDefault="007C6848" w:rsidP="007C2656">
            <w:pPr>
              <w:spacing w:after="0" w:line="240" w:lineRule="auto"/>
              <w:rPr>
                <w:rFonts w:ascii="Times New Roman" w:eastAsia="Times New Roman" w:hAnsi="Times New Roman" w:cs="Times New Roman"/>
                <w:b/>
                <w:bCs/>
                <w:i/>
                <w:iCs/>
                <w:w w:val="95"/>
                <w:kern w:val="0"/>
                <w:sz w:val="24"/>
                <w:szCs w:val="24"/>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984FC36" w14:textId="7C224FC8"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DCC7358" w14:textId="785C0C6A" w:rsidR="00B044AD" w:rsidRPr="00B044AD" w:rsidRDefault="003C0E44"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771B4A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02B977F" w14:textId="25D94F88" w:rsidR="00B044AD" w:rsidRPr="00B044AD" w:rsidRDefault="003C0E44"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35FCBAA" w14:textId="4D20C5B6"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49897EE"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8F391BB"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2.9</w:t>
            </w:r>
            <w:r w:rsidRPr="00B044AD">
              <w:rPr>
                <w:rFonts w:ascii="Times New Roman" w:eastAsia="Times New Roman" w:hAnsi="Times New Roman" w:cs="Times New Roman"/>
                <w:kern w:val="0"/>
                <w:sz w:val="24"/>
                <w:szCs w:val="24"/>
                <w14:ligatures w14:val="none"/>
              </w:rPr>
              <w:t xml:space="preserve"> </w:t>
            </w:r>
          </w:p>
          <w:p w14:paraId="7FEF00DA" w14:textId="77777777" w:rsidR="003C0E44" w:rsidRDefault="00B044AD" w:rsidP="007C2656">
            <w:pPr>
              <w:spacing w:after="0" w:line="240" w:lineRule="auto"/>
              <w:rPr>
                <w:rFonts w:ascii="Times New Roman" w:eastAsia="Times New Roman" w:hAnsi="Times New Roman" w:cs="Times New Roman"/>
                <w:b/>
                <w:bCs/>
                <w:i/>
                <w:iCs/>
                <w:kern w:val="0"/>
                <w:sz w:val="24"/>
                <w:szCs w:val="24"/>
                <w14:ligatures w14:val="none"/>
              </w:rPr>
            </w:pPr>
            <w:r w:rsidRPr="00B044AD">
              <w:rPr>
                <w:rFonts w:ascii="Times New Roman" w:eastAsia="Times New Roman" w:hAnsi="Times New Roman" w:cs="Times New Roman"/>
                <w:kern w:val="0"/>
                <w:sz w:val="24"/>
                <w:szCs w:val="24"/>
                <w14:ligatures w14:val="none"/>
              </w:rPr>
              <w:t xml:space="preserve">Проблема ответственности человека за свою судьбу и судьбы близких ему </w:t>
            </w:r>
            <w:r w:rsidRPr="00B044AD">
              <w:rPr>
                <w:rFonts w:ascii="Times New Roman" w:eastAsia="Times New Roman" w:hAnsi="Times New Roman" w:cs="Times New Roman"/>
                <w:kern w:val="0"/>
                <w:sz w:val="24"/>
                <w:szCs w:val="24"/>
                <w14:ligatures w14:val="none"/>
              </w:rPr>
              <w:lastRenderedPageBreak/>
              <w:t>людей в пьесах А.П. Чехова (1860—1904)</w:t>
            </w:r>
            <w:r w:rsidR="003C0E44" w:rsidRPr="007C2656">
              <w:rPr>
                <w:rFonts w:ascii="Times New Roman" w:eastAsia="Times New Roman" w:hAnsi="Times New Roman" w:cs="Times New Roman"/>
                <w:b/>
                <w:bCs/>
                <w:i/>
                <w:iCs/>
                <w:kern w:val="0"/>
                <w:sz w:val="24"/>
                <w:szCs w:val="24"/>
                <w14:ligatures w14:val="none"/>
              </w:rPr>
              <w:t xml:space="preserve"> </w:t>
            </w:r>
          </w:p>
          <w:p w14:paraId="332AA43A" w14:textId="186D3B13"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5EB1120" w14:textId="4B5BA99C"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lastRenderedPageBreak/>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5FCBA1D"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B7CBAE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B1C38D8"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4BD7E0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06E5B01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A0F6E56"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3.1</w:t>
            </w:r>
            <w:r w:rsidRPr="00B044AD">
              <w:rPr>
                <w:rFonts w:ascii="Times New Roman" w:eastAsia="Times New Roman" w:hAnsi="Times New Roman" w:cs="Times New Roman"/>
                <w:kern w:val="0"/>
                <w:sz w:val="24"/>
                <w:szCs w:val="24"/>
                <w14:ligatures w14:val="none"/>
              </w:rPr>
              <w:t xml:space="preserve"> </w:t>
            </w:r>
          </w:p>
          <w:p w14:paraId="2D08B34F"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kern w:val="0"/>
                <w:sz w:val="24"/>
                <w:szCs w:val="24"/>
                <w14:ligatures w14:val="none"/>
              </w:rPr>
              <w:t xml:space="preserve">Мотивы лирики и прозы </w:t>
            </w:r>
          </w:p>
          <w:p w14:paraId="41D39DEA"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И. А. Бунина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E5DE708" w14:textId="486806A7"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375139F" w14:textId="6D388D93"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D7E7C06" w14:textId="6EE6B9DC"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868D409"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489B3FA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31B5EB8C"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4A1A565" w14:textId="77777777" w:rsidR="00B044AD" w:rsidRPr="00B044AD" w:rsidRDefault="00B044AD" w:rsidP="007C2656">
            <w:pPr>
              <w:widowControl w:val="0"/>
              <w:tabs>
                <w:tab w:val="left" w:pos="1617"/>
              </w:tabs>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3.2</w:t>
            </w:r>
            <w:r w:rsidRPr="00B044AD">
              <w:rPr>
                <w:rFonts w:ascii="Times New Roman" w:eastAsia="Trebuchet MS" w:hAnsi="Times New Roman" w:cs="Times New Roman"/>
                <w:kern w:val="0"/>
                <w:sz w:val="24"/>
                <w:szCs w:val="24"/>
                <w14:ligatures w14:val="none"/>
              </w:rPr>
              <w:t xml:space="preserve"> </w:t>
            </w:r>
          </w:p>
          <w:p w14:paraId="3852E643" w14:textId="77777777" w:rsidR="00B044AD" w:rsidRPr="00B044AD" w:rsidRDefault="00B044AD" w:rsidP="007C2656">
            <w:pPr>
              <w:widowControl w:val="0"/>
              <w:tabs>
                <w:tab w:val="left" w:pos="1617"/>
              </w:tabs>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Традиции русской классики в творчестве А. И. Куприна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F58789F" w14:textId="59D416BF"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0185542"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08BBB97"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BA857F0"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44261FC" w14:textId="5F8CA06E"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56313463"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B1A1C06"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3.3</w:t>
            </w:r>
          </w:p>
          <w:p w14:paraId="23B1D491"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Герои М. Горького в поисках смысла жизни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83495F7" w14:textId="387994AC"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46A1606"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4DBB03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3B04AF49"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3DC553EB" w14:textId="04FF0514"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64B0E6B2"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8B3A7E3"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3.4</w:t>
            </w:r>
            <w:r w:rsidRPr="00B044AD">
              <w:rPr>
                <w:rFonts w:ascii="Times New Roman" w:eastAsia="Times New Roman" w:hAnsi="Times New Roman" w:cs="Times New Roman"/>
                <w:kern w:val="0"/>
                <w:sz w:val="24"/>
                <w:szCs w:val="24"/>
                <w14:ligatures w14:val="none"/>
              </w:rPr>
              <w:t xml:space="preserve"> </w:t>
            </w:r>
          </w:p>
          <w:p w14:paraId="5F3C74D9"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Серебряный век: общая характеристика и основные представители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D5B8A51" w14:textId="2B496AE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BD604F7" w14:textId="5CCF1E6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C8952C5" w14:textId="3C628C9E"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B391DA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93300C1"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6D71EE5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18F1ACB"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3.5</w:t>
            </w:r>
          </w:p>
          <w:p w14:paraId="1A03DFAD"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А. Блок. Лирика. Поэма «Двенадцать»</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1A8A220" w14:textId="3A978A72"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D607AE4"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95771C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AB540F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68A948E" w14:textId="657D66C1"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6E376CCC"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6D168E1"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3.6</w:t>
            </w:r>
          </w:p>
          <w:p w14:paraId="6AB16184"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Поэтическое новаторство</w:t>
            </w:r>
          </w:p>
          <w:p w14:paraId="31F706BB"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В.В. Маяковского</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CC9FE7C" w14:textId="62A6FF6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C34D0FD"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14229C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24A06D8"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CF56BD9" w14:textId="2A7A7170"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DB26DC" w:rsidRPr="006E4EB7" w14:paraId="2FD411F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0F8FA0A" w14:textId="18F68E86" w:rsidR="00DB26DC" w:rsidRPr="006E4EB7" w:rsidRDefault="00DB26DC"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6E4EB7">
              <w:rPr>
                <w:rFonts w:ascii="Times New Roman" w:eastAsia="Trebuchet MS" w:hAnsi="Times New Roman" w:cs="Times New Roman"/>
                <w:b/>
                <w:kern w:val="0"/>
                <w:sz w:val="24"/>
                <w:szCs w:val="24"/>
                <w14:ligatures w14:val="none"/>
              </w:rPr>
              <w:t>Итого за 2 семестр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A9D4792" w14:textId="2C706BE6" w:rsidR="00DB26DC"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42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ECF8223" w14:textId="7A2C6F3E" w:rsidR="00DB26DC"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40</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9C020E0" w14:textId="43E40B8A" w:rsidR="00DB26DC"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30</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ABA1900" w14:textId="1FE3A397" w:rsidR="00DB26DC"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10</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05DF6DC" w14:textId="0803F6C8" w:rsidR="00DB26DC" w:rsidRPr="006E4EB7" w:rsidRDefault="00DB26DC" w:rsidP="007C2656">
            <w:pPr>
              <w:spacing w:after="0" w:line="240" w:lineRule="auto"/>
              <w:jc w:val="center"/>
              <w:rPr>
                <w:rFonts w:ascii="Times New Roman" w:hAnsi="Times New Roman" w:cs="Times New Roman"/>
                <w:b/>
                <w:kern w:val="0"/>
                <w:sz w:val="24"/>
                <w:szCs w:val="24"/>
                <w14:ligatures w14:val="none"/>
              </w:rPr>
            </w:pPr>
            <w:r w:rsidRPr="006E4EB7">
              <w:rPr>
                <w:rFonts w:ascii="Times New Roman" w:hAnsi="Times New Roman" w:cs="Times New Roman"/>
                <w:b/>
                <w:kern w:val="0"/>
                <w:sz w:val="24"/>
                <w:szCs w:val="24"/>
                <w14:ligatures w14:val="none"/>
              </w:rPr>
              <w:t>2</w:t>
            </w:r>
          </w:p>
        </w:tc>
      </w:tr>
      <w:tr w:rsidR="00DB26DC" w:rsidRPr="00B044AD" w14:paraId="75767815"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43095A6" w14:textId="6CF3E4AD" w:rsidR="00DB26DC" w:rsidRPr="00B044AD" w:rsidRDefault="00DB26DC"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Pr>
                <w:rFonts w:ascii="Times New Roman" w:eastAsia="Trebuchet MS" w:hAnsi="Times New Roman" w:cs="Times New Roman"/>
                <w:b/>
                <w:kern w:val="0"/>
                <w:sz w:val="24"/>
                <w:szCs w:val="24"/>
                <w14:ligatures w14:val="none"/>
              </w:rPr>
              <w:t xml:space="preserve">                3 семестр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6EA0987" w14:textId="77777777" w:rsidR="00DB26DC" w:rsidRDefault="00DB26DC" w:rsidP="007C2656">
            <w:pPr>
              <w:spacing w:after="0" w:line="240" w:lineRule="auto"/>
              <w:jc w:val="center"/>
              <w:rPr>
                <w:rFonts w:ascii="Times New Roman" w:hAnsi="Times New Roman" w:cs="Times New Roman"/>
                <w:b/>
                <w:kern w:val="0"/>
                <w:sz w:val="24"/>
                <w:szCs w:val="24"/>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B7C3C36" w14:textId="77777777" w:rsidR="00DB26DC" w:rsidRPr="00B044AD" w:rsidRDefault="00DB26DC" w:rsidP="007C2656">
            <w:pPr>
              <w:spacing w:after="0" w:line="240" w:lineRule="auto"/>
              <w:jc w:val="center"/>
              <w:rPr>
                <w:rFonts w:ascii="Times New Roman" w:hAnsi="Times New Roman" w:cs="Times New Roman"/>
                <w:b/>
                <w:kern w:val="0"/>
                <w:sz w:val="24"/>
                <w:szCs w:val="24"/>
                <w14:ligatures w14:val="none"/>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81EB7FC" w14:textId="77777777" w:rsidR="00DB26DC" w:rsidRPr="00B044AD" w:rsidRDefault="00DB26DC"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D852C9D" w14:textId="77777777" w:rsidR="00DB26DC" w:rsidRPr="00B044AD" w:rsidRDefault="00DB26DC"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590D7CB8" w14:textId="77777777" w:rsidR="00DB26DC" w:rsidRDefault="00DB26DC" w:rsidP="007C2656">
            <w:pPr>
              <w:spacing w:after="0" w:line="240" w:lineRule="auto"/>
              <w:jc w:val="center"/>
              <w:rPr>
                <w:rFonts w:ascii="Times New Roman" w:hAnsi="Times New Roman" w:cs="Times New Roman"/>
                <w:kern w:val="0"/>
                <w:sz w:val="24"/>
                <w:szCs w:val="24"/>
                <w14:ligatures w14:val="none"/>
              </w:rPr>
            </w:pPr>
          </w:p>
        </w:tc>
      </w:tr>
      <w:tr w:rsidR="007C2656" w:rsidRPr="00B044AD" w14:paraId="3516FCD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BC245D3"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3.7</w:t>
            </w:r>
          </w:p>
          <w:p w14:paraId="76FD7D2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 xml:space="preserve">Драматизм судьбы поэта </w:t>
            </w:r>
          </w:p>
          <w:p w14:paraId="75B62DC8"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С. А. Есенин</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90746EB" w14:textId="3BA19B11"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738898D" w14:textId="6A6683B9"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F01BA72" w14:textId="0018A43F"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05A612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564F23A3"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36EBFE7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DEF32D4" w14:textId="77777777" w:rsidR="00B044AD" w:rsidRPr="00B044AD" w:rsidRDefault="00B044AD" w:rsidP="007C2656">
            <w:pPr>
              <w:spacing w:after="0" w:line="240" w:lineRule="auto"/>
              <w:rPr>
                <w:rFonts w:ascii="Times New Roman" w:eastAsia="Times New Roman" w:hAnsi="Times New Roman" w:cs="Times New Roman"/>
                <w:b/>
                <w:kern w:val="0"/>
                <w:sz w:val="24"/>
                <w:szCs w:val="24"/>
                <w14:ligatures w14:val="none"/>
              </w:rPr>
            </w:pPr>
            <w:r w:rsidRPr="00B044AD">
              <w:rPr>
                <w:rFonts w:ascii="Times New Roman" w:eastAsia="Times New Roman" w:hAnsi="Times New Roman" w:cs="Times New Roman"/>
                <w:b/>
                <w:kern w:val="0"/>
                <w:sz w:val="24"/>
                <w:szCs w:val="24"/>
                <w14:ligatures w14:val="none"/>
              </w:rPr>
              <w:t>Раздел 4</w:t>
            </w:r>
          </w:p>
          <w:p w14:paraId="6C7DBD9D"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 xml:space="preserve"> «Человек перед лицом эпохальных потрясений»: Русская литература 20-40-х годов ХХ века</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EE01EA1" w14:textId="04ADAB3E"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18</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703E439" w14:textId="0355D7EC"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1</w:t>
            </w:r>
            <w:r w:rsidR="009B45BB">
              <w:rPr>
                <w:rFonts w:ascii="Times New Roman" w:hAnsi="Times New Roman" w:cs="Times New Roman"/>
                <w:b/>
                <w:kern w:val="0"/>
                <w:sz w:val="24"/>
                <w:szCs w:val="24"/>
                <w14:ligatures w14:val="none"/>
              </w:rPr>
              <w:t>5</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B574177" w14:textId="41CBD78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10</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D773523" w14:textId="1D3F5D3F"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13E87C8" w14:textId="26C7359D"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174954D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68DE9E8"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4.1</w:t>
            </w:r>
          </w:p>
          <w:p w14:paraId="5D53387B"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 xml:space="preserve"> Исповедальность лирики</w:t>
            </w:r>
          </w:p>
          <w:p w14:paraId="5CAAA04C"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М. И. Цветаевой</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8D466BE" w14:textId="158F1A4E"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776466A"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F781D9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3E14BFFD"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3D163057" w14:textId="74CB94F0"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094B0EB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349ABA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4.2</w:t>
            </w:r>
          </w:p>
          <w:p w14:paraId="6C4A174D"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Андрей Платонов. «Усомнившийся Макар»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16CE0AD" w14:textId="2DF0DF54"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8F448DA"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E9BC4B6" w14:textId="58A61F17"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8D65B2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273A342" w14:textId="2B3322A0"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5AE15338"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F815ADA"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4.3</w:t>
            </w:r>
            <w:r w:rsidRPr="00B044AD">
              <w:rPr>
                <w:rFonts w:ascii="Times New Roman" w:eastAsia="Trebuchet MS" w:hAnsi="Times New Roman" w:cs="Times New Roman"/>
                <w:kern w:val="0"/>
                <w:sz w:val="24"/>
                <w:szCs w:val="24"/>
                <w14:ligatures w14:val="none"/>
              </w:rPr>
              <w:t xml:space="preserve"> </w:t>
            </w:r>
          </w:p>
          <w:p w14:paraId="40873024"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kern w:val="0"/>
                <w:sz w:val="24"/>
                <w:szCs w:val="24"/>
                <w14:ligatures w14:val="none"/>
              </w:rPr>
              <w:t xml:space="preserve">Вечные темы в поэзии </w:t>
            </w:r>
          </w:p>
          <w:p w14:paraId="1D4EB1D7"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А. А. Ахматовой</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F0959FF" w14:textId="0CB46DD0"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4CE841F"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1AF761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135278F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5DF6A9EA" w14:textId="411DBB64"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02E278CE"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14263B0" w14:textId="77777777" w:rsidR="00B044AD" w:rsidRPr="00B044AD" w:rsidRDefault="00B044AD" w:rsidP="007C2656">
            <w:pPr>
              <w:spacing w:after="0" w:line="240" w:lineRule="auto"/>
              <w:rPr>
                <w:rFonts w:ascii="Times New Roman" w:eastAsia="Times New Roman" w:hAnsi="Times New Roman" w:cs="Times New Roman"/>
                <w:i/>
                <w:kern w:val="0"/>
                <w:sz w:val="24"/>
                <w:szCs w:val="24"/>
                <w14:ligatures w14:val="none"/>
              </w:rPr>
            </w:pPr>
            <w:r w:rsidRPr="00B044AD">
              <w:rPr>
                <w:rFonts w:ascii="Times New Roman" w:eastAsia="Times New Roman" w:hAnsi="Times New Roman" w:cs="Times New Roman"/>
                <w:i/>
                <w:kern w:val="0"/>
                <w:sz w:val="24"/>
                <w:szCs w:val="24"/>
                <w14:ligatures w14:val="none"/>
              </w:rPr>
              <w:t>Профессионально-ориентированное содержание</w:t>
            </w:r>
          </w:p>
          <w:p w14:paraId="3AF71055"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bCs/>
                <w:i/>
                <w:kern w:val="0"/>
                <w:sz w:val="24"/>
                <w:szCs w:val="24"/>
                <w14:ligatures w14:val="none"/>
              </w:rPr>
              <w:t>«Вроде просто найти и расставить слова»</w:t>
            </w:r>
            <w:r w:rsidRPr="00B044AD">
              <w:rPr>
                <w:rFonts w:ascii="Times New Roman" w:eastAsia="Times New Roman" w:hAnsi="Times New Roman" w:cs="Times New Roman"/>
                <w:i/>
                <w:kern w:val="0"/>
                <w:sz w:val="24"/>
                <w:szCs w:val="24"/>
                <w14:ligatures w14:val="none"/>
              </w:rPr>
              <w:t>: стихи для людей моей специальности</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33A6BF7" w14:textId="3C256534"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34CA976"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F0DFFB1"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716EB6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55116BF"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0D65317A"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5411B07"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4.4</w:t>
            </w:r>
          </w:p>
          <w:p w14:paraId="6DB6AB1E"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«Изгнанник, избранник»:</w:t>
            </w:r>
          </w:p>
          <w:p w14:paraId="13CF8AFF"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М. А. Булгаков</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C141E19" w14:textId="01A861A6"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AD3672B"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B29BE67" w14:textId="3F117AE0"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B7A50D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1E7BC5EF"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5E7952A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E27CC04"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lastRenderedPageBreak/>
              <w:t>Тема 4.5</w:t>
            </w:r>
          </w:p>
          <w:p w14:paraId="57CAA638"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М. А. Шолохов. Роман- эпопея «Тихий Дон»</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4579A6C" w14:textId="33B6C40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FCBE02C"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B63E800" w14:textId="4F73C61A"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2C8371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5F7620C" w14:textId="2CAABD14"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3C0E44" w14:paraId="56DD41A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F63D662"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Раздел 5</w:t>
            </w:r>
          </w:p>
          <w:p w14:paraId="64245D05"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«Поэт и мир»: Литературный процесс в России 40-х – середины 50-х годов ХХ в.</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211668D" w14:textId="1A95E72F"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09811FA" w14:textId="03D2BFCF"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4F68D17" w14:textId="0E217B5E"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18FB36D" w14:textId="6CB3BD7E"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0E3310A" w14:textId="1D9B10A9"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73F8E740"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12D32D6"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5.1</w:t>
            </w:r>
          </w:p>
          <w:p w14:paraId="3E03FCEE"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«Дойти до самой сути»:</w:t>
            </w:r>
          </w:p>
          <w:p w14:paraId="3A0B115A"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 xml:space="preserve"> Б. Пастернак.</w:t>
            </w:r>
          </w:p>
          <w:p w14:paraId="55A5754C"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Исповедальность лирики</w:t>
            </w:r>
          </w:p>
          <w:p w14:paraId="4791C903"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А. Г. Твардовского</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ED96137" w14:textId="4715117C"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4734EC0" w14:textId="0E4C9F1C"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6A0F870" w14:textId="41705601"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867AE9D"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CA29347" w14:textId="1AE58609"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48984955"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ECC880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Раздел 6</w:t>
            </w:r>
          </w:p>
          <w:p w14:paraId="778A2450"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«Человек и человечность»: Основные явления литературной жизни России конца 50-х – 80-х годов ХХ века</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9A019BC" w14:textId="190775DF"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10</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E0800C2" w14:textId="0776FDD4"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9</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4120CE8" w14:textId="5F3F1FBA"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6</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38618D7" w14:textId="3DF2804B"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A73D3FB" w14:textId="5638854D"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1ABEA54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542132E"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6.1</w:t>
            </w:r>
          </w:p>
          <w:p w14:paraId="22E68243"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Тема Великой Отечественной войны в литературе</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02000D0" w14:textId="278374FA"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6CBCF14" w14:textId="14BB6798"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3D40FDB" w14:textId="566E0ED9"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971016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F4F92C7" w14:textId="42607D88"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FD4074C"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ED7452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6.2</w:t>
            </w:r>
          </w:p>
          <w:p w14:paraId="4383962C"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Тоталитарная тема в литературе второй ХХ века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A24DCA5" w14:textId="792B6AB1"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331646E" w14:textId="7481F294"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8E6BC87" w14:textId="46714F5A"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6DB8ED0"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002A07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4617064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428BC75" w14:textId="77777777" w:rsidR="00B044AD" w:rsidRPr="00B044AD" w:rsidRDefault="00B044AD" w:rsidP="007C2656">
            <w:pPr>
              <w:spacing w:after="0" w:line="240" w:lineRule="auto"/>
              <w:rPr>
                <w:rFonts w:ascii="Times New Roman" w:eastAsia="Times New Roman" w:hAnsi="Times New Roman" w:cs="Times New Roman"/>
                <w:b/>
                <w:kern w:val="0"/>
                <w:sz w:val="24"/>
                <w:szCs w:val="24"/>
                <w14:ligatures w14:val="none"/>
              </w:rPr>
            </w:pPr>
            <w:r w:rsidRPr="00B044AD">
              <w:rPr>
                <w:rFonts w:ascii="Times New Roman" w:eastAsia="Times New Roman" w:hAnsi="Times New Roman" w:cs="Times New Roman"/>
                <w:b/>
                <w:kern w:val="0"/>
                <w:sz w:val="24"/>
                <w:szCs w:val="24"/>
                <w14:ligatures w14:val="none"/>
              </w:rPr>
              <w:t xml:space="preserve">Тема 6.3 </w:t>
            </w:r>
          </w:p>
          <w:p w14:paraId="59D2CA24"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Социальная и нравственная проблематика в литературе второй половины ХХ века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6A1A7D0" w14:textId="11A8FA45"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2AF9D26" w14:textId="38441918"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62C7254" w14:textId="45C8E709"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122ACAD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EB4B88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46FABBB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C57B9D6"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Раздел 7</w:t>
            </w:r>
          </w:p>
          <w:p w14:paraId="4C8138DC"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«Людей неинтересных в мире нет»: Литература с середины 1960-х годов до начала ХХI века</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46F1BFA" w14:textId="448C5962"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9</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5910750" w14:textId="5D61F821"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8</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7D23219" w14:textId="256017C1"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5D8BF1A" w14:textId="727C14E3"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7281001" w14:textId="65F10603"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47A43178"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C016FDF"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7.1</w:t>
            </w:r>
            <w:r w:rsidRPr="00B044AD">
              <w:rPr>
                <w:rFonts w:ascii="Times New Roman" w:eastAsia="Trebuchet MS" w:hAnsi="Times New Roman" w:cs="Times New Roman"/>
                <w:kern w:val="0"/>
                <w:sz w:val="24"/>
                <w:szCs w:val="24"/>
                <w14:ligatures w14:val="none"/>
              </w:rPr>
              <w:t xml:space="preserve"> </w:t>
            </w:r>
          </w:p>
          <w:p w14:paraId="7E2D7D8C"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Лирика: проблематика и образы</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2366543" w14:textId="5DF9DB16"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BD7897D" w14:textId="7B9B6032"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6C26B8F" w14:textId="7E7627F9"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BA51D33" w14:textId="5A4D7FB9"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85DF59B" w14:textId="10D399B6"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619C691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10AB3AC"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7.2</w:t>
            </w:r>
          </w:p>
          <w:p w14:paraId="129B7041"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Драматургия: традиции и новаторство</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02E2BE1" w14:textId="5556B9B3"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65639E8" w14:textId="12C656BA"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4F84F60" w14:textId="12F6B2E8"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509E466" w14:textId="61DCE69E"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478C04A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429FD20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877938E" w14:textId="77777777" w:rsidR="00B044AD" w:rsidRPr="00B044AD" w:rsidRDefault="00B044AD" w:rsidP="007C2656">
            <w:pPr>
              <w:spacing w:after="0" w:line="240" w:lineRule="auto"/>
              <w:rPr>
                <w:rFonts w:ascii="Times New Roman" w:eastAsia="Times New Roman" w:hAnsi="Times New Roman" w:cs="Times New Roman"/>
                <w:b/>
                <w:kern w:val="0"/>
                <w:sz w:val="24"/>
                <w:szCs w:val="24"/>
                <w14:ligatures w14:val="none"/>
              </w:rPr>
            </w:pPr>
            <w:r w:rsidRPr="00B044AD">
              <w:rPr>
                <w:rFonts w:ascii="Times New Roman" w:eastAsia="Times New Roman" w:hAnsi="Times New Roman" w:cs="Times New Roman"/>
                <w:b/>
                <w:kern w:val="0"/>
                <w:sz w:val="24"/>
                <w:szCs w:val="24"/>
                <w14:ligatures w14:val="none"/>
              </w:rPr>
              <w:t xml:space="preserve">Раздел 8 </w:t>
            </w:r>
          </w:p>
          <w:p w14:paraId="2E649B62"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Зарубежная литература ХХ века</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4A9CE8C" w14:textId="12E11BD5" w:rsidR="00B044AD" w:rsidRPr="00B044AD" w:rsidRDefault="00402DE0"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165C9CB"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8FB5108" w14:textId="06785504"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C60630A" w14:textId="51622589"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8C46D3F" w14:textId="7ABD6C6E" w:rsidR="00B044AD" w:rsidRPr="00B044AD" w:rsidRDefault="00DB26D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w:t>
            </w:r>
          </w:p>
        </w:tc>
      </w:tr>
      <w:tr w:rsidR="007C2656" w:rsidRPr="00B044AD" w14:paraId="7DC8308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849C6C4" w14:textId="77777777" w:rsidR="00B044AD" w:rsidRPr="00B044AD" w:rsidRDefault="00B044AD" w:rsidP="007C2656">
            <w:pPr>
              <w:spacing w:after="0" w:line="240" w:lineRule="auto"/>
              <w:rPr>
                <w:rFonts w:ascii="Times New Roman" w:eastAsia="Times New Roman" w:hAnsi="Times New Roman" w:cs="Times New Roman"/>
                <w:b/>
                <w:kern w:val="0"/>
                <w:sz w:val="24"/>
                <w:szCs w:val="24"/>
                <w14:ligatures w14:val="none"/>
              </w:rPr>
            </w:pPr>
            <w:r w:rsidRPr="00B044AD">
              <w:rPr>
                <w:rFonts w:ascii="Times New Roman" w:eastAsia="Times New Roman" w:hAnsi="Times New Roman" w:cs="Times New Roman"/>
                <w:b/>
                <w:kern w:val="0"/>
                <w:sz w:val="24"/>
                <w:szCs w:val="24"/>
                <w14:ligatures w14:val="none"/>
              </w:rPr>
              <w:t>Тема 8.1</w:t>
            </w:r>
          </w:p>
          <w:p w14:paraId="115B0DB8"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 xml:space="preserve"> Основные тенденции развития зарубежной литературы и «культовые» имена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D2A0E61" w14:textId="6E35AC01"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1768478"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AC4B25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6FB20D5"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B274D2B" w14:textId="09E1BE4A"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3C0E44" w:rsidRPr="003C0E44" w14:paraId="306F5738"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C278289" w14:textId="1D90F451" w:rsidR="003C0E44" w:rsidRPr="003C0E44" w:rsidRDefault="003C0E44" w:rsidP="00960112">
            <w:pPr>
              <w:spacing w:after="0" w:line="240" w:lineRule="auto"/>
              <w:jc w:val="center"/>
              <w:rPr>
                <w:rFonts w:ascii="Times New Roman" w:eastAsia="Times New Roman" w:hAnsi="Times New Roman" w:cs="Times New Roman"/>
                <w:b/>
                <w:kern w:val="0"/>
                <w:sz w:val="24"/>
                <w:szCs w:val="24"/>
                <w14:ligatures w14:val="none"/>
              </w:rPr>
            </w:pPr>
            <w:r w:rsidRPr="003C0E44">
              <w:rPr>
                <w:rFonts w:ascii="Times New Roman" w:eastAsia="Times New Roman" w:hAnsi="Times New Roman" w:cs="Times New Roman"/>
                <w:b/>
                <w:kern w:val="0"/>
                <w:sz w:val="24"/>
                <w:szCs w:val="24"/>
                <w14:ligatures w14:val="none"/>
              </w:rPr>
              <w:t xml:space="preserve">Итого за </w:t>
            </w:r>
            <w:r w:rsidR="00DB26DC">
              <w:rPr>
                <w:rFonts w:ascii="Times New Roman" w:eastAsia="Times New Roman" w:hAnsi="Times New Roman" w:cs="Times New Roman"/>
                <w:b/>
                <w:kern w:val="0"/>
                <w:sz w:val="24"/>
                <w:szCs w:val="24"/>
                <w14:ligatures w14:val="none"/>
              </w:rPr>
              <w:t>3</w:t>
            </w:r>
            <w:r w:rsidRPr="003C0E44">
              <w:rPr>
                <w:rFonts w:ascii="Times New Roman" w:eastAsia="Times New Roman" w:hAnsi="Times New Roman" w:cs="Times New Roman"/>
                <w:b/>
                <w:kern w:val="0"/>
                <w:sz w:val="24"/>
                <w:szCs w:val="24"/>
                <w14:ligatures w14:val="none"/>
              </w:rPr>
              <w:t xml:space="preserve"> семестр</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2C79EFB" w14:textId="0C1ECF46" w:rsidR="003C0E44" w:rsidRPr="003C0E44" w:rsidRDefault="00DB26DC"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36</w:t>
            </w: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F2ADB86" w14:textId="3CC274F3" w:rsidR="003C0E44" w:rsidRPr="003C0E44" w:rsidRDefault="00DB26DC"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32</w:t>
            </w: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A348370" w14:textId="3198F487" w:rsidR="003C0E44" w:rsidRPr="003C0E44" w:rsidRDefault="00DB26DC"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20</w:t>
            </w:r>
          </w:p>
        </w:tc>
        <w:tc>
          <w:tcPr>
            <w:tcW w:w="15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BA33EC6" w14:textId="7D334207" w:rsidR="003C0E44" w:rsidRPr="003C0E44" w:rsidRDefault="00DB26DC"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12</w:t>
            </w: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0ABF8AA" w14:textId="2F917EE1" w:rsidR="003C0E44" w:rsidRPr="003C0E44" w:rsidRDefault="00DB26DC"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4</w:t>
            </w:r>
          </w:p>
        </w:tc>
      </w:tr>
      <w:tr w:rsidR="006E4EB7" w:rsidRPr="003C0E44" w14:paraId="744F117A"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5CF9A40" w14:textId="1FB1D515" w:rsidR="006E4EB7" w:rsidRPr="003C0E44" w:rsidRDefault="006E4EB7" w:rsidP="006E4EB7">
            <w:pPr>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Консультации</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85D6F14" w14:textId="6858B865"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37B2668"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67D634F"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357AD89"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5A92075"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r>
      <w:tr w:rsidR="006E4EB7" w:rsidRPr="003C0E44" w14:paraId="51DFC0F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F0C4D08" w14:textId="7FAE0852" w:rsidR="006E4EB7" w:rsidRPr="003C0E44" w:rsidRDefault="006E4EB7" w:rsidP="006E4EB7">
            <w:pPr>
              <w:spacing w:after="0" w:line="240" w:lineRule="auto"/>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Экзамен</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5F4267D" w14:textId="528235D9"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275698B"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D5ED50F"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A2078F1"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ACC7CE2" w14:textId="7777777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p>
        </w:tc>
      </w:tr>
      <w:tr w:rsidR="006E4EB7" w:rsidRPr="003C0E44" w14:paraId="771B8829" w14:textId="77777777" w:rsidTr="006E4EB7">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D227C34" w14:textId="24AC2463" w:rsidR="006E4EB7" w:rsidRPr="003C0E44"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Всего</w:t>
            </w:r>
          </w:p>
        </w:tc>
        <w:tc>
          <w:tcPr>
            <w:tcW w:w="85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F03C7E3" w14:textId="02687134"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116</w:t>
            </w:r>
          </w:p>
        </w:tc>
        <w:tc>
          <w:tcPr>
            <w:tcW w:w="708"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F17FFA5" w14:textId="66B04323"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104</w:t>
            </w:r>
          </w:p>
        </w:tc>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6B72EE9" w14:textId="556466D7"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70</w:t>
            </w:r>
          </w:p>
        </w:tc>
        <w:tc>
          <w:tcPr>
            <w:tcW w:w="156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C8F95E8" w14:textId="6FC27DE3"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34</w:t>
            </w:r>
          </w:p>
        </w:tc>
        <w:tc>
          <w:tcPr>
            <w:tcW w:w="113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B76C976" w14:textId="185E6198" w:rsidR="006E4EB7" w:rsidRDefault="006E4EB7"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8</w:t>
            </w:r>
          </w:p>
        </w:tc>
      </w:tr>
    </w:tbl>
    <w:p w14:paraId="45CDD5F2" w14:textId="77777777" w:rsidR="00B044AD" w:rsidRDefault="00B044AD"/>
    <w:p w14:paraId="0A047A4C" w14:textId="63A47752" w:rsidR="006B73FB" w:rsidRDefault="006B73FB" w:rsidP="008313EC">
      <w:pPr>
        <w:spacing w:after="0" w:line="240" w:lineRule="auto"/>
        <w:jc w:val="center"/>
        <w:rPr>
          <w:rFonts w:ascii="Times New Roman" w:eastAsia="Times New Roman" w:hAnsi="Times New Roman" w:cs="Times New Roman"/>
          <w:b/>
          <w:bCs/>
          <w:kern w:val="0"/>
          <w:sz w:val="28"/>
          <w:szCs w:val="28"/>
          <w14:ligatures w14:val="none"/>
        </w:rPr>
      </w:pPr>
      <w:bookmarkStart w:id="17" w:name="_Hlk147520980"/>
      <w:bookmarkEnd w:id="15"/>
      <w:r w:rsidRPr="008313EC">
        <w:rPr>
          <w:rFonts w:ascii="Times New Roman" w:eastAsia="Times New Roman" w:hAnsi="Times New Roman" w:cs="Times New Roman"/>
          <w:b/>
          <w:bCs/>
          <w:kern w:val="0"/>
          <w:sz w:val="28"/>
          <w:szCs w:val="28"/>
          <w14:ligatures w14:val="none"/>
        </w:rPr>
        <w:lastRenderedPageBreak/>
        <w:t>2.2 Распределение учебной нагрузки по семестрам</w:t>
      </w:r>
    </w:p>
    <w:bookmarkEnd w:id="17"/>
    <w:p w14:paraId="22C3F737" w14:textId="3119219F" w:rsidR="006B73FB" w:rsidRDefault="006B73FB" w:rsidP="008313E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1616"/>
        <w:gridCol w:w="1783"/>
        <w:gridCol w:w="1517"/>
        <w:gridCol w:w="1816"/>
      </w:tblGrid>
      <w:tr w:rsidR="00C00196" w:rsidRPr="00C00196" w14:paraId="0626FE28" w14:textId="3DF2B7E6" w:rsidTr="006E4EB7">
        <w:trPr>
          <w:trHeight w:val="20"/>
          <w:jc w:val="center"/>
        </w:trPr>
        <w:tc>
          <w:tcPr>
            <w:tcW w:w="2800" w:type="dxa"/>
            <w:vMerge w:val="restart"/>
          </w:tcPr>
          <w:p w14:paraId="4F72AE2E" w14:textId="77777777" w:rsidR="00C00196" w:rsidRPr="00C00196" w:rsidRDefault="00C00196" w:rsidP="00C00196">
            <w:pPr>
              <w:spacing w:after="0" w:line="240" w:lineRule="auto"/>
              <w:ind w:left="113"/>
              <w:rPr>
                <w:rFonts w:ascii="Times New Roman" w:eastAsia="Times New Roman" w:hAnsi="Times New Roman" w:cs="Times New Roman"/>
                <w:b/>
                <w:kern w:val="0"/>
                <w:sz w:val="24"/>
                <w:szCs w:val="24"/>
                <w14:ligatures w14:val="none"/>
              </w:rPr>
            </w:pPr>
            <w:bookmarkStart w:id="18" w:name="_Hlk210734783"/>
            <w:r w:rsidRPr="00C00196">
              <w:rPr>
                <w:rFonts w:ascii="Times New Roman" w:eastAsia="Times New Roman" w:hAnsi="Times New Roman" w:cs="Times New Roman"/>
                <w:b/>
                <w:kern w:val="0"/>
                <w:sz w:val="24"/>
                <w:szCs w:val="24"/>
                <w14:ligatures w14:val="none"/>
              </w:rPr>
              <w:t>Вид учебной работы</w:t>
            </w:r>
          </w:p>
        </w:tc>
        <w:tc>
          <w:tcPr>
            <w:tcW w:w="1616" w:type="dxa"/>
            <w:vMerge w:val="restart"/>
          </w:tcPr>
          <w:p w14:paraId="7D910DA6"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Всего</w:t>
            </w:r>
          </w:p>
        </w:tc>
        <w:tc>
          <w:tcPr>
            <w:tcW w:w="5116" w:type="dxa"/>
            <w:gridSpan w:val="3"/>
          </w:tcPr>
          <w:p w14:paraId="106C172A"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Номера семестров</w:t>
            </w:r>
          </w:p>
          <w:p w14:paraId="2385CB6C"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p>
        </w:tc>
      </w:tr>
      <w:tr w:rsidR="00C00196" w:rsidRPr="00C00196" w14:paraId="2935FF87" w14:textId="5ED9B20B" w:rsidTr="006E4EB7">
        <w:trPr>
          <w:trHeight w:val="20"/>
          <w:jc w:val="center"/>
        </w:trPr>
        <w:tc>
          <w:tcPr>
            <w:tcW w:w="2800" w:type="dxa"/>
            <w:vMerge/>
          </w:tcPr>
          <w:p w14:paraId="20F0EF51" w14:textId="77777777" w:rsidR="00C00196" w:rsidRPr="00C00196" w:rsidRDefault="00C00196" w:rsidP="00C00196">
            <w:pPr>
              <w:spacing w:after="0" w:line="240" w:lineRule="auto"/>
              <w:ind w:left="113"/>
              <w:rPr>
                <w:rFonts w:ascii="Times New Roman" w:eastAsia="Times New Roman" w:hAnsi="Times New Roman" w:cs="Times New Roman"/>
                <w:bCs/>
                <w:kern w:val="0"/>
                <w:sz w:val="24"/>
                <w:szCs w:val="24"/>
                <w14:ligatures w14:val="none"/>
              </w:rPr>
            </w:pPr>
          </w:p>
        </w:tc>
        <w:tc>
          <w:tcPr>
            <w:tcW w:w="1616" w:type="dxa"/>
            <w:vMerge/>
          </w:tcPr>
          <w:p w14:paraId="5619C566"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p>
        </w:tc>
        <w:tc>
          <w:tcPr>
            <w:tcW w:w="1783" w:type="dxa"/>
          </w:tcPr>
          <w:p w14:paraId="35B6C521"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1</w:t>
            </w:r>
          </w:p>
        </w:tc>
        <w:tc>
          <w:tcPr>
            <w:tcW w:w="1517" w:type="dxa"/>
          </w:tcPr>
          <w:p w14:paraId="3FB54C1E"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2</w:t>
            </w:r>
          </w:p>
        </w:tc>
        <w:tc>
          <w:tcPr>
            <w:tcW w:w="1816" w:type="dxa"/>
          </w:tcPr>
          <w:p w14:paraId="60903898" w14:textId="3EF8309B"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3</w:t>
            </w:r>
          </w:p>
        </w:tc>
      </w:tr>
      <w:bookmarkEnd w:id="18"/>
      <w:tr w:rsidR="00C00196" w:rsidRPr="00C00196" w14:paraId="3305F682" w14:textId="17D80EF1" w:rsidTr="006E4EB7">
        <w:trPr>
          <w:trHeight w:val="20"/>
          <w:jc w:val="center"/>
        </w:trPr>
        <w:tc>
          <w:tcPr>
            <w:tcW w:w="2800" w:type="dxa"/>
          </w:tcPr>
          <w:p w14:paraId="1798B5B6" w14:textId="77777777" w:rsidR="00C00196" w:rsidRPr="00C00196" w:rsidRDefault="00C00196" w:rsidP="00C00196">
            <w:pPr>
              <w:spacing w:after="0" w:line="240" w:lineRule="auto"/>
              <w:ind w:left="113"/>
              <w:rPr>
                <w:rFonts w:ascii="Times New Roman" w:eastAsia="Times New Roman" w:hAnsi="Times New Roman" w:cs="Times New Roman"/>
                <w:bCs/>
                <w:kern w:val="0"/>
                <w:sz w:val="24"/>
                <w:szCs w:val="24"/>
                <w14:ligatures w14:val="none"/>
              </w:rPr>
            </w:pPr>
            <w:r w:rsidRPr="00C00196">
              <w:rPr>
                <w:rFonts w:ascii="Times New Roman" w:eastAsia="Times New Roman" w:hAnsi="Times New Roman" w:cs="Times New Roman"/>
                <w:bCs/>
                <w:kern w:val="0"/>
                <w:sz w:val="24"/>
                <w:szCs w:val="24"/>
                <w14:ligatures w14:val="none"/>
              </w:rPr>
              <w:t>Аудиторные занятия</w:t>
            </w:r>
          </w:p>
        </w:tc>
        <w:tc>
          <w:tcPr>
            <w:tcW w:w="1616" w:type="dxa"/>
          </w:tcPr>
          <w:p w14:paraId="587FCE86" w14:textId="08901075"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104</w:t>
            </w:r>
          </w:p>
        </w:tc>
        <w:tc>
          <w:tcPr>
            <w:tcW w:w="1783" w:type="dxa"/>
          </w:tcPr>
          <w:p w14:paraId="3A22C87E" w14:textId="77777777" w:rsidR="00C00196" w:rsidRPr="00C00196" w:rsidRDefault="00C00196" w:rsidP="00C00196">
            <w:pPr>
              <w:spacing w:after="0" w:line="240" w:lineRule="auto"/>
              <w:ind w:left="113"/>
              <w:jc w:val="center"/>
              <w:rPr>
                <w:rFonts w:ascii="Times New Roman" w:eastAsia="Times New Roman" w:hAnsi="Times New Roman" w:cs="Times New Roman"/>
                <w:bCs/>
                <w:kern w:val="0"/>
                <w:sz w:val="24"/>
                <w:szCs w:val="24"/>
                <w14:ligatures w14:val="none"/>
              </w:rPr>
            </w:pPr>
            <w:r w:rsidRPr="00C00196">
              <w:rPr>
                <w:rFonts w:ascii="Times New Roman" w:eastAsia="Times New Roman" w:hAnsi="Times New Roman" w:cs="Times New Roman"/>
                <w:bCs/>
                <w:kern w:val="0"/>
                <w:sz w:val="24"/>
                <w:szCs w:val="24"/>
                <w14:ligatures w14:val="none"/>
              </w:rPr>
              <w:t>32</w:t>
            </w:r>
          </w:p>
        </w:tc>
        <w:tc>
          <w:tcPr>
            <w:tcW w:w="1517" w:type="dxa"/>
          </w:tcPr>
          <w:p w14:paraId="63724D22" w14:textId="77777777" w:rsidR="00C00196" w:rsidRPr="00C00196" w:rsidRDefault="00C00196" w:rsidP="00C00196">
            <w:pPr>
              <w:spacing w:after="0" w:line="240" w:lineRule="auto"/>
              <w:ind w:left="113"/>
              <w:jc w:val="center"/>
              <w:rPr>
                <w:rFonts w:ascii="Times New Roman" w:eastAsia="Times New Roman" w:hAnsi="Times New Roman" w:cs="Times New Roman"/>
                <w:bCs/>
                <w:kern w:val="0"/>
                <w:sz w:val="24"/>
                <w:szCs w:val="24"/>
                <w14:ligatures w14:val="none"/>
              </w:rPr>
            </w:pPr>
            <w:r w:rsidRPr="00C00196">
              <w:rPr>
                <w:rFonts w:ascii="Times New Roman" w:eastAsia="Times New Roman" w:hAnsi="Times New Roman" w:cs="Times New Roman"/>
                <w:bCs/>
                <w:kern w:val="0"/>
                <w:sz w:val="24"/>
                <w:szCs w:val="24"/>
                <w14:ligatures w14:val="none"/>
              </w:rPr>
              <w:t>40</w:t>
            </w:r>
          </w:p>
        </w:tc>
        <w:tc>
          <w:tcPr>
            <w:tcW w:w="1816" w:type="dxa"/>
          </w:tcPr>
          <w:p w14:paraId="56C1E05B" w14:textId="14F4A861" w:rsidR="00C00196" w:rsidRPr="00C00196" w:rsidRDefault="00C00196" w:rsidP="00C00196">
            <w:pPr>
              <w:spacing w:after="0" w:line="240" w:lineRule="auto"/>
              <w:ind w:left="113"/>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32</w:t>
            </w:r>
          </w:p>
        </w:tc>
      </w:tr>
      <w:tr w:rsidR="00C00196" w:rsidRPr="00C00196" w14:paraId="732E243D" w14:textId="66C8F4B9" w:rsidTr="006E4EB7">
        <w:trPr>
          <w:trHeight w:val="20"/>
          <w:jc w:val="center"/>
        </w:trPr>
        <w:tc>
          <w:tcPr>
            <w:tcW w:w="2800" w:type="dxa"/>
          </w:tcPr>
          <w:p w14:paraId="06CE94F3" w14:textId="77777777" w:rsidR="00C00196" w:rsidRPr="00C00196" w:rsidRDefault="00C00196" w:rsidP="00C00196">
            <w:pPr>
              <w:spacing w:after="0" w:line="240" w:lineRule="auto"/>
              <w:ind w:left="113"/>
              <w:rPr>
                <w:rFonts w:ascii="Times New Roman" w:eastAsia="Times New Roman" w:hAnsi="Times New Roman" w:cs="Times New Roman"/>
                <w:bCs/>
                <w:kern w:val="0"/>
                <w:sz w:val="24"/>
                <w:szCs w:val="24"/>
                <w14:ligatures w14:val="none"/>
              </w:rPr>
            </w:pPr>
            <w:r w:rsidRPr="00C00196">
              <w:rPr>
                <w:rFonts w:ascii="Times New Roman" w:eastAsia="Times New Roman" w:hAnsi="Times New Roman" w:cs="Times New Roman"/>
                <w:bCs/>
                <w:kern w:val="0"/>
                <w:sz w:val="24"/>
                <w:szCs w:val="24"/>
                <w14:ligatures w14:val="none"/>
              </w:rPr>
              <w:t>Самостоятельная работа</w:t>
            </w:r>
          </w:p>
        </w:tc>
        <w:tc>
          <w:tcPr>
            <w:tcW w:w="1616" w:type="dxa"/>
          </w:tcPr>
          <w:p w14:paraId="3E34D8D6"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8</w:t>
            </w:r>
          </w:p>
        </w:tc>
        <w:tc>
          <w:tcPr>
            <w:tcW w:w="1783" w:type="dxa"/>
          </w:tcPr>
          <w:p w14:paraId="0C6F6A2E" w14:textId="77777777" w:rsidR="00C00196" w:rsidRPr="00C00196" w:rsidRDefault="00C00196" w:rsidP="00C00196">
            <w:pPr>
              <w:spacing w:after="0" w:line="240" w:lineRule="auto"/>
              <w:ind w:left="113"/>
              <w:jc w:val="center"/>
              <w:rPr>
                <w:rFonts w:ascii="Times New Roman" w:eastAsia="Times New Roman" w:hAnsi="Times New Roman" w:cs="Times New Roman"/>
                <w:bCs/>
                <w:kern w:val="0"/>
                <w:sz w:val="24"/>
                <w:szCs w:val="24"/>
                <w14:ligatures w14:val="none"/>
              </w:rPr>
            </w:pPr>
            <w:r w:rsidRPr="00C00196">
              <w:rPr>
                <w:rFonts w:ascii="Times New Roman" w:eastAsia="Times New Roman" w:hAnsi="Times New Roman" w:cs="Times New Roman"/>
                <w:bCs/>
                <w:kern w:val="0"/>
                <w:sz w:val="24"/>
                <w:szCs w:val="24"/>
                <w14:ligatures w14:val="none"/>
              </w:rPr>
              <w:t>2</w:t>
            </w:r>
          </w:p>
        </w:tc>
        <w:tc>
          <w:tcPr>
            <w:tcW w:w="1517" w:type="dxa"/>
          </w:tcPr>
          <w:p w14:paraId="2949116C" w14:textId="4442F2ED" w:rsidR="00C00196" w:rsidRPr="00C00196" w:rsidRDefault="00C00196" w:rsidP="00C00196">
            <w:pPr>
              <w:spacing w:after="0" w:line="240" w:lineRule="auto"/>
              <w:ind w:left="113"/>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2</w:t>
            </w:r>
          </w:p>
        </w:tc>
        <w:tc>
          <w:tcPr>
            <w:tcW w:w="1816" w:type="dxa"/>
          </w:tcPr>
          <w:p w14:paraId="46614C1A" w14:textId="5762D4C5" w:rsidR="00C00196" w:rsidRPr="00C00196" w:rsidRDefault="00C00196" w:rsidP="00C00196">
            <w:pPr>
              <w:spacing w:after="0" w:line="240" w:lineRule="auto"/>
              <w:ind w:left="113"/>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4</w:t>
            </w:r>
          </w:p>
        </w:tc>
      </w:tr>
      <w:tr w:rsidR="006E4EB7" w:rsidRPr="00C00196" w14:paraId="308415B3" w14:textId="77777777" w:rsidTr="006E4EB7">
        <w:trPr>
          <w:trHeight w:val="20"/>
          <w:jc w:val="center"/>
        </w:trPr>
        <w:tc>
          <w:tcPr>
            <w:tcW w:w="2800" w:type="dxa"/>
            <w:tcBorders>
              <w:top w:val="single" w:sz="4" w:space="0" w:color="auto"/>
              <w:left w:val="single" w:sz="4" w:space="0" w:color="auto"/>
              <w:bottom w:val="single" w:sz="4" w:space="0" w:color="auto"/>
              <w:right w:val="single" w:sz="4" w:space="0" w:color="auto"/>
            </w:tcBorders>
          </w:tcPr>
          <w:p w14:paraId="79DE9096" w14:textId="1CC9AE21" w:rsidR="006E4EB7" w:rsidRPr="00C00196" w:rsidRDefault="006E4EB7" w:rsidP="006E4EB7">
            <w:pPr>
              <w:spacing w:after="0" w:line="240" w:lineRule="auto"/>
              <w:ind w:left="113"/>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
                <w:kern w:val="0"/>
                <w:sz w:val="24"/>
                <w:szCs w:val="24"/>
                <w14:ligatures w14:val="none"/>
              </w:rPr>
              <w:t>Консультации</w:t>
            </w:r>
          </w:p>
        </w:tc>
        <w:tc>
          <w:tcPr>
            <w:tcW w:w="1616" w:type="dxa"/>
            <w:tcBorders>
              <w:top w:val="single" w:sz="4" w:space="0" w:color="auto"/>
              <w:left w:val="single" w:sz="4" w:space="0" w:color="auto"/>
              <w:bottom w:val="single" w:sz="4" w:space="0" w:color="auto"/>
              <w:right w:val="single" w:sz="4" w:space="0" w:color="auto"/>
            </w:tcBorders>
          </w:tcPr>
          <w:p w14:paraId="6A5DCAFE" w14:textId="0029E954" w:rsidR="006E4EB7" w:rsidRPr="00C00196" w:rsidRDefault="006E4EB7" w:rsidP="006E4EB7">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w:t>
            </w:r>
          </w:p>
        </w:tc>
        <w:tc>
          <w:tcPr>
            <w:tcW w:w="1783" w:type="dxa"/>
          </w:tcPr>
          <w:p w14:paraId="2B415FE5" w14:textId="77777777" w:rsidR="006E4EB7" w:rsidRPr="00C00196" w:rsidRDefault="006E4EB7" w:rsidP="006E4EB7">
            <w:pPr>
              <w:spacing w:after="0" w:line="240" w:lineRule="auto"/>
              <w:ind w:left="113"/>
              <w:jc w:val="center"/>
              <w:rPr>
                <w:rFonts w:ascii="Times New Roman" w:eastAsia="Times New Roman" w:hAnsi="Times New Roman" w:cs="Times New Roman"/>
                <w:bCs/>
                <w:kern w:val="0"/>
                <w:sz w:val="24"/>
                <w:szCs w:val="24"/>
                <w14:ligatures w14:val="none"/>
              </w:rPr>
            </w:pPr>
          </w:p>
        </w:tc>
        <w:tc>
          <w:tcPr>
            <w:tcW w:w="1517" w:type="dxa"/>
          </w:tcPr>
          <w:p w14:paraId="0608A412" w14:textId="77777777" w:rsidR="006E4EB7" w:rsidRDefault="006E4EB7" w:rsidP="006E4EB7">
            <w:pPr>
              <w:spacing w:after="0" w:line="240" w:lineRule="auto"/>
              <w:ind w:left="113"/>
              <w:jc w:val="center"/>
              <w:rPr>
                <w:rFonts w:ascii="Times New Roman" w:eastAsia="Times New Roman" w:hAnsi="Times New Roman" w:cs="Times New Roman"/>
                <w:bCs/>
                <w:kern w:val="0"/>
                <w:sz w:val="24"/>
                <w:szCs w:val="24"/>
                <w14:ligatures w14:val="none"/>
              </w:rPr>
            </w:pPr>
          </w:p>
        </w:tc>
        <w:tc>
          <w:tcPr>
            <w:tcW w:w="1816" w:type="dxa"/>
          </w:tcPr>
          <w:p w14:paraId="148AEBC8" w14:textId="29DF4AE0" w:rsidR="006E4EB7" w:rsidRDefault="006E4EB7" w:rsidP="006E4EB7">
            <w:pPr>
              <w:spacing w:after="0" w:line="240" w:lineRule="auto"/>
              <w:ind w:left="113"/>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2</w:t>
            </w:r>
          </w:p>
        </w:tc>
      </w:tr>
      <w:tr w:rsidR="006E4EB7" w:rsidRPr="00C00196" w14:paraId="7E5EDF25" w14:textId="77777777" w:rsidTr="006E4EB7">
        <w:trPr>
          <w:trHeight w:val="20"/>
          <w:jc w:val="center"/>
        </w:trPr>
        <w:tc>
          <w:tcPr>
            <w:tcW w:w="2800" w:type="dxa"/>
            <w:tcBorders>
              <w:top w:val="single" w:sz="4" w:space="0" w:color="auto"/>
              <w:left w:val="single" w:sz="4" w:space="0" w:color="auto"/>
              <w:bottom w:val="single" w:sz="4" w:space="0" w:color="auto"/>
              <w:right w:val="single" w:sz="4" w:space="0" w:color="auto"/>
            </w:tcBorders>
          </w:tcPr>
          <w:p w14:paraId="5CDB9458" w14:textId="62E8FDFA" w:rsidR="006E4EB7" w:rsidRPr="00C00196" w:rsidRDefault="006E4EB7" w:rsidP="006E4EB7">
            <w:pPr>
              <w:spacing w:after="0" w:line="240" w:lineRule="auto"/>
              <w:ind w:left="113"/>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
                <w:kern w:val="0"/>
                <w:sz w:val="24"/>
                <w:szCs w:val="24"/>
                <w14:ligatures w14:val="none"/>
              </w:rPr>
              <w:t>Экзамен</w:t>
            </w:r>
          </w:p>
        </w:tc>
        <w:tc>
          <w:tcPr>
            <w:tcW w:w="1616" w:type="dxa"/>
            <w:tcBorders>
              <w:top w:val="single" w:sz="4" w:space="0" w:color="auto"/>
              <w:left w:val="single" w:sz="4" w:space="0" w:color="auto"/>
              <w:bottom w:val="single" w:sz="4" w:space="0" w:color="auto"/>
              <w:right w:val="single" w:sz="4" w:space="0" w:color="auto"/>
            </w:tcBorders>
          </w:tcPr>
          <w:p w14:paraId="6ED6D35A" w14:textId="1F643E15" w:rsidR="006E4EB7" w:rsidRPr="00C00196" w:rsidRDefault="006E4EB7" w:rsidP="006E4EB7">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w:t>
            </w:r>
          </w:p>
        </w:tc>
        <w:tc>
          <w:tcPr>
            <w:tcW w:w="1783" w:type="dxa"/>
          </w:tcPr>
          <w:p w14:paraId="4277064D" w14:textId="77777777" w:rsidR="006E4EB7" w:rsidRPr="00C00196" w:rsidRDefault="006E4EB7" w:rsidP="006E4EB7">
            <w:pPr>
              <w:spacing w:after="0" w:line="240" w:lineRule="auto"/>
              <w:ind w:left="113"/>
              <w:jc w:val="center"/>
              <w:rPr>
                <w:rFonts w:ascii="Times New Roman" w:eastAsia="Times New Roman" w:hAnsi="Times New Roman" w:cs="Times New Roman"/>
                <w:bCs/>
                <w:kern w:val="0"/>
                <w:sz w:val="24"/>
                <w:szCs w:val="24"/>
                <w14:ligatures w14:val="none"/>
              </w:rPr>
            </w:pPr>
          </w:p>
        </w:tc>
        <w:tc>
          <w:tcPr>
            <w:tcW w:w="1517" w:type="dxa"/>
          </w:tcPr>
          <w:p w14:paraId="6B39934F" w14:textId="77777777" w:rsidR="006E4EB7" w:rsidRDefault="006E4EB7" w:rsidP="006E4EB7">
            <w:pPr>
              <w:spacing w:after="0" w:line="240" w:lineRule="auto"/>
              <w:ind w:left="113"/>
              <w:jc w:val="center"/>
              <w:rPr>
                <w:rFonts w:ascii="Times New Roman" w:eastAsia="Times New Roman" w:hAnsi="Times New Roman" w:cs="Times New Roman"/>
                <w:bCs/>
                <w:kern w:val="0"/>
                <w:sz w:val="24"/>
                <w:szCs w:val="24"/>
                <w14:ligatures w14:val="none"/>
              </w:rPr>
            </w:pPr>
          </w:p>
        </w:tc>
        <w:tc>
          <w:tcPr>
            <w:tcW w:w="1816" w:type="dxa"/>
          </w:tcPr>
          <w:p w14:paraId="1AD527A7" w14:textId="76482A5F" w:rsidR="006E4EB7" w:rsidRDefault="006E4EB7" w:rsidP="006E4EB7">
            <w:pPr>
              <w:spacing w:after="0" w:line="240" w:lineRule="auto"/>
              <w:ind w:left="113"/>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2</w:t>
            </w:r>
          </w:p>
        </w:tc>
      </w:tr>
      <w:tr w:rsidR="00C00196" w:rsidRPr="00C00196" w14:paraId="33B1C4DD" w14:textId="1DB154B1" w:rsidTr="006E4EB7">
        <w:trPr>
          <w:trHeight w:val="20"/>
          <w:jc w:val="center"/>
        </w:trPr>
        <w:tc>
          <w:tcPr>
            <w:tcW w:w="2800" w:type="dxa"/>
          </w:tcPr>
          <w:p w14:paraId="4C31275A" w14:textId="77777777" w:rsidR="00C00196" w:rsidRPr="00C00196" w:rsidRDefault="00C00196" w:rsidP="00C00196">
            <w:pPr>
              <w:spacing w:after="0" w:line="240" w:lineRule="auto"/>
              <w:ind w:left="113"/>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Всего</w:t>
            </w:r>
          </w:p>
        </w:tc>
        <w:tc>
          <w:tcPr>
            <w:tcW w:w="1616" w:type="dxa"/>
          </w:tcPr>
          <w:p w14:paraId="14BF96D1" w14:textId="3890E649"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11</w:t>
            </w:r>
            <w:r w:rsidR="006E4EB7">
              <w:rPr>
                <w:rFonts w:ascii="Times New Roman" w:eastAsia="Times New Roman" w:hAnsi="Times New Roman" w:cs="Times New Roman"/>
                <w:b/>
                <w:kern w:val="0"/>
                <w:sz w:val="24"/>
                <w:szCs w:val="24"/>
                <w14:ligatures w14:val="none"/>
              </w:rPr>
              <w:t>6</w:t>
            </w:r>
          </w:p>
        </w:tc>
        <w:tc>
          <w:tcPr>
            <w:tcW w:w="1783" w:type="dxa"/>
          </w:tcPr>
          <w:p w14:paraId="150991B7"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34</w:t>
            </w:r>
          </w:p>
        </w:tc>
        <w:tc>
          <w:tcPr>
            <w:tcW w:w="1517" w:type="dxa"/>
          </w:tcPr>
          <w:p w14:paraId="2B27DF64" w14:textId="04D2C27C"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42</w:t>
            </w:r>
          </w:p>
        </w:tc>
        <w:tc>
          <w:tcPr>
            <w:tcW w:w="1816" w:type="dxa"/>
          </w:tcPr>
          <w:p w14:paraId="370ADC93" w14:textId="5CA3E742" w:rsidR="00C00196" w:rsidRPr="00C00196" w:rsidRDefault="006E4EB7"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40</w:t>
            </w:r>
          </w:p>
        </w:tc>
      </w:tr>
      <w:tr w:rsidR="00C00196" w:rsidRPr="00C00196" w14:paraId="3676C22B" w14:textId="36BCB7D0" w:rsidTr="006E4EB7">
        <w:trPr>
          <w:trHeight w:val="20"/>
          <w:jc w:val="center"/>
        </w:trPr>
        <w:tc>
          <w:tcPr>
            <w:tcW w:w="2800" w:type="dxa"/>
          </w:tcPr>
          <w:p w14:paraId="45DA1B57" w14:textId="77777777" w:rsidR="00C00196" w:rsidRPr="00C00196" w:rsidRDefault="00C00196" w:rsidP="00C00196">
            <w:pPr>
              <w:spacing w:after="0" w:line="240" w:lineRule="auto"/>
              <w:ind w:left="113"/>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Вид итогового контроля</w:t>
            </w:r>
          </w:p>
        </w:tc>
        <w:tc>
          <w:tcPr>
            <w:tcW w:w="1616" w:type="dxa"/>
          </w:tcPr>
          <w:p w14:paraId="5B57B644"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экзамен</w:t>
            </w:r>
          </w:p>
        </w:tc>
        <w:tc>
          <w:tcPr>
            <w:tcW w:w="1783" w:type="dxa"/>
          </w:tcPr>
          <w:p w14:paraId="4EF82A7D" w14:textId="1BCD59A9"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Контрольная работа</w:t>
            </w:r>
          </w:p>
        </w:tc>
        <w:tc>
          <w:tcPr>
            <w:tcW w:w="1517" w:type="dxa"/>
          </w:tcPr>
          <w:p w14:paraId="2182EACF" w14:textId="77777777"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sidRPr="00C00196">
              <w:rPr>
                <w:rFonts w:ascii="Times New Roman" w:eastAsia="Times New Roman" w:hAnsi="Times New Roman" w:cs="Times New Roman"/>
                <w:b/>
                <w:kern w:val="0"/>
                <w:sz w:val="24"/>
                <w:szCs w:val="24"/>
                <w14:ligatures w14:val="none"/>
              </w:rPr>
              <w:t>экзамен</w:t>
            </w:r>
          </w:p>
        </w:tc>
        <w:tc>
          <w:tcPr>
            <w:tcW w:w="1816" w:type="dxa"/>
          </w:tcPr>
          <w:p w14:paraId="00E47A30" w14:textId="7DA8941E" w:rsidR="00C00196" w:rsidRPr="00C00196" w:rsidRDefault="00C00196" w:rsidP="00C00196">
            <w:pPr>
              <w:spacing w:after="0" w:line="240" w:lineRule="auto"/>
              <w:ind w:left="113"/>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Контрольная работа</w:t>
            </w:r>
          </w:p>
        </w:tc>
      </w:tr>
    </w:tbl>
    <w:p w14:paraId="2C2B922D" w14:textId="5A529688" w:rsidR="00C00196" w:rsidRDefault="00C00196" w:rsidP="008313E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6DFBDF37" w14:textId="701ABD32" w:rsidR="006B73FB" w:rsidRPr="008313EC" w:rsidRDefault="006B73FB" w:rsidP="001D0047">
      <w:pPr>
        <w:jc w:val="center"/>
        <w:rPr>
          <w:rFonts w:ascii="Times New Roman" w:eastAsia="Times New Roman" w:hAnsi="Times New Roman" w:cs="Times New Roman"/>
          <w:b/>
          <w:bCs/>
          <w:kern w:val="0"/>
          <w:sz w:val="28"/>
          <w:szCs w:val="28"/>
          <w:lang w:eastAsia="ru-RU"/>
          <w14:ligatures w14:val="none"/>
        </w:rPr>
      </w:pPr>
      <w:bookmarkStart w:id="19" w:name="_Hlk148041620"/>
      <w:bookmarkEnd w:id="16"/>
      <w:r w:rsidRPr="008313EC">
        <w:rPr>
          <w:rFonts w:ascii="Times New Roman" w:eastAsia="Times New Roman" w:hAnsi="Times New Roman" w:cs="Times New Roman"/>
          <w:b/>
          <w:bCs/>
          <w:kern w:val="0"/>
          <w:sz w:val="28"/>
          <w:szCs w:val="28"/>
          <w:lang w:eastAsia="ru-RU"/>
          <w14:ligatures w14:val="none"/>
        </w:rPr>
        <w:t>2.4 Содержание предмета</w:t>
      </w:r>
    </w:p>
    <w:p w14:paraId="1DAFB3C9" w14:textId="77777777" w:rsidR="000732F2" w:rsidRPr="000732F2" w:rsidRDefault="000732F2" w:rsidP="001D0047">
      <w:pPr>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b/>
          <w:w w:val="95"/>
          <w:kern w:val="0"/>
          <w:sz w:val="28"/>
          <w:szCs w:val="28"/>
          <w14:ligatures w14:val="none"/>
        </w:rPr>
        <w:t>Введение</w:t>
      </w:r>
      <w:r w:rsidRPr="000732F2">
        <w:rPr>
          <w:rFonts w:ascii="Times New Roman" w:eastAsia="Trebuchet MS" w:hAnsi="Times New Roman" w:cs="Times New Roman"/>
          <w:kern w:val="0"/>
          <w:sz w:val="28"/>
          <w:szCs w:val="28"/>
          <w14:ligatures w14:val="none"/>
        </w:rPr>
        <w:t>. Знакомство с курсом русской литературы. Специфика литературы как вида искусства и ее место в жизни человека. Связь литературы с другими видами искусств. Литературные направления XVIII – XIX вв</w:t>
      </w:r>
      <w:r w:rsidRPr="000732F2">
        <w:rPr>
          <w:rFonts w:ascii="Times New Roman" w:hAnsi="Times New Roman" w:cs="Times New Roman"/>
          <w:kern w:val="0"/>
          <w:sz w:val="28"/>
          <w:szCs w:val="28"/>
          <w14:ligatures w14:val="none"/>
        </w:rPr>
        <w:t>.</w:t>
      </w:r>
    </w:p>
    <w:p w14:paraId="0B389B07" w14:textId="77777777" w:rsidR="001D0047" w:rsidRDefault="001D0047" w:rsidP="001D0047">
      <w:pPr>
        <w:spacing w:after="0" w:line="240" w:lineRule="auto"/>
        <w:ind w:firstLine="709"/>
        <w:jc w:val="center"/>
        <w:rPr>
          <w:rFonts w:ascii="Times New Roman" w:eastAsia="Trebuchet MS" w:hAnsi="Times New Roman" w:cs="Times New Roman"/>
          <w:b/>
          <w:w w:val="95"/>
          <w:kern w:val="0"/>
          <w:sz w:val="28"/>
          <w:szCs w:val="28"/>
          <w14:ligatures w14:val="none"/>
        </w:rPr>
      </w:pPr>
    </w:p>
    <w:p w14:paraId="7890E6E8" w14:textId="56C629A6" w:rsidR="000732F2" w:rsidRPr="000732F2" w:rsidRDefault="000732F2" w:rsidP="001D0047">
      <w:pPr>
        <w:spacing w:after="0" w:line="240" w:lineRule="auto"/>
        <w:ind w:firstLine="709"/>
        <w:jc w:val="center"/>
        <w:rPr>
          <w:rFonts w:ascii="Times New Roman" w:eastAsia="Trebuchet MS" w:hAnsi="Times New Roman" w:cs="Times New Roman"/>
          <w:b/>
          <w:w w:val="95"/>
          <w:kern w:val="0"/>
          <w:sz w:val="28"/>
          <w:szCs w:val="28"/>
          <w14:ligatures w14:val="none"/>
        </w:rPr>
      </w:pPr>
      <w:r w:rsidRPr="000732F2">
        <w:rPr>
          <w:rFonts w:ascii="Times New Roman" w:eastAsia="Trebuchet MS" w:hAnsi="Times New Roman" w:cs="Times New Roman"/>
          <w:b/>
          <w:w w:val="95"/>
          <w:kern w:val="0"/>
          <w:sz w:val="28"/>
          <w:szCs w:val="28"/>
          <w14:ligatures w14:val="none"/>
        </w:rPr>
        <w:t>Раздел 1.</w:t>
      </w:r>
    </w:p>
    <w:p w14:paraId="69F737A8" w14:textId="4F06E684" w:rsidR="000732F2" w:rsidRPr="000732F2" w:rsidRDefault="000732F2" w:rsidP="001D0047">
      <w:pPr>
        <w:spacing w:after="0" w:line="240" w:lineRule="auto"/>
        <w:ind w:firstLine="709"/>
        <w:jc w:val="center"/>
        <w:rPr>
          <w:rFonts w:ascii="Times New Roman" w:eastAsia="Trebuchet MS" w:hAnsi="Times New Roman" w:cs="Times New Roman"/>
          <w:b/>
          <w:w w:val="95"/>
          <w:kern w:val="0"/>
          <w:sz w:val="28"/>
          <w:szCs w:val="28"/>
          <w14:ligatures w14:val="none"/>
        </w:rPr>
      </w:pPr>
      <w:r w:rsidRPr="000732F2">
        <w:rPr>
          <w:rFonts w:ascii="Times New Roman" w:eastAsia="Trebuchet MS" w:hAnsi="Times New Roman" w:cs="Times New Roman"/>
          <w:b/>
          <w:w w:val="95"/>
          <w:kern w:val="0"/>
          <w:sz w:val="28"/>
          <w:szCs w:val="28"/>
          <w14:ligatures w14:val="none"/>
        </w:rPr>
        <w:t>Человек и его время: классики первой половины XIX века</w:t>
      </w:r>
    </w:p>
    <w:p w14:paraId="4C1F1F18" w14:textId="77777777" w:rsidR="000732F2" w:rsidRPr="000732F2" w:rsidRDefault="000732F2" w:rsidP="001D0047">
      <w:pPr>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732F2">
        <w:rPr>
          <w:rFonts w:ascii="Times New Roman" w:eastAsia="Trebuchet MS" w:hAnsi="Times New Roman" w:cs="Times New Roman"/>
          <w:b/>
          <w:w w:val="95"/>
          <w:kern w:val="0"/>
          <w:sz w:val="28"/>
          <w:szCs w:val="28"/>
          <w14:ligatures w14:val="none"/>
        </w:rPr>
        <w:t>и знаковые образы русской культуры</w:t>
      </w:r>
    </w:p>
    <w:p w14:paraId="0BB8E3C6" w14:textId="77777777" w:rsid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w w:val="85"/>
          <w:kern w:val="0"/>
          <w:sz w:val="28"/>
          <w:szCs w:val="28"/>
          <w14:ligatures w14:val="none"/>
        </w:rPr>
      </w:pPr>
    </w:p>
    <w:p w14:paraId="60F8A73F" w14:textId="3E7AE53B"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w w:val="85"/>
          <w:kern w:val="0"/>
          <w:sz w:val="28"/>
          <w:szCs w:val="28"/>
          <w14:ligatures w14:val="none"/>
        </w:rPr>
      </w:pPr>
      <w:r w:rsidRPr="000732F2">
        <w:rPr>
          <w:rFonts w:ascii="Times New Roman" w:hAnsi="Times New Roman" w:cs="Times New Roman"/>
          <w:b/>
          <w:w w:val="85"/>
          <w:kern w:val="0"/>
          <w:sz w:val="28"/>
          <w:szCs w:val="28"/>
          <w14:ligatures w14:val="none"/>
        </w:rPr>
        <w:t>Тема 1.1</w:t>
      </w:r>
    </w:p>
    <w:p w14:paraId="114DAC0A" w14:textId="6C02B231"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kern w:val="0"/>
          <w:sz w:val="28"/>
          <w:szCs w:val="28"/>
          <w14:ligatures w14:val="none"/>
        </w:rPr>
      </w:pPr>
      <w:r w:rsidRPr="000732F2">
        <w:rPr>
          <w:rFonts w:ascii="Times New Roman" w:hAnsi="Times New Roman" w:cs="Times New Roman"/>
          <w:b/>
          <w:kern w:val="0"/>
          <w:sz w:val="28"/>
          <w:szCs w:val="28"/>
          <w14:ligatures w14:val="none"/>
        </w:rPr>
        <w:t>Романтизм в творчестве А.С. Пушкина. Темы лирики: тема поэта и толпы, тема свободы, тема любви.</w:t>
      </w:r>
    </w:p>
    <w:p w14:paraId="6BCDA8AA"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kern w:val="0"/>
          <w:sz w:val="28"/>
          <w:szCs w:val="28"/>
          <w14:ligatures w14:val="none"/>
        </w:rPr>
        <w:t xml:space="preserve">Романтизм как направление в искусстве и литературе: хронология, проблематика, характерные особенности, романтический пейзаж и романтический герой, конфликт, сюжеты, мотивы, образы. Романтизм в творчестве А.С. Пушкина. Темы лирики: тема поэта и толпы, тема свободы, тема любви. Для чтения и изучения. Стихотворения: «Вольность», «К Чаадаеву», «Деревня», «Свободы сеятель пустынный…», «К морю», «Подражания Корану» («И путник усталый на Бога роптал…»), «Пророк», «Поэт», «Поэт и толпа», «Поэту», «Элегия» («Безумных лет угасшее веселье…»), «…Вновь я посетил…», «Из </w:t>
      </w:r>
      <w:proofErr w:type="spellStart"/>
      <w:r w:rsidRPr="000732F2">
        <w:rPr>
          <w:rFonts w:ascii="Times New Roman" w:hAnsi="Times New Roman" w:cs="Times New Roman"/>
          <w:kern w:val="0"/>
          <w:sz w:val="28"/>
          <w:szCs w:val="28"/>
          <w14:ligatures w14:val="none"/>
        </w:rPr>
        <w:t>Пиндемонти</w:t>
      </w:r>
      <w:proofErr w:type="spellEnd"/>
      <w:r w:rsidRPr="000732F2">
        <w:rPr>
          <w:rFonts w:ascii="Times New Roman" w:hAnsi="Times New Roman" w:cs="Times New Roman"/>
          <w:kern w:val="0"/>
          <w:sz w:val="28"/>
          <w:szCs w:val="28"/>
          <w14:ligatures w14:val="none"/>
        </w:rPr>
        <w:t>», «Осень (Отрывок)», «Когда за городом задумчив я брожу…». «Воспоминания в Царском Селе», «Погасло дневное светило…», «Редеет облаков летучая гряда…», «Свободы сеятель пустынный…», «Сожженное письмо», «Храни меня, мой талисман», «К***», «На холмах Грузии лежит ночная мгла…», «Я вас любил, любовь еще, быть может…», «Все в жертву памяти твоей…», «Ненастный день потух…», «Брожу ли я вдоль улиц шумных», «Что в имени тебе моем?», «Если жизнь тебя обманет…», «19 октября» (1825), «Стихи, сочиненные ночью во время бессонницы», «Пир Петра Великого»; поэмы на выбор: «Кавказский пленник», «Братья-разбойники», «Бахчисарайский фонтан», «Цыганы»; трагедия «Моцарт и Сальери», «Медный всадник».</w:t>
      </w:r>
    </w:p>
    <w:p w14:paraId="4BCC61F7"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b/>
          <w:kern w:val="0"/>
          <w:sz w:val="28"/>
          <w:szCs w:val="28"/>
          <w14:ligatures w14:val="none"/>
        </w:rPr>
        <w:lastRenderedPageBreak/>
        <w:t>Практические занятия</w:t>
      </w:r>
      <w:r w:rsidRPr="000732F2">
        <w:rPr>
          <w:rFonts w:ascii="Times New Roman" w:hAnsi="Times New Roman" w:cs="Times New Roman"/>
          <w:kern w:val="0"/>
          <w:sz w:val="28"/>
          <w:szCs w:val="28"/>
          <w14:ligatures w14:val="none"/>
        </w:rPr>
        <w:t>: чтение и анализ стихотворений; подготовка литературно- музыкальной композиции на стихи поэта; составление словарика устаревших и непонятных слов</w:t>
      </w:r>
    </w:p>
    <w:p w14:paraId="7AD72342" w14:textId="4C948450"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исторические события, определение литературного направления «критический реализм», его особенности, писателей и темы их произведений.</w:t>
      </w:r>
    </w:p>
    <w:p w14:paraId="2A7095B6" w14:textId="657BCC6A"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связывать исторические события с развитием литературного процесса в России.</w:t>
      </w:r>
    </w:p>
    <w:p w14:paraId="3C2C2EF9" w14:textId="77777777" w:rsidR="000732F2" w:rsidRPr="000732F2" w:rsidRDefault="000732F2" w:rsidP="001D0047">
      <w:pPr>
        <w:spacing w:after="0" w:line="240" w:lineRule="auto"/>
        <w:ind w:firstLine="709"/>
        <w:jc w:val="both"/>
        <w:rPr>
          <w:rFonts w:ascii="Times New Roman" w:hAnsi="Times New Roman" w:cs="Times New Roman"/>
          <w:kern w:val="0"/>
          <w:sz w:val="28"/>
          <w:szCs w:val="28"/>
          <w14:ligatures w14:val="none"/>
        </w:rPr>
      </w:pPr>
    </w:p>
    <w:p w14:paraId="0612E7B8"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1.2</w:t>
      </w:r>
    </w:p>
    <w:p w14:paraId="1E50287B" w14:textId="374211F0"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одиночества человека в творчестве М. Ю. Лермонтова (</w:t>
      </w:r>
      <w:r w:rsidR="001D0047" w:rsidRPr="000732F2">
        <w:rPr>
          <w:rFonts w:ascii="Times New Roman" w:eastAsia="Trebuchet MS" w:hAnsi="Times New Roman" w:cs="Times New Roman"/>
          <w:b/>
          <w:kern w:val="0"/>
          <w:sz w:val="28"/>
          <w:szCs w:val="28"/>
          <w14:ligatures w14:val="none"/>
        </w:rPr>
        <w:t>1814–1841</w:t>
      </w:r>
      <w:r w:rsidRPr="000732F2">
        <w:rPr>
          <w:rFonts w:ascii="Times New Roman" w:eastAsia="Trebuchet MS" w:hAnsi="Times New Roman" w:cs="Times New Roman"/>
          <w:b/>
          <w:kern w:val="0"/>
          <w:sz w:val="28"/>
          <w:szCs w:val="28"/>
          <w14:ligatures w14:val="none"/>
        </w:rPr>
        <w:t>)</w:t>
      </w:r>
    </w:p>
    <w:p w14:paraId="042DB7BA" w14:textId="77777777" w:rsidR="000732F2" w:rsidRPr="000732F2" w:rsidRDefault="000732F2" w:rsidP="001D0047">
      <w:pPr>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kern w:val="0"/>
          <w:sz w:val="28"/>
          <w:szCs w:val="28"/>
          <w14:ligatures w14:val="none"/>
        </w:rPr>
        <w:t>Основные темы поэзии М.Ю. Лермонтова. лирический герой поэзии М.Ю. Лермонтова. Для чтения и изучения. Стихотворения: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«Валерик», «Воздушный корабль», «Последнее новоселье», «Когда волнуется желтеющая …», Родина», «Прощай, немытая Россия…», «Сон», «И скучно, и грустно!», «Выхожу один я на дорогу…», «Наполеон», «Когда волнуется желтеющая нива…», «Я не унижусь пред тобой…», «Оправдание», «Она не гордой красотой…», «К портрету», «Силуэт», «Желание», «Памяти А.И. Одоевского», «Листок», «Пленный рыцарь», «Три пальмы», «Благодарность», «Пророк «Воздушный корабль», «Последнее новоселье», «Одиночество», «Я не для ангелов и рая…», «Молитва» («Не обвиняй меня, Всесильный…»), «Мой Демон», «Когда волнуется желтеющая нива», «Я не унижусь пред тобой…», «Оправдание», «Она не гордой красотой…», «К портрету», «Силуэт», «Желание».</w:t>
      </w:r>
    </w:p>
    <w:p w14:paraId="68EE0128"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b/>
          <w:kern w:val="0"/>
          <w:sz w:val="28"/>
          <w:szCs w:val="28"/>
          <w14:ligatures w14:val="none"/>
        </w:rPr>
        <w:t>Практические занятия</w:t>
      </w:r>
      <w:r w:rsidRPr="000732F2">
        <w:rPr>
          <w:rFonts w:ascii="Times New Roman" w:hAnsi="Times New Roman" w:cs="Times New Roman"/>
          <w:kern w:val="0"/>
          <w:sz w:val="28"/>
          <w:szCs w:val="28"/>
          <w14:ligatures w14:val="none"/>
        </w:rPr>
        <w:t>: чтение и анализ стихотворений; подготовка литературно-музыкальной композиции на стихи поэта. Создание портрета лирического героя поэзии М.Ю. Лермонтова или подбор иллюстраций</w:t>
      </w:r>
    </w:p>
    <w:p w14:paraId="0DAF4A47" w14:textId="0440F1F8"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факты жизни и деятельности М.Ю. Лермонтова, особенности лирики, тематика, проблематика произведений.</w:t>
      </w:r>
    </w:p>
    <w:p w14:paraId="18C14B1B" w14:textId="79828585"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анализировать лирические стихотворения.</w:t>
      </w:r>
    </w:p>
    <w:p w14:paraId="4A6AFEF5"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p>
    <w:p w14:paraId="05C3E708"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1.3</w:t>
      </w:r>
    </w:p>
    <w:p w14:paraId="4782D235" w14:textId="76D1DC70"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Фантасмагория человеческой жизни в творчестве Н. В. Гоголя (</w:t>
      </w:r>
      <w:r w:rsidR="001D0047" w:rsidRPr="000732F2">
        <w:rPr>
          <w:rFonts w:ascii="Times New Roman" w:eastAsia="Trebuchet MS" w:hAnsi="Times New Roman" w:cs="Times New Roman"/>
          <w:b/>
          <w:kern w:val="0"/>
          <w:sz w:val="28"/>
          <w:szCs w:val="28"/>
          <w14:ligatures w14:val="none"/>
        </w:rPr>
        <w:t>1809–1852</w:t>
      </w:r>
      <w:r w:rsidRPr="000732F2">
        <w:rPr>
          <w:rFonts w:ascii="Times New Roman" w:eastAsia="Trebuchet MS" w:hAnsi="Times New Roman" w:cs="Times New Roman"/>
          <w:b/>
          <w:kern w:val="0"/>
          <w:sz w:val="28"/>
          <w:szCs w:val="28"/>
          <w14:ligatures w14:val="none"/>
        </w:rPr>
        <w:t>)</w:t>
      </w:r>
    </w:p>
    <w:p w14:paraId="00C70CDB"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kern w:val="0"/>
          <w:sz w:val="28"/>
          <w:szCs w:val="28"/>
          <w14:ligatures w14:val="none"/>
        </w:rPr>
        <w:t>Реализм как направление в искусстве и литературе Особенности реализма. «Комическое» и «фантастическое» в литературе и в прозе Н.В. Гоголя. Основные характеристики гоголевского художественного мира. Произведения Н.В. Гоголя в анимации и мультипликации. Для чтения и изучения повести «Вий», «Портрет», «Нос», «Невский проспект».</w:t>
      </w:r>
    </w:p>
    <w:p w14:paraId="6F44D99D"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b/>
          <w:kern w:val="0"/>
          <w:sz w:val="28"/>
          <w:szCs w:val="28"/>
          <w14:ligatures w14:val="none"/>
        </w:rPr>
        <w:lastRenderedPageBreak/>
        <w:t>Практические занятия</w:t>
      </w:r>
      <w:r w:rsidRPr="000732F2">
        <w:rPr>
          <w:rFonts w:ascii="Times New Roman" w:hAnsi="Times New Roman" w:cs="Times New Roman"/>
          <w:kern w:val="0"/>
          <w:sz w:val="28"/>
          <w:szCs w:val="28"/>
          <w14:ligatures w14:val="none"/>
        </w:rPr>
        <w:t>: Работа с избранными эпизодами одной из повестей (чтение и обсуждение). Подбор или выполнение иллюстраций (в любой технике) к одной из повестей, с обоснованием характера иллюстраций текстом повести и характеристикой гоголевского художественного мира. Инсценировка в малых группах одного из эпизодов прочитанной повести Н.В. Гоголя. Сопоставительный анализ героев.</w:t>
      </w:r>
    </w:p>
    <w:p w14:paraId="3F5D54BF" w14:textId="57D1A62A"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факты жизни и деятельности Н.В. Гоголя, особенности стиля писателя, жанровое своеобразие его произведений.</w:t>
      </w:r>
    </w:p>
    <w:p w14:paraId="7A88FA60" w14:textId="61F94638"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анализировать эпизоды произведений, сопоставлять героев.</w:t>
      </w:r>
    </w:p>
    <w:p w14:paraId="73FA30A7"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p>
    <w:p w14:paraId="60297991"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kern w:val="0"/>
          <w:sz w:val="28"/>
          <w:szCs w:val="28"/>
          <w14:ligatures w14:val="none"/>
        </w:rPr>
      </w:pPr>
      <w:r w:rsidRPr="000732F2">
        <w:rPr>
          <w:rFonts w:ascii="Times New Roman" w:hAnsi="Times New Roman" w:cs="Times New Roman"/>
          <w:b/>
          <w:i/>
          <w:kern w:val="0"/>
          <w:sz w:val="28"/>
          <w:szCs w:val="28"/>
          <w14:ligatures w14:val="none"/>
        </w:rPr>
        <w:t>Профессионально-ориентированное содержание</w:t>
      </w:r>
      <w:r w:rsidRPr="000732F2">
        <w:rPr>
          <w:rFonts w:ascii="Times New Roman" w:hAnsi="Times New Roman" w:cs="Times New Roman"/>
          <w:i/>
          <w:kern w:val="0"/>
          <w:sz w:val="28"/>
          <w:szCs w:val="28"/>
          <w14:ligatures w14:val="none"/>
        </w:rPr>
        <w:t>.</w:t>
      </w:r>
    </w:p>
    <w:p w14:paraId="3229961B"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i/>
          <w:kern w:val="0"/>
          <w:sz w:val="28"/>
          <w:szCs w:val="28"/>
          <w14:ligatures w14:val="none"/>
        </w:rPr>
        <w:t xml:space="preserve"> </w:t>
      </w:r>
      <w:r w:rsidRPr="000732F2">
        <w:rPr>
          <w:rFonts w:ascii="Times New Roman" w:hAnsi="Times New Roman" w:cs="Times New Roman"/>
          <w:b/>
          <w:i/>
          <w:kern w:val="0"/>
          <w:sz w:val="28"/>
          <w:szCs w:val="28"/>
          <w14:ligatures w14:val="none"/>
        </w:rPr>
        <w:t>«Дело мастера боится».</w:t>
      </w:r>
    </w:p>
    <w:p w14:paraId="007048E7"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i/>
          <w:kern w:val="0"/>
          <w:sz w:val="28"/>
          <w:szCs w:val="28"/>
          <w14:ligatures w14:val="none"/>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p w14:paraId="6EA97725"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kern w:val="0"/>
          <w:sz w:val="28"/>
          <w:szCs w:val="28"/>
          <w14:ligatures w14:val="none"/>
        </w:rPr>
      </w:pPr>
      <w:r w:rsidRPr="000732F2">
        <w:rPr>
          <w:rFonts w:ascii="Times New Roman" w:hAnsi="Times New Roman" w:cs="Times New Roman"/>
          <w:i/>
          <w:kern w:val="0"/>
          <w:sz w:val="28"/>
          <w:szCs w:val="28"/>
          <w14:ligatures w14:val="none"/>
        </w:rPr>
        <w:t>Практические занятия: анализ высказываний писателей о мастерстве; 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p w14:paraId="764CAD3E" w14:textId="4D4200BF"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выдающихся представителей своей профессии.</w:t>
      </w:r>
    </w:p>
    <w:p w14:paraId="769F10FE" w14:textId="06A8F852"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находить информацию о достоинствах своей профессии, анализировать её.</w:t>
      </w:r>
    </w:p>
    <w:p w14:paraId="4F5BC8A6" w14:textId="77777777" w:rsidR="000732F2" w:rsidRPr="000732F2" w:rsidRDefault="000732F2" w:rsidP="001D0047">
      <w:pPr>
        <w:widowControl w:val="0"/>
        <w:autoSpaceDE w:val="0"/>
        <w:autoSpaceDN w:val="0"/>
        <w:spacing w:after="0" w:line="240" w:lineRule="auto"/>
        <w:ind w:firstLine="709"/>
        <w:jc w:val="center"/>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Раздел 2</w:t>
      </w:r>
    </w:p>
    <w:p w14:paraId="0F2D6332"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kern w:val="0"/>
          <w:sz w:val="28"/>
          <w:szCs w:val="28"/>
          <w14:ligatures w14:val="none"/>
        </w:rPr>
      </w:pPr>
      <w:r w:rsidRPr="000732F2">
        <w:rPr>
          <w:rFonts w:ascii="Times New Roman" w:hAnsi="Times New Roman" w:cs="Times New Roman"/>
          <w:b/>
          <w:kern w:val="0"/>
          <w:sz w:val="28"/>
          <w:szCs w:val="28"/>
          <w14:ligatures w14:val="none"/>
        </w:rPr>
        <w:t>Вопрос русской литературы второй половины XIX века: как человек может влиять на окружающий мир и менять его к лучшему?</w:t>
      </w:r>
    </w:p>
    <w:p w14:paraId="3F15097F" w14:textId="77777777" w:rsidR="001D0047" w:rsidRDefault="001D0047"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p>
    <w:p w14:paraId="5B43354D" w14:textId="6BC9FDA8"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2.1</w:t>
      </w:r>
    </w:p>
    <w:p w14:paraId="65687129" w14:textId="3D832908"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Драматургия А.Н. Островского в театре. Судьба женщины в XIX веке и ее отражение в драмах А. Н. Островского (1823-1886)</w:t>
      </w:r>
    </w:p>
    <w:p w14:paraId="72CA1911"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kern w:val="0"/>
          <w:sz w:val="28"/>
          <w:szCs w:val="28"/>
          <w14:ligatures w14:val="none"/>
        </w:rP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Кулибин). Судьба женщины в XIX веке и ее отражение в драмах А. Н. Островского.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 отсутствие образования для девочек дворянского и мещанского сословия, типическое в ее образе</w:t>
      </w:r>
    </w:p>
    <w:p w14:paraId="4E30A5F3"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b/>
          <w:kern w:val="0"/>
          <w:sz w:val="28"/>
          <w:szCs w:val="28"/>
          <w14:ligatures w14:val="none"/>
        </w:rPr>
        <w:t>Практические занятия</w:t>
      </w:r>
      <w:r w:rsidRPr="000732F2">
        <w:rPr>
          <w:rFonts w:ascii="Times New Roman" w:eastAsia="Trebuchet MS" w:hAnsi="Times New Roman" w:cs="Times New Roman"/>
          <w:kern w:val="0"/>
          <w:sz w:val="28"/>
          <w:szCs w:val="28"/>
          <w14:ligatures w14:val="none"/>
        </w:rPr>
        <w:t xml:space="preserve">: Инсценировка в малых группах эпизодов пьесы; </w:t>
      </w:r>
      <w:r w:rsidRPr="000732F2">
        <w:rPr>
          <w:rFonts w:ascii="Times New Roman" w:eastAsia="Trebuchet MS" w:hAnsi="Times New Roman" w:cs="Times New Roman"/>
          <w:kern w:val="0"/>
          <w:sz w:val="28"/>
          <w:szCs w:val="28"/>
          <w14:ligatures w14:val="none"/>
        </w:rPr>
        <w:lastRenderedPageBreak/>
        <w:t>подготовка информационной заметки о положении женщины мещанского сословия в обществе в середине 19 века (воспитание, доступ к образованию, работе, социальные роли и др.) в связи с судьбой героини пьесы Катерины («Гроза») (или Ларисы из «Бесприданницы») типична и вписывается в этот контекст. Написание текста информационной и публицистической заметки на основе художественного текста</w:t>
      </w:r>
    </w:p>
    <w:p w14:paraId="3B5B3006" w14:textId="29D4EAE1"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xml:space="preserve">: основные факты жизни и деятельности </w:t>
      </w:r>
      <w:proofErr w:type="spellStart"/>
      <w:r w:rsidR="000732F2" w:rsidRPr="000732F2">
        <w:rPr>
          <w:rFonts w:ascii="Times New Roman" w:hAnsi="Times New Roman" w:cs="Times New Roman"/>
          <w:kern w:val="0"/>
          <w:sz w:val="28"/>
          <w:szCs w:val="28"/>
          <w14:ligatures w14:val="none"/>
        </w:rPr>
        <w:t>А.Островского</w:t>
      </w:r>
      <w:proofErr w:type="spellEnd"/>
      <w:r w:rsidR="000732F2" w:rsidRPr="000732F2">
        <w:rPr>
          <w:rFonts w:ascii="Times New Roman" w:hAnsi="Times New Roman" w:cs="Times New Roman"/>
          <w:kern w:val="0"/>
          <w:sz w:val="28"/>
          <w:szCs w:val="28"/>
          <w14:ligatures w14:val="none"/>
        </w:rPr>
        <w:t>; отличие драматического произведения от эпического; знать определение слов «драма», «трагедия», «комедия».</w:t>
      </w:r>
    </w:p>
    <w:p w14:paraId="344E1A5E" w14:textId="02A87929"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анализировать драматическое произведение.</w:t>
      </w:r>
    </w:p>
    <w:p w14:paraId="335646DD"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FE96767"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2.2</w:t>
      </w:r>
    </w:p>
    <w:p w14:paraId="0830891A"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0732F2">
        <w:rPr>
          <w:rFonts w:ascii="Times New Roman" w:eastAsia="Trebuchet MS" w:hAnsi="Times New Roman" w:cs="Times New Roman"/>
          <w:b/>
          <w:kern w:val="0"/>
          <w:sz w:val="28"/>
          <w:szCs w:val="28"/>
          <w14:ligatures w14:val="none"/>
        </w:rPr>
        <w:t>Илья Ильич Обломов как вневременной тип и одна из граней национального характера</w:t>
      </w:r>
    </w:p>
    <w:p w14:paraId="49086424"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kern w:val="0"/>
          <w:sz w:val="28"/>
          <w:szCs w:val="28"/>
          <w14:ligatures w14:val="none"/>
        </w:rPr>
        <w:t>А.И. Гончаров роман «Обломов». 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w:t>
      </w:r>
    </w:p>
    <w:p w14:paraId="61F68DAC"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0732F2">
        <w:rPr>
          <w:rFonts w:ascii="Times New Roman" w:eastAsia="Trebuchet MS" w:hAnsi="Times New Roman" w:cs="Times New Roman"/>
          <w:b/>
          <w:kern w:val="0"/>
          <w:sz w:val="28"/>
          <w:szCs w:val="28"/>
          <w14:ligatures w14:val="none"/>
        </w:rPr>
        <w:t>Практические занятия</w:t>
      </w:r>
      <w:r w:rsidRPr="000732F2">
        <w:rPr>
          <w:rFonts w:ascii="Times New Roman" w:eastAsia="Trebuchet MS" w:hAnsi="Times New Roman" w:cs="Times New Roman"/>
          <w:kern w:val="0"/>
          <w:sz w:val="28"/>
          <w:szCs w:val="28"/>
          <w14:ligatures w14:val="none"/>
        </w:rPr>
        <w:t>: Работа с избранными эпизодами из романа (чтение и обсуждение). Составить словарик непонятных и устаревших слов. Составить «Портрет Ильи Ильича Обломова в интерьере» по описанию в романе и своим впечатлениям, (реализация на выбор ученика: текстовое/цитатное описание; визуализация портрета в разных техниках: графика, аппликация, коллаж, видеомонтаж и т д.). Сочинение «Что от Обломова есть во мне?»</w:t>
      </w:r>
    </w:p>
    <w:p w14:paraId="4AA5DC18" w14:textId="7CBEFA40"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факты жизни и творчества Гончарова; особенности творчества писателя, понимать слово «обломовщина», знать значение слова «роман – монография».</w:t>
      </w:r>
    </w:p>
    <w:p w14:paraId="57F9720A" w14:textId="425E4308"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связать исторические особенности развития России с жизнью главного героя, со временем написания романа.</w:t>
      </w:r>
    </w:p>
    <w:p w14:paraId="1798C400" w14:textId="77777777" w:rsidR="000732F2" w:rsidRPr="000732F2" w:rsidRDefault="000732F2" w:rsidP="001D0047">
      <w:pPr>
        <w:spacing w:after="0" w:line="240" w:lineRule="auto"/>
        <w:ind w:firstLine="709"/>
        <w:jc w:val="both"/>
        <w:rPr>
          <w:rFonts w:ascii="Times New Roman" w:hAnsi="Times New Roman" w:cs="Times New Roman"/>
          <w:kern w:val="0"/>
          <w:sz w:val="28"/>
          <w:szCs w:val="28"/>
          <w14:ligatures w14:val="none"/>
        </w:rPr>
      </w:pPr>
    </w:p>
    <w:p w14:paraId="5AA3E9B9"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2.3</w:t>
      </w:r>
    </w:p>
    <w:p w14:paraId="5D4A411C"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Новый герой, «отрицающий всё», в романе И. С. Тургенева (1818 — 1883) «Отцы и дети»</w:t>
      </w:r>
    </w:p>
    <w:p w14:paraId="04B0C663"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kern w:val="0"/>
          <w:sz w:val="28"/>
          <w:szCs w:val="28"/>
          <w14:ligatures w14:val="none"/>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p w14:paraId="0CB77712"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0732F2">
        <w:rPr>
          <w:rFonts w:ascii="Times New Roman" w:eastAsia="Trebuchet MS" w:hAnsi="Times New Roman" w:cs="Times New Roman"/>
          <w:b/>
          <w:kern w:val="0"/>
          <w:sz w:val="28"/>
          <w:szCs w:val="28"/>
          <w14:ligatures w14:val="none"/>
        </w:rPr>
        <w:t>Практические занятия</w:t>
      </w:r>
      <w:r w:rsidRPr="000732F2">
        <w:rPr>
          <w:rFonts w:ascii="Times New Roman" w:eastAsia="Trebuchet MS" w:hAnsi="Times New Roman" w:cs="Times New Roman"/>
          <w:kern w:val="0"/>
          <w:sz w:val="28"/>
          <w:szCs w:val="28"/>
          <w14:ligatures w14:val="none"/>
        </w:rPr>
        <w:t>: Работа с избранными эпизодами романа (чтение, обсуждение) Написание рассказа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w:t>
      </w:r>
    </w:p>
    <w:p w14:paraId="755F9C5E" w14:textId="32802AD9"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lastRenderedPageBreak/>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факты жизни и деятельности Тургенева, идейные разногласия эпохи, основные понятия «либерал», «нигилист», «революционер-демократ».</w:t>
      </w:r>
    </w:p>
    <w:p w14:paraId="6FFEB024" w14:textId="518F1FC9"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xml:space="preserve">: при анализе романа связать </w:t>
      </w:r>
      <w:proofErr w:type="gramStart"/>
      <w:r w:rsidR="000732F2" w:rsidRPr="000732F2">
        <w:rPr>
          <w:rFonts w:ascii="Times New Roman" w:hAnsi="Times New Roman" w:cs="Times New Roman"/>
          <w:kern w:val="0"/>
          <w:sz w:val="28"/>
          <w:szCs w:val="28"/>
          <w14:ligatures w14:val="none"/>
        </w:rPr>
        <w:t>жизнь  главного</w:t>
      </w:r>
      <w:proofErr w:type="gramEnd"/>
      <w:r w:rsidR="000732F2" w:rsidRPr="000732F2">
        <w:rPr>
          <w:rFonts w:ascii="Times New Roman" w:hAnsi="Times New Roman" w:cs="Times New Roman"/>
          <w:kern w:val="0"/>
          <w:sz w:val="28"/>
          <w:szCs w:val="28"/>
          <w14:ligatures w14:val="none"/>
        </w:rPr>
        <w:t xml:space="preserve"> героя с эпохой, когда был написан роман, правильно понять конфликт двух поколений.</w:t>
      </w:r>
    </w:p>
    <w:p w14:paraId="18B847CC"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0A7142E"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i/>
          <w:kern w:val="0"/>
          <w:sz w:val="28"/>
          <w:szCs w:val="28"/>
          <w14:ligatures w14:val="none"/>
        </w:rPr>
      </w:pPr>
      <w:r w:rsidRPr="000732F2">
        <w:rPr>
          <w:rFonts w:ascii="Times New Roman" w:eastAsia="Trebuchet MS" w:hAnsi="Times New Roman" w:cs="Times New Roman"/>
          <w:b/>
          <w:i/>
          <w:kern w:val="0"/>
          <w:sz w:val="28"/>
          <w:szCs w:val="28"/>
          <w14:ligatures w14:val="none"/>
        </w:rPr>
        <w:t>Профессионально-ориентированное содержание</w:t>
      </w:r>
    </w:p>
    <w:p w14:paraId="54BE15F5"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0732F2">
        <w:rPr>
          <w:rFonts w:ascii="Times New Roman" w:eastAsia="Trebuchet MS" w:hAnsi="Times New Roman" w:cs="Times New Roman"/>
          <w:b/>
          <w:i/>
          <w:kern w:val="0"/>
          <w:sz w:val="28"/>
          <w:szCs w:val="28"/>
          <w14:ligatures w14:val="none"/>
        </w:rPr>
        <w:t>«</w:t>
      </w:r>
      <w:r w:rsidRPr="000732F2">
        <w:rPr>
          <w:rFonts w:ascii="Times New Roman" w:eastAsia="Trebuchet MS" w:hAnsi="Times New Roman" w:cs="Times New Roman"/>
          <w:b/>
          <w:bCs/>
          <w:i/>
          <w:kern w:val="0"/>
          <w:sz w:val="28"/>
          <w:szCs w:val="28"/>
          <w14:ligatures w14:val="none"/>
        </w:rPr>
        <w:t>Никто не делается мастером, не упражняясь в мастерстве» (Ян Коменский)</w:t>
      </w:r>
    </w:p>
    <w:p w14:paraId="1B5D2B8D" w14:textId="77777777" w:rsidR="000732F2" w:rsidRPr="000732F2" w:rsidRDefault="000732F2" w:rsidP="001D0047">
      <w:pPr>
        <w:suppressAutoHyphens/>
        <w:spacing w:after="0" w:line="240" w:lineRule="auto"/>
        <w:ind w:firstLine="709"/>
        <w:jc w:val="both"/>
        <w:rPr>
          <w:rFonts w:ascii="Times New Roman" w:hAnsi="Times New Roman" w:cs="Times New Roman"/>
          <w:i/>
          <w:kern w:val="0"/>
          <w:sz w:val="28"/>
          <w:szCs w:val="28"/>
          <w14:ligatures w14:val="none"/>
        </w:rPr>
      </w:pPr>
      <w:r w:rsidRPr="000732F2">
        <w:rPr>
          <w:rFonts w:ascii="Times New Roman" w:hAnsi="Times New Roman" w:cs="Times New Roman"/>
          <w:i/>
          <w:kern w:val="0"/>
          <w:sz w:val="28"/>
          <w:szCs w:val="28"/>
          <w14:ligatures w14:val="none"/>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p w14:paraId="5CCB687D" w14:textId="77777777" w:rsidR="000732F2" w:rsidRPr="000732F2" w:rsidRDefault="000732F2" w:rsidP="001D0047">
      <w:pPr>
        <w:suppressAutoHyphens/>
        <w:spacing w:after="0" w:line="240" w:lineRule="auto"/>
        <w:ind w:firstLine="709"/>
        <w:jc w:val="both"/>
        <w:rPr>
          <w:rFonts w:ascii="Times New Roman" w:eastAsia="Times New Roman" w:hAnsi="Times New Roman" w:cs="Times New Roman"/>
          <w:b/>
          <w:kern w:val="0"/>
          <w:sz w:val="28"/>
          <w:szCs w:val="28"/>
          <w:lang w:eastAsia="ar-SA"/>
          <w14:ligatures w14:val="none"/>
        </w:rPr>
      </w:pPr>
    </w:p>
    <w:p w14:paraId="0A07B229" w14:textId="77777777" w:rsidR="001D0047" w:rsidRPr="001D0047" w:rsidRDefault="001D0047" w:rsidP="001D0047">
      <w:pPr>
        <w:pStyle w:val="TableParagraph"/>
        <w:ind w:left="0" w:firstLine="709"/>
        <w:jc w:val="both"/>
        <w:rPr>
          <w:rFonts w:ascii="Times New Roman" w:hAnsi="Times New Roman" w:cs="Times New Roman"/>
          <w:i/>
          <w:sz w:val="28"/>
          <w:szCs w:val="28"/>
        </w:rPr>
      </w:pPr>
      <w:r w:rsidRPr="001D0047">
        <w:rPr>
          <w:rFonts w:ascii="Times New Roman" w:hAnsi="Times New Roman" w:cs="Times New Roman"/>
          <w:b/>
          <w:i/>
          <w:sz w:val="28"/>
          <w:szCs w:val="28"/>
        </w:rPr>
        <w:t>Практические занятия</w:t>
      </w:r>
      <w:r w:rsidRPr="001D0047">
        <w:rPr>
          <w:rFonts w:ascii="Times New Roman" w:hAnsi="Times New Roman" w:cs="Times New Roman"/>
          <w:i/>
          <w:sz w:val="28"/>
          <w:szCs w:val="28"/>
        </w:rPr>
        <w:t xml:space="preserve">: «Обломов на службе»: работа с избранными эпизодами гл.5 ч.1. романа «Обломов». 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w:t>
      </w:r>
      <w:proofErr w:type="spellStart"/>
      <w:r w:rsidRPr="001D0047">
        <w:rPr>
          <w:rFonts w:ascii="Times New Roman" w:hAnsi="Times New Roman" w:cs="Times New Roman"/>
          <w:i/>
          <w:sz w:val="28"/>
          <w:szCs w:val="28"/>
        </w:rPr>
        <w:t>инфоресурсами</w:t>
      </w:r>
      <w:proofErr w:type="spellEnd"/>
      <w:r w:rsidRPr="001D0047">
        <w:rPr>
          <w:rFonts w:ascii="Times New Roman" w:hAnsi="Times New Roman" w:cs="Times New Roman"/>
          <w:i/>
          <w:sz w:val="28"/>
          <w:szCs w:val="28"/>
        </w:rPr>
        <w:t>.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p w14:paraId="644A8118" w14:textId="2CA0B8F8"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 xml:space="preserve">Обучающийся должен </w:t>
      </w:r>
      <w:r w:rsidRPr="001D0047">
        <w:rPr>
          <w:rFonts w:ascii="Times New Roman" w:hAnsi="Times New Roman" w:cs="Times New Roman"/>
          <w:b/>
          <w:i/>
          <w:sz w:val="28"/>
          <w:szCs w:val="28"/>
        </w:rPr>
        <w:t>знать</w:t>
      </w:r>
      <w:r w:rsidRPr="001D0047">
        <w:rPr>
          <w:rFonts w:ascii="Times New Roman" w:hAnsi="Times New Roman" w:cs="Times New Roman"/>
          <w:i/>
          <w:sz w:val="28"/>
          <w:szCs w:val="28"/>
        </w:rPr>
        <w:t>: преимущества своей профессии.</w:t>
      </w:r>
    </w:p>
    <w:p w14:paraId="19476A63" w14:textId="5E5E24F7"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 xml:space="preserve">Обучающийся должен </w:t>
      </w:r>
      <w:r w:rsidRPr="001D0047">
        <w:rPr>
          <w:rFonts w:ascii="Times New Roman" w:hAnsi="Times New Roman" w:cs="Times New Roman"/>
          <w:b/>
          <w:i/>
          <w:sz w:val="28"/>
          <w:szCs w:val="28"/>
        </w:rPr>
        <w:t>уметь</w:t>
      </w:r>
      <w:r w:rsidRPr="001D0047">
        <w:rPr>
          <w:rFonts w:ascii="Times New Roman" w:hAnsi="Times New Roman" w:cs="Times New Roman"/>
          <w:i/>
          <w:sz w:val="28"/>
          <w:szCs w:val="28"/>
        </w:rPr>
        <w:t>: находить информацию о достоинствах своей профессии, анализировать её.</w:t>
      </w:r>
    </w:p>
    <w:p w14:paraId="63C90452" w14:textId="77777777" w:rsidR="001D0047" w:rsidRPr="001D0047" w:rsidRDefault="001D0047" w:rsidP="001D0047">
      <w:pPr>
        <w:pStyle w:val="TableParagraph"/>
        <w:ind w:left="0" w:firstLine="709"/>
        <w:jc w:val="both"/>
        <w:rPr>
          <w:rFonts w:ascii="Times New Roman" w:hAnsi="Times New Roman" w:cs="Times New Roman"/>
          <w:i/>
          <w:sz w:val="28"/>
          <w:szCs w:val="28"/>
        </w:rPr>
      </w:pPr>
    </w:p>
    <w:p w14:paraId="31B7AC03"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2.4</w:t>
      </w:r>
    </w:p>
    <w:p w14:paraId="6E4EA9F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Люди и реальность в сказках М. Е. Салтыкова-Щедрина (1826—1889): </w:t>
      </w:r>
    </w:p>
    <w:p w14:paraId="5ADBF98B"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sz w:val="28"/>
          <w:szCs w:val="28"/>
        </w:rPr>
        <w:t>русская жизнь в иносказаниях</w:t>
      </w:r>
    </w:p>
    <w:p w14:paraId="440130F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Авторский замысел и своеобразие жанра литературной сказки. Сходство и различие сказок М.Е. Салтыкова-Щедрина и русских народных сказок. Художественные средства: иносказание, гротеск, гипербола, ирония, сатира. Эзопов язык</w:t>
      </w:r>
    </w:p>
    <w:p w14:paraId="7CC0946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Работа с избранными эпизодами, подготовка инсценировки, иллюстраций; подготовка материала о биографии М. Е. Салтыкова-Щедрина в виде ленты времени / инфографики / презентации / </w:t>
      </w:r>
      <w:r w:rsidRPr="001D0047">
        <w:rPr>
          <w:rFonts w:ascii="Times New Roman" w:hAnsi="Times New Roman" w:cs="Times New Roman"/>
          <w:sz w:val="28"/>
          <w:szCs w:val="28"/>
        </w:rPr>
        <w:lastRenderedPageBreak/>
        <w:t>видеоролика / постера / коллажа / подкаста или в др. оговоренном преподавателем формате и соотнесении фактов личной биографии с художественным творчеством писателя</w:t>
      </w:r>
    </w:p>
    <w:p w14:paraId="03091181" w14:textId="5BD08E91"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писателя, понятия: либерал, гипербола, гротеск, эзопов язык, пародия, аллегория, иносказание.</w:t>
      </w:r>
    </w:p>
    <w:p w14:paraId="0DF12143" w14:textId="1B351081"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увидеть за сатирой писателя действительность.</w:t>
      </w:r>
    </w:p>
    <w:p w14:paraId="7695BEF0"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69CAE57C"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2.5</w:t>
      </w:r>
    </w:p>
    <w:p w14:paraId="5B266144" w14:textId="26BD1AFE" w:rsidR="001D0047" w:rsidRPr="001D0047" w:rsidRDefault="001D0047" w:rsidP="001D0047">
      <w:pPr>
        <w:pStyle w:val="TableParagraph"/>
        <w:ind w:left="0" w:firstLine="709"/>
        <w:jc w:val="both"/>
        <w:rPr>
          <w:rFonts w:ascii="Times New Roman" w:hAnsi="Times New Roman" w:cs="Times New Roman"/>
          <w:i/>
          <w:sz w:val="28"/>
          <w:szCs w:val="28"/>
        </w:rPr>
      </w:pPr>
      <w:r w:rsidRPr="001D0047">
        <w:rPr>
          <w:rFonts w:ascii="Times New Roman" w:hAnsi="Times New Roman" w:cs="Times New Roman"/>
          <w:b/>
          <w:sz w:val="28"/>
          <w:szCs w:val="28"/>
        </w:rPr>
        <w:t>Человек и его выбор в кризисной ситуации в романе</w:t>
      </w:r>
      <w:r>
        <w:rPr>
          <w:rFonts w:ascii="Times New Roman" w:hAnsi="Times New Roman" w:cs="Times New Roman"/>
          <w:b/>
          <w:sz w:val="28"/>
          <w:szCs w:val="28"/>
        </w:rPr>
        <w:t xml:space="preserve"> </w:t>
      </w:r>
      <w:r w:rsidRPr="001D0047">
        <w:rPr>
          <w:rFonts w:ascii="Times New Roman" w:hAnsi="Times New Roman" w:cs="Times New Roman"/>
          <w:b/>
          <w:sz w:val="28"/>
          <w:szCs w:val="28"/>
        </w:rPr>
        <w:t>Ф.М. Достоевского «Преступление и наказание» (1866)</w:t>
      </w:r>
    </w:p>
    <w:p w14:paraId="6A6E5DD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Роман «Преступление и наказание»: образ главного героя.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w:t>
      </w:r>
      <w:proofErr w:type="spellStart"/>
      <w:r w:rsidRPr="001D0047">
        <w:rPr>
          <w:rFonts w:ascii="Times New Roman" w:hAnsi="Times New Roman" w:cs="Times New Roman"/>
          <w:sz w:val="28"/>
          <w:szCs w:val="28"/>
        </w:rPr>
        <w:t>раскольниковской</w:t>
      </w:r>
      <w:proofErr w:type="spellEnd"/>
      <w:r w:rsidRPr="001D0047">
        <w:rPr>
          <w:rFonts w:ascii="Times New Roman" w:hAnsi="Times New Roman" w:cs="Times New Roman"/>
          <w:sz w:val="28"/>
          <w:szCs w:val="28"/>
        </w:rPr>
        <w:t xml:space="preserve"> «арифметики»; антигуманность теории в целом). Ф.М. Достоевский и современность. Тезисы теории Раскольникова и признаки фашизма (в сопоставлении).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 и др.</w:t>
      </w:r>
    </w:p>
    <w:p w14:paraId="27140AA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Работа 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и комментариев; написание текста-исследования «Почему Раскольников убивает?» (В. Набоков) или текста-опровержения теории Раскольникова</w:t>
      </w:r>
    </w:p>
    <w:p w14:paraId="46E89B6E" w14:textId="34B6219E"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писателя, мировоззрение писателя.</w:t>
      </w:r>
    </w:p>
    <w:p w14:paraId="649F95BD" w14:textId="5A40BB29"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связать мировоззрение писателя с поступками его героев.</w:t>
      </w:r>
    </w:p>
    <w:p w14:paraId="59405823"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148226C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2.6</w:t>
      </w:r>
    </w:p>
    <w:p w14:paraId="6017A2D9" w14:textId="3FC140EA"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Человек в поиске правды и любви: «любовь – это деятельное желание добра другому…» – в творчестве Л. Н. Толстого (1828—1910)</w:t>
      </w:r>
    </w:p>
    <w:p w14:paraId="05CF3BE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«Севастопольские рассказы» (1855) – непарадное изображение войны. </w:t>
      </w:r>
      <w:r w:rsidRPr="001D0047">
        <w:rPr>
          <w:rFonts w:ascii="Times New Roman" w:hAnsi="Times New Roman" w:cs="Times New Roman"/>
          <w:sz w:val="28"/>
          <w:szCs w:val="28"/>
        </w:rPr>
        <w:lastRenderedPageBreak/>
        <w:t>«Диалектика души»: толстовский принцип психологического анализа. «Люцерн» (1857). Истоки проблематики и образов последующих произведений в рассказах и краткая формулировка толстовских идей.</w:t>
      </w:r>
    </w:p>
    <w:p w14:paraId="7A398A9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Роман-эпопея «Война и мир» (1869) (обзорно): история создания, истоки замысла, жанровое своеобразие, смысл названия, отражение нравственных идеалов Толстого в системе персонажей. «Мысль семейная» и «мысль народная». Роль народа и личности в истории. Экранизации романа. Духовные искания, публицистика, народные рассказы.</w:t>
      </w:r>
    </w:p>
    <w:p w14:paraId="0C86D13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Толстовство и толстовцы, отлучение от церкви. Музей Ясная Поляна. Значение фигуры Толстого для русской культуры</w:t>
      </w:r>
    </w:p>
    <w:p w14:paraId="2B152FA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Работа с избранными эпизодами из «Севастопольских рассказов» Л.Н. Толстого и рассказа «Люцерн» (чтение и обсуждение). Подготовка материала о биографии Л.Н. Толстого в виде ленты времени / презентации / видеоролика / постера / коллажа / подкаста или в др. оговоренном учителем формате. Работа с </w:t>
      </w:r>
      <w:proofErr w:type="spellStart"/>
      <w:r w:rsidRPr="001D0047">
        <w:rPr>
          <w:rFonts w:ascii="Times New Roman" w:hAnsi="Times New Roman" w:cs="Times New Roman"/>
          <w:sz w:val="28"/>
          <w:szCs w:val="28"/>
        </w:rPr>
        <w:t>инфоресурсами</w:t>
      </w:r>
      <w:proofErr w:type="spellEnd"/>
      <w:r w:rsidRPr="001D0047">
        <w:rPr>
          <w:rFonts w:ascii="Times New Roman" w:hAnsi="Times New Roman" w:cs="Times New Roman"/>
          <w:sz w:val="28"/>
          <w:szCs w:val="28"/>
        </w:rPr>
        <w:t>: подготовка презентации / постер, коллаж / видеоролик или др. формате (по выбору) об истории создания романа-эпопеи «Война и мир» Л.Н. Толстого. Написание рецензии на экранизации «Войны и мира»</w:t>
      </w:r>
    </w:p>
    <w:p w14:paraId="66D2F3FC" w14:textId="70D87D9E" w:rsidR="001D0047" w:rsidRPr="001D0047" w:rsidRDefault="001D0047" w:rsidP="001D0047">
      <w:pPr>
        <w:spacing w:after="0" w:line="240" w:lineRule="auto"/>
        <w:ind w:firstLine="709"/>
        <w:jc w:val="both"/>
        <w:rPr>
          <w:rFonts w:ascii="Times New Roman" w:eastAsia="Trebuchet MS" w:hAnsi="Times New Roman" w:cs="Times New Roman"/>
          <w:sz w:val="28"/>
          <w:szCs w:val="28"/>
        </w:rPr>
      </w:pPr>
      <w:r w:rsidRPr="001D0047">
        <w:rPr>
          <w:rFonts w:ascii="Times New Roman" w:eastAsia="Trebuchet MS" w:hAnsi="Times New Roman" w:cs="Times New Roman"/>
          <w:sz w:val="28"/>
          <w:szCs w:val="28"/>
        </w:rPr>
        <w:t xml:space="preserve">Обучающийся должен </w:t>
      </w:r>
      <w:r w:rsidRPr="001D0047">
        <w:rPr>
          <w:rFonts w:ascii="Times New Roman" w:eastAsia="Trebuchet MS" w:hAnsi="Times New Roman" w:cs="Times New Roman"/>
          <w:b/>
          <w:sz w:val="28"/>
          <w:szCs w:val="28"/>
        </w:rPr>
        <w:t>знать</w:t>
      </w:r>
      <w:r w:rsidRPr="001D0047">
        <w:rPr>
          <w:rFonts w:ascii="Times New Roman" w:eastAsia="Trebuchet MS" w:hAnsi="Times New Roman" w:cs="Times New Roman"/>
          <w:sz w:val="28"/>
          <w:szCs w:val="28"/>
        </w:rPr>
        <w:t>: основные факты жизни и деятельности писателя, мировоззрение писателя, жанр романа «Война и мир»- роман-эпопея, как писатель отразил в романе «мысль семейную», «мысль народную», особенности портретной характеристики героев, систему образов романа.</w:t>
      </w:r>
    </w:p>
    <w:p w14:paraId="45E6F937" w14:textId="1A06367A" w:rsidR="001D0047" w:rsidRPr="001D0047" w:rsidRDefault="001D0047" w:rsidP="001D0047">
      <w:pPr>
        <w:spacing w:after="0" w:line="240" w:lineRule="auto"/>
        <w:ind w:firstLine="709"/>
        <w:jc w:val="both"/>
        <w:rPr>
          <w:rFonts w:ascii="Times New Roman" w:eastAsia="Trebuchet MS" w:hAnsi="Times New Roman" w:cs="Times New Roman"/>
          <w:sz w:val="28"/>
          <w:szCs w:val="28"/>
        </w:rPr>
      </w:pPr>
      <w:r w:rsidRPr="001D0047">
        <w:rPr>
          <w:rFonts w:ascii="Times New Roman" w:eastAsia="Trebuchet MS" w:hAnsi="Times New Roman" w:cs="Times New Roman"/>
          <w:sz w:val="28"/>
          <w:szCs w:val="28"/>
        </w:rPr>
        <w:t xml:space="preserve">Обучающийся должен </w:t>
      </w:r>
      <w:r w:rsidRPr="001D0047">
        <w:rPr>
          <w:rFonts w:ascii="Times New Roman" w:eastAsia="Trebuchet MS" w:hAnsi="Times New Roman" w:cs="Times New Roman"/>
          <w:b/>
          <w:sz w:val="28"/>
          <w:szCs w:val="28"/>
        </w:rPr>
        <w:t>уметь</w:t>
      </w:r>
      <w:r w:rsidRPr="001D0047">
        <w:rPr>
          <w:rFonts w:ascii="Times New Roman" w:eastAsia="Trebuchet MS" w:hAnsi="Times New Roman" w:cs="Times New Roman"/>
          <w:sz w:val="28"/>
          <w:szCs w:val="28"/>
        </w:rPr>
        <w:t>: анализировать поступки героев, стремиться найти тот нравственный идеал, к которому стремился Толстой.</w:t>
      </w:r>
    </w:p>
    <w:p w14:paraId="48F397AF"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40EF335"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Профессионально-ориентированное содержание</w:t>
      </w:r>
    </w:p>
    <w:p w14:paraId="0C9521E8"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 xml:space="preserve">«Каждый должен быть величествен в своем деле»: </w:t>
      </w:r>
    </w:p>
    <w:p w14:paraId="5042791A"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пути совершенствования в профессии/ специальности</w:t>
      </w:r>
    </w:p>
    <w:p w14:paraId="212CC0A6" w14:textId="77777777" w:rsidR="001D0047" w:rsidRPr="001D0047" w:rsidRDefault="001D0047" w:rsidP="001D0047">
      <w:pPr>
        <w:pStyle w:val="TableParagraph"/>
        <w:ind w:left="0" w:firstLine="709"/>
        <w:jc w:val="both"/>
        <w:rPr>
          <w:rFonts w:ascii="Times New Roman" w:hAnsi="Times New Roman" w:cs="Times New Roman"/>
          <w:i/>
          <w:sz w:val="28"/>
          <w:szCs w:val="28"/>
        </w:rPr>
      </w:pPr>
      <w:r w:rsidRPr="001D0047">
        <w:rPr>
          <w:rFonts w:ascii="Times New Roman" w:hAnsi="Times New Roman" w:cs="Times New Roman"/>
          <w:i/>
          <w:sz w:val="28"/>
          <w:szCs w:val="28"/>
        </w:rPr>
        <w:t>Обобщение и систематизация знаний о профессиональном мастерстве. Знакомство с профессиональными журналами и информационными ресурсами, посвященными профессиональной деятельности.</w:t>
      </w:r>
    </w:p>
    <w:p w14:paraId="4CE770DA" w14:textId="77777777" w:rsidR="001D0047" w:rsidRPr="001D0047" w:rsidRDefault="001D0047" w:rsidP="001D0047">
      <w:pPr>
        <w:pStyle w:val="TableParagraph"/>
        <w:ind w:left="0" w:firstLine="709"/>
        <w:jc w:val="both"/>
        <w:rPr>
          <w:rFonts w:ascii="Times New Roman" w:hAnsi="Times New Roman" w:cs="Times New Roman"/>
          <w:i/>
          <w:sz w:val="28"/>
          <w:szCs w:val="28"/>
        </w:rPr>
      </w:pPr>
      <w:r w:rsidRPr="001D0047">
        <w:rPr>
          <w:rFonts w:ascii="Times New Roman" w:hAnsi="Times New Roman" w:cs="Times New Roman"/>
          <w:b/>
          <w:i/>
          <w:sz w:val="28"/>
          <w:szCs w:val="28"/>
        </w:rPr>
        <w:t>Практические занятия</w:t>
      </w:r>
      <w:r w:rsidRPr="001D0047">
        <w:rPr>
          <w:rFonts w:ascii="Times New Roman" w:hAnsi="Times New Roman" w:cs="Times New Roman"/>
          <w:i/>
          <w:sz w:val="28"/>
          <w:szCs w:val="28"/>
        </w:rPr>
        <w:t>: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p w14:paraId="65E13F26" w14:textId="616F2A9C"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 xml:space="preserve">Обучающийся должен </w:t>
      </w:r>
      <w:r w:rsidRPr="001D0047">
        <w:rPr>
          <w:rFonts w:ascii="Times New Roman" w:hAnsi="Times New Roman" w:cs="Times New Roman"/>
          <w:b/>
          <w:i/>
          <w:sz w:val="28"/>
          <w:szCs w:val="28"/>
        </w:rPr>
        <w:t>знать</w:t>
      </w:r>
      <w:r w:rsidRPr="001D0047">
        <w:rPr>
          <w:rFonts w:ascii="Times New Roman" w:hAnsi="Times New Roman" w:cs="Times New Roman"/>
          <w:i/>
          <w:sz w:val="28"/>
          <w:szCs w:val="28"/>
        </w:rPr>
        <w:t>: профессиональные журналы.</w:t>
      </w:r>
    </w:p>
    <w:p w14:paraId="0D407A7C" w14:textId="43DE54D8"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 xml:space="preserve">Обучающийся должен </w:t>
      </w:r>
      <w:r w:rsidRPr="001D0047">
        <w:rPr>
          <w:rFonts w:ascii="Times New Roman" w:hAnsi="Times New Roman" w:cs="Times New Roman"/>
          <w:b/>
          <w:i/>
          <w:sz w:val="28"/>
          <w:szCs w:val="28"/>
        </w:rPr>
        <w:t>уметь</w:t>
      </w:r>
      <w:r w:rsidRPr="001D0047">
        <w:rPr>
          <w:rFonts w:ascii="Times New Roman" w:hAnsi="Times New Roman" w:cs="Times New Roman"/>
          <w:i/>
          <w:sz w:val="28"/>
          <w:szCs w:val="28"/>
        </w:rPr>
        <w:t>: находить информацию о своей профессии в профессиональных журналах, уметь пользоваться ею.</w:t>
      </w:r>
    </w:p>
    <w:p w14:paraId="7DA7AD2D"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4AB9827"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2.7 </w:t>
      </w:r>
    </w:p>
    <w:p w14:paraId="65F8CCE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Крестьянство как собирательный герой поэзии Н.А. Некрасова</w:t>
      </w:r>
    </w:p>
    <w:p w14:paraId="14DAD294"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Особенность лирического героя. Основные темы и идеи. Своеобразие решения образа и музы и темы поэта и поэзии. Утверждение крестьянской темы. Художественное своеобразие лирики Некрасова и её близость к народной поэзии. Для чтения и изучения:</w:t>
      </w:r>
    </w:p>
    <w:p w14:paraId="29CD44D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lastRenderedPageBreak/>
        <w:t xml:space="preserve">«Калистрат», «Современная ода», «Зине», «14 июня 1854 года», «Тишина», «Еще мучимый </w:t>
      </w:r>
      <w:proofErr w:type="spellStart"/>
      <w:r w:rsidRPr="001D0047">
        <w:rPr>
          <w:rFonts w:ascii="Times New Roman" w:hAnsi="Times New Roman" w:cs="Times New Roman"/>
          <w:sz w:val="28"/>
          <w:szCs w:val="28"/>
        </w:rPr>
        <w:t>страстию</w:t>
      </w:r>
      <w:proofErr w:type="spellEnd"/>
      <w:r w:rsidRPr="001D0047">
        <w:rPr>
          <w:rFonts w:ascii="Times New Roman" w:hAnsi="Times New Roman" w:cs="Times New Roman"/>
          <w:sz w:val="28"/>
          <w:szCs w:val="28"/>
        </w:rPr>
        <w:t xml:space="preserve"> мятежной…», «Да, наша жизнь текла мятежно…», «Слезы и нервы», «В деревне», «Несжатая полоса», «Забытая деревня», «Школьник», «Песня </w:t>
      </w:r>
      <w:proofErr w:type="spellStart"/>
      <w:r w:rsidRPr="001D0047">
        <w:rPr>
          <w:rFonts w:ascii="Times New Roman" w:hAnsi="Times New Roman" w:cs="Times New Roman"/>
          <w:sz w:val="28"/>
          <w:szCs w:val="28"/>
        </w:rPr>
        <w:t>Еремушке</w:t>
      </w:r>
      <w:proofErr w:type="spellEnd"/>
      <w:r w:rsidRPr="001D0047">
        <w:rPr>
          <w:rFonts w:ascii="Times New Roman" w:hAnsi="Times New Roman" w:cs="Times New Roman"/>
          <w:sz w:val="28"/>
          <w:szCs w:val="28"/>
        </w:rPr>
        <w:t>», «Элегия», «На смерть Добролюбова», «Поэт и гражданин», «Пророк», «На Волге», «Железная дорога», «Несжатая полоса», «Забытая деревня», «В дороге», «Тройка», «Вчерашний день часу в шестом…», «Я не люблю иронии твоей…», «О Муза! Я у двери гроба…», «Умру я скоро. Жалкое наследство…», «Родина», «Размышление у парадного подъезда», «Ты всегда хороша несравненно…», «Мы с тобой бестолковые люди…», «Безвестен я. Я вами не стяжал…», «Внимая ужасам войны…», «Надрывается сердце от муки…», «О погоде»,</w:t>
      </w:r>
    </w:p>
    <w:p w14:paraId="42D7CEF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«Муза» (Нет, музы ласково поющей и прекрасной…) и др. Поэма «Кому на Руси жить хорошо» (1866) (обзорно). Эпопея крестьянской жизни: замысел и его воплощение.</w:t>
      </w:r>
    </w:p>
    <w:p w14:paraId="6C2BBD2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Фольклорная основа поэмы. Легенда об атамане Кудеяре</w:t>
      </w:r>
    </w:p>
    <w:p w14:paraId="6504A92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чтение и анализ стихотворений; подготовка сообщения / презентации / ролика / подкаста или др. формате (по выбору) о тех поэтических текстах Н.А. Некрасова, которые впоследствии стали народными песнями, ответив на вопрос, почему его тексты легко превращаются в песни. Работа с </w:t>
      </w:r>
      <w:proofErr w:type="spellStart"/>
      <w:r w:rsidRPr="001D0047">
        <w:rPr>
          <w:rFonts w:ascii="Times New Roman" w:hAnsi="Times New Roman" w:cs="Times New Roman"/>
          <w:sz w:val="28"/>
          <w:szCs w:val="28"/>
        </w:rPr>
        <w:t>инфоресурсами</w:t>
      </w:r>
      <w:proofErr w:type="spellEnd"/>
      <w:r w:rsidRPr="001D0047">
        <w:rPr>
          <w:rFonts w:ascii="Times New Roman" w:hAnsi="Times New Roman" w:cs="Times New Roman"/>
          <w:sz w:val="28"/>
          <w:szCs w:val="28"/>
        </w:rPr>
        <w:t>: сообщение о легендарном сюжете об атамане Кудеяре в фольклоре и его воплощении в поэме Некрасова</w:t>
      </w:r>
    </w:p>
    <w:p w14:paraId="7EDA46A8" w14:textId="48FFD021"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писателя, темы стихотворений, основные образы поэзии, стихи наизусть, знать понятия: гражданин, эпопея.</w:t>
      </w:r>
    </w:p>
    <w:p w14:paraId="16D5A726" w14:textId="73FE70D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стихотворение.</w:t>
      </w:r>
    </w:p>
    <w:p w14:paraId="1D7A2A0F"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72AC3F56"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2.8</w:t>
      </w:r>
    </w:p>
    <w:p w14:paraId="5506C7C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Человек и мир в зеркале поэзии. Ф.И. Тютчев и А.А. Фет</w:t>
      </w:r>
    </w:p>
    <w:p w14:paraId="002B92D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Основные темы и художественное своеобразие лирики </w:t>
      </w:r>
      <w:r w:rsidRPr="001D0047">
        <w:rPr>
          <w:rFonts w:ascii="Times New Roman" w:hAnsi="Times New Roman" w:cs="Times New Roman"/>
          <w:b/>
          <w:sz w:val="28"/>
          <w:szCs w:val="28"/>
        </w:rPr>
        <w:t>Ф.И. Тютчева</w:t>
      </w:r>
      <w:r w:rsidRPr="001D0047">
        <w:rPr>
          <w:rFonts w:ascii="Times New Roman" w:hAnsi="Times New Roman" w:cs="Times New Roman"/>
          <w:sz w:val="28"/>
          <w:szCs w:val="28"/>
        </w:rPr>
        <w:t>, бурный пейзаж как доминанта в художественном мире Тютчева. Для чтения и изучения: Ф.И. Тютчев: «Наш век», «</w:t>
      </w:r>
      <w:proofErr w:type="spellStart"/>
      <w:r w:rsidRPr="001D0047">
        <w:rPr>
          <w:rFonts w:ascii="Times New Roman" w:hAnsi="Times New Roman" w:cs="Times New Roman"/>
          <w:sz w:val="28"/>
          <w:szCs w:val="28"/>
        </w:rPr>
        <w:t>Silentium</w:t>
      </w:r>
      <w:proofErr w:type="spellEnd"/>
      <w:r w:rsidRPr="001D0047">
        <w:rPr>
          <w:rFonts w:ascii="Times New Roman" w:hAnsi="Times New Roman" w:cs="Times New Roman"/>
          <w:sz w:val="28"/>
          <w:szCs w:val="28"/>
        </w:rPr>
        <w:t>», «Не то, что мните вы, природа…» «О, как убийственно мы любим…», «Фонтан», «Чему бы жизнь нас не учила…», «Осенний вечер», «Не рассуждай, не хлопочи…», «Я встретил вас…», «Два голоса», «Еще земли печален вид…», «Она сидела на полу…», «Есть в осени первоначальной…», «Полдень», «Предопределение», «Весь день она лежала в забытьи…», «Когда дряхлеющие силы…», «Как хорошо ты, о море ночное…», «О чём ты воешь, ветр ночной?» и др.</w:t>
      </w:r>
    </w:p>
    <w:p w14:paraId="22ACD84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Основные темы и художественное своеобразие лирики </w:t>
      </w:r>
      <w:r w:rsidRPr="001D0047">
        <w:rPr>
          <w:rFonts w:ascii="Times New Roman" w:hAnsi="Times New Roman" w:cs="Times New Roman"/>
          <w:b/>
          <w:sz w:val="28"/>
          <w:szCs w:val="28"/>
        </w:rPr>
        <w:t>А.А. Фета</w:t>
      </w:r>
      <w:r w:rsidRPr="001D0047">
        <w:rPr>
          <w:rFonts w:ascii="Times New Roman" w:hAnsi="Times New Roman" w:cs="Times New Roman"/>
          <w:sz w:val="28"/>
          <w:szCs w:val="28"/>
        </w:rPr>
        <w:t xml:space="preserve">, идиллический пейзаж. Для чтения и изучения: А.А. Фет. «Целый мир от красоты», «Кому венец, богине ль красоты…», «Поэтам», «Как беден наш язык», «Шепот, робкое дыханье…», «Что за ночь! Прозрачный воздух скован», «Весенний дождь…», «Какая ночь, как воздух чист…», «Я пришел к тебе с приветом…», «Еще майская ночь», «Заря прощается с землею…», «Еще весны душистой нега…», «Ель рукавом мне тропинку завесила…», «Сияла ночь. Луной был полон сад…», «Я тебе ничего не скажу…», «Это утро, радость эта…», </w:t>
      </w:r>
      <w:r w:rsidRPr="001D0047">
        <w:rPr>
          <w:rFonts w:ascii="Times New Roman" w:hAnsi="Times New Roman" w:cs="Times New Roman"/>
          <w:sz w:val="28"/>
          <w:szCs w:val="28"/>
        </w:rPr>
        <w:lastRenderedPageBreak/>
        <w:t>«Первый ландыш», «Смерть» и др.</w:t>
      </w:r>
    </w:p>
    <w:p w14:paraId="5BF2395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чтение и анализ стихотворений; подготовка литературно- музыкальной композиции на стихи поэтов и подбор иллюстративного материала</w:t>
      </w:r>
    </w:p>
    <w:p w14:paraId="768FB2FF" w14:textId="4D071789"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поэта, мотивы и темы лирики.</w:t>
      </w:r>
    </w:p>
    <w:p w14:paraId="01D2D767" w14:textId="4B75A6FE"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связать основные мотивы и темы лирики с жизнью поэта, уметь анализировать стихотворение, размышляя над фактами биографии, показать, как непостижимы загадки творчества, любви, жизни и смерти, как непостижимы тайны природы и человеческой сущности.</w:t>
      </w:r>
    </w:p>
    <w:p w14:paraId="109E3A27"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1299256"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2.9 </w:t>
      </w:r>
    </w:p>
    <w:p w14:paraId="67E9273B" w14:textId="73E42526"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Проблема ответственности человека за свою судьбу и судьбы близких ему людей в пьесах А.П. Чехова (1860—1904)</w:t>
      </w:r>
    </w:p>
    <w:p w14:paraId="7692E5A3"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Малая проза А.П. Чехова. «Дом с мезонином». «Рассказ старшего садовника». Человек и общество. Психологизм прозы Чехова: лаконичность повествования и скрытый лиризм. 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p w14:paraId="7C808AE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Инсценировка избранных эпизодов пьесы. Подготовка и участие в дискуссии «Как человек может влиять на окружающий мир и менять его к лучшему?» Работа с </w:t>
      </w:r>
      <w:proofErr w:type="spellStart"/>
      <w:r w:rsidRPr="001D0047">
        <w:rPr>
          <w:rFonts w:ascii="Times New Roman" w:hAnsi="Times New Roman" w:cs="Times New Roman"/>
          <w:sz w:val="28"/>
          <w:szCs w:val="28"/>
        </w:rPr>
        <w:t>инфоресурсами</w:t>
      </w:r>
      <w:proofErr w:type="spellEnd"/>
      <w:r w:rsidRPr="001D0047">
        <w:rPr>
          <w:rFonts w:ascii="Times New Roman" w:hAnsi="Times New Roman" w:cs="Times New Roman"/>
          <w:sz w:val="28"/>
          <w:szCs w:val="28"/>
        </w:rPr>
        <w:t>: определение теории малых дел и соотнесение определения с содержанием рассказа. Написание речи в защиту одной из позиций, высказанных в «Рассказе старшего садовника» или написание рецензии на экранизацию «Вишневого сада»</w:t>
      </w:r>
    </w:p>
    <w:p w14:paraId="6A5EE23E" w14:textId="6830283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xml:space="preserve">: основные факты жизни и творчества Чехова, особенности рассказов и </w:t>
      </w:r>
      <w:proofErr w:type="gramStart"/>
      <w:r w:rsidRPr="001D0047">
        <w:rPr>
          <w:rFonts w:ascii="Times New Roman" w:hAnsi="Times New Roman" w:cs="Times New Roman"/>
          <w:sz w:val="28"/>
          <w:szCs w:val="28"/>
        </w:rPr>
        <w:t>пьес,  знать</w:t>
      </w:r>
      <w:proofErr w:type="gramEnd"/>
      <w:r w:rsidRPr="001D0047">
        <w:rPr>
          <w:rFonts w:ascii="Times New Roman" w:hAnsi="Times New Roman" w:cs="Times New Roman"/>
          <w:sz w:val="28"/>
          <w:szCs w:val="28"/>
        </w:rPr>
        <w:t xml:space="preserve"> значение слов «анекдот», «афоризм», «рассказ».</w:t>
      </w:r>
    </w:p>
    <w:p w14:paraId="551A4242" w14:textId="3A85D7F0"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поступки героев рассказов и пьес.</w:t>
      </w:r>
    </w:p>
    <w:p w14:paraId="6B6CC0BB"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62AAF35"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3.</w:t>
      </w:r>
    </w:p>
    <w:p w14:paraId="34A742AF" w14:textId="1031617E"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 xml:space="preserve">«Человек в поиске прекрасного»: Русская литература рубежа </w:t>
      </w:r>
      <w:proofErr w:type="spellStart"/>
      <w:r w:rsidRPr="001D0047">
        <w:rPr>
          <w:rFonts w:ascii="Times New Roman" w:hAnsi="Times New Roman" w:cs="Times New Roman"/>
          <w:b/>
          <w:sz w:val="28"/>
          <w:szCs w:val="28"/>
        </w:rPr>
        <w:t>XⅠХ</w:t>
      </w:r>
      <w:proofErr w:type="spellEnd"/>
      <w:r w:rsidRPr="001D0047">
        <w:rPr>
          <w:rFonts w:ascii="Times New Roman" w:hAnsi="Times New Roman" w:cs="Times New Roman"/>
          <w:b/>
          <w:sz w:val="28"/>
          <w:szCs w:val="28"/>
        </w:rPr>
        <w:t>-ХХ веков в контексте социокультурных процессов эпохи</w:t>
      </w:r>
    </w:p>
    <w:p w14:paraId="2EC241ED" w14:textId="77777777" w:rsidR="001F2319" w:rsidRDefault="001F2319" w:rsidP="001D0047">
      <w:pPr>
        <w:pStyle w:val="TableParagraph"/>
        <w:ind w:left="0" w:firstLine="709"/>
        <w:jc w:val="both"/>
        <w:rPr>
          <w:rFonts w:ascii="Times New Roman" w:hAnsi="Times New Roman" w:cs="Times New Roman"/>
          <w:b/>
          <w:sz w:val="28"/>
          <w:szCs w:val="28"/>
        </w:rPr>
      </w:pPr>
    </w:p>
    <w:p w14:paraId="0FB5FE22" w14:textId="5175C98F"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3.1</w:t>
      </w:r>
    </w:p>
    <w:p w14:paraId="53E30790"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Мотивы лирики и прозы И. А. Бунина</w:t>
      </w:r>
    </w:p>
    <w:p w14:paraId="47A5F56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Иван Алексеевич Бунин (1870–1953). Факты биографии. Первый русский писатель – лауреат Нобелевской премии по литературе «Листопад», «Вечер», «Одиночество», «Не устану воспевать вас, звезды!..», «Последний шмель», «Слово», «Поэту» (другие – по выбору учителя).</w:t>
      </w:r>
    </w:p>
    <w:p w14:paraId="44C4654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Лирика. Философичность, психологизм и лиризм поэзии Бунина. </w:t>
      </w:r>
      <w:r w:rsidRPr="001D0047">
        <w:rPr>
          <w:rFonts w:ascii="Times New Roman" w:hAnsi="Times New Roman" w:cs="Times New Roman"/>
          <w:sz w:val="28"/>
          <w:szCs w:val="28"/>
        </w:rPr>
        <w:lastRenderedPageBreak/>
        <w:t>Прославление «любви и радости бытия». Пейзажная лирика. Тема одиночества. Тема поэтического труда.</w:t>
      </w:r>
    </w:p>
    <w:p w14:paraId="3D6F48F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Рассказы «Антоновские яблоки», «Чистый понедельник»; рассказ-притча «Господин из Сан-Франциско»; цикл рассказов «Темные аллеи» (два рассказа – по выбору учителя) 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p w14:paraId="714EE739" w14:textId="5D548A2B"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Психологизм бунинской прозы. Пейзаж. Особенности языка: «живопись», словом, детали-символы, сочетание различных пластов лексики</w:t>
      </w:r>
    </w:p>
    <w:p w14:paraId="7B095816" w14:textId="31373E62"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писателя, особенности его прозы.</w:t>
      </w:r>
    </w:p>
    <w:p w14:paraId="308530DD" w14:textId="37F3A6BC"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события и поступки героев.</w:t>
      </w:r>
    </w:p>
    <w:p w14:paraId="00B06548"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0A2A2A37" w14:textId="77777777" w:rsidR="001D0047" w:rsidRPr="001D0047" w:rsidRDefault="001D0047" w:rsidP="001D0047">
      <w:pPr>
        <w:pStyle w:val="TableParagraph"/>
        <w:tabs>
          <w:tab w:val="left" w:pos="1617"/>
        </w:tabs>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3.2 </w:t>
      </w:r>
    </w:p>
    <w:p w14:paraId="0EA23628" w14:textId="77777777" w:rsidR="001D0047" w:rsidRPr="001D0047" w:rsidRDefault="001D0047" w:rsidP="001D0047">
      <w:pPr>
        <w:pStyle w:val="TableParagraph"/>
        <w:tabs>
          <w:tab w:val="left" w:pos="1617"/>
        </w:tabs>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Традиции русской классики в творчестве А. И. Куприна</w:t>
      </w:r>
    </w:p>
    <w:p w14:paraId="0004680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Александр Иванович Куприн (1870–1938) Сведения из биографии. Повесть «Олеся». Тема «естественного человека» в повести. Мечты Олеси и реальная жизнь ее окружения. Трагизм любови героини. Осуждение пороков общества. Рассказ «Гранатовый браслет». Своеобразие сюжета. Герои о сущности любви. Трагическая история любви </w:t>
      </w:r>
      <w:proofErr w:type="spellStart"/>
      <w:r w:rsidRPr="001D0047">
        <w:rPr>
          <w:rFonts w:ascii="Times New Roman" w:hAnsi="Times New Roman" w:cs="Times New Roman"/>
          <w:sz w:val="28"/>
          <w:szCs w:val="28"/>
        </w:rPr>
        <w:t>Желткова</w:t>
      </w:r>
      <w:proofErr w:type="spellEnd"/>
      <w:r w:rsidRPr="001D0047">
        <w:rPr>
          <w:rFonts w:ascii="Times New Roman" w:hAnsi="Times New Roman" w:cs="Times New Roman"/>
          <w:sz w:val="28"/>
          <w:szCs w:val="28"/>
        </w:rPr>
        <w:t>.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w:t>
      </w:r>
    </w:p>
    <w:p w14:paraId="441774F3" w14:textId="3873C300"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произведения Куприна – «Олеся», «Поединок», «Гранатовый браслет», героев произведений.</w:t>
      </w:r>
    </w:p>
    <w:p w14:paraId="52EE6A67" w14:textId="6968DBEB"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поступки героев, понимать, что все творчество писателя – гимн природе, красоте, естественности.</w:t>
      </w:r>
    </w:p>
    <w:p w14:paraId="1F74D274"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5FBA683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3.3</w:t>
      </w:r>
    </w:p>
    <w:p w14:paraId="0D3D933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Герои М. Горького в поисках смысла жизни</w:t>
      </w:r>
    </w:p>
    <w:p w14:paraId="0E44D75C"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Максим Горький (1868–1936). Сведения из биографии (актуализация и обобщение ранее изученного). 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w:t>
      </w:r>
      <w:proofErr w:type="spellStart"/>
      <w:r w:rsidRPr="001D0047">
        <w:rPr>
          <w:rFonts w:ascii="Times New Roman" w:hAnsi="Times New Roman" w:cs="Times New Roman"/>
          <w:sz w:val="28"/>
          <w:szCs w:val="28"/>
        </w:rPr>
        <w:t>Ларры</w:t>
      </w:r>
      <w:proofErr w:type="spellEnd"/>
      <w:r w:rsidRPr="001D0047">
        <w:rPr>
          <w:rFonts w:ascii="Times New Roman" w:hAnsi="Times New Roman" w:cs="Times New Roman"/>
          <w:sz w:val="28"/>
          <w:szCs w:val="28"/>
        </w:rPr>
        <w:t>. Подвиг Данко. Величие и бессмысленность его жертвы. Смысл противопоставления героев.</w:t>
      </w:r>
    </w:p>
    <w:p w14:paraId="0206910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Пьеса «На дне». «На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p w14:paraId="50F5B02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Противопоставление героя-индивидуалиста и </w:t>
      </w:r>
      <w:r w:rsidRPr="001D0047">
        <w:rPr>
          <w:rFonts w:ascii="Times New Roman" w:hAnsi="Times New Roman" w:cs="Times New Roman"/>
          <w:sz w:val="28"/>
          <w:szCs w:val="28"/>
        </w:rPr>
        <w:lastRenderedPageBreak/>
        <w:t>героя-альтруиста. Социально-философская пьеса. Чтение по ролям фрагментов пьесы. Спор о человеке. «Три правды» в пьесе: в чем отличие? Неоднозначность авторской позиции. Песни и цитаты как составляющие языка пьесы.</w:t>
      </w:r>
    </w:p>
    <w:p w14:paraId="7C729085" w14:textId="682A04FA"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xml:space="preserve">: основные факты жизни и </w:t>
      </w:r>
      <w:proofErr w:type="gramStart"/>
      <w:r w:rsidRPr="001D0047">
        <w:rPr>
          <w:rFonts w:ascii="Times New Roman" w:hAnsi="Times New Roman" w:cs="Times New Roman"/>
          <w:sz w:val="28"/>
          <w:szCs w:val="28"/>
        </w:rPr>
        <w:t>деятельности  писателя</w:t>
      </w:r>
      <w:proofErr w:type="gramEnd"/>
      <w:r w:rsidRPr="001D0047">
        <w:rPr>
          <w:rFonts w:ascii="Times New Roman" w:hAnsi="Times New Roman" w:cs="Times New Roman"/>
          <w:sz w:val="28"/>
          <w:szCs w:val="28"/>
        </w:rPr>
        <w:t>, особенности его ранних рассказов.</w:t>
      </w:r>
    </w:p>
    <w:p w14:paraId="521F2771" w14:textId="42128CF7"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поступки героев рассказов и пьесы.</w:t>
      </w:r>
    </w:p>
    <w:p w14:paraId="1038EDE6"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730B4DD8"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3.4 </w:t>
      </w:r>
    </w:p>
    <w:p w14:paraId="13B647A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Серебряный век: общая характеристика и основные представители.</w:t>
      </w:r>
    </w:p>
    <w:p w14:paraId="52E70EE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От реализма – к модернизму</w:t>
      </w:r>
    </w:p>
    <w:p w14:paraId="0533BA3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Серебряный век: происхождение и смысл определения. Серебряный век как культурно- историческая эпоха. Предпосылки возникновения. Классификация литературных направлений: от реализма – к модернизму. Диалог с классикой как «средство развития, обогащения» новых направлений. Основные модернистские направления.</w:t>
      </w:r>
    </w:p>
    <w:p w14:paraId="2C7AB07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Символизм. Идея </w:t>
      </w:r>
      <w:proofErr w:type="spellStart"/>
      <w:r w:rsidRPr="001D0047">
        <w:rPr>
          <w:rFonts w:ascii="Times New Roman" w:hAnsi="Times New Roman" w:cs="Times New Roman"/>
          <w:sz w:val="28"/>
          <w:szCs w:val="28"/>
        </w:rPr>
        <w:t>двоемирия</w:t>
      </w:r>
      <w:proofErr w:type="spellEnd"/>
      <w:r w:rsidRPr="001D0047">
        <w:rPr>
          <w:rFonts w:ascii="Times New Roman" w:hAnsi="Times New Roman" w:cs="Times New Roman"/>
          <w:sz w:val="28"/>
          <w:szCs w:val="28"/>
        </w:rPr>
        <w:t xml:space="preserve"> и обновление художественного языка: расширение значения слова. Поэты-символисты: В. Брюсов («Творчество»); К. Бальмонт («Я – изысканность русской медлительной речи…»); А. Белый («Раздумье»).</w:t>
      </w:r>
    </w:p>
    <w:p w14:paraId="79D05D5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Акмеизм. Возвращение к «прекрасной ясности». Предметность тематики и образов, точность слова. Поэты-акмеисты: Н. Гумилев («Жираф»); С. Городецкий («Береза»).</w:t>
      </w:r>
    </w:p>
    <w:p w14:paraId="499A58A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Футуризм. Эпатажность и устремленность в будущее. Разрыв с традицией. Попытка создать «новый стиль. Приоритет формы над содержанием, эпатаж. Поиски в области языка, словотворчество. Поэты-футуристы: И. Северянин («Эпилог», «Авиатор»); В. Хлебников («Заклятие смехом»). Серебряный век в кино и театре. Культура авангарда в современной массовой культуре</w:t>
      </w:r>
    </w:p>
    <w:p w14:paraId="4146F9F8"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Практические занятия</w:t>
      </w:r>
    </w:p>
    <w:p w14:paraId="5AF084F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Чтение и исполнение поэтических произведений, сопоставление различных методов создания художественного образа, стилизация.</w:t>
      </w:r>
    </w:p>
    <w:p w14:paraId="582B05AC" w14:textId="6B07F00B"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особенности времени, тематику произведений.</w:t>
      </w:r>
    </w:p>
    <w:p w14:paraId="05858BED" w14:textId="0D9C4090"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связать развитие прозы и поэзии с событиями эпохи.</w:t>
      </w:r>
    </w:p>
    <w:p w14:paraId="6F55C0E9"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7D6A53A"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3.5</w:t>
      </w:r>
    </w:p>
    <w:p w14:paraId="108D8235"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А. Блок. Лирика. Поэма «Двенадцать»</w:t>
      </w:r>
    </w:p>
    <w:p w14:paraId="1FC8E075"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Александр Александрович Блок (1880–1921). Сведения из биографии поэта.</w:t>
      </w:r>
    </w:p>
    <w:p w14:paraId="78579AA1" w14:textId="703C1260"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«Вхожу я в темные храмы…», «Незнакомка», «Ночь, улица, фонарь, аптека…», «О доблестях, о подвигах, о славе…», «В ресторане», «Река раскинулась. Течет, грустит лениво…» (из цикла «На поле Куликовом»), «Россия», «Балаган», «О, я хочу безумно жить…». Лирика Блока – «трилогия вочеловечения». Ранние стихи: мистицизм, идеал мировой гармонии. Любовь </w:t>
      </w:r>
      <w:r w:rsidRPr="001D0047">
        <w:rPr>
          <w:rFonts w:ascii="Times New Roman" w:hAnsi="Times New Roman" w:cs="Times New Roman"/>
          <w:sz w:val="28"/>
          <w:szCs w:val="28"/>
        </w:rPr>
        <w:lastRenderedPageBreak/>
        <w:t>как служение и возношение. «Страшный мир» в лирике Блока. Тема трагической любви. Образ Родины: ее прошлое и настоящее. Новаторство в воплощении и интерпретации образа России. Тема призвания поэта. Музыкальность, экспрессивность как художественная особенность поэтической речи Блока. Песни и романсы на стихи поэта.</w:t>
      </w:r>
    </w:p>
    <w:p w14:paraId="53D4002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Поэма «Двенадцать». Проблематика, сюжет и композиция. «Рождение будущего в пожаре и крови»: образ революции. Образ «двенадцати». Образ Христа и неоднозначность его интерпретации. Символика образов. Антитеза. Полифонизм поэмы. Поэма в живописи и на сцене</w:t>
      </w:r>
    </w:p>
    <w:p w14:paraId="0717E1EB" w14:textId="5722CD0C"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темы стихотворений.</w:t>
      </w:r>
    </w:p>
    <w:p w14:paraId="3A42BBDA" w14:textId="2B661150"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связать жизненные факты, события истории в единое целое.</w:t>
      </w:r>
    </w:p>
    <w:p w14:paraId="2D2D7EFA" w14:textId="77777777" w:rsidR="001D0047" w:rsidRPr="001D0047" w:rsidRDefault="001D0047" w:rsidP="001D0047">
      <w:pPr>
        <w:pStyle w:val="TableParagraph"/>
        <w:ind w:left="0" w:firstLine="709"/>
        <w:jc w:val="both"/>
        <w:rPr>
          <w:rFonts w:ascii="Times New Roman" w:hAnsi="Times New Roman" w:cs="Times New Roman"/>
          <w:b/>
          <w:sz w:val="28"/>
          <w:szCs w:val="28"/>
        </w:rPr>
      </w:pPr>
    </w:p>
    <w:p w14:paraId="456CFC0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3.6</w:t>
      </w:r>
    </w:p>
    <w:p w14:paraId="010EB0F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Поэтическое новаторство В.В. Маяковского</w:t>
      </w:r>
    </w:p>
    <w:p w14:paraId="2BA8456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Владимир Владимирович Маяковский (1893–1930) Трагедия горлана-главаря (факты биографии). «Послушайте!», «</w:t>
      </w:r>
      <w:proofErr w:type="spellStart"/>
      <w:r w:rsidRPr="001D0047">
        <w:rPr>
          <w:rFonts w:ascii="Times New Roman" w:hAnsi="Times New Roman" w:cs="Times New Roman"/>
          <w:sz w:val="28"/>
          <w:szCs w:val="28"/>
        </w:rPr>
        <w:t>Лиличка</w:t>
      </w:r>
      <w:proofErr w:type="spellEnd"/>
      <w:r w:rsidRPr="001D0047">
        <w:rPr>
          <w:rFonts w:ascii="Times New Roman" w:hAnsi="Times New Roman" w:cs="Times New Roman"/>
          <w:sz w:val="28"/>
          <w:szCs w:val="28"/>
        </w:rPr>
        <w:t>!», «Скрипка и немножко нервно», «Левый марш», «Прозаседавшиеся», «Нате!», «А вы могли бы?», «Юбилейное», «Сергею Есенину»</w:t>
      </w:r>
    </w:p>
    <w:p w14:paraId="717A7CE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Лирика. Маяковский и футуризм. Ранняя лирика поэта. Сила личности и незащищенность лирического героя перед пошлостью, нелюбовью, рутинностью. Мотив одиночества, любви и смерти. Поэт и революция. Сатира Маяковского. Тема поэта и поэзии.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p w14:paraId="0317312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Поэма-триптих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Особенности рифмовки</w:t>
      </w:r>
    </w:p>
    <w:p w14:paraId="2BC67FDD" w14:textId="3C6DABD6"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поэта, тематику стихов, стихи наизусть.</w:t>
      </w:r>
    </w:p>
    <w:p w14:paraId="79240612" w14:textId="3518EF7B"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увидеть за строчками стихов лицо времени и личность Маяковского.</w:t>
      </w:r>
    </w:p>
    <w:p w14:paraId="7609C7A3"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703CB60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3.7</w:t>
      </w:r>
    </w:p>
    <w:p w14:paraId="641FB6C1"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Драматизм судьбы поэта С. А. Есенин</w:t>
      </w:r>
    </w:p>
    <w:p w14:paraId="2FB2FB55"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Сергей Александрович Есенин (1895–1925)</w:t>
      </w:r>
    </w:p>
    <w:p w14:paraId="0060B0F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(«Гой ты, Русь моя родная!», «Тебе одной плету венок…», «Спит ковыль. Равнина дорогая…», «Неуютная жидкая </w:t>
      </w:r>
      <w:proofErr w:type="spellStart"/>
      <w:r w:rsidRPr="001D0047">
        <w:rPr>
          <w:rFonts w:ascii="Times New Roman" w:hAnsi="Times New Roman" w:cs="Times New Roman"/>
          <w:sz w:val="28"/>
          <w:szCs w:val="28"/>
        </w:rPr>
        <w:t>лунность</w:t>
      </w:r>
      <w:proofErr w:type="spellEnd"/>
      <w:r w:rsidRPr="001D0047">
        <w:rPr>
          <w:rFonts w:ascii="Times New Roman" w:hAnsi="Times New Roman" w:cs="Times New Roman"/>
          <w:sz w:val="28"/>
          <w:szCs w:val="28"/>
        </w:rPr>
        <w:t xml:space="preserve">…»; «Сорокоуст», «Я покинул родимый дом…», «Русь советская», «Письмо к матери»; «Отговорила роща золотая…», «Собаке Качалова»; «Не бродить, не мять в кустах багряных…», «Мы теперь уходим понемногу…», «Шаганэ ты моя, Шаганэ…», «Письмо к женщине», «Не жалею, не зову, не плачу…». Чувство Родины – основное в </w:t>
      </w:r>
      <w:r w:rsidRPr="001D0047">
        <w:rPr>
          <w:rFonts w:ascii="Times New Roman" w:hAnsi="Times New Roman" w:cs="Times New Roman"/>
          <w:sz w:val="28"/>
          <w:szCs w:val="28"/>
        </w:rPr>
        <w:lastRenderedPageBreak/>
        <w:t>творчестве Есенина. Образ родной деревни, ее судьба в ранней и поздней лирике поэта. Посвящение матери.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w:t>
      </w:r>
    </w:p>
    <w:p w14:paraId="1871B95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Работа с поэтическими произведениями С. Есенина – выразительное чтение, исполнение, составление визуальных и музыкальных композиций</w:t>
      </w:r>
    </w:p>
    <w:p w14:paraId="5DE00EA1" w14:textId="75EAF0C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мотивы стихов Есенина, стихи наизусть.</w:t>
      </w:r>
    </w:p>
    <w:p w14:paraId="779E1E64" w14:textId="4E0C9178"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размышлять над стихами, связывать их с жизнью поэта и временем, анализировать содержание.</w:t>
      </w:r>
    </w:p>
    <w:p w14:paraId="0800E7EE"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25CE43D8" w14:textId="3FF06274"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4</w:t>
      </w:r>
    </w:p>
    <w:p w14:paraId="750D79A7" w14:textId="77777777" w:rsidR="001D0047" w:rsidRPr="001D0047" w:rsidRDefault="001D0047" w:rsidP="001F2319">
      <w:pPr>
        <w:pStyle w:val="TableParagraph"/>
        <w:ind w:left="0" w:firstLine="709"/>
        <w:jc w:val="center"/>
        <w:rPr>
          <w:rFonts w:ascii="Times New Roman" w:hAnsi="Times New Roman" w:cs="Times New Roman"/>
          <w:sz w:val="28"/>
          <w:szCs w:val="28"/>
        </w:rPr>
      </w:pPr>
      <w:r w:rsidRPr="001D0047">
        <w:rPr>
          <w:rFonts w:ascii="Times New Roman" w:hAnsi="Times New Roman" w:cs="Times New Roman"/>
          <w:b/>
          <w:sz w:val="28"/>
          <w:szCs w:val="28"/>
        </w:rPr>
        <w:t>«Человек перед лицом эпохальных потрясений»: Русская литература 20-40-х годов ХХ века</w:t>
      </w:r>
    </w:p>
    <w:p w14:paraId="39D08955" w14:textId="77777777" w:rsidR="001F2319" w:rsidRDefault="001F2319" w:rsidP="001D0047">
      <w:pPr>
        <w:pStyle w:val="TableParagraph"/>
        <w:ind w:left="0" w:firstLine="709"/>
        <w:jc w:val="both"/>
        <w:rPr>
          <w:rFonts w:ascii="Times New Roman" w:hAnsi="Times New Roman" w:cs="Times New Roman"/>
          <w:b/>
          <w:sz w:val="28"/>
          <w:szCs w:val="28"/>
        </w:rPr>
      </w:pPr>
    </w:p>
    <w:p w14:paraId="2100E0C0" w14:textId="03FDC739"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4.1 Исповедальность лирики М. И. Цветаевой</w:t>
      </w:r>
    </w:p>
    <w:p w14:paraId="39BADA93"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Марина Ивановна Цветаева (1892–1941) Сведения из биографии.</w:t>
      </w:r>
    </w:p>
    <w:p w14:paraId="5060156A"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«Роландов Рог», «Моим стихам, написанным так рано…», «Кто создан из камня, кто создан из глины…», «Куст», «Тоска по родине! Давно…», «Вчера еще в глаза глядел…», «Идешь на меня похожий…», «Все рядком лежат…», «Стихи к Блоку» («Имя твое – птица в руке…»), «У тонкой проволоки над волной овсов…» (из цикла «Ахматовой») Исповедальность поэзии Цветаевой. Необычность образа лирического героя. Основные темы творчества: тема поэта; тема тоски по родине, бесприютности; тема жизни и смерти; тема «влюбленности» в творчество поэтов-современников Живописность и музыкальность образов. Особенности поэтического синтаксиса. Жизнь и творчество М. Цветаевой в кино и музыке</w:t>
      </w:r>
    </w:p>
    <w:p w14:paraId="11225F73" w14:textId="659E65D8"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темы стихотворений.</w:t>
      </w:r>
    </w:p>
    <w:p w14:paraId="6EB46D61" w14:textId="4A2DFA8C"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xml:space="preserve">: связать жизненные факты, события </w:t>
      </w:r>
      <w:proofErr w:type="gramStart"/>
      <w:r w:rsidRPr="001D0047">
        <w:rPr>
          <w:rFonts w:ascii="Times New Roman" w:hAnsi="Times New Roman" w:cs="Times New Roman"/>
          <w:sz w:val="28"/>
          <w:szCs w:val="28"/>
        </w:rPr>
        <w:t>истории  в</w:t>
      </w:r>
      <w:proofErr w:type="gramEnd"/>
      <w:r w:rsidRPr="001D0047">
        <w:rPr>
          <w:rFonts w:ascii="Times New Roman" w:hAnsi="Times New Roman" w:cs="Times New Roman"/>
          <w:sz w:val="28"/>
          <w:szCs w:val="28"/>
        </w:rPr>
        <w:t xml:space="preserve"> единое целое.</w:t>
      </w:r>
    </w:p>
    <w:p w14:paraId="1AD521B2"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7D7A5C16"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4.2</w:t>
      </w:r>
    </w:p>
    <w:p w14:paraId="5A2BC18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Андрей Платонов. «Усомнившийся Макар</w:t>
      </w:r>
    </w:p>
    <w:p w14:paraId="5BAD77A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Андрей Платонов (Андрей Платонович Климентов) (1899–1951) Сведения из биографии. Повесть «Усомнившийся Макар», рассказ «</w:t>
      </w:r>
      <w:proofErr w:type="spellStart"/>
      <w:proofErr w:type="gramStart"/>
      <w:r w:rsidRPr="001D0047">
        <w:rPr>
          <w:rFonts w:ascii="Times New Roman" w:hAnsi="Times New Roman" w:cs="Times New Roman"/>
          <w:sz w:val="28"/>
          <w:szCs w:val="28"/>
        </w:rPr>
        <w:t>Юшка»И</w:t>
      </w:r>
      <w:proofErr w:type="spellEnd"/>
      <w:r w:rsidRPr="001D0047">
        <w:rPr>
          <w:rFonts w:ascii="Times New Roman" w:hAnsi="Times New Roman" w:cs="Times New Roman"/>
          <w:sz w:val="28"/>
          <w:szCs w:val="28"/>
        </w:rPr>
        <w:t>.</w:t>
      </w:r>
      <w:proofErr w:type="gramEnd"/>
      <w:r w:rsidRPr="001D0047">
        <w:rPr>
          <w:rFonts w:ascii="Times New Roman" w:hAnsi="Times New Roman" w:cs="Times New Roman"/>
          <w:sz w:val="28"/>
          <w:szCs w:val="28"/>
        </w:rPr>
        <w:t xml:space="preserve"> Сталин о произведении А. Платонова. Повесть как акт гражданского мужества писателя. Смысл названия произведения. Мотив странствия как способ раскрытия идеи повести. Образ главного героя. Сомнения и причины его сомнений. Макар – «природный», «сокровенный» человек. Жанровое своеобразие повести. Необычность языка и стиля писателя (произвол в сочетании слов, «неправильности», избыточность языка, речь героев в соответствии со стандартами эпохи и др.)</w:t>
      </w:r>
    </w:p>
    <w:p w14:paraId="28D4CA7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lastRenderedPageBreak/>
        <w:t>Практические занятия</w:t>
      </w:r>
      <w:r w:rsidRPr="001D0047">
        <w:rPr>
          <w:rFonts w:ascii="Times New Roman" w:hAnsi="Times New Roman" w:cs="Times New Roman"/>
          <w:sz w:val="28"/>
          <w:szCs w:val="28"/>
        </w:rPr>
        <w:t>: Анализ ключевых эпизодов повести. Работа над характеристикой героя как «сокровенного человека» (развитие понятия). Лингвистический анализ</w:t>
      </w:r>
    </w:p>
    <w:p w14:paraId="06680DED"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фрагментов повести с целью наблюдения над стилем и языком А. Платонова</w:t>
      </w:r>
    </w:p>
    <w:p w14:paraId="60EAF6A4" w14:textId="3044A1D5"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писателя, названия основных произведений, содержание повести «Котлован».</w:t>
      </w:r>
    </w:p>
    <w:p w14:paraId="3104DE9A" w14:textId="4CC9AD5F"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увидеть за содержанием произведения то, что происходило в стране в это время.</w:t>
      </w:r>
    </w:p>
    <w:p w14:paraId="22DC7870"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7F0526E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4.3</w:t>
      </w:r>
    </w:p>
    <w:p w14:paraId="03B2009A"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Вечные темы в поэзии А. А. Ахматовой</w:t>
      </w:r>
    </w:p>
    <w:p w14:paraId="5ECDCC84" w14:textId="60A5C9D2"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Анна Андреевна Ахматова (1889–1966) Сведения из биографии. «Песня последней встречи», «Сжала руки под темной вуалью…», «Смятение», «Под крышей, промерзшей пустого жилья…», «Муза», «Муза ушла по дороге…», «Мне ни к чему одические рати…», «Не с теми я, кто бросил землю…», «Мне голос был. Он звал </w:t>
      </w:r>
      <w:proofErr w:type="spellStart"/>
      <w:r w:rsidRPr="001D0047">
        <w:rPr>
          <w:rFonts w:ascii="Times New Roman" w:hAnsi="Times New Roman" w:cs="Times New Roman"/>
          <w:sz w:val="28"/>
          <w:szCs w:val="28"/>
        </w:rPr>
        <w:t>утешно</w:t>
      </w:r>
      <w:proofErr w:type="spellEnd"/>
      <w:r w:rsidRPr="001D0047">
        <w:rPr>
          <w:rFonts w:ascii="Times New Roman" w:hAnsi="Times New Roman" w:cs="Times New Roman"/>
          <w:sz w:val="28"/>
          <w:szCs w:val="28"/>
        </w:rPr>
        <w:t>…», «Родная земля», «Смуглый отрок бродил по аллеям…»</w:t>
      </w:r>
    </w:p>
    <w:p w14:paraId="182BC31D"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Лирика. Основные темы лирики Ахматовой: любовь как всепоглощающее чувство, как мука; тема творчества; гражданская тема; пушкинская тема.</w:t>
      </w:r>
    </w:p>
    <w:p w14:paraId="61E8FD3C"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Поэма «Реквием». Памятник страданиям и мужеству. Трагический пафос произведения. Жанр и композиция поэмы. Смысл названия. Образ лирической героини. Эпилог поэмы: личная трагедия героини и общенародное горе. Библейские мотивы и образы в поэме. Тема исторической памяти. Аллюзии и реминисценции в произведении. Жизнь и творчество А. Ахматова в кино и музыке</w:t>
      </w:r>
    </w:p>
    <w:p w14:paraId="4247CE7F" w14:textId="3D6C28AB"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темы стихотворений, художественное своеобразие лирики.</w:t>
      </w:r>
    </w:p>
    <w:p w14:paraId="57C9C6F6" w14:textId="168CEEF6"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стихотворения.</w:t>
      </w:r>
    </w:p>
    <w:p w14:paraId="72E2A9A0"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7C924C4B"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 xml:space="preserve">Профессионально-ориентированное содержание </w:t>
      </w:r>
    </w:p>
    <w:p w14:paraId="1385CC1D"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«Вроде просто найти и расставить слова»: стихи для людей моей специальности</w:t>
      </w:r>
    </w:p>
    <w:p w14:paraId="0EF4398C"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i/>
          <w:sz w:val="28"/>
          <w:szCs w:val="28"/>
        </w:rPr>
        <w:t>Роль поэзии в жизни человека любой профессии. Общение с поэзией как способ эстетического обогащения своей духовной сферы, постижения общечеловеческих ценностей, развитие способности к творческой деятельности. Путь к пониманию поэзии – это чтение, обсуждение, интерпретация (вербальная/невербальная) стихов разных поэтов в поисках «своего»</w:t>
      </w:r>
    </w:p>
    <w:p w14:paraId="4A506E8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i/>
          <w:sz w:val="28"/>
          <w:szCs w:val="28"/>
        </w:rPr>
        <w:t>Практические занятия</w:t>
      </w:r>
      <w:r w:rsidRPr="001D0047">
        <w:rPr>
          <w:rFonts w:ascii="Times New Roman" w:hAnsi="Times New Roman" w:cs="Times New Roman"/>
          <w:i/>
          <w:sz w:val="28"/>
          <w:szCs w:val="28"/>
        </w:rPr>
        <w:t>: участие в деловой игре «В издательстве», в процессе которой составляется мини-сборник стихов поэтов для определенной аудитории – своих сверстников, людей «своей» профессии. Написание аннотации к сборнику</w:t>
      </w:r>
    </w:p>
    <w:p w14:paraId="0AABF8A6" w14:textId="29DFDEA9"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 xml:space="preserve">Обучающийся должен </w:t>
      </w:r>
      <w:r w:rsidRPr="001D0047">
        <w:rPr>
          <w:rFonts w:ascii="Times New Roman" w:hAnsi="Times New Roman" w:cs="Times New Roman"/>
          <w:b/>
          <w:i/>
          <w:sz w:val="28"/>
          <w:szCs w:val="28"/>
        </w:rPr>
        <w:t>знать</w:t>
      </w:r>
      <w:r w:rsidRPr="001D0047">
        <w:rPr>
          <w:rFonts w:ascii="Times New Roman" w:hAnsi="Times New Roman" w:cs="Times New Roman"/>
          <w:i/>
          <w:sz w:val="28"/>
          <w:szCs w:val="28"/>
        </w:rPr>
        <w:t>: отражение в поэзии сферы своей деятельности.</w:t>
      </w:r>
    </w:p>
    <w:p w14:paraId="026EAB1C" w14:textId="68F4DD01"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lastRenderedPageBreak/>
        <w:t xml:space="preserve">Обучающийся должен </w:t>
      </w:r>
      <w:r w:rsidRPr="001D0047">
        <w:rPr>
          <w:rFonts w:ascii="Times New Roman" w:hAnsi="Times New Roman" w:cs="Times New Roman"/>
          <w:b/>
          <w:i/>
          <w:sz w:val="28"/>
          <w:szCs w:val="28"/>
        </w:rPr>
        <w:t>уметь</w:t>
      </w:r>
      <w:r w:rsidRPr="001D0047">
        <w:rPr>
          <w:rFonts w:ascii="Times New Roman" w:hAnsi="Times New Roman" w:cs="Times New Roman"/>
          <w:i/>
          <w:sz w:val="28"/>
          <w:szCs w:val="28"/>
        </w:rPr>
        <w:t>: находить стихотворения о своей профессии, анализировать её.</w:t>
      </w:r>
    </w:p>
    <w:p w14:paraId="6AA70A7D"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54A5BE5"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4.4</w:t>
      </w:r>
    </w:p>
    <w:p w14:paraId="30B41BB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«Изгнанник, избранник»: М. А. Булгаков</w:t>
      </w:r>
    </w:p>
    <w:p w14:paraId="0896EAF5"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Михаил Афанасьевич Булгаков (1891–1940) «Изгнанник, избранник»: сведения из биографии (с обобщением ранее изученного) 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w:t>
      </w:r>
    </w:p>
    <w:p w14:paraId="20C07F7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или</w:t>
      </w:r>
    </w:p>
    <w:p w14:paraId="13E5BBA4"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p w14:paraId="6F5C2EC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Жанр и композиция романа «Мастер и Маргарита». Уровни повествования. Реальность и фантастика. Сатира в романе. Финал романа</w:t>
      </w:r>
    </w:p>
    <w:p w14:paraId="3E7BB54E" w14:textId="4707ABE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писателя, произведения, знать понятие «тоталитаризм».</w:t>
      </w:r>
    </w:p>
    <w:p w14:paraId="2AE7348C" w14:textId="0DE6B183"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размышлять над судьбами героев произведения, уметь анализировать их поступки</w:t>
      </w:r>
    </w:p>
    <w:p w14:paraId="02D7B614"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870E13A"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4.5</w:t>
      </w:r>
    </w:p>
    <w:p w14:paraId="0D7D3E40"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М. А. Шолохов. Роман- эпопея «Тихий Дон»</w:t>
      </w:r>
    </w:p>
    <w:p w14:paraId="18C9CF0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Михаил Александрович Шолохов (1905–1984) Сведения из биографии (с обобщением ранее изученного). Лауреат Нобелевской премии по литературе.</w:t>
      </w:r>
    </w:p>
    <w:p w14:paraId="1117243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Роман-эпопея «Тихий Дон» (избранные главы). История создания. Смысл названия. Жанр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Киноистория романа</w:t>
      </w:r>
    </w:p>
    <w:p w14:paraId="3FD53D6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Работа с эпизодами из выбранных глав</w:t>
      </w:r>
    </w:p>
    <w:p w14:paraId="72A26A91" w14:textId="0B292423"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Шолохова, тематику рассказов писателя, содержание романа «Поднятая целина».</w:t>
      </w:r>
    </w:p>
    <w:p w14:paraId="5BDF3310" w14:textId="55147DE2"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xml:space="preserve">: </w:t>
      </w:r>
      <w:r w:rsidR="001F2319" w:rsidRPr="001D0047">
        <w:rPr>
          <w:rFonts w:ascii="Times New Roman" w:hAnsi="Times New Roman" w:cs="Times New Roman"/>
          <w:sz w:val="28"/>
          <w:szCs w:val="28"/>
        </w:rPr>
        <w:t>увидеть в</w:t>
      </w:r>
      <w:r w:rsidRPr="001D0047">
        <w:rPr>
          <w:rFonts w:ascii="Times New Roman" w:hAnsi="Times New Roman" w:cs="Times New Roman"/>
          <w:sz w:val="28"/>
          <w:szCs w:val="28"/>
        </w:rPr>
        <w:t xml:space="preserve"> романе противоречия коллективизации.</w:t>
      </w:r>
    </w:p>
    <w:p w14:paraId="1CB6C65B"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5E7FF54" w14:textId="77777777" w:rsidR="001F2319" w:rsidRDefault="001F2319">
      <w:pPr>
        <w:rPr>
          <w:rFonts w:ascii="Times New Roman" w:eastAsia="Trebuchet MS" w:hAnsi="Times New Roman" w:cs="Times New Roman"/>
          <w:b/>
          <w:kern w:val="0"/>
          <w:sz w:val="28"/>
          <w:szCs w:val="28"/>
          <w14:ligatures w14:val="none"/>
        </w:rPr>
      </w:pPr>
      <w:r>
        <w:rPr>
          <w:rFonts w:ascii="Times New Roman" w:hAnsi="Times New Roman" w:cs="Times New Roman"/>
          <w:b/>
          <w:sz w:val="28"/>
          <w:szCs w:val="28"/>
        </w:rPr>
        <w:br w:type="page"/>
      </w:r>
    </w:p>
    <w:p w14:paraId="2AE446DC" w14:textId="6D67E5CE"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lastRenderedPageBreak/>
        <w:t>Раздел 5</w:t>
      </w:r>
    </w:p>
    <w:p w14:paraId="127F296F"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«Поэт и мир»: Литературный процесс в России 40-х – середины 50-х годов ХХ в.</w:t>
      </w:r>
    </w:p>
    <w:p w14:paraId="3365540D"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5.1</w:t>
      </w:r>
    </w:p>
    <w:p w14:paraId="51565090"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«Дойти до самой сути»: Б. Пастернак.</w:t>
      </w:r>
    </w:p>
    <w:p w14:paraId="775D75F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Исповедальность лирики А. Г. Твардовского</w:t>
      </w:r>
    </w:p>
    <w:p w14:paraId="57841DE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Борис Леонидович Пастернак (1890–1960) Сведения из биографии. Лауреат Нобелевской премии по литературе</w:t>
      </w:r>
    </w:p>
    <w:p w14:paraId="027D4E7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w:t>
      </w:r>
    </w:p>
    <w:p w14:paraId="1C38E42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Лирический герой поэзии: сложность его настроения, жизнеощущения. Тема поэтического творчества, стремление к простоте. Судьба творца в поэзии. Любовная лирика. Стремление поэта «дойти до самой сути» явлений. Человек, природа и время в лирике. Христианские мотивы. Особенность поэтики: сочетание бытовых деталей и образов-символов, философская глубина. Песни современных бардов на стихи поэта.</w:t>
      </w:r>
    </w:p>
    <w:p w14:paraId="4D94B43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Александр Трифонович Твардовский (1910–1970) Сведения из биографии (с обобщением ранее изученного)</w:t>
      </w:r>
    </w:p>
    <w:p w14:paraId="5CD24D83"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«Дробиться рваный цоколь монумента…», «Памяти матери», «Я убит подо Ржевом…», «Я знаю: никакой моей вины…», «В тот день, когда окончилась война…», «Вся суть в одном единственном завете…», «Признание», «О сущем», «Стихи неслыханной искренности и откровенности». Исповедальность лирических произведений. Темы, образы и мотивы. Тема памяти, тема войны, тема творчества в лирике поэта. Мотив служения народу, отечеству</w:t>
      </w:r>
    </w:p>
    <w:p w14:paraId="0AF488E3"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Анализ стихов Б. Пастернака, посвященных ведущим темам в лирике поэта: творчество, любовь, человек, время, природа и др. работа над характеристикой лирического героя, особенностями поэтики (философская глубина, образы-символы, бытовые детали). Анализ стихов А. Твардовского (тема войны, тема родного дома). Выявление основных мотивов.</w:t>
      </w:r>
    </w:p>
    <w:p w14:paraId="62342E53" w14:textId="3DB5A6A2"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писателей, тематику поэм.</w:t>
      </w:r>
    </w:p>
    <w:p w14:paraId="06E21965" w14:textId="60F38C1B"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 в соответствии со временем их создания и историческими процессами, происходящими в стране.</w:t>
      </w:r>
    </w:p>
    <w:p w14:paraId="2AF4F91B"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13054A3E"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6</w:t>
      </w:r>
    </w:p>
    <w:p w14:paraId="4CFDE04C"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«Человек и человечность»: Основные явления литературной жизни России конца 50-х – 80-х годов ХХ века</w:t>
      </w:r>
    </w:p>
    <w:p w14:paraId="1D43751C" w14:textId="77777777" w:rsidR="001F2319" w:rsidRDefault="001F2319" w:rsidP="001D0047">
      <w:pPr>
        <w:pStyle w:val="TableParagraph"/>
        <w:ind w:left="0" w:firstLine="709"/>
        <w:jc w:val="both"/>
        <w:rPr>
          <w:rFonts w:ascii="Times New Roman" w:hAnsi="Times New Roman" w:cs="Times New Roman"/>
          <w:b/>
          <w:sz w:val="28"/>
          <w:szCs w:val="28"/>
        </w:rPr>
      </w:pPr>
    </w:p>
    <w:p w14:paraId="4292B128" w14:textId="0CBF2D8F"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6.1</w:t>
      </w:r>
    </w:p>
    <w:p w14:paraId="10A31471"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Великой Отечественной войны в литературе</w:t>
      </w:r>
    </w:p>
    <w:p w14:paraId="5B53DC6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«Лейтенантская проза»: В. П. Астафьев, Ю. В. Бондарев, В. В. Быков, Б. Л. Васильев, К. Д. Воробьев, В. Л. Кондратьев и др. (обзор прозы «молодых» лейтенантов). Проблема нравственного выбора на войне Василий Владимирович </w:t>
      </w:r>
      <w:r w:rsidRPr="001D0047">
        <w:rPr>
          <w:rFonts w:ascii="Times New Roman" w:hAnsi="Times New Roman" w:cs="Times New Roman"/>
          <w:sz w:val="28"/>
          <w:szCs w:val="28"/>
        </w:rPr>
        <w:lastRenderedPageBreak/>
        <w:t>Быков (1924–2003). Повесть «Сотников». Человек в экстремальной ситуации, на пороге смерти. Стремление к самосохранению (Рыбак) – и сохранение человеческого достоинства, духовный подвиг (Сотников).</w:t>
      </w:r>
    </w:p>
    <w:p w14:paraId="3B3B8C2D"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Виктор Петрович Астафьев (1924–2001). Традиции и новаторство писателя в изображении войны. Рассказ «Связистка». Мотив испытания войной на войне и после войны. Герои рассказа. Дилемма нравственного выбора между «воинским долгом и человеческой жизнью». Тема покаяния, ответственности за каждый свой поступок</w:t>
      </w:r>
    </w:p>
    <w:p w14:paraId="767D60A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w:t>
      </w:r>
      <w:r w:rsidRPr="001D0047">
        <w:rPr>
          <w:rFonts w:ascii="Times New Roman" w:hAnsi="Times New Roman" w:cs="Times New Roman"/>
          <w:sz w:val="28"/>
          <w:szCs w:val="28"/>
        </w:rPr>
        <w:t xml:space="preserve"> занятия: Анализ произведений разных писателей, посвященных проблеме выбора на войне: самосохранение или сохранение человеческого достоинства. Сравнительная характеристика двух героев, двух выборов. Дискуссия «Что важнее - воинский долг или человеческая жизнь?»</w:t>
      </w:r>
    </w:p>
    <w:p w14:paraId="42F0E8DD" w14:textId="53F88DAF"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особенности военной прозы, содержание произведений.</w:t>
      </w:r>
    </w:p>
    <w:p w14:paraId="2F22412D" w14:textId="65E1D5DE"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 с учетом особенностей времени их написания.</w:t>
      </w:r>
    </w:p>
    <w:p w14:paraId="502B1B7C"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0CA5078"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6.2</w:t>
      </w:r>
    </w:p>
    <w:p w14:paraId="0C7DDF11"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Тоталитарная тема в литературе второй ХХ века</w:t>
      </w:r>
    </w:p>
    <w:p w14:paraId="53E34FFD"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 И. Солженицын «Один день Ивана Денисовича»; В. Т. Шаламов «Колымские рассказы» (по выбору учителя)</w:t>
      </w:r>
    </w:p>
    <w:p w14:paraId="52807B5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Александр Исаевич Солженицын (1918–2008) Сведения из биографии (с обобщением ранее изученного). Лауреат Нобелевской премии по литературе. Повесть «Один день Ивана Денисовича». Общественный резонанс, вызванный произведением. История создания повести. Лагерный мир в произведении. Образ главного героя. Устойчивость и приспособленность Ивана Денисовича к жутким условиям лагерной жизни. «Счастливый день» в жизни героя. Черты национального характера в образе Шухова</w:t>
      </w:r>
    </w:p>
    <w:p w14:paraId="2607CD8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Изучение приемов создания образа в повести «Один день Ивана Денисовича»: детали портрета, ночные пейзажи, связанные с героем, речь и поступки и др. Экранизация повести</w:t>
      </w:r>
    </w:p>
    <w:p w14:paraId="1464C4F5" w14:textId="7B01CC36"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особенности эпохи, определение «возвращённая литература», творчество А. Солженицына, В Шаламова.</w:t>
      </w:r>
    </w:p>
    <w:p w14:paraId="78E4A9B7" w14:textId="2C2E5487"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w:t>
      </w:r>
    </w:p>
    <w:p w14:paraId="774FD2F4"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C5CD60C"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6.3 </w:t>
      </w:r>
    </w:p>
    <w:p w14:paraId="208C6A7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Социальная и нравственная проблематика в литературе второй половины ХХ века.</w:t>
      </w:r>
    </w:p>
    <w:p w14:paraId="45DE3F56"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Валентин Григорьевич Распутин (1937–2015)</w:t>
      </w:r>
    </w:p>
    <w:p w14:paraId="7A309EB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Повесть «Прощание с Матерой». Связь творчества писателя с экологическими проблемами. Народ, его история, его земля в произведении. Образы «старинных старух». Утрата нравственных ценностей молодым поколением. Символика в повести. Позиция автора. Фильм «Прощание» (1981) – драма Э. Климова и Л. </w:t>
      </w:r>
      <w:proofErr w:type="spellStart"/>
      <w:r w:rsidRPr="001D0047">
        <w:rPr>
          <w:rFonts w:ascii="Times New Roman" w:hAnsi="Times New Roman" w:cs="Times New Roman"/>
          <w:sz w:val="28"/>
          <w:szCs w:val="28"/>
        </w:rPr>
        <w:t>Шепетко</w:t>
      </w:r>
      <w:proofErr w:type="spellEnd"/>
      <w:r w:rsidRPr="001D0047">
        <w:rPr>
          <w:rFonts w:ascii="Times New Roman" w:hAnsi="Times New Roman" w:cs="Times New Roman"/>
          <w:sz w:val="28"/>
          <w:szCs w:val="28"/>
        </w:rPr>
        <w:t xml:space="preserve"> по мотивам распутинской повести.</w:t>
      </w:r>
    </w:p>
    <w:p w14:paraId="364659A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Василий Макарович Шукшин (1929–1974). Рассказы «Микроскоп», </w:t>
      </w:r>
      <w:r w:rsidRPr="001D0047">
        <w:rPr>
          <w:rFonts w:ascii="Times New Roman" w:hAnsi="Times New Roman" w:cs="Times New Roman"/>
          <w:sz w:val="28"/>
          <w:szCs w:val="28"/>
        </w:rPr>
        <w:lastRenderedPageBreak/>
        <w:t>«Срезал». Герои-чудики. Восприятие их окружающими. Стремление Андрея Ерина («Микроскоп») сделать «людям как лучше». Неоднозначность шукшинских чудиков. Глеб Капустин («недобрый» чудик) и городской гость («Срезал»). Противостояние интеллигенции и народа. Поэтика рассказов: анекдотичность, характеристичный диалог, открытый финал</w:t>
      </w:r>
    </w:p>
    <w:p w14:paraId="43E94C55"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Символика в повести. «Герой-чудик» В. Шукшина и «маленький человек» в литературе Х1Х века: сходство и отличие (составление таблицы). Речевая характеристика героев, открытый финал шукшинских произведений</w:t>
      </w:r>
    </w:p>
    <w:p w14:paraId="6822205C" w14:textId="6CDA26F0" w:rsidR="001D0047" w:rsidRPr="001D0047" w:rsidRDefault="001D0047" w:rsidP="001D0047">
      <w:pPr>
        <w:spacing w:after="0" w:line="240" w:lineRule="auto"/>
        <w:ind w:firstLine="709"/>
        <w:jc w:val="both"/>
        <w:rPr>
          <w:rFonts w:ascii="Times New Roman" w:eastAsia="Trebuchet MS" w:hAnsi="Times New Roman" w:cs="Times New Roman"/>
          <w:sz w:val="28"/>
          <w:szCs w:val="28"/>
        </w:rPr>
      </w:pPr>
      <w:r w:rsidRPr="001D0047">
        <w:rPr>
          <w:rFonts w:ascii="Times New Roman" w:eastAsia="Trebuchet MS" w:hAnsi="Times New Roman" w:cs="Times New Roman"/>
          <w:sz w:val="28"/>
          <w:szCs w:val="28"/>
        </w:rPr>
        <w:t>Обучающийся должен знать: определение «деревенская проза», творчество писателей, тематику их произведений.</w:t>
      </w:r>
    </w:p>
    <w:p w14:paraId="00404E34" w14:textId="1F304726"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eastAsia="Trebuchet MS" w:hAnsi="Times New Roman" w:cs="Times New Roman"/>
          <w:sz w:val="28"/>
          <w:szCs w:val="28"/>
        </w:rPr>
        <w:t>Обучающийся должен уметь: анализировать произведения</w:t>
      </w:r>
      <w:r w:rsidRPr="001D0047">
        <w:rPr>
          <w:rFonts w:ascii="Times New Roman" w:hAnsi="Times New Roman" w:cs="Times New Roman"/>
          <w:sz w:val="28"/>
          <w:szCs w:val="28"/>
        </w:rPr>
        <w:t>.</w:t>
      </w:r>
    </w:p>
    <w:p w14:paraId="3E04E021" w14:textId="77777777" w:rsidR="001D0047" w:rsidRPr="001D0047" w:rsidRDefault="001D0047" w:rsidP="001F2319">
      <w:pPr>
        <w:pStyle w:val="TableParagraph"/>
        <w:ind w:left="0" w:firstLine="709"/>
        <w:jc w:val="center"/>
        <w:rPr>
          <w:rFonts w:ascii="Times New Roman" w:hAnsi="Times New Roman" w:cs="Times New Roman"/>
          <w:sz w:val="28"/>
          <w:szCs w:val="28"/>
        </w:rPr>
      </w:pPr>
    </w:p>
    <w:p w14:paraId="5C173784"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7</w:t>
      </w:r>
    </w:p>
    <w:p w14:paraId="4B9DE871" w14:textId="01D7A3D5"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«Людей неинтересных в мире нет»:</w:t>
      </w:r>
      <w:r w:rsidR="001F2319">
        <w:rPr>
          <w:rFonts w:ascii="Times New Roman" w:hAnsi="Times New Roman" w:cs="Times New Roman"/>
          <w:b/>
          <w:sz w:val="28"/>
          <w:szCs w:val="28"/>
        </w:rPr>
        <w:t xml:space="preserve"> </w:t>
      </w:r>
      <w:r w:rsidRPr="001D0047">
        <w:rPr>
          <w:rFonts w:ascii="Times New Roman" w:hAnsi="Times New Roman" w:cs="Times New Roman"/>
          <w:b/>
          <w:sz w:val="28"/>
          <w:szCs w:val="28"/>
        </w:rPr>
        <w:t>Литература с середины 1960-х годов до начала ХХI века</w:t>
      </w:r>
    </w:p>
    <w:p w14:paraId="62FFDC9C" w14:textId="77777777" w:rsidR="001F2319" w:rsidRDefault="001F2319" w:rsidP="001D0047">
      <w:pPr>
        <w:pStyle w:val="TableParagraph"/>
        <w:ind w:left="0" w:firstLine="709"/>
        <w:jc w:val="both"/>
        <w:rPr>
          <w:rFonts w:ascii="Times New Roman" w:hAnsi="Times New Roman" w:cs="Times New Roman"/>
          <w:b/>
          <w:sz w:val="28"/>
          <w:szCs w:val="28"/>
        </w:rPr>
      </w:pPr>
    </w:p>
    <w:p w14:paraId="03EB0163" w14:textId="555CC509"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7.1</w:t>
      </w:r>
    </w:p>
    <w:p w14:paraId="69A0DE45"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Лирика: проблематика и образы</w:t>
      </w:r>
    </w:p>
    <w:p w14:paraId="5B7BFCD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Развитие традиционных тем русской лирики: тема творчества, тема любви, гражданского служения, тема войны, единство человека и природы. Культурный контекст лирики. Поэтические искания.</w:t>
      </w:r>
    </w:p>
    <w:p w14:paraId="3E9ED284" w14:textId="1CE697DD"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Иосиф Александрович Бродский</w:t>
      </w:r>
      <w:r w:rsidRPr="001D0047">
        <w:rPr>
          <w:rFonts w:ascii="Times New Roman" w:hAnsi="Times New Roman" w:cs="Times New Roman"/>
          <w:sz w:val="28"/>
          <w:szCs w:val="28"/>
        </w:rPr>
        <w:t xml:space="preserve"> (1940–1996) Лауреат Нобелевской премии по литературе «В деревне Бог живет по углам…», «Пилигримы», «Воротишься на родину. Ну что ж», «Стансы», «</w:t>
      </w:r>
      <w:proofErr w:type="spellStart"/>
      <w:r w:rsidRPr="001D0047">
        <w:rPr>
          <w:rFonts w:ascii="Times New Roman" w:hAnsi="Times New Roman" w:cs="Times New Roman"/>
          <w:sz w:val="28"/>
          <w:szCs w:val="28"/>
        </w:rPr>
        <w:t>Postsciptum</w:t>
      </w:r>
      <w:proofErr w:type="spellEnd"/>
      <w:r w:rsidRPr="001D0047">
        <w:rPr>
          <w:rFonts w:ascii="Times New Roman" w:hAnsi="Times New Roman" w:cs="Times New Roman"/>
          <w:sz w:val="28"/>
          <w:szCs w:val="28"/>
        </w:rPr>
        <w:t xml:space="preserve">» («Как жаль, что тем, чем стала для меня…»), «Ниоткуда с любовью </w:t>
      </w:r>
      <w:proofErr w:type="spellStart"/>
      <w:proofErr w:type="gramStart"/>
      <w:r w:rsidRPr="001D0047">
        <w:rPr>
          <w:rFonts w:ascii="Times New Roman" w:hAnsi="Times New Roman" w:cs="Times New Roman"/>
          <w:sz w:val="28"/>
          <w:szCs w:val="28"/>
        </w:rPr>
        <w:t>надцатого</w:t>
      </w:r>
      <w:proofErr w:type="spellEnd"/>
      <w:r w:rsidRPr="001D0047">
        <w:rPr>
          <w:rFonts w:ascii="Times New Roman" w:hAnsi="Times New Roman" w:cs="Times New Roman"/>
          <w:sz w:val="28"/>
          <w:szCs w:val="28"/>
        </w:rPr>
        <w:t xml:space="preserve">  </w:t>
      </w:r>
      <w:proofErr w:type="spellStart"/>
      <w:r w:rsidRPr="001D0047">
        <w:rPr>
          <w:rFonts w:ascii="Times New Roman" w:hAnsi="Times New Roman" w:cs="Times New Roman"/>
          <w:sz w:val="28"/>
          <w:szCs w:val="28"/>
        </w:rPr>
        <w:t>мартобря</w:t>
      </w:r>
      <w:proofErr w:type="spellEnd"/>
      <w:proofErr w:type="gramEnd"/>
      <w:r w:rsidRPr="001D0047">
        <w:rPr>
          <w:rFonts w:ascii="Times New Roman" w:hAnsi="Times New Roman" w:cs="Times New Roman"/>
          <w:sz w:val="28"/>
          <w:szCs w:val="28"/>
        </w:rPr>
        <w:t>…», «Конец прекрасной эпохи», «</w:t>
      </w:r>
      <w:r w:rsidR="001F2319" w:rsidRPr="001D0047">
        <w:rPr>
          <w:rFonts w:ascii="Times New Roman" w:hAnsi="Times New Roman" w:cs="Times New Roman"/>
          <w:sz w:val="28"/>
          <w:szCs w:val="28"/>
        </w:rPr>
        <w:t>Пятая годовщина</w:t>
      </w:r>
      <w:r w:rsidRPr="001D0047">
        <w:rPr>
          <w:rFonts w:ascii="Times New Roman" w:hAnsi="Times New Roman" w:cs="Times New Roman"/>
          <w:sz w:val="28"/>
          <w:szCs w:val="28"/>
        </w:rPr>
        <w:t>», «На столетие Анны Ахматовой», «Рождественская звезда», «Не выходи из комнаты…» (</w:t>
      </w:r>
      <w:proofErr w:type="gramStart"/>
      <w:r w:rsidRPr="001D0047">
        <w:rPr>
          <w:rFonts w:ascii="Times New Roman" w:hAnsi="Times New Roman" w:cs="Times New Roman"/>
          <w:sz w:val="28"/>
          <w:szCs w:val="28"/>
        </w:rPr>
        <w:t>по  выбору</w:t>
      </w:r>
      <w:proofErr w:type="gramEnd"/>
      <w:r w:rsidRPr="001D0047">
        <w:rPr>
          <w:rFonts w:ascii="Times New Roman" w:hAnsi="Times New Roman" w:cs="Times New Roman"/>
          <w:sz w:val="28"/>
          <w:szCs w:val="28"/>
        </w:rPr>
        <w:t xml:space="preserve"> учителя)</w:t>
      </w:r>
    </w:p>
    <w:p w14:paraId="6DFEDDB4"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Культурно-исторический и литературный контекст поэзии Бродского. Автобиографические мотивы. Проблемно-тематическое многообразие лирики поэта. Тема изгнанничества, одиночества, вечной разлуки, тема любви, тема памяти, христианская тема. Философские темы (жизнь и смерть, свобода настоящая и свобода мнимая). Особенности стиха. Стихи поэта, места, связанные с его жизнью, в современной массовой культуре</w:t>
      </w:r>
    </w:p>
    <w:p w14:paraId="658C34B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Давид Самуилович Самойлов</w:t>
      </w:r>
      <w:r w:rsidRPr="001D0047">
        <w:rPr>
          <w:rFonts w:ascii="Times New Roman" w:hAnsi="Times New Roman" w:cs="Times New Roman"/>
          <w:sz w:val="28"/>
          <w:szCs w:val="28"/>
        </w:rPr>
        <w:t xml:space="preserve"> (Давид Самуилович Кауфман) (1920–1990) Поэт, влюбленный в жизнь. «Сороковые, роковые…», «Если вычеркнуть войну…» «Семен Андреич»; «Дай выстрадать стихотворенье!..», «Стих небогатый, суховатый…», «Пестель, поэт и Анна»; «Конец Пугачева»; «Названья зим», «Мне снился сон жестокий…»; «Двор моего детства»; «Болдинская осень», «Рождество Александра Блока»; «Память» (по выбору учителя) «Все есть в стихах – и то и это…»: открытость любым темам, </w:t>
      </w:r>
      <w:r w:rsidRPr="001D0047">
        <w:rPr>
          <w:rFonts w:ascii="Times New Roman" w:hAnsi="Times New Roman" w:cs="Times New Roman"/>
          <w:sz w:val="28"/>
          <w:szCs w:val="28"/>
        </w:rPr>
        <w:lastRenderedPageBreak/>
        <w:t>культурным традициям, духовным веяниям. Тематическое, жанровое, интонационное разнообразие самойловской поэзии. Пять основных тем: война, творчество, история, любовь, Москва. Диалоги с русской поэзией</w:t>
      </w:r>
    </w:p>
    <w:p w14:paraId="4ECFCAF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Исполнительский практикум, работа с образным и эмоциональным строем лирических произведений И. Бродского, Д. Самойлова – создание собственных визуальных, пластических, музыкальных композиций</w:t>
      </w:r>
    </w:p>
    <w:p w14:paraId="14AA4830" w14:textId="4A6F79C7"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особенности поэзии на современном этапе, тематику стихов современных поэтов, определение авторская/эстрадная/ песня.</w:t>
      </w:r>
    </w:p>
    <w:p w14:paraId="63A026D6" w14:textId="5659AB7A"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w:t>
      </w:r>
    </w:p>
    <w:p w14:paraId="11FED1F0" w14:textId="77777777" w:rsidR="001D0047" w:rsidRPr="001D0047" w:rsidRDefault="001D0047" w:rsidP="001D0047">
      <w:pPr>
        <w:pStyle w:val="TableParagraph"/>
        <w:ind w:left="0" w:firstLine="709"/>
        <w:jc w:val="both"/>
        <w:rPr>
          <w:rFonts w:ascii="Times New Roman" w:hAnsi="Times New Roman" w:cs="Times New Roman"/>
          <w:b/>
          <w:sz w:val="28"/>
          <w:szCs w:val="28"/>
        </w:rPr>
      </w:pPr>
    </w:p>
    <w:p w14:paraId="77C890C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7.2 </w:t>
      </w:r>
    </w:p>
    <w:p w14:paraId="6466B253"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Драматургия: традиции и новаторство</w:t>
      </w:r>
    </w:p>
    <w:p w14:paraId="52D4158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Александр Валентинович Вампилов (1937–1972)</w:t>
      </w:r>
    </w:p>
    <w:p w14:paraId="2D4BEF0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«Провинциальные анекдоты» (две одноактные пьесы: «История с метранпажем» и «Двадцать минут с ангелом»). Трагикомическая дилогия с глубоким смыслом. Распад нравственного сознания как проблема общества. «Гостиничный» мир как особое, случайное, временное пространство для героев. Морализм бюрократа Калошина и его последствия. Нравственная невменяемость героя как итог комедии. Гоголевские мотивы в пьесе. («История с метранпажем») «Двадцать минут с ангелом» – тест на способность к великодушию. Конфликт бездушного мира и бескорыстия. Символичность названия пьесы. Сценическая история пьесы</w:t>
      </w:r>
    </w:p>
    <w:p w14:paraId="551CF45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Драматизация: разыгрывание одной из частей двухактной пьесы А. Вампилова. Нравственные проблемы в произведении. Символичность названия пьесы</w:t>
      </w:r>
    </w:p>
    <w:p w14:paraId="52D5CA66" w14:textId="6B576C9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xml:space="preserve">: основные </w:t>
      </w:r>
      <w:r w:rsidR="001F2319" w:rsidRPr="001D0047">
        <w:rPr>
          <w:rFonts w:ascii="Times New Roman" w:hAnsi="Times New Roman" w:cs="Times New Roman"/>
          <w:sz w:val="28"/>
          <w:szCs w:val="28"/>
        </w:rPr>
        <w:t>темы произведений</w:t>
      </w:r>
      <w:r w:rsidRPr="001D0047">
        <w:rPr>
          <w:rFonts w:ascii="Times New Roman" w:hAnsi="Times New Roman" w:cs="Times New Roman"/>
          <w:sz w:val="28"/>
          <w:szCs w:val="28"/>
        </w:rPr>
        <w:t>, содержание произведений.</w:t>
      </w:r>
    </w:p>
    <w:p w14:paraId="6EC2985F" w14:textId="6AEB3CB7"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001F2319" w:rsidRPr="001D0047">
        <w:rPr>
          <w:rFonts w:ascii="Times New Roman" w:hAnsi="Times New Roman" w:cs="Times New Roman"/>
          <w:b/>
          <w:sz w:val="28"/>
          <w:szCs w:val="28"/>
        </w:rPr>
        <w:t>уметь</w:t>
      </w:r>
      <w:r w:rsidR="001F2319" w:rsidRPr="001D0047">
        <w:rPr>
          <w:rFonts w:ascii="Times New Roman" w:hAnsi="Times New Roman" w:cs="Times New Roman"/>
          <w:sz w:val="28"/>
          <w:szCs w:val="28"/>
        </w:rPr>
        <w:t>: анализировать</w:t>
      </w:r>
      <w:r w:rsidRPr="001D0047">
        <w:rPr>
          <w:rFonts w:ascii="Times New Roman" w:hAnsi="Times New Roman" w:cs="Times New Roman"/>
          <w:sz w:val="28"/>
          <w:szCs w:val="28"/>
        </w:rPr>
        <w:t xml:space="preserve"> произведения.</w:t>
      </w:r>
    </w:p>
    <w:p w14:paraId="3A5C753D"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080A8167"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8 Зарубежная литература ХХ века</w:t>
      </w:r>
    </w:p>
    <w:p w14:paraId="598EC5FC" w14:textId="77777777" w:rsidR="001F2319" w:rsidRDefault="001F2319" w:rsidP="001D0047">
      <w:pPr>
        <w:pStyle w:val="TableParagraph"/>
        <w:ind w:left="0" w:firstLine="709"/>
        <w:jc w:val="both"/>
        <w:rPr>
          <w:rFonts w:ascii="Times New Roman" w:hAnsi="Times New Roman" w:cs="Times New Roman"/>
          <w:b/>
          <w:sz w:val="28"/>
          <w:szCs w:val="28"/>
        </w:rPr>
      </w:pPr>
    </w:p>
    <w:p w14:paraId="1612F089" w14:textId="48B4C24C"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8.1 Основные тенденции развития зарубежной литературы и «культовые» имена</w:t>
      </w:r>
    </w:p>
    <w:p w14:paraId="6FA2805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Рэй Брэдбери</w:t>
      </w:r>
      <w:r w:rsidRPr="001D0047">
        <w:rPr>
          <w:rFonts w:ascii="Times New Roman" w:hAnsi="Times New Roman" w:cs="Times New Roman"/>
          <w:sz w:val="28"/>
          <w:szCs w:val="28"/>
        </w:rPr>
        <w:t xml:space="preserve"> (1920–2012). Научно-фантастические рассказы «И грянул гром», «Вельд»</w:t>
      </w:r>
    </w:p>
    <w:p w14:paraId="4823BD1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Рассказы-предупреждения. Роль цивилизации, технологий в судьбе человека и общества. Психологизм рассказов. Ответственность настоящего перед будущим («эффект бабочки» – «И грянул гром»). Переплетение разных тем (тема отцов и детей, детской жестокости, влияния технологий на жизнь человека – «Вельд»). Сочетание сказки и фантастики</w:t>
      </w:r>
    </w:p>
    <w:p w14:paraId="1E19E98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Эрнест Хемингуэй</w:t>
      </w:r>
      <w:r w:rsidRPr="001D0047">
        <w:rPr>
          <w:rFonts w:ascii="Times New Roman" w:hAnsi="Times New Roman" w:cs="Times New Roman"/>
          <w:sz w:val="28"/>
          <w:szCs w:val="28"/>
        </w:rPr>
        <w:t xml:space="preserve"> (1899–1961). Новелла «Кошка под дождем». Особая </w:t>
      </w:r>
      <w:proofErr w:type="spellStart"/>
      <w:r w:rsidRPr="001D0047">
        <w:rPr>
          <w:rFonts w:ascii="Times New Roman" w:hAnsi="Times New Roman" w:cs="Times New Roman"/>
          <w:sz w:val="28"/>
          <w:szCs w:val="28"/>
        </w:rPr>
        <w:t>тмосфера</w:t>
      </w:r>
      <w:proofErr w:type="spellEnd"/>
      <w:r w:rsidRPr="001D0047">
        <w:rPr>
          <w:rFonts w:ascii="Times New Roman" w:hAnsi="Times New Roman" w:cs="Times New Roman"/>
          <w:sz w:val="28"/>
          <w:szCs w:val="28"/>
        </w:rPr>
        <w:t xml:space="preserve"> произведения и способы ее создания. Герои новеллы. Отношения между ними: «диалог глухих». Символика сцены с кошкой: незнакомый человек способен почувствовать и понять другого лучше, чем близкие люди</w:t>
      </w:r>
    </w:p>
    <w:p w14:paraId="631FE502" w14:textId="554E465D"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Особенности жанра «фантастический рассказ». </w:t>
      </w:r>
      <w:r w:rsidRPr="001D0047">
        <w:rPr>
          <w:rFonts w:ascii="Times New Roman" w:hAnsi="Times New Roman" w:cs="Times New Roman"/>
          <w:sz w:val="28"/>
          <w:szCs w:val="28"/>
        </w:rPr>
        <w:lastRenderedPageBreak/>
        <w:t>Рассказ- предупреждение Р. Брэдбери. Другие проблемы человека и общества, связанные с научно-техническим прогрессом (рассуждение с опорой на текст). «Кошка под дождём» Хемингуэя: особенности жанра новеллы. Нравственные проблемы и способы их раскрытия писателем</w:t>
      </w:r>
    </w:p>
    <w:p w14:paraId="59A17430" w14:textId="25CCC3F8"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темы произведений, содержание произведений.</w:t>
      </w:r>
    </w:p>
    <w:p w14:paraId="21F335F3" w14:textId="7F8A31B6"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Обучающийся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w:t>
      </w:r>
    </w:p>
    <w:p w14:paraId="0A695CF5"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60C9DFB2" w14:textId="0FBB7605" w:rsidR="0095056B" w:rsidRPr="001D0047" w:rsidRDefault="0095056B" w:rsidP="001D0047">
      <w:pPr>
        <w:spacing w:after="0" w:line="240" w:lineRule="auto"/>
        <w:ind w:firstLine="709"/>
        <w:jc w:val="both"/>
        <w:rPr>
          <w:rFonts w:ascii="Times New Roman" w:eastAsia="Times New Roman" w:hAnsi="Times New Roman" w:cs="Times New Roman"/>
          <w:kern w:val="0"/>
          <w:sz w:val="28"/>
          <w:szCs w:val="28"/>
          <w14:ligatures w14:val="none"/>
        </w:rPr>
      </w:pPr>
      <w:r w:rsidRPr="001D0047">
        <w:rPr>
          <w:rFonts w:ascii="Times New Roman" w:eastAsia="Times New Roman" w:hAnsi="Times New Roman" w:cs="Times New Roman"/>
          <w:kern w:val="0"/>
          <w:sz w:val="28"/>
          <w:szCs w:val="28"/>
          <w14:ligatures w14:val="none"/>
        </w:rPr>
        <w:t>Подготовка к экзамену.</w:t>
      </w:r>
    </w:p>
    <w:p w14:paraId="437F3235" w14:textId="77777777" w:rsidR="006B73FB" w:rsidRPr="001D0047" w:rsidRDefault="006B73FB" w:rsidP="001D0047">
      <w:pPr>
        <w:spacing w:after="0" w:line="240" w:lineRule="auto"/>
        <w:ind w:firstLine="709"/>
        <w:jc w:val="both"/>
        <w:rPr>
          <w:rFonts w:ascii="Times New Roman" w:eastAsia="Times New Roman" w:hAnsi="Times New Roman" w:cs="Times New Roman"/>
          <w:kern w:val="0"/>
          <w:sz w:val="28"/>
          <w:szCs w:val="28"/>
          <w14:ligatures w14:val="none"/>
        </w:rPr>
      </w:pPr>
    </w:p>
    <w:bookmarkEnd w:id="19"/>
    <w:p w14:paraId="1E54A245" w14:textId="77777777" w:rsidR="006B73FB" w:rsidRPr="001D0047" w:rsidRDefault="006B73FB" w:rsidP="001D0047">
      <w:pPr>
        <w:spacing w:after="0" w:line="240" w:lineRule="auto"/>
        <w:ind w:firstLine="709"/>
        <w:jc w:val="both"/>
        <w:rPr>
          <w:rFonts w:ascii="Times New Roman" w:eastAsia="Times New Roman" w:hAnsi="Times New Roman" w:cs="Times New Roman"/>
          <w:kern w:val="0"/>
          <w:sz w:val="28"/>
          <w:szCs w:val="28"/>
          <w14:ligatures w14:val="none"/>
        </w:rPr>
      </w:pPr>
    </w:p>
    <w:p w14:paraId="1427D99D" w14:textId="77777777" w:rsidR="001D0047" w:rsidRPr="001D0047" w:rsidRDefault="001D0047" w:rsidP="001D0047">
      <w:pPr>
        <w:spacing w:after="0" w:line="240" w:lineRule="auto"/>
        <w:ind w:firstLine="709"/>
        <w:jc w:val="both"/>
        <w:rPr>
          <w:rFonts w:ascii="Times New Roman" w:eastAsia="Times New Roman" w:hAnsi="Times New Roman" w:cs="Times New Roman"/>
          <w:b/>
          <w:bCs/>
          <w:iCs/>
          <w:kern w:val="32"/>
          <w:sz w:val="28"/>
          <w:szCs w:val="28"/>
          <w:lang w:eastAsia="ru-RU"/>
          <w14:ligatures w14:val="none"/>
        </w:rPr>
      </w:pPr>
      <w:bookmarkStart w:id="20" w:name="_Toc210311519"/>
      <w:r w:rsidRPr="001D0047">
        <w:rPr>
          <w:rFonts w:ascii="Times New Roman" w:eastAsia="Times New Roman" w:hAnsi="Times New Roman" w:cs="Times New Roman"/>
          <w:b/>
          <w:bCs/>
          <w:iCs/>
          <w:kern w:val="32"/>
          <w:sz w:val="28"/>
          <w:szCs w:val="28"/>
          <w:lang w:eastAsia="ru-RU"/>
          <w14:ligatures w14:val="none"/>
        </w:rPr>
        <w:br w:type="page"/>
      </w:r>
    </w:p>
    <w:p w14:paraId="6947728F" w14:textId="7CB7042B" w:rsidR="003E1F49" w:rsidRPr="008313EC" w:rsidRDefault="003E1F49" w:rsidP="009C20A2">
      <w:pPr>
        <w:keepNext/>
        <w:spacing w:after="0" w:line="240" w:lineRule="auto"/>
        <w:ind w:firstLine="709"/>
        <w:jc w:val="both"/>
        <w:outlineLvl w:val="0"/>
        <w:rPr>
          <w:rFonts w:ascii="Times New Roman" w:eastAsia="Times New Roman" w:hAnsi="Times New Roman" w:cs="Times New Roman"/>
          <w:b/>
          <w:bCs/>
          <w:iCs/>
          <w:kern w:val="32"/>
          <w:sz w:val="28"/>
          <w:szCs w:val="28"/>
          <w:lang w:eastAsia="ru-RU"/>
          <w14:ligatures w14:val="none"/>
        </w:rPr>
      </w:pPr>
      <w:bookmarkStart w:id="21" w:name="_Toc224829648"/>
      <w:r w:rsidRPr="008313EC">
        <w:rPr>
          <w:rFonts w:ascii="Times New Roman" w:eastAsia="Times New Roman" w:hAnsi="Times New Roman" w:cs="Times New Roman"/>
          <w:b/>
          <w:bCs/>
          <w:iCs/>
          <w:kern w:val="32"/>
          <w:sz w:val="28"/>
          <w:szCs w:val="28"/>
          <w:lang w:eastAsia="ru-RU"/>
          <w14:ligatures w14:val="none"/>
        </w:rPr>
        <w:lastRenderedPageBreak/>
        <w:t xml:space="preserve">3. УСЛОВИЯ РЕАЛИЗАЦИИ ПРОГРАММЫ </w:t>
      </w:r>
      <w:r w:rsidRPr="008313EC">
        <w:rPr>
          <w:rFonts w:ascii="Times New Roman ??????????" w:eastAsia="Times New Roman" w:hAnsi="Times New Roman ??????????" w:cs="Times New Roman"/>
          <w:b/>
          <w:bCs/>
          <w:iCs/>
          <w:caps/>
          <w:kern w:val="32"/>
          <w:sz w:val="28"/>
          <w:szCs w:val="28"/>
          <w:lang w:eastAsia="ru-RU"/>
          <w14:ligatures w14:val="none"/>
        </w:rPr>
        <w:t>предмета</w:t>
      </w:r>
      <w:bookmarkEnd w:id="20"/>
      <w:bookmarkEnd w:id="21"/>
    </w:p>
    <w:p w14:paraId="095EDF84" w14:textId="77777777" w:rsidR="003E1F49" w:rsidRPr="008313EC" w:rsidRDefault="003E1F4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b/>
          <w:bCs/>
          <w:kern w:val="0"/>
          <w:sz w:val="28"/>
          <w:szCs w:val="28"/>
          <w:lang w:eastAsia="ru-RU"/>
          <w14:ligatures w14:val="none"/>
        </w:rPr>
        <w:t>3.1. Требования к материально-техническому обеспечению</w:t>
      </w:r>
    </w:p>
    <w:p w14:paraId="17B18088" w14:textId="77777777" w:rsidR="003E1F49" w:rsidRPr="008313EC" w:rsidRDefault="003E1F49" w:rsidP="009C20A2">
      <w:pPr>
        <w:tabs>
          <w:tab w:val="left" w:pos="1134"/>
        </w:tabs>
        <w:spacing w:after="0" w:line="240" w:lineRule="auto"/>
        <w:ind w:firstLine="709"/>
        <w:jc w:val="both"/>
        <w:rPr>
          <w:rFonts w:ascii="Times New Roman" w:eastAsia="Times New Roman" w:hAnsi="Times New Roman" w:cs="Times New Roman"/>
          <w:b/>
          <w:caps/>
          <w:kern w:val="0"/>
          <w:sz w:val="28"/>
          <w:szCs w:val="28"/>
          <w:lang w:eastAsia="ru-RU"/>
          <w14:ligatures w14:val="none"/>
        </w:rPr>
      </w:pPr>
    </w:p>
    <w:p w14:paraId="0F9C9004" w14:textId="37628A87" w:rsidR="003E1F49" w:rsidRPr="008313EC" w:rsidRDefault="003E1F49" w:rsidP="009C20A2">
      <w:pPr>
        <w:shd w:val="clear" w:color="auto" w:fill="FFFFFF"/>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kern w:val="0"/>
          <w:sz w:val="28"/>
          <w:szCs w:val="28"/>
          <w:lang w:eastAsia="ru-RU"/>
          <w14:ligatures w14:val="none"/>
        </w:rPr>
        <w:t>Реализация программы осуществляется при наличии учебного кабинета, учебников, рабочих тетрадей, плакатов, таблиц.</w:t>
      </w:r>
      <w:r w:rsidR="009C20A2">
        <w:rPr>
          <w:rFonts w:ascii="Times New Roman" w:eastAsia="Times New Roman" w:hAnsi="Times New Roman" w:cs="Times New Roman"/>
          <w:kern w:val="0"/>
          <w:sz w:val="28"/>
          <w:szCs w:val="28"/>
          <w:lang w:eastAsia="ru-RU"/>
          <w14:ligatures w14:val="none"/>
        </w:rPr>
        <w:t xml:space="preserve"> </w:t>
      </w:r>
    </w:p>
    <w:p w14:paraId="1B1F2B8B" w14:textId="77777777" w:rsidR="001F2319" w:rsidRPr="00AF1035" w:rsidRDefault="001F231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Оборудование учебного кабинета:</w:t>
      </w:r>
    </w:p>
    <w:p w14:paraId="15D637E9" w14:textId="77777777" w:rsidR="001F2319" w:rsidRPr="00AF1035" w:rsidRDefault="001F231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посадочные места по количеству обучающихся;</w:t>
      </w:r>
    </w:p>
    <w:p w14:paraId="562B92E6" w14:textId="77777777" w:rsidR="001F2319" w:rsidRPr="00AF1035" w:rsidRDefault="001F231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рабочее место преподавателя;</w:t>
      </w:r>
    </w:p>
    <w:p w14:paraId="60AF76AA" w14:textId="77777777" w:rsidR="001F2319" w:rsidRPr="00AF1035" w:rsidRDefault="001F231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комплект учебно-наглядных пособий.</w:t>
      </w:r>
    </w:p>
    <w:p w14:paraId="4668544A" w14:textId="193C143C" w:rsidR="001F2319" w:rsidRPr="006158B9" w:rsidRDefault="001F2319" w:rsidP="009C20A2">
      <w:pPr>
        <w:shd w:val="clear" w:color="auto" w:fill="FFFFFF"/>
        <w:spacing w:after="0" w:line="240" w:lineRule="auto"/>
        <w:ind w:firstLine="709"/>
        <w:jc w:val="both"/>
        <w:rPr>
          <w:rFonts w:ascii="Times New Roman" w:hAnsi="Times New Roman" w:cs="Times New Roman"/>
          <w:sz w:val="28"/>
          <w:szCs w:val="28"/>
        </w:rPr>
      </w:pPr>
      <w:r w:rsidRPr="00AF1035">
        <w:rPr>
          <w:rFonts w:ascii="Times New Roman" w:hAnsi="Times New Roman" w:cs="Times New Roman"/>
          <w:bCs/>
          <w:sz w:val="28"/>
          <w:szCs w:val="28"/>
        </w:rPr>
        <w:t>Технические средства обучения: персональный компьютер (ноутбук), мультимедийное оборудование</w:t>
      </w:r>
      <w:r>
        <w:rPr>
          <w:rFonts w:ascii="Times New Roman" w:hAnsi="Times New Roman" w:cs="Times New Roman"/>
          <w:bCs/>
          <w:sz w:val="28"/>
          <w:szCs w:val="28"/>
        </w:rPr>
        <w:t xml:space="preserve"> (при необходимости). </w:t>
      </w:r>
      <w:r w:rsidRPr="006158B9">
        <w:rPr>
          <w:rFonts w:ascii="Times New Roman" w:hAnsi="Times New Roman" w:cs="Times New Roman"/>
          <w:sz w:val="28"/>
          <w:szCs w:val="28"/>
        </w:rPr>
        <w:t>В наличии необходимый комплект лицензионного программного обеспечения.</w:t>
      </w:r>
    </w:p>
    <w:p w14:paraId="306D696D" w14:textId="77777777" w:rsidR="003E1F49" w:rsidRPr="008313EC" w:rsidRDefault="003E1F49" w:rsidP="009C20A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kern w:val="0"/>
          <w:sz w:val="28"/>
          <w:szCs w:val="28"/>
          <w:lang w:eastAsia="ru-RU"/>
          <w14:ligatures w14:val="none"/>
        </w:rPr>
      </w:pPr>
    </w:p>
    <w:p w14:paraId="707256D5" w14:textId="77777777" w:rsidR="003E1F49" w:rsidRPr="008313EC" w:rsidRDefault="003E1F49" w:rsidP="009C20A2">
      <w:pPr>
        <w:tabs>
          <w:tab w:val="left" w:pos="1134"/>
        </w:tabs>
        <w:spacing w:after="0" w:line="240" w:lineRule="auto"/>
        <w:ind w:firstLine="709"/>
        <w:jc w:val="both"/>
        <w:rPr>
          <w:rFonts w:ascii="Times New Roman" w:eastAsia="Times New Roman" w:hAnsi="Times New Roman" w:cs="Times New Roman"/>
          <w:b/>
          <w:bCs/>
          <w:kern w:val="0"/>
          <w:sz w:val="28"/>
          <w:szCs w:val="28"/>
          <w:lang w:eastAsia="ru-RU"/>
          <w14:ligatures w14:val="none"/>
        </w:rPr>
      </w:pPr>
      <w:r w:rsidRPr="008313EC">
        <w:rPr>
          <w:rFonts w:ascii="Times New Roman" w:eastAsia="Times New Roman" w:hAnsi="Times New Roman" w:cs="Times New Roman"/>
          <w:b/>
          <w:kern w:val="0"/>
          <w:sz w:val="28"/>
          <w:szCs w:val="28"/>
          <w:lang w:eastAsia="ru-RU"/>
          <w14:ligatures w14:val="none"/>
        </w:rPr>
        <w:t>3.2. Список информационных источников</w:t>
      </w:r>
    </w:p>
    <w:p w14:paraId="23F52D6F" w14:textId="77777777" w:rsidR="009C20A2" w:rsidRPr="00AF1035" w:rsidRDefault="009C20A2" w:rsidP="009C20A2">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Перечень рекомендуемых учебных изданий, дополнительной литературы</w:t>
      </w:r>
      <w:r>
        <w:rPr>
          <w:rFonts w:ascii="Times New Roman" w:hAnsi="Times New Roman" w:cs="Times New Roman"/>
          <w:bCs/>
          <w:sz w:val="28"/>
          <w:szCs w:val="28"/>
        </w:rPr>
        <w:t>.</w:t>
      </w:r>
    </w:p>
    <w:p w14:paraId="76EC67BF" w14:textId="77777777" w:rsidR="009C20A2" w:rsidRDefault="009C20A2" w:rsidP="009C20A2">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p>
    <w:p w14:paraId="6CD9227F" w14:textId="2C41E49F" w:rsidR="00995FD7" w:rsidRPr="00995FD7" w:rsidRDefault="00995FD7" w:rsidP="009C20A2">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r w:rsidRPr="00995FD7">
        <w:rPr>
          <w:rFonts w:ascii="Times New Roman" w:eastAsia="Times New Roman" w:hAnsi="Times New Roman" w:cs="Times New Roman"/>
          <w:b/>
          <w:i/>
          <w:kern w:val="0"/>
          <w:sz w:val="28"/>
          <w:szCs w:val="28"/>
          <w:lang w:eastAsia="ru-RU"/>
          <w14:ligatures w14:val="none"/>
        </w:rPr>
        <w:t>Основная литература</w:t>
      </w:r>
    </w:p>
    <w:p w14:paraId="6AE144DE" w14:textId="7471E0E0" w:rsidR="00392D75" w:rsidRPr="00392D75" w:rsidRDefault="00995FD7" w:rsidP="009C20A2">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995FD7">
        <w:rPr>
          <w:rFonts w:ascii="Times New Roman" w:eastAsia="Times New Roman" w:hAnsi="Times New Roman" w:cs="Times New Roman"/>
          <w:kern w:val="0"/>
          <w:sz w:val="28"/>
          <w:szCs w:val="28"/>
          <w:lang w:eastAsia="ru-RU"/>
          <w14:ligatures w14:val="none"/>
        </w:rPr>
        <w:t xml:space="preserve">1. </w:t>
      </w:r>
      <w:r w:rsidR="00392D75" w:rsidRPr="00392D75">
        <w:rPr>
          <w:rFonts w:ascii="Times New Roman" w:eastAsia="Times New Roman" w:hAnsi="Times New Roman" w:cs="Times New Roman"/>
          <w:kern w:val="0"/>
          <w:sz w:val="28"/>
          <w:szCs w:val="28"/>
          <w:lang w:eastAsia="ru-RU"/>
          <w14:ligatures w14:val="none"/>
        </w:rPr>
        <w:t xml:space="preserve">История русской литературы </w:t>
      </w:r>
      <w:r w:rsidR="009C20A2" w:rsidRPr="00392D75">
        <w:rPr>
          <w:rFonts w:ascii="Times New Roman" w:eastAsia="Times New Roman" w:hAnsi="Times New Roman" w:cs="Times New Roman"/>
          <w:kern w:val="0"/>
          <w:sz w:val="28"/>
          <w:szCs w:val="28"/>
          <w:lang w:eastAsia="ru-RU"/>
          <w14:ligatures w14:val="none"/>
        </w:rPr>
        <w:t>XX–XXI</w:t>
      </w:r>
      <w:r w:rsidR="00392D75" w:rsidRPr="00392D75">
        <w:rPr>
          <w:rFonts w:ascii="Times New Roman" w:eastAsia="Times New Roman" w:hAnsi="Times New Roman" w:cs="Times New Roman"/>
          <w:kern w:val="0"/>
          <w:sz w:val="28"/>
          <w:szCs w:val="28"/>
          <w:lang w:eastAsia="ru-RU"/>
          <w14:ligatures w14:val="none"/>
        </w:rPr>
        <w:t xml:space="preserve"> веков: учебник и практикум для вузов/В. А. </w:t>
      </w:r>
      <w:proofErr w:type="spellStart"/>
      <w:r w:rsidR="00392D75" w:rsidRPr="00392D75">
        <w:rPr>
          <w:rFonts w:ascii="Times New Roman" w:eastAsia="Times New Roman" w:hAnsi="Times New Roman" w:cs="Times New Roman"/>
          <w:kern w:val="0"/>
          <w:sz w:val="28"/>
          <w:szCs w:val="28"/>
          <w:lang w:eastAsia="ru-RU"/>
          <w14:ligatures w14:val="none"/>
        </w:rPr>
        <w:t>Мескин</w:t>
      </w:r>
      <w:proofErr w:type="spellEnd"/>
      <w:r w:rsidR="00392D75" w:rsidRPr="00392D75">
        <w:rPr>
          <w:rFonts w:ascii="Times New Roman" w:eastAsia="Times New Roman" w:hAnsi="Times New Roman" w:cs="Times New Roman"/>
          <w:kern w:val="0"/>
          <w:sz w:val="28"/>
          <w:szCs w:val="28"/>
          <w:lang w:eastAsia="ru-RU"/>
          <w14:ligatures w14:val="none"/>
        </w:rPr>
        <w:t xml:space="preserve"> [и др.</w:t>
      </w:r>
      <w:r w:rsidR="009C20A2" w:rsidRPr="00392D75">
        <w:rPr>
          <w:rFonts w:ascii="Times New Roman" w:eastAsia="Times New Roman" w:hAnsi="Times New Roman" w:cs="Times New Roman"/>
          <w:kern w:val="0"/>
          <w:sz w:val="28"/>
          <w:szCs w:val="28"/>
          <w:lang w:eastAsia="ru-RU"/>
          <w14:ligatures w14:val="none"/>
        </w:rPr>
        <w:t>];</w:t>
      </w:r>
      <w:r w:rsidR="00392D75" w:rsidRPr="00392D75">
        <w:rPr>
          <w:rFonts w:ascii="Times New Roman" w:eastAsia="Times New Roman" w:hAnsi="Times New Roman" w:cs="Times New Roman"/>
          <w:kern w:val="0"/>
          <w:sz w:val="28"/>
          <w:szCs w:val="28"/>
          <w:lang w:eastAsia="ru-RU"/>
          <w14:ligatures w14:val="none"/>
        </w:rPr>
        <w:t xml:space="preserve"> под общей редакцией В. А. </w:t>
      </w:r>
      <w:proofErr w:type="spellStart"/>
      <w:r w:rsidR="00392D75" w:rsidRPr="00392D75">
        <w:rPr>
          <w:rFonts w:ascii="Times New Roman" w:eastAsia="Times New Roman" w:hAnsi="Times New Roman" w:cs="Times New Roman"/>
          <w:kern w:val="0"/>
          <w:sz w:val="28"/>
          <w:szCs w:val="28"/>
          <w:lang w:eastAsia="ru-RU"/>
          <w14:ligatures w14:val="none"/>
        </w:rPr>
        <w:t>Мескина</w:t>
      </w:r>
      <w:proofErr w:type="spellEnd"/>
      <w:r w:rsidR="00392D75" w:rsidRPr="00392D75">
        <w:rPr>
          <w:rFonts w:ascii="Times New Roman" w:eastAsia="Times New Roman" w:hAnsi="Times New Roman" w:cs="Times New Roman"/>
          <w:kern w:val="0"/>
          <w:sz w:val="28"/>
          <w:szCs w:val="28"/>
          <w:lang w:eastAsia="ru-RU"/>
          <w14:ligatures w14:val="none"/>
        </w:rPr>
        <w:t xml:space="preserve">. — </w:t>
      </w:r>
      <w:r w:rsidR="009C20A2">
        <w:rPr>
          <w:rFonts w:ascii="Times New Roman" w:eastAsia="Times New Roman" w:hAnsi="Times New Roman" w:cs="Times New Roman"/>
          <w:kern w:val="0"/>
          <w:sz w:val="28"/>
          <w:szCs w:val="28"/>
          <w:lang w:eastAsia="ru-RU"/>
          <w14:ligatures w14:val="none"/>
        </w:rPr>
        <w:t xml:space="preserve">М.: </w:t>
      </w:r>
      <w:proofErr w:type="spellStart"/>
      <w:r w:rsidR="009C20A2">
        <w:rPr>
          <w:rFonts w:ascii="Times New Roman" w:eastAsia="Times New Roman" w:hAnsi="Times New Roman" w:cs="Times New Roman"/>
          <w:kern w:val="0"/>
          <w:sz w:val="28"/>
          <w:szCs w:val="28"/>
          <w:lang w:eastAsia="ru-RU"/>
          <w14:ligatures w14:val="none"/>
        </w:rPr>
        <w:t>Юрайт</w:t>
      </w:r>
      <w:proofErr w:type="spellEnd"/>
      <w:r w:rsidR="00392D75" w:rsidRPr="00392D75">
        <w:rPr>
          <w:rFonts w:ascii="Times New Roman" w:eastAsia="Times New Roman" w:hAnsi="Times New Roman" w:cs="Times New Roman"/>
          <w:kern w:val="0"/>
          <w:sz w:val="28"/>
          <w:szCs w:val="28"/>
          <w:lang w:eastAsia="ru-RU"/>
          <w14:ligatures w14:val="none"/>
        </w:rPr>
        <w:t xml:space="preserve">, 2020. — 411 с. </w:t>
      </w:r>
    </w:p>
    <w:p w14:paraId="5F1BF793" w14:textId="5027836F" w:rsidR="00392D75" w:rsidRPr="00392D75" w:rsidRDefault="00392D75" w:rsidP="009C20A2">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2.</w:t>
      </w:r>
      <w:r w:rsidRPr="00392D75">
        <w:rPr>
          <w:rFonts w:ascii="Times New Roman" w:eastAsia="Times New Roman" w:hAnsi="Times New Roman" w:cs="Times New Roman"/>
          <w:kern w:val="0"/>
          <w:sz w:val="28"/>
          <w:szCs w:val="28"/>
          <w:lang w:eastAsia="ru-RU"/>
          <w14:ligatures w14:val="none"/>
        </w:rPr>
        <w:tab/>
        <w:t>Красовский</w:t>
      </w:r>
      <w:r w:rsidR="00CA2DAA">
        <w:rPr>
          <w:rFonts w:ascii="Times New Roman" w:eastAsia="Times New Roman" w:hAnsi="Times New Roman" w:cs="Times New Roman"/>
          <w:kern w:val="0"/>
          <w:sz w:val="28"/>
          <w:szCs w:val="28"/>
          <w:lang w:eastAsia="ru-RU"/>
          <w14:ligatures w14:val="none"/>
        </w:rPr>
        <w:t xml:space="preserve"> </w:t>
      </w:r>
      <w:r w:rsidRPr="00392D75">
        <w:rPr>
          <w:rFonts w:ascii="Times New Roman" w:eastAsia="Times New Roman" w:hAnsi="Times New Roman" w:cs="Times New Roman"/>
          <w:kern w:val="0"/>
          <w:sz w:val="28"/>
          <w:szCs w:val="28"/>
          <w:lang w:eastAsia="ru-RU"/>
          <w14:ligatures w14:val="none"/>
        </w:rPr>
        <w:t xml:space="preserve">В.Е.  </w:t>
      </w:r>
      <w:r w:rsidR="009C20A2" w:rsidRPr="00392D75">
        <w:rPr>
          <w:rFonts w:ascii="Times New Roman" w:eastAsia="Times New Roman" w:hAnsi="Times New Roman" w:cs="Times New Roman"/>
          <w:kern w:val="0"/>
          <w:sz w:val="28"/>
          <w:szCs w:val="28"/>
          <w:lang w:eastAsia="ru-RU"/>
          <w14:ligatures w14:val="none"/>
        </w:rPr>
        <w:t>Литература:</w:t>
      </w:r>
      <w:r w:rsidRPr="00392D75">
        <w:rPr>
          <w:rFonts w:ascii="Times New Roman" w:eastAsia="Times New Roman" w:hAnsi="Times New Roman" w:cs="Times New Roman"/>
          <w:kern w:val="0"/>
          <w:sz w:val="28"/>
          <w:szCs w:val="28"/>
          <w:lang w:eastAsia="ru-RU"/>
          <w14:ligatures w14:val="none"/>
        </w:rPr>
        <w:t xml:space="preserve"> учебник для среднего профессионального образования</w:t>
      </w:r>
      <w:r w:rsidR="00CA2DAA">
        <w:rPr>
          <w:rFonts w:ascii="Times New Roman" w:eastAsia="Times New Roman" w:hAnsi="Times New Roman" w:cs="Times New Roman"/>
          <w:kern w:val="0"/>
          <w:sz w:val="28"/>
          <w:szCs w:val="28"/>
          <w:lang w:eastAsia="ru-RU"/>
          <w14:ligatures w14:val="none"/>
        </w:rPr>
        <w:t>/</w:t>
      </w:r>
      <w:r w:rsidRPr="00392D75">
        <w:rPr>
          <w:rFonts w:ascii="Times New Roman" w:eastAsia="Times New Roman" w:hAnsi="Times New Roman" w:cs="Times New Roman"/>
          <w:kern w:val="0"/>
          <w:sz w:val="28"/>
          <w:szCs w:val="28"/>
          <w:lang w:eastAsia="ru-RU"/>
          <w14:ligatures w14:val="none"/>
        </w:rPr>
        <w:t xml:space="preserve">В. Е. Красовский, А. В. Леденев; под общей редакцией В. Е. Красовского. — </w:t>
      </w:r>
      <w:r w:rsidR="009C20A2">
        <w:rPr>
          <w:rFonts w:ascii="Times New Roman" w:eastAsia="Times New Roman" w:hAnsi="Times New Roman" w:cs="Times New Roman"/>
          <w:kern w:val="0"/>
          <w:sz w:val="28"/>
          <w:szCs w:val="28"/>
          <w:lang w:eastAsia="ru-RU"/>
          <w14:ligatures w14:val="none"/>
        </w:rPr>
        <w:t xml:space="preserve">М.: </w:t>
      </w:r>
      <w:proofErr w:type="spellStart"/>
      <w:r w:rsidR="009C20A2">
        <w:rPr>
          <w:rFonts w:ascii="Times New Roman" w:eastAsia="Times New Roman" w:hAnsi="Times New Roman" w:cs="Times New Roman"/>
          <w:kern w:val="0"/>
          <w:sz w:val="28"/>
          <w:szCs w:val="28"/>
          <w:lang w:eastAsia="ru-RU"/>
          <w14:ligatures w14:val="none"/>
        </w:rPr>
        <w:t>Юрайт</w:t>
      </w:r>
      <w:proofErr w:type="spellEnd"/>
      <w:r w:rsidRPr="00392D75">
        <w:rPr>
          <w:rFonts w:ascii="Times New Roman" w:eastAsia="Times New Roman" w:hAnsi="Times New Roman" w:cs="Times New Roman"/>
          <w:kern w:val="0"/>
          <w:sz w:val="28"/>
          <w:szCs w:val="28"/>
          <w:lang w:eastAsia="ru-RU"/>
          <w14:ligatures w14:val="none"/>
        </w:rPr>
        <w:t xml:space="preserve">, 2023. — 709 с. </w:t>
      </w:r>
    </w:p>
    <w:p w14:paraId="4EF5B737" w14:textId="54DFF074" w:rsidR="00392D75" w:rsidRPr="00392D75" w:rsidRDefault="00392D75" w:rsidP="00392D75">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3.</w:t>
      </w:r>
      <w:r w:rsidRPr="00392D75">
        <w:rPr>
          <w:rFonts w:ascii="Times New Roman" w:eastAsia="Times New Roman" w:hAnsi="Times New Roman" w:cs="Times New Roman"/>
          <w:kern w:val="0"/>
          <w:sz w:val="28"/>
          <w:szCs w:val="28"/>
          <w:lang w:eastAsia="ru-RU"/>
          <w14:ligatures w14:val="none"/>
        </w:rPr>
        <w:tab/>
        <w:t xml:space="preserve">Литература: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w:t>
      </w:r>
      <w:r w:rsidR="00CA2DAA">
        <w:rPr>
          <w:rFonts w:ascii="Times New Roman" w:eastAsia="Times New Roman" w:hAnsi="Times New Roman" w:cs="Times New Roman"/>
          <w:kern w:val="0"/>
          <w:sz w:val="28"/>
          <w:szCs w:val="28"/>
          <w:lang w:eastAsia="ru-RU"/>
          <w14:ligatures w14:val="none"/>
        </w:rPr>
        <w:t>ОПОП</w:t>
      </w:r>
      <w:r w:rsidRPr="00392D75">
        <w:rPr>
          <w:rFonts w:ascii="Times New Roman" w:eastAsia="Times New Roman" w:hAnsi="Times New Roman" w:cs="Times New Roman"/>
          <w:kern w:val="0"/>
          <w:sz w:val="28"/>
          <w:szCs w:val="28"/>
          <w:lang w:eastAsia="ru-RU"/>
          <w14:ligatures w14:val="none"/>
        </w:rPr>
        <w:t xml:space="preserve"> НПО и СПО с учетом профиля профессионального образования / под ред. Г. А. </w:t>
      </w:r>
      <w:proofErr w:type="spellStart"/>
      <w:r w:rsidRPr="00392D75">
        <w:rPr>
          <w:rFonts w:ascii="Times New Roman" w:eastAsia="Times New Roman" w:hAnsi="Times New Roman" w:cs="Times New Roman"/>
          <w:kern w:val="0"/>
          <w:sz w:val="28"/>
          <w:szCs w:val="28"/>
          <w:lang w:eastAsia="ru-RU"/>
          <w14:ligatures w14:val="none"/>
        </w:rPr>
        <w:t>Обернихиной</w:t>
      </w:r>
      <w:proofErr w:type="spellEnd"/>
      <w:r w:rsidRPr="00392D75">
        <w:rPr>
          <w:rFonts w:ascii="Times New Roman" w:eastAsia="Times New Roman" w:hAnsi="Times New Roman" w:cs="Times New Roman"/>
          <w:kern w:val="0"/>
          <w:sz w:val="28"/>
          <w:szCs w:val="28"/>
          <w:lang w:eastAsia="ru-RU"/>
          <w14:ligatures w14:val="none"/>
        </w:rPr>
        <w:t xml:space="preserve">. - 16-е изд., стер. </w:t>
      </w:r>
      <w:r w:rsidR="009C20A2">
        <w:rPr>
          <w:rFonts w:ascii="Times New Roman" w:eastAsia="Times New Roman" w:hAnsi="Times New Roman" w:cs="Times New Roman"/>
          <w:kern w:val="0"/>
          <w:sz w:val="28"/>
          <w:szCs w:val="28"/>
          <w:lang w:eastAsia="ru-RU"/>
          <w14:ligatures w14:val="none"/>
        </w:rPr>
        <w:t>–</w:t>
      </w:r>
      <w:r w:rsidRPr="00392D75">
        <w:rPr>
          <w:rFonts w:ascii="Times New Roman" w:eastAsia="Times New Roman" w:hAnsi="Times New Roman" w:cs="Times New Roman"/>
          <w:kern w:val="0"/>
          <w:sz w:val="28"/>
          <w:szCs w:val="28"/>
          <w:lang w:eastAsia="ru-RU"/>
          <w14:ligatures w14:val="none"/>
        </w:rPr>
        <w:t xml:space="preserve"> М</w:t>
      </w:r>
      <w:r w:rsidR="009C20A2">
        <w:rPr>
          <w:rFonts w:ascii="Times New Roman" w:eastAsia="Times New Roman" w:hAnsi="Times New Roman" w:cs="Times New Roman"/>
          <w:kern w:val="0"/>
          <w:sz w:val="28"/>
          <w:szCs w:val="28"/>
          <w:lang w:eastAsia="ru-RU"/>
          <w14:ligatures w14:val="none"/>
        </w:rPr>
        <w:t>.</w:t>
      </w:r>
      <w:r w:rsidRPr="00392D75">
        <w:rPr>
          <w:rFonts w:ascii="Times New Roman" w:eastAsia="Times New Roman" w:hAnsi="Times New Roman" w:cs="Times New Roman"/>
          <w:kern w:val="0"/>
          <w:sz w:val="28"/>
          <w:szCs w:val="28"/>
          <w:lang w:eastAsia="ru-RU"/>
          <w14:ligatures w14:val="none"/>
        </w:rPr>
        <w:t>: Академия, 2017. - 655 с</w:t>
      </w:r>
      <w:r w:rsidR="009C20A2">
        <w:rPr>
          <w:rFonts w:ascii="Times New Roman" w:eastAsia="Times New Roman" w:hAnsi="Times New Roman" w:cs="Times New Roman"/>
          <w:kern w:val="0"/>
          <w:sz w:val="28"/>
          <w:szCs w:val="28"/>
          <w:lang w:eastAsia="ru-RU"/>
          <w14:ligatures w14:val="none"/>
        </w:rPr>
        <w:t>.</w:t>
      </w:r>
    </w:p>
    <w:p w14:paraId="438299A3" w14:textId="16EA26CC" w:rsidR="00392D75" w:rsidRPr="00392D75" w:rsidRDefault="00392D75" w:rsidP="00392D75">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4.</w:t>
      </w:r>
      <w:r w:rsidRPr="00392D75">
        <w:rPr>
          <w:rFonts w:ascii="Times New Roman" w:eastAsia="Times New Roman" w:hAnsi="Times New Roman" w:cs="Times New Roman"/>
          <w:kern w:val="0"/>
          <w:sz w:val="28"/>
          <w:szCs w:val="28"/>
          <w:lang w:eastAsia="ru-RU"/>
          <w14:ligatures w14:val="none"/>
        </w:rPr>
        <w:tab/>
        <w:t xml:space="preserve">Фортунатов Н.М.  Русская литература второй трети XIX века: учебник для среднего профессионального образования/Н.М. Фортунатов, М.Г. </w:t>
      </w:r>
      <w:proofErr w:type="spellStart"/>
      <w:r w:rsidRPr="00392D75">
        <w:rPr>
          <w:rFonts w:ascii="Times New Roman" w:eastAsia="Times New Roman" w:hAnsi="Times New Roman" w:cs="Times New Roman"/>
          <w:kern w:val="0"/>
          <w:sz w:val="28"/>
          <w:szCs w:val="28"/>
          <w:lang w:eastAsia="ru-RU"/>
          <w14:ligatures w14:val="none"/>
        </w:rPr>
        <w:t>Уртминцева</w:t>
      </w:r>
      <w:proofErr w:type="spellEnd"/>
      <w:r w:rsidRPr="00392D75">
        <w:rPr>
          <w:rFonts w:ascii="Times New Roman" w:eastAsia="Times New Roman" w:hAnsi="Times New Roman" w:cs="Times New Roman"/>
          <w:kern w:val="0"/>
          <w:sz w:val="28"/>
          <w:szCs w:val="28"/>
          <w:lang w:eastAsia="ru-RU"/>
          <w14:ligatures w14:val="none"/>
        </w:rPr>
        <w:t xml:space="preserve">, И. С. Юхнова. — 3-е изд., </w:t>
      </w:r>
      <w:proofErr w:type="spellStart"/>
      <w:r w:rsidRPr="00392D75">
        <w:rPr>
          <w:rFonts w:ascii="Times New Roman" w:eastAsia="Times New Roman" w:hAnsi="Times New Roman" w:cs="Times New Roman"/>
          <w:kern w:val="0"/>
          <w:sz w:val="28"/>
          <w:szCs w:val="28"/>
          <w:lang w:eastAsia="ru-RU"/>
          <w14:ligatures w14:val="none"/>
        </w:rPr>
        <w:t>перераб</w:t>
      </w:r>
      <w:proofErr w:type="spellEnd"/>
      <w:r w:rsidRPr="00392D75">
        <w:rPr>
          <w:rFonts w:ascii="Times New Roman" w:eastAsia="Times New Roman" w:hAnsi="Times New Roman" w:cs="Times New Roman"/>
          <w:kern w:val="0"/>
          <w:sz w:val="28"/>
          <w:szCs w:val="28"/>
          <w:lang w:eastAsia="ru-RU"/>
          <w14:ligatures w14:val="none"/>
        </w:rPr>
        <w:t xml:space="preserve">. и доп. — </w:t>
      </w:r>
      <w:r w:rsidR="009C20A2">
        <w:rPr>
          <w:rFonts w:ascii="Times New Roman" w:eastAsia="Times New Roman" w:hAnsi="Times New Roman" w:cs="Times New Roman"/>
          <w:kern w:val="0"/>
          <w:sz w:val="28"/>
          <w:szCs w:val="28"/>
          <w:lang w:eastAsia="ru-RU"/>
          <w14:ligatures w14:val="none"/>
        </w:rPr>
        <w:t xml:space="preserve">М.: </w:t>
      </w:r>
      <w:proofErr w:type="spellStart"/>
      <w:r w:rsidR="009C20A2">
        <w:rPr>
          <w:rFonts w:ascii="Times New Roman" w:eastAsia="Times New Roman" w:hAnsi="Times New Roman" w:cs="Times New Roman"/>
          <w:kern w:val="0"/>
          <w:sz w:val="28"/>
          <w:szCs w:val="28"/>
          <w:lang w:eastAsia="ru-RU"/>
          <w14:ligatures w14:val="none"/>
        </w:rPr>
        <w:t>Юрайт</w:t>
      </w:r>
      <w:proofErr w:type="spellEnd"/>
      <w:r w:rsidRPr="00392D75">
        <w:rPr>
          <w:rFonts w:ascii="Times New Roman" w:eastAsia="Times New Roman" w:hAnsi="Times New Roman" w:cs="Times New Roman"/>
          <w:kern w:val="0"/>
          <w:sz w:val="28"/>
          <w:szCs w:val="28"/>
          <w:lang w:eastAsia="ru-RU"/>
          <w14:ligatures w14:val="none"/>
        </w:rPr>
        <w:t xml:space="preserve">, 2019. — 246 с. </w:t>
      </w:r>
    </w:p>
    <w:p w14:paraId="044CE832" w14:textId="2FDF220C" w:rsidR="00392D75" w:rsidRPr="00392D75" w:rsidRDefault="00392D75" w:rsidP="00392D75">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5.</w:t>
      </w:r>
      <w:r w:rsidRPr="00392D75">
        <w:rPr>
          <w:rFonts w:ascii="Times New Roman" w:eastAsia="Times New Roman" w:hAnsi="Times New Roman" w:cs="Times New Roman"/>
          <w:kern w:val="0"/>
          <w:sz w:val="28"/>
          <w:szCs w:val="28"/>
          <w:lang w:eastAsia="ru-RU"/>
          <w14:ligatures w14:val="none"/>
        </w:rPr>
        <w:tab/>
        <w:t xml:space="preserve">Фортунатов Н. М.  Русская литература первой трети XIX века: учебник для среднего профессионального образования/Н. М. Фортунатов, М. Г. </w:t>
      </w:r>
      <w:proofErr w:type="spellStart"/>
      <w:r w:rsidRPr="00392D75">
        <w:rPr>
          <w:rFonts w:ascii="Times New Roman" w:eastAsia="Times New Roman" w:hAnsi="Times New Roman" w:cs="Times New Roman"/>
          <w:kern w:val="0"/>
          <w:sz w:val="28"/>
          <w:szCs w:val="28"/>
          <w:lang w:eastAsia="ru-RU"/>
          <w14:ligatures w14:val="none"/>
        </w:rPr>
        <w:t>Уртминцева</w:t>
      </w:r>
      <w:proofErr w:type="spellEnd"/>
      <w:r w:rsidRPr="00392D75">
        <w:rPr>
          <w:rFonts w:ascii="Times New Roman" w:eastAsia="Times New Roman" w:hAnsi="Times New Roman" w:cs="Times New Roman"/>
          <w:kern w:val="0"/>
          <w:sz w:val="28"/>
          <w:szCs w:val="28"/>
          <w:lang w:eastAsia="ru-RU"/>
          <w14:ligatures w14:val="none"/>
        </w:rPr>
        <w:t xml:space="preserve">, И. С. Юхнова. — 3-е изд., </w:t>
      </w:r>
      <w:proofErr w:type="spellStart"/>
      <w:r w:rsidRPr="00392D75">
        <w:rPr>
          <w:rFonts w:ascii="Times New Roman" w:eastAsia="Times New Roman" w:hAnsi="Times New Roman" w:cs="Times New Roman"/>
          <w:kern w:val="0"/>
          <w:sz w:val="28"/>
          <w:szCs w:val="28"/>
          <w:lang w:eastAsia="ru-RU"/>
          <w14:ligatures w14:val="none"/>
        </w:rPr>
        <w:t>перераб</w:t>
      </w:r>
      <w:proofErr w:type="spellEnd"/>
      <w:r w:rsidRPr="00392D75">
        <w:rPr>
          <w:rFonts w:ascii="Times New Roman" w:eastAsia="Times New Roman" w:hAnsi="Times New Roman" w:cs="Times New Roman"/>
          <w:kern w:val="0"/>
          <w:sz w:val="28"/>
          <w:szCs w:val="28"/>
          <w:lang w:eastAsia="ru-RU"/>
          <w14:ligatures w14:val="none"/>
        </w:rPr>
        <w:t>. и доп. — М</w:t>
      </w:r>
      <w:r w:rsidR="009C20A2">
        <w:rPr>
          <w:rFonts w:ascii="Times New Roman" w:eastAsia="Times New Roman" w:hAnsi="Times New Roman" w:cs="Times New Roman"/>
          <w:kern w:val="0"/>
          <w:sz w:val="28"/>
          <w:szCs w:val="28"/>
          <w:lang w:eastAsia="ru-RU"/>
          <w14:ligatures w14:val="none"/>
        </w:rPr>
        <w:t>.:</w:t>
      </w:r>
      <w:r w:rsidRPr="00392D75">
        <w:rPr>
          <w:rFonts w:ascii="Times New Roman" w:eastAsia="Times New Roman" w:hAnsi="Times New Roman" w:cs="Times New Roman"/>
          <w:kern w:val="0"/>
          <w:sz w:val="28"/>
          <w:szCs w:val="28"/>
          <w:lang w:eastAsia="ru-RU"/>
          <w14:ligatures w14:val="none"/>
        </w:rPr>
        <w:t xml:space="preserve"> </w:t>
      </w:r>
      <w:proofErr w:type="spellStart"/>
      <w:r w:rsidRPr="00392D75">
        <w:rPr>
          <w:rFonts w:ascii="Times New Roman" w:eastAsia="Times New Roman" w:hAnsi="Times New Roman" w:cs="Times New Roman"/>
          <w:kern w:val="0"/>
          <w:sz w:val="28"/>
          <w:szCs w:val="28"/>
          <w:lang w:eastAsia="ru-RU"/>
          <w14:ligatures w14:val="none"/>
        </w:rPr>
        <w:t>Юрайт</w:t>
      </w:r>
      <w:proofErr w:type="spellEnd"/>
      <w:r w:rsidRPr="00392D75">
        <w:rPr>
          <w:rFonts w:ascii="Times New Roman" w:eastAsia="Times New Roman" w:hAnsi="Times New Roman" w:cs="Times New Roman"/>
          <w:kern w:val="0"/>
          <w:sz w:val="28"/>
          <w:szCs w:val="28"/>
          <w:lang w:eastAsia="ru-RU"/>
          <w14:ligatures w14:val="none"/>
        </w:rPr>
        <w:t xml:space="preserve">, 2019. — 207 с. </w:t>
      </w:r>
    </w:p>
    <w:p w14:paraId="314D934F" w14:textId="1E29FA35" w:rsidR="00392D75" w:rsidRDefault="00392D75" w:rsidP="00392D75">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6.</w:t>
      </w:r>
      <w:r w:rsidRPr="00392D75">
        <w:rPr>
          <w:rFonts w:ascii="Times New Roman" w:eastAsia="Times New Roman" w:hAnsi="Times New Roman" w:cs="Times New Roman"/>
          <w:kern w:val="0"/>
          <w:sz w:val="28"/>
          <w:szCs w:val="28"/>
          <w:lang w:eastAsia="ru-RU"/>
          <w14:ligatures w14:val="none"/>
        </w:rPr>
        <w:tab/>
        <w:t xml:space="preserve">Фортунатов Н. М.  Русская литература последней трети XIX века: учебник для среднего профессионального образования/Н. М. Фортунатов, М. Г. </w:t>
      </w:r>
      <w:proofErr w:type="spellStart"/>
      <w:r w:rsidRPr="00392D75">
        <w:rPr>
          <w:rFonts w:ascii="Times New Roman" w:eastAsia="Times New Roman" w:hAnsi="Times New Roman" w:cs="Times New Roman"/>
          <w:kern w:val="0"/>
          <w:sz w:val="28"/>
          <w:szCs w:val="28"/>
          <w:lang w:eastAsia="ru-RU"/>
          <w14:ligatures w14:val="none"/>
        </w:rPr>
        <w:t>Уртминцева</w:t>
      </w:r>
      <w:proofErr w:type="spellEnd"/>
      <w:r w:rsidRPr="00392D75">
        <w:rPr>
          <w:rFonts w:ascii="Times New Roman" w:eastAsia="Times New Roman" w:hAnsi="Times New Roman" w:cs="Times New Roman"/>
          <w:kern w:val="0"/>
          <w:sz w:val="28"/>
          <w:szCs w:val="28"/>
          <w:lang w:eastAsia="ru-RU"/>
          <w14:ligatures w14:val="none"/>
        </w:rPr>
        <w:t xml:space="preserve">, И. С. Юхнова. — 4-е изд., </w:t>
      </w:r>
      <w:proofErr w:type="spellStart"/>
      <w:r w:rsidRPr="00392D75">
        <w:rPr>
          <w:rFonts w:ascii="Times New Roman" w:eastAsia="Times New Roman" w:hAnsi="Times New Roman" w:cs="Times New Roman"/>
          <w:kern w:val="0"/>
          <w:sz w:val="28"/>
          <w:szCs w:val="28"/>
          <w:lang w:eastAsia="ru-RU"/>
          <w14:ligatures w14:val="none"/>
        </w:rPr>
        <w:t>перераб</w:t>
      </w:r>
      <w:proofErr w:type="spellEnd"/>
      <w:r w:rsidRPr="00392D75">
        <w:rPr>
          <w:rFonts w:ascii="Times New Roman" w:eastAsia="Times New Roman" w:hAnsi="Times New Roman" w:cs="Times New Roman"/>
          <w:kern w:val="0"/>
          <w:sz w:val="28"/>
          <w:szCs w:val="28"/>
          <w:lang w:eastAsia="ru-RU"/>
          <w14:ligatures w14:val="none"/>
        </w:rPr>
        <w:t xml:space="preserve">. и доп. — </w:t>
      </w:r>
      <w:r w:rsidR="009C20A2">
        <w:rPr>
          <w:rFonts w:ascii="Times New Roman" w:eastAsia="Times New Roman" w:hAnsi="Times New Roman" w:cs="Times New Roman"/>
          <w:kern w:val="0"/>
          <w:sz w:val="28"/>
          <w:szCs w:val="28"/>
          <w:lang w:eastAsia="ru-RU"/>
          <w14:ligatures w14:val="none"/>
        </w:rPr>
        <w:t xml:space="preserve">М.: </w:t>
      </w:r>
      <w:proofErr w:type="spellStart"/>
      <w:r w:rsidR="009C20A2">
        <w:rPr>
          <w:rFonts w:ascii="Times New Roman" w:eastAsia="Times New Roman" w:hAnsi="Times New Roman" w:cs="Times New Roman"/>
          <w:kern w:val="0"/>
          <w:sz w:val="28"/>
          <w:szCs w:val="28"/>
          <w:lang w:eastAsia="ru-RU"/>
          <w14:ligatures w14:val="none"/>
        </w:rPr>
        <w:t>Юрайт</w:t>
      </w:r>
      <w:proofErr w:type="spellEnd"/>
      <w:r w:rsidRPr="00392D75">
        <w:rPr>
          <w:rFonts w:ascii="Times New Roman" w:eastAsia="Times New Roman" w:hAnsi="Times New Roman" w:cs="Times New Roman"/>
          <w:kern w:val="0"/>
          <w:sz w:val="28"/>
          <w:szCs w:val="28"/>
          <w:lang w:eastAsia="ru-RU"/>
          <w14:ligatures w14:val="none"/>
        </w:rPr>
        <w:t>, 2019. — 310 с.</w:t>
      </w:r>
      <w:r w:rsidR="00995FD7" w:rsidRPr="00995FD7">
        <w:rPr>
          <w:rFonts w:ascii="Times New Roman" w:eastAsia="Times New Roman" w:hAnsi="Times New Roman" w:cs="Times New Roman"/>
          <w:b/>
          <w:i/>
          <w:kern w:val="0"/>
          <w:sz w:val="28"/>
          <w:szCs w:val="28"/>
          <w:lang w:eastAsia="ru-RU"/>
          <w14:ligatures w14:val="none"/>
        </w:rPr>
        <w:t xml:space="preserve">  </w:t>
      </w:r>
    </w:p>
    <w:p w14:paraId="44C2E527" w14:textId="77777777" w:rsidR="00392D75" w:rsidRDefault="00392D75" w:rsidP="00392D75">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p>
    <w:p w14:paraId="7E44DA69" w14:textId="0819118C" w:rsidR="00995FD7" w:rsidRPr="009C20A2" w:rsidRDefault="00995FD7" w:rsidP="009C20A2">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r w:rsidRPr="009C20A2">
        <w:rPr>
          <w:rFonts w:ascii="Times New Roman" w:eastAsia="Times New Roman" w:hAnsi="Times New Roman" w:cs="Times New Roman"/>
          <w:b/>
          <w:i/>
          <w:kern w:val="0"/>
          <w:sz w:val="28"/>
          <w:szCs w:val="28"/>
          <w:lang w:eastAsia="ru-RU"/>
          <w14:ligatures w14:val="none"/>
        </w:rPr>
        <w:t>Дополнительная литература</w:t>
      </w:r>
    </w:p>
    <w:p w14:paraId="03DDD2FA" w14:textId="4B70808B" w:rsidR="00392D75" w:rsidRPr="00392D75" w:rsidRDefault="00392D75" w:rsidP="009C20A2">
      <w:pPr>
        <w:numPr>
          <w:ilvl w:val="0"/>
          <w:numId w:val="43"/>
        </w:numPr>
        <w:tabs>
          <w:tab w:val="left" w:pos="0"/>
        </w:tabs>
        <w:suppressAutoHyphens/>
        <w:spacing w:after="0" w:line="240" w:lineRule="auto"/>
        <w:ind w:left="0" w:firstLine="709"/>
        <w:jc w:val="both"/>
        <w:rPr>
          <w:rFonts w:ascii="Times New Roman" w:eastAsia="Calibri" w:hAnsi="Times New Roman" w:cs="Times New Roman"/>
          <w:kern w:val="0"/>
          <w:sz w:val="28"/>
          <w:szCs w:val="28"/>
          <w:lang w:eastAsia="ar-SA"/>
          <w14:ligatures w14:val="none"/>
        </w:rPr>
      </w:pPr>
      <w:r w:rsidRPr="00392D75">
        <w:rPr>
          <w:rFonts w:ascii="Times New Roman" w:eastAsia="Calibri" w:hAnsi="Times New Roman" w:cs="Times New Roman"/>
          <w:kern w:val="0"/>
          <w:sz w:val="28"/>
          <w:szCs w:val="28"/>
          <w:lang w:eastAsia="ar-SA"/>
          <w14:ligatures w14:val="none"/>
        </w:rPr>
        <w:t xml:space="preserve">Сафонов А. А.  Литература. 10 класс. Хрестоматия: учебное пособие для среднего профессионального образования / А. А. Сафонов; под редакцией М. А. Сафоновой. — </w:t>
      </w:r>
      <w:r w:rsidR="009C20A2">
        <w:rPr>
          <w:rFonts w:ascii="Times New Roman" w:eastAsia="Calibri" w:hAnsi="Times New Roman" w:cs="Times New Roman"/>
          <w:kern w:val="0"/>
          <w:sz w:val="28"/>
          <w:szCs w:val="28"/>
          <w:lang w:eastAsia="ar-SA"/>
          <w14:ligatures w14:val="none"/>
        </w:rPr>
        <w:t xml:space="preserve">М.: </w:t>
      </w:r>
      <w:proofErr w:type="spellStart"/>
      <w:r w:rsidR="009C20A2">
        <w:rPr>
          <w:rFonts w:ascii="Times New Roman" w:eastAsia="Calibri" w:hAnsi="Times New Roman" w:cs="Times New Roman"/>
          <w:kern w:val="0"/>
          <w:sz w:val="28"/>
          <w:szCs w:val="28"/>
          <w:lang w:eastAsia="ar-SA"/>
          <w14:ligatures w14:val="none"/>
        </w:rPr>
        <w:t>Юрайт</w:t>
      </w:r>
      <w:proofErr w:type="spellEnd"/>
      <w:r w:rsidRPr="00392D75">
        <w:rPr>
          <w:rFonts w:ascii="Times New Roman" w:eastAsia="Calibri" w:hAnsi="Times New Roman" w:cs="Times New Roman"/>
          <w:kern w:val="0"/>
          <w:sz w:val="28"/>
          <w:szCs w:val="28"/>
          <w:lang w:eastAsia="ar-SA"/>
          <w14:ligatures w14:val="none"/>
        </w:rPr>
        <w:t xml:space="preserve">, 2020. — 211 с. </w:t>
      </w:r>
    </w:p>
    <w:p w14:paraId="599AFA78" w14:textId="43570460" w:rsidR="00392D75" w:rsidRPr="00392D75" w:rsidRDefault="00392D75" w:rsidP="00E3262A">
      <w:pPr>
        <w:numPr>
          <w:ilvl w:val="0"/>
          <w:numId w:val="43"/>
        </w:numPr>
        <w:tabs>
          <w:tab w:val="left" w:pos="0"/>
          <w:tab w:val="num" w:pos="360"/>
        </w:tabs>
        <w:suppressAutoHyphens/>
        <w:snapToGrid w:val="0"/>
        <w:spacing w:after="0" w:line="240" w:lineRule="auto"/>
        <w:ind w:left="0" w:firstLine="709"/>
        <w:jc w:val="both"/>
        <w:rPr>
          <w:rFonts w:ascii="Times New Roman" w:eastAsia="Calibri" w:hAnsi="Times New Roman" w:cs="Times New Roman"/>
          <w:bCs/>
          <w:iCs/>
          <w:color w:val="000000"/>
          <w:kern w:val="0"/>
          <w:sz w:val="28"/>
          <w:szCs w:val="28"/>
          <w:lang w:eastAsia="ru-RU"/>
          <w14:ligatures w14:val="none"/>
        </w:rPr>
      </w:pPr>
      <w:r w:rsidRPr="00392D75">
        <w:rPr>
          <w:rFonts w:ascii="Times New Roman" w:eastAsia="Calibri" w:hAnsi="Times New Roman" w:cs="Times New Roman"/>
          <w:kern w:val="0"/>
          <w:sz w:val="28"/>
          <w:szCs w:val="28"/>
          <w:lang w:eastAsia="ar-SA"/>
          <w14:ligatures w14:val="none"/>
        </w:rPr>
        <w:lastRenderedPageBreak/>
        <w:t xml:space="preserve">Сафонов А. А.  Литература. 11 класс. Хрестоматия: учебное пособие для среднего профессионального образования / А. А. Сафонов; под редакцией М. А. Сафоновой. — </w:t>
      </w:r>
      <w:r w:rsidR="009C20A2">
        <w:rPr>
          <w:rFonts w:ascii="Times New Roman" w:eastAsia="Calibri" w:hAnsi="Times New Roman" w:cs="Times New Roman"/>
          <w:kern w:val="0"/>
          <w:sz w:val="28"/>
          <w:szCs w:val="28"/>
          <w:lang w:eastAsia="ar-SA"/>
          <w14:ligatures w14:val="none"/>
        </w:rPr>
        <w:t xml:space="preserve">М.: </w:t>
      </w:r>
      <w:proofErr w:type="spellStart"/>
      <w:r w:rsidR="009C20A2">
        <w:rPr>
          <w:rFonts w:ascii="Times New Roman" w:eastAsia="Calibri" w:hAnsi="Times New Roman" w:cs="Times New Roman"/>
          <w:kern w:val="0"/>
          <w:sz w:val="28"/>
          <w:szCs w:val="28"/>
          <w:lang w:eastAsia="ar-SA"/>
          <w14:ligatures w14:val="none"/>
        </w:rPr>
        <w:t>Юрайт</w:t>
      </w:r>
      <w:proofErr w:type="spellEnd"/>
      <w:r w:rsidRPr="00392D75">
        <w:rPr>
          <w:rFonts w:ascii="Times New Roman" w:eastAsia="Calibri" w:hAnsi="Times New Roman" w:cs="Times New Roman"/>
          <w:kern w:val="0"/>
          <w:sz w:val="28"/>
          <w:szCs w:val="28"/>
          <w:lang w:eastAsia="ar-SA"/>
          <w14:ligatures w14:val="none"/>
        </w:rPr>
        <w:t xml:space="preserve">, 2020. — 265 с. </w:t>
      </w:r>
    </w:p>
    <w:p w14:paraId="3AE7E864" w14:textId="77777777" w:rsidR="009C20A2" w:rsidRDefault="009C20A2" w:rsidP="009C20A2">
      <w:pPr>
        <w:tabs>
          <w:tab w:val="left" w:pos="1134"/>
          <w:tab w:val="left" w:pos="1843"/>
        </w:tabs>
        <w:spacing w:after="0" w:line="240" w:lineRule="auto"/>
        <w:ind w:firstLine="709"/>
        <w:jc w:val="both"/>
        <w:rPr>
          <w:rFonts w:ascii="Times New Roman" w:eastAsia="Times New Roman" w:hAnsi="Times New Roman" w:cs="Times New Roman"/>
          <w:b/>
          <w:i/>
          <w:iCs/>
          <w:kern w:val="0"/>
          <w:sz w:val="28"/>
          <w:szCs w:val="28"/>
          <w:lang w:eastAsia="ru-RU"/>
          <w14:ligatures w14:val="none"/>
        </w:rPr>
      </w:pPr>
    </w:p>
    <w:p w14:paraId="709B9C0F" w14:textId="2CBF1DD3" w:rsidR="00995FD7" w:rsidRPr="009C20A2" w:rsidRDefault="00995FD7" w:rsidP="009C20A2">
      <w:pPr>
        <w:tabs>
          <w:tab w:val="left" w:pos="1134"/>
          <w:tab w:val="left" w:pos="1843"/>
        </w:tabs>
        <w:spacing w:after="0" w:line="240" w:lineRule="auto"/>
        <w:ind w:firstLine="709"/>
        <w:jc w:val="both"/>
        <w:rPr>
          <w:rFonts w:ascii="Times New Roman" w:eastAsia="Times New Roman" w:hAnsi="Times New Roman" w:cs="Times New Roman"/>
          <w:b/>
          <w:i/>
          <w:iCs/>
          <w:kern w:val="0"/>
          <w:sz w:val="28"/>
          <w:szCs w:val="28"/>
          <w:lang w:eastAsia="ru-RU"/>
          <w14:ligatures w14:val="none"/>
        </w:rPr>
      </w:pPr>
      <w:r w:rsidRPr="009C20A2">
        <w:rPr>
          <w:rFonts w:ascii="Times New Roman" w:eastAsia="Times New Roman" w:hAnsi="Times New Roman" w:cs="Times New Roman"/>
          <w:b/>
          <w:i/>
          <w:iCs/>
          <w:kern w:val="0"/>
          <w:sz w:val="28"/>
          <w:szCs w:val="28"/>
          <w:lang w:eastAsia="ru-RU"/>
          <w14:ligatures w14:val="none"/>
        </w:rPr>
        <w:t>Интернет-ресурсы</w:t>
      </w:r>
    </w:p>
    <w:p w14:paraId="1E280356"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Единая коллекция цифровых образовательных ресурсов (</w:t>
      </w:r>
      <w:hyperlink r:id="rId12" w:history="1">
        <w:r w:rsidRPr="00392D75">
          <w:rPr>
            <w:rFonts w:ascii="Times New Roman" w:eastAsia="Calibri" w:hAnsi="Times New Roman" w:cs="Times New Roman"/>
            <w:iCs/>
            <w:color w:val="0000FF"/>
            <w:kern w:val="0"/>
            <w:sz w:val="28"/>
            <w:szCs w:val="28"/>
            <w:u w:val="single"/>
            <w:lang w:eastAsia="ru-RU"/>
            <w14:ligatures w14:val="none"/>
          </w:rPr>
          <w:t>http://school-collection.edu.ru/</w:t>
        </w:r>
      </w:hyperlink>
      <w:r w:rsidRPr="00392D75">
        <w:rPr>
          <w:rFonts w:ascii="Times New Roman" w:eastAsia="Calibri" w:hAnsi="Times New Roman" w:cs="Times New Roman"/>
          <w:iCs/>
          <w:kern w:val="0"/>
          <w:sz w:val="28"/>
          <w:szCs w:val="28"/>
          <w:lang w:eastAsia="ru-RU"/>
          <w14:ligatures w14:val="none"/>
        </w:rPr>
        <w:t>);</w:t>
      </w:r>
    </w:p>
    <w:p w14:paraId="0014B9B6"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Информационная система "Единое окно доступа к образовательным ресурсам" (</w:t>
      </w:r>
      <w:hyperlink r:id="rId13" w:history="1">
        <w:r w:rsidRPr="00392D75">
          <w:rPr>
            <w:rFonts w:ascii="Times New Roman" w:eastAsia="Calibri" w:hAnsi="Times New Roman" w:cs="Times New Roman"/>
            <w:iCs/>
            <w:color w:val="0000FF"/>
            <w:kern w:val="0"/>
            <w:sz w:val="28"/>
            <w:szCs w:val="28"/>
            <w:u w:val="single"/>
            <w:lang w:eastAsia="ru-RU"/>
            <w14:ligatures w14:val="none"/>
          </w:rPr>
          <w:t>http://window.edu.ru/</w:t>
        </w:r>
      </w:hyperlink>
      <w:r w:rsidRPr="00392D75">
        <w:rPr>
          <w:rFonts w:ascii="Times New Roman" w:eastAsia="Calibri" w:hAnsi="Times New Roman" w:cs="Times New Roman"/>
          <w:iCs/>
          <w:kern w:val="0"/>
          <w:sz w:val="28"/>
          <w:szCs w:val="28"/>
          <w:lang w:eastAsia="ru-RU"/>
          <w14:ligatures w14:val="none"/>
        </w:rPr>
        <w:t>);</w:t>
      </w:r>
    </w:p>
    <w:p w14:paraId="362528D3"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color w:val="000000" w:themeColor="text1"/>
          <w:kern w:val="0"/>
          <w:sz w:val="28"/>
          <w:szCs w:val="28"/>
          <w:u w:val="single"/>
          <w:lang w:eastAsia="ru-RU"/>
          <w14:ligatures w14:val="none"/>
        </w:rPr>
      </w:pPr>
      <w:proofErr w:type="spellStart"/>
      <w:r w:rsidRPr="00392D75">
        <w:rPr>
          <w:rFonts w:ascii="Times New Roman" w:eastAsia="Calibri" w:hAnsi="Times New Roman" w:cs="Times New Roman"/>
          <w:iCs/>
          <w:color w:val="000000" w:themeColor="text1"/>
          <w:kern w:val="0"/>
          <w:sz w:val="28"/>
          <w:szCs w:val="28"/>
          <w:lang w:eastAsia="ru-RU"/>
          <w14:ligatures w14:val="none"/>
        </w:rPr>
        <w:t>КиберЛенинка</w:t>
      </w:r>
      <w:proofErr w:type="spellEnd"/>
      <w:r w:rsidRPr="00392D75">
        <w:rPr>
          <w:rFonts w:ascii="Times New Roman" w:eastAsia="Calibri" w:hAnsi="Times New Roman" w:cs="Times New Roman"/>
          <w:iCs/>
          <w:color w:val="000000" w:themeColor="text1"/>
          <w:kern w:val="0"/>
          <w:sz w:val="28"/>
          <w:szCs w:val="28"/>
          <w:lang w:eastAsia="ru-RU"/>
          <w14:ligatures w14:val="none"/>
        </w:rPr>
        <w:t xml:space="preserve"> (</w:t>
      </w:r>
      <w:hyperlink r:id="rId14" w:history="1">
        <w:r w:rsidRPr="00392D75">
          <w:rPr>
            <w:rFonts w:ascii="Times New Roman" w:eastAsia="Calibri" w:hAnsi="Times New Roman" w:cs="Times New Roman"/>
            <w:color w:val="000000" w:themeColor="text1"/>
            <w:kern w:val="0"/>
            <w:sz w:val="28"/>
            <w:szCs w:val="28"/>
            <w:u w:val="single"/>
            <w:lang w:val="en-US" w:eastAsia="ru-RU"/>
            <w14:ligatures w14:val="none"/>
          </w:rPr>
          <w:t>http</w:t>
        </w:r>
        <w:r w:rsidRPr="00392D75">
          <w:rPr>
            <w:rFonts w:ascii="Times New Roman" w:eastAsia="Calibri" w:hAnsi="Times New Roman" w:cs="Times New Roman"/>
            <w:color w:val="000000" w:themeColor="text1"/>
            <w:kern w:val="0"/>
            <w:sz w:val="28"/>
            <w:szCs w:val="28"/>
            <w:u w:val="single"/>
            <w:lang w:eastAsia="ru-RU"/>
            <w14:ligatures w14:val="none"/>
          </w:rPr>
          <w:t>://</w:t>
        </w:r>
        <w:proofErr w:type="spellStart"/>
        <w:r w:rsidRPr="00392D75">
          <w:rPr>
            <w:rFonts w:ascii="Times New Roman" w:eastAsia="Calibri" w:hAnsi="Times New Roman" w:cs="Times New Roman"/>
            <w:color w:val="000000" w:themeColor="text1"/>
            <w:kern w:val="0"/>
            <w:sz w:val="28"/>
            <w:szCs w:val="28"/>
            <w:u w:val="single"/>
            <w:lang w:val="en-US" w:eastAsia="ru-RU"/>
            <w14:ligatures w14:val="none"/>
          </w:rPr>
          <w:t>cyberleninka</w:t>
        </w:r>
        <w:proofErr w:type="spellEnd"/>
        <w:r w:rsidRPr="00392D75">
          <w:rPr>
            <w:rFonts w:ascii="Times New Roman" w:eastAsia="Calibri" w:hAnsi="Times New Roman" w:cs="Times New Roman"/>
            <w:color w:val="000000" w:themeColor="text1"/>
            <w:kern w:val="0"/>
            <w:sz w:val="28"/>
            <w:szCs w:val="28"/>
            <w:u w:val="single"/>
            <w:lang w:eastAsia="ru-RU"/>
            <w14:ligatures w14:val="none"/>
          </w:rPr>
          <w:t>.</w:t>
        </w:r>
        <w:proofErr w:type="spellStart"/>
        <w:r w:rsidRPr="00392D75">
          <w:rPr>
            <w:rFonts w:ascii="Times New Roman" w:eastAsia="Calibri" w:hAnsi="Times New Roman" w:cs="Times New Roman"/>
            <w:color w:val="000000" w:themeColor="text1"/>
            <w:kern w:val="0"/>
            <w:sz w:val="28"/>
            <w:szCs w:val="28"/>
            <w:u w:val="single"/>
            <w:lang w:val="en-US" w:eastAsia="ru-RU"/>
            <w14:ligatures w14:val="none"/>
          </w:rPr>
          <w:t>ru</w:t>
        </w:r>
        <w:proofErr w:type="spellEnd"/>
        <w:r w:rsidRPr="00392D75">
          <w:rPr>
            <w:rFonts w:ascii="Times New Roman" w:eastAsia="Calibri" w:hAnsi="Times New Roman" w:cs="Times New Roman"/>
            <w:color w:val="000000" w:themeColor="text1"/>
            <w:kern w:val="0"/>
            <w:sz w:val="28"/>
            <w:szCs w:val="28"/>
            <w:u w:val="single"/>
            <w:lang w:eastAsia="ru-RU"/>
            <w14:ligatures w14:val="none"/>
          </w:rPr>
          <w:t>/</w:t>
        </w:r>
      </w:hyperlink>
      <w:r w:rsidRPr="00392D75">
        <w:rPr>
          <w:rFonts w:ascii="Times New Roman" w:eastAsia="Calibri" w:hAnsi="Times New Roman" w:cs="Times New Roman"/>
          <w:color w:val="000000" w:themeColor="text1"/>
          <w:kern w:val="0"/>
          <w:sz w:val="28"/>
          <w:szCs w:val="28"/>
          <w:u w:val="single"/>
          <w:lang w:eastAsia="ru-RU"/>
          <w14:ligatures w14:val="none"/>
        </w:rPr>
        <w:t>)</w:t>
      </w:r>
    </w:p>
    <w:p w14:paraId="4A9BF8DA" w14:textId="77777777" w:rsidR="00392D75" w:rsidRPr="00392D75" w:rsidRDefault="00392D75" w:rsidP="009C20A2">
      <w:pPr>
        <w:numPr>
          <w:ilvl w:val="0"/>
          <w:numId w:val="27"/>
        </w:numPr>
        <w:suppressAutoHyphens/>
        <w:snapToGrid w:val="0"/>
        <w:spacing w:after="0" w:line="240" w:lineRule="auto"/>
        <w:ind w:left="0" w:firstLine="709"/>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Научная электронная библиотека (НЭБ) (</w:t>
      </w:r>
      <w:hyperlink r:id="rId15" w:history="1">
        <w:r w:rsidRPr="00392D75">
          <w:rPr>
            <w:rFonts w:ascii="Times New Roman" w:eastAsia="Calibri" w:hAnsi="Times New Roman" w:cs="Times New Roman"/>
            <w:iCs/>
            <w:color w:val="0000FF"/>
            <w:kern w:val="0"/>
            <w:sz w:val="28"/>
            <w:szCs w:val="28"/>
            <w:u w:val="single"/>
            <w:lang w:eastAsia="ru-RU"/>
            <w14:ligatures w14:val="none"/>
          </w:rPr>
          <w:t>http://www.elibrary.ru</w:t>
        </w:r>
      </w:hyperlink>
      <w:r w:rsidRPr="00392D75">
        <w:rPr>
          <w:rFonts w:ascii="Times New Roman" w:eastAsia="Calibri" w:hAnsi="Times New Roman" w:cs="Times New Roman"/>
          <w:iCs/>
          <w:kern w:val="0"/>
          <w:sz w:val="28"/>
          <w:szCs w:val="28"/>
          <w:lang w:eastAsia="ru-RU"/>
          <w14:ligatures w14:val="none"/>
        </w:rPr>
        <w:t>);</w:t>
      </w:r>
    </w:p>
    <w:p w14:paraId="5CA68E46" w14:textId="77777777" w:rsidR="00392D75" w:rsidRPr="00392D75" w:rsidRDefault="00392D75" w:rsidP="009C20A2">
      <w:pPr>
        <w:numPr>
          <w:ilvl w:val="0"/>
          <w:numId w:val="27"/>
        </w:numPr>
        <w:suppressAutoHyphens/>
        <w:snapToGrid w:val="0"/>
        <w:spacing w:after="0" w:line="240" w:lineRule="auto"/>
        <w:ind w:left="0" w:firstLine="709"/>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Национальная электронная библиотека (</w:t>
      </w:r>
      <w:hyperlink r:id="rId16" w:history="1">
        <w:r w:rsidRPr="00392D75">
          <w:rPr>
            <w:rFonts w:ascii="Times New Roman" w:eastAsia="Calibri" w:hAnsi="Times New Roman" w:cs="Times New Roman"/>
            <w:iCs/>
            <w:color w:val="0000FF"/>
            <w:kern w:val="0"/>
            <w:sz w:val="28"/>
            <w:szCs w:val="28"/>
            <w:u w:val="single"/>
            <w:lang w:eastAsia="ru-RU"/>
            <w14:ligatures w14:val="none"/>
          </w:rPr>
          <w:t>http://нэб.рф/</w:t>
        </w:r>
      </w:hyperlink>
      <w:r w:rsidRPr="00392D75">
        <w:rPr>
          <w:rFonts w:ascii="Times New Roman" w:eastAsia="Calibri" w:hAnsi="Times New Roman" w:cs="Times New Roman"/>
          <w:iCs/>
          <w:kern w:val="0"/>
          <w:sz w:val="28"/>
          <w:szCs w:val="28"/>
          <w:lang w:eastAsia="ru-RU"/>
          <w14:ligatures w14:val="none"/>
        </w:rPr>
        <w:t>);</w:t>
      </w:r>
    </w:p>
    <w:p w14:paraId="7CACED6A"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kern w:val="0"/>
          <w:sz w:val="28"/>
          <w:szCs w:val="28"/>
          <w:lang w:eastAsia="ru-RU"/>
          <w14:ligatures w14:val="none"/>
        </w:rPr>
        <w:t>Образовательный портал "Учеба" (</w:t>
      </w:r>
      <w:hyperlink r:id="rId17" w:history="1">
        <w:r w:rsidRPr="00392D75">
          <w:rPr>
            <w:rFonts w:ascii="Times New Roman" w:eastAsia="Calibri" w:hAnsi="Times New Roman" w:cs="Times New Roman"/>
            <w:color w:val="0000FF"/>
            <w:kern w:val="0"/>
            <w:sz w:val="28"/>
            <w:szCs w:val="28"/>
            <w:u w:val="single"/>
            <w:lang w:eastAsia="ru-RU"/>
            <w14:ligatures w14:val="none"/>
          </w:rPr>
          <w:t>http://www.ucheba.com/</w:t>
        </w:r>
      </w:hyperlink>
      <w:r w:rsidRPr="00392D75">
        <w:rPr>
          <w:rFonts w:ascii="Times New Roman" w:eastAsia="Calibri" w:hAnsi="Times New Roman" w:cs="Times New Roman"/>
          <w:kern w:val="0"/>
          <w:sz w:val="28"/>
          <w:szCs w:val="28"/>
          <w:lang w:eastAsia="ru-RU"/>
          <w14:ligatures w14:val="none"/>
        </w:rPr>
        <w:t xml:space="preserve">);  </w:t>
      </w:r>
    </w:p>
    <w:p w14:paraId="111D017C"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Проект Государственного института русского языка имени А.С. Пушкина "Образование на русском" (</w:t>
      </w:r>
      <w:hyperlink r:id="rId18" w:history="1">
        <w:r w:rsidRPr="00392D75">
          <w:rPr>
            <w:rFonts w:ascii="Times New Roman" w:eastAsia="Calibri" w:hAnsi="Times New Roman" w:cs="Times New Roman"/>
            <w:iCs/>
            <w:color w:val="0000FF"/>
            <w:kern w:val="0"/>
            <w:sz w:val="28"/>
            <w:szCs w:val="28"/>
            <w:u w:val="single"/>
            <w:lang w:eastAsia="ru-RU"/>
            <w14:ligatures w14:val="none"/>
          </w:rPr>
          <w:t>https://pushkininstitute.ru/</w:t>
        </w:r>
      </w:hyperlink>
      <w:r w:rsidRPr="00392D75">
        <w:rPr>
          <w:rFonts w:ascii="Times New Roman" w:eastAsia="Calibri" w:hAnsi="Times New Roman" w:cs="Times New Roman"/>
          <w:iCs/>
          <w:kern w:val="0"/>
          <w:sz w:val="28"/>
          <w:szCs w:val="28"/>
          <w:lang w:eastAsia="ru-RU"/>
          <w14:ligatures w14:val="none"/>
        </w:rPr>
        <w:t>);</w:t>
      </w:r>
    </w:p>
    <w:p w14:paraId="20CE9CD5"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Словари и энциклопедии (</w:t>
      </w:r>
      <w:hyperlink r:id="rId19" w:history="1">
        <w:r w:rsidRPr="00392D75">
          <w:rPr>
            <w:rFonts w:ascii="Times New Roman" w:eastAsia="Calibri" w:hAnsi="Times New Roman" w:cs="Times New Roman"/>
            <w:iCs/>
            <w:color w:val="0000FF"/>
            <w:kern w:val="0"/>
            <w:sz w:val="28"/>
            <w:szCs w:val="28"/>
            <w:u w:val="single"/>
            <w:lang w:eastAsia="ru-RU"/>
            <w14:ligatures w14:val="none"/>
          </w:rPr>
          <w:t>http://dic.academic.ru/</w:t>
        </w:r>
      </w:hyperlink>
      <w:r w:rsidRPr="00392D75">
        <w:rPr>
          <w:rFonts w:ascii="Times New Roman" w:eastAsia="Calibri" w:hAnsi="Times New Roman" w:cs="Times New Roman"/>
          <w:iCs/>
          <w:kern w:val="0"/>
          <w:sz w:val="28"/>
          <w:szCs w:val="28"/>
          <w:lang w:eastAsia="ru-RU"/>
          <w14:ligatures w14:val="none"/>
        </w:rPr>
        <w:t>);</w:t>
      </w:r>
    </w:p>
    <w:p w14:paraId="3163665B"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Служба тематических толковых словарей (</w:t>
      </w:r>
      <w:hyperlink r:id="rId20" w:history="1">
        <w:r w:rsidRPr="00392D75">
          <w:rPr>
            <w:rFonts w:ascii="Times New Roman" w:eastAsia="Calibri" w:hAnsi="Times New Roman" w:cs="Times New Roman"/>
            <w:iCs/>
            <w:color w:val="0000FF"/>
            <w:kern w:val="0"/>
            <w:sz w:val="28"/>
            <w:szCs w:val="28"/>
            <w:u w:val="single"/>
            <w:lang w:eastAsia="ru-RU"/>
            <w14:ligatures w14:val="none"/>
          </w:rPr>
          <w:t>http://www.glossary.ru/</w:t>
        </w:r>
      </w:hyperlink>
      <w:r w:rsidRPr="00392D75">
        <w:rPr>
          <w:rFonts w:ascii="Times New Roman" w:eastAsia="Calibri" w:hAnsi="Times New Roman" w:cs="Times New Roman"/>
          <w:iCs/>
          <w:kern w:val="0"/>
          <w:sz w:val="28"/>
          <w:szCs w:val="28"/>
          <w:lang w:eastAsia="ru-RU"/>
          <w14:ligatures w14:val="none"/>
        </w:rPr>
        <w:t>);</w:t>
      </w:r>
    </w:p>
    <w:p w14:paraId="4D5A75C4"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kern w:val="0"/>
          <w:sz w:val="28"/>
          <w:szCs w:val="28"/>
          <w:lang w:eastAsia="ar-SA"/>
          <w14:ligatures w14:val="none"/>
        </w:rPr>
      </w:pPr>
      <w:r w:rsidRPr="00392D75">
        <w:rPr>
          <w:rFonts w:ascii="Times New Roman" w:eastAsia="Calibri" w:hAnsi="Times New Roman" w:cs="Times New Roman"/>
          <w:iCs/>
          <w:color w:val="000000" w:themeColor="text1"/>
          <w:kern w:val="0"/>
          <w:sz w:val="28"/>
          <w:szCs w:val="28"/>
          <w:lang w:eastAsia="ru-RU"/>
          <w14:ligatures w14:val="none"/>
        </w:rPr>
        <w:t>Справочно</w:t>
      </w:r>
      <w:r w:rsidRPr="00392D75">
        <w:rPr>
          <w:rFonts w:ascii="Times New Roman" w:eastAsia="Calibri" w:hAnsi="Times New Roman" w:cs="Times New Roman"/>
          <w:iCs/>
          <w:kern w:val="0"/>
          <w:sz w:val="28"/>
          <w:szCs w:val="28"/>
          <w:lang w:eastAsia="ru-RU"/>
          <w14:ligatures w14:val="none"/>
        </w:rPr>
        <w:t>-информационный портал "Русский язык" (</w:t>
      </w:r>
      <w:hyperlink r:id="rId21" w:history="1">
        <w:r w:rsidRPr="00392D75">
          <w:rPr>
            <w:rFonts w:ascii="Times New Roman" w:eastAsia="Calibri" w:hAnsi="Times New Roman" w:cs="Times New Roman"/>
            <w:iCs/>
            <w:color w:val="0000FF"/>
            <w:kern w:val="0"/>
            <w:sz w:val="28"/>
            <w:szCs w:val="28"/>
            <w:u w:val="single"/>
            <w:lang w:eastAsia="ru-RU"/>
            <w14:ligatures w14:val="none"/>
          </w:rPr>
          <w:t>http://gramota.ru/</w:t>
        </w:r>
      </w:hyperlink>
      <w:r w:rsidRPr="00392D75">
        <w:rPr>
          <w:rFonts w:ascii="Times New Roman" w:eastAsia="Calibri" w:hAnsi="Times New Roman" w:cs="Times New Roman"/>
          <w:iCs/>
          <w:kern w:val="0"/>
          <w:sz w:val="28"/>
          <w:szCs w:val="28"/>
          <w:lang w:eastAsia="ru-RU"/>
          <w14:ligatures w14:val="none"/>
        </w:rPr>
        <w:t>);</w:t>
      </w:r>
    </w:p>
    <w:p w14:paraId="2264CFB3"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Федеральный портал "Российское образование" (</w:t>
      </w:r>
      <w:hyperlink r:id="rId22" w:history="1">
        <w:r w:rsidRPr="00392D75">
          <w:rPr>
            <w:rFonts w:ascii="Times New Roman" w:eastAsia="Calibri" w:hAnsi="Times New Roman" w:cs="Times New Roman"/>
            <w:iCs/>
            <w:color w:val="0000FF"/>
            <w:kern w:val="0"/>
            <w:sz w:val="28"/>
            <w:szCs w:val="28"/>
            <w:u w:val="single"/>
            <w:lang w:eastAsia="ru-RU"/>
            <w14:ligatures w14:val="none"/>
          </w:rPr>
          <w:t>http://www.edu.ru/</w:t>
        </w:r>
      </w:hyperlink>
      <w:r w:rsidRPr="00392D75">
        <w:rPr>
          <w:rFonts w:ascii="Times New Roman" w:eastAsia="Calibri" w:hAnsi="Times New Roman" w:cs="Times New Roman"/>
          <w:iCs/>
          <w:kern w:val="0"/>
          <w:sz w:val="28"/>
          <w:szCs w:val="28"/>
          <w:lang w:eastAsia="ru-RU"/>
          <w14:ligatures w14:val="none"/>
        </w:rPr>
        <w:t>);</w:t>
      </w:r>
    </w:p>
    <w:p w14:paraId="6B929C5C" w14:textId="77777777" w:rsidR="00392D75" w:rsidRPr="009C20A2" w:rsidRDefault="00392D75" w:rsidP="009C20A2">
      <w:pPr>
        <w:numPr>
          <w:ilvl w:val="0"/>
          <w:numId w:val="27"/>
        </w:numPr>
        <w:tabs>
          <w:tab w:val="left" w:pos="1134"/>
          <w:tab w:val="left" w:pos="1843"/>
        </w:tabs>
        <w:snapToGrid w:val="0"/>
        <w:spacing w:after="0" w:line="240" w:lineRule="auto"/>
        <w:ind w:left="0" w:firstLine="709"/>
        <w:contextualSpacing/>
        <w:jc w:val="both"/>
        <w:rPr>
          <w:rFonts w:ascii="Times New Roman" w:hAnsi="Times New Roman" w:cs="Times New Roman"/>
          <w:b/>
          <w:sz w:val="28"/>
          <w:szCs w:val="28"/>
        </w:rPr>
      </w:pPr>
      <w:r w:rsidRPr="00392D75">
        <w:rPr>
          <w:rFonts w:ascii="Times New Roman" w:eastAsia="Calibri" w:hAnsi="Times New Roman" w:cs="Times New Roman"/>
          <w:iCs/>
          <w:kern w:val="0"/>
          <w:sz w:val="28"/>
          <w:szCs w:val="28"/>
          <w:lang w:eastAsia="ru-RU"/>
          <w14:ligatures w14:val="none"/>
        </w:rPr>
        <w:t>Федеральный центр информационно-образовательных ресурсов (</w:t>
      </w:r>
      <w:hyperlink r:id="rId23" w:history="1">
        <w:r w:rsidRPr="00392D75">
          <w:rPr>
            <w:rFonts w:ascii="Times New Roman" w:eastAsia="Calibri" w:hAnsi="Times New Roman" w:cs="Times New Roman"/>
            <w:iCs/>
            <w:color w:val="0000FF"/>
            <w:kern w:val="0"/>
            <w:sz w:val="28"/>
            <w:szCs w:val="28"/>
            <w:u w:val="single"/>
            <w:lang w:eastAsia="ru-RU"/>
            <w14:ligatures w14:val="none"/>
          </w:rPr>
          <w:t>http://fcior.edu.ru/</w:t>
        </w:r>
      </w:hyperlink>
      <w:r w:rsidRPr="00392D75">
        <w:rPr>
          <w:rFonts w:ascii="Times New Roman" w:eastAsia="Calibri" w:hAnsi="Times New Roman" w:cs="Times New Roman"/>
          <w:iCs/>
          <w:kern w:val="0"/>
          <w:sz w:val="28"/>
          <w:szCs w:val="28"/>
          <w:lang w:eastAsia="ru-RU"/>
          <w14:ligatures w14:val="none"/>
        </w:rPr>
        <w:t>)</w:t>
      </w:r>
    </w:p>
    <w:p w14:paraId="00864059" w14:textId="77777777" w:rsidR="00392D75" w:rsidRPr="009C20A2" w:rsidRDefault="00392D75" w:rsidP="009C20A2">
      <w:pPr>
        <w:tabs>
          <w:tab w:val="left" w:pos="1134"/>
          <w:tab w:val="left" w:pos="1843"/>
        </w:tabs>
        <w:snapToGrid w:val="0"/>
        <w:spacing w:after="0" w:line="240" w:lineRule="auto"/>
        <w:ind w:firstLine="709"/>
        <w:contextualSpacing/>
        <w:jc w:val="both"/>
        <w:rPr>
          <w:rFonts w:ascii="Times New Roman" w:hAnsi="Times New Roman" w:cs="Times New Roman"/>
          <w:b/>
          <w:sz w:val="28"/>
          <w:szCs w:val="28"/>
        </w:rPr>
      </w:pPr>
    </w:p>
    <w:p w14:paraId="6C798D78" w14:textId="728557CD" w:rsidR="00392D75" w:rsidRPr="009C20A2" w:rsidRDefault="00392D75" w:rsidP="009C20A2">
      <w:pPr>
        <w:tabs>
          <w:tab w:val="left" w:pos="1134"/>
          <w:tab w:val="left" w:pos="1843"/>
        </w:tabs>
        <w:snapToGrid w:val="0"/>
        <w:spacing w:after="0" w:line="240" w:lineRule="auto"/>
        <w:ind w:left="709"/>
        <w:contextualSpacing/>
        <w:jc w:val="both"/>
        <w:rPr>
          <w:rFonts w:ascii="Times New Roman" w:hAnsi="Times New Roman" w:cs="Times New Roman"/>
          <w:b/>
          <w:sz w:val="28"/>
          <w:szCs w:val="28"/>
        </w:rPr>
      </w:pPr>
      <w:r w:rsidRPr="009C20A2">
        <w:rPr>
          <w:rFonts w:ascii="Times New Roman" w:hAnsi="Times New Roman" w:cs="Times New Roman"/>
          <w:b/>
          <w:sz w:val="28"/>
          <w:szCs w:val="28"/>
        </w:rPr>
        <w:t>3.3 Методические рекомендации преподавателям</w:t>
      </w:r>
    </w:p>
    <w:p w14:paraId="4E141013"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Программа составлена на основе школьного курса по предмету Литература.</w:t>
      </w:r>
    </w:p>
    <w:p w14:paraId="72B99818"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Для специальности предусмотрен объем часов согласно учебному плану. </w:t>
      </w:r>
    </w:p>
    <w:p w14:paraId="550CBFD6" w14:textId="4AC12ABF"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Курс построен на историко-литературной основе. В программе сочетаются обзорные и монографические темы, что позволяет достаточно полно показать особенности той или иной литературной эпохи, познакомить </w:t>
      </w:r>
      <w:r w:rsidR="009C20A2">
        <w:rPr>
          <w:rFonts w:ascii="Times New Roman" w:hAnsi="Times New Roman" w:cs="Times New Roman"/>
          <w:kern w:val="0"/>
          <w:sz w:val="28"/>
          <w:szCs w:val="28"/>
          <w14:ligatures w14:val="none"/>
        </w:rPr>
        <w:t>обучающихся</w:t>
      </w:r>
      <w:r w:rsidRPr="00392D75">
        <w:rPr>
          <w:rFonts w:ascii="Times New Roman" w:hAnsi="Times New Roman" w:cs="Times New Roman"/>
          <w:kern w:val="0"/>
          <w:sz w:val="28"/>
          <w:szCs w:val="28"/>
          <w14:ligatures w14:val="none"/>
        </w:rPr>
        <w:t xml:space="preserve"> с жизнью и творчеством писателей, осветить место художественного произведения в историко-литературном процессе.</w:t>
      </w:r>
    </w:p>
    <w:p w14:paraId="65285CF7"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Изучение курса предполагается на основе лекционного материала, практических занятий и самостоятельной работы.</w:t>
      </w:r>
    </w:p>
    <w:p w14:paraId="36CAB3E0" w14:textId="77777777" w:rsidR="003E1F49" w:rsidRPr="009C20A2" w:rsidRDefault="003E1F49" w:rsidP="009C20A2">
      <w:pPr>
        <w:spacing w:after="0" w:line="240" w:lineRule="auto"/>
        <w:ind w:firstLine="709"/>
        <w:jc w:val="both"/>
        <w:rPr>
          <w:rFonts w:ascii="Times New Roman" w:eastAsia="Times New Roman" w:hAnsi="Times New Roman" w:cs="Times New Roman"/>
          <w:kern w:val="0"/>
          <w:sz w:val="28"/>
          <w:szCs w:val="28"/>
          <w14:ligatures w14:val="none"/>
        </w:rPr>
      </w:pPr>
    </w:p>
    <w:p w14:paraId="1C952D36" w14:textId="72ED4527" w:rsidR="00392D75" w:rsidRPr="009C20A2" w:rsidRDefault="00392D75" w:rsidP="009C20A2">
      <w:pPr>
        <w:autoSpaceDE w:val="0"/>
        <w:adjustRightInd w:val="0"/>
        <w:spacing w:after="0" w:line="240" w:lineRule="auto"/>
        <w:ind w:firstLine="709"/>
        <w:jc w:val="both"/>
        <w:rPr>
          <w:rFonts w:ascii="Times New Roman" w:hAnsi="Times New Roman" w:cs="Times New Roman"/>
          <w:b/>
          <w:sz w:val="28"/>
          <w:szCs w:val="28"/>
        </w:rPr>
      </w:pPr>
      <w:r w:rsidRPr="009C20A2">
        <w:rPr>
          <w:rFonts w:ascii="Times New Roman" w:hAnsi="Times New Roman" w:cs="Times New Roman"/>
          <w:b/>
          <w:sz w:val="28"/>
          <w:szCs w:val="28"/>
        </w:rPr>
        <w:t>3.4 Методические рекомендации по организации самостоятельной работы обучающихся</w:t>
      </w:r>
    </w:p>
    <w:p w14:paraId="15C5A94E" w14:textId="77777777" w:rsidR="003E1F49" w:rsidRPr="009C20A2" w:rsidRDefault="003E1F49" w:rsidP="009C20A2">
      <w:pPr>
        <w:spacing w:after="0" w:line="240" w:lineRule="auto"/>
        <w:ind w:firstLine="709"/>
        <w:jc w:val="both"/>
        <w:rPr>
          <w:rFonts w:ascii="Times New Roman" w:eastAsia="Times New Roman" w:hAnsi="Times New Roman" w:cs="Times New Roman"/>
          <w:kern w:val="0"/>
          <w:sz w:val="28"/>
          <w:szCs w:val="28"/>
          <w14:ligatures w14:val="none"/>
        </w:rPr>
      </w:pPr>
    </w:p>
    <w:p w14:paraId="1E2A407F" w14:textId="0167B468"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Самостоятельная работа </w:t>
      </w:r>
      <w:r w:rsidR="009C20A2">
        <w:rPr>
          <w:rFonts w:ascii="Times New Roman" w:hAnsi="Times New Roman" w:cs="Times New Roman"/>
          <w:kern w:val="0"/>
          <w:sz w:val="28"/>
          <w:szCs w:val="28"/>
          <w14:ligatures w14:val="none"/>
        </w:rPr>
        <w:t>обучающихся</w:t>
      </w:r>
      <w:r w:rsidRPr="00392D75">
        <w:rPr>
          <w:rFonts w:ascii="Times New Roman" w:hAnsi="Times New Roman" w:cs="Times New Roman"/>
          <w:kern w:val="0"/>
          <w:sz w:val="28"/>
          <w:szCs w:val="28"/>
          <w14:ligatures w14:val="none"/>
        </w:rPr>
        <w:t xml:space="preserve"> – это активные формы индивидуальной деятельности, направленные на закрепление пройденного материала, формирование знаний и умений быстро решать поставленные задачи, творческое осмысление пройденного материала.</w:t>
      </w:r>
    </w:p>
    <w:p w14:paraId="55F909FF" w14:textId="4F937F94"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Целью разрабатываемой системы самостоятельных работ по предмету является развитие познавательной деятельности </w:t>
      </w:r>
      <w:r w:rsidR="009C20A2">
        <w:rPr>
          <w:rFonts w:ascii="Times New Roman" w:hAnsi="Times New Roman" w:cs="Times New Roman"/>
          <w:kern w:val="0"/>
          <w:sz w:val="28"/>
          <w:szCs w:val="28"/>
          <w14:ligatures w14:val="none"/>
        </w:rPr>
        <w:t>обучающихся</w:t>
      </w:r>
      <w:r w:rsidRPr="00392D75">
        <w:rPr>
          <w:rFonts w:ascii="Times New Roman" w:hAnsi="Times New Roman" w:cs="Times New Roman"/>
          <w:kern w:val="0"/>
          <w:sz w:val="28"/>
          <w:szCs w:val="28"/>
          <w14:ligatures w14:val="none"/>
        </w:rPr>
        <w:t>, формирование теоретических знаний и умение использовать их на практике.</w:t>
      </w:r>
    </w:p>
    <w:p w14:paraId="4E016EE0"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lastRenderedPageBreak/>
        <w:t>Задания являются конкретизацией лекционного материала и соответствуют его темам.</w:t>
      </w:r>
    </w:p>
    <w:p w14:paraId="28076F27"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Изучение курса «Литература» предполагает выполнение следующих работ:</w:t>
      </w:r>
    </w:p>
    <w:p w14:paraId="403FF499"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умение работать с текстами произведений;</w:t>
      </w:r>
    </w:p>
    <w:p w14:paraId="70976BB8"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умение делать сообщения;</w:t>
      </w:r>
    </w:p>
    <w:p w14:paraId="7C0C5F63"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умение работать с критической литературой;</w:t>
      </w:r>
    </w:p>
    <w:p w14:paraId="01B44863"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 составлять рецензии </w:t>
      </w:r>
    </w:p>
    <w:p w14:paraId="7C49B555"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Основной формой контроля по предмету являются опросы.</w:t>
      </w:r>
    </w:p>
    <w:p w14:paraId="32BE8700"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Важнейшую роль играет подготовка самостоятельных сообщений для выступления на занятиях с целью выработки навыков выступлений, умения грамотно излагать материал, рассуждать, дискутировать.</w:t>
      </w:r>
    </w:p>
    <w:p w14:paraId="524DE4FD" w14:textId="77777777" w:rsidR="00392D75" w:rsidRPr="00392D75" w:rsidRDefault="00392D75" w:rsidP="00392D75">
      <w:pPr>
        <w:spacing w:after="0" w:line="276" w:lineRule="auto"/>
        <w:ind w:firstLine="709"/>
        <w:jc w:val="both"/>
        <w:rPr>
          <w:rFonts w:ascii="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0"/>
        <w:gridCol w:w="3155"/>
        <w:gridCol w:w="2659"/>
        <w:gridCol w:w="1394"/>
      </w:tblGrid>
      <w:tr w:rsidR="00392D75" w:rsidRPr="00392D75" w14:paraId="2D39918D" w14:textId="77777777" w:rsidTr="00CA2DAA">
        <w:trPr>
          <w:tblHeader/>
        </w:trPr>
        <w:tc>
          <w:tcPr>
            <w:tcW w:w="2491" w:type="dxa"/>
            <w:vAlign w:val="center"/>
          </w:tcPr>
          <w:p w14:paraId="11569D86"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r w:rsidRPr="00392D75">
              <w:rPr>
                <w:rFonts w:ascii="Times New Roman" w:hAnsi="Times New Roman" w:cs="Times New Roman"/>
                <w:b/>
                <w:bCs/>
                <w:kern w:val="0"/>
                <w:sz w:val="24"/>
                <w:szCs w:val="24"/>
                <w14:ligatures w14:val="none"/>
              </w:rPr>
              <w:t>Наименование темы</w:t>
            </w:r>
          </w:p>
        </w:tc>
        <w:tc>
          <w:tcPr>
            <w:tcW w:w="3316" w:type="dxa"/>
            <w:vAlign w:val="center"/>
          </w:tcPr>
          <w:p w14:paraId="42E5C877"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r w:rsidRPr="00392D75">
              <w:rPr>
                <w:rFonts w:ascii="Times New Roman" w:hAnsi="Times New Roman" w:cs="Times New Roman"/>
                <w:b/>
                <w:bCs/>
                <w:kern w:val="0"/>
                <w:sz w:val="24"/>
                <w:szCs w:val="24"/>
                <w14:ligatures w14:val="none"/>
              </w:rPr>
              <w:t>Перечень заданий</w:t>
            </w:r>
          </w:p>
        </w:tc>
        <w:tc>
          <w:tcPr>
            <w:tcW w:w="2790" w:type="dxa"/>
            <w:vAlign w:val="center"/>
          </w:tcPr>
          <w:p w14:paraId="04484C35"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r w:rsidRPr="00392D75">
              <w:rPr>
                <w:rFonts w:ascii="Times New Roman" w:hAnsi="Times New Roman" w:cs="Times New Roman"/>
                <w:b/>
                <w:bCs/>
                <w:kern w:val="0"/>
                <w:sz w:val="24"/>
                <w:szCs w:val="24"/>
                <w14:ligatures w14:val="none"/>
              </w:rPr>
              <w:t>Содержание заданий</w:t>
            </w:r>
          </w:p>
        </w:tc>
        <w:tc>
          <w:tcPr>
            <w:tcW w:w="1463" w:type="dxa"/>
            <w:vAlign w:val="center"/>
          </w:tcPr>
          <w:p w14:paraId="64A051F6"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r w:rsidRPr="00392D75">
              <w:rPr>
                <w:rFonts w:ascii="Times New Roman" w:hAnsi="Times New Roman" w:cs="Times New Roman"/>
                <w:b/>
                <w:bCs/>
                <w:kern w:val="0"/>
                <w:sz w:val="24"/>
                <w:szCs w:val="24"/>
                <w14:ligatures w14:val="none"/>
              </w:rPr>
              <w:t>Часы</w:t>
            </w:r>
          </w:p>
          <w:p w14:paraId="757539DC"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p>
        </w:tc>
      </w:tr>
      <w:tr w:rsidR="00392D75" w:rsidRPr="00392D75" w14:paraId="3F50FA83" w14:textId="77777777" w:rsidTr="00E3262A">
        <w:tc>
          <w:tcPr>
            <w:tcW w:w="2491" w:type="dxa"/>
          </w:tcPr>
          <w:p w14:paraId="1491A5F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А.Н. Островский</w:t>
            </w:r>
          </w:p>
        </w:tc>
        <w:tc>
          <w:tcPr>
            <w:tcW w:w="3316" w:type="dxa"/>
          </w:tcPr>
          <w:p w14:paraId="3298C31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«Грозу»</w:t>
            </w:r>
          </w:p>
        </w:tc>
        <w:tc>
          <w:tcPr>
            <w:tcW w:w="2790" w:type="dxa"/>
          </w:tcPr>
          <w:p w14:paraId="2981BC8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71293E3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5645656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4</w:t>
            </w:r>
          </w:p>
        </w:tc>
      </w:tr>
      <w:tr w:rsidR="00392D75" w:rsidRPr="00392D75" w14:paraId="3B7C08CE" w14:textId="77777777" w:rsidTr="00E3262A">
        <w:tc>
          <w:tcPr>
            <w:tcW w:w="2491" w:type="dxa"/>
          </w:tcPr>
          <w:p w14:paraId="20A74D5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И.А. Гончаров</w:t>
            </w:r>
          </w:p>
        </w:tc>
        <w:tc>
          <w:tcPr>
            <w:tcW w:w="3316" w:type="dxa"/>
          </w:tcPr>
          <w:p w14:paraId="4D4F66C3"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роман «Обломов»</w:t>
            </w:r>
          </w:p>
        </w:tc>
        <w:tc>
          <w:tcPr>
            <w:tcW w:w="2790" w:type="dxa"/>
          </w:tcPr>
          <w:p w14:paraId="7A26245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244D5E8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4730F03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4</w:t>
            </w:r>
          </w:p>
        </w:tc>
      </w:tr>
      <w:tr w:rsidR="00392D75" w:rsidRPr="00392D75" w14:paraId="463F69EE" w14:textId="77777777" w:rsidTr="00E3262A">
        <w:tc>
          <w:tcPr>
            <w:tcW w:w="2491" w:type="dxa"/>
          </w:tcPr>
          <w:p w14:paraId="206AA1BA"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 И.С. Тургенев</w:t>
            </w:r>
          </w:p>
        </w:tc>
        <w:tc>
          <w:tcPr>
            <w:tcW w:w="3316" w:type="dxa"/>
          </w:tcPr>
          <w:p w14:paraId="35CB1CB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роман «Отцы и дети»</w:t>
            </w:r>
          </w:p>
        </w:tc>
        <w:tc>
          <w:tcPr>
            <w:tcW w:w="2790" w:type="dxa"/>
          </w:tcPr>
          <w:p w14:paraId="4C19382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7E8CE9D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7EF2DE1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4</w:t>
            </w:r>
          </w:p>
        </w:tc>
      </w:tr>
      <w:tr w:rsidR="00392D75" w:rsidRPr="00392D75" w14:paraId="2F11F4FC" w14:textId="77777777" w:rsidTr="00E3262A">
        <w:tc>
          <w:tcPr>
            <w:tcW w:w="2491" w:type="dxa"/>
          </w:tcPr>
          <w:p w14:paraId="09CFAB4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4.Н.А. Некрасов</w:t>
            </w:r>
          </w:p>
        </w:tc>
        <w:tc>
          <w:tcPr>
            <w:tcW w:w="3316" w:type="dxa"/>
          </w:tcPr>
          <w:p w14:paraId="7EE97D4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тематику стихов.</w:t>
            </w:r>
          </w:p>
          <w:p w14:paraId="5E78147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Прочитать поэму «Кому на Руси жить хорошо»</w:t>
            </w:r>
          </w:p>
        </w:tc>
        <w:tc>
          <w:tcPr>
            <w:tcW w:w="2790" w:type="dxa"/>
          </w:tcPr>
          <w:p w14:paraId="3FB6D77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6474410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5AEF72B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5</w:t>
            </w:r>
          </w:p>
        </w:tc>
      </w:tr>
      <w:tr w:rsidR="00392D75" w:rsidRPr="00392D75" w14:paraId="04893D85" w14:textId="77777777" w:rsidTr="00E3262A">
        <w:tc>
          <w:tcPr>
            <w:tcW w:w="2491" w:type="dxa"/>
          </w:tcPr>
          <w:p w14:paraId="5EF03B1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5. А. Фет.</w:t>
            </w:r>
          </w:p>
        </w:tc>
        <w:tc>
          <w:tcPr>
            <w:tcW w:w="3316" w:type="dxa"/>
          </w:tcPr>
          <w:p w14:paraId="4117CF8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тематику стихов</w:t>
            </w:r>
          </w:p>
        </w:tc>
        <w:tc>
          <w:tcPr>
            <w:tcW w:w="2790" w:type="dxa"/>
          </w:tcPr>
          <w:p w14:paraId="49803BCA"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5782898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45E1DA8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w:t>
            </w:r>
          </w:p>
        </w:tc>
      </w:tr>
      <w:tr w:rsidR="00392D75" w:rsidRPr="00392D75" w14:paraId="791AC101" w14:textId="77777777" w:rsidTr="00E3262A">
        <w:tc>
          <w:tcPr>
            <w:tcW w:w="2491" w:type="dxa"/>
          </w:tcPr>
          <w:p w14:paraId="2009CDF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6. Ф.И. Тютчев</w:t>
            </w:r>
          </w:p>
        </w:tc>
        <w:tc>
          <w:tcPr>
            <w:tcW w:w="3316" w:type="dxa"/>
          </w:tcPr>
          <w:p w14:paraId="332E59F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тематику стихов</w:t>
            </w:r>
          </w:p>
        </w:tc>
        <w:tc>
          <w:tcPr>
            <w:tcW w:w="2790" w:type="dxa"/>
          </w:tcPr>
          <w:p w14:paraId="143F04A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50A2F21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162DE0E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w:t>
            </w:r>
          </w:p>
        </w:tc>
      </w:tr>
      <w:tr w:rsidR="00392D75" w:rsidRPr="00392D75" w14:paraId="64691254" w14:textId="77777777" w:rsidTr="00E3262A">
        <w:tc>
          <w:tcPr>
            <w:tcW w:w="2491" w:type="dxa"/>
          </w:tcPr>
          <w:p w14:paraId="126B4C8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7. Н.С. Лесков</w:t>
            </w:r>
          </w:p>
        </w:tc>
        <w:tc>
          <w:tcPr>
            <w:tcW w:w="3316" w:type="dxa"/>
          </w:tcPr>
          <w:p w14:paraId="3964D3E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повесть «Очарованный странник»</w:t>
            </w:r>
          </w:p>
        </w:tc>
        <w:tc>
          <w:tcPr>
            <w:tcW w:w="2790" w:type="dxa"/>
          </w:tcPr>
          <w:p w14:paraId="6C22297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759DD7A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436713A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20CC2E77" w14:textId="77777777" w:rsidTr="00E3262A">
        <w:tc>
          <w:tcPr>
            <w:tcW w:w="2491" w:type="dxa"/>
          </w:tcPr>
          <w:p w14:paraId="2DF1109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8. М.Е. Салтыков - Щедрин</w:t>
            </w:r>
          </w:p>
        </w:tc>
        <w:tc>
          <w:tcPr>
            <w:tcW w:w="3316" w:type="dxa"/>
          </w:tcPr>
          <w:p w14:paraId="14170053"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роман «История одного города»</w:t>
            </w:r>
          </w:p>
        </w:tc>
        <w:tc>
          <w:tcPr>
            <w:tcW w:w="2790" w:type="dxa"/>
          </w:tcPr>
          <w:p w14:paraId="517426D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7003439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48452C9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w:t>
            </w:r>
          </w:p>
        </w:tc>
      </w:tr>
      <w:tr w:rsidR="00392D75" w:rsidRPr="00392D75" w14:paraId="5886D6A9" w14:textId="77777777" w:rsidTr="00E3262A">
        <w:tc>
          <w:tcPr>
            <w:tcW w:w="2491" w:type="dxa"/>
          </w:tcPr>
          <w:p w14:paraId="541F590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9. Ф.М. Достоевский</w:t>
            </w:r>
          </w:p>
        </w:tc>
        <w:tc>
          <w:tcPr>
            <w:tcW w:w="3316" w:type="dxa"/>
          </w:tcPr>
          <w:p w14:paraId="51A66A0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сообщение «Достоевский и Новгородский край»</w:t>
            </w:r>
          </w:p>
          <w:p w14:paraId="783E999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Прочитать роман  «Преступление и наказание»</w:t>
            </w:r>
          </w:p>
        </w:tc>
        <w:tc>
          <w:tcPr>
            <w:tcW w:w="2790" w:type="dxa"/>
          </w:tcPr>
          <w:p w14:paraId="1497D44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сообщение.</w:t>
            </w:r>
          </w:p>
          <w:p w14:paraId="1FB89E1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p>
          <w:p w14:paraId="08948A9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4596180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3.Выводы записать в тетрадь.</w:t>
            </w:r>
          </w:p>
        </w:tc>
        <w:tc>
          <w:tcPr>
            <w:tcW w:w="1463" w:type="dxa"/>
          </w:tcPr>
          <w:p w14:paraId="2A24957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5</w:t>
            </w:r>
          </w:p>
        </w:tc>
      </w:tr>
      <w:tr w:rsidR="00392D75" w:rsidRPr="00392D75" w14:paraId="1A880799" w14:textId="77777777" w:rsidTr="00E3262A">
        <w:tc>
          <w:tcPr>
            <w:tcW w:w="2491" w:type="dxa"/>
          </w:tcPr>
          <w:p w14:paraId="47E608D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10. Л.Н. Толстой</w:t>
            </w:r>
          </w:p>
        </w:tc>
        <w:tc>
          <w:tcPr>
            <w:tcW w:w="3316" w:type="dxa"/>
          </w:tcPr>
          <w:p w14:paraId="5EED9B6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роман «Война и мир»</w:t>
            </w:r>
          </w:p>
        </w:tc>
        <w:tc>
          <w:tcPr>
            <w:tcW w:w="2790" w:type="dxa"/>
          </w:tcPr>
          <w:p w14:paraId="5C6EEDC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26A573D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345ACD7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9</w:t>
            </w:r>
          </w:p>
        </w:tc>
      </w:tr>
      <w:tr w:rsidR="00392D75" w:rsidRPr="00392D75" w14:paraId="5A5B0F8C" w14:textId="77777777" w:rsidTr="00E3262A">
        <w:tc>
          <w:tcPr>
            <w:tcW w:w="2491" w:type="dxa"/>
          </w:tcPr>
          <w:p w14:paraId="6F983E1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11. А.П. Чехов</w:t>
            </w:r>
          </w:p>
        </w:tc>
        <w:tc>
          <w:tcPr>
            <w:tcW w:w="3316" w:type="dxa"/>
          </w:tcPr>
          <w:p w14:paraId="3E93CDF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рассказы.</w:t>
            </w:r>
          </w:p>
        </w:tc>
        <w:tc>
          <w:tcPr>
            <w:tcW w:w="2790" w:type="dxa"/>
          </w:tcPr>
          <w:p w14:paraId="4750E76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05C930A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lastRenderedPageBreak/>
              <w:t>2. Выводы записать в тетрадь</w:t>
            </w:r>
          </w:p>
        </w:tc>
        <w:tc>
          <w:tcPr>
            <w:tcW w:w="1463" w:type="dxa"/>
          </w:tcPr>
          <w:p w14:paraId="125B79C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lastRenderedPageBreak/>
              <w:t>5</w:t>
            </w:r>
          </w:p>
        </w:tc>
      </w:tr>
      <w:tr w:rsidR="00392D75" w:rsidRPr="00392D75" w14:paraId="1C7598DD" w14:textId="77777777" w:rsidTr="00E3262A">
        <w:tc>
          <w:tcPr>
            <w:tcW w:w="2491" w:type="dxa"/>
          </w:tcPr>
          <w:p w14:paraId="7270424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12. Поэзия «серебряного» века</w:t>
            </w:r>
          </w:p>
        </w:tc>
        <w:tc>
          <w:tcPr>
            <w:tcW w:w="3316" w:type="dxa"/>
          </w:tcPr>
          <w:p w14:paraId="57AC790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0EAB377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597AAB3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52081E0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4      </w:t>
            </w:r>
          </w:p>
        </w:tc>
      </w:tr>
      <w:tr w:rsidR="00392D75" w:rsidRPr="00392D75" w14:paraId="30690368" w14:textId="77777777" w:rsidTr="00E3262A">
        <w:tc>
          <w:tcPr>
            <w:tcW w:w="2491" w:type="dxa"/>
          </w:tcPr>
          <w:p w14:paraId="66761C5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13. М. Горький</w:t>
            </w:r>
          </w:p>
        </w:tc>
        <w:tc>
          <w:tcPr>
            <w:tcW w:w="3316" w:type="dxa"/>
          </w:tcPr>
          <w:p w14:paraId="5C2A2F7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пьесу «На дне»</w:t>
            </w:r>
          </w:p>
        </w:tc>
        <w:tc>
          <w:tcPr>
            <w:tcW w:w="2790" w:type="dxa"/>
          </w:tcPr>
          <w:p w14:paraId="596AC2D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6FC276B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2.Выводы записать в тетрадь</w:t>
            </w:r>
          </w:p>
        </w:tc>
        <w:tc>
          <w:tcPr>
            <w:tcW w:w="1463" w:type="dxa"/>
          </w:tcPr>
          <w:p w14:paraId="12505F6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1DF70C60" w14:textId="77777777" w:rsidTr="00E3262A">
        <w:tc>
          <w:tcPr>
            <w:tcW w:w="2491" w:type="dxa"/>
          </w:tcPr>
          <w:p w14:paraId="47B4727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14. А. Ахматова</w:t>
            </w:r>
          </w:p>
        </w:tc>
        <w:tc>
          <w:tcPr>
            <w:tcW w:w="3316" w:type="dxa"/>
          </w:tcPr>
          <w:p w14:paraId="7098163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стихи</w:t>
            </w:r>
          </w:p>
        </w:tc>
        <w:tc>
          <w:tcPr>
            <w:tcW w:w="2790" w:type="dxa"/>
          </w:tcPr>
          <w:p w14:paraId="15995E2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37BCCE2A"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2.Выводы записать в тетрадь</w:t>
            </w:r>
          </w:p>
        </w:tc>
        <w:tc>
          <w:tcPr>
            <w:tcW w:w="1463" w:type="dxa"/>
          </w:tcPr>
          <w:p w14:paraId="613DE13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59E272FC" w14:textId="77777777" w:rsidTr="00E3262A">
        <w:tc>
          <w:tcPr>
            <w:tcW w:w="2491" w:type="dxa"/>
          </w:tcPr>
          <w:p w14:paraId="29A2743A"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15. М. Цветаева</w:t>
            </w:r>
          </w:p>
        </w:tc>
        <w:tc>
          <w:tcPr>
            <w:tcW w:w="3316" w:type="dxa"/>
          </w:tcPr>
          <w:p w14:paraId="5851952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стихи</w:t>
            </w:r>
          </w:p>
        </w:tc>
        <w:tc>
          <w:tcPr>
            <w:tcW w:w="2790" w:type="dxa"/>
          </w:tcPr>
          <w:p w14:paraId="4CD31EC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5A519C6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2.Выводы записать в тетрадь</w:t>
            </w:r>
          </w:p>
        </w:tc>
        <w:tc>
          <w:tcPr>
            <w:tcW w:w="1463" w:type="dxa"/>
          </w:tcPr>
          <w:p w14:paraId="07EAE86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5B83994A" w14:textId="77777777" w:rsidTr="00E3262A">
        <w:tc>
          <w:tcPr>
            <w:tcW w:w="2491" w:type="dxa"/>
          </w:tcPr>
          <w:p w14:paraId="5F6216E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16.М.А. Булгаков</w:t>
            </w:r>
          </w:p>
        </w:tc>
        <w:tc>
          <w:tcPr>
            <w:tcW w:w="3316" w:type="dxa"/>
          </w:tcPr>
          <w:p w14:paraId="511537D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повесть «Собачье сердце»</w:t>
            </w:r>
          </w:p>
        </w:tc>
        <w:tc>
          <w:tcPr>
            <w:tcW w:w="2790" w:type="dxa"/>
          </w:tcPr>
          <w:p w14:paraId="360D0FF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2E2A928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2.Выводы записать в тетрадь</w:t>
            </w:r>
          </w:p>
        </w:tc>
        <w:tc>
          <w:tcPr>
            <w:tcW w:w="1463" w:type="dxa"/>
          </w:tcPr>
          <w:p w14:paraId="324350E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01F33E55" w14:textId="77777777" w:rsidTr="00E3262A">
        <w:tc>
          <w:tcPr>
            <w:tcW w:w="2491" w:type="dxa"/>
          </w:tcPr>
          <w:p w14:paraId="629C90E2" w14:textId="77777777" w:rsidR="00392D75" w:rsidRPr="00392D75" w:rsidRDefault="00392D75" w:rsidP="00CA2DAA">
            <w:pPr>
              <w:spacing w:after="0" w:line="240" w:lineRule="auto"/>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17. Поэзия периода Великой Отечественной войны. Поэты Волховского фронта.</w:t>
            </w:r>
          </w:p>
        </w:tc>
        <w:tc>
          <w:tcPr>
            <w:tcW w:w="3316" w:type="dxa"/>
          </w:tcPr>
          <w:p w14:paraId="2B6F289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6275C1D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5A9A0E6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632843B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 Выводы записать в тетрадь</w:t>
            </w:r>
          </w:p>
        </w:tc>
        <w:tc>
          <w:tcPr>
            <w:tcW w:w="1463" w:type="dxa"/>
          </w:tcPr>
          <w:p w14:paraId="1ABA8E5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405CC8F7" w14:textId="77777777" w:rsidTr="00E3262A">
        <w:tc>
          <w:tcPr>
            <w:tcW w:w="2491" w:type="dxa"/>
          </w:tcPr>
          <w:p w14:paraId="6BAAE21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18.А. Твардовский</w:t>
            </w:r>
          </w:p>
        </w:tc>
        <w:tc>
          <w:tcPr>
            <w:tcW w:w="3316" w:type="dxa"/>
          </w:tcPr>
          <w:p w14:paraId="15B1B5A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поэмы</w:t>
            </w:r>
          </w:p>
        </w:tc>
        <w:tc>
          <w:tcPr>
            <w:tcW w:w="2790" w:type="dxa"/>
          </w:tcPr>
          <w:p w14:paraId="5D9291E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5AF4E4C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 записать в тетрадь</w:t>
            </w:r>
          </w:p>
        </w:tc>
        <w:tc>
          <w:tcPr>
            <w:tcW w:w="1463" w:type="dxa"/>
          </w:tcPr>
          <w:p w14:paraId="7FFA4CA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501C3E44" w14:textId="77777777" w:rsidTr="00E3262A">
        <w:tc>
          <w:tcPr>
            <w:tcW w:w="2491" w:type="dxa"/>
          </w:tcPr>
          <w:p w14:paraId="42967B1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19. Проза о Великой Отечественной войне.</w:t>
            </w:r>
          </w:p>
        </w:tc>
        <w:tc>
          <w:tcPr>
            <w:tcW w:w="3316" w:type="dxa"/>
          </w:tcPr>
          <w:p w14:paraId="21FC95D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720C4DD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5D120B1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tc>
        <w:tc>
          <w:tcPr>
            <w:tcW w:w="1463" w:type="dxa"/>
          </w:tcPr>
          <w:p w14:paraId="183F513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25BBB151" w14:textId="77777777" w:rsidTr="00E3262A">
        <w:tc>
          <w:tcPr>
            <w:tcW w:w="2491" w:type="dxa"/>
          </w:tcPr>
          <w:p w14:paraId="668D9DE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20. «Деревенская» проза</w:t>
            </w:r>
          </w:p>
        </w:tc>
        <w:tc>
          <w:tcPr>
            <w:tcW w:w="3316" w:type="dxa"/>
          </w:tcPr>
          <w:p w14:paraId="61EE9F2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1A5C498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617E6A6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49C4FCD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3.Вывод записать в тетрадь</w:t>
            </w:r>
          </w:p>
        </w:tc>
        <w:tc>
          <w:tcPr>
            <w:tcW w:w="1463" w:type="dxa"/>
          </w:tcPr>
          <w:p w14:paraId="25255F0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259D86B3" w14:textId="77777777" w:rsidTr="00E3262A">
        <w:tc>
          <w:tcPr>
            <w:tcW w:w="2491" w:type="dxa"/>
          </w:tcPr>
          <w:p w14:paraId="2C8E2A1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21. Современная поэзия</w:t>
            </w:r>
          </w:p>
        </w:tc>
        <w:tc>
          <w:tcPr>
            <w:tcW w:w="3316" w:type="dxa"/>
          </w:tcPr>
          <w:p w14:paraId="64F2BBD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4F1D9D2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3E2367F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6F5762E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 Вывод записать в тетрадь</w:t>
            </w:r>
          </w:p>
        </w:tc>
        <w:tc>
          <w:tcPr>
            <w:tcW w:w="1463" w:type="dxa"/>
          </w:tcPr>
          <w:p w14:paraId="067A871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7D9303D4" w14:textId="77777777" w:rsidTr="00E3262A">
        <w:tc>
          <w:tcPr>
            <w:tcW w:w="2491" w:type="dxa"/>
          </w:tcPr>
          <w:p w14:paraId="274558D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22. Авторская песня</w:t>
            </w:r>
          </w:p>
        </w:tc>
        <w:tc>
          <w:tcPr>
            <w:tcW w:w="3316" w:type="dxa"/>
          </w:tcPr>
          <w:p w14:paraId="2A6E2BD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5F93A02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3D72FC7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7F4C18F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3.Вывод записать в тетрадь</w:t>
            </w:r>
          </w:p>
        </w:tc>
        <w:tc>
          <w:tcPr>
            <w:tcW w:w="1463" w:type="dxa"/>
          </w:tcPr>
          <w:p w14:paraId="25670E0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bl>
    <w:p w14:paraId="688B92C9" w14:textId="77777777" w:rsidR="00CA2DAA" w:rsidRDefault="00CA2DAA" w:rsidP="002037B8">
      <w:pPr>
        <w:spacing w:after="0" w:line="240" w:lineRule="auto"/>
        <w:ind w:firstLine="709"/>
        <w:jc w:val="both"/>
        <w:rPr>
          <w:rFonts w:ascii="Times New Roman" w:eastAsia="Times New Roman" w:hAnsi="Times New Roman" w:cs="Times New Roman"/>
          <w:b/>
          <w:bCs/>
          <w:kern w:val="0"/>
          <w:sz w:val="28"/>
          <w:szCs w:val="28"/>
          <w14:ligatures w14:val="none"/>
        </w:rPr>
      </w:pPr>
    </w:p>
    <w:p w14:paraId="008CB7FD" w14:textId="44C1B3FC" w:rsidR="00CF3F46" w:rsidRPr="002037B8" w:rsidRDefault="00CF3F46" w:rsidP="00CF3F46">
      <w:pPr>
        <w:spacing w:after="0" w:line="240" w:lineRule="auto"/>
        <w:ind w:firstLine="709"/>
        <w:jc w:val="both"/>
        <w:rPr>
          <w:rFonts w:ascii="Times New Roman" w:eastAsia="Times New Roman" w:hAnsi="Times New Roman" w:cs="Times New Roman"/>
          <w:bCs/>
          <w:kern w:val="0"/>
          <w:sz w:val="28"/>
          <w:szCs w:val="28"/>
          <w14:ligatures w14:val="none"/>
        </w:rPr>
      </w:pPr>
      <w:bookmarkStart w:id="22" w:name="_Toc190765401"/>
      <w:bookmarkStart w:id="23" w:name="_Toc190774055"/>
      <w:bookmarkStart w:id="24" w:name="_Toc199777780"/>
      <w:bookmarkStart w:id="25" w:name="_Toc200447052"/>
      <w:bookmarkStart w:id="26" w:name="_Toc200464208"/>
      <w:r w:rsidRPr="002037B8">
        <w:rPr>
          <w:rFonts w:ascii="Times New Roman" w:eastAsia="Times New Roman" w:hAnsi="Times New Roman" w:cs="Times New Roman"/>
          <w:b/>
          <w:bCs/>
          <w:kern w:val="0"/>
          <w:sz w:val="28"/>
          <w:szCs w:val="28"/>
          <w14:ligatures w14:val="none"/>
        </w:rPr>
        <w:t>Индивидуальный проек</w:t>
      </w:r>
      <w:r w:rsidRPr="002037B8">
        <w:rPr>
          <w:rFonts w:ascii="Times New Roman" w:eastAsia="Times New Roman" w:hAnsi="Times New Roman" w:cs="Times New Roman"/>
          <w:bCs/>
          <w:kern w:val="0"/>
          <w:sz w:val="28"/>
          <w:szCs w:val="28"/>
          <w14:ligatures w14:val="none"/>
        </w:rPr>
        <w:t>т представляет собой особую форму организации деятельности обучающихся (учебное исследование или учебный проект).</w:t>
      </w:r>
    </w:p>
    <w:p w14:paraId="317B2221" w14:textId="77777777" w:rsidR="00CF3F46" w:rsidRPr="002037B8" w:rsidRDefault="00CF3F46" w:rsidP="00CF3F46">
      <w:pPr>
        <w:spacing w:after="0" w:line="240" w:lineRule="auto"/>
        <w:ind w:firstLine="709"/>
        <w:jc w:val="both"/>
        <w:rPr>
          <w:rFonts w:ascii="Times New Roman" w:eastAsia="Times New Roman" w:hAnsi="Times New Roman" w:cs="Times New Roman"/>
          <w:bCs/>
          <w:kern w:val="0"/>
          <w:sz w:val="28"/>
          <w:szCs w:val="28"/>
          <w14:ligatures w14:val="none"/>
        </w:rPr>
      </w:pPr>
      <w:r w:rsidRPr="002037B8">
        <w:rPr>
          <w:rFonts w:ascii="Times New Roman" w:eastAsia="Times New Roman" w:hAnsi="Times New Roman" w:cs="Times New Roman"/>
          <w:bCs/>
          <w:kern w:val="0"/>
          <w:sz w:val="28"/>
          <w:szCs w:val="28"/>
          <w14:ligatures w14:val="none"/>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5BD90ED3" w14:textId="77777777" w:rsidR="00CF3F46" w:rsidRPr="002037B8" w:rsidRDefault="00CF3F46" w:rsidP="00CF3F46">
      <w:pPr>
        <w:spacing w:after="0" w:line="240" w:lineRule="auto"/>
        <w:ind w:firstLine="709"/>
        <w:jc w:val="both"/>
        <w:rPr>
          <w:rFonts w:ascii="Times New Roman" w:eastAsia="Times New Roman" w:hAnsi="Times New Roman" w:cs="Times New Roman"/>
          <w:bCs/>
          <w:kern w:val="0"/>
          <w:sz w:val="28"/>
          <w:szCs w:val="28"/>
          <w14:ligatures w14:val="none"/>
        </w:rPr>
      </w:pPr>
      <w:r w:rsidRPr="002037B8">
        <w:rPr>
          <w:rFonts w:ascii="Times New Roman" w:eastAsia="Times New Roman" w:hAnsi="Times New Roman" w:cs="Times New Roman"/>
          <w:bCs/>
          <w:kern w:val="0"/>
          <w:sz w:val="28"/>
          <w:szCs w:val="28"/>
          <w14:ligatures w14:val="none"/>
        </w:rPr>
        <w:lastRenderedPageBreak/>
        <w:t>Результаты выполнения индивидуального проекта должны отражать:</w:t>
      </w:r>
    </w:p>
    <w:p w14:paraId="311A9AE5" w14:textId="77777777" w:rsidR="00CF3F46" w:rsidRPr="002037B8" w:rsidRDefault="00CF3F46" w:rsidP="00CF3F46">
      <w:pPr>
        <w:numPr>
          <w:ilvl w:val="0"/>
          <w:numId w:val="5"/>
        </w:numPr>
        <w:suppressAutoHyphens/>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2037B8">
        <w:rPr>
          <w:rFonts w:ascii="Times New Roman" w:eastAsia="Times New Roman" w:hAnsi="Times New Roman" w:cs="Times New Roman"/>
          <w:bCs/>
          <w:kern w:val="0"/>
          <w:sz w:val="28"/>
          <w:szCs w:val="28"/>
          <w:lang w:eastAsia="ar-SA"/>
          <w14:ligatures w14:val="none"/>
        </w:rPr>
        <w:t>сформированность навыков коммуникативной, учебно-исследовательской деятельности, критического мышления;</w:t>
      </w:r>
    </w:p>
    <w:p w14:paraId="64B50414" w14:textId="77777777" w:rsidR="00CF3F46" w:rsidRPr="002037B8" w:rsidRDefault="00CF3F46" w:rsidP="00CF3F46">
      <w:pPr>
        <w:numPr>
          <w:ilvl w:val="0"/>
          <w:numId w:val="5"/>
        </w:numPr>
        <w:suppressAutoHyphens/>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2037B8">
        <w:rPr>
          <w:rFonts w:ascii="Times New Roman" w:eastAsia="Times New Roman" w:hAnsi="Times New Roman" w:cs="Times New Roman"/>
          <w:bCs/>
          <w:kern w:val="0"/>
          <w:sz w:val="28"/>
          <w:szCs w:val="28"/>
          <w:lang w:eastAsia="ar-SA"/>
          <w14:ligatures w14:val="none"/>
        </w:rPr>
        <w:t>способность к инновационной, аналитической, творческой, интеллектуальной деятельности;</w:t>
      </w:r>
    </w:p>
    <w:p w14:paraId="0F6A58A6" w14:textId="77777777" w:rsidR="00CF3F46" w:rsidRPr="002037B8" w:rsidRDefault="00CF3F46" w:rsidP="00CF3F46">
      <w:pPr>
        <w:numPr>
          <w:ilvl w:val="0"/>
          <w:numId w:val="5"/>
        </w:numPr>
        <w:suppressAutoHyphens/>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2037B8">
        <w:rPr>
          <w:rFonts w:ascii="Times New Roman" w:eastAsia="Times New Roman" w:hAnsi="Times New Roman" w:cs="Times New Roman"/>
          <w:bCs/>
          <w:kern w:val="0"/>
          <w:sz w:val="28"/>
          <w:szCs w:val="28"/>
          <w:lang w:eastAsia="ar-SA"/>
          <w14:ligatures w14:val="none"/>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7DD78290" w14:textId="77777777" w:rsidR="00CF3F46" w:rsidRPr="002037B8" w:rsidRDefault="00CF3F46" w:rsidP="00CF3F46">
      <w:pPr>
        <w:spacing w:after="0" w:line="240" w:lineRule="auto"/>
        <w:ind w:firstLine="709"/>
        <w:jc w:val="both"/>
        <w:rPr>
          <w:rFonts w:ascii="Times New Roman" w:eastAsia="Times New Roman" w:hAnsi="Times New Roman" w:cs="Times New Roman"/>
          <w:bCs/>
          <w:kern w:val="0"/>
          <w:sz w:val="28"/>
          <w:szCs w:val="28"/>
          <w14:ligatures w14:val="none"/>
        </w:rPr>
      </w:pPr>
      <w:r w:rsidRPr="002037B8">
        <w:rPr>
          <w:rFonts w:ascii="Times New Roman" w:eastAsia="Times New Roman" w:hAnsi="Times New Roman" w:cs="Times New Roman"/>
          <w:bCs/>
          <w:kern w:val="0"/>
          <w:sz w:val="28"/>
          <w:szCs w:val="28"/>
          <w14:ligatures w14:val="none"/>
        </w:rPr>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13C60826" w14:textId="77777777" w:rsidR="00CF3F46" w:rsidRPr="002037B8" w:rsidRDefault="00CF3F46" w:rsidP="00CF3F46">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2037B8">
        <w:rPr>
          <w:rFonts w:ascii="Times New Roman" w:eastAsia="Times New Roman" w:hAnsi="Times New Roman" w:cs="Times New Roman"/>
          <w:kern w:val="0"/>
          <w:sz w:val="28"/>
          <w:szCs w:val="28"/>
          <w:lang w:eastAsia="ru-RU"/>
          <w14:ligatures w14:val="none"/>
        </w:rPr>
        <w:t>График работы над индивидуальным проектом</w:t>
      </w:r>
    </w:p>
    <w:p w14:paraId="2F335706" w14:textId="77777777" w:rsidR="00CF3F46" w:rsidRPr="008313EC" w:rsidRDefault="00CF3F46" w:rsidP="00CF3F46">
      <w:pPr>
        <w:spacing w:after="0" w:line="240" w:lineRule="auto"/>
        <w:ind w:firstLine="709"/>
        <w:jc w:val="both"/>
        <w:rPr>
          <w:rFonts w:ascii="Times New Roman" w:eastAsia="Times New Roman" w:hAnsi="Times New Roman" w:cs="Times New Roman"/>
          <w:kern w:val="0"/>
          <w:sz w:val="28"/>
          <w:szCs w:val="28"/>
          <w:lang w:eastAsia="ru-RU"/>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89"/>
      </w:tblGrid>
      <w:tr w:rsidR="00CF3F46" w:rsidRPr="008313EC" w14:paraId="15A6B85E" w14:textId="77777777" w:rsidTr="00E3262A">
        <w:trPr>
          <w:trHeight w:val="276"/>
        </w:trPr>
        <w:tc>
          <w:tcPr>
            <w:tcW w:w="445" w:type="dxa"/>
            <w:vMerge w:val="restart"/>
            <w:vAlign w:val="center"/>
          </w:tcPr>
          <w:p w14:paraId="5F9E4404" w14:textId="77777777" w:rsidR="00CF3F46" w:rsidRPr="008313EC" w:rsidRDefault="00CF3F46" w:rsidP="00E3262A">
            <w:pPr>
              <w:spacing w:after="0" w:line="240" w:lineRule="auto"/>
              <w:jc w:val="center"/>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w:t>
            </w:r>
          </w:p>
        </w:tc>
        <w:tc>
          <w:tcPr>
            <w:tcW w:w="9189" w:type="dxa"/>
            <w:vMerge w:val="restart"/>
            <w:vAlign w:val="center"/>
          </w:tcPr>
          <w:p w14:paraId="55A42831" w14:textId="77777777" w:rsidR="00CF3F46" w:rsidRPr="008313EC" w:rsidRDefault="00CF3F46" w:rsidP="00E3262A">
            <w:pPr>
              <w:spacing w:after="0" w:line="240" w:lineRule="auto"/>
              <w:jc w:val="center"/>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Наименование разделов работы</w:t>
            </w:r>
          </w:p>
        </w:tc>
      </w:tr>
      <w:tr w:rsidR="00CF3F46" w:rsidRPr="008313EC" w14:paraId="7D91A85A" w14:textId="77777777" w:rsidTr="00E3262A">
        <w:trPr>
          <w:trHeight w:val="276"/>
        </w:trPr>
        <w:tc>
          <w:tcPr>
            <w:tcW w:w="445" w:type="dxa"/>
            <w:vMerge/>
          </w:tcPr>
          <w:p w14:paraId="37FBBC73" w14:textId="77777777" w:rsidR="00CF3F46" w:rsidRPr="008313EC" w:rsidRDefault="00CF3F46" w:rsidP="00E3262A">
            <w:pPr>
              <w:spacing w:after="0" w:line="240" w:lineRule="auto"/>
              <w:jc w:val="center"/>
              <w:rPr>
                <w:rFonts w:ascii="Times New Roman" w:eastAsia="Times New Roman" w:hAnsi="Times New Roman" w:cs="Times New Roman"/>
                <w:kern w:val="0"/>
                <w:sz w:val="24"/>
                <w:szCs w:val="24"/>
                <w:lang w:eastAsia="ru-RU"/>
                <w14:ligatures w14:val="none"/>
              </w:rPr>
            </w:pPr>
          </w:p>
        </w:tc>
        <w:tc>
          <w:tcPr>
            <w:tcW w:w="9189" w:type="dxa"/>
            <w:vMerge/>
          </w:tcPr>
          <w:p w14:paraId="4F795A7F" w14:textId="77777777" w:rsidR="00CF3F46" w:rsidRPr="008313EC" w:rsidRDefault="00CF3F46" w:rsidP="00E3262A">
            <w:pPr>
              <w:spacing w:after="0" w:line="240" w:lineRule="auto"/>
              <w:jc w:val="center"/>
              <w:rPr>
                <w:rFonts w:ascii="Times New Roman" w:eastAsia="Times New Roman" w:hAnsi="Times New Roman" w:cs="Times New Roman"/>
                <w:kern w:val="0"/>
                <w:sz w:val="24"/>
                <w:szCs w:val="24"/>
                <w:lang w:eastAsia="ru-RU"/>
                <w14:ligatures w14:val="none"/>
              </w:rPr>
            </w:pPr>
          </w:p>
        </w:tc>
      </w:tr>
      <w:tr w:rsidR="00CF3F46" w:rsidRPr="008313EC" w14:paraId="35C96661" w14:textId="77777777" w:rsidTr="00E3262A">
        <w:trPr>
          <w:trHeight w:val="20"/>
        </w:trPr>
        <w:tc>
          <w:tcPr>
            <w:tcW w:w="445" w:type="dxa"/>
          </w:tcPr>
          <w:p w14:paraId="57F48C50"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1</w:t>
            </w:r>
          </w:p>
        </w:tc>
        <w:tc>
          <w:tcPr>
            <w:tcW w:w="9189" w:type="dxa"/>
          </w:tcPr>
          <w:p w14:paraId="5BB7D092"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Выбор темы, объекта и предмета исследования, определение вида проекта и формы продукта. Составление паспорта проекта</w:t>
            </w:r>
          </w:p>
        </w:tc>
      </w:tr>
      <w:tr w:rsidR="00CF3F46" w:rsidRPr="008313EC" w14:paraId="23757469" w14:textId="77777777" w:rsidTr="00E3262A">
        <w:trPr>
          <w:trHeight w:val="20"/>
        </w:trPr>
        <w:tc>
          <w:tcPr>
            <w:tcW w:w="445" w:type="dxa"/>
          </w:tcPr>
          <w:p w14:paraId="0A695BF3"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2</w:t>
            </w:r>
          </w:p>
        </w:tc>
        <w:tc>
          <w:tcPr>
            <w:tcW w:w="9189" w:type="dxa"/>
          </w:tcPr>
          <w:p w14:paraId="06F94269"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Анализ информации по теме исследования. Формулировка актуальности, цели, задач, гипотезы</w:t>
            </w:r>
          </w:p>
        </w:tc>
      </w:tr>
      <w:tr w:rsidR="00CF3F46" w:rsidRPr="008313EC" w14:paraId="1EF6A0FB" w14:textId="77777777" w:rsidTr="00E3262A">
        <w:trPr>
          <w:trHeight w:val="20"/>
        </w:trPr>
        <w:tc>
          <w:tcPr>
            <w:tcW w:w="445" w:type="dxa"/>
          </w:tcPr>
          <w:p w14:paraId="6BFFB7CF"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3</w:t>
            </w:r>
          </w:p>
        </w:tc>
        <w:tc>
          <w:tcPr>
            <w:tcW w:w="9189" w:type="dxa"/>
          </w:tcPr>
          <w:p w14:paraId="4C3B6DF8"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Работа над проектом. Создание продукта проекта</w:t>
            </w:r>
          </w:p>
        </w:tc>
      </w:tr>
      <w:tr w:rsidR="00CF3F46" w:rsidRPr="008313EC" w14:paraId="5AAEEF4B" w14:textId="77777777" w:rsidTr="00E3262A">
        <w:trPr>
          <w:trHeight w:val="20"/>
        </w:trPr>
        <w:tc>
          <w:tcPr>
            <w:tcW w:w="445" w:type="dxa"/>
          </w:tcPr>
          <w:p w14:paraId="768A8782"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4</w:t>
            </w:r>
          </w:p>
        </w:tc>
        <w:tc>
          <w:tcPr>
            <w:tcW w:w="9189" w:type="dxa"/>
          </w:tcPr>
          <w:p w14:paraId="3B7D8D9F"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Создание чернового варианта текстового проекта</w:t>
            </w:r>
          </w:p>
        </w:tc>
      </w:tr>
      <w:tr w:rsidR="00CF3F46" w:rsidRPr="008313EC" w14:paraId="07426422" w14:textId="77777777" w:rsidTr="00E3262A">
        <w:trPr>
          <w:trHeight w:val="20"/>
        </w:trPr>
        <w:tc>
          <w:tcPr>
            <w:tcW w:w="445" w:type="dxa"/>
          </w:tcPr>
          <w:p w14:paraId="041EE49F"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5</w:t>
            </w:r>
          </w:p>
        </w:tc>
        <w:tc>
          <w:tcPr>
            <w:tcW w:w="9189" w:type="dxa"/>
          </w:tcPr>
          <w:p w14:paraId="3035491B"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Доработка текстового проекта и продукта проекта. Создание презентации</w:t>
            </w:r>
          </w:p>
        </w:tc>
      </w:tr>
      <w:tr w:rsidR="00CF3F46" w:rsidRPr="008313EC" w14:paraId="6DADBF33" w14:textId="77777777" w:rsidTr="00E3262A">
        <w:trPr>
          <w:trHeight w:val="20"/>
        </w:trPr>
        <w:tc>
          <w:tcPr>
            <w:tcW w:w="445" w:type="dxa"/>
          </w:tcPr>
          <w:p w14:paraId="19081F3B"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6</w:t>
            </w:r>
          </w:p>
        </w:tc>
        <w:tc>
          <w:tcPr>
            <w:tcW w:w="9189" w:type="dxa"/>
          </w:tcPr>
          <w:p w14:paraId="67A2DAB8" w14:textId="77777777" w:rsidR="00CF3F46" w:rsidRPr="008313EC" w:rsidRDefault="00CF3F46" w:rsidP="00E3262A">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Подведение итогов, оформление работы, подготовка к защите</w:t>
            </w:r>
          </w:p>
        </w:tc>
      </w:tr>
    </w:tbl>
    <w:p w14:paraId="3D8CF91E" w14:textId="77777777" w:rsidR="00CF3F46" w:rsidRPr="008313EC" w:rsidRDefault="00CF3F46" w:rsidP="00CF3F46">
      <w:pPr>
        <w:spacing w:after="0" w:line="240" w:lineRule="auto"/>
        <w:rPr>
          <w:rFonts w:ascii="Times New Roman" w:eastAsia="Times New Roman" w:hAnsi="Times New Roman" w:cs="Times New Roman"/>
          <w:kern w:val="0"/>
          <w:sz w:val="28"/>
          <w:szCs w:val="28"/>
          <w14:ligatures w14:val="none"/>
        </w:rPr>
      </w:pPr>
    </w:p>
    <w:p w14:paraId="540F902A" w14:textId="77777777" w:rsidR="00CF3F46" w:rsidRPr="00CA2DAA" w:rsidRDefault="00CF3F46" w:rsidP="00CF3F46">
      <w:pPr>
        <w:spacing w:after="0" w:line="240" w:lineRule="auto"/>
        <w:ind w:firstLine="709"/>
        <w:jc w:val="both"/>
        <w:rPr>
          <w:rFonts w:ascii="Times New Roman" w:hAnsi="Times New Roman" w:cs="Times New Roman"/>
          <w:b/>
          <w:i/>
          <w:iCs/>
          <w:kern w:val="0"/>
          <w:sz w:val="28"/>
          <w:szCs w:val="28"/>
          <w14:ligatures w14:val="none"/>
        </w:rPr>
      </w:pPr>
      <w:r w:rsidRPr="00CA2DAA">
        <w:rPr>
          <w:rFonts w:ascii="Times New Roman" w:hAnsi="Times New Roman" w:cs="Times New Roman"/>
          <w:b/>
          <w:i/>
          <w:iCs/>
          <w:kern w:val="0"/>
          <w:sz w:val="28"/>
          <w:szCs w:val="28"/>
          <w14:ligatures w14:val="none"/>
        </w:rPr>
        <w:t>Примерные темы индивидуальных проектов:</w:t>
      </w:r>
    </w:p>
    <w:p w14:paraId="741A6D00"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Цветовая гамма романа Ф.М. Достоевского «Преступление и наказание».</w:t>
      </w:r>
    </w:p>
    <w:p w14:paraId="34D49FB9" w14:textId="7A9450C1"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Элементы жанра утопии и антиутопии в новелле И.</w:t>
      </w:r>
      <w:r>
        <w:rPr>
          <w:rFonts w:ascii="Times New Roman" w:eastAsia="Times New Roman" w:hAnsi="Times New Roman" w:cs="Times New Roman"/>
          <w:bCs/>
          <w:kern w:val="0"/>
          <w:sz w:val="28"/>
          <w:szCs w:val="28"/>
          <w:lang w:eastAsia="ar-SA"/>
          <w14:ligatures w14:val="none"/>
        </w:rPr>
        <w:t xml:space="preserve"> </w:t>
      </w:r>
      <w:r w:rsidRPr="00CA2DAA">
        <w:rPr>
          <w:rFonts w:ascii="Times New Roman" w:eastAsia="Times New Roman" w:hAnsi="Times New Roman" w:cs="Times New Roman"/>
          <w:bCs/>
          <w:kern w:val="0"/>
          <w:sz w:val="28"/>
          <w:szCs w:val="28"/>
          <w:lang w:eastAsia="ar-SA"/>
          <w14:ligatures w14:val="none"/>
        </w:rPr>
        <w:t>Бунина «Господин из Сан-Франциско» (схема, таблица).</w:t>
      </w:r>
    </w:p>
    <w:p w14:paraId="5C004676"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Художественное пространство поэмы Н.А. Некрасова «Кому на Руси жить хорошо» (географическая карта).</w:t>
      </w:r>
    </w:p>
    <w:p w14:paraId="119BF6EF"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 xml:space="preserve">Трансформация лексического значения слов, употребляемых в </w:t>
      </w:r>
      <w:r w:rsidRPr="00CA2DAA">
        <w:rPr>
          <w:rFonts w:ascii="Times New Roman" w:eastAsia="Times New Roman" w:hAnsi="Times New Roman" w:cs="Times New Roman"/>
          <w:bCs/>
          <w:kern w:val="0"/>
          <w:sz w:val="28"/>
          <w:szCs w:val="28"/>
          <w:lang w:val="en-GB" w:eastAsia="ar-SA"/>
          <w14:ligatures w14:val="none"/>
        </w:rPr>
        <w:t>XIX</w:t>
      </w:r>
      <w:r w:rsidRPr="00CA2DAA">
        <w:rPr>
          <w:rFonts w:ascii="Times New Roman" w:eastAsia="Times New Roman" w:hAnsi="Times New Roman" w:cs="Times New Roman"/>
          <w:bCs/>
          <w:kern w:val="0"/>
          <w:sz w:val="28"/>
          <w:szCs w:val="28"/>
          <w:lang w:eastAsia="ar-SA"/>
          <w14:ligatures w14:val="none"/>
        </w:rPr>
        <w:t xml:space="preserve"> – н. </w:t>
      </w:r>
      <w:r w:rsidRPr="00CA2DAA">
        <w:rPr>
          <w:rFonts w:ascii="Times New Roman" w:eastAsia="Times New Roman" w:hAnsi="Times New Roman" w:cs="Times New Roman"/>
          <w:bCs/>
          <w:kern w:val="0"/>
          <w:sz w:val="28"/>
          <w:szCs w:val="28"/>
          <w:lang w:val="en-GB" w:eastAsia="ar-SA"/>
          <w14:ligatures w14:val="none"/>
        </w:rPr>
        <w:t>XX</w:t>
      </w:r>
      <w:r w:rsidRPr="00CA2DAA">
        <w:rPr>
          <w:rFonts w:ascii="Times New Roman" w:eastAsia="Times New Roman" w:hAnsi="Times New Roman" w:cs="Times New Roman"/>
          <w:bCs/>
          <w:kern w:val="0"/>
          <w:sz w:val="28"/>
          <w:szCs w:val="28"/>
          <w:lang w:eastAsia="ar-SA"/>
          <w14:ligatures w14:val="none"/>
        </w:rPr>
        <w:t xml:space="preserve"> в. (словарь).</w:t>
      </w:r>
    </w:p>
    <w:p w14:paraId="275CEF0A"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Переплетения языческой и христианской культуры в русской литературе (праздники, народный календарь и т.д.).</w:t>
      </w:r>
    </w:p>
    <w:p w14:paraId="334B1FA9"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Переломные (знаковые, значимые) события в истории развития русского национального театра с литературной точки зрения. События и персоналии. (Шкала времени).</w:t>
      </w:r>
    </w:p>
    <w:p w14:paraId="640A65BE"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Политика и литература: взаимосвязь и взаимовлияние (буклет, презентация, видеофильм).</w:t>
      </w:r>
    </w:p>
    <w:p w14:paraId="7DEE1192"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Писатели и поэты Новгородской земли (интервью).</w:t>
      </w:r>
    </w:p>
    <w:p w14:paraId="31250F4B"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Гербы персонажей романа Л.Н. Толстого «Война и мир» как способ раскрытия художественного образа героев.</w:t>
      </w:r>
    </w:p>
    <w:p w14:paraId="75C87075"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lastRenderedPageBreak/>
        <w:t>Музыкальные произведения как средство создания художественного мира в произведениях русской литературы (плейлист, презентация, видеофильм).</w:t>
      </w:r>
    </w:p>
    <w:p w14:paraId="258F2BE5"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Тактильные книги для слабовидящих (слепых) детей.</w:t>
      </w:r>
    </w:p>
    <w:p w14:paraId="0093BF8B"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Создание природного годового музыкального календаря на основе русского фольклора средних веков.</w:t>
      </w:r>
    </w:p>
    <w:p w14:paraId="3F27F8AF"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Танец как сюжетообразующий элемент художественного произведения и средство создания художественного образа героев (на примере произведений русской литературы).</w:t>
      </w:r>
    </w:p>
    <w:p w14:paraId="7B7C2C76"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Официально-деловой стиль речи. Обучение составления резюме по своей специальности.</w:t>
      </w:r>
    </w:p>
    <w:p w14:paraId="65C29CD5"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 xml:space="preserve">Составление мини-сборника произведений малых форм (стихотворений, притч, рассказов, афоризмов и т.д.) для </w:t>
      </w:r>
      <w:r>
        <w:rPr>
          <w:rFonts w:ascii="Times New Roman" w:eastAsia="Times New Roman" w:hAnsi="Times New Roman" w:cs="Times New Roman"/>
          <w:bCs/>
          <w:sz w:val="28"/>
          <w:szCs w:val="28"/>
          <w:lang w:eastAsia="ar-SA"/>
        </w:rPr>
        <w:t>обучающихся</w:t>
      </w:r>
      <w:r w:rsidRPr="00CA2DAA">
        <w:rPr>
          <w:rFonts w:ascii="Times New Roman" w:eastAsia="Times New Roman" w:hAnsi="Times New Roman" w:cs="Times New Roman"/>
          <w:bCs/>
          <w:kern w:val="0"/>
          <w:sz w:val="28"/>
          <w:szCs w:val="28"/>
          <w:lang w:eastAsia="ar-SA"/>
          <w14:ligatures w14:val="none"/>
        </w:rPr>
        <w:t xml:space="preserve"> определённой специальности.</w:t>
      </w:r>
    </w:p>
    <w:p w14:paraId="643DDBD2" w14:textId="77777777" w:rsidR="00CF3F46" w:rsidRPr="008313EC" w:rsidRDefault="00CF3F46" w:rsidP="00CF3F46">
      <w:pPr>
        <w:spacing w:after="0" w:line="240" w:lineRule="auto"/>
        <w:rPr>
          <w:rFonts w:ascii="Times New Roman" w:eastAsia="Times New Roman" w:hAnsi="Times New Roman" w:cs="Times New Roman"/>
          <w:kern w:val="0"/>
          <w:sz w:val="28"/>
          <w:szCs w:val="28"/>
          <w14:ligatures w14:val="none"/>
        </w:rPr>
      </w:pPr>
    </w:p>
    <w:p w14:paraId="4609595B" w14:textId="4FB8B93C" w:rsidR="006B270F" w:rsidRDefault="006B270F">
      <w:pPr>
        <w:rPr>
          <w:rFonts w:ascii="Times New Roman" w:eastAsia="Times New Roman" w:hAnsi="Times New Roman" w:cs="Times New Roman"/>
          <w:b/>
          <w:caps/>
          <w:kern w:val="0"/>
          <w:sz w:val="28"/>
          <w:szCs w:val="28"/>
          <w:lang w:eastAsia="ru-RU"/>
          <w14:ligatures w14:val="none"/>
        </w:rPr>
      </w:pPr>
    </w:p>
    <w:p w14:paraId="4F80A8BF" w14:textId="77777777" w:rsidR="00CF3F46" w:rsidRDefault="00CF3F46">
      <w:pPr>
        <w:rPr>
          <w:rFonts w:ascii="Times New Roman" w:eastAsia="Times New Roman" w:hAnsi="Times New Roman" w:cs="Times New Roman"/>
          <w:b/>
          <w:caps/>
          <w:kern w:val="0"/>
          <w:sz w:val="28"/>
          <w:szCs w:val="28"/>
          <w:lang w:eastAsia="ru-RU"/>
          <w14:ligatures w14:val="none"/>
        </w:rPr>
      </w:pPr>
      <w:r>
        <w:rPr>
          <w:rFonts w:ascii="Times New Roman" w:eastAsia="Times New Roman" w:hAnsi="Times New Roman" w:cs="Times New Roman"/>
          <w:b/>
          <w:caps/>
          <w:kern w:val="0"/>
          <w:sz w:val="28"/>
          <w:szCs w:val="28"/>
          <w:lang w:eastAsia="ru-RU"/>
          <w14:ligatures w14:val="none"/>
        </w:rPr>
        <w:br w:type="page"/>
      </w:r>
    </w:p>
    <w:p w14:paraId="7870B9DF" w14:textId="0A328763" w:rsidR="003E1F49" w:rsidRDefault="003E1F49" w:rsidP="00C07D6B">
      <w:pPr>
        <w:pStyle w:val="1"/>
        <w:jc w:val="center"/>
        <w:rPr>
          <w:rFonts w:ascii="Times New Roman" w:eastAsia="Times New Roman" w:hAnsi="Times New Roman" w:cs="Times New Roman"/>
          <w:b/>
          <w:caps/>
          <w:color w:val="auto"/>
          <w:kern w:val="0"/>
          <w:sz w:val="28"/>
          <w:szCs w:val="28"/>
          <w:lang w:eastAsia="ru-RU"/>
          <w14:ligatures w14:val="none"/>
        </w:rPr>
      </w:pPr>
      <w:bookmarkStart w:id="27" w:name="_Toc224829649"/>
      <w:r w:rsidRPr="00C07D6B">
        <w:rPr>
          <w:rFonts w:ascii="Times New Roman" w:eastAsia="Times New Roman" w:hAnsi="Times New Roman" w:cs="Times New Roman"/>
          <w:b/>
          <w:caps/>
          <w:color w:val="auto"/>
          <w:kern w:val="0"/>
          <w:sz w:val="28"/>
          <w:szCs w:val="28"/>
          <w:lang w:eastAsia="ru-RU"/>
          <w14:ligatures w14:val="none"/>
        </w:rPr>
        <w:lastRenderedPageBreak/>
        <w:t>4 Контроль и оценка результатов освоения курса</w:t>
      </w:r>
      <w:bookmarkEnd w:id="22"/>
      <w:bookmarkEnd w:id="23"/>
      <w:bookmarkEnd w:id="24"/>
      <w:bookmarkEnd w:id="25"/>
      <w:bookmarkEnd w:id="26"/>
      <w:bookmarkEnd w:id="27"/>
    </w:p>
    <w:p w14:paraId="61399EF7" w14:textId="77777777" w:rsidR="00CF3F46" w:rsidRPr="00CF3F46" w:rsidRDefault="00CF3F46" w:rsidP="00CF3F46">
      <w:pPr>
        <w:rPr>
          <w:lang w:eastAsia="ru-RU"/>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2852"/>
        <w:gridCol w:w="2301"/>
      </w:tblGrid>
      <w:tr w:rsidR="006B270F" w:rsidRPr="00282C3C" w14:paraId="04F9BEB6" w14:textId="77777777" w:rsidTr="00CF3F46">
        <w:trPr>
          <w:trHeight w:val="20"/>
          <w:tblHeader/>
        </w:trPr>
        <w:tc>
          <w:tcPr>
            <w:tcW w:w="2378" w:type="pct"/>
            <w:vAlign w:val="center"/>
          </w:tcPr>
          <w:p w14:paraId="672CA9CF" w14:textId="77777777" w:rsidR="006B270F" w:rsidRPr="00282C3C" w:rsidRDefault="006B270F" w:rsidP="00CF3F46">
            <w:pPr>
              <w:suppressAutoHyphens/>
              <w:spacing w:after="0" w:line="240" w:lineRule="auto"/>
              <w:contextualSpacing/>
              <w:jc w:val="center"/>
              <w:rPr>
                <w:rFonts w:ascii="Times New Roman" w:hAnsi="Times New Roman" w:cs="Times New Roman"/>
                <w:b/>
                <w:iCs/>
                <w:sz w:val="24"/>
                <w:szCs w:val="24"/>
              </w:rPr>
            </w:pPr>
            <w:r w:rsidRPr="00282C3C">
              <w:rPr>
                <w:rFonts w:ascii="Times New Roman" w:hAnsi="Times New Roman" w:cs="Times New Roman"/>
                <w:b/>
                <w:iCs/>
                <w:sz w:val="24"/>
                <w:szCs w:val="24"/>
              </w:rPr>
              <w:t>Результаты обучения</w:t>
            </w:r>
          </w:p>
        </w:tc>
        <w:tc>
          <w:tcPr>
            <w:tcW w:w="1451" w:type="pct"/>
            <w:vAlign w:val="center"/>
          </w:tcPr>
          <w:p w14:paraId="377B5F76" w14:textId="77777777" w:rsidR="006B270F" w:rsidRPr="00282C3C" w:rsidRDefault="006B270F" w:rsidP="00CF3F46">
            <w:pPr>
              <w:suppressAutoHyphens/>
              <w:spacing w:after="0" w:line="240" w:lineRule="auto"/>
              <w:contextualSpacing/>
              <w:jc w:val="center"/>
              <w:rPr>
                <w:rFonts w:ascii="Times New Roman" w:hAnsi="Times New Roman" w:cs="Times New Roman"/>
                <w:b/>
                <w:sz w:val="24"/>
                <w:szCs w:val="24"/>
              </w:rPr>
            </w:pPr>
            <w:r w:rsidRPr="00282C3C">
              <w:rPr>
                <w:rFonts w:ascii="Times New Roman" w:hAnsi="Times New Roman" w:cs="Times New Roman"/>
                <w:b/>
                <w:iCs/>
                <w:sz w:val="24"/>
                <w:szCs w:val="24"/>
              </w:rPr>
              <w:t>Показатели освоенности компетенций</w:t>
            </w:r>
          </w:p>
        </w:tc>
        <w:tc>
          <w:tcPr>
            <w:tcW w:w="1172" w:type="pct"/>
            <w:vAlign w:val="center"/>
          </w:tcPr>
          <w:p w14:paraId="130A15F9" w14:textId="77777777" w:rsidR="006B270F" w:rsidRPr="00282C3C" w:rsidRDefault="006B270F" w:rsidP="00CF3F46">
            <w:pPr>
              <w:suppressAutoHyphens/>
              <w:spacing w:after="0" w:line="240" w:lineRule="auto"/>
              <w:contextualSpacing/>
              <w:jc w:val="center"/>
              <w:rPr>
                <w:rFonts w:ascii="Times New Roman" w:hAnsi="Times New Roman" w:cs="Times New Roman"/>
                <w:b/>
                <w:sz w:val="24"/>
                <w:szCs w:val="24"/>
              </w:rPr>
            </w:pPr>
            <w:r w:rsidRPr="00282C3C">
              <w:rPr>
                <w:rFonts w:ascii="Times New Roman" w:hAnsi="Times New Roman" w:cs="Times New Roman"/>
                <w:b/>
                <w:sz w:val="24"/>
                <w:szCs w:val="24"/>
              </w:rPr>
              <w:t>Методы оценки</w:t>
            </w:r>
          </w:p>
        </w:tc>
      </w:tr>
      <w:tr w:rsidR="006B270F" w:rsidRPr="00282C3C" w14:paraId="75A9599D" w14:textId="77777777" w:rsidTr="006B270F">
        <w:trPr>
          <w:trHeight w:val="20"/>
        </w:trPr>
        <w:tc>
          <w:tcPr>
            <w:tcW w:w="2378" w:type="pct"/>
          </w:tcPr>
          <w:p w14:paraId="7C160A01" w14:textId="77777777" w:rsidR="006B270F" w:rsidRPr="00282C3C" w:rsidRDefault="006B270F" w:rsidP="006B270F">
            <w:pPr>
              <w:suppressAutoHyphens/>
              <w:spacing w:after="0" w:line="240" w:lineRule="auto"/>
              <w:contextualSpacing/>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ОК 02</w:t>
            </w:r>
          </w:p>
          <w:p w14:paraId="748AC9E9" w14:textId="77777777" w:rsidR="006B270F" w:rsidRPr="00282C3C" w:rsidRDefault="006B270F" w:rsidP="006B270F">
            <w:pPr>
              <w:suppressAutoHyphens/>
              <w:spacing w:after="0" w:line="240" w:lineRule="auto"/>
              <w:contextualSpacing/>
              <w:rPr>
                <w:rFonts w:ascii="Times New Roman" w:hAnsi="Times New Roman" w:cs="Times New Roman"/>
                <w:i/>
                <w:sz w:val="24"/>
                <w:szCs w:val="24"/>
              </w:rPr>
            </w:pPr>
            <w:r w:rsidRPr="00282C3C">
              <w:rPr>
                <w:rFonts w:ascii="Times New Roman" w:hAnsi="Times New Roman" w:cs="Times New Roman"/>
                <w:i/>
                <w:sz w:val="24"/>
                <w:szCs w:val="24"/>
              </w:rPr>
              <w:t>Знает</w:t>
            </w:r>
          </w:p>
          <w:p w14:paraId="0B70F219"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приемы структурирования информации;</w:t>
            </w:r>
          </w:p>
          <w:p w14:paraId="070465B4"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формат оформления </w:t>
            </w:r>
          </w:p>
          <w:p w14:paraId="4EBE5BD8" w14:textId="77777777" w:rsidR="006B270F" w:rsidRPr="00282C3C" w:rsidRDefault="006B270F" w:rsidP="006B270F">
            <w:pPr>
              <w:suppressAutoHyphens/>
              <w:spacing w:after="0" w:line="240" w:lineRule="auto"/>
              <w:contextualSpacing/>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Умеет</w:t>
            </w:r>
          </w:p>
          <w:p w14:paraId="77D642CF"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определять задачи для поиска информации;</w:t>
            </w:r>
          </w:p>
          <w:p w14:paraId="71CDFB21"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определять необходимые источники информации;</w:t>
            </w:r>
          </w:p>
          <w:p w14:paraId="06280B9D"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планировать процесс поиска; </w:t>
            </w:r>
          </w:p>
          <w:p w14:paraId="49524BCB" w14:textId="75AA23D2"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структурировать</w:t>
            </w:r>
            <w:r>
              <w:rPr>
                <w:rFonts w:ascii="Times New Roman" w:eastAsia="Times New Roman" w:hAnsi="Times New Roman" w:cs="Times New Roman"/>
                <w:iCs/>
                <w:sz w:val="24"/>
                <w:szCs w:val="24"/>
                <w:lang w:eastAsia="ru-RU"/>
              </w:rPr>
              <w:t xml:space="preserve"> </w:t>
            </w:r>
            <w:r w:rsidRPr="00282C3C">
              <w:rPr>
                <w:rFonts w:ascii="Times New Roman" w:eastAsia="Times New Roman" w:hAnsi="Times New Roman" w:cs="Times New Roman"/>
                <w:iCs/>
                <w:sz w:val="24"/>
                <w:szCs w:val="24"/>
                <w:lang w:eastAsia="ru-RU"/>
              </w:rPr>
              <w:t>получаемую информацию;</w:t>
            </w:r>
          </w:p>
          <w:p w14:paraId="753288B4"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выделять наиболее значимое в перечне информации;</w:t>
            </w:r>
          </w:p>
          <w:p w14:paraId="2EB3590D"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16C24B6"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CC91D8E" w14:textId="77777777" w:rsidR="006B270F" w:rsidRPr="00282C3C" w:rsidRDefault="006B270F" w:rsidP="006B270F">
            <w:pPr>
              <w:suppressAutoHyphens/>
              <w:spacing w:after="0" w:line="240" w:lineRule="auto"/>
              <w:contextualSpacing/>
              <w:rPr>
                <w:rFonts w:ascii="Times New Roman" w:eastAsia="Times New Roman" w:hAnsi="Times New Roman" w:cs="Times New Roman"/>
                <w:iCs/>
                <w:sz w:val="24"/>
                <w:szCs w:val="24"/>
                <w:lang w:eastAsia="ru-RU"/>
              </w:rPr>
            </w:pPr>
          </w:p>
          <w:p w14:paraId="6A7F9658" w14:textId="77777777" w:rsidR="006B270F" w:rsidRPr="00282C3C" w:rsidRDefault="006B270F" w:rsidP="006B270F">
            <w:pPr>
              <w:spacing w:after="0" w:line="240" w:lineRule="auto"/>
              <w:rPr>
                <w:rFonts w:ascii="Times New Roman" w:hAnsi="Times New Roman" w:cs="Times New Roman"/>
                <w:iCs/>
                <w:sz w:val="24"/>
                <w:szCs w:val="24"/>
              </w:rPr>
            </w:pPr>
            <w:r w:rsidRPr="00282C3C">
              <w:rPr>
                <w:rFonts w:ascii="Times New Roman" w:hAnsi="Times New Roman" w:cs="Times New Roman"/>
                <w:iCs/>
                <w:sz w:val="24"/>
                <w:szCs w:val="24"/>
              </w:rPr>
              <w:t>ОК 05</w:t>
            </w:r>
          </w:p>
          <w:p w14:paraId="3BB78BEE" w14:textId="77777777" w:rsidR="006B270F" w:rsidRPr="00282C3C" w:rsidRDefault="006B270F" w:rsidP="006B270F">
            <w:pPr>
              <w:spacing w:after="0" w:line="240" w:lineRule="auto"/>
              <w:rPr>
                <w:rFonts w:ascii="Times New Roman" w:hAnsi="Times New Roman" w:cs="Times New Roman"/>
                <w:i/>
                <w:sz w:val="24"/>
                <w:szCs w:val="24"/>
              </w:rPr>
            </w:pPr>
            <w:r w:rsidRPr="00282C3C">
              <w:rPr>
                <w:rFonts w:ascii="Times New Roman" w:hAnsi="Times New Roman" w:cs="Times New Roman"/>
                <w:i/>
                <w:sz w:val="24"/>
                <w:szCs w:val="24"/>
              </w:rPr>
              <w:t>Знает</w:t>
            </w:r>
          </w:p>
          <w:p w14:paraId="0B7FFAC3"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47C3C163"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3BDED5CC" w14:textId="77777777" w:rsidR="006B270F" w:rsidRPr="00282C3C" w:rsidRDefault="006B270F" w:rsidP="006B270F">
            <w:pPr>
              <w:spacing w:after="0" w:line="240" w:lineRule="auto"/>
              <w:rPr>
                <w:rFonts w:ascii="Times New Roman" w:hAnsi="Times New Roman" w:cs="Times New Roman"/>
                <w:i/>
                <w:sz w:val="24"/>
                <w:szCs w:val="24"/>
              </w:rPr>
            </w:pPr>
            <w:r w:rsidRPr="00282C3C">
              <w:rPr>
                <w:rFonts w:ascii="Times New Roman" w:hAnsi="Times New Roman" w:cs="Times New Roman"/>
                <w:i/>
                <w:sz w:val="24"/>
                <w:szCs w:val="24"/>
              </w:rPr>
              <w:t>Умеет</w:t>
            </w:r>
          </w:p>
          <w:p w14:paraId="6EBCBCFC"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грамотно излагать свои мысли </w:t>
            </w:r>
          </w:p>
          <w:p w14:paraId="59AB137F"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1317C409"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p>
          <w:p w14:paraId="11C83908"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ОК 06</w:t>
            </w:r>
          </w:p>
          <w:p w14:paraId="49409E61" w14:textId="77777777" w:rsidR="006B270F" w:rsidRPr="00282C3C" w:rsidRDefault="006B270F" w:rsidP="006B270F">
            <w:pPr>
              <w:spacing w:after="0" w:line="240" w:lineRule="auto"/>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Знает</w:t>
            </w:r>
          </w:p>
          <w:p w14:paraId="4F08CB1A"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сущность гражданско-патриотической позиции</w:t>
            </w:r>
          </w:p>
          <w:p w14:paraId="1F647273"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B875C9F" w14:textId="77777777" w:rsidR="006B270F" w:rsidRPr="00282C3C" w:rsidRDefault="006B270F" w:rsidP="006B270F">
            <w:pPr>
              <w:spacing w:after="0" w:line="240" w:lineRule="auto"/>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Умеет</w:t>
            </w:r>
          </w:p>
          <w:p w14:paraId="42F93E77"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проявлять гражданско-патриотическую позицию</w:t>
            </w:r>
          </w:p>
          <w:p w14:paraId="6EDE3B10" w14:textId="77777777" w:rsidR="006B270F" w:rsidRPr="00282C3C" w:rsidRDefault="006B270F" w:rsidP="006B270F">
            <w:pPr>
              <w:spacing w:after="0" w:line="240" w:lineRule="auto"/>
              <w:rPr>
                <w:rFonts w:ascii="Times New Roman" w:eastAsia="Times New Roman" w:hAnsi="Times New Roman" w:cs="Times New Roman"/>
                <w:i/>
                <w:iCs/>
                <w:sz w:val="24"/>
                <w:szCs w:val="24"/>
                <w:lang w:eastAsia="ru-RU"/>
              </w:rPr>
            </w:pPr>
          </w:p>
          <w:p w14:paraId="5E8CBADD"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ОК. 09</w:t>
            </w:r>
          </w:p>
          <w:p w14:paraId="57E99969" w14:textId="77777777" w:rsidR="006B270F" w:rsidRPr="00282C3C" w:rsidRDefault="006B270F" w:rsidP="006B270F">
            <w:pPr>
              <w:spacing w:after="0" w:line="240" w:lineRule="auto"/>
              <w:rPr>
                <w:rFonts w:ascii="Times New Roman" w:hAnsi="Times New Roman" w:cs="Times New Roman"/>
                <w:bCs/>
                <w:i/>
                <w:sz w:val="24"/>
                <w:szCs w:val="24"/>
              </w:rPr>
            </w:pPr>
            <w:r w:rsidRPr="00282C3C">
              <w:rPr>
                <w:rFonts w:ascii="Times New Roman" w:hAnsi="Times New Roman" w:cs="Times New Roman"/>
                <w:bCs/>
                <w:i/>
                <w:sz w:val="24"/>
                <w:szCs w:val="24"/>
              </w:rPr>
              <w:lastRenderedPageBreak/>
              <w:t>Знает</w:t>
            </w:r>
          </w:p>
          <w:p w14:paraId="37AF24EA"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правила построения простых и сложных предложений на профессиональные темы</w:t>
            </w:r>
          </w:p>
          <w:p w14:paraId="552801B1"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основные общеупотребительные глаголы (бытовая и профессиональная лексика)</w:t>
            </w:r>
          </w:p>
          <w:p w14:paraId="7AD5D796"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8BC9218"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особенности произношения</w:t>
            </w:r>
          </w:p>
          <w:p w14:paraId="753DA59E"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правила чтения текстов профессиональной направленности</w:t>
            </w:r>
          </w:p>
          <w:p w14:paraId="590784D3" w14:textId="77777777" w:rsidR="006B270F" w:rsidRPr="00282C3C" w:rsidRDefault="006B270F" w:rsidP="006B270F">
            <w:pPr>
              <w:spacing w:after="0" w:line="240" w:lineRule="auto"/>
              <w:rPr>
                <w:rFonts w:ascii="Times New Roman" w:hAnsi="Times New Roman" w:cs="Times New Roman"/>
                <w:bCs/>
                <w:i/>
                <w:sz w:val="24"/>
                <w:szCs w:val="24"/>
              </w:rPr>
            </w:pPr>
          </w:p>
          <w:p w14:paraId="107F782F" w14:textId="77777777" w:rsidR="006B270F" w:rsidRPr="00282C3C" w:rsidRDefault="006B270F" w:rsidP="006B270F">
            <w:pPr>
              <w:spacing w:after="0" w:line="240" w:lineRule="auto"/>
              <w:rPr>
                <w:rFonts w:ascii="Times New Roman" w:hAnsi="Times New Roman" w:cs="Times New Roman"/>
                <w:bCs/>
                <w:i/>
                <w:sz w:val="24"/>
                <w:szCs w:val="24"/>
              </w:rPr>
            </w:pPr>
            <w:r w:rsidRPr="00282C3C">
              <w:rPr>
                <w:rFonts w:ascii="Times New Roman" w:hAnsi="Times New Roman" w:cs="Times New Roman"/>
                <w:bCs/>
                <w:i/>
                <w:sz w:val="24"/>
                <w:szCs w:val="24"/>
              </w:rPr>
              <w:t>Умеет</w:t>
            </w:r>
          </w:p>
          <w:p w14:paraId="05325B46"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E448BE"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 xml:space="preserve"> участвовать в диалогах на знакомые общие и профессиональные темы</w:t>
            </w:r>
          </w:p>
          <w:p w14:paraId="0BC7A9B2"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строить простые высказывания о себе и о своей профессиональной деятельности</w:t>
            </w:r>
          </w:p>
          <w:p w14:paraId="05C5D122"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кратко обосновывать и объяснять свои действия (текущие и планируемые)</w:t>
            </w:r>
          </w:p>
          <w:p w14:paraId="316C55BF" w14:textId="1A4A7163" w:rsidR="006B270F" w:rsidRPr="00282C3C" w:rsidRDefault="006B270F" w:rsidP="006B270F">
            <w:pPr>
              <w:spacing w:after="0" w:line="240" w:lineRule="auto"/>
              <w:rPr>
                <w:rFonts w:ascii="Times New Roman" w:hAnsi="Times New Roman" w:cs="Times New Roman"/>
                <w:i/>
                <w:sz w:val="24"/>
                <w:szCs w:val="24"/>
              </w:rPr>
            </w:pPr>
            <w:r w:rsidRPr="00282C3C">
              <w:rPr>
                <w:rFonts w:ascii="Times New Roman" w:hAnsi="Times New Roman" w:cs="Times New Roman"/>
                <w:bCs/>
                <w:sz w:val="24"/>
                <w:szCs w:val="24"/>
              </w:rPr>
              <w:t>писать простые связные сообщения на знакомые темы</w:t>
            </w:r>
          </w:p>
        </w:tc>
        <w:tc>
          <w:tcPr>
            <w:tcW w:w="1451" w:type="pct"/>
          </w:tcPr>
          <w:p w14:paraId="24225821"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549BB85D"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r w:rsidRPr="00282C3C">
              <w:rPr>
                <w:rFonts w:ascii="Times New Roman" w:hAnsi="Times New Roman" w:cs="Times New Roman"/>
                <w:bCs/>
                <w:sz w:val="24"/>
                <w:szCs w:val="24"/>
              </w:rPr>
              <w:t>Владеет приемами поиска, отбора, структурирования информации, том числе при помощи авторитетных Интернет-источников</w:t>
            </w:r>
          </w:p>
          <w:p w14:paraId="74FCA179"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1ACB890F"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0D55BFB9"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2DA8C352"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3E59F396"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1BE29052"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5DC7508F"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426A75AF"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09319E75"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4F98A6D9"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2E45C373"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4567ECD7"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1AD000CE"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r w:rsidRPr="00282C3C">
              <w:rPr>
                <w:rFonts w:ascii="Times New Roman" w:hAnsi="Times New Roman" w:cs="Times New Roman"/>
                <w:bCs/>
                <w:sz w:val="24"/>
                <w:szCs w:val="24"/>
              </w:rPr>
              <w:t>Владение литературоведческой терминологией</w:t>
            </w:r>
          </w:p>
          <w:p w14:paraId="38BBA6D8"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r w:rsidRPr="00282C3C">
              <w:rPr>
                <w:rFonts w:ascii="Times New Roman" w:hAnsi="Times New Roman" w:cs="Times New Roman"/>
                <w:bCs/>
                <w:sz w:val="24"/>
                <w:szCs w:val="24"/>
              </w:rPr>
              <w:t>Грамотное изложение мыслей в устной и письменной форме</w:t>
            </w:r>
          </w:p>
          <w:p w14:paraId="11FC754D"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1D2CD3BB"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5BC36EB8"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737B751D"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6248C56E"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1CCAFC62"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4957302F"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t>Знание произведений детской и юношеской литературы в соответствии с программой</w:t>
            </w:r>
          </w:p>
          <w:p w14:paraId="30E0694C"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t>Анализ духовно-нравственных проблем, изложенных в произведениях авторов детской и юношеской литературы</w:t>
            </w:r>
          </w:p>
          <w:p w14:paraId="2C344381"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57A1F013" w14:textId="77777777" w:rsidR="006B270F" w:rsidRDefault="006B270F" w:rsidP="006B270F">
            <w:pPr>
              <w:suppressAutoHyphens/>
              <w:spacing w:after="0" w:line="240" w:lineRule="auto"/>
              <w:contextualSpacing/>
              <w:rPr>
                <w:rFonts w:ascii="Times New Roman" w:hAnsi="Times New Roman" w:cs="Times New Roman"/>
                <w:sz w:val="24"/>
                <w:szCs w:val="24"/>
              </w:rPr>
            </w:pPr>
          </w:p>
          <w:p w14:paraId="6F44C107" w14:textId="7EF6A842"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lastRenderedPageBreak/>
              <w:t>Грамотно выстраивает устную и письменную речь</w:t>
            </w:r>
          </w:p>
        </w:tc>
        <w:tc>
          <w:tcPr>
            <w:tcW w:w="1172" w:type="pct"/>
          </w:tcPr>
          <w:p w14:paraId="3BAE2A7F"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23A114D8"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t>Диагностика (тестирование, контрольные работы)</w:t>
            </w:r>
          </w:p>
        </w:tc>
      </w:tr>
      <w:bookmarkEnd w:id="7"/>
    </w:tbl>
    <w:tbl>
      <w:tblPr>
        <w:tblStyle w:val="TableNormal"/>
        <w:tblW w:w="9506" w:type="dxa"/>
        <w:tblInd w:w="133" w:type="dxa"/>
        <w:tblLayout w:type="fixed"/>
        <w:tblLook w:val="04A0" w:firstRow="1" w:lastRow="0" w:firstColumn="1" w:lastColumn="0" w:noHBand="0" w:noVBand="1"/>
      </w:tblPr>
      <w:tblGrid>
        <w:gridCol w:w="9506"/>
      </w:tblGrid>
      <w:tr w:rsidR="000732F2" w:rsidRPr="000732F2" w14:paraId="6A3C3DC9" w14:textId="77777777" w:rsidTr="00B0036C">
        <w:trPr>
          <w:trHeight w:val="1557"/>
        </w:trPr>
        <w:tc>
          <w:tcPr>
            <w:tcW w:w="9506" w:type="dxa"/>
          </w:tcPr>
          <w:p w14:paraId="2D789E0F" w14:textId="77777777" w:rsidR="006B270F" w:rsidRPr="00B0036C" w:rsidRDefault="006B270F" w:rsidP="00B0036C">
            <w:pPr>
              <w:ind w:firstLine="709"/>
              <w:jc w:val="both"/>
              <w:rPr>
                <w:rFonts w:ascii="Times New Roman" w:eastAsia="Trebuchet MS" w:hAnsi="Times New Roman" w:cs="Times New Roman"/>
                <w:sz w:val="28"/>
                <w:szCs w:val="28"/>
                <w:lang w:val="ru-RU"/>
              </w:rPr>
            </w:pPr>
          </w:p>
          <w:p w14:paraId="04F05FC2" w14:textId="3ACE927E" w:rsidR="00CA2DAA" w:rsidRPr="00CA2DAA" w:rsidRDefault="00CA2DAA" w:rsidP="00B0036C">
            <w:pPr>
              <w:ind w:firstLine="709"/>
              <w:jc w:val="both"/>
              <w:rPr>
                <w:rFonts w:ascii="Times New Roman" w:eastAsia="Trebuchet MS" w:hAnsi="Times New Roman" w:cs="Times New Roman"/>
                <w:sz w:val="28"/>
                <w:szCs w:val="28"/>
                <w:lang w:val="ru-RU"/>
              </w:rPr>
            </w:pPr>
            <w:r w:rsidRPr="00CA2DAA">
              <w:rPr>
                <w:rFonts w:ascii="Times New Roman" w:eastAsia="Trebuchet MS" w:hAnsi="Times New Roman" w:cs="Times New Roman"/>
                <w:b/>
                <w:bCs/>
                <w:i/>
                <w:iCs/>
                <w:sz w:val="28"/>
                <w:szCs w:val="28"/>
                <w:lang w:val="ru-RU"/>
              </w:rPr>
              <w:t xml:space="preserve">Виды контроля: </w:t>
            </w:r>
            <w:r w:rsidR="00323882">
              <w:rPr>
                <w:rFonts w:ascii="Times New Roman" w:eastAsia="Trebuchet MS" w:hAnsi="Times New Roman" w:cs="Times New Roman"/>
                <w:sz w:val="28"/>
                <w:szCs w:val="28"/>
                <w:lang w:val="ru-RU"/>
              </w:rPr>
              <w:t>Контрольная работа</w:t>
            </w:r>
            <w:r w:rsidRPr="00CA2DAA">
              <w:rPr>
                <w:rFonts w:ascii="Times New Roman" w:eastAsia="Trebuchet MS" w:hAnsi="Times New Roman" w:cs="Times New Roman"/>
                <w:sz w:val="28"/>
                <w:szCs w:val="28"/>
                <w:lang w:val="ru-RU"/>
              </w:rPr>
              <w:t xml:space="preserve"> (1</w:t>
            </w:r>
            <w:r w:rsidR="00323882">
              <w:rPr>
                <w:rFonts w:ascii="Times New Roman" w:eastAsia="Trebuchet MS" w:hAnsi="Times New Roman" w:cs="Times New Roman"/>
                <w:sz w:val="28"/>
                <w:szCs w:val="28"/>
                <w:lang w:val="ru-RU"/>
              </w:rPr>
              <w:t>, 3</w:t>
            </w:r>
            <w:r w:rsidR="006B270F" w:rsidRPr="00B0036C">
              <w:rPr>
                <w:rFonts w:ascii="Times New Roman" w:eastAsia="Trebuchet MS" w:hAnsi="Times New Roman" w:cs="Times New Roman"/>
                <w:sz w:val="28"/>
                <w:szCs w:val="28"/>
                <w:lang w:val="ru-RU"/>
              </w:rPr>
              <w:t xml:space="preserve"> с</w:t>
            </w:r>
            <w:r w:rsidRPr="00CA2DAA">
              <w:rPr>
                <w:rFonts w:ascii="Times New Roman" w:eastAsia="Trebuchet MS" w:hAnsi="Times New Roman" w:cs="Times New Roman"/>
                <w:sz w:val="28"/>
                <w:szCs w:val="28"/>
                <w:lang w:val="ru-RU"/>
              </w:rPr>
              <w:t>еместр</w:t>
            </w:r>
            <w:r w:rsidR="00323882">
              <w:rPr>
                <w:rFonts w:ascii="Times New Roman" w:eastAsia="Trebuchet MS" w:hAnsi="Times New Roman" w:cs="Times New Roman"/>
                <w:sz w:val="28"/>
                <w:szCs w:val="28"/>
                <w:lang w:val="ru-RU"/>
              </w:rPr>
              <w:t>ы</w:t>
            </w:r>
            <w:r w:rsidRPr="00CA2DAA">
              <w:rPr>
                <w:rFonts w:ascii="Times New Roman" w:eastAsia="Trebuchet MS" w:hAnsi="Times New Roman" w:cs="Times New Roman"/>
                <w:sz w:val="28"/>
                <w:szCs w:val="28"/>
                <w:lang w:val="ru-RU"/>
              </w:rPr>
              <w:t>), экзамен (2 семестр).</w:t>
            </w:r>
          </w:p>
          <w:p w14:paraId="1496418A"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b/>
                <w:bCs/>
                <w:i/>
                <w:iCs/>
                <w:sz w:val="28"/>
                <w:szCs w:val="28"/>
                <w:lang w:val="ru-RU"/>
              </w:rPr>
              <w:t xml:space="preserve">Формы контроля: </w:t>
            </w:r>
            <w:r w:rsidRPr="002D44E2">
              <w:rPr>
                <w:rFonts w:ascii="Times New Roman" w:eastAsia="Trebuchet MS" w:hAnsi="Times New Roman" w:cs="Times New Roman"/>
                <w:sz w:val="28"/>
                <w:szCs w:val="28"/>
                <w:lang w:val="ru-RU"/>
              </w:rPr>
              <w:t>устный опрос по теме, тест на знание содержания произведения, анализа произведений, практическая работа, творческие задания, контрольная работа, выполнение заданий на экзамене.</w:t>
            </w:r>
          </w:p>
          <w:p w14:paraId="635CF71D"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Каждый вид работы оценивается по 5-тибалльной системе.</w:t>
            </w:r>
          </w:p>
          <w:p w14:paraId="00810548" w14:textId="07ABF482" w:rsidR="00CA2DAA" w:rsidRPr="002D44E2" w:rsidRDefault="00CA2DAA" w:rsidP="00B0036C">
            <w:pPr>
              <w:ind w:firstLine="709"/>
              <w:jc w:val="both"/>
              <w:rPr>
                <w:rFonts w:ascii="Times New Roman" w:eastAsia="Trebuchet MS" w:hAnsi="Times New Roman" w:cs="Times New Roman"/>
                <w:b/>
                <w:bCs/>
                <w:i/>
                <w:iCs/>
                <w:sz w:val="28"/>
                <w:szCs w:val="28"/>
                <w:lang w:val="ru-RU"/>
              </w:rPr>
            </w:pPr>
            <w:r w:rsidRPr="002D44E2">
              <w:rPr>
                <w:rFonts w:ascii="Times New Roman" w:eastAsia="Trebuchet MS" w:hAnsi="Times New Roman" w:cs="Times New Roman"/>
                <w:b/>
                <w:bCs/>
                <w:i/>
                <w:iCs/>
                <w:sz w:val="28"/>
                <w:szCs w:val="28"/>
                <w:lang w:val="ru-RU"/>
              </w:rPr>
              <w:t>Критерии оценки ответов:</w:t>
            </w:r>
          </w:p>
          <w:p w14:paraId="70B4444A"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Оценка «</w:t>
            </w:r>
            <w:r w:rsidRPr="002D44E2">
              <w:rPr>
                <w:rFonts w:ascii="Times New Roman" w:eastAsia="Trebuchet MS" w:hAnsi="Times New Roman" w:cs="Times New Roman"/>
                <w:b/>
                <w:bCs/>
                <w:i/>
                <w:iCs/>
                <w:sz w:val="28"/>
                <w:szCs w:val="28"/>
                <w:lang w:val="ru-RU"/>
              </w:rPr>
              <w:t>отлично</w:t>
            </w:r>
            <w:r w:rsidRPr="002D44E2">
              <w:rPr>
                <w:rFonts w:ascii="Times New Roman" w:eastAsia="Trebuchet MS" w:hAnsi="Times New Roman" w:cs="Times New Roman"/>
                <w:sz w:val="28"/>
                <w:szCs w:val="28"/>
                <w:lang w:val="ru-RU"/>
              </w:rPr>
              <w:t>» ставится, если:</w:t>
            </w:r>
          </w:p>
          <w:p w14:paraId="4EACC05F"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xml:space="preserve"> - форма изложения безупречна,</w:t>
            </w:r>
          </w:p>
          <w:p w14:paraId="545CDAB2"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речь выразительная, грамотная,</w:t>
            </w:r>
          </w:p>
          <w:p w14:paraId="093EC4DF" w14:textId="1140AA83" w:rsidR="00CA2DAA" w:rsidRPr="00CA2DAA" w:rsidRDefault="00CA2DAA" w:rsidP="00B0036C">
            <w:pPr>
              <w:ind w:firstLine="709"/>
              <w:jc w:val="both"/>
              <w:rPr>
                <w:rFonts w:ascii="Times New Roman" w:eastAsia="Trebuchet MS" w:hAnsi="Times New Roman" w:cs="Times New Roman"/>
                <w:sz w:val="28"/>
                <w:szCs w:val="28"/>
                <w:lang w:val="ru-RU"/>
              </w:rPr>
            </w:pPr>
            <w:r w:rsidRPr="00CA2DAA">
              <w:rPr>
                <w:rFonts w:ascii="Times New Roman" w:eastAsia="Trebuchet MS" w:hAnsi="Times New Roman" w:cs="Times New Roman"/>
                <w:sz w:val="28"/>
                <w:szCs w:val="28"/>
                <w:lang w:val="ru-RU"/>
              </w:rPr>
              <w:t xml:space="preserve">- </w:t>
            </w:r>
            <w:r w:rsidR="00B0036C" w:rsidRPr="00B0036C">
              <w:rPr>
                <w:rFonts w:ascii="Times New Roman" w:eastAsia="Trebuchet MS" w:hAnsi="Times New Roman" w:cs="Times New Roman"/>
                <w:sz w:val="28"/>
                <w:szCs w:val="28"/>
                <w:lang w:val="ru-RU"/>
              </w:rPr>
              <w:t>обучающийся</w:t>
            </w:r>
            <w:r w:rsidRPr="00CA2DAA">
              <w:rPr>
                <w:rFonts w:ascii="Times New Roman" w:eastAsia="Trebuchet MS" w:hAnsi="Times New Roman" w:cs="Times New Roman"/>
                <w:sz w:val="28"/>
                <w:szCs w:val="28"/>
                <w:lang w:val="ru-RU"/>
              </w:rPr>
              <w:t xml:space="preserve"> рассказывает обоснованно, правильно употребляет литературную терминологию;</w:t>
            </w:r>
          </w:p>
          <w:p w14:paraId="48134932" w14:textId="63406700" w:rsidR="00CA2DAA" w:rsidRPr="00CA2DAA" w:rsidRDefault="00CA2DAA" w:rsidP="00B0036C">
            <w:pPr>
              <w:ind w:firstLine="709"/>
              <w:jc w:val="both"/>
              <w:rPr>
                <w:rFonts w:ascii="Times New Roman" w:eastAsia="Trebuchet MS" w:hAnsi="Times New Roman" w:cs="Times New Roman"/>
                <w:sz w:val="28"/>
                <w:szCs w:val="28"/>
                <w:lang w:val="ru-RU"/>
              </w:rPr>
            </w:pPr>
            <w:r w:rsidRPr="00CA2DAA">
              <w:rPr>
                <w:rFonts w:ascii="Times New Roman" w:eastAsia="Trebuchet MS" w:hAnsi="Times New Roman" w:cs="Times New Roman"/>
                <w:sz w:val="28"/>
                <w:szCs w:val="28"/>
                <w:lang w:val="ru-RU"/>
              </w:rPr>
              <w:t xml:space="preserve">- </w:t>
            </w:r>
            <w:r w:rsidR="00B0036C" w:rsidRPr="00B0036C">
              <w:rPr>
                <w:rFonts w:ascii="Times New Roman" w:eastAsia="Trebuchet MS" w:hAnsi="Times New Roman" w:cs="Times New Roman"/>
                <w:sz w:val="28"/>
                <w:szCs w:val="28"/>
                <w:lang w:val="ru-RU"/>
              </w:rPr>
              <w:t>обучающийся</w:t>
            </w:r>
            <w:r w:rsidRPr="00CA2DAA">
              <w:rPr>
                <w:rFonts w:ascii="Times New Roman" w:eastAsia="Trebuchet MS" w:hAnsi="Times New Roman" w:cs="Times New Roman"/>
                <w:sz w:val="28"/>
                <w:szCs w:val="28"/>
                <w:lang w:val="ru-RU"/>
              </w:rPr>
              <w:t xml:space="preserve"> делает правильные обобщения и выводы;</w:t>
            </w:r>
          </w:p>
          <w:p w14:paraId="26EBE71F"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ответ не нуждается в дополнительных и наводящих вопросах.</w:t>
            </w:r>
          </w:p>
          <w:p w14:paraId="430E4F94" w14:textId="77777777" w:rsidR="00CA2DAA" w:rsidRPr="006E4EB7" w:rsidRDefault="00CA2DAA" w:rsidP="00B0036C">
            <w:pPr>
              <w:ind w:firstLine="709"/>
              <w:jc w:val="both"/>
              <w:rPr>
                <w:rFonts w:ascii="Times New Roman" w:eastAsia="Trebuchet MS" w:hAnsi="Times New Roman" w:cs="Times New Roman"/>
                <w:sz w:val="28"/>
                <w:szCs w:val="28"/>
                <w:lang w:val="ru-RU"/>
              </w:rPr>
            </w:pPr>
            <w:r w:rsidRPr="006E4EB7">
              <w:rPr>
                <w:rFonts w:ascii="Times New Roman" w:eastAsia="Trebuchet MS" w:hAnsi="Times New Roman" w:cs="Times New Roman"/>
                <w:sz w:val="28"/>
                <w:szCs w:val="28"/>
                <w:lang w:val="ru-RU"/>
              </w:rPr>
              <w:t>Оценка «</w:t>
            </w:r>
            <w:r w:rsidRPr="006E4EB7">
              <w:rPr>
                <w:rFonts w:ascii="Times New Roman" w:eastAsia="Trebuchet MS" w:hAnsi="Times New Roman" w:cs="Times New Roman"/>
                <w:b/>
                <w:bCs/>
                <w:i/>
                <w:iCs/>
                <w:sz w:val="28"/>
                <w:szCs w:val="28"/>
                <w:lang w:val="ru-RU"/>
              </w:rPr>
              <w:t>хорошо</w:t>
            </w:r>
            <w:r w:rsidRPr="006E4EB7">
              <w:rPr>
                <w:rFonts w:ascii="Times New Roman" w:eastAsia="Trebuchet MS" w:hAnsi="Times New Roman" w:cs="Times New Roman"/>
                <w:sz w:val="28"/>
                <w:szCs w:val="28"/>
                <w:lang w:val="ru-RU"/>
              </w:rPr>
              <w:t>» ставится, если:</w:t>
            </w:r>
          </w:p>
          <w:p w14:paraId="170FA6E7"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ответ достаточно полный;</w:t>
            </w:r>
          </w:p>
          <w:p w14:paraId="4E829FFE"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последователен;</w:t>
            </w:r>
          </w:p>
          <w:p w14:paraId="0440B655" w14:textId="2A9B32EA"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xml:space="preserve">- </w:t>
            </w:r>
            <w:r w:rsidR="00B0036C" w:rsidRPr="002D44E2">
              <w:rPr>
                <w:rFonts w:ascii="Times New Roman" w:eastAsia="Trebuchet MS" w:hAnsi="Times New Roman" w:cs="Times New Roman"/>
                <w:sz w:val="28"/>
                <w:szCs w:val="28"/>
                <w:lang w:val="ru-RU"/>
              </w:rPr>
              <w:t>обучающийся</w:t>
            </w:r>
            <w:r w:rsidRPr="002D44E2">
              <w:rPr>
                <w:rFonts w:ascii="Times New Roman" w:eastAsia="Trebuchet MS" w:hAnsi="Times New Roman" w:cs="Times New Roman"/>
                <w:sz w:val="28"/>
                <w:szCs w:val="28"/>
                <w:lang w:val="ru-RU"/>
              </w:rPr>
              <w:t xml:space="preserve"> владеет выразительностью речи;</w:t>
            </w:r>
          </w:p>
          <w:p w14:paraId="419F934D"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в основном делает обобщения и выводы, избегает грубых ошибок.</w:t>
            </w:r>
          </w:p>
          <w:p w14:paraId="21E2C232" w14:textId="77777777" w:rsidR="00CA2DAA" w:rsidRPr="006E4EB7" w:rsidRDefault="00CA2DAA" w:rsidP="00B0036C">
            <w:pPr>
              <w:ind w:firstLine="709"/>
              <w:jc w:val="both"/>
              <w:rPr>
                <w:rFonts w:ascii="Times New Roman" w:eastAsia="Trebuchet MS" w:hAnsi="Times New Roman" w:cs="Times New Roman"/>
                <w:sz w:val="28"/>
                <w:szCs w:val="28"/>
                <w:lang w:val="ru-RU"/>
              </w:rPr>
            </w:pPr>
            <w:r w:rsidRPr="006E4EB7">
              <w:rPr>
                <w:rFonts w:ascii="Times New Roman" w:eastAsia="Trebuchet MS" w:hAnsi="Times New Roman" w:cs="Times New Roman"/>
                <w:sz w:val="28"/>
                <w:szCs w:val="28"/>
                <w:lang w:val="ru-RU"/>
              </w:rPr>
              <w:lastRenderedPageBreak/>
              <w:t>Оценка «</w:t>
            </w:r>
            <w:r w:rsidRPr="006E4EB7">
              <w:rPr>
                <w:rFonts w:ascii="Times New Roman" w:eastAsia="Trebuchet MS" w:hAnsi="Times New Roman" w:cs="Times New Roman"/>
                <w:b/>
                <w:bCs/>
                <w:i/>
                <w:iCs/>
                <w:sz w:val="28"/>
                <w:szCs w:val="28"/>
                <w:lang w:val="ru-RU"/>
              </w:rPr>
              <w:t>удовлетворительно</w:t>
            </w:r>
            <w:r w:rsidRPr="006E4EB7">
              <w:rPr>
                <w:rFonts w:ascii="Times New Roman" w:eastAsia="Trebuchet MS" w:hAnsi="Times New Roman" w:cs="Times New Roman"/>
                <w:sz w:val="28"/>
                <w:szCs w:val="28"/>
                <w:lang w:val="ru-RU"/>
              </w:rPr>
              <w:t>» ставится, если:</w:t>
            </w:r>
          </w:p>
          <w:p w14:paraId="1340CE1C"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бегло раскрывает тему, ответ поверхностный;</w:t>
            </w:r>
          </w:p>
          <w:p w14:paraId="382FC8C3"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обнаруживает слабое знание текста произведения;</w:t>
            </w:r>
          </w:p>
          <w:p w14:paraId="1C35AA59"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не умеет отобрать главное, существенное.</w:t>
            </w:r>
          </w:p>
          <w:p w14:paraId="51D4D313" w14:textId="77777777" w:rsidR="00CA2DAA" w:rsidRPr="006E4EB7" w:rsidRDefault="00CA2DAA" w:rsidP="00B0036C">
            <w:pPr>
              <w:ind w:firstLine="709"/>
              <w:jc w:val="both"/>
              <w:rPr>
                <w:rFonts w:ascii="Times New Roman" w:eastAsia="Trebuchet MS" w:hAnsi="Times New Roman" w:cs="Times New Roman"/>
                <w:sz w:val="28"/>
                <w:szCs w:val="28"/>
                <w:lang w:val="ru-RU"/>
              </w:rPr>
            </w:pPr>
            <w:r w:rsidRPr="006E4EB7">
              <w:rPr>
                <w:rFonts w:ascii="Times New Roman" w:eastAsia="Trebuchet MS" w:hAnsi="Times New Roman" w:cs="Times New Roman"/>
                <w:sz w:val="28"/>
                <w:szCs w:val="28"/>
                <w:lang w:val="ru-RU"/>
              </w:rPr>
              <w:t>Оценка «</w:t>
            </w:r>
            <w:r w:rsidRPr="006E4EB7">
              <w:rPr>
                <w:rFonts w:ascii="Times New Roman" w:eastAsia="Trebuchet MS" w:hAnsi="Times New Roman" w:cs="Times New Roman"/>
                <w:b/>
                <w:bCs/>
                <w:i/>
                <w:iCs/>
                <w:sz w:val="28"/>
                <w:szCs w:val="28"/>
                <w:lang w:val="ru-RU"/>
              </w:rPr>
              <w:t>неудовлетворительно</w:t>
            </w:r>
            <w:r w:rsidRPr="006E4EB7">
              <w:rPr>
                <w:rFonts w:ascii="Times New Roman" w:eastAsia="Trebuchet MS" w:hAnsi="Times New Roman" w:cs="Times New Roman"/>
                <w:sz w:val="28"/>
                <w:szCs w:val="28"/>
                <w:lang w:val="ru-RU"/>
              </w:rPr>
              <w:t>» ставится, если:</w:t>
            </w:r>
          </w:p>
          <w:p w14:paraId="6CB26953" w14:textId="77777777" w:rsidR="00CA2DAA" w:rsidRPr="002D44E2" w:rsidRDefault="00CA2DAA" w:rsidP="00B0036C">
            <w:pPr>
              <w:tabs>
                <w:tab w:val="left" w:pos="3522"/>
              </w:tabs>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ответ неточный;</w:t>
            </w:r>
          </w:p>
          <w:p w14:paraId="137F84CC"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много фактических ошибок;</w:t>
            </w:r>
          </w:p>
          <w:p w14:paraId="1E165277" w14:textId="6DE1DCD4" w:rsidR="00CA2DAA" w:rsidRPr="00CA2DAA" w:rsidRDefault="00CA2DAA" w:rsidP="00B0036C">
            <w:pPr>
              <w:ind w:firstLine="709"/>
              <w:jc w:val="both"/>
              <w:rPr>
                <w:rFonts w:ascii="Times New Roman" w:eastAsia="Trebuchet MS" w:hAnsi="Times New Roman" w:cs="Times New Roman"/>
                <w:sz w:val="28"/>
                <w:szCs w:val="28"/>
                <w:lang w:val="ru-RU"/>
              </w:rPr>
            </w:pPr>
            <w:r w:rsidRPr="00CA2DAA">
              <w:rPr>
                <w:rFonts w:ascii="Times New Roman" w:eastAsia="Trebuchet MS" w:hAnsi="Times New Roman" w:cs="Times New Roman"/>
                <w:sz w:val="28"/>
                <w:szCs w:val="28"/>
                <w:lang w:val="ru-RU"/>
              </w:rPr>
              <w:t xml:space="preserve">- </w:t>
            </w:r>
            <w:r w:rsidR="00B0036C" w:rsidRPr="00B0036C">
              <w:rPr>
                <w:rFonts w:ascii="Times New Roman" w:eastAsia="Trebuchet MS" w:hAnsi="Times New Roman" w:cs="Times New Roman"/>
                <w:sz w:val="28"/>
                <w:szCs w:val="28"/>
                <w:lang w:val="ru-RU"/>
              </w:rPr>
              <w:t>обучающийся</w:t>
            </w:r>
            <w:r w:rsidRPr="00CA2DAA">
              <w:rPr>
                <w:rFonts w:ascii="Times New Roman" w:eastAsia="Trebuchet MS" w:hAnsi="Times New Roman" w:cs="Times New Roman"/>
                <w:sz w:val="28"/>
                <w:szCs w:val="28"/>
                <w:lang w:val="ru-RU"/>
              </w:rPr>
              <w:t xml:space="preserve"> не знает текста произведения;</w:t>
            </w:r>
          </w:p>
          <w:p w14:paraId="5966563A" w14:textId="77777777" w:rsidR="00CA2DAA" w:rsidRPr="002D44E2" w:rsidRDefault="00CA2DAA" w:rsidP="00B0036C">
            <w:pPr>
              <w:ind w:firstLine="709"/>
              <w:jc w:val="both"/>
              <w:rPr>
                <w:rFonts w:ascii="Times New Roman" w:eastAsia="Trebuchet MS" w:hAnsi="Times New Roman" w:cs="Times New Roman"/>
                <w:sz w:val="28"/>
                <w:szCs w:val="28"/>
                <w:lang w:val="ru-RU"/>
              </w:rPr>
            </w:pPr>
            <w:r w:rsidRPr="002D44E2">
              <w:rPr>
                <w:rFonts w:ascii="Times New Roman" w:eastAsia="Trebuchet MS" w:hAnsi="Times New Roman" w:cs="Times New Roman"/>
                <w:sz w:val="28"/>
                <w:szCs w:val="28"/>
                <w:lang w:val="ru-RU"/>
              </w:rPr>
              <w:t>- не может определить тему, проблемы произведения.</w:t>
            </w:r>
          </w:p>
          <w:p w14:paraId="4606D559" w14:textId="77777777" w:rsidR="00CA2DAA" w:rsidRPr="002D44E2" w:rsidRDefault="00CA2DAA" w:rsidP="00B0036C">
            <w:pPr>
              <w:ind w:firstLine="709"/>
              <w:jc w:val="both"/>
              <w:rPr>
                <w:rFonts w:ascii="Times New Roman" w:eastAsia="Trebuchet MS" w:hAnsi="Times New Roman" w:cs="Times New Roman"/>
                <w:i/>
                <w:sz w:val="28"/>
                <w:szCs w:val="28"/>
                <w:lang w:val="ru-RU"/>
              </w:rPr>
            </w:pPr>
          </w:p>
          <w:p w14:paraId="0045AC27" w14:textId="65A93629" w:rsidR="00CA2DAA" w:rsidRPr="00CA2DAA" w:rsidRDefault="00CA2DAA" w:rsidP="00B0036C">
            <w:pPr>
              <w:ind w:firstLine="709"/>
              <w:jc w:val="both"/>
              <w:rPr>
                <w:rFonts w:ascii="Times New Roman" w:eastAsia="Trebuchet MS" w:hAnsi="Times New Roman" w:cs="Times New Roman"/>
                <w:b/>
                <w:bCs/>
                <w:i/>
                <w:iCs/>
                <w:sz w:val="28"/>
                <w:szCs w:val="28"/>
                <w:lang w:val="ru-RU"/>
              </w:rPr>
            </w:pPr>
            <w:r w:rsidRPr="00CA2DAA">
              <w:rPr>
                <w:rFonts w:ascii="Times New Roman" w:eastAsia="Trebuchet MS" w:hAnsi="Times New Roman" w:cs="Times New Roman"/>
                <w:b/>
                <w:bCs/>
                <w:i/>
                <w:iCs/>
                <w:sz w:val="28"/>
                <w:szCs w:val="28"/>
                <w:lang w:val="ru-RU"/>
              </w:rPr>
              <w:t xml:space="preserve">Вопросы для подготовки к </w:t>
            </w:r>
            <w:r w:rsidR="00B0036C" w:rsidRPr="00B0036C">
              <w:rPr>
                <w:rFonts w:ascii="Times New Roman" w:eastAsia="Trebuchet MS" w:hAnsi="Times New Roman" w:cs="Times New Roman"/>
                <w:b/>
                <w:bCs/>
                <w:i/>
                <w:iCs/>
                <w:sz w:val="28"/>
                <w:szCs w:val="28"/>
                <w:lang w:val="ru-RU"/>
              </w:rPr>
              <w:t xml:space="preserve">дифференцированному зачету </w:t>
            </w:r>
            <w:r w:rsidRPr="00CA2DAA">
              <w:rPr>
                <w:rFonts w:ascii="Times New Roman" w:eastAsia="Trebuchet MS" w:hAnsi="Times New Roman" w:cs="Times New Roman"/>
                <w:b/>
                <w:bCs/>
                <w:i/>
                <w:iCs/>
                <w:sz w:val="28"/>
                <w:szCs w:val="28"/>
                <w:lang w:val="ru-RU"/>
              </w:rPr>
              <w:t>(1 семестр)</w:t>
            </w:r>
          </w:p>
          <w:p w14:paraId="0BE9F3F1"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Литература как искусство слова. </w:t>
            </w:r>
            <w:r w:rsidRPr="002D44E2">
              <w:rPr>
                <w:rFonts w:ascii="Times New Roman" w:eastAsia="Trebuchet MS" w:hAnsi="Times New Roman" w:cs="Times New Roman"/>
                <w:sz w:val="28"/>
                <w:szCs w:val="28"/>
                <w:lang w:val="ru-RU" w:eastAsia="ar-SA"/>
              </w:rPr>
              <w:t xml:space="preserve">Литературные направления </w:t>
            </w:r>
            <w:r w:rsidRPr="00CA2DAA">
              <w:rPr>
                <w:rFonts w:ascii="Times New Roman" w:eastAsia="Trebuchet MS" w:hAnsi="Times New Roman" w:cs="Times New Roman"/>
                <w:sz w:val="28"/>
                <w:szCs w:val="28"/>
                <w:lang w:eastAsia="ar-SA"/>
              </w:rPr>
              <w:t>XVIII</w:t>
            </w:r>
            <w:r w:rsidRPr="002D44E2">
              <w:rPr>
                <w:rFonts w:ascii="Times New Roman" w:eastAsia="Trebuchet MS" w:hAnsi="Times New Roman" w:cs="Times New Roman"/>
                <w:sz w:val="28"/>
                <w:szCs w:val="28"/>
                <w:lang w:val="ru-RU" w:eastAsia="ar-SA"/>
              </w:rPr>
              <w:t xml:space="preserve"> – </w:t>
            </w:r>
            <w:r w:rsidRPr="00CA2DAA">
              <w:rPr>
                <w:rFonts w:ascii="Times New Roman" w:eastAsia="Trebuchet MS" w:hAnsi="Times New Roman" w:cs="Times New Roman"/>
                <w:sz w:val="28"/>
                <w:szCs w:val="28"/>
                <w:lang w:eastAsia="ar-SA"/>
              </w:rPr>
              <w:t>XIX</w:t>
            </w:r>
            <w:r w:rsidRPr="002D44E2">
              <w:rPr>
                <w:rFonts w:ascii="Times New Roman" w:eastAsia="Trebuchet MS" w:hAnsi="Times New Roman" w:cs="Times New Roman"/>
                <w:sz w:val="28"/>
                <w:szCs w:val="28"/>
                <w:lang w:val="ru-RU" w:eastAsia="ar-SA"/>
              </w:rPr>
              <w:t xml:space="preserve"> вв</w:t>
            </w:r>
            <w:r w:rsidRPr="002D44E2">
              <w:rPr>
                <w:rFonts w:ascii="Times New Roman" w:eastAsia="Times New Roman" w:hAnsi="Times New Roman" w:cs="Times New Roman"/>
                <w:sz w:val="28"/>
                <w:szCs w:val="28"/>
                <w:lang w:val="ru-RU" w:eastAsia="ar-SA"/>
              </w:rPr>
              <w:t>.</w:t>
            </w:r>
          </w:p>
          <w:p w14:paraId="294018A1"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Романтизм. Особенности романтизма. Черты романтизма в лирике А.С. Пушкина. </w:t>
            </w:r>
            <w:proofErr w:type="spellStart"/>
            <w:r w:rsidRPr="00CA2DAA">
              <w:rPr>
                <w:rFonts w:ascii="Times New Roman" w:eastAsia="Times New Roman" w:hAnsi="Times New Roman" w:cs="Times New Roman"/>
                <w:sz w:val="28"/>
                <w:szCs w:val="28"/>
                <w:lang w:eastAsia="ar-SA"/>
              </w:rPr>
              <w:t>Анализ</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стихотворения</w:t>
            </w:r>
            <w:proofErr w:type="spellEnd"/>
            <w:r w:rsidRPr="00CA2DAA">
              <w:rPr>
                <w:rFonts w:ascii="Times New Roman" w:eastAsia="Times New Roman" w:hAnsi="Times New Roman" w:cs="Times New Roman"/>
                <w:sz w:val="28"/>
                <w:szCs w:val="28"/>
                <w:lang w:eastAsia="ar-SA"/>
              </w:rPr>
              <w:t xml:space="preserve"> А.С. </w:t>
            </w:r>
            <w:proofErr w:type="spellStart"/>
            <w:r w:rsidRPr="00CA2DAA">
              <w:rPr>
                <w:rFonts w:ascii="Times New Roman" w:eastAsia="Times New Roman" w:hAnsi="Times New Roman" w:cs="Times New Roman"/>
                <w:sz w:val="28"/>
                <w:szCs w:val="28"/>
                <w:lang w:eastAsia="ar-SA"/>
              </w:rPr>
              <w:t>Пушкина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выбор</w:t>
            </w:r>
            <w:proofErr w:type="spellEnd"/>
            <w:r w:rsidRPr="00CA2DAA">
              <w:rPr>
                <w:rFonts w:ascii="Times New Roman" w:eastAsia="Times New Roman" w:hAnsi="Times New Roman" w:cs="Times New Roman"/>
                <w:sz w:val="28"/>
                <w:szCs w:val="28"/>
                <w:lang w:eastAsia="ar-SA"/>
              </w:rPr>
              <w:t>).</w:t>
            </w:r>
          </w:p>
          <w:p w14:paraId="1AFDA38F"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Творчество А.С. Пушкина. Тематика. </w:t>
            </w:r>
            <w:proofErr w:type="spellStart"/>
            <w:r w:rsidRPr="00CA2DAA">
              <w:rPr>
                <w:rFonts w:ascii="Times New Roman" w:eastAsia="Times New Roman" w:hAnsi="Times New Roman" w:cs="Times New Roman"/>
                <w:sz w:val="28"/>
                <w:szCs w:val="28"/>
                <w:lang w:eastAsia="ar-SA"/>
              </w:rPr>
              <w:t>Проблематика</w:t>
            </w:r>
            <w:proofErr w:type="spellEnd"/>
            <w:r w:rsidRPr="00CA2DAA">
              <w:rPr>
                <w:rFonts w:ascii="Times New Roman" w:eastAsia="Times New Roman" w:hAnsi="Times New Roman" w:cs="Times New Roman"/>
                <w:sz w:val="28"/>
                <w:szCs w:val="28"/>
                <w:lang w:eastAsia="ar-SA"/>
              </w:rPr>
              <w:t>.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примере</w:t>
            </w:r>
            <w:proofErr w:type="spellEnd"/>
            <w:r w:rsidRPr="00CA2DAA">
              <w:rPr>
                <w:rFonts w:ascii="Times New Roman" w:eastAsia="Times New Roman" w:hAnsi="Times New Roman" w:cs="Times New Roman"/>
                <w:sz w:val="28"/>
                <w:szCs w:val="28"/>
                <w:lang w:eastAsia="ar-SA"/>
              </w:rPr>
              <w:t xml:space="preserve"> 2 </w:t>
            </w:r>
            <w:proofErr w:type="spellStart"/>
            <w:r w:rsidRPr="00CA2DAA">
              <w:rPr>
                <w:rFonts w:ascii="Times New Roman" w:eastAsia="Times New Roman" w:hAnsi="Times New Roman" w:cs="Times New Roman"/>
                <w:sz w:val="28"/>
                <w:szCs w:val="28"/>
                <w:lang w:eastAsia="ar-SA"/>
              </w:rPr>
              <w:t>произведений</w:t>
            </w:r>
            <w:proofErr w:type="spellEnd"/>
            <w:r w:rsidRPr="00CA2DAA">
              <w:rPr>
                <w:rFonts w:ascii="Times New Roman" w:eastAsia="Times New Roman" w:hAnsi="Times New Roman" w:cs="Times New Roman"/>
                <w:sz w:val="28"/>
                <w:szCs w:val="28"/>
                <w:lang w:eastAsia="ar-SA"/>
              </w:rPr>
              <w:t>).</w:t>
            </w:r>
          </w:p>
          <w:p w14:paraId="0F786FB2"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Романтизм. Особенности романтизма. Черты романтизма в лирике М.Ю. Лермонтова. </w:t>
            </w:r>
            <w:proofErr w:type="spellStart"/>
            <w:r w:rsidRPr="00CA2DAA">
              <w:rPr>
                <w:rFonts w:ascii="Times New Roman" w:eastAsia="Times New Roman" w:hAnsi="Times New Roman" w:cs="Times New Roman"/>
                <w:sz w:val="28"/>
                <w:szCs w:val="28"/>
                <w:lang w:eastAsia="ar-SA"/>
              </w:rPr>
              <w:t>Анализ</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стихотворения</w:t>
            </w:r>
            <w:proofErr w:type="spellEnd"/>
            <w:r w:rsidRPr="00CA2DAA">
              <w:rPr>
                <w:rFonts w:ascii="Times New Roman" w:eastAsia="Times New Roman" w:hAnsi="Times New Roman" w:cs="Times New Roman"/>
                <w:sz w:val="28"/>
                <w:szCs w:val="28"/>
                <w:lang w:eastAsia="ar-SA"/>
              </w:rPr>
              <w:t xml:space="preserve"> М.Ю. </w:t>
            </w:r>
            <w:proofErr w:type="spellStart"/>
            <w:r w:rsidRPr="00CA2DAA">
              <w:rPr>
                <w:rFonts w:ascii="Times New Roman" w:eastAsia="Times New Roman" w:hAnsi="Times New Roman" w:cs="Times New Roman"/>
                <w:sz w:val="28"/>
                <w:szCs w:val="28"/>
                <w:lang w:eastAsia="ar-SA"/>
              </w:rPr>
              <w:t>Лермонтова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выбор</w:t>
            </w:r>
            <w:proofErr w:type="spellEnd"/>
            <w:r w:rsidRPr="00CA2DAA">
              <w:rPr>
                <w:rFonts w:ascii="Times New Roman" w:eastAsia="Times New Roman" w:hAnsi="Times New Roman" w:cs="Times New Roman"/>
                <w:sz w:val="28"/>
                <w:szCs w:val="28"/>
                <w:lang w:eastAsia="ar-SA"/>
              </w:rPr>
              <w:t>).</w:t>
            </w:r>
          </w:p>
          <w:p w14:paraId="1A61A71E"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Творчество М.Ю. Лермонтова. Тематика. </w:t>
            </w:r>
            <w:proofErr w:type="spellStart"/>
            <w:r w:rsidRPr="00CA2DAA">
              <w:rPr>
                <w:rFonts w:ascii="Times New Roman" w:eastAsia="Times New Roman" w:hAnsi="Times New Roman" w:cs="Times New Roman"/>
                <w:sz w:val="28"/>
                <w:szCs w:val="28"/>
                <w:lang w:eastAsia="ar-SA"/>
              </w:rPr>
              <w:t>Проблематика</w:t>
            </w:r>
            <w:proofErr w:type="spellEnd"/>
            <w:r w:rsidRPr="00CA2DAA">
              <w:rPr>
                <w:rFonts w:ascii="Times New Roman" w:eastAsia="Times New Roman" w:hAnsi="Times New Roman" w:cs="Times New Roman"/>
                <w:sz w:val="28"/>
                <w:szCs w:val="28"/>
                <w:lang w:eastAsia="ar-SA"/>
              </w:rPr>
              <w:t>.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примере</w:t>
            </w:r>
            <w:proofErr w:type="spellEnd"/>
            <w:r w:rsidRPr="00CA2DAA">
              <w:rPr>
                <w:rFonts w:ascii="Times New Roman" w:eastAsia="Times New Roman" w:hAnsi="Times New Roman" w:cs="Times New Roman"/>
                <w:sz w:val="28"/>
                <w:szCs w:val="28"/>
                <w:lang w:eastAsia="ar-SA"/>
              </w:rPr>
              <w:t xml:space="preserve"> 2 </w:t>
            </w:r>
            <w:proofErr w:type="spellStart"/>
            <w:r w:rsidRPr="00CA2DAA">
              <w:rPr>
                <w:rFonts w:ascii="Times New Roman" w:eastAsia="Times New Roman" w:hAnsi="Times New Roman" w:cs="Times New Roman"/>
                <w:sz w:val="28"/>
                <w:szCs w:val="28"/>
                <w:lang w:eastAsia="ar-SA"/>
              </w:rPr>
              <w:t>произведений</w:t>
            </w:r>
            <w:proofErr w:type="spellEnd"/>
            <w:r w:rsidRPr="00CA2DAA">
              <w:rPr>
                <w:rFonts w:ascii="Times New Roman" w:eastAsia="Times New Roman" w:hAnsi="Times New Roman" w:cs="Times New Roman"/>
                <w:sz w:val="28"/>
                <w:szCs w:val="28"/>
                <w:lang w:eastAsia="ar-SA"/>
              </w:rPr>
              <w:t>).</w:t>
            </w:r>
          </w:p>
          <w:p w14:paraId="2F54E282"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Реализм. Особенности реализма. «Комическое» и «фантастическое» в литературе и в прозе Н.В. Гоголя.</w:t>
            </w:r>
          </w:p>
          <w:p w14:paraId="668264B0"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Повесть Н.В. Гоголя «Невский проспект». Особенности композиции. Тема повести, идея. </w:t>
            </w:r>
            <w:proofErr w:type="spellStart"/>
            <w:r w:rsidRPr="00CA2DAA">
              <w:rPr>
                <w:rFonts w:ascii="Times New Roman" w:eastAsia="Times New Roman" w:hAnsi="Times New Roman" w:cs="Times New Roman"/>
                <w:sz w:val="28"/>
                <w:szCs w:val="28"/>
                <w:lang w:eastAsia="ar-SA"/>
              </w:rPr>
              <w:t>Характеристика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главных</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героев</w:t>
            </w:r>
            <w:proofErr w:type="spellEnd"/>
            <w:r w:rsidRPr="00CA2DAA">
              <w:rPr>
                <w:rFonts w:ascii="Times New Roman" w:eastAsia="Times New Roman" w:hAnsi="Times New Roman" w:cs="Times New Roman"/>
                <w:sz w:val="28"/>
                <w:szCs w:val="28"/>
                <w:lang w:eastAsia="ar-SA"/>
              </w:rPr>
              <w:t>.</w:t>
            </w:r>
          </w:p>
          <w:p w14:paraId="335D92C3"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Особенности общественно-политической жизни России во второй половине </w:t>
            </w:r>
            <w:r w:rsidRPr="00CA2DAA">
              <w:rPr>
                <w:rFonts w:ascii="Times New Roman" w:eastAsia="Times New Roman" w:hAnsi="Times New Roman" w:cs="Times New Roman"/>
                <w:sz w:val="28"/>
                <w:szCs w:val="28"/>
                <w:lang w:eastAsia="ar-SA"/>
              </w:rPr>
              <w:t>XIX</w:t>
            </w:r>
            <w:r w:rsidRPr="002D44E2">
              <w:rPr>
                <w:rFonts w:ascii="Times New Roman" w:eastAsia="Times New Roman" w:hAnsi="Times New Roman" w:cs="Times New Roman"/>
                <w:sz w:val="28"/>
                <w:szCs w:val="28"/>
                <w:lang w:val="ru-RU" w:eastAsia="ar-SA"/>
              </w:rPr>
              <w:t xml:space="preserve"> в. Новаторство А.Н. Островского.</w:t>
            </w:r>
          </w:p>
          <w:p w14:paraId="27D40454"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Пьеса А.Н. Островского «Гроза»: жанр, композиция, конфликт, присутствие автора. </w:t>
            </w:r>
          </w:p>
          <w:p w14:paraId="0BB6DAEB"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Пьеса А.Н. Островского «Гроза»: город Калинов и его жители Противостояние патриархального уклада и модернизации (Дикой и Кулибин).</w:t>
            </w:r>
          </w:p>
          <w:p w14:paraId="00F91908"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Пьеса А.Н. Островского «Гроза»: семейный уклад в доме Кабанихи. Характеры Кабанихи, Варвары и Тихона Кабановых в их противопоставлении характеру Катерины. </w:t>
            </w:r>
            <w:proofErr w:type="spellStart"/>
            <w:r w:rsidRPr="00CA2DAA">
              <w:rPr>
                <w:rFonts w:ascii="Times New Roman" w:eastAsia="Times New Roman" w:hAnsi="Times New Roman" w:cs="Times New Roman"/>
                <w:sz w:val="28"/>
                <w:szCs w:val="28"/>
                <w:lang w:eastAsia="ar-SA"/>
              </w:rPr>
              <w:t>Образ</w:t>
            </w:r>
            <w:proofErr w:type="spellEnd"/>
            <w:r w:rsidRPr="00CA2DAA">
              <w:rPr>
                <w:rFonts w:ascii="Times New Roman" w:eastAsia="Times New Roman" w:hAnsi="Times New Roman" w:cs="Times New Roman"/>
                <w:sz w:val="28"/>
                <w:szCs w:val="28"/>
                <w:lang w:eastAsia="ar-SA"/>
              </w:rPr>
              <w:t xml:space="preserve"> Катерины.</w:t>
            </w:r>
          </w:p>
          <w:p w14:paraId="6F41E919"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А.И. Гончаров. Роман «Обломов». Образ Обломова: детство, юность, зрелость.</w:t>
            </w:r>
          </w:p>
          <w:p w14:paraId="4E984FD4"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А.И. Гончаров. Роман «Обломов». Понятие «обломовщины» в романе А.И. Гончарова, «обломовщина» как имя нарицательное.</w:t>
            </w:r>
          </w:p>
          <w:p w14:paraId="443B6509"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Роман И. С. Тургенева «Отцы и дети»: творческая история, смысл названия. </w:t>
            </w:r>
          </w:p>
          <w:p w14:paraId="359FEF20"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Роман И. С. Тургенева «Отцы и дети»: вечные темы в спорах «отцов и детей». </w:t>
            </w:r>
            <w:proofErr w:type="spellStart"/>
            <w:r w:rsidRPr="00CA2DAA">
              <w:rPr>
                <w:rFonts w:ascii="Times New Roman" w:eastAsia="Times New Roman" w:hAnsi="Times New Roman" w:cs="Times New Roman"/>
                <w:sz w:val="28"/>
                <w:szCs w:val="28"/>
                <w:lang w:eastAsia="ar-SA"/>
              </w:rPr>
              <w:t>Взгляд</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человека</w:t>
            </w:r>
            <w:proofErr w:type="spellEnd"/>
            <w:r w:rsidRPr="00CA2DAA">
              <w:rPr>
                <w:rFonts w:ascii="Times New Roman" w:eastAsia="Times New Roman" w:hAnsi="Times New Roman" w:cs="Times New Roman"/>
                <w:sz w:val="28"/>
                <w:szCs w:val="28"/>
                <w:lang w:eastAsia="ar-SA"/>
              </w:rPr>
              <w:t xml:space="preserve"> и </w:t>
            </w:r>
            <w:proofErr w:type="spellStart"/>
            <w:r w:rsidRPr="00CA2DAA">
              <w:rPr>
                <w:rFonts w:ascii="Times New Roman" w:eastAsia="Times New Roman" w:hAnsi="Times New Roman" w:cs="Times New Roman"/>
                <w:sz w:val="28"/>
                <w:szCs w:val="28"/>
                <w:lang w:eastAsia="ar-SA"/>
              </w:rPr>
              <w:t>жизнь</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общества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глазами</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молодого</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поколения</w:t>
            </w:r>
            <w:proofErr w:type="spellEnd"/>
            <w:r w:rsidRPr="00CA2DAA">
              <w:rPr>
                <w:rFonts w:ascii="Times New Roman" w:eastAsia="Times New Roman" w:hAnsi="Times New Roman" w:cs="Times New Roman"/>
                <w:sz w:val="28"/>
                <w:szCs w:val="28"/>
                <w:lang w:eastAsia="ar-SA"/>
              </w:rPr>
              <w:t>.</w:t>
            </w:r>
          </w:p>
          <w:p w14:paraId="53A564D5" w14:textId="77777777" w:rsidR="00CA2DAA" w:rsidRPr="002D44E2" w:rsidRDefault="00CA2DAA" w:rsidP="00B0036C">
            <w:pPr>
              <w:numPr>
                <w:ilvl w:val="1"/>
                <w:numId w:val="39"/>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Сходство и различие сказок М.Е. Салтыкова-Щедрина и русских народных сказок.</w:t>
            </w:r>
          </w:p>
          <w:p w14:paraId="0B1A20CA" w14:textId="77777777" w:rsidR="00CA2DAA" w:rsidRPr="002D44E2" w:rsidRDefault="00CA2DAA" w:rsidP="00B0036C">
            <w:pPr>
              <w:ind w:firstLine="709"/>
              <w:jc w:val="both"/>
              <w:rPr>
                <w:rFonts w:ascii="Times New Roman" w:hAnsi="Times New Roman" w:cs="Times New Roman"/>
                <w:sz w:val="28"/>
                <w:szCs w:val="28"/>
                <w:lang w:val="ru-RU"/>
              </w:rPr>
            </w:pPr>
          </w:p>
          <w:p w14:paraId="04689DF5" w14:textId="77777777" w:rsidR="00CA2DAA" w:rsidRPr="00CA2DAA" w:rsidRDefault="00CA2DAA" w:rsidP="00B0036C">
            <w:pPr>
              <w:ind w:firstLine="709"/>
              <w:jc w:val="both"/>
              <w:rPr>
                <w:rFonts w:ascii="Times New Roman" w:hAnsi="Times New Roman" w:cs="Times New Roman"/>
                <w:b/>
                <w:bCs/>
                <w:i/>
                <w:iCs/>
                <w:sz w:val="28"/>
                <w:szCs w:val="28"/>
              </w:rPr>
            </w:pPr>
            <w:proofErr w:type="spellStart"/>
            <w:r w:rsidRPr="00CA2DAA">
              <w:rPr>
                <w:rFonts w:ascii="Times New Roman" w:hAnsi="Times New Roman" w:cs="Times New Roman"/>
                <w:b/>
                <w:bCs/>
                <w:i/>
                <w:iCs/>
                <w:sz w:val="28"/>
                <w:szCs w:val="28"/>
              </w:rPr>
              <w:lastRenderedPageBreak/>
              <w:t>Вопросы</w:t>
            </w:r>
            <w:proofErr w:type="spellEnd"/>
            <w:r w:rsidRPr="00CA2DAA">
              <w:rPr>
                <w:rFonts w:ascii="Times New Roman" w:hAnsi="Times New Roman" w:cs="Times New Roman"/>
                <w:b/>
                <w:bCs/>
                <w:i/>
                <w:iCs/>
                <w:sz w:val="28"/>
                <w:szCs w:val="28"/>
              </w:rPr>
              <w:t xml:space="preserve"> к </w:t>
            </w:r>
            <w:proofErr w:type="spellStart"/>
            <w:r w:rsidRPr="00CA2DAA">
              <w:rPr>
                <w:rFonts w:ascii="Times New Roman" w:hAnsi="Times New Roman" w:cs="Times New Roman"/>
                <w:b/>
                <w:bCs/>
                <w:i/>
                <w:iCs/>
                <w:sz w:val="28"/>
                <w:szCs w:val="28"/>
              </w:rPr>
              <w:t>экзамену</w:t>
            </w:r>
            <w:proofErr w:type="spellEnd"/>
            <w:r w:rsidRPr="00CA2DAA">
              <w:rPr>
                <w:rFonts w:ascii="Times New Roman" w:hAnsi="Times New Roman" w:cs="Times New Roman"/>
                <w:b/>
                <w:bCs/>
                <w:i/>
                <w:iCs/>
                <w:sz w:val="28"/>
                <w:szCs w:val="28"/>
              </w:rPr>
              <w:t xml:space="preserve"> (2 </w:t>
            </w:r>
            <w:proofErr w:type="spellStart"/>
            <w:r w:rsidRPr="00CA2DAA">
              <w:rPr>
                <w:rFonts w:ascii="Times New Roman" w:hAnsi="Times New Roman" w:cs="Times New Roman"/>
                <w:b/>
                <w:bCs/>
                <w:i/>
                <w:iCs/>
                <w:sz w:val="28"/>
                <w:szCs w:val="28"/>
              </w:rPr>
              <w:t>семестр</w:t>
            </w:r>
            <w:proofErr w:type="spellEnd"/>
            <w:r w:rsidRPr="00CA2DAA">
              <w:rPr>
                <w:rFonts w:ascii="Times New Roman" w:hAnsi="Times New Roman" w:cs="Times New Roman"/>
                <w:b/>
                <w:bCs/>
                <w:i/>
                <w:iCs/>
                <w:sz w:val="28"/>
                <w:szCs w:val="28"/>
              </w:rPr>
              <w:t>)</w:t>
            </w:r>
          </w:p>
          <w:p w14:paraId="3C8078CD" w14:textId="77777777" w:rsidR="00CA2DAA" w:rsidRPr="00CA2DAA" w:rsidRDefault="00CA2DAA" w:rsidP="00B0036C">
            <w:pPr>
              <w:ind w:firstLine="709"/>
              <w:jc w:val="both"/>
              <w:rPr>
                <w:rFonts w:ascii="Times New Roman" w:hAnsi="Times New Roman" w:cs="Times New Roman"/>
                <w:sz w:val="28"/>
                <w:szCs w:val="28"/>
              </w:rPr>
            </w:pPr>
          </w:p>
          <w:p w14:paraId="27A71E2D"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Литература как искусство слова. </w:t>
            </w:r>
            <w:r w:rsidRPr="002D44E2">
              <w:rPr>
                <w:rFonts w:ascii="Times New Roman" w:eastAsia="Trebuchet MS" w:hAnsi="Times New Roman" w:cs="Times New Roman"/>
                <w:sz w:val="28"/>
                <w:szCs w:val="28"/>
                <w:lang w:val="ru-RU" w:eastAsia="ar-SA"/>
              </w:rPr>
              <w:t xml:space="preserve">Литературные направления </w:t>
            </w:r>
            <w:r w:rsidRPr="00CA2DAA">
              <w:rPr>
                <w:rFonts w:ascii="Times New Roman" w:eastAsia="Trebuchet MS" w:hAnsi="Times New Roman" w:cs="Times New Roman"/>
                <w:sz w:val="28"/>
                <w:szCs w:val="28"/>
                <w:lang w:eastAsia="ar-SA"/>
              </w:rPr>
              <w:t>XVIII</w:t>
            </w:r>
            <w:r w:rsidRPr="002D44E2">
              <w:rPr>
                <w:rFonts w:ascii="Times New Roman" w:eastAsia="Trebuchet MS" w:hAnsi="Times New Roman" w:cs="Times New Roman"/>
                <w:sz w:val="28"/>
                <w:szCs w:val="28"/>
                <w:lang w:val="ru-RU" w:eastAsia="ar-SA"/>
              </w:rPr>
              <w:t xml:space="preserve"> – </w:t>
            </w:r>
            <w:r w:rsidRPr="00CA2DAA">
              <w:rPr>
                <w:rFonts w:ascii="Times New Roman" w:eastAsia="Trebuchet MS" w:hAnsi="Times New Roman" w:cs="Times New Roman"/>
                <w:sz w:val="28"/>
                <w:szCs w:val="28"/>
                <w:lang w:eastAsia="ar-SA"/>
              </w:rPr>
              <w:t>XIX</w:t>
            </w:r>
            <w:r w:rsidRPr="002D44E2">
              <w:rPr>
                <w:rFonts w:ascii="Times New Roman" w:eastAsia="Trebuchet MS" w:hAnsi="Times New Roman" w:cs="Times New Roman"/>
                <w:sz w:val="28"/>
                <w:szCs w:val="28"/>
                <w:lang w:val="ru-RU" w:eastAsia="ar-SA"/>
              </w:rPr>
              <w:t xml:space="preserve"> вв</w:t>
            </w:r>
            <w:r w:rsidRPr="002D44E2">
              <w:rPr>
                <w:rFonts w:ascii="Times New Roman" w:eastAsia="Times New Roman" w:hAnsi="Times New Roman" w:cs="Times New Roman"/>
                <w:sz w:val="28"/>
                <w:szCs w:val="28"/>
                <w:lang w:val="ru-RU" w:eastAsia="ar-SA"/>
              </w:rPr>
              <w:t>.</w:t>
            </w:r>
          </w:p>
          <w:p w14:paraId="513D65AF"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Романтизм. Особенности романтизма. Черты романтизма в лирике А.С. Пушкина. </w:t>
            </w:r>
            <w:proofErr w:type="spellStart"/>
            <w:r w:rsidRPr="00CA2DAA">
              <w:rPr>
                <w:rFonts w:ascii="Times New Roman" w:eastAsia="Times New Roman" w:hAnsi="Times New Roman" w:cs="Times New Roman"/>
                <w:sz w:val="28"/>
                <w:szCs w:val="28"/>
                <w:lang w:eastAsia="ar-SA"/>
              </w:rPr>
              <w:t>Анализ</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стихотворения</w:t>
            </w:r>
            <w:proofErr w:type="spellEnd"/>
            <w:r w:rsidRPr="00CA2DAA">
              <w:rPr>
                <w:rFonts w:ascii="Times New Roman" w:eastAsia="Times New Roman" w:hAnsi="Times New Roman" w:cs="Times New Roman"/>
                <w:sz w:val="28"/>
                <w:szCs w:val="28"/>
                <w:lang w:eastAsia="ar-SA"/>
              </w:rPr>
              <w:t xml:space="preserve"> А.С. </w:t>
            </w:r>
            <w:proofErr w:type="spellStart"/>
            <w:r w:rsidRPr="00CA2DAA">
              <w:rPr>
                <w:rFonts w:ascii="Times New Roman" w:eastAsia="Times New Roman" w:hAnsi="Times New Roman" w:cs="Times New Roman"/>
                <w:sz w:val="28"/>
                <w:szCs w:val="28"/>
                <w:lang w:eastAsia="ar-SA"/>
              </w:rPr>
              <w:t>Пушкина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выбор</w:t>
            </w:r>
            <w:proofErr w:type="spellEnd"/>
            <w:r w:rsidRPr="00CA2DAA">
              <w:rPr>
                <w:rFonts w:ascii="Times New Roman" w:eastAsia="Times New Roman" w:hAnsi="Times New Roman" w:cs="Times New Roman"/>
                <w:sz w:val="28"/>
                <w:szCs w:val="28"/>
                <w:lang w:eastAsia="ar-SA"/>
              </w:rPr>
              <w:t>).</w:t>
            </w:r>
          </w:p>
          <w:p w14:paraId="3B72D366"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Творчество А.С. Пушкина. Тематика. </w:t>
            </w:r>
            <w:proofErr w:type="spellStart"/>
            <w:r w:rsidRPr="00CA2DAA">
              <w:rPr>
                <w:rFonts w:ascii="Times New Roman" w:eastAsia="Times New Roman" w:hAnsi="Times New Roman" w:cs="Times New Roman"/>
                <w:sz w:val="28"/>
                <w:szCs w:val="28"/>
                <w:lang w:eastAsia="ar-SA"/>
              </w:rPr>
              <w:t>Проблематика</w:t>
            </w:r>
            <w:proofErr w:type="spellEnd"/>
            <w:r w:rsidRPr="00CA2DAA">
              <w:rPr>
                <w:rFonts w:ascii="Times New Roman" w:eastAsia="Times New Roman" w:hAnsi="Times New Roman" w:cs="Times New Roman"/>
                <w:sz w:val="28"/>
                <w:szCs w:val="28"/>
                <w:lang w:eastAsia="ar-SA"/>
              </w:rPr>
              <w:t>.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примере</w:t>
            </w:r>
            <w:proofErr w:type="spellEnd"/>
            <w:r w:rsidRPr="00CA2DAA">
              <w:rPr>
                <w:rFonts w:ascii="Times New Roman" w:eastAsia="Times New Roman" w:hAnsi="Times New Roman" w:cs="Times New Roman"/>
                <w:sz w:val="28"/>
                <w:szCs w:val="28"/>
                <w:lang w:eastAsia="ar-SA"/>
              </w:rPr>
              <w:t xml:space="preserve"> 2 </w:t>
            </w:r>
            <w:proofErr w:type="spellStart"/>
            <w:r w:rsidRPr="00CA2DAA">
              <w:rPr>
                <w:rFonts w:ascii="Times New Roman" w:eastAsia="Times New Roman" w:hAnsi="Times New Roman" w:cs="Times New Roman"/>
                <w:sz w:val="28"/>
                <w:szCs w:val="28"/>
                <w:lang w:eastAsia="ar-SA"/>
              </w:rPr>
              <w:t>произведений</w:t>
            </w:r>
            <w:proofErr w:type="spellEnd"/>
            <w:r w:rsidRPr="00CA2DAA">
              <w:rPr>
                <w:rFonts w:ascii="Times New Roman" w:eastAsia="Times New Roman" w:hAnsi="Times New Roman" w:cs="Times New Roman"/>
                <w:sz w:val="28"/>
                <w:szCs w:val="28"/>
                <w:lang w:eastAsia="ar-SA"/>
              </w:rPr>
              <w:t>).</w:t>
            </w:r>
          </w:p>
          <w:p w14:paraId="3F24CE51"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Романтизм. Особенности романтизма. Черты романтизма в лирике М.Ю. Лермонтова. </w:t>
            </w:r>
            <w:proofErr w:type="spellStart"/>
            <w:r w:rsidRPr="00CA2DAA">
              <w:rPr>
                <w:rFonts w:ascii="Times New Roman" w:eastAsia="Times New Roman" w:hAnsi="Times New Roman" w:cs="Times New Roman"/>
                <w:sz w:val="28"/>
                <w:szCs w:val="28"/>
                <w:lang w:eastAsia="ar-SA"/>
              </w:rPr>
              <w:t>Анализ</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стихотворения</w:t>
            </w:r>
            <w:proofErr w:type="spellEnd"/>
            <w:r w:rsidRPr="00CA2DAA">
              <w:rPr>
                <w:rFonts w:ascii="Times New Roman" w:eastAsia="Times New Roman" w:hAnsi="Times New Roman" w:cs="Times New Roman"/>
                <w:sz w:val="28"/>
                <w:szCs w:val="28"/>
                <w:lang w:eastAsia="ar-SA"/>
              </w:rPr>
              <w:t xml:space="preserve"> М.Ю. </w:t>
            </w:r>
            <w:proofErr w:type="spellStart"/>
            <w:r w:rsidRPr="00CA2DAA">
              <w:rPr>
                <w:rFonts w:ascii="Times New Roman" w:eastAsia="Times New Roman" w:hAnsi="Times New Roman" w:cs="Times New Roman"/>
                <w:sz w:val="28"/>
                <w:szCs w:val="28"/>
                <w:lang w:eastAsia="ar-SA"/>
              </w:rPr>
              <w:t>Лермонтова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выбор</w:t>
            </w:r>
            <w:proofErr w:type="spellEnd"/>
            <w:r w:rsidRPr="00CA2DAA">
              <w:rPr>
                <w:rFonts w:ascii="Times New Roman" w:eastAsia="Times New Roman" w:hAnsi="Times New Roman" w:cs="Times New Roman"/>
                <w:sz w:val="28"/>
                <w:szCs w:val="28"/>
                <w:lang w:eastAsia="ar-SA"/>
              </w:rPr>
              <w:t>).</w:t>
            </w:r>
          </w:p>
          <w:p w14:paraId="020BC03D"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Творчество М.Ю. Лермонтова. Тематика. </w:t>
            </w:r>
            <w:proofErr w:type="spellStart"/>
            <w:r w:rsidRPr="00CA2DAA">
              <w:rPr>
                <w:rFonts w:ascii="Times New Roman" w:eastAsia="Times New Roman" w:hAnsi="Times New Roman" w:cs="Times New Roman"/>
                <w:sz w:val="28"/>
                <w:szCs w:val="28"/>
                <w:lang w:eastAsia="ar-SA"/>
              </w:rPr>
              <w:t>Проблематика</w:t>
            </w:r>
            <w:proofErr w:type="spellEnd"/>
            <w:r w:rsidRPr="00CA2DAA">
              <w:rPr>
                <w:rFonts w:ascii="Times New Roman" w:eastAsia="Times New Roman" w:hAnsi="Times New Roman" w:cs="Times New Roman"/>
                <w:sz w:val="28"/>
                <w:szCs w:val="28"/>
                <w:lang w:eastAsia="ar-SA"/>
              </w:rPr>
              <w:t>.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примере</w:t>
            </w:r>
            <w:proofErr w:type="spellEnd"/>
            <w:r w:rsidRPr="00CA2DAA">
              <w:rPr>
                <w:rFonts w:ascii="Times New Roman" w:eastAsia="Times New Roman" w:hAnsi="Times New Roman" w:cs="Times New Roman"/>
                <w:sz w:val="28"/>
                <w:szCs w:val="28"/>
                <w:lang w:eastAsia="ar-SA"/>
              </w:rPr>
              <w:t xml:space="preserve"> 2 </w:t>
            </w:r>
            <w:proofErr w:type="spellStart"/>
            <w:r w:rsidRPr="00CA2DAA">
              <w:rPr>
                <w:rFonts w:ascii="Times New Roman" w:eastAsia="Times New Roman" w:hAnsi="Times New Roman" w:cs="Times New Roman"/>
                <w:sz w:val="28"/>
                <w:szCs w:val="28"/>
                <w:lang w:eastAsia="ar-SA"/>
              </w:rPr>
              <w:t>произведений</w:t>
            </w:r>
            <w:proofErr w:type="spellEnd"/>
            <w:r w:rsidRPr="00CA2DAA">
              <w:rPr>
                <w:rFonts w:ascii="Times New Roman" w:eastAsia="Times New Roman" w:hAnsi="Times New Roman" w:cs="Times New Roman"/>
                <w:sz w:val="28"/>
                <w:szCs w:val="28"/>
                <w:lang w:eastAsia="ar-SA"/>
              </w:rPr>
              <w:t>).</w:t>
            </w:r>
          </w:p>
          <w:p w14:paraId="17DA8A3A"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Реализм. Особенности реализма. «Комическое» и «фантастическое» в литературе и в прозе Н.В. Гоголя.</w:t>
            </w:r>
          </w:p>
          <w:p w14:paraId="35F5910A"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Повесть Н.В. Гоголя «Невский проспект». Особенности композиции. Тема повести, идея. </w:t>
            </w:r>
            <w:proofErr w:type="spellStart"/>
            <w:r w:rsidRPr="00CA2DAA">
              <w:rPr>
                <w:rFonts w:ascii="Times New Roman" w:eastAsia="Times New Roman" w:hAnsi="Times New Roman" w:cs="Times New Roman"/>
                <w:sz w:val="28"/>
                <w:szCs w:val="28"/>
                <w:lang w:eastAsia="ar-SA"/>
              </w:rPr>
              <w:t>Характеристика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главных</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героев</w:t>
            </w:r>
            <w:proofErr w:type="spellEnd"/>
            <w:r w:rsidRPr="00CA2DAA">
              <w:rPr>
                <w:rFonts w:ascii="Times New Roman" w:eastAsia="Times New Roman" w:hAnsi="Times New Roman" w:cs="Times New Roman"/>
                <w:sz w:val="28"/>
                <w:szCs w:val="28"/>
                <w:lang w:eastAsia="ar-SA"/>
              </w:rPr>
              <w:t>.</w:t>
            </w:r>
          </w:p>
          <w:p w14:paraId="28C9FF6E"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Особенности общественно-политической жизни России во второй половине </w:t>
            </w:r>
            <w:r w:rsidRPr="00CA2DAA">
              <w:rPr>
                <w:rFonts w:ascii="Times New Roman" w:eastAsia="Times New Roman" w:hAnsi="Times New Roman" w:cs="Times New Roman"/>
                <w:sz w:val="28"/>
                <w:szCs w:val="28"/>
                <w:lang w:eastAsia="ar-SA"/>
              </w:rPr>
              <w:t>XIX</w:t>
            </w:r>
            <w:r w:rsidRPr="002D44E2">
              <w:rPr>
                <w:rFonts w:ascii="Times New Roman" w:eastAsia="Times New Roman" w:hAnsi="Times New Roman" w:cs="Times New Roman"/>
                <w:sz w:val="28"/>
                <w:szCs w:val="28"/>
                <w:lang w:val="ru-RU" w:eastAsia="ar-SA"/>
              </w:rPr>
              <w:t xml:space="preserve"> в. Новаторство А.Н. Островского.</w:t>
            </w:r>
          </w:p>
          <w:p w14:paraId="6858EDC9"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Пьеса А.Н. Островского «Гроза»: жанр, композиция, конфликт, присутствие автора. </w:t>
            </w:r>
          </w:p>
          <w:p w14:paraId="36A71528"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Пьеса А.Н. Островского «Гроза»: город Калинов и его жители Противостояние патриархального уклада и модернизации (Дикой и Кулибин).</w:t>
            </w:r>
          </w:p>
          <w:p w14:paraId="42E370E7"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Пьеса А.Н. Островского «Гроза»: семейный уклад в доме Кабанихи. Характеры Кабанихи, Варвары и Тихона Кабановых в их противопоставлении характеру Катерины. </w:t>
            </w:r>
            <w:proofErr w:type="spellStart"/>
            <w:r w:rsidRPr="00CA2DAA">
              <w:rPr>
                <w:rFonts w:ascii="Times New Roman" w:eastAsia="Times New Roman" w:hAnsi="Times New Roman" w:cs="Times New Roman"/>
                <w:sz w:val="28"/>
                <w:szCs w:val="28"/>
                <w:lang w:eastAsia="ar-SA"/>
              </w:rPr>
              <w:t>Образ</w:t>
            </w:r>
            <w:proofErr w:type="spellEnd"/>
            <w:r w:rsidRPr="00CA2DAA">
              <w:rPr>
                <w:rFonts w:ascii="Times New Roman" w:eastAsia="Times New Roman" w:hAnsi="Times New Roman" w:cs="Times New Roman"/>
                <w:sz w:val="28"/>
                <w:szCs w:val="28"/>
                <w:lang w:eastAsia="ar-SA"/>
              </w:rPr>
              <w:t xml:space="preserve"> Катерины.</w:t>
            </w:r>
          </w:p>
          <w:p w14:paraId="2A6F31CD"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А.И. Гончаров. Роман «Обломов». Образ Обломова: детство, юность, зрелость.</w:t>
            </w:r>
          </w:p>
          <w:p w14:paraId="06D63DD3"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А.И. Гончаров. Роман «Обломов». Понятие «обломовщины» в романе А.И. Гончарова, «обломовщина» как имя нарицательное.</w:t>
            </w:r>
          </w:p>
          <w:p w14:paraId="640E6B8B"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 xml:space="preserve">Роман И. С. Тургенева «Отцы и дети»: творческая история, смысл названия. </w:t>
            </w:r>
          </w:p>
          <w:p w14:paraId="18408D90"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2D44E2">
              <w:rPr>
                <w:rFonts w:ascii="Times New Roman" w:eastAsia="Times New Roman" w:hAnsi="Times New Roman" w:cs="Times New Roman"/>
                <w:sz w:val="28"/>
                <w:szCs w:val="28"/>
                <w:lang w:val="ru-RU" w:eastAsia="ar-SA"/>
              </w:rPr>
              <w:t xml:space="preserve">Роман И. С. Тургенева «Отцы и дети»: вечные темы в спорах «отцов и детей». </w:t>
            </w:r>
            <w:proofErr w:type="spellStart"/>
            <w:r w:rsidRPr="00CA2DAA">
              <w:rPr>
                <w:rFonts w:ascii="Times New Roman" w:eastAsia="Times New Roman" w:hAnsi="Times New Roman" w:cs="Times New Roman"/>
                <w:sz w:val="28"/>
                <w:szCs w:val="28"/>
                <w:lang w:eastAsia="ar-SA"/>
              </w:rPr>
              <w:t>Взгляд</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на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человека</w:t>
            </w:r>
            <w:proofErr w:type="spellEnd"/>
            <w:r w:rsidRPr="00CA2DAA">
              <w:rPr>
                <w:rFonts w:ascii="Times New Roman" w:eastAsia="Times New Roman" w:hAnsi="Times New Roman" w:cs="Times New Roman"/>
                <w:sz w:val="28"/>
                <w:szCs w:val="28"/>
                <w:lang w:eastAsia="ar-SA"/>
              </w:rPr>
              <w:t xml:space="preserve"> и </w:t>
            </w:r>
            <w:proofErr w:type="spellStart"/>
            <w:r w:rsidRPr="00CA2DAA">
              <w:rPr>
                <w:rFonts w:ascii="Times New Roman" w:eastAsia="Times New Roman" w:hAnsi="Times New Roman" w:cs="Times New Roman"/>
                <w:sz w:val="28"/>
                <w:szCs w:val="28"/>
                <w:lang w:eastAsia="ar-SA"/>
              </w:rPr>
              <w:t>жизнь</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общества</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глазами</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молодого</w:t>
            </w:r>
            <w:proofErr w:type="spellEnd"/>
            <w:r w:rsidRPr="00CA2DAA">
              <w:rPr>
                <w:rFonts w:ascii="Times New Roman" w:eastAsia="Times New Roman" w:hAnsi="Times New Roman" w:cs="Times New Roman"/>
                <w:sz w:val="28"/>
                <w:szCs w:val="28"/>
                <w:lang w:eastAsia="ar-SA"/>
              </w:rPr>
              <w:t xml:space="preserve"> </w:t>
            </w:r>
            <w:proofErr w:type="spellStart"/>
            <w:r w:rsidRPr="00CA2DAA">
              <w:rPr>
                <w:rFonts w:ascii="Times New Roman" w:eastAsia="Times New Roman" w:hAnsi="Times New Roman" w:cs="Times New Roman"/>
                <w:sz w:val="28"/>
                <w:szCs w:val="28"/>
                <w:lang w:eastAsia="ar-SA"/>
              </w:rPr>
              <w:t>поколения</w:t>
            </w:r>
            <w:proofErr w:type="spellEnd"/>
            <w:r w:rsidRPr="00CA2DAA">
              <w:rPr>
                <w:rFonts w:ascii="Times New Roman" w:eastAsia="Times New Roman" w:hAnsi="Times New Roman" w:cs="Times New Roman"/>
                <w:sz w:val="28"/>
                <w:szCs w:val="28"/>
                <w:lang w:eastAsia="ar-SA"/>
              </w:rPr>
              <w:t>.</w:t>
            </w:r>
          </w:p>
          <w:p w14:paraId="7F838D86"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Сходство и различие сказок М.Е. Салтыкова-Щедрина и русских народных сказок.</w:t>
            </w:r>
          </w:p>
          <w:p w14:paraId="74D94111" w14:textId="77777777" w:rsidR="00CA2DAA" w:rsidRPr="002D44E2" w:rsidRDefault="00CA2DAA" w:rsidP="00B0036C">
            <w:pPr>
              <w:numPr>
                <w:ilvl w:val="1"/>
                <w:numId w:val="41"/>
              </w:numPr>
              <w:suppressAutoHyphens/>
              <w:ind w:left="0" w:firstLine="709"/>
              <w:jc w:val="both"/>
              <w:rPr>
                <w:rFonts w:ascii="Times New Roman" w:eastAsia="Times New Roman" w:hAnsi="Times New Roman" w:cs="Times New Roman"/>
                <w:sz w:val="28"/>
                <w:szCs w:val="28"/>
                <w:lang w:val="ru-RU" w:eastAsia="ar-SA"/>
              </w:rPr>
            </w:pPr>
            <w:r w:rsidRPr="002D44E2">
              <w:rPr>
                <w:rFonts w:ascii="Times New Roman" w:eastAsia="Times New Roman" w:hAnsi="Times New Roman" w:cs="Times New Roman"/>
                <w:sz w:val="28"/>
                <w:szCs w:val="28"/>
                <w:lang w:val="ru-RU" w:eastAsia="ar-SA"/>
              </w:rPr>
              <w:t>Роман Ф.М. Достоевского «Преступление и наказание»: образ главного героя.</w:t>
            </w:r>
          </w:p>
          <w:p w14:paraId="50806F57" w14:textId="278FA308" w:rsidR="000732F2" w:rsidRPr="000732F2" w:rsidRDefault="00CA2DAA" w:rsidP="00B0036C">
            <w:pPr>
              <w:numPr>
                <w:ilvl w:val="1"/>
                <w:numId w:val="41"/>
              </w:numPr>
              <w:suppressAutoHyphens/>
              <w:ind w:left="0" w:firstLine="709"/>
              <w:jc w:val="both"/>
              <w:rPr>
                <w:rFonts w:ascii="Times New Roman" w:hAnsi="Times New Roman" w:cs="Times New Roman"/>
                <w:sz w:val="28"/>
                <w:szCs w:val="28"/>
                <w:lang w:val="ru-RU"/>
              </w:rPr>
            </w:pPr>
            <w:r w:rsidRPr="002D44E2">
              <w:rPr>
                <w:rFonts w:ascii="Times New Roman" w:eastAsia="Times New Roman" w:hAnsi="Times New Roman" w:cs="Times New Roman"/>
                <w:sz w:val="28"/>
                <w:szCs w:val="28"/>
                <w:lang w:val="ru-RU" w:eastAsia="ar-SA"/>
              </w:rPr>
              <w:t>Роман Ф.М. Достоевского «Преступление и наказание»: «Двойники» Раскольникова: теория Раскольникова устами Петра Петровича Лужина и Свидригайлова.</w:t>
            </w:r>
          </w:p>
        </w:tc>
      </w:tr>
    </w:tbl>
    <w:p w14:paraId="241B386A"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lastRenderedPageBreak/>
        <w:t>С.А. Есенин. Лирика. Особая связь природы и человека. (Анализ одного стихотворения)</w:t>
      </w:r>
    </w:p>
    <w:p w14:paraId="434FFFAB"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С.А. Есенин. Исповедальность лирики: отражение потерь и обретений на дороге жизни. (Анализ одного стихотворения)</w:t>
      </w:r>
    </w:p>
    <w:p w14:paraId="6F100FB2"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lastRenderedPageBreak/>
        <w:t>М.И. Цветаева. Лирика. Основные темы творчества. (Анализ одного стихотворения)</w:t>
      </w:r>
    </w:p>
    <w:p w14:paraId="563711EE"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spellStart"/>
      <w:r w:rsidRPr="000732F2">
        <w:rPr>
          <w:rFonts w:ascii="Times New Roman" w:eastAsia="Times New Roman" w:hAnsi="Times New Roman" w:cs="Times New Roman"/>
          <w:kern w:val="0"/>
          <w:sz w:val="28"/>
          <w:szCs w:val="28"/>
          <w:lang w:eastAsia="ar-SA"/>
          <w14:ligatures w14:val="none"/>
        </w:rPr>
        <w:t>А.Платонов</w:t>
      </w:r>
      <w:proofErr w:type="spellEnd"/>
      <w:r w:rsidRPr="000732F2">
        <w:rPr>
          <w:rFonts w:ascii="Times New Roman" w:eastAsia="Times New Roman" w:hAnsi="Times New Roman" w:cs="Times New Roman"/>
          <w:kern w:val="0"/>
          <w:sz w:val="28"/>
          <w:szCs w:val="28"/>
          <w:lang w:eastAsia="ar-SA"/>
          <w14:ligatures w14:val="none"/>
        </w:rPr>
        <w:t>. Рассказы. Анализ одного рассказа. Тема, идея, проблематика. Образ героя. (Анализ одного стихотворения)</w:t>
      </w:r>
    </w:p>
    <w:p w14:paraId="19B7B174"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spellStart"/>
      <w:r w:rsidRPr="000732F2">
        <w:rPr>
          <w:rFonts w:ascii="Times New Roman" w:eastAsia="Times New Roman" w:hAnsi="Times New Roman" w:cs="Times New Roman"/>
          <w:kern w:val="0"/>
          <w:sz w:val="28"/>
          <w:szCs w:val="28"/>
          <w:lang w:eastAsia="ar-SA"/>
          <w14:ligatures w14:val="none"/>
        </w:rPr>
        <w:t>А.Платонов</w:t>
      </w:r>
      <w:proofErr w:type="spellEnd"/>
      <w:r w:rsidRPr="000732F2">
        <w:rPr>
          <w:rFonts w:ascii="Times New Roman" w:eastAsia="Times New Roman" w:hAnsi="Times New Roman" w:cs="Times New Roman"/>
          <w:kern w:val="0"/>
          <w:sz w:val="28"/>
          <w:szCs w:val="28"/>
          <w:lang w:eastAsia="ar-SA"/>
          <w14:ligatures w14:val="none"/>
        </w:rPr>
        <w:t>. Повесть «Усомнившийся Макар». Мотив странствия как способ раскрытия идеи повести. Образ главного героя. Сомнения и причины его сомнений.</w:t>
      </w:r>
    </w:p>
    <w:p w14:paraId="371F6863"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Лирика А.А. Ахматовой. Основные темы. (Анализ одного стихотворения)</w:t>
      </w:r>
    </w:p>
    <w:p w14:paraId="4AF46F1D"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А.А. Ахматова. Поэма «Реквием» как памятник страданиям и мужеству. Смысл названия. Эпилог поэмы: личная трагедия героини и общенародное горе.</w:t>
      </w:r>
    </w:p>
    <w:p w14:paraId="1E577A83"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Эпилог поэмы: личная трагедия героини и общенародное горе.</w:t>
      </w:r>
    </w:p>
    <w:p w14:paraId="1D03B84D"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М.А. Булгаков. Роман «Мастер и Маргарита». Жанр и композиция. Реальность и фантастика (литературная среда Москвы; Воланд и его свита). Сатира.</w:t>
      </w:r>
    </w:p>
    <w:p w14:paraId="32C22B1B"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М.А. Булгаков. Роман «Мастер и Маргарита». Основные проблемы романа.</w:t>
      </w:r>
    </w:p>
    <w:p w14:paraId="5DFC6913"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М.А. Булгаков. Роман «Мастер и Маргарита». Тема идеальной любви (история Маргариты).</w:t>
      </w:r>
    </w:p>
    <w:p w14:paraId="3757D592" w14:textId="77777777" w:rsidR="000732F2" w:rsidRPr="000732F2" w:rsidRDefault="000732F2" w:rsidP="00B0036C">
      <w:pPr>
        <w:widowControl w:val="0"/>
        <w:numPr>
          <w:ilvl w:val="0"/>
          <w:numId w:val="45"/>
        </w:numPr>
        <w:autoSpaceDE w:val="0"/>
        <w:autoSpaceDN w:val="0"/>
        <w:spacing w:after="0" w:line="240" w:lineRule="auto"/>
        <w:ind w:left="0"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kern w:val="0"/>
          <w:sz w:val="28"/>
          <w:szCs w:val="28"/>
          <w14:ligatures w14:val="none"/>
        </w:rPr>
        <w:t>М. А. Шолохов. Роман- эпопея «Тихий Дон». Семья Мелеховых. Образ Григория Мелехова. Любовь в его жизни.</w:t>
      </w:r>
    </w:p>
    <w:p w14:paraId="3FA90972"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М. А. Шолохов. Роман- эпопея «Тихий Дон». Герой в поисках своего пути среди «хода истории». Финал романа-эпопеи.</w:t>
      </w:r>
    </w:p>
    <w:p w14:paraId="52DC3839"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imes New Roman" w:hAnsi="Times New Roman" w:cs="Times New Roman"/>
          <w:kern w:val="0"/>
          <w:sz w:val="28"/>
          <w:szCs w:val="28"/>
          <w:lang w:eastAsia="ar-SA"/>
          <w14:ligatures w14:val="none"/>
        </w:rPr>
        <w:t>.Б.Л.</w:t>
      </w:r>
      <w:proofErr w:type="gramEnd"/>
      <w:r w:rsidRPr="000732F2">
        <w:rPr>
          <w:rFonts w:ascii="Times New Roman" w:eastAsia="Times New Roman" w:hAnsi="Times New Roman" w:cs="Times New Roman"/>
          <w:kern w:val="0"/>
          <w:sz w:val="28"/>
          <w:szCs w:val="28"/>
          <w:lang w:eastAsia="ar-SA"/>
          <w14:ligatures w14:val="none"/>
        </w:rPr>
        <w:t xml:space="preserve"> Пастернак. Лирика. Тематика. Проблематика. (Анализ одного стихотворения)</w:t>
      </w:r>
    </w:p>
    <w:p w14:paraId="6565CC6E"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А.Г. Твардовский. Лирика. Тематика. Проблематика. Мотив служения народу, отечеству. (Анализ одного стихотворения)</w:t>
      </w:r>
    </w:p>
    <w:p w14:paraId="0D607D1E"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Тема Великой Отечественной войны. «Лейтенантская проза». Анализ одного произведения. Тема, идея, образ героев.</w:t>
      </w:r>
    </w:p>
    <w:p w14:paraId="49ACA39E"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А. И. Солженицын «Один день Ивана Денисовича». Тема, идея, особенности композиции. Образ героев.</w:t>
      </w:r>
    </w:p>
    <w:p w14:paraId="7F0DB551"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 xml:space="preserve">В. Т. Шаламов «Колымские рассказы». Тематика, проблематика рассказов. Анализ одного произведения. </w:t>
      </w:r>
    </w:p>
    <w:p w14:paraId="4BF1EB39"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rebuchet MS" w:hAnsi="Times New Roman" w:cs="Times New Roman"/>
          <w:kern w:val="0"/>
          <w:sz w:val="28"/>
          <w:szCs w:val="28"/>
          <w:lang w:eastAsia="ar-SA"/>
          <w14:ligatures w14:val="none"/>
        </w:rPr>
        <w:t xml:space="preserve">Определение «деревенская проза». </w:t>
      </w:r>
      <w:r w:rsidRPr="000732F2">
        <w:rPr>
          <w:rFonts w:ascii="Times New Roman" w:eastAsia="Times New Roman" w:hAnsi="Times New Roman" w:cs="Times New Roman"/>
          <w:kern w:val="0"/>
          <w:sz w:val="28"/>
          <w:szCs w:val="28"/>
          <w:lang w:eastAsia="ar-SA"/>
          <w14:ligatures w14:val="none"/>
        </w:rPr>
        <w:t xml:space="preserve">В.Г. Распутин. Повесть «Прощание с Матерой». Символика в повести. </w:t>
      </w:r>
    </w:p>
    <w:p w14:paraId="1AD9BADB"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rebuchet MS" w:hAnsi="Times New Roman" w:cs="Times New Roman"/>
          <w:kern w:val="0"/>
          <w:sz w:val="28"/>
          <w:szCs w:val="28"/>
          <w:lang w:eastAsia="ar-SA"/>
          <w14:ligatures w14:val="none"/>
        </w:rPr>
        <w:t>Определение «деревенская проза». В.М. Шукшин. Рассказы. Анализ одного произведения. Тема, идея, образ героя.</w:t>
      </w:r>
    </w:p>
    <w:p w14:paraId="2DE23289"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rebuchet MS" w:hAnsi="Times New Roman" w:cs="Times New Roman"/>
          <w:kern w:val="0"/>
          <w:sz w:val="28"/>
          <w:szCs w:val="28"/>
          <w:lang w:eastAsia="ar-SA"/>
          <w14:ligatures w14:val="none"/>
        </w:rPr>
        <w:t>И.А. Бродский. Лирика. Тематика, проблематика, анализ одного стихотворения.</w:t>
      </w:r>
    </w:p>
    <w:p w14:paraId="59B9767A"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rebuchet MS" w:hAnsi="Times New Roman" w:cs="Times New Roman"/>
          <w:kern w:val="0"/>
          <w:sz w:val="28"/>
          <w:szCs w:val="28"/>
          <w:lang w:eastAsia="ar-SA"/>
          <w14:ligatures w14:val="none"/>
        </w:rPr>
        <w:t>Д.С. Самойлов. Лирика. Тематика, проблематика, анализ одного стихотворения.</w:t>
      </w:r>
    </w:p>
    <w:p w14:paraId="3B0315D0"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rebuchet MS" w:hAnsi="Times New Roman" w:cs="Times New Roman"/>
          <w:kern w:val="0"/>
          <w:sz w:val="28"/>
          <w:szCs w:val="28"/>
          <w:lang w:eastAsia="ar-SA"/>
          <w14:ligatures w14:val="none"/>
        </w:rPr>
        <w:t xml:space="preserve">А.В. Вампилов. Одноактные пьесы. </w:t>
      </w:r>
      <w:r w:rsidRPr="000732F2">
        <w:rPr>
          <w:rFonts w:ascii="Times New Roman" w:eastAsia="Times New Roman" w:hAnsi="Times New Roman" w:cs="Times New Roman"/>
          <w:kern w:val="0"/>
          <w:sz w:val="28"/>
          <w:szCs w:val="28"/>
          <w:lang w:eastAsia="ar-SA"/>
          <w14:ligatures w14:val="none"/>
        </w:rPr>
        <w:t>Распад нравственного сознания как проблема общества. Анализ одной пьесы.</w:t>
      </w:r>
    </w:p>
    <w:p w14:paraId="0068B132"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lastRenderedPageBreak/>
        <w:t xml:space="preserve">Рэй Брэдбери. Научно-фантастические рассказы «И грянул гром», «Вельд». Роль цивилизации, технологий в судьбе человека и общества. </w:t>
      </w:r>
    </w:p>
    <w:p w14:paraId="4B627C77" w14:textId="77777777" w:rsidR="000732F2" w:rsidRPr="00B0036C"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Эрнест Хемингуэй. Новелла «Кошка под дождем». Особая атмосфера произведения и способы ее создания. Герои новеллы</w:t>
      </w:r>
      <w:r w:rsidRPr="000732F2">
        <w:rPr>
          <w:rFonts w:ascii="Times New Roman" w:eastAsia="Times New Roman" w:hAnsi="Times New Roman" w:cs="Times New Roman"/>
          <w:kern w:val="0"/>
          <w:sz w:val="28"/>
          <w:szCs w:val="28"/>
          <w:lang w:val="en-GB" w:eastAsia="ar-SA"/>
          <w14:ligatures w14:val="none"/>
        </w:rPr>
        <w:t>/</w:t>
      </w:r>
    </w:p>
    <w:p w14:paraId="04CBA67D" w14:textId="77777777" w:rsidR="00CA2DAA" w:rsidRPr="000732F2" w:rsidRDefault="00CA2DAA" w:rsidP="006B270F">
      <w:pPr>
        <w:suppressAutoHyphens/>
        <w:spacing w:after="0" w:line="240" w:lineRule="auto"/>
        <w:ind w:firstLine="709"/>
        <w:jc w:val="both"/>
        <w:rPr>
          <w:rFonts w:ascii="Times New Roman" w:eastAsia="Times New Roman" w:hAnsi="Times New Roman" w:cs="Times New Roman"/>
          <w:kern w:val="0"/>
          <w:sz w:val="28"/>
          <w:szCs w:val="28"/>
          <w:lang w:eastAsia="ar-SA"/>
          <w14:ligatures w14:val="none"/>
        </w:rPr>
      </w:pPr>
    </w:p>
    <w:p w14:paraId="765969BF" w14:textId="77777777" w:rsidR="002037B8" w:rsidRPr="006B270F" w:rsidRDefault="002037B8" w:rsidP="006B270F">
      <w:pPr>
        <w:spacing w:after="0" w:line="240" w:lineRule="auto"/>
        <w:ind w:firstLine="709"/>
        <w:jc w:val="both"/>
        <w:rPr>
          <w:rFonts w:ascii="Times New Roman" w:eastAsia="Calibri" w:hAnsi="Times New Roman" w:cs="Times New Roman"/>
          <w:b/>
          <w:caps/>
          <w:kern w:val="0"/>
          <w:sz w:val="28"/>
          <w:szCs w:val="28"/>
          <w14:ligatures w14:val="none"/>
        </w:rPr>
      </w:pPr>
      <w:r w:rsidRPr="006B270F">
        <w:rPr>
          <w:rFonts w:ascii="Times New Roman" w:eastAsia="Calibri" w:hAnsi="Times New Roman" w:cs="Times New Roman"/>
          <w:b/>
          <w:caps/>
          <w:kern w:val="0"/>
          <w:sz w:val="28"/>
          <w:szCs w:val="28"/>
          <w14:ligatures w14:val="none"/>
        </w:rPr>
        <w:br w:type="page"/>
      </w:r>
    </w:p>
    <w:p w14:paraId="48A704A8" w14:textId="115EA129" w:rsidR="00847FCA" w:rsidRPr="008313EC" w:rsidRDefault="00847FCA" w:rsidP="008313EC">
      <w:pPr>
        <w:widowControl w:val="0"/>
        <w:spacing w:after="0" w:line="240" w:lineRule="auto"/>
        <w:ind w:firstLine="709"/>
        <w:jc w:val="center"/>
        <w:outlineLvl w:val="0"/>
        <w:rPr>
          <w:rFonts w:ascii="Times New Roman" w:eastAsia="Calibri" w:hAnsi="Times New Roman" w:cs="Times New Roman"/>
          <w:b/>
          <w:kern w:val="0"/>
          <w:sz w:val="28"/>
          <w:szCs w:val="28"/>
          <w14:ligatures w14:val="none"/>
        </w:rPr>
      </w:pPr>
      <w:bookmarkStart w:id="28" w:name="_Toc224829650"/>
      <w:r w:rsidRPr="008313EC">
        <w:rPr>
          <w:rFonts w:ascii="Times New Roman" w:eastAsia="Calibri" w:hAnsi="Times New Roman" w:cs="Times New Roman"/>
          <w:b/>
          <w:caps/>
          <w:kern w:val="0"/>
          <w:sz w:val="28"/>
          <w:szCs w:val="28"/>
          <w14:ligatures w14:val="none"/>
        </w:rPr>
        <w:lastRenderedPageBreak/>
        <w:t>Лист переутверждения рабочей программы</w:t>
      </w:r>
      <w:bookmarkEnd w:id="28"/>
    </w:p>
    <w:p w14:paraId="4A6A8BBB" w14:textId="65B3A02C" w:rsidR="00847FCA" w:rsidRPr="002037B8" w:rsidRDefault="002037B8" w:rsidP="008313EC">
      <w:pPr>
        <w:widowControl w:val="0"/>
        <w:spacing w:after="0" w:line="240" w:lineRule="auto"/>
        <w:ind w:firstLine="709"/>
        <w:jc w:val="center"/>
        <w:rPr>
          <w:rFonts w:ascii="Times New Roman Полужирный" w:eastAsia="Calibri" w:hAnsi="Times New Roman Полужирный" w:cs="Times New Roman"/>
          <w:b/>
          <w:caps/>
          <w:kern w:val="0"/>
          <w:sz w:val="28"/>
          <w:szCs w:val="28"/>
          <w14:ligatures w14:val="none"/>
        </w:rPr>
      </w:pPr>
      <w:r w:rsidRPr="002037B8">
        <w:rPr>
          <w:rFonts w:ascii="Times New Roman Полужирный" w:eastAsia="Calibri" w:hAnsi="Times New Roman Полужирный" w:cs="Times New Roman"/>
          <w:b/>
          <w:caps/>
          <w:kern w:val="0"/>
          <w:sz w:val="28"/>
          <w:szCs w:val="28"/>
          <w14:ligatures w14:val="none"/>
        </w:rPr>
        <w:t>предмета</w:t>
      </w:r>
    </w:p>
    <w:p w14:paraId="747F5D0C"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55218693"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0234A0EE" w14:textId="1E378A54"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w:t>
      </w:r>
    </w:p>
    <w:p w14:paraId="380E70AD"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1D0568C1" w14:textId="74E8A234" w:rsidR="00847FCA" w:rsidRPr="008313EC" w:rsidRDefault="003E1F49" w:rsidP="008313EC">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одобрена на 202 /</w:t>
      </w:r>
      <w:proofErr w:type="gramStart"/>
      <w:r w:rsidRPr="008313EC">
        <w:rPr>
          <w:rFonts w:ascii="Times New Roman" w:eastAsia="Calibri" w:hAnsi="Times New Roman" w:cs="Times New Roman"/>
          <w:kern w:val="0"/>
          <w:sz w:val="28"/>
          <w:szCs w:val="28"/>
          <w14:ligatures w14:val="none"/>
        </w:rPr>
        <w:t xml:space="preserve">202 </w:t>
      </w:r>
      <w:r w:rsidR="003E4EA7" w:rsidRPr="008313EC">
        <w:rPr>
          <w:rFonts w:ascii="Times New Roman" w:eastAsia="Calibri" w:hAnsi="Times New Roman" w:cs="Times New Roman"/>
          <w:kern w:val="0"/>
          <w:sz w:val="28"/>
          <w:szCs w:val="28"/>
          <w14:ligatures w14:val="none"/>
        </w:rPr>
        <w:t xml:space="preserve"> </w:t>
      </w:r>
      <w:r w:rsidR="00847FCA" w:rsidRPr="008313EC">
        <w:rPr>
          <w:rFonts w:ascii="Times New Roman" w:eastAsia="Calibri" w:hAnsi="Times New Roman" w:cs="Times New Roman"/>
          <w:kern w:val="0"/>
          <w:sz w:val="28"/>
          <w:szCs w:val="28"/>
          <w14:ligatures w14:val="none"/>
        </w:rPr>
        <w:t>учебный</w:t>
      </w:r>
      <w:proofErr w:type="gramEnd"/>
      <w:r w:rsidR="00847FCA" w:rsidRPr="008313EC">
        <w:rPr>
          <w:rFonts w:ascii="Times New Roman" w:eastAsia="Calibri" w:hAnsi="Times New Roman" w:cs="Times New Roman"/>
          <w:kern w:val="0"/>
          <w:sz w:val="28"/>
          <w:szCs w:val="28"/>
          <w14:ligatures w14:val="none"/>
        </w:rPr>
        <w:t xml:space="preserve"> год на заседании предметно-цикловой </w:t>
      </w:r>
    </w:p>
    <w:p w14:paraId="73907EAA" w14:textId="50B05DE0" w:rsidR="00847FCA" w:rsidRPr="008313EC" w:rsidRDefault="003E4EA7" w:rsidP="008313EC">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комиссии </w:t>
      </w:r>
      <w:r w:rsidR="003E1F49" w:rsidRPr="008313EC">
        <w:rPr>
          <w:rFonts w:ascii="Times New Roman" w:eastAsia="Calibri" w:hAnsi="Times New Roman" w:cs="Times New Roman"/>
          <w:kern w:val="0"/>
          <w:sz w:val="28"/>
          <w:szCs w:val="28"/>
          <w14:ligatures w14:val="none"/>
        </w:rPr>
        <w:t>Общеобразовательных дисциплин №</w:t>
      </w:r>
    </w:p>
    <w:p w14:paraId="095835B3" w14:textId="10A50F59" w:rsidR="00847FCA" w:rsidRPr="008313EC" w:rsidRDefault="003E4EA7" w:rsidP="008313EC">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от </w:t>
      </w:r>
      <w:r w:rsidR="003E1F49" w:rsidRPr="008313EC">
        <w:rPr>
          <w:rFonts w:ascii="Times New Roman" w:eastAsia="Calibri" w:hAnsi="Times New Roman" w:cs="Times New Roman"/>
          <w:kern w:val="0"/>
          <w:sz w:val="28"/>
          <w:szCs w:val="28"/>
          <w14:ligatures w14:val="none"/>
        </w:rPr>
        <w:t xml:space="preserve">             </w:t>
      </w:r>
      <w:r w:rsidR="00847FCA" w:rsidRPr="008313EC">
        <w:rPr>
          <w:rFonts w:ascii="Times New Roman" w:eastAsia="Calibri" w:hAnsi="Times New Roman" w:cs="Times New Roman"/>
          <w:kern w:val="0"/>
          <w:sz w:val="28"/>
          <w:szCs w:val="28"/>
          <w14:ligatures w14:val="none"/>
        </w:rPr>
        <w:t>г., протокол №</w:t>
      </w:r>
      <w:r w:rsidR="00847FCA" w:rsidRPr="008313EC">
        <w:rPr>
          <w:rFonts w:ascii="Times New Roman" w:eastAsia="Calibri" w:hAnsi="Times New Roman" w:cs="Times New Roman"/>
          <w:kern w:val="0"/>
          <w:sz w:val="28"/>
          <w:szCs w:val="28"/>
          <w14:ligatures w14:val="none"/>
        </w:rPr>
        <w:tab/>
      </w:r>
    </w:p>
    <w:p w14:paraId="1810C3E9" w14:textId="19A94D73" w:rsidR="00847FCA" w:rsidRPr="008313EC" w:rsidRDefault="00847FCA" w:rsidP="008313EC">
      <w:pPr>
        <w:widowControl w:val="0"/>
        <w:tabs>
          <w:tab w:val="left" w:leader="underscore" w:pos="8916"/>
        </w:tabs>
        <w:spacing w:after="0" w:line="240" w:lineRule="auto"/>
        <w:ind w:left="2680"/>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00A450EF" w:rsidRPr="008313EC">
        <w:rPr>
          <w:rFonts w:ascii="Times New Roman" w:eastAsia="Calibri" w:hAnsi="Times New Roman" w:cs="Times New Roman"/>
          <w:kern w:val="0"/>
          <w:sz w:val="28"/>
          <w:szCs w:val="28"/>
          <w14:ligatures w14:val="none"/>
        </w:rPr>
        <w:t xml:space="preserve">       </w:t>
      </w:r>
      <w:r w:rsidR="001165B3" w:rsidRPr="008313EC">
        <w:rPr>
          <w:rFonts w:ascii="Times New Roman" w:eastAsia="Calibri" w:hAnsi="Times New Roman" w:cs="Times New Roman"/>
          <w:kern w:val="0"/>
          <w:sz w:val="28"/>
          <w:szCs w:val="28"/>
          <w14:ligatures w14:val="none"/>
        </w:rPr>
        <w:t xml:space="preserve">                    _______________</w:t>
      </w:r>
      <w:r w:rsidR="00A450EF" w:rsidRPr="008313EC">
        <w:rPr>
          <w:rFonts w:ascii="Times New Roman" w:eastAsia="Calibri" w:hAnsi="Times New Roman" w:cs="Times New Roman"/>
          <w:kern w:val="0"/>
          <w:sz w:val="28"/>
          <w:szCs w:val="28"/>
          <w14:ligatures w14:val="none"/>
        </w:rPr>
        <w:t>.</w:t>
      </w:r>
    </w:p>
    <w:p w14:paraId="563877BE"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4F569368"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4761DF63"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__________________________________________</w:t>
      </w:r>
    </w:p>
    <w:p w14:paraId="10C3B44E"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3EE8D7EC" w14:textId="77777777" w:rsidR="00847FCA" w:rsidRPr="008313EC" w:rsidRDefault="00847FCA" w:rsidP="008313EC">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одобрена на 20__/20__ учебный год на заседании предметно-цикловой </w:t>
      </w:r>
    </w:p>
    <w:p w14:paraId="05B04C6F" w14:textId="77777777" w:rsidR="00847FCA" w:rsidRPr="008313EC" w:rsidRDefault="00847FCA" w:rsidP="008313EC">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комиссии</w:t>
      </w:r>
      <w:r w:rsidRPr="008313EC">
        <w:rPr>
          <w:rFonts w:ascii="Times New Roman" w:eastAsia="Calibri" w:hAnsi="Times New Roman" w:cs="Times New Roman"/>
          <w:kern w:val="0"/>
          <w:sz w:val="28"/>
          <w:szCs w:val="28"/>
          <w14:ligatures w14:val="none"/>
        </w:rPr>
        <w:tab/>
        <w:t>_</w:t>
      </w:r>
    </w:p>
    <w:p w14:paraId="5770EDAE" w14:textId="77777777" w:rsidR="00847FCA" w:rsidRPr="008313EC" w:rsidRDefault="00847FCA" w:rsidP="008313EC">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от</w:t>
      </w:r>
      <w:r w:rsidRPr="008313EC">
        <w:rPr>
          <w:rFonts w:ascii="Times New Roman" w:eastAsia="Calibri" w:hAnsi="Times New Roman" w:cs="Times New Roman"/>
          <w:kern w:val="0"/>
          <w:sz w:val="28"/>
          <w:szCs w:val="28"/>
          <w14:ligatures w14:val="none"/>
        </w:rPr>
        <w:tab/>
        <w:t>20</w:t>
      </w:r>
      <w:r w:rsidRPr="008313EC">
        <w:rPr>
          <w:rFonts w:ascii="Times New Roman" w:eastAsia="Calibri" w:hAnsi="Times New Roman" w:cs="Times New Roman"/>
          <w:kern w:val="0"/>
          <w:sz w:val="28"/>
          <w:szCs w:val="28"/>
          <w14:ligatures w14:val="none"/>
        </w:rPr>
        <w:tab/>
        <w:t>г., протокол №</w:t>
      </w:r>
      <w:r w:rsidRPr="008313EC">
        <w:rPr>
          <w:rFonts w:ascii="Times New Roman" w:eastAsia="Calibri" w:hAnsi="Times New Roman" w:cs="Times New Roman"/>
          <w:kern w:val="0"/>
          <w:sz w:val="28"/>
          <w:szCs w:val="28"/>
          <w14:ligatures w14:val="none"/>
        </w:rPr>
        <w:tab/>
      </w:r>
    </w:p>
    <w:p w14:paraId="225AFE42" w14:textId="77777777" w:rsidR="00847FCA" w:rsidRPr="008313EC" w:rsidRDefault="00847FCA" w:rsidP="008313EC">
      <w:pPr>
        <w:widowControl w:val="0"/>
        <w:tabs>
          <w:tab w:val="left" w:leader="underscore" w:pos="9210"/>
        </w:tabs>
        <w:spacing w:after="0" w:line="240" w:lineRule="auto"/>
        <w:ind w:left="2680"/>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Pr="008313EC">
        <w:rPr>
          <w:rFonts w:ascii="Times New Roman" w:eastAsia="Calibri" w:hAnsi="Times New Roman" w:cs="Times New Roman"/>
          <w:kern w:val="0"/>
          <w:sz w:val="28"/>
          <w:szCs w:val="28"/>
          <w14:ligatures w14:val="none"/>
        </w:rPr>
        <w:tab/>
      </w:r>
    </w:p>
    <w:p w14:paraId="17D8FFD9" w14:textId="77777777" w:rsidR="00847FCA" w:rsidRPr="008313EC" w:rsidRDefault="00847FCA" w:rsidP="008313EC">
      <w:pPr>
        <w:widowControl w:val="0"/>
        <w:tabs>
          <w:tab w:val="left" w:pos="7266"/>
        </w:tabs>
        <w:spacing w:after="0" w:line="240" w:lineRule="auto"/>
        <w:ind w:left="5320"/>
        <w:jc w:val="both"/>
        <w:rPr>
          <w:rFonts w:ascii="Times New Roman" w:eastAsia="Calibri" w:hAnsi="Times New Roman" w:cs="Times New Roman"/>
          <w:kern w:val="0"/>
          <w:sz w:val="19"/>
          <w:szCs w:val="19"/>
          <w14:ligatures w14:val="none"/>
        </w:rPr>
      </w:pPr>
      <w:r w:rsidRPr="008313EC">
        <w:rPr>
          <w:rFonts w:ascii="Times New Roman" w:eastAsia="Calibri" w:hAnsi="Times New Roman" w:cs="Times New Roman"/>
          <w:kern w:val="0"/>
          <w:sz w:val="19"/>
          <w:szCs w:val="19"/>
          <w14:ligatures w14:val="none"/>
        </w:rPr>
        <w:t>(подпись)</w:t>
      </w:r>
      <w:r w:rsidRPr="008313EC">
        <w:rPr>
          <w:rFonts w:ascii="Times New Roman" w:eastAsia="Calibri" w:hAnsi="Times New Roman" w:cs="Times New Roman"/>
          <w:kern w:val="0"/>
          <w:sz w:val="19"/>
          <w:szCs w:val="19"/>
          <w14:ligatures w14:val="none"/>
        </w:rPr>
        <w:tab/>
        <w:t>(Инициалы и фамилия)</w:t>
      </w:r>
    </w:p>
    <w:p w14:paraId="7ADBE173" w14:textId="77777777" w:rsidR="00847FCA" w:rsidRPr="008313EC" w:rsidRDefault="00847FCA" w:rsidP="008313EC">
      <w:pPr>
        <w:widowControl w:val="0"/>
        <w:spacing w:after="0" w:line="240" w:lineRule="auto"/>
        <w:jc w:val="both"/>
        <w:rPr>
          <w:rFonts w:ascii="Times New Roman" w:eastAsia="Calibri" w:hAnsi="Times New Roman" w:cs="Times New Roman"/>
          <w:kern w:val="0"/>
          <w:sz w:val="28"/>
          <w:szCs w:val="28"/>
          <w14:ligatures w14:val="none"/>
        </w:rPr>
      </w:pPr>
    </w:p>
    <w:p w14:paraId="6064ECC4"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__________________________________________</w:t>
      </w:r>
    </w:p>
    <w:p w14:paraId="1ADBFBF0"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045CECC6" w14:textId="77777777" w:rsidR="00847FCA" w:rsidRPr="008313EC" w:rsidRDefault="00847FCA" w:rsidP="008313EC">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одобрена на 20__/20__ учебный год на заседании предметно-цикловой </w:t>
      </w:r>
    </w:p>
    <w:p w14:paraId="7BF41F73" w14:textId="77777777" w:rsidR="00847FCA" w:rsidRPr="008313EC" w:rsidRDefault="00847FCA" w:rsidP="008313EC">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комиссии</w:t>
      </w:r>
      <w:r w:rsidRPr="008313EC">
        <w:rPr>
          <w:rFonts w:ascii="Times New Roman" w:eastAsia="Calibri" w:hAnsi="Times New Roman" w:cs="Times New Roman"/>
          <w:kern w:val="0"/>
          <w:sz w:val="28"/>
          <w:szCs w:val="28"/>
          <w14:ligatures w14:val="none"/>
        </w:rPr>
        <w:tab/>
        <w:t>_</w:t>
      </w:r>
    </w:p>
    <w:p w14:paraId="5F676F78" w14:textId="77777777" w:rsidR="00847FCA" w:rsidRPr="008313EC" w:rsidRDefault="00847FCA" w:rsidP="008313EC">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от</w:t>
      </w:r>
      <w:r w:rsidRPr="008313EC">
        <w:rPr>
          <w:rFonts w:ascii="Times New Roman" w:eastAsia="Calibri" w:hAnsi="Times New Roman" w:cs="Times New Roman"/>
          <w:kern w:val="0"/>
          <w:sz w:val="28"/>
          <w:szCs w:val="28"/>
          <w14:ligatures w14:val="none"/>
        </w:rPr>
        <w:tab/>
        <w:t>20</w:t>
      </w:r>
      <w:r w:rsidRPr="008313EC">
        <w:rPr>
          <w:rFonts w:ascii="Times New Roman" w:eastAsia="Calibri" w:hAnsi="Times New Roman" w:cs="Times New Roman"/>
          <w:kern w:val="0"/>
          <w:sz w:val="28"/>
          <w:szCs w:val="28"/>
          <w14:ligatures w14:val="none"/>
        </w:rPr>
        <w:tab/>
        <w:t>г., протокол №</w:t>
      </w:r>
      <w:r w:rsidRPr="008313EC">
        <w:rPr>
          <w:rFonts w:ascii="Times New Roman" w:eastAsia="Calibri" w:hAnsi="Times New Roman" w:cs="Times New Roman"/>
          <w:kern w:val="0"/>
          <w:sz w:val="28"/>
          <w:szCs w:val="28"/>
          <w14:ligatures w14:val="none"/>
        </w:rPr>
        <w:tab/>
      </w:r>
    </w:p>
    <w:p w14:paraId="1E2C2FA1" w14:textId="77777777" w:rsidR="00847FCA" w:rsidRPr="008313EC" w:rsidRDefault="00847FCA" w:rsidP="008313EC">
      <w:pPr>
        <w:widowControl w:val="0"/>
        <w:tabs>
          <w:tab w:val="left" w:leader="underscore" w:pos="8916"/>
        </w:tabs>
        <w:spacing w:after="0" w:line="240" w:lineRule="auto"/>
        <w:ind w:left="2680"/>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Pr="008313EC">
        <w:rPr>
          <w:rFonts w:ascii="Times New Roman" w:eastAsia="Calibri" w:hAnsi="Times New Roman" w:cs="Times New Roman"/>
          <w:kern w:val="0"/>
          <w:sz w:val="28"/>
          <w:szCs w:val="28"/>
          <w14:ligatures w14:val="none"/>
        </w:rPr>
        <w:tab/>
      </w:r>
    </w:p>
    <w:p w14:paraId="202BEF95" w14:textId="77777777" w:rsidR="00847FCA" w:rsidRPr="008313EC" w:rsidRDefault="00847FCA" w:rsidP="008313EC">
      <w:pPr>
        <w:widowControl w:val="0"/>
        <w:tabs>
          <w:tab w:val="left" w:leader="underscore" w:pos="8916"/>
        </w:tabs>
        <w:spacing w:after="0" w:line="240" w:lineRule="auto"/>
        <w:ind w:left="2680"/>
        <w:jc w:val="both"/>
        <w:rPr>
          <w:rFonts w:ascii="Times New Roman" w:eastAsia="Calibri" w:hAnsi="Times New Roman" w:cs="Times New Roman"/>
          <w:kern w:val="0"/>
          <w:sz w:val="28"/>
          <w:szCs w:val="28"/>
          <w14:ligatures w14:val="none"/>
        </w:rPr>
      </w:pPr>
    </w:p>
    <w:p w14:paraId="5092F487"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30BBD13C"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__________________________________________</w:t>
      </w:r>
    </w:p>
    <w:p w14:paraId="3056BDBE"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0AB9FECA" w14:textId="77777777" w:rsidR="00847FCA" w:rsidRPr="008313EC" w:rsidRDefault="00847FCA" w:rsidP="008313EC">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одобрена на 20__/20_</w:t>
      </w:r>
      <w:proofErr w:type="gramStart"/>
      <w:r w:rsidRPr="008313EC">
        <w:rPr>
          <w:rFonts w:ascii="Times New Roman" w:eastAsia="Calibri" w:hAnsi="Times New Roman" w:cs="Times New Roman"/>
          <w:kern w:val="0"/>
          <w:sz w:val="28"/>
          <w:szCs w:val="28"/>
          <w14:ligatures w14:val="none"/>
        </w:rPr>
        <w:t>_  учебный</w:t>
      </w:r>
      <w:proofErr w:type="gramEnd"/>
      <w:r w:rsidRPr="008313EC">
        <w:rPr>
          <w:rFonts w:ascii="Times New Roman" w:eastAsia="Calibri" w:hAnsi="Times New Roman" w:cs="Times New Roman"/>
          <w:kern w:val="0"/>
          <w:sz w:val="28"/>
          <w:szCs w:val="28"/>
          <w14:ligatures w14:val="none"/>
        </w:rPr>
        <w:t xml:space="preserve"> год на заседании предметно-цикловой </w:t>
      </w:r>
    </w:p>
    <w:p w14:paraId="1C7039EA" w14:textId="77777777" w:rsidR="00847FCA" w:rsidRPr="008313EC" w:rsidRDefault="00847FCA" w:rsidP="008313EC">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комиссии</w:t>
      </w:r>
      <w:r w:rsidRPr="008313EC">
        <w:rPr>
          <w:rFonts w:ascii="Times New Roman" w:eastAsia="Calibri" w:hAnsi="Times New Roman" w:cs="Times New Roman"/>
          <w:kern w:val="0"/>
          <w:sz w:val="28"/>
          <w:szCs w:val="28"/>
          <w14:ligatures w14:val="none"/>
        </w:rPr>
        <w:tab/>
        <w:t>_</w:t>
      </w:r>
    </w:p>
    <w:p w14:paraId="186A9822" w14:textId="77777777" w:rsidR="00847FCA" w:rsidRPr="008313EC" w:rsidRDefault="00847FCA" w:rsidP="008313EC">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от</w:t>
      </w:r>
      <w:r w:rsidRPr="008313EC">
        <w:rPr>
          <w:rFonts w:ascii="Times New Roman" w:eastAsia="Calibri" w:hAnsi="Times New Roman" w:cs="Times New Roman"/>
          <w:kern w:val="0"/>
          <w:sz w:val="28"/>
          <w:szCs w:val="28"/>
          <w14:ligatures w14:val="none"/>
        </w:rPr>
        <w:tab/>
        <w:t>20</w:t>
      </w:r>
      <w:r w:rsidRPr="008313EC">
        <w:rPr>
          <w:rFonts w:ascii="Times New Roman" w:eastAsia="Calibri" w:hAnsi="Times New Roman" w:cs="Times New Roman"/>
          <w:kern w:val="0"/>
          <w:sz w:val="28"/>
          <w:szCs w:val="28"/>
          <w14:ligatures w14:val="none"/>
        </w:rPr>
        <w:tab/>
        <w:t>г., протокол №</w:t>
      </w:r>
      <w:r w:rsidRPr="008313EC">
        <w:rPr>
          <w:rFonts w:ascii="Times New Roman" w:eastAsia="Calibri" w:hAnsi="Times New Roman" w:cs="Times New Roman"/>
          <w:kern w:val="0"/>
          <w:sz w:val="28"/>
          <w:szCs w:val="28"/>
          <w14:ligatures w14:val="none"/>
        </w:rPr>
        <w:tab/>
      </w:r>
    </w:p>
    <w:p w14:paraId="4C5B06D3" w14:textId="77777777" w:rsidR="00847FCA" w:rsidRPr="008313EC" w:rsidRDefault="00847FCA" w:rsidP="008313EC">
      <w:pPr>
        <w:widowControl w:val="0"/>
        <w:tabs>
          <w:tab w:val="left" w:leader="underscore" w:pos="9210"/>
        </w:tabs>
        <w:spacing w:after="0" w:line="240" w:lineRule="auto"/>
        <w:ind w:left="2680"/>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Pr="008313EC">
        <w:rPr>
          <w:rFonts w:ascii="Times New Roman" w:eastAsia="Calibri" w:hAnsi="Times New Roman" w:cs="Times New Roman"/>
          <w:kern w:val="0"/>
          <w:sz w:val="28"/>
          <w:szCs w:val="28"/>
          <w14:ligatures w14:val="none"/>
        </w:rPr>
        <w:tab/>
      </w:r>
    </w:p>
    <w:p w14:paraId="5B21A883" w14:textId="3AF575DB" w:rsidR="00847FCA" w:rsidRPr="008313EC" w:rsidRDefault="00847FCA" w:rsidP="008313EC">
      <w:pPr>
        <w:widowControl w:val="0"/>
        <w:tabs>
          <w:tab w:val="left" w:pos="7266"/>
        </w:tabs>
        <w:spacing w:after="0" w:line="240" w:lineRule="auto"/>
        <w:ind w:left="5320"/>
        <w:jc w:val="both"/>
        <w:rPr>
          <w:rFonts w:ascii="Times New Roman" w:eastAsia="Calibri" w:hAnsi="Times New Roman" w:cs="Times New Roman"/>
          <w:kern w:val="0"/>
          <w:sz w:val="19"/>
          <w:szCs w:val="19"/>
          <w14:ligatures w14:val="none"/>
        </w:rPr>
      </w:pPr>
      <w:r w:rsidRPr="008313EC">
        <w:rPr>
          <w:rFonts w:ascii="Times New Roman" w:eastAsia="Calibri" w:hAnsi="Times New Roman" w:cs="Times New Roman"/>
          <w:kern w:val="0"/>
          <w:sz w:val="19"/>
          <w:szCs w:val="19"/>
          <w14:ligatures w14:val="none"/>
        </w:rPr>
        <w:t>(подпись)</w:t>
      </w:r>
      <w:r w:rsidRPr="008313EC">
        <w:rPr>
          <w:rFonts w:ascii="Times New Roman" w:eastAsia="Calibri" w:hAnsi="Times New Roman" w:cs="Times New Roman"/>
          <w:kern w:val="0"/>
          <w:sz w:val="19"/>
          <w:szCs w:val="19"/>
          <w14:ligatures w14:val="none"/>
        </w:rPr>
        <w:tab/>
        <w:t>(Инициалы и фамилия)</w:t>
      </w:r>
    </w:p>
    <w:p w14:paraId="75B736A9" w14:textId="77777777" w:rsidR="001165B3" w:rsidRPr="008313EC" w:rsidRDefault="001165B3" w:rsidP="008313EC">
      <w:pPr>
        <w:widowControl w:val="0"/>
        <w:tabs>
          <w:tab w:val="left" w:pos="7266"/>
        </w:tabs>
        <w:spacing w:after="0" w:line="240" w:lineRule="auto"/>
        <w:ind w:left="5320"/>
        <w:jc w:val="both"/>
        <w:rPr>
          <w:rFonts w:ascii="Times New Roman" w:eastAsia="Calibri" w:hAnsi="Times New Roman" w:cs="Times New Roman"/>
          <w:kern w:val="0"/>
          <w:sz w:val="19"/>
          <w:szCs w:val="19"/>
          <w14:ligatures w14:val="none"/>
        </w:rPr>
      </w:pPr>
    </w:p>
    <w:p w14:paraId="6DB139DF" w14:textId="77777777" w:rsidR="002037B8" w:rsidRDefault="002037B8">
      <w:pPr>
        <w:rPr>
          <w:rFonts w:ascii="Times New Roman" w:eastAsia="Calibri" w:hAnsi="Times New Roman" w:cs="Times New Roman"/>
          <w:b/>
          <w:kern w:val="0"/>
          <w:sz w:val="28"/>
          <w:szCs w:val="28"/>
          <w14:ligatures w14:val="none"/>
        </w:rPr>
      </w:pPr>
      <w:bookmarkStart w:id="29" w:name="_Toc22988032"/>
      <w:bookmarkStart w:id="30" w:name="_Toc22990944"/>
      <w:bookmarkStart w:id="31" w:name="_Toc32152435"/>
      <w:bookmarkStart w:id="32" w:name="_Toc144484195"/>
      <w:r>
        <w:rPr>
          <w:rFonts w:ascii="Times New Roman" w:eastAsia="Calibri" w:hAnsi="Times New Roman" w:cs="Times New Roman"/>
          <w:b/>
          <w:kern w:val="0"/>
          <w:sz w:val="28"/>
          <w:szCs w:val="28"/>
          <w14:ligatures w14:val="none"/>
        </w:rPr>
        <w:br w:type="page"/>
      </w:r>
    </w:p>
    <w:p w14:paraId="5006330D" w14:textId="5F3ACC01" w:rsidR="00847FCA" w:rsidRPr="008313EC" w:rsidRDefault="00847FCA" w:rsidP="008313EC">
      <w:pPr>
        <w:spacing w:after="0" w:line="240" w:lineRule="auto"/>
        <w:jc w:val="center"/>
        <w:outlineLvl w:val="0"/>
        <w:rPr>
          <w:rFonts w:ascii="Times New Roman" w:eastAsia="Calibri" w:hAnsi="Times New Roman" w:cs="Times New Roman"/>
          <w:b/>
          <w:kern w:val="0"/>
          <w:sz w:val="28"/>
          <w:szCs w:val="28"/>
          <w14:ligatures w14:val="none"/>
        </w:rPr>
      </w:pPr>
      <w:bookmarkStart w:id="33" w:name="_Toc224829651"/>
      <w:r w:rsidRPr="008313EC">
        <w:rPr>
          <w:rFonts w:ascii="Times New Roman" w:eastAsia="Calibri" w:hAnsi="Times New Roman" w:cs="Times New Roman"/>
          <w:b/>
          <w:kern w:val="0"/>
          <w:sz w:val="28"/>
          <w:szCs w:val="28"/>
          <w14:ligatures w14:val="none"/>
        </w:rPr>
        <w:lastRenderedPageBreak/>
        <w:t>ЛИСТ РЕГИСТРАЦИИ ИЗМЕНЕНИЙ, ВНЕСЕННЫХ В РАБОЧУЮ ПРОГРАММУ</w:t>
      </w:r>
      <w:bookmarkEnd w:id="29"/>
      <w:bookmarkEnd w:id="30"/>
      <w:bookmarkEnd w:id="31"/>
      <w:bookmarkEnd w:id="32"/>
      <w:bookmarkEnd w:id="33"/>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847FCA" w:rsidRPr="008313EC" w14:paraId="06F3653D" w14:textId="77777777" w:rsidTr="000668C3">
        <w:tc>
          <w:tcPr>
            <w:tcW w:w="993" w:type="dxa"/>
            <w:tcBorders>
              <w:top w:val="single" w:sz="4" w:space="0" w:color="000000"/>
              <w:left w:val="single" w:sz="4" w:space="0" w:color="000000"/>
              <w:bottom w:val="single" w:sz="4" w:space="0" w:color="000000"/>
            </w:tcBorders>
            <w:vAlign w:val="center"/>
          </w:tcPr>
          <w:p w14:paraId="18E16805"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Номер изменения</w:t>
            </w:r>
          </w:p>
        </w:tc>
        <w:tc>
          <w:tcPr>
            <w:tcW w:w="4218" w:type="dxa"/>
            <w:tcBorders>
              <w:top w:val="single" w:sz="4" w:space="0" w:color="000000"/>
              <w:left w:val="single" w:sz="4" w:space="0" w:color="000000"/>
              <w:bottom w:val="single" w:sz="4" w:space="0" w:color="000000"/>
            </w:tcBorders>
            <w:vAlign w:val="center"/>
          </w:tcPr>
          <w:p w14:paraId="1A6049AE"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Номер листа</w:t>
            </w:r>
          </w:p>
        </w:tc>
        <w:tc>
          <w:tcPr>
            <w:tcW w:w="1418" w:type="dxa"/>
            <w:tcBorders>
              <w:top w:val="single" w:sz="4" w:space="0" w:color="000000"/>
              <w:left w:val="single" w:sz="4" w:space="0" w:color="000000"/>
              <w:bottom w:val="single" w:sz="4" w:space="0" w:color="000000"/>
            </w:tcBorders>
            <w:vAlign w:val="center"/>
          </w:tcPr>
          <w:p w14:paraId="7AF76516"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FEDE4C4" w14:textId="77777777" w:rsidR="00847FCA" w:rsidRPr="008313EC" w:rsidRDefault="00847FCA" w:rsidP="008313EC">
            <w:pPr>
              <w:spacing w:after="0" w:line="240" w:lineRule="auto"/>
              <w:ind w:left="-57" w:right="-57"/>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46E2312"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Подпись</w:t>
            </w:r>
          </w:p>
          <w:p w14:paraId="70444AB8"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ответственного за внесение изменения</w:t>
            </w:r>
          </w:p>
        </w:tc>
      </w:tr>
      <w:tr w:rsidR="00847FCA" w:rsidRPr="008313EC" w14:paraId="0ED8133A" w14:textId="77777777" w:rsidTr="000668C3">
        <w:tc>
          <w:tcPr>
            <w:tcW w:w="993" w:type="dxa"/>
            <w:tcBorders>
              <w:top w:val="single" w:sz="4" w:space="0" w:color="000000"/>
              <w:left w:val="single" w:sz="4" w:space="0" w:color="000000"/>
              <w:bottom w:val="single" w:sz="4" w:space="0" w:color="000000"/>
            </w:tcBorders>
          </w:tcPr>
          <w:p w14:paraId="427F9A52"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3450085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7D5DCA0C"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121D2EA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0492FBDC"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15D4D5D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11BF49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488419A1"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607AC985" w14:textId="77777777" w:rsidTr="000668C3">
        <w:tc>
          <w:tcPr>
            <w:tcW w:w="993" w:type="dxa"/>
            <w:tcBorders>
              <w:top w:val="single" w:sz="4" w:space="0" w:color="000000"/>
              <w:left w:val="single" w:sz="4" w:space="0" w:color="000000"/>
              <w:bottom w:val="single" w:sz="4" w:space="0" w:color="000000"/>
            </w:tcBorders>
          </w:tcPr>
          <w:p w14:paraId="12665477"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7AC31C23"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2A1B72C9"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7A0F5D7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3A816CE8"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123BCFA2"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1B993B0B"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628E81B1" w14:textId="77777777" w:rsidTr="000668C3">
        <w:tc>
          <w:tcPr>
            <w:tcW w:w="993" w:type="dxa"/>
            <w:tcBorders>
              <w:top w:val="single" w:sz="4" w:space="0" w:color="000000"/>
              <w:left w:val="single" w:sz="4" w:space="0" w:color="000000"/>
              <w:bottom w:val="single" w:sz="4" w:space="0" w:color="000000"/>
            </w:tcBorders>
          </w:tcPr>
          <w:p w14:paraId="6191D9D1"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335E1359"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3B1910C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4BA66FA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4B1611B7"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8B26E3A"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603B6B41"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1E57C90E" w14:textId="77777777" w:rsidTr="000668C3">
        <w:tc>
          <w:tcPr>
            <w:tcW w:w="993" w:type="dxa"/>
            <w:tcBorders>
              <w:top w:val="single" w:sz="4" w:space="0" w:color="000000"/>
              <w:left w:val="single" w:sz="4" w:space="0" w:color="000000"/>
              <w:bottom w:val="single" w:sz="4" w:space="0" w:color="000000"/>
            </w:tcBorders>
          </w:tcPr>
          <w:p w14:paraId="10123E6B"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26F13D8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0FD32A49"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3309E0C0"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1D00025D"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46770BF"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2F5D0363"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7D7D89E9" w14:textId="77777777" w:rsidTr="000668C3">
        <w:tc>
          <w:tcPr>
            <w:tcW w:w="993" w:type="dxa"/>
            <w:tcBorders>
              <w:top w:val="single" w:sz="4" w:space="0" w:color="000000"/>
              <w:left w:val="single" w:sz="4" w:space="0" w:color="000000"/>
              <w:bottom w:val="single" w:sz="4" w:space="0" w:color="000000"/>
            </w:tcBorders>
          </w:tcPr>
          <w:p w14:paraId="28C8DAA1"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3C78235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67F073B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0E93BBF3"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549E20E8"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516156FF"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1E535200"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6D7CA097" w14:textId="77777777" w:rsidTr="000668C3">
        <w:tc>
          <w:tcPr>
            <w:tcW w:w="993" w:type="dxa"/>
            <w:tcBorders>
              <w:top w:val="single" w:sz="4" w:space="0" w:color="000000"/>
              <w:left w:val="single" w:sz="4" w:space="0" w:color="000000"/>
              <w:bottom w:val="single" w:sz="4" w:space="0" w:color="000000"/>
            </w:tcBorders>
          </w:tcPr>
          <w:p w14:paraId="5420AD8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04ADCD8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1AB200A5"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39CF7C8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67EA196B"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1ADE02CD"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521E3FA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6B91FB43" w14:textId="77777777" w:rsidTr="000668C3">
        <w:tc>
          <w:tcPr>
            <w:tcW w:w="993" w:type="dxa"/>
            <w:tcBorders>
              <w:top w:val="single" w:sz="4" w:space="0" w:color="000000"/>
              <w:left w:val="single" w:sz="4" w:space="0" w:color="000000"/>
              <w:bottom w:val="single" w:sz="4" w:space="0" w:color="000000"/>
            </w:tcBorders>
          </w:tcPr>
          <w:p w14:paraId="6129A02A"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14F246E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2D969EA7"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06512FE2"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73A6A1F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5A9FF7F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45F88EFB"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1D448586" w14:textId="77777777" w:rsidTr="000668C3">
        <w:tc>
          <w:tcPr>
            <w:tcW w:w="993" w:type="dxa"/>
            <w:tcBorders>
              <w:top w:val="single" w:sz="4" w:space="0" w:color="000000"/>
              <w:left w:val="single" w:sz="4" w:space="0" w:color="000000"/>
              <w:bottom w:val="single" w:sz="4" w:space="0" w:color="000000"/>
            </w:tcBorders>
          </w:tcPr>
          <w:p w14:paraId="5A612F80"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p w14:paraId="5D682C92"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p w14:paraId="0082CC89"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c>
          <w:tcPr>
            <w:tcW w:w="4218" w:type="dxa"/>
            <w:tcBorders>
              <w:top w:val="single" w:sz="4" w:space="0" w:color="000000"/>
              <w:left w:val="single" w:sz="4" w:space="0" w:color="000000"/>
              <w:bottom w:val="single" w:sz="4" w:space="0" w:color="000000"/>
            </w:tcBorders>
          </w:tcPr>
          <w:p w14:paraId="34ED6209"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c>
          <w:tcPr>
            <w:tcW w:w="1418" w:type="dxa"/>
            <w:tcBorders>
              <w:top w:val="single" w:sz="4" w:space="0" w:color="000000"/>
              <w:left w:val="single" w:sz="4" w:space="0" w:color="000000"/>
              <w:bottom w:val="single" w:sz="4" w:space="0" w:color="000000"/>
            </w:tcBorders>
          </w:tcPr>
          <w:p w14:paraId="11D6CAF1"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c>
          <w:tcPr>
            <w:tcW w:w="1842" w:type="dxa"/>
            <w:tcBorders>
              <w:top w:val="single" w:sz="4" w:space="0" w:color="000000"/>
              <w:left w:val="single" w:sz="4" w:space="0" w:color="000000"/>
              <w:bottom w:val="single" w:sz="4" w:space="0" w:color="000000"/>
            </w:tcBorders>
          </w:tcPr>
          <w:p w14:paraId="78342C18"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048C812E"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r>
    </w:tbl>
    <w:p w14:paraId="554324CA" w14:textId="77777777" w:rsidR="00847FCA" w:rsidRPr="008313EC" w:rsidRDefault="00847FCA" w:rsidP="008313EC">
      <w:pPr>
        <w:widowControl w:val="0"/>
        <w:autoSpaceDE w:val="0"/>
        <w:adjustRightInd w:val="0"/>
        <w:spacing w:after="0" w:line="240" w:lineRule="auto"/>
        <w:rPr>
          <w:rFonts w:ascii="Times New Roman" w:eastAsia="Times New Roman" w:hAnsi="Times New Roman" w:cs="Times New Roman"/>
          <w:b/>
          <w:kern w:val="0"/>
          <w:sz w:val="24"/>
          <w:szCs w:val="24"/>
          <w:lang w:eastAsia="ru-RU"/>
          <w14:ligatures w14:val="none"/>
        </w:rPr>
      </w:pPr>
    </w:p>
    <w:sectPr w:rsidR="00847FCA" w:rsidRPr="008313EC" w:rsidSect="007C2656">
      <w:footerReference w:type="default" r:id="rId24"/>
      <w:type w:val="nextColumn"/>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6A9C5" w14:textId="77777777" w:rsidR="00FE0F6C" w:rsidRDefault="00FE0F6C" w:rsidP="007F24A4">
      <w:pPr>
        <w:spacing w:after="0" w:line="240" w:lineRule="auto"/>
      </w:pPr>
      <w:r>
        <w:separator/>
      </w:r>
    </w:p>
  </w:endnote>
  <w:endnote w:type="continuationSeparator" w:id="0">
    <w:p w14:paraId="7D992C77" w14:textId="77777777" w:rsidR="00FE0F6C" w:rsidRDefault="00FE0F6C" w:rsidP="007F2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130882"/>
      <w:docPartObj>
        <w:docPartGallery w:val="Page Numbers (Bottom of Page)"/>
        <w:docPartUnique/>
      </w:docPartObj>
    </w:sdtPr>
    <w:sdtEndPr>
      <w:rPr>
        <w:rFonts w:ascii="Times New Roman" w:hAnsi="Times New Roman" w:cs="Times New Roman"/>
        <w:sz w:val="20"/>
        <w:szCs w:val="20"/>
      </w:rPr>
    </w:sdtEndPr>
    <w:sdtContent>
      <w:p w14:paraId="41B8172E" w14:textId="6E9D5853" w:rsidR="00E3262A" w:rsidRPr="00CA2DAA" w:rsidRDefault="00E3262A">
        <w:pPr>
          <w:pStyle w:val="a6"/>
          <w:jc w:val="center"/>
          <w:rPr>
            <w:rFonts w:ascii="Times New Roman" w:hAnsi="Times New Roman" w:cs="Times New Roman"/>
            <w:sz w:val="20"/>
            <w:szCs w:val="20"/>
          </w:rPr>
        </w:pPr>
        <w:r w:rsidRPr="00CA2DAA">
          <w:rPr>
            <w:rFonts w:ascii="Times New Roman" w:hAnsi="Times New Roman" w:cs="Times New Roman"/>
            <w:sz w:val="20"/>
            <w:szCs w:val="20"/>
          </w:rPr>
          <w:fldChar w:fldCharType="begin"/>
        </w:r>
        <w:r w:rsidRPr="00CA2DAA">
          <w:rPr>
            <w:rFonts w:ascii="Times New Roman" w:hAnsi="Times New Roman" w:cs="Times New Roman"/>
            <w:sz w:val="20"/>
            <w:szCs w:val="20"/>
          </w:rPr>
          <w:instrText>PAGE   \* MERGEFORMAT</w:instrText>
        </w:r>
        <w:r w:rsidRPr="00CA2DAA">
          <w:rPr>
            <w:rFonts w:ascii="Times New Roman" w:hAnsi="Times New Roman" w:cs="Times New Roman"/>
            <w:sz w:val="20"/>
            <w:szCs w:val="20"/>
          </w:rPr>
          <w:fldChar w:fldCharType="separate"/>
        </w:r>
        <w:r w:rsidR="00833B38">
          <w:rPr>
            <w:rFonts w:ascii="Times New Roman" w:hAnsi="Times New Roman" w:cs="Times New Roman"/>
            <w:noProof/>
            <w:sz w:val="20"/>
            <w:szCs w:val="20"/>
          </w:rPr>
          <w:t>12</w:t>
        </w:r>
        <w:r w:rsidRPr="00CA2DAA">
          <w:rPr>
            <w:rFonts w:ascii="Times New Roman" w:hAnsi="Times New Roman" w:cs="Times New Roman"/>
            <w:sz w:val="20"/>
            <w:szCs w:val="20"/>
          </w:rPr>
          <w:fldChar w:fldCharType="end"/>
        </w:r>
      </w:p>
    </w:sdtContent>
  </w:sdt>
  <w:p w14:paraId="4E5E0E29" w14:textId="77777777" w:rsidR="00E3262A" w:rsidRPr="00CA2DAA" w:rsidRDefault="00E3262A">
    <w:pPr>
      <w:pStyle w:val="a6"/>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EE619" w14:textId="77777777" w:rsidR="00FE0F6C" w:rsidRDefault="00FE0F6C" w:rsidP="007F24A4">
      <w:pPr>
        <w:spacing w:after="0" w:line="240" w:lineRule="auto"/>
      </w:pPr>
      <w:r>
        <w:separator/>
      </w:r>
    </w:p>
  </w:footnote>
  <w:footnote w:type="continuationSeparator" w:id="0">
    <w:p w14:paraId="30E13EC2" w14:textId="77777777" w:rsidR="00FE0F6C" w:rsidRDefault="00FE0F6C" w:rsidP="007F24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4944E8D"/>
    <w:multiLevelType w:val="hybridMultilevel"/>
    <w:tmpl w:val="7B840454"/>
    <w:lvl w:ilvl="0" w:tplc="25D6EBEE">
      <w:start w:val="19"/>
      <w:numFmt w:val="decimal"/>
      <w:lvlText w:val="%1."/>
      <w:lvlJc w:val="left"/>
      <w:pPr>
        <w:tabs>
          <w:tab w:val="num" w:pos="643"/>
        </w:tabs>
        <w:ind w:left="643"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B3767B"/>
    <w:multiLevelType w:val="multilevel"/>
    <w:tmpl w:val="2FD2FFD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CA5559"/>
    <w:multiLevelType w:val="multilevel"/>
    <w:tmpl w:val="0E5AF698"/>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E131BEA"/>
    <w:multiLevelType w:val="multilevel"/>
    <w:tmpl w:val="3F4823BC"/>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8220BD"/>
    <w:multiLevelType w:val="hybridMultilevel"/>
    <w:tmpl w:val="D6CCF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DC15B6"/>
    <w:multiLevelType w:val="multilevel"/>
    <w:tmpl w:val="3A68F99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9F3323"/>
    <w:multiLevelType w:val="hybridMultilevel"/>
    <w:tmpl w:val="1DE8AF8C"/>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7793FA9"/>
    <w:multiLevelType w:val="multilevel"/>
    <w:tmpl w:val="CF50C8B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9150B2"/>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8257BDA"/>
    <w:multiLevelType w:val="hybridMultilevel"/>
    <w:tmpl w:val="71D8C5E4"/>
    <w:lvl w:ilvl="0" w:tplc="E892E7C8">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1AA13B20"/>
    <w:multiLevelType w:val="multilevel"/>
    <w:tmpl w:val="00A2948E"/>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1BC04420"/>
    <w:multiLevelType w:val="hybridMultilevel"/>
    <w:tmpl w:val="7C729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9473602"/>
    <w:multiLevelType w:val="multilevel"/>
    <w:tmpl w:val="4F76C49C"/>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CD654B7"/>
    <w:multiLevelType w:val="hybridMultilevel"/>
    <w:tmpl w:val="BF247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32150CFD"/>
    <w:multiLevelType w:val="multilevel"/>
    <w:tmpl w:val="B236521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0"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3852551B"/>
    <w:multiLevelType w:val="hybridMultilevel"/>
    <w:tmpl w:val="1494D7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DD977AA"/>
    <w:multiLevelType w:val="multilevel"/>
    <w:tmpl w:val="DE063E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0F4BCB"/>
    <w:multiLevelType w:val="multilevel"/>
    <w:tmpl w:val="F5820CE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4B095CA0"/>
    <w:multiLevelType w:val="multilevel"/>
    <w:tmpl w:val="590A69B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D4922CD"/>
    <w:multiLevelType w:val="multilevel"/>
    <w:tmpl w:val="7C5079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56356A24"/>
    <w:multiLevelType w:val="hybridMultilevel"/>
    <w:tmpl w:val="8B1ADB2E"/>
    <w:lvl w:ilvl="0" w:tplc="4C70B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366AD5"/>
    <w:multiLevelType w:val="hybridMultilevel"/>
    <w:tmpl w:val="BF247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B41615"/>
    <w:multiLevelType w:val="hybridMultilevel"/>
    <w:tmpl w:val="FD00981A"/>
    <w:lvl w:ilvl="0" w:tplc="04190011">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FE148F"/>
    <w:multiLevelType w:val="hybridMultilevel"/>
    <w:tmpl w:val="EC32D23A"/>
    <w:lvl w:ilvl="0" w:tplc="128E4FC0">
      <w:start w:val="1"/>
      <w:numFmt w:val="decimal"/>
      <w:lvlText w:val="%1)"/>
      <w:lvlJc w:val="left"/>
      <w:pPr>
        <w:tabs>
          <w:tab w:val="num" w:pos="1065"/>
        </w:tabs>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15:restartNumberingAfterBreak="0">
    <w:nsid w:val="69360304"/>
    <w:multiLevelType w:val="multilevel"/>
    <w:tmpl w:val="DE063E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675B56"/>
    <w:multiLevelType w:val="multilevel"/>
    <w:tmpl w:val="F32803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7B16BC"/>
    <w:multiLevelType w:val="multilevel"/>
    <w:tmpl w:val="4776E782"/>
    <w:lvl w:ilvl="0">
      <w:start w:val="1"/>
      <w:numFmt w:val="decimal"/>
      <w:lvlText w:val="%1."/>
      <w:lvlJc w:val="left"/>
      <w:pPr>
        <w:ind w:left="786"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8"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752A1697"/>
    <w:multiLevelType w:val="hybridMultilevel"/>
    <w:tmpl w:val="F1C24802"/>
    <w:lvl w:ilvl="0" w:tplc="E47643E8">
      <w:start w:val="1"/>
      <w:numFmt w:val="decimal"/>
      <w:lvlText w:val="%1)"/>
      <w:lvlJc w:val="left"/>
      <w:pPr>
        <w:tabs>
          <w:tab w:val="num" w:pos="1065"/>
        </w:tabs>
        <w:ind w:left="1065" w:hanging="360"/>
      </w:pPr>
      <w:rPr>
        <w:rFonts w:cs="Times New Roman"/>
      </w:rPr>
    </w:lvl>
    <w:lvl w:ilvl="1" w:tplc="048020E8">
      <w:start w:val="1"/>
      <w:numFmt w:val="decimal"/>
      <w:lvlText w:val="%2."/>
      <w:lvlJc w:val="left"/>
      <w:pPr>
        <w:tabs>
          <w:tab w:val="num" w:pos="1785"/>
        </w:tabs>
        <w:ind w:left="1785"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0" w15:restartNumberingAfterBreak="0">
    <w:nsid w:val="77AB24D5"/>
    <w:multiLevelType w:val="multilevel"/>
    <w:tmpl w:val="815ADCC8"/>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FD70FF"/>
    <w:multiLevelType w:val="multilevel"/>
    <w:tmpl w:val="933C0AB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782868F9"/>
    <w:multiLevelType w:val="hybridMultilevel"/>
    <w:tmpl w:val="1F348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244803105">
    <w:abstractNumId w:val="33"/>
  </w:num>
  <w:num w:numId="2" w16cid:durableId="1057901069">
    <w:abstractNumId w:val="20"/>
  </w:num>
  <w:num w:numId="3" w16cid:durableId="1209680477">
    <w:abstractNumId w:val="38"/>
  </w:num>
  <w:num w:numId="4" w16cid:durableId="799806922">
    <w:abstractNumId w:val="43"/>
  </w:num>
  <w:num w:numId="5" w16cid:durableId="1957635480">
    <w:abstractNumId w:val="23"/>
  </w:num>
  <w:num w:numId="6" w16cid:durableId="156501698">
    <w:abstractNumId w:val="7"/>
  </w:num>
  <w:num w:numId="7" w16cid:durableId="1187518568">
    <w:abstractNumId w:val="14"/>
  </w:num>
  <w:num w:numId="8" w16cid:durableId="1994605277">
    <w:abstractNumId w:val="30"/>
  </w:num>
  <w:num w:numId="9" w16cid:durableId="1864241042">
    <w:abstractNumId w:val="22"/>
  </w:num>
  <w:num w:numId="10" w16cid:durableId="425003516">
    <w:abstractNumId w:val="37"/>
  </w:num>
  <w:num w:numId="11" w16cid:durableId="1683316171">
    <w:abstractNumId w:val="17"/>
  </w:num>
  <w:num w:numId="12" w16cid:durableId="201986695">
    <w:abstractNumId w:val="27"/>
  </w:num>
  <w:num w:numId="13" w16cid:durableId="701367215">
    <w:abstractNumId w:val="13"/>
  </w:num>
  <w:num w:numId="14" w16cid:durableId="929432449">
    <w:abstractNumId w:val="18"/>
  </w:num>
  <w:num w:numId="15" w16cid:durableId="1660309081">
    <w:abstractNumId w:val="5"/>
  </w:num>
  <w:num w:numId="16" w16cid:durableId="976565259">
    <w:abstractNumId w:val="15"/>
  </w:num>
  <w:num w:numId="17" w16cid:durableId="135954107">
    <w:abstractNumId w:val="32"/>
  </w:num>
  <w:num w:numId="18" w16cid:durableId="1176459353">
    <w:abstractNumId w:val="1"/>
  </w:num>
  <w:num w:numId="19" w16cid:durableId="254750162">
    <w:abstractNumId w:val="21"/>
  </w:num>
  <w:num w:numId="20" w16cid:durableId="1424573345">
    <w:abstractNumId w:val="0"/>
  </w:num>
  <w:num w:numId="21" w16cid:durableId="980427922">
    <w:abstractNumId w:val="28"/>
  </w:num>
  <w:num w:numId="22" w16cid:durableId="527565437">
    <w:abstractNumId w:val="41"/>
  </w:num>
  <w:num w:numId="23" w16cid:durableId="920143066">
    <w:abstractNumId w:val="16"/>
  </w:num>
  <w:num w:numId="24" w16cid:durableId="1489908110">
    <w:abstractNumId w:val="25"/>
  </w:num>
  <w:num w:numId="25" w16cid:durableId="1975285007">
    <w:abstractNumId w:val="29"/>
  </w:num>
  <w:num w:numId="26" w16cid:durableId="708532506">
    <w:abstractNumId w:val="11"/>
  </w:num>
  <w:num w:numId="27" w16cid:durableId="554241440">
    <w:abstractNumId w:val="9"/>
  </w:num>
  <w:num w:numId="28" w16cid:durableId="7160032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74170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0881769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146818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06266140">
    <w:abstractNumId w:val="4"/>
  </w:num>
  <w:num w:numId="33" w16cid:durableId="2106487379">
    <w:abstractNumId w:val="40"/>
  </w:num>
  <w:num w:numId="34" w16cid:durableId="1511144962">
    <w:abstractNumId w:val="6"/>
  </w:num>
  <w:num w:numId="35" w16cid:durableId="943608207">
    <w:abstractNumId w:val="10"/>
  </w:num>
  <w:num w:numId="36" w16cid:durableId="1441993492">
    <w:abstractNumId w:val="3"/>
  </w:num>
  <w:num w:numId="37" w16cid:durableId="1535119151">
    <w:abstractNumId w:val="8"/>
  </w:num>
  <w:num w:numId="38" w16cid:durableId="1971551652">
    <w:abstractNumId w:val="26"/>
  </w:num>
  <w:num w:numId="39" w16cid:durableId="1543440367">
    <w:abstractNumId w:val="24"/>
  </w:num>
  <w:num w:numId="40" w16cid:durableId="1955750441">
    <w:abstractNumId w:val="36"/>
  </w:num>
  <w:num w:numId="41" w16cid:durableId="835419194">
    <w:abstractNumId w:val="35"/>
  </w:num>
  <w:num w:numId="42" w16cid:durableId="479659368">
    <w:abstractNumId w:val="42"/>
  </w:num>
  <w:num w:numId="43" w16cid:durableId="607126826">
    <w:abstractNumId w:val="19"/>
  </w:num>
  <w:num w:numId="44" w16cid:durableId="2086562061">
    <w:abstractNumId w:val="31"/>
  </w:num>
  <w:num w:numId="45" w16cid:durableId="1757242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AD8"/>
    <w:rsid w:val="000668C3"/>
    <w:rsid w:val="000732F2"/>
    <w:rsid w:val="000A26C7"/>
    <w:rsid w:val="000E004D"/>
    <w:rsid w:val="000F345B"/>
    <w:rsid w:val="000F7F83"/>
    <w:rsid w:val="001165B3"/>
    <w:rsid w:val="001165FC"/>
    <w:rsid w:val="00122760"/>
    <w:rsid w:val="001713AA"/>
    <w:rsid w:val="0019207D"/>
    <w:rsid w:val="001D0047"/>
    <w:rsid w:val="001F0397"/>
    <w:rsid w:val="001F2319"/>
    <w:rsid w:val="002037B8"/>
    <w:rsid w:val="00241806"/>
    <w:rsid w:val="002D44E2"/>
    <w:rsid w:val="002F6AC9"/>
    <w:rsid w:val="003122BB"/>
    <w:rsid w:val="00323882"/>
    <w:rsid w:val="00375135"/>
    <w:rsid w:val="00380C2C"/>
    <w:rsid w:val="003816F4"/>
    <w:rsid w:val="00382066"/>
    <w:rsid w:val="00392D75"/>
    <w:rsid w:val="003A4B15"/>
    <w:rsid w:val="003C0E44"/>
    <w:rsid w:val="003E1F49"/>
    <w:rsid w:val="003E4EA7"/>
    <w:rsid w:val="00402DE0"/>
    <w:rsid w:val="00437EAC"/>
    <w:rsid w:val="00454419"/>
    <w:rsid w:val="004909A4"/>
    <w:rsid w:val="004A2045"/>
    <w:rsid w:val="004A6A37"/>
    <w:rsid w:val="004F30F0"/>
    <w:rsid w:val="004F6E5D"/>
    <w:rsid w:val="00500EA9"/>
    <w:rsid w:val="005523DC"/>
    <w:rsid w:val="005B1B21"/>
    <w:rsid w:val="005C5474"/>
    <w:rsid w:val="00652FE1"/>
    <w:rsid w:val="0065685E"/>
    <w:rsid w:val="00663733"/>
    <w:rsid w:val="006677F2"/>
    <w:rsid w:val="006B270F"/>
    <w:rsid w:val="006B73FB"/>
    <w:rsid w:val="006D044D"/>
    <w:rsid w:val="006E4EB7"/>
    <w:rsid w:val="00720562"/>
    <w:rsid w:val="007566F8"/>
    <w:rsid w:val="007C2656"/>
    <w:rsid w:val="007C6848"/>
    <w:rsid w:val="007F24A4"/>
    <w:rsid w:val="00801A14"/>
    <w:rsid w:val="00807AF5"/>
    <w:rsid w:val="008121D9"/>
    <w:rsid w:val="008313EC"/>
    <w:rsid w:val="00833B38"/>
    <w:rsid w:val="00847FCA"/>
    <w:rsid w:val="008815A6"/>
    <w:rsid w:val="00895AF8"/>
    <w:rsid w:val="008F47F2"/>
    <w:rsid w:val="0095056B"/>
    <w:rsid w:val="00960112"/>
    <w:rsid w:val="00961CFA"/>
    <w:rsid w:val="009869F5"/>
    <w:rsid w:val="00995FD7"/>
    <w:rsid w:val="009B135F"/>
    <w:rsid w:val="009B395E"/>
    <w:rsid w:val="009B45BB"/>
    <w:rsid w:val="009C20A2"/>
    <w:rsid w:val="009E77F6"/>
    <w:rsid w:val="00A450EF"/>
    <w:rsid w:val="00B0036C"/>
    <w:rsid w:val="00B02AD8"/>
    <w:rsid w:val="00B044AD"/>
    <w:rsid w:val="00B320B2"/>
    <w:rsid w:val="00B94340"/>
    <w:rsid w:val="00BE38E3"/>
    <w:rsid w:val="00BE7C92"/>
    <w:rsid w:val="00BF70C8"/>
    <w:rsid w:val="00C00196"/>
    <w:rsid w:val="00C07757"/>
    <w:rsid w:val="00C07D6B"/>
    <w:rsid w:val="00C26E4C"/>
    <w:rsid w:val="00C30377"/>
    <w:rsid w:val="00C46FE0"/>
    <w:rsid w:val="00C62F1A"/>
    <w:rsid w:val="00C73155"/>
    <w:rsid w:val="00C74FEE"/>
    <w:rsid w:val="00C7707D"/>
    <w:rsid w:val="00C94E71"/>
    <w:rsid w:val="00CA2DAA"/>
    <w:rsid w:val="00CC7D47"/>
    <w:rsid w:val="00CE5FF1"/>
    <w:rsid w:val="00CF1E5C"/>
    <w:rsid w:val="00CF3F46"/>
    <w:rsid w:val="00D151CC"/>
    <w:rsid w:val="00D307BA"/>
    <w:rsid w:val="00D737C0"/>
    <w:rsid w:val="00D87523"/>
    <w:rsid w:val="00D94319"/>
    <w:rsid w:val="00DB26DC"/>
    <w:rsid w:val="00DB31B2"/>
    <w:rsid w:val="00DC7E55"/>
    <w:rsid w:val="00E2285F"/>
    <w:rsid w:val="00E3262A"/>
    <w:rsid w:val="00E34887"/>
    <w:rsid w:val="00E35D70"/>
    <w:rsid w:val="00E55FBE"/>
    <w:rsid w:val="00EB6D82"/>
    <w:rsid w:val="00EE34EC"/>
    <w:rsid w:val="00F84A6A"/>
    <w:rsid w:val="00FA708F"/>
    <w:rsid w:val="00FC4DFC"/>
    <w:rsid w:val="00FD6E3B"/>
    <w:rsid w:val="00FE0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4E23E"/>
  <w15:chartTrackingRefBased/>
  <w15:docId w15:val="{E694B9D9-C5DD-4879-8634-D54A29960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01A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6A3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F24A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F24A4"/>
  </w:style>
  <w:style w:type="paragraph" w:styleId="a6">
    <w:name w:val="footer"/>
    <w:basedOn w:val="a"/>
    <w:link w:val="a7"/>
    <w:uiPriority w:val="99"/>
    <w:unhideWhenUsed/>
    <w:rsid w:val="007F24A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F24A4"/>
  </w:style>
  <w:style w:type="paragraph" w:customStyle="1" w:styleId="ConsPlusNormal">
    <w:name w:val="ConsPlusNormal"/>
    <w:qFormat/>
    <w:rsid w:val="00D737C0"/>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5">
    <w:name w:val="Заголовок №5_"/>
    <w:link w:val="50"/>
    <w:rsid w:val="00D737C0"/>
    <w:rPr>
      <w:rFonts w:ascii="Times New Roman" w:eastAsia="Times New Roman" w:hAnsi="Times New Roman" w:cs="Times New Roman"/>
      <w:shd w:val="clear" w:color="auto" w:fill="FFFFFF"/>
    </w:rPr>
  </w:style>
  <w:style w:type="paragraph" w:customStyle="1" w:styleId="50">
    <w:name w:val="Заголовок №5"/>
    <w:basedOn w:val="a"/>
    <w:link w:val="5"/>
    <w:rsid w:val="00D737C0"/>
    <w:pPr>
      <w:shd w:val="clear" w:color="auto" w:fill="FFFFFF"/>
      <w:spacing w:after="360" w:line="0" w:lineRule="atLeast"/>
      <w:ind w:hanging="380"/>
      <w:outlineLvl w:val="4"/>
    </w:pPr>
    <w:rPr>
      <w:rFonts w:ascii="Times New Roman" w:eastAsia="Times New Roman" w:hAnsi="Times New Roman" w:cs="Times New Roman"/>
    </w:rPr>
  </w:style>
  <w:style w:type="character" w:customStyle="1" w:styleId="10">
    <w:name w:val="Заголовок 1 Знак"/>
    <w:basedOn w:val="a0"/>
    <w:link w:val="1"/>
    <w:uiPriority w:val="9"/>
    <w:rsid w:val="00801A14"/>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801A14"/>
    <w:pPr>
      <w:outlineLvl w:val="9"/>
    </w:pPr>
    <w:rPr>
      <w:kern w:val="0"/>
      <w:lang w:eastAsia="ru-RU"/>
      <w14:ligatures w14:val="none"/>
    </w:rPr>
  </w:style>
  <w:style w:type="paragraph" w:styleId="11">
    <w:name w:val="toc 1"/>
    <w:basedOn w:val="a"/>
    <w:next w:val="a"/>
    <w:autoRedefine/>
    <w:uiPriority w:val="39"/>
    <w:unhideWhenUsed/>
    <w:rsid w:val="00801A14"/>
    <w:pPr>
      <w:spacing w:after="100"/>
    </w:pPr>
  </w:style>
  <w:style w:type="character" w:styleId="a9">
    <w:name w:val="Hyperlink"/>
    <w:basedOn w:val="a0"/>
    <w:uiPriority w:val="99"/>
    <w:unhideWhenUsed/>
    <w:rsid w:val="00801A14"/>
    <w:rPr>
      <w:color w:val="0563C1" w:themeColor="hyperlink"/>
      <w:u w:val="single"/>
    </w:rPr>
  </w:style>
  <w:style w:type="character" w:customStyle="1" w:styleId="2">
    <w:name w:val="Основной текст (2)_"/>
    <w:basedOn w:val="a0"/>
    <w:link w:val="20"/>
    <w:rsid w:val="00E34887"/>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E34887"/>
    <w:pPr>
      <w:widowControl w:val="0"/>
      <w:shd w:val="clear" w:color="auto" w:fill="FFFFFF"/>
      <w:spacing w:before="4700" w:after="0" w:line="288" w:lineRule="exact"/>
      <w:jc w:val="center"/>
    </w:pPr>
    <w:rPr>
      <w:rFonts w:ascii="Times New Roman" w:eastAsia="Times New Roman" w:hAnsi="Times New Roman" w:cs="Times New Roman"/>
      <w:sz w:val="26"/>
      <w:szCs w:val="26"/>
    </w:rPr>
  </w:style>
  <w:style w:type="character" w:customStyle="1" w:styleId="7">
    <w:name w:val="Основной текст (7)_"/>
    <w:basedOn w:val="a0"/>
    <w:link w:val="70"/>
    <w:rsid w:val="003A4B15"/>
    <w:rPr>
      <w:rFonts w:ascii="Times New Roman" w:eastAsia="Times New Roman" w:hAnsi="Times New Roman" w:cs="Times New Roman"/>
      <w:b/>
      <w:bCs/>
      <w:sz w:val="26"/>
      <w:szCs w:val="26"/>
      <w:shd w:val="clear" w:color="auto" w:fill="FFFFFF"/>
    </w:rPr>
  </w:style>
  <w:style w:type="character" w:customStyle="1" w:styleId="4">
    <w:name w:val="Заголовок №4_"/>
    <w:basedOn w:val="a0"/>
    <w:link w:val="40"/>
    <w:rsid w:val="003A4B15"/>
    <w:rPr>
      <w:rFonts w:ascii="Times New Roman" w:eastAsia="Times New Roman" w:hAnsi="Times New Roman" w:cs="Times New Roman"/>
      <w:b/>
      <w:bCs/>
      <w:sz w:val="26"/>
      <w:szCs w:val="26"/>
      <w:shd w:val="clear" w:color="auto" w:fill="FFFFFF"/>
    </w:rPr>
  </w:style>
  <w:style w:type="character" w:customStyle="1" w:styleId="21">
    <w:name w:val="Основной текст (2) + Полужирный"/>
    <w:basedOn w:val="2"/>
    <w:rsid w:val="003A4B1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
    <w:name w:val="Заголовок №3_"/>
    <w:basedOn w:val="a0"/>
    <w:link w:val="30"/>
    <w:rsid w:val="003A4B15"/>
    <w:rPr>
      <w:rFonts w:ascii="Times New Roman" w:eastAsia="Times New Roman" w:hAnsi="Times New Roman" w:cs="Times New Roman"/>
      <w:b/>
      <w:bCs/>
      <w:sz w:val="32"/>
      <w:szCs w:val="32"/>
      <w:shd w:val="clear" w:color="auto" w:fill="FFFFFF"/>
    </w:rPr>
  </w:style>
  <w:style w:type="character" w:customStyle="1" w:styleId="41">
    <w:name w:val="Заголовок №4 + Не полужирный"/>
    <w:basedOn w:val="4"/>
    <w:rsid w:val="003A4B15"/>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70">
    <w:name w:val="Основной текст (7)"/>
    <w:basedOn w:val="a"/>
    <w:link w:val="7"/>
    <w:rsid w:val="003A4B15"/>
    <w:pPr>
      <w:widowControl w:val="0"/>
      <w:shd w:val="clear" w:color="auto" w:fill="FFFFFF"/>
      <w:spacing w:after="600" w:line="288" w:lineRule="exact"/>
      <w:jc w:val="both"/>
    </w:pPr>
    <w:rPr>
      <w:rFonts w:ascii="Times New Roman" w:eastAsia="Times New Roman" w:hAnsi="Times New Roman" w:cs="Times New Roman"/>
      <w:b/>
      <w:bCs/>
      <w:sz w:val="26"/>
      <w:szCs w:val="26"/>
    </w:rPr>
  </w:style>
  <w:style w:type="paragraph" w:customStyle="1" w:styleId="40">
    <w:name w:val="Заголовок №4"/>
    <w:basedOn w:val="a"/>
    <w:link w:val="4"/>
    <w:rsid w:val="003A4B15"/>
    <w:pPr>
      <w:widowControl w:val="0"/>
      <w:shd w:val="clear" w:color="auto" w:fill="FFFFFF"/>
      <w:spacing w:after="700" w:line="288" w:lineRule="exact"/>
      <w:jc w:val="both"/>
      <w:outlineLvl w:val="3"/>
    </w:pPr>
    <w:rPr>
      <w:rFonts w:ascii="Times New Roman" w:eastAsia="Times New Roman" w:hAnsi="Times New Roman" w:cs="Times New Roman"/>
      <w:b/>
      <w:bCs/>
      <w:sz w:val="26"/>
      <w:szCs w:val="26"/>
    </w:rPr>
  </w:style>
  <w:style w:type="paragraph" w:customStyle="1" w:styleId="30">
    <w:name w:val="Заголовок №3"/>
    <w:basedOn w:val="a"/>
    <w:link w:val="3"/>
    <w:rsid w:val="003A4B15"/>
    <w:pPr>
      <w:widowControl w:val="0"/>
      <w:shd w:val="clear" w:color="auto" w:fill="FFFFFF"/>
      <w:spacing w:before="360" w:after="0" w:line="360" w:lineRule="exact"/>
      <w:jc w:val="both"/>
      <w:outlineLvl w:val="2"/>
    </w:pPr>
    <w:rPr>
      <w:rFonts w:ascii="Times New Roman" w:eastAsia="Times New Roman" w:hAnsi="Times New Roman" w:cs="Times New Roman"/>
      <w:b/>
      <w:bCs/>
      <w:sz w:val="32"/>
      <w:szCs w:val="32"/>
    </w:rPr>
  </w:style>
  <w:style w:type="table" w:customStyle="1" w:styleId="TableNormal">
    <w:name w:val="Table Normal"/>
    <w:uiPriority w:val="2"/>
    <w:semiHidden/>
    <w:unhideWhenUsed/>
    <w:qFormat/>
    <w:rsid w:val="000732F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a">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b"/>
    <w:uiPriority w:val="34"/>
    <w:qFormat/>
    <w:rsid w:val="001D0047"/>
    <w:pPr>
      <w:suppressAutoHyphens/>
      <w:spacing w:after="200" w:line="276" w:lineRule="auto"/>
      <w:ind w:left="708"/>
    </w:pPr>
    <w:rPr>
      <w:rFonts w:ascii="Calibri" w:eastAsia="Times New Roman" w:hAnsi="Calibri" w:cs="Times New Roman"/>
      <w:kern w:val="0"/>
      <w:lang w:eastAsia="ar-SA"/>
      <w14:ligatures w14:val="none"/>
    </w:rPr>
  </w:style>
  <w:style w:type="character" w:customStyle="1" w:styleId="ab">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a"/>
    <w:uiPriority w:val="34"/>
    <w:qFormat/>
    <w:locked/>
    <w:rsid w:val="001D0047"/>
    <w:rPr>
      <w:rFonts w:ascii="Calibri" w:eastAsia="Times New Roman" w:hAnsi="Calibri" w:cs="Times New Roman"/>
      <w:kern w:val="0"/>
      <w:lang w:eastAsia="ar-SA"/>
      <w14:ligatures w14:val="none"/>
    </w:rPr>
  </w:style>
  <w:style w:type="paragraph" w:customStyle="1" w:styleId="TableParagraph">
    <w:name w:val="Table Paragraph"/>
    <w:basedOn w:val="a"/>
    <w:uiPriority w:val="1"/>
    <w:qFormat/>
    <w:rsid w:val="001D0047"/>
    <w:pPr>
      <w:widowControl w:val="0"/>
      <w:autoSpaceDE w:val="0"/>
      <w:autoSpaceDN w:val="0"/>
      <w:spacing w:after="0" w:line="240" w:lineRule="auto"/>
      <w:ind w:left="110"/>
    </w:pPr>
    <w:rPr>
      <w:rFonts w:ascii="Trebuchet MS" w:eastAsia="Trebuchet MS" w:hAnsi="Trebuchet MS" w:cs="Trebuchet M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54800">
      <w:bodyDiv w:val="1"/>
      <w:marLeft w:val="0"/>
      <w:marRight w:val="0"/>
      <w:marTop w:val="0"/>
      <w:marBottom w:val="0"/>
      <w:divBdr>
        <w:top w:val="none" w:sz="0" w:space="0" w:color="auto"/>
        <w:left w:val="none" w:sz="0" w:space="0" w:color="auto"/>
        <w:bottom w:val="none" w:sz="0" w:space="0" w:color="auto"/>
        <w:right w:val="none" w:sz="0" w:space="0" w:color="auto"/>
      </w:divBdr>
    </w:div>
    <w:div w:id="715619909">
      <w:bodyDiv w:val="1"/>
      <w:marLeft w:val="0"/>
      <w:marRight w:val="0"/>
      <w:marTop w:val="0"/>
      <w:marBottom w:val="0"/>
      <w:divBdr>
        <w:top w:val="none" w:sz="0" w:space="0" w:color="auto"/>
        <w:left w:val="none" w:sz="0" w:space="0" w:color="auto"/>
        <w:bottom w:val="none" w:sz="0" w:space="0" w:color="auto"/>
        <w:right w:val="none" w:sz="0" w:space="0" w:color="auto"/>
      </w:divBdr>
    </w:div>
    <w:div w:id="96524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indow.edu.ru/" TargetMode="External"/><Relationship Id="rId18" Type="http://schemas.openxmlformats.org/officeDocument/2006/relationships/hyperlink" Target="https://pushkininstitute.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gramota.ru/" TargetMode="External"/><Relationship Id="rId7" Type="http://schemas.openxmlformats.org/officeDocument/2006/relationships/endnotes" Target="endnotes.xml"/><Relationship Id="rId12" Type="http://schemas.openxmlformats.org/officeDocument/2006/relationships/hyperlink" Target="http://school-collection.edu.ru/" TargetMode="External"/><Relationship Id="rId17" Type="http://schemas.openxmlformats.org/officeDocument/2006/relationships/hyperlink" Target="http://www.ucheba.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1085;&#1101;&#1073;.&#1088;&#1092;/" TargetMode="External"/><Relationship Id="rId20" Type="http://schemas.openxmlformats.org/officeDocument/2006/relationships/hyperlink" Target="http://www.glossar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elibrary.ru" TargetMode="External"/><Relationship Id="rId23" Type="http://schemas.openxmlformats.org/officeDocument/2006/relationships/hyperlink" Target="http://fcior.edu.ru/" TargetMode="External"/><Relationship Id="rId10" Type="http://schemas.openxmlformats.org/officeDocument/2006/relationships/image" Target="media/image3.jpeg"/><Relationship Id="rId19" Type="http://schemas.openxmlformats.org/officeDocument/2006/relationships/hyperlink" Target="http://dic.academic.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cyberleninka.ru/" TargetMode="External"/><Relationship Id="rId22"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77F03-B2E4-4B78-8B93-D028D8CC8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45</Pages>
  <Words>12784</Words>
  <Characters>72875</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7</cp:revision>
  <dcterms:created xsi:type="dcterms:W3CDTF">2026-06-15T12:41:00Z</dcterms:created>
  <dcterms:modified xsi:type="dcterms:W3CDTF">2026-07-27T07:05:00Z</dcterms:modified>
</cp:coreProperties>
</file>