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7D2C6" w14:textId="77777777" w:rsidR="00ED1F22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>
        <w:rPr>
          <w:rFonts w:ascii="Times New Roman" w:hAnsi="Times New Roman" w:cs="Times New Roman"/>
          <w:sz w:val="28"/>
          <w:szCs w:val="28"/>
        </w:rPr>
        <w:t>С.В.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Рахманинова»</w:t>
      </w:r>
    </w:p>
    <w:p w14:paraId="0B8DE68D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D262EC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B29DE4F" w14:textId="77777777" w:rsidR="00ED1F22" w:rsidRDefault="0000000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7D8BA56F" wp14:editId="715697DF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27017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FD2F1B4" w14:textId="77777777" w:rsidR="00ED1F2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Style w:val="affff2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ED1F22" w14:paraId="1B799171" w14:textId="77777777">
        <w:trPr>
          <w:trHeight w:val="20"/>
        </w:trPr>
        <w:tc>
          <w:tcPr>
            <w:tcW w:w="9345" w:type="dxa"/>
          </w:tcPr>
          <w:p w14:paraId="6A8F6DF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ОУЦ.00 Общеобразовательный учебный цикл</w:t>
            </w:r>
          </w:p>
        </w:tc>
      </w:tr>
      <w:tr w:rsidR="00ED1F22" w14:paraId="5E5689DB" w14:textId="77777777">
        <w:trPr>
          <w:trHeight w:val="20"/>
        </w:trPr>
        <w:tc>
          <w:tcPr>
            <w:tcW w:w="9345" w:type="dxa"/>
          </w:tcPr>
          <w:p w14:paraId="21CD5C3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БД Базовые дисциплины</w:t>
            </w:r>
          </w:p>
        </w:tc>
      </w:tr>
      <w:tr w:rsidR="00ED1F22" w14:paraId="72F73380" w14:textId="77777777">
        <w:trPr>
          <w:trHeight w:val="20"/>
        </w:trPr>
        <w:tc>
          <w:tcPr>
            <w:tcW w:w="9345" w:type="dxa"/>
          </w:tcPr>
          <w:p w14:paraId="38F3906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ОУЦ.00 Обязательные предметные области</w:t>
            </w:r>
          </w:p>
        </w:tc>
      </w:tr>
      <w:tr w:rsidR="00ED1F22" w14:paraId="0F19E42D" w14:textId="77777777">
        <w:trPr>
          <w:trHeight w:val="20"/>
        </w:trPr>
        <w:tc>
          <w:tcPr>
            <w:tcW w:w="9345" w:type="dxa"/>
          </w:tcPr>
          <w:p w14:paraId="107FBA4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ОУЦ.09 У История </w:t>
            </w:r>
          </w:p>
        </w:tc>
      </w:tr>
      <w:tr w:rsidR="00ED1F22" w14:paraId="6B2B847B" w14:textId="77777777">
        <w:trPr>
          <w:trHeight w:val="20"/>
        </w:trPr>
        <w:tc>
          <w:tcPr>
            <w:tcW w:w="9345" w:type="dxa"/>
          </w:tcPr>
          <w:p w14:paraId="6F53568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(предмет)</w:t>
            </w:r>
          </w:p>
        </w:tc>
      </w:tr>
      <w:tr w:rsidR="00ED1F22" w14:paraId="61C02DE2" w14:textId="77777777">
        <w:trPr>
          <w:trHeight w:val="20"/>
        </w:trPr>
        <w:tc>
          <w:tcPr>
            <w:tcW w:w="9345" w:type="dxa"/>
          </w:tcPr>
          <w:p w14:paraId="7F86643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Theme="minorHAnsi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  <w:lang w:eastAsia="ru-RU"/>
              </w:rPr>
              <w:t xml:space="preserve"> Библиотечно-информационная деятельность </w:t>
            </w:r>
          </w:p>
        </w:tc>
      </w:tr>
      <w:tr w:rsidR="00ED1F22" w14:paraId="1FCE6F72" w14:textId="77777777">
        <w:trPr>
          <w:trHeight w:val="20"/>
        </w:trPr>
        <w:tc>
          <w:tcPr>
            <w:tcW w:w="9345" w:type="dxa"/>
          </w:tcPr>
          <w:p w14:paraId="24AD1A1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(код и наименование специальности)</w:t>
            </w:r>
          </w:p>
        </w:tc>
      </w:tr>
      <w:tr w:rsidR="00ED1F22" w14:paraId="17CC110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D963DC2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53.02.05 Сольное и хоровое народное пение</w:t>
            </w:r>
          </w:p>
        </w:tc>
      </w:tr>
      <w:tr w:rsidR="00ED1F22" w14:paraId="1F8F82B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B6BD79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(код и наименование специальности)</w:t>
            </w:r>
          </w:p>
        </w:tc>
      </w:tr>
      <w:tr w:rsidR="00ED1F22" w14:paraId="1B5558C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F96129F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Хоровое народное пение</w:t>
            </w:r>
          </w:p>
        </w:tc>
      </w:tr>
      <w:tr w:rsidR="00ED1F22" w14:paraId="0789245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43C4754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(вид)</w:t>
            </w:r>
          </w:p>
        </w:tc>
      </w:tr>
      <w:tr w:rsidR="00ED1F22" w14:paraId="62DA59E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3446B6F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Calibri"/>
                <w:bCs w:val="0"/>
                <w:sz w:val="28"/>
                <w:szCs w:val="28"/>
                <w:lang w:bidi="ar-SA"/>
              </w:rPr>
              <w:t xml:space="preserve">53.02.02 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  <w:lang w:eastAsia="ru-RU"/>
              </w:rPr>
              <w:t>Музыкальное искусство эстрады (по видам)</w:t>
            </w:r>
          </w:p>
        </w:tc>
      </w:tr>
      <w:tr w:rsidR="00ED1F22" w14:paraId="2C3D1AB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DB74E20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(код и наименование специальности)</w:t>
            </w:r>
          </w:p>
        </w:tc>
      </w:tr>
      <w:tr w:rsidR="00ED1F22" w14:paraId="28D854B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F367FF9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 xml:space="preserve">Инструменты эстрадного оркестра, Эстрадное пение </w:t>
            </w:r>
          </w:p>
        </w:tc>
      </w:tr>
      <w:tr w:rsidR="00ED1F22" w14:paraId="65A94CB8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E36C17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211pt"/>
                <w:rFonts w:eastAsia="Calibri"/>
                <w:bCs w:val="0"/>
                <w:sz w:val="28"/>
                <w:szCs w:val="28"/>
                <w:lang w:bidi="ar-SA"/>
              </w:rPr>
              <w:t xml:space="preserve">51.02.01 </w:t>
            </w:r>
            <w:r>
              <w:rPr>
                <w:rStyle w:val="23"/>
                <w:rFonts w:eastAsia="Times New Roman"/>
                <w:bCs w:val="0"/>
                <w:sz w:val="28"/>
                <w:szCs w:val="28"/>
                <w:lang w:eastAsia="ru-RU"/>
              </w:rPr>
              <w:t>Народное художественное творчество (по видам)</w:t>
            </w:r>
          </w:p>
        </w:tc>
      </w:tr>
      <w:tr w:rsidR="00ED1F22" w14:paraId="7FB8474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AF1222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(код и наименование специальности)</w:t>
            </w:r>
          </w:p>
        </w:tc>
      </w:tr>
      <w:tr w:rsidR="00ED1F22" w14:paraId="3942A40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B93341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Style w:val="211pt"/>
                <w:rFonts w:eastAsia="Calibri"/>
                <w:b w:val="0"/>
                <w:i/>
                <w:iCs/>
                <w:sz w:val="24"/>
                <w:szCs w:val="24"/>
                <w:lang w:bidi="ar-SA"/>
              </w:rPr>
              <w:t>Хореографическое творчество, Театральное творчество</w:t>
            </w:r>
          </w:p>
        </w:tc>
      </w:tr>
      <w:tr w:rsidR="00ED1F22" w14:paraId="0CEAC91A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C9BB7E6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(виды)</w:t>
            </w:r>
          </w:p>
        </w:tc>
      </w:tr>
      <w:tr w:rsidR="00ED1F22" w14:paraId="575665F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631960E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51.02.02 Социально-культурная деятельность (по видам)</w:t>
            </w:r>
          </w:p>
        </w:tc>
      </w:tr>
      <w:tr w:rsidR="00ED1F22" w14:paraId="37BCCBE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89358A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(код и наименование специальности)</w:t>
            </w:r>
          </w:p>
        </w:tc>
      </w:tr>
      <w:tr w:rsidR="00ED1F22" w14:paraId="39BB0750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0E7DAA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ED1F22" w14:paraId="445008D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7146413" w14:textId="77777777" w:rsidR="00ED1F2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(вид)</w:t>
            </w:r>
          </w:p>
        </w:tc>
      </w:tr>
    </w:tbl>
    <w:p w14:paraId="4D6FF51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19B2F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F492F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B7D025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B90C49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191520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4C46D7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467441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E6CCC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4A2516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7DAB6F" w14:textId="77777777" w:rsidR="00ED1F22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14:paraId="7F26B7A2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FBACA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D9173" w14:textId="77777777" w:rsidR="00ED1F22" w:rsidRDefault="00ED1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11E037" w14:textId="77777777" w:rsidR="00ED1F22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Принята на заседании </w:t>
      </w:r>
    </w:p>
    <w:p w14:paraId="14D36624" w14:textId="77777777" w:rsidR="00ED1F22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предметно-цикловой комиссии</w:t>
      </w:r>
    </w:p>
    <w:p w14:paraId="0D02237C" w14:textId="77777777" w:rsidR="00ED1F22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 1 от 10.09.2025 г.</w:t>
      </w:r>
    </w:p>
    <w:tbl>
      <w:tblPr>
        <w:tblStyle w:val="affff2"/>
        <w:tblW w:w="9683" w:type="dxa"/>
        <w:tblLayout w:type="fixed"/>
        <w:tblLook w:val="04A0" w:firstRow="1" w:lastRow="0" w:firstColumn="1" w:lastColumn="0" w:noHBand="0" w:noVBand="1"/>
      </w:tblPr>
      <w:tblGrid>
        <w:gridCol w:w="5099"/>
        <w:gridCol w:w="4584"/>
      </w:tblGrid>
      <w:tr w:rsidR="00ED1F22" w14:paraId="2D281410" w14:textId="77777777">
        <w:tc>
          <w:tcPr>
            <w:tcW w:w="5098" w:type="dxa"/>
          </w:tcPr>
          <w:p w14:paraId="26180C90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предметно-цикловой комиссии</w:t>
            </w:r>
          </w:p>
        </w:tc>
        <w:tc>
          <w:tcPr>
            <w:tcW w:w="4584" w:type="dxa"/>
          </w:tcPr>
          <w:p w14:paraId="03A6B2DA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Разработали</w:t>
            </w:r>
          </w:p>
        </w:tc>
      </w:tr>
      <w:tr w:rsidR="00ED1F22" w14:paraId="0DB06FE9" w14:textId="77777777">
        <w:tc>
          <w:tcPr>
            <w:tcW w:w="5098" w:type="dxa"/>
            <w:vAlign w:val="center"/>
          </w:tcPr>
          <w:p w14:paraId="75966C7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752" behindDoc="0" locked="0" layoutInCell="1" allowOverlap="1" wp14:anchorId="220D2C4A" wp14:editId="6E68EA79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90805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6CD37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CF65D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Водолазова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Н.Н.</w:t>
            </w:r>
            <w:proofErr w:type="gramEnd"/>
          </w:p>
        </w:tc>
        <w:bookmarkStart w:id="1" w:name="_Hlk212819732"/>
        <w:tc>
          <w:tcPr>
            <w:tcW w:w="4584" w:type="dxa"/>
          </w:tcPr>
          <w:p w14:paraId="14835715" w14:textId="77777777" w:rsidR="00ED1F2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0" simplePos="0" relativeHeight="251657728" behindDoc="0" locked="0" layoutInCell="1" allowOverlap="1" wp14:anchorId="49F80AC2" wp14:editId="4BC1966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3" name="_x0000_tole_rId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ID="_x0000_tole_rId5" stroked="f" o:allowincell="t" style="position:absolute;margin-left:0.05pt;margin-top:0pt;width:49.95pt;height:49.95pt;mso-wrap-style:none;v-text-anchor:middle" type="_x0000_t75">
                      <v:fill o:detectmouseclick="t" on="false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Calibri"/>
                <w:sz w:val="20"/>
                <w:szCs w:val="20"/>
                <w:lang w:eastAsia="ru-RU"/>
              </w:rPr>
              <w:pict w14:anchorId="5CB3FD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9776;visibility:hidden;mso-position-horizontal-relative:text;mso-position-vertical-relative:text">
                  <o:lock v:ext="edit" selection="t"/>
                </v:shape>
              </w:pict>
            </w:r>
            <w:r>
              <w:rPr>
                <w:rFonts w:eastAsia="Calibri"/>
                <w:sz w:val="20"/>
                <w:szCs w:val="20"/>
                <w:lang w:eastAsia="ru-RU"/>
              </w:rPr>
              <w:object w:dxaOrig="1680" w:dyaOrig="735" w14:anchorId="0002C3AB">
                <v:shape id="ole_rId4" o:spid="_x0000_i1025" type="#_x0000_t75" style="width:84pt;height:36.75pt;visibility:visible;mso-wrap-distance-right:0" o:ole="">
                  <v:imagedata r:id="rId13" o:title=""/>
                </v:shape>
                <o:OLEObject Type="Embed" ProgID="PBrush" ShapeID="ole_rId4" DrawAspect="Content" ObjectID="_1823510148" r:id="rId14"/>
              </w:object>
            </w:r>
            <w:bookmarkEnd w:id="1"/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Л.Н.</w:t>
            </w:r>
            <w:proofErr w:type="gramEnd"/>
          </w:p>
        </w:tc>
      </w:tr>
      <w:tr w:rsidR="00ED1F22" w14:paraId="32E40CC6" w14:textId="77777777">
        <w:tc>
          <w:tcPr>
            <w:tcW w:w="5098" w:type="dxa"/>
          </w:tcPr>
          <w:p w14:paraId="44C208B9" w14:textId="77777777" w:rsidR="00ED1F22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«10» сентября 2025 г.</w:t>
            </w:r>
          </w:p>
        </w:tc>
        <w:tc>
          <w:tcPr>
            <w:tcW w:w="4584" w:type="dxa"/>
          </w:tcPr>
          <w:p w14:paraId="62D57B32" w14:textId="77777777" w:rsidR="00ED1F22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 10»  сентября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2025г.</w:t>
            </w:r>
          </w:p>
        </w:tc>
      </w:tr>
    </w:tbl>
    <w:p w14:paraId="71CAD913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F6A33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учебного предмета История разработана в соответствии с требованиями Федерального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413) с изменениями и дополнениями от 2021 г.; в соответствии с федеральным государственным образовательным стандартом СПО по специальности:</w:t>
      </w:r>
    </w:p>
    <w:p w14:paraId="49E14662" w14:textId="77777777" w:rsidR="00ED1F22" w:rsidRDefault="00000000">
      <w:pPr>
        <w:pStyle w:val="s3"/>
        <w:numPr>
          <w:ilvl w:val="0"/>
          <w:numId w:val="9"/>
        </w:numPr>
        <w:shd w:val="clear" w:color="auto" w:fill="FFFFFF"/>
        <w:spacing w:beforeAutospacing="0" w:after="0" w:afterAutospacing="0"/>
        <w:jc w:val="both"/>
        <w:rPr>
          <w:rFonts w:eastAsia="Calibri"/>
          <w:lang w:eastAsia="en-US"/>
        </w:rPr>
      </w:pPr>
      <w:r>
        <w:t>51.02.01 Народное художественное творчество (по видам), утвержденным Приказом Минпросвещения Россииот12.12.2022 N1099. "Об утверждении федерального государственного образовательного стандарта среднего профессионального образования по специальности 51.02.01 Народное художественное творчество (по видам)" (Зарегистрировано в Минюсте России 19.01.2023 N 72067).</w:t>
      </w:r>
    </w:p>
    <w:p w14:paraId="6255F4AB" w14:textId="77777777" w:rsidR="00ED1F22" w:rsidRDefault="00000000">
      <w:pPr>
        <w:pStyle w:val="ConsPlusTitle"/>
        <w:numPr>
          <w:ilvl w:val="0"/>
          <w:numId w:val="9"/>
        </w:numPr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51.02.02 Социально-культурная деятельность (по видам), утвержденного    приказом Минпросвещения России от 11.11.2022 № 970 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 (зарегистрировано в Минюсте России 16.12.2022 № 71588).</w:t>
      </w:r>
    </w:p>
    <w:p w14:paraId="16982083" w14:textId="77777777" w:rsidR="00ED1F22" w:rsidRDefault="00000000">
      <w:pPr>
        <w:pStyle w:val="aff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53.02.05 «Сольное и хоровое народное пение», утвержденным приказом Министерства образования и науки Российской Федерации от 27 октября 2014 г. N 1388. </w:t>
      </w:r>
    </w:p>
    <w:p w14:paraId="6523F3A4" w14:textId="77777777" w:rsidR="00ED1F22" w:rsidRDefault="00000000">
      <w:pPr>
        <w:pStyle w:val="aff5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53.02.02 Музыкальное искусство эстрады (по видам), </w:t>
      </w:r>
      <w:r>
        <w:rPr>
          <w:rFonts w:ascii="Times New Roman" w:hAnsi="Times New Roman"/>
          <w:sz w:val="24"/>
          <w:szCs w:val="24"/>
          <w:lang w:eastAsia="ru-RU"/>
        </w:rPr>
        <w:t xml:space="preserve">утвержденным </w:t>
      </w:r>
      <w:r>
        <w:rPr>
          <w:rFonts w:ascii="Times New Roman" w:hAnsi="Times New Roman"/>
          <w:sz w:val="24"/>
          <w:szCs w:val="24"/>
        </w:rPr>
        <w:t xml:space="preserve">Приказом Минобрнауки России от 27.10.2014 N 1379 (ред. от 17.05.2021).  "Об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видам)"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 xml:space="preserve">Зарегистрировано в Минюсте России 24.11.2014 N 34870). </w:t>
      </w:r>
      <w:r>
        <w:rPr>
          <w:rFonts w:ascii="Times New Roman" w:hAnsi="Times New Roman"/>
        </w:rPr>
        <w:t>(</w:t>
      </w:r>
      <w:r>
        <w:rPr>
          <w:rFonts w:ascii="Times New Roman" w:hAnsi="Times New Roman"/>
          <w:sz w:val="24"/>
          <w:szCs w:val="24"/>
        </w:rPr>
        <w:t xml:space="preserve">в ред. Приказов Минпросвещения России от 17.05.2021 N </w:t>
      </w:r>
      <w:proofErr w:type="gramStart"/>
      <w:r>
        <w:rPr>
          <w:rFonts w:ascii="Times New Roman" w:hAnsi="Times New Roman"/>
          <w:sz w:val="24"/>
          <w:szCs w:val="24"/>
        </w:rPr>
        <w:t xml:space="preserve">253,   </w:t>
      </w:r>
      <w:proofErr w:type="gramEnd"/>
      <w:r>
        <w:rPr>
          <w:rFonts w:ascii="Times New Roman" w:hAnsi="Times New Roman"/>
          <w:sz w:val="24"/>
          <w:szCs w:val="24"/>
        </w:rPr>
        <w:t>от 03.07.2024 N 464).</w:t>
      </w:r>
    </w:p>
    <w:p w14:paraId="2F46C14E" w14:textId="77777777" w:rsidR="00ED1F22" w:rsidRDefault="00000000">
      <w:pPr>
        <w:numPr>
          <w:ilvl w:val="0"/>
          <w:numId w:val="9"/>
        </w:numPr>
        <w:tabs>
          <w:tab w:val="left" w:pos="390"/>
        </w:tabs>
        <w:spacing w:after="0" w:line="240" w:lineRule="auto"/>
        <w:ind w:left="680" w:hanging="2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51.02.03 Библиотечно-информационная деятельность, утвержденным Приказом Минпросвещения от 17.04.2024 г. №228. (Зарегистрировано в Минюсте России 28.05.2024 N 78293).</w:t>
      </w:r>
    </w:p>
    <w:p w14:paraId="4872A84C" w14:textId="77777777" w:rsidR="00ED1F22" w:rsidRDefault="00ED1F2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AF5914" w14:textId="77777777" w:rsidR="00ED1F22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«Согласовано»</w:t>
      </w:r>
    </w:p>
    <w:p w14:paraId="6EF93C90" w14:textId="77777777" w:rsidR="00ED1F22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директора по учебной</w:t>
      </w:r>
    </w:p>
    <w:p w14:paraId="6A955A85" w14:textId="77777777" w:rsidR="00ED1F22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ED1F22" w14:paraId="41B897FF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840B" w14:textId="77777777" w:rsidR="00ED1F2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6704" behindDoc="0" locked="0" layoutInCell="1" allowOverlap="1" wp14:anchorId="05192116" wp14:editId="3016F1AE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-34925</wp:posOffset>
                  </wp:positionV>
                  <wp:extent cx="584835" cy="295275"/>
                  <wp:effectExtent l="0" t="0" r="0" b="0"/>
                  <wp:wrapNone/>
                  <wp:docPr id="4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C9121" w14:textId="77777777" w:rsidR="00ED1F2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1655680" behindDoc="0" locked="0" layoutInCell="1" allowOverlap="1" wp14:anchorId="7B4279B8" wp14:editId="404482F4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С.Н.Зимнева</w:t>
            </w:r>
            <w:proofErr w:type="spellEnd"/>
          </w:p>
        </w:tc>
      </w:tr>
      <w:tr w:rsidR="00ED1F22" w14:paraId="0E31F5FC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BF8F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E1B7" w14:textId="77777777" w:rsidR="00ED1F2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ED1F22" w14:paraId="4EC511B8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897B" w14:textId="77777777" w:rsidR="00ED1F2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7945981B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DE942F5" w14:textId="77777777" w:rsidR="00ED1F22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78BABAA5" w14:textId="77777777" w:rsidR="00ED1F22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2E973FB5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543376808"/>
        <w:docPartObj>
          <w:docPartGallery w:val="Table of Contents"/>
          <w:docPartUnique/>
        </w:docPartObj>
      </w:sdtPr>
      <w:sdtContent>
        <w:p w14:paraId="7B73CEA7" w14:textId="77777777" w:rsidR="00ED1F22" w:rsidRDefault="00ED1F22">
          <w:pPr>
            <w:pStyle w:val="affff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24CBDCF2" w14:textId="77777777" w:rsidR="00ED1F22" w:rsidRDefault="00000000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rPr>
              <w:rStyle w:val="afff2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2825119">
            <w:r>
              <w:rPr>
                <w:rStyle w:val="afff2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1. ПОЯСНИТЕЛЬНАЯ ЗАПИСКА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2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3BE8088E" w14:textId="77777777" w:rsidR="00ED1F22" w:rsidRDefault="00000000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0">
            <w:r>
              <w:rPr>
                <w:rStyle w:val="afff2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>2. СТРУКТУРА И СОДЕРЖАНИЕ УЧЕБНОЙ ДИСЦИПЛИНЫ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2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4F9D04DB" w14:textId="77777777" w:rsidR="00ED1F22" w:rsidRDefault="00000000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1">
            <w:r>
              <w:rPr>
                <w:rStyle w:val="afff2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3. УСЛОВИЯ РЕАЛИЗАЦИИ ПРОГРАММЫ ПРЕДМЕТА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2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35</w:t>
            </w:r>
            <w:r>
              <w:rPr>
                <w:webHidden/>
              </w:rPr>
              <w:fldChar w:fldCharType="end"/>
            </w:r>
          </w:hyperlink>
        </w:p>
        <w:p w14:paraId="55D01428" w14:textId="77777777" w:rsidR="00ED1F22" w:rsidRDefault="00000000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2">
            <w:r>
              <w:rPr>
                <w:rStyle w:val="afff2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4. КОНТРОЛЬ И ОЦЕНКА РЕЗУЛЬТАТОВ КУРСА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2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39</w:t>
            </w:r>
            <w:r>
              <w:rPr>
                <w:webHidden/>
              </w:rPr>
              <w:fldChar w:fldCharType="end"/>
            </w:r>
          </w:hyperlink>
        </w:p>
        <w:p w14:paraId="2AA23121" w14:textId="77777777" w:rsidR="00ED1F22" w:rsidRDefault="00000000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3">
            <w:r>
              <w:rPr>
                <w:rStyle w:val="afff2"/>
                <w:rFonts w:ascii="Times New Roman" w:hAnsi="Times New Roman" w:cs="Times New Roman"/>
                <w:b/>
                <w:bCs/>
                <w:caps/>
                <w:webHidden/>
                <w:sz w:val="24"/>
                <w:szCs w:val="24"/>
              </w:rPr>
              <w:t>Лист переутверждения рабочей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2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43</w:t>
            </w:r>
            <w:r>
              <w:rPr>
                <w:webHidden/>
              </w:rPr>
              <w:fldChar w:fldCharType="end"/>
            </w:r>
          </w:hyperlink>
        </w:p>
        <w:p w14:paraId="2B43765D" w14:textId="77777777" w:rsidR="00ED1F22" w:rsidRDefault="00000000">
          <w:pPr>
            <w:pStyle w:val="1f0"/>
            <w:tabs>
              <w:tab w:val="right" w:leader="dot" w:pos="9628"/>
            </w:tabs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2825124">
            <w:r>
              <w:rPr>
                <w:rStyle w:val="afff2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ЛИСТ РЕГИСТРАЦИИ ИЗМЕНЕНИЙ, ВНЕСЕННЫХ В РАБОЧУЮ ПРОГРАММУ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_Toc212825124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2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44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f2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6208A2D" w14:textId="77777777" w:rsidR="00ED1F22" w:rsidRDefault="00ED1F22">
      <w:pPr>
        <w:spacing w:after="0" w:line="360" w:lineRule="auto"/>
        <w:jc w:val="both"/>
      </w:pPr>
    </w:p>
    <w:p w14:paraId="3961C99F" w14:textId="77777777" w:rsidR="00ED1F22" w:rsidRDefault="00ED1F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780BA77" w14:textId="77777777" w:rsidR="00ED1F22" w:rsidRDefault="00ED1F22">
      <w:pPr>
        <w:spacing w:after="0" w:line="240" w:lineRule="auto"/>
        <w:rPr>
          <w:rFonts w:ascii="Times New Roman" w:hAnsi="Times New Roman" w:cs="Times New Roman"/>
        </w:rPr>
      </w:pPr>
    </w:p>
    <w:p w14:paraId="207E620A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B83E862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76CDC4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EC0D410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6942708" w14:textId="77777777" w:rsidR="00ED1F22" w:rsidRDefault="0000000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CAA20BD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5B6F3C3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6B2587A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2F93BF3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E7DCE3E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B5DE8C2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CB711DA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6349497" w14:textId="77777777" w:rsidR="00ED1F22" w:rsidRDefault="00ED1F2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A3527C5" w14:textId="77777777" w:rsidR="00ED1F22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54436BE9" w14:textId="77777777" w:rsidR="00ED1F22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98F9E17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5B0A707" w14:textId="77777777" w:rsidR="00ED1F22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7504AD1A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F71BE6C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9A3185D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0EA8D89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144B43C" w14:textId="77777777" w:rsidR="00ED1F22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63C3381D" w14:textId="77777777" w:rsidR="00ED1F22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34C93F7" w14:textId="77777777" w:rsidR="00ED1F22" w:rsidRDefault="00000000">
      <w:pPr>
        <w:pStyle w:val="1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212825119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2"/>
    </w:p>
    <w:p w14:paraId="3BD545FE" w14:textId="77777777" w:rsidR="00ED1F22" w:rsidRDefault="0000000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7FEB0440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0F096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История является частью общеобразовательного учебного цикла образовательной программы СПО – программы подготовки специалистов среднего звена (далее – ППССЗ) по специальностям среднего профессионального образования и изучается в общеобразовательном учебном цикле учебного плана ООП СПО с учетом профессиональной направленности в соответствии с ФГОС СПО на базовом и углубленном уровнях.</w:t>
      </w:r>
    </w:p>
    <w:p w14:paraId="39E9964E" w14:textId="77777777" w:rsidR="00ED1F22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  предмет История изучается один учебный год (первый курс обучения).</w:t>
      </w:r>
    </w:p>
    <w:p w14:paraId="513803FA" w14:textId="77777777" w:rsidR="00ED1F22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Современная структура исторического образования определена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 преподавания учебного курса «История России» в образовательных организациях РФ, реализующих основные общеобразовательные программы</w:t>
      </w:r>
      <w:r>
        <w:rPr>
          <w:rFonts w:ascii="Times New Roman" w:hAnsi="Times New Roman" w:cs="Times New Roman"/>
          <w:sz w:val="28"/>
          <w:szCs w:val="28"/>
        </w:rPr>
        <w:t xml:space="preserve"> (утвержденной протоколом Минпросвещения России № ПК-1 от 23.10.2020) и основывается на линейном подходе к изучению истории, обеспечивающем формирование целостного представления о непрерывном развитии исторического процесса.</w:t>
      </w:r>
    </w:p>
    <w:p w14:paraId="6CFD7F42" w14:textId="77777777" w:rsidR="00ED1F22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История изучается в организациях СПО на уровне среднего общего образования и включает учебные курсы Всеобщей истории и Истории России с 1914 по 2020 гг.</w:t>
      </w:r>
    </w:p>
    <w:p w14:paraId="54080754" w14:textId="77777777" w:rsidR="00ED1F22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ФГОС СОО при изучении истории на углублённом уровне осуществляется также систематизация знаний в рамках повторительно-обобщающего курса «История России с древнейших времён до 1914 года».</w:t>
      </w:r>
    </w:p>
    <w:p w14:paraId="530E0133" w14:textId="77777777" w:rsidR="00ED1F22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содержания общеобразовательной дисциплины в пределах освоения ООП СПО обеспечивается соблюдением принципа преемственности по отношению к содержанию истории в рамках основного общего образования, однако в то же время обладает самостоятельностью, цельностью, спецификой подходов к изучению.</w:t>
      </w:r>
    </w:p>
    <w:p w14:paraId="5B50D9A4" w14:textId="77777777" w:rsidR="00ED1F22" w:rsidRDefault="00ED1F2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7BA59C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5313AC31" w14:textId="77777777" w:rsidR="00ED1F22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</w:p>
    <w:p w14:paraId="34C1BFC6" w14:textId="77777777" w:rsidR="00ED1F22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История является обязательной частью общеобразовательного учебного цикла основной образовательной программы в соответствии с ФГОС </w:t>
      </w:r>
      <w:r>
        <w:rPr>
          <w:rFonts w:ascii="Times New Roman" w:hAnsi="Times New Roman" w:cs="Times New Roman"/>
          <w:sz w:val="28"/>
          <w:szCs w:val="28"/>
        </w:rPr>
        <w:t>по специальности среднего профессионального образования:</w:t>
      </w:r>
    </w:p>
    <w:p w14:paraId="07E6DEF5" w14:textId="77777777" w:rsidR="00ED1F22" w:rsidRDefault="0000000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3F04102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19ED90E0" w14:textId="77777777" w:rsidR="00ED1F22" w:rsidRDefault="00000000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49DBA4E3" w14:textId="77777777" w:rsidR="00ED1F22" w:rsidRDefault="00000000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«Сольное и хоровое народное пение»</w:t>
      </w:r>
    </w:p>
    <w:p w14:paraId="0A516532" w14:textId="77777777" w:rsidR="00ED1F22" w:rsidRDefault="00000000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6FA3E2A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3A7F3F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3093CA" w14:textId="77777777" w:rsidR="00ED1F22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и профессиональные компетенции</w:t>
      </w:r>
    </w:p>
    <w:p w14:paraId="0AA288A0" w14:textId="77777777" w:rsidR="00ED1F22" w:rsidRDefault="0000000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по предмету История должны обладать следующими общими компетенциями:</w:t>
      </w: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6380"/>
      </w:tblGrid>
      <w:tr w:rsidR="00ED1F22" w14:paraId="3ABB6934" w14:textId="77777777">
        <w:trPr>
          <w:tblHeader/>
          <w:jc w:val="center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0063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C412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ED1F22" w14:paraId="4D65D3A4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FBE0A" w14:textId="77777777" w:rsidR="00ED1F22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50EA70C8" w14:textId="77777777" w:rsidR="00ED1F22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578C1" w14:textId="77777777" w:rsidR="00ED1F22" w:rsidRDefault="00000000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002664A0" w14:textId="77777777" w:rsidR="00ED1F2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5BEEFFCD" w14:textId="77777777" w:rsidR="00ED1F2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7AD845B8" w14:textId="77777777" w:rsidR="00ED1F2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55F7A1CC" w14:textId="77777777" w:rsidR="00ED1F2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1806F5FD" w14:textId="77777777" w:rsidR="00ED1F2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5E17AD72" w14:textId="77777777" w:rsidR="00ED1F2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ED1F22" w14:paraId="57925E04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523A0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E4A44A" w14:textId="77777777" w:rsidR="00ED1F2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6C7F8BB0" w14:textId="77777777" w:rsidR="00ED1F22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41ED2D9" w14:textId="77777777" w:rsidR="00ED1F22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5D8BCF08" w14:textId="77777777" w:rsidR="00ED1F22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ED1F22" w14:paraId="6AC4D308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D9FD0" w14:textId="77777777" w:rsidR="00ED1F22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8B8AA" w14:textId="77777777" w:rsidR="00ED1F2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0B14441" w14:textId="77777777" w:rsidR="00ED1F22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2B9413B5" w14:textId="77777777" w:rsidR="00ED1F22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D1F22" w14:paraId="4C16FC53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0BBCD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17A45" w14:textId="77777777" w:rsidR="00ED1F2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30C77E4" w14:textId="77777777" w:rsidR="00ED1F22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506042F7" w14:textId="77777777" w:rsidR="00ED1F22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7F5CF1B" w14:textId="77777777" w:rsidR="00ED1F22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ED1F22" w14:paraId="44B2A3CB" w14:textId="77777777">
        <w:trPr>
          <w:jc w:val="center"/>
        </w:trPr>
        <w:tc>
          <w:tcPr>
            <w:tcW w:w="3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ADADD" w14:textId="77777777" w:rsidR="00ED1F22" w:rsidRDefault="00000000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B1A89" w14:textId="77777777" w:rsidR="00ED1F2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1805FA33" w14:textId="77777777" w:rsidR="00ED1F22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385C36E4" w14:textId="77777777" w:rsidR="00ED1F22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ED1F22" w14:paraId="027E1D44" w14:textId="77777777">
        <w:trPr>
          <w:jc w:val="center"/>
        </w:trPr>
        <w:tc>
          <w:tcPr>
            <w:tcW w:w="3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269DB" w14:textId="77777777" w:rsidR="00ED1F22" w:rsidRDefault="00ED1F2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E3B87F" w14:textId="77777777" w:rsidR="00ED1F2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0529B3FC" w14:textId="77777777" w:rsidR="00ED1F22" w:rsidRDefault="00000000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BEA87D7" w14:textId="77777777" w:rsidR="00ED1F22" w:rsidRDefault="00000000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5F6A0CE9" w14:textId="77777777" w:rsidR="00ED1F22" w:rsidRDefault="00000000">
            <w:pPr>
              <w:widowControl w:val="0"/>
              <w:numPr>
                <w:ilvl w:val="0"/>
                <w:numId w:val="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</w:tbl>
    <w:p w14:paraId="3B356C48" w14:textId="77777777" w:rsidR="00ED1F22" w:rsidRDefault="00ED1F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87D0F1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74675C4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3C4D035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86D75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</w:t>
      </w:r>
    </w:p>
    <w:p w14:paraId="5CFFBBD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‒ формирование ОК специальности. </w:t>
      </w:r>
    </w:p>
    <w:p w14:paraId="59D5C03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Задачами изучения учебного предмета являются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83B855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− углубление социализации обучающихся, формирование гражданской ответственности и социальной культуры, соответствующей условиям современного мира;</w:t>
      </w:r>
    </w:p>
    <w:p w14:paraId="1E76935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освоение систематических знаний об истории России и всеобщей истории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–XXI </w:t>
      </w:r>
      <w:r>
        <w:rPr>
          <w:rFonts w:ascii="Times New Roman" w:hAnsi="Times New Roman" w:cs="Times New Roman"/>
          <w:sz w:val="28"/>
          <w:szCs w:val="28"/>
        </w:rPr>
        <w:t>вв.;</w:t>
      </w:r>
    </w:p>
    <w:p w14:paraId="45FFA13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обучающихся в духе патриотизма, уважения к своему Отечеству -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7AD8735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- настоящее - будущее»;</w:t>
      </w:r>
    </w:p>
    <w:p w14:paraId="5CCD27C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 с комплексами источников исторической и социальной информации, развитие учебно-проектной деятельности, в углубленных курсах - приобретение первичного опыта исследовательской деятельности;</w:t>
      </w:r>
    </w:p>
    <w:p w14:paraId="457B8AB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аксиологических знаний и опыта оценочной деятельности </w:t>
      </w:r>
    </w:p>
    <w:p w14:paraId="2F8508F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практики применения знаний и умений в социальной среде, общественной деятельности, межкультурном общении.</w:t>
      </w:r>
    </w:p>
    <w:p w14:paraId="1DB4A818" w14:textId="77777777" w:rsidR="00ED1F22" w:rsidRDefault="00000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A17071" w14:textId="77777777" w:rsidR="00ED1F22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            </w:t>
      </w:r>
    </w:p>
    <w:p w14:paraId="6A638314" w14:textId="77777777" w:rsidR="00ED1F22" w:rsidRDefault="00ED1F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06A882EA" w14:textId="77777777" w:rsidR="00ED1F22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</w:t>
      </w:r>
    </w:p>
    <w:p w14:paraId="09B30D06" w14:textId="77777777" w:rsidR="00ED1F22" w:rsidRDefault="000000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br w:type="page"/>
      </w:r>
    </w:p>
    <w:p w14:paraId="350753A1" w14:textId="77777777" w:rsidR="00ED1F22" w:rsidRDefault="00000000">
      <w:pPr>
        <w:pStyle w:val="1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3" w:name="_Toc212825120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2. СТРУКТУРА И СОДЕРЖАНИЕ УЧЕБНОЙ ДИСЦИПЛИНЫ</w:t>
      </w:r>
      <w:bookmarkEnd w:id="3"/>
    </w:p>
    <w:p w14:paraId="75202705" w14:textId="77777777" w:rsidR="00ED1F22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6D85DB5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433D2BAB" w14:textId="77777777" w:rsidR="00ED1F22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предмету История углубленного изучения по специальностям:</w:t>
      </w:r>
    </w:p>
    <w:p w14:paraId="1CC11178" w14:textId="77777777" w:rsidR="00ED1F22" w:rsidRDefault="00000000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35C7F3F9" w14:textId="77777777" w:rsidR="00ED1F22" w:rsidRDefault="0000000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52E766F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12659422" w14:textId="77777777" w:rsidR="00ED1F22" w:rsidRDefault="00000000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5DF088A2" w14:textId="77777777" w:rsidR="00ED1F22" w:rsidRDefault="00000000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Сольное и хоровое народное пение</w:t>
      </w:r>
    </w:p>
    <w:p w14:paraId="6FB6961A" w14:textId="77777777" w:rsidR="00ED1F22" w:rsidRDefault="0000000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составляет 1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44 час, время изучения – 1,2 семестры. Форма итогового контроля – 1семестр – дифференцированный зачет, 2 семестр – экзамен.</w:t>
      </w:r>
    </w:p>
    <w:p w14:paraId="4AA948D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5B9759" w14:textId="77777777" w:rsidR="00ED1F22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 Тематический план и содержание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CA2339" w14:textId="77777777" w:rsidR="00ED1F22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Форма обучения: очная</w:t>
      </w:r>
    </w:p>
    <w:p w14:paraId="5CB61F24" w14:textId="77777777" w:rsidR="00ED1F22" w:rsidRDefault="00000000">
      <w:pPr>
        <w:pStyle w:val="3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Toc106895944"/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End w:id="4"/>
    </w:p>
    <w:tbl>
      <w:tblPr>
        <w:tblW w:w="10322" w:type="dxa"/>
        <w:tblInd w:w="-6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9"/>
        <w:gridCol w:w="714"/>
        <w:gridCol w:w="708"/>
        <w:gridCol w:w="850"/>
        <w:gridCol w:w="851"/>
        <w:gridCol w:w="849"/>
        <w:gridCol w:w="852"/>
        <w:gridCol w:w="849"/>
      </w:tblGrid>
      <w:tr w:rsidR="00ED1F22" w14:paraId="4682D120" w14:textId="77777777">
        <w:trPr>
          <w:trHeight w:val="20"/>
          <w:tblHeader/>
        </w:trPr>
        <w:tc>
          <w:tcPr>
            <w:tcW w:w="4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595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E648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Объем ОП, час.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42F1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Количества аудиторных часов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81B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Самостоятельная работа</w:t>
            </w:r>
          </w:p>
        </w:tc>
      </w:tr>
      <w:tr w:rsidR="00ED1F22" w14:paraId="221638CC" w14:textId="77777777">
        <w:trPr>
          <w:trHeight w:val="20"/>
          <w:tblHeader/>
        </w:trPr>
        <w:tc>
          <w:tcPr>
            <w:tcW w:w="4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9D8055" w14:textId="77777777" w:rsidR="00ED1F22" w:rsidRDefault="00ED1F22">
            <w:pPr>
              <w:widowControl w:val="0"/>
              <w:snapToGrid w:val="0"/>
              <w:spacing w:after="0" w:line="240" w:lineRule="auto"/>
              <w:ind w:left="142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1103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74DC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F3EE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Теоретические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E0B8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FB9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51.02.01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F1A9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51.02.03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9A5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53.02.02</w:t>
            </w:r>
          </w:p>
          <w:p w14:paraId="634D287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53.02.05</w:t>
            </w:r>
          </w:p>
        </w:tc>
      </w:tr>
      <w:tr w:rsidR="00ED1F22" w14:paraId="69AF476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D9C3C" w14:textId="77777777" w:rsidR="00ED1F22" w:rsidRDefault="00000000">
            <w:pPr>
              <w:widowControl w:val="0"/>
              <w:spacing w:after="0" w:line="240" w:lineRule="auto"/>
              <w:ind w:left="142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семестр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F977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53939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2DBE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A2B8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4C8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C91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3C19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D1F22" w14:paraId="5D70BA3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52F65D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 xml:space="preserve">Всеобщая история. </w:t>
            </w:r>
          </w:p>
          <w:p w14:paraId="7DC20D3F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Style w:val="214pt"/>
                <w:rFonts w:eastAsiaTheme="minorHAnsi"/>
                <w:sz w:val="24"/>
                <w:szCs w:val="24"/>
              </w:rPr>
              <w:t>1914-1945</w:t>
            </w:r>
            <w:proofErr w:type="gramEnd"/>
            <w:r>
              <w:rPr>
                <w:rStyle w:val="214pt"/>
                <w:rFonts w:eastAsiaTheme="minorHAnsi"/>
                <w:sz w:val="24"/>
                <w:szCs w:val="24"/>
              </w:rPr>
              <w:t xml:space="preserve">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83245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5302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E47A1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2CBA5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853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332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EE8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1F22" w14:paraId="7ED299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3C64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1. Ведение. Мир в начале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9D7B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5B6D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324E7" w14:textId="77777777" w:rsidR="00ED1F22" w:rsidRDefault="00000000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B758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A98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A8A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7A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BD4DD7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A104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 2. Первая мировая война (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1914-1918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2ECA5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5F42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454A7F" w14:textId="77777777" w:rsidR="00ED1F22" w:rsidRDefault="00000000">
            <w:pPr>
              <w:widowControl w:val="0"/>
              <w:shd w:val="clear" w:color="auto" w:fill="FFFFFF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7D669" w14:textId="77777777" w:rsidR="00ED1F2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94D5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E7B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B977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1F448D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1639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Тема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3.Страны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Европы и Северной Америки в 1920-1930-е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682C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3EDD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88AB4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DF26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6F0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EF5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360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FF9F1E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B6DCB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 Страны Латинской Америки в первой трети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FF11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60F25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EF961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1FA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CDB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6A8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90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41601A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C1CCB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5. </w:t>
            </w:r>
            <w:r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>Международные отношения в 1920-</w:t>
            </w:r>
            <w:proofErr w:type="gramStart"/>
            <w:r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>1930х</w:t>
            </w:r>
            <w:proofErr w:type="gramEnd"/>
            <w:r>
              <w:rPr>
                <w:rStyle w:val="214pt"/>
                <w:rFonts w:eastAsiaTheme="minorHAnsi"/>
                <w:b w:val="0"/>
                <w:bCs w:val="0"/>
                <w:sz w:val="24"/>
                <w:szCs w:val="24"/>
              </w:rPr>
              <w:t xml:space="preserve"> годах.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738E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AE1CF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9A8BB9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EF71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569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BABA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2C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D41D5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4A63CC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 </w:t>
            </w:r>
            <w:bookmarkStart w:id="5" w:name="page95R_mcid1"/>
            <w:bookmarkEnd w:id="5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в 1914–1930-х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353D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13301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816C0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FDB96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EB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38D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82C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A524B6A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B6CB16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ge96R_mcid10"/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Тема 7. Начало Второй мировой войны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9B19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FD97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5D7D0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B5018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96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9D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01E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DEE53FA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3F534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8.</w:t>
            </w:r>
            <w:bookmarkStart w:id="7" w:name="page96R_mcid21"/>
            <w:bookmarkEnd w:id="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1941 год. Начало Великой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Отечественной  войны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войны на Тихом океане.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82A19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EAFB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7FBB6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055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94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574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DF0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B07CD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86826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ge97R_mcid16"/>
            <w:bookmarkEnd w:id="8"/>
            <w:r>
              <w:rPr>
                <w:rFonts w:ascii="Times New Roman" w:hAnsi="Times New Roman" w:cs="Times New Roman"/>
                <w:sz w:val="24"/>
                <w:szCs w:val="24"/>
              </w:rPr>
              <w:t>Тема 9.  Коренной перелом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войне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605AD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9A63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B9BFEE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04D94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BED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5A7C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523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8715B6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5C3C9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10. Разгром Германии, Японии и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союзников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14D1E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4991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3257A8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9A06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3C4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022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A58E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5CAAC7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B5A54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503E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4C33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2C5B7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7CD2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48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E52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E4A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6D2DEC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6F8A4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ge100R_mcid18"/>
            <w:bookmarkEnd w:id="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России. 1914–1945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D9A3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3479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E4A7E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C870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28A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B5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AAA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A5E179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5606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ge100R_mcid39"/>
            <w:bookmarkEnd w:id="1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Россия в годы Первой мировой войны и Великой Российской революции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AF782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A04C6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9ED62A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AFA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BF4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C84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428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F926EE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C5CDD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  <w:bookmarkStart w:id="11" w:name="page100R_mcid42"/>
            <w:bookmarkEnd w:id="11"/>
            <w:r>
              <w:rPr>
                <w:rFonts w:ascii="Times New Roman" w:hAnsi="Times New Roman" w:cs="Times New Roman"/>
                <w:sz w:val="24"/>
                <w:szCs w:val="24"/>
              </w:rPr>
              <w:t>Россия в Первой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мировой войне (1914–1918)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3760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3F26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6A5DD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10A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FE1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7D3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7E0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C06BE7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B52D8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2.2. </w:t>
            </w:r>
            <w:bookmarkStart w:id="12" w:name="page102R_mcid4"/>
            <w:bookmarkEnd w:id="12"/>
            <w:r>
              <w:rPr>
                <w:rFonts w:ascii="Times New Roman" w:hAnsi="Times New Roman" w:cs="Times New Roman"/>
                <w:sz w:val="24"/>
                <w:szCs w:val="24"/>
              </w:rPr>
              <w:t>Великая российская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революция 1917–1922 гг. 1</w:t>
            </w:r>
          </w:p>
          <w:p w14:paraId="44A10C21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1917 год: от Февраля к Октябрю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5B37A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2466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039D54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79D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E0B8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9B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63E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1931E8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6508C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2.3. </w:t>
            </w:r>
            <w:bookmarkStart w:id="13" w:name="page106R_mcid3"/>
            <w:bookmarkEnd w:id="13"/>
            <w:r>
              <w:rPr>
                <w:rFonts w:ascii="Times New Roman" w:hAnsi="Times New Roman" w:cs="Times New Roman"/>
                <w:sz w:val="24"/>
                <w:szCs w:val="24"/>
              </w:rPr>
              <w:t>Гражданская война и ее последствия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0CD8D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84D2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E3E9B1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90B2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FD6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418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454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1B87842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77012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bookmarkStart w:id="14" w:name="page108R_mcid6"/>
            <w:bookmarkEnd w:id="14"/>
            <w:r>
              <w:rPr>
                <w:rFonts w:ascii="Times New Roman" w:hAnsi="Times New Roman" w:cs="Times New Roman"/>
                <w:sz w:val="24"/>
                <w:szCs w:val="24"/>
              </w:rPr>
              <w:t>2.4 Идеология и культура Советской России периода Гражданской войны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63378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54F5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0AF23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BD4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F1F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F9C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5D9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24310B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69FE5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2.5 Наш край в годы революции и Гражданской войны.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0DD1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ED7C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29DDDE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16AE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D6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3CC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760A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3056B0D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57C4D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E497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4927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31F2A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F82D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A9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687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A47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ED1F22" w14:paraId="1CDA759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CAFDC1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Советский Союз в 1920-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1930е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7579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F94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DCA0C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D067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412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208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E7E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81538B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EB778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3.1 СССР в годы нэпа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1921-1928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294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0827A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E55235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FABB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BB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B81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5E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ED0AB4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2E8A59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Советский Союз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1929-1941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7E2A1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158D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5A4D87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D25F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1F4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143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21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394C1D3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7383A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3.3 Культурное пространство советского общества в 1920-1930-е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4F1D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DDC9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40B0F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0A8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B8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251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DFB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6B73C9B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9B2BA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page118R_mcid5"/>
            <w:bookmarkEnd w:id="15"/>
            <w:r>
              <w:rPr>
                <w:rFonts w:ascii="Times New Roman" w:hAnsi="Times New Roman" w:cs="Times New Roman"/>
                <w:sz w:val="24"/>
                <w:szCs w:val="24"/>
              </w:rPr>
              <w:t>Тема 3.4 Внешняя политика СССР в 1920–1930-е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1A6B0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89B79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65029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E296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66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10B6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575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7534F4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F8B1D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58B29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77F7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24FA5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6757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07E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398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DF9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55F2C28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4DD9D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page120R_mcid0"/>
            <w:bookmarkEnd w:id="1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Великая Отечественная война (1941–1945)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8697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7B073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D09E19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E0C1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5EB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9C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23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C7E79D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D1C64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4.1Великая Отечественная война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1941-1945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0D716D9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Первый период войны (июнь 1941 - осень 1942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4599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E297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5667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492A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AD1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38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789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F5D80A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63640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4.2 Коренной перелом в ходе войны (осень 1942 - 1943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C381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0107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362DD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64B1B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B0B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75D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4BC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A335CE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1EC6E4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4.3 Человек и война: единство фронта и тыла.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0E27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BD77B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A6FBC1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4E52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819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D9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D697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A84603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115D8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4.4 Победа СССР в Великой Отечественной войне.</w:t>
            </w:r>
          </w:p>
          <w:p w14:paraId="662FAADA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Окончание Второй мировой войны (1944 - сентябрь 1945 г.)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BA4D8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3E0AB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2CF46E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A9E86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1D2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115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554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7EBDC43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CC1E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4.5 Новгород в 1941-1945г.г.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57882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FBDE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F4158F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C11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791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3C5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153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4E49CE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E3465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4.6  Повторительно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обобщающий урок по теме «История России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1914-1945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CF79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3EB3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4A5FC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05CB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1736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321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A5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420618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6333AF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2B98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390A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17478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3DE79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C7C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E60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428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ED1F22" w14:paraId="2FCEEEF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9493108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за 1 семестр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EAEF5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AEC20D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FB3A75A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A27EEB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8FE36E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B8D13F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43884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ED1F22" w14:paraId="1A531D8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B27357" w14:textId="77777777" w:rsidR="00ED1F22" w:rsidRDefault="00000000">
            <w:pPr>
              <w:widowControl w:val="0"/>
              <w:spacing w:after="0" w:line="240" w:lineRule="auto"/>
              <w:ind w:left="10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семестр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FFA2E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8562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ADC36D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2EFB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5B8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12F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7DC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67EB2D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A07C8B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 xml:space="preserve">Всеобщая история. </w:t>
            </w:r>
            <w:proofErr w:type="gramStart"/>
            <w:r>
              <w:rPr>
                <w:rStyle w:val="214pt"/>
                <w:rFonts w:eastAsiaTheme="minorHAnsi"/>
                <w:sz w:val="24"/>
                <w:szCs w:val="24"/>
              </w:rPr>
              <w:t>1945-2022</w:t>
            </w:r>
            <w:proofErr w:type="gramEnd"/>
            <w:r>
              <w:rPr>
                <w:rStyle w:val="214pt"/>
                <w:rFonts w:eastAsiaTheme="minorHAnsi"/>
                <w:sz w:val="24"/>
                <w:szCs w:val="24"/>
              </w:rPr>
              <w:t xml:space="preserve">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D6925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84BF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7824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5DD12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C7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561D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816C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98A3E6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9F1D05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 Всеобщая история.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1945-2022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36E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2B75C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527943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2BFA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577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FB4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945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9C13DA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89AD7F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1.1  Введение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1B48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7A59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695A92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4411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10E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968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4ED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A15DD8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7FC5A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bookmarkStart w:id="17" w:name="page129R_mcid22"/>
            <w:bookmarkEnd w:id="1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Страны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Северной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Америки и Европы во второй половине XX –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8CEC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30959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75C4D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CFAD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26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944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08F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F47B07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FF43C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1.3 Страны Азии, Африки во второй половине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XX - начале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XXI в.: проблемы и пути модернизации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96F2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8E37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BE31D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A4ABE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552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798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317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F643D5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4A8FBD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1.4 Страны Латинской Америки 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второй половине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XX - начале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927D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954D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7B23D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D9F9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E82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21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6CE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FE7AB7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3377C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1.5 Международные отношения во второй половине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XX - начале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45EF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B4E0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CE311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FE76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424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478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0CC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6DB7238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A3818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1.6 </w:t>
            </w:r>
            <w:bookmarkStart w:id="18" w:name="page139R_mcid4"/>
            <w:bookmarkEnd w:id="18"/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науки и культуры во второй половине XX – начале XXI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6C33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EBEE4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21A0DE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5348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C44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E2A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D50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E25BCD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DC2860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1.7</w:t>
            </w:r>
            <w:bookmarkStart w:id="19" w:name="page140R_mcid10"/>
            <w:bookmarkEnd w:id="19"/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Современный мир</w:t>
            </w:r>
            <w:bookmarkStart w:id="20" w:name="page140R_mcid11"/>
            <w:bookmarkEnd w:id="2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5B56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0E0C8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3B9DC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FE21D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E9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258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CEC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77BFF8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A988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1.8 Обобщение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AB97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9706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191FE4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941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06E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CDA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9CA1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B76F76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067F9C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A6BE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A236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E1ABC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48E1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BE2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E95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B7B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ED1F22" w14:paraId="1180D47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D74FF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Style w:val="214pt"/>
                <w:rFonts w:eastAsiaTheme="minorHAnsi"/>
                <w:sz w:val="24"/>
                <w:szCs w:val="24"/>
              </w:rPr>
              <w:t xml:space="preserve">История России. </w:t>
            </w:r>
            <w:proofErr w:type="gramStart"/>
            <w:r>
              <w:rPr>
                <w:rStyle w:val="214pt"/>
                <w:rFonts w:eastAsiaTheme="minorHAnsi"/>
                <w:sz w:val="24"/>
                <w:szCs w:val="24"/>
              </w:rPr>
              <w:t>1945-2022</w:t>
            </w:r>
            <w:proofErr w:type="gramEnd"/>
            <w:r>
              <w:rPr>
                <w:rStyle w:val="214pt"/>
                <w:rFonts w:eastAsiaTheme="minorHAnsi"/>
                <w:sz w:val="24"/>
                <w:szCs w:val="24"/>
              </w:rPr>
              <w:t xml:space="preserve">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7E20E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1BFB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5DD34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3CD1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A8F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EB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5F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0AEF7C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46BFF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аздел 2. История России 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1945-1953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8FCC0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34A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0FF61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209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F9C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4A23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821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56AE20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4B9C9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 СССР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1945-1953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7FD7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03362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40C53D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B9DE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CAE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243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3E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C2A64F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6DAA9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2.3 СССР в середине 1950-х - первой половине 1960-х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6358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AF56B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FE920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F67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968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108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40E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E69458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0198F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2.4 </w:t>
            </w:r>
            <w:bookmarkStart w:id="21" w:name="page149R_mcid6"/>
            <w:bookmarkEnd w:id="21"/>
            <w:r>
              <w:rPr>
                <w:rFonts w:ascii="Times New Roman" w:hAnsi="Times New Roman" w:cs="Times New Roman"/>
                <w:sz w:val="24"/>
                <w:szCs w:val="24"/>
              </w:rPr>
              <w:t>Советское государство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общество в середине 1960-х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начале 1980-х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1393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4C207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870F69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70B3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B95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F7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AE9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E7A537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9C2D80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2.5 </w:t>
            </w:r>
            <w:bookmarkStart w:id="22" w:name="page154R_mcid1"/>
            <w:bookmarkEnd w:id="22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Политика  перестройки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Распад СССР (1985–1991)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A2D7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FF1C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AF8D8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94DF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9C6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1B4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CF0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D0F0FE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20BD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C6B9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7E30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CA02F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A30D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CA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6E7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04D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436C252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3124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page159R_mcid15"/>
            <w:bookmarkEnd w:id="2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Российская Федерация в 1992–2022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0E81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479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980119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F0C6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89B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D6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AF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A75A9C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A8012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3.1 </w:t>
            </w:r>
            <w:bookmarkStart w:id="24" w:name="page159R_mcid19"/>
            <w:bookmarkEnd w:id="24"/>
            <w:r>
              <w:rPr>
                <w:rFonts w:ascii="Times New Roman" w:hAnsi="Times New Roman" w:cs="Times New Roman"/>
                <w:sz w:val="24"/>
                <w:szCs w:val="24"/>
              </w:rPr>
              <w:t>Становление новой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России (1992–1999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FF4C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0E3FA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C9679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15919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6FB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332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06F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3F1528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FF7A7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 </w:t>
            </w:r>
            <w:bookmarkStart w:id="25" w:name="page164R_mcid7"/>
            <w:bookmarkEnd w:id="25"/>
            <w:r>
              <w:rPr>
                <w:rFonts w:ascii="Times New Roman" w:hAnsi="Times New Roman" w:cs="Times New Roman"/>
                <w:sz w:val="24"/>
                <w:szCs w:val="24"/>
              </w:rPr>
              <w:t>Россия в XXI в.: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вызовы времени и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модернизации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AA13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6ACD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19E5A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14D24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3FF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ADB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CD1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1948FE7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F8E6B5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3.3 Обобщение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76E6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CF5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63FF5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D05D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7DC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4C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925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B02456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682B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E20A9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BC0CD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5FF88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8D34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3B7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2B4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0D3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ED1F22" w14:paraId="1CC138D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2D90B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6" w:name="page171R_mcid20"/>
            <w:bookmarkEnd w:id="26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Обобщающее повторение по курсу «История России с древнейших времен до 1914 г.»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629A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7DB3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B1524E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F29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FD1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290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E5C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A76242F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E94B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page171R_mcid22"/>
            <w:bookmarkEnd w:id="27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От Руси к Российскому государству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C90B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99957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7411B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98AF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FDA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99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F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0F2211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6D34D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1.1 </w:t>
            </w:r>
            <w:bookmarkStart w:id="28" w:name="page171R_mcid22_Копия_1"/>
            <w:bookmarkEnd w:id="28"/>
            <w:r>
              <w:rPr>
                <w:rFonts w:ascii="Times New Roman" w:hAnsi="Times New Roman" w:cs="Times New Roman"/>
                <w:sz w:val="24"/>
                <w:szCs w:val="24"/>
              </w:rPr>
              <w:t>Раздел 1. От Руси к Российскому государству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4FB9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5197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FA262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558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0A9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A99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B73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4853132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BD84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1.2 Образование государства Русь. Русь в конце Х - начале XII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D4F7B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30A15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AB6439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30A6B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835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5CD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A6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3953E43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6AF5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1.3 </w:t>
            </w:r>
            <w:bookmarkStart w:id="29" w:name="page175R_mcid6"/>
            <w:bookmarkEnd w:id="29"/>
            <w:r>
              <w:rPr>
                <w:rFonts w:ascii="Times New Roman" w:hAnsi="Times New Roman" w:cs="Times New Roman"/>
                <w:sz w:val="24"/>
                <w:szCs w:val="24"/>
              </w:rPr>
              <w:t>Русь в середине XII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начале XIII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B090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62B1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FA0CB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C84F4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63B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CA3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0B1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2F670B0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646D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1.4 </w:t>
            </w:r>
            <w:bookmarkStart w:id="30" w:name="page176R_mcid8"/>
            <w:bookmarkEnd w:id="3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Русские земли и их соседи в середине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XIII – XIV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805B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0EB8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80837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FD09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2FE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7F2B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432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573C3703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1DD9D1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1.5 </w:t>
            </w:r>
            <w:bookmarkStart w:id="31" w:name="page177R_mcid7"/>
            <w:bookmarkEnd w:id="31"/>
            <w:r>
              <w:rPr>
                <w:rFonts w:ascii="Times New Roman" w:hAnsi="Times New Roman" w:cs="Times New Roman"/>
                <w:sz w:val="24"/>
                <w:szCs w:val="24"/>
              </w:rPr>
              <w:t>Народы и государства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степной зоны Восточной Европы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Сибири в XII–XV вв.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39E01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56E94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3F8270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BC70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FDD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A74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180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69ECDEF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173FD6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1.6 </w:t>
            </w:r>
            <w:bookmarkStart w:id="32" w:name="page178R_mcid3"/>
            <w:bookmarkEnd w:id="32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единого Русского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(Российского) государства в XV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8D51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14108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BBD5A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2BEE2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1A7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5DC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923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275FF2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31808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1.7 </w:t>
            </w:r>
            <w:bookmarkStart w:id="33" w:name="page179R_mcid3"/>
            <w:bookmarkEnd w:id="33"/>
            <w:r>
              <w:rPr>
                <w:rFonts w:ascii="Times New Roman" w:hAnsi="Times New Roman" w:cs="Times New Roman"/>
                <w:sz w:val="24"/>
                <w:szCs w:val="24"/>
              </w:rPr>
              <w:t>Культура Руси с древности до конца XV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1D28C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B2B47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2D07D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C5244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7B9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ABA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31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5BC6D02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D572AE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D392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672F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674B5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815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EF1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D05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9AE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4C63D22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2C524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2.  Россия в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XVI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bidi="en-US"/>
              </w:rPr>
              <w:t>XVII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вв.: от великого княжества к царству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CDC5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D9C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F4F182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1F94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8F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B33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76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F89C1E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2971C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2.1Россия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XVI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XVII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вв.: от великого княжества к царству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BDEB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B1E1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F3B5E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550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7A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D7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56C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103BE77E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E17790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2.2 Смута в России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B4C0D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5665F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2DD18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8C14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A4C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D2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6CC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09233D8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C794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2.3 Россия в XVII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594F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A0074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499FF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D485A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6D7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FC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8EF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59C7903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FCF6F5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</w:t>
            </w:r>
            <w:proofErr w:type="gramStart"/>
            <w:r>
              <w:rPr>
                <w:rFonts w:ascii="Times New Roman" w:hAnsi="Times New Roman" w:cs="Times New Roman"/>
              </w:rPr>
              <w:t>2.4  Культурное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пространство России XVI — </w:t>
            </w:r>
            <w:proofErr w:type="gramStart"/>
            <w:r>
              <w:rPr>
                <w:rFonts w:ascii="Times New Roman" w:hAnsi="Times New Roman" w:cs="Times New Roman"/>
              </w:rPr>
              <w:t>XVII  веке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AD95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90AB4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6D5DA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46BBA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C22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B0D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86F0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70F900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F39A4A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2F7B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9580A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5F684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EE9F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660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E4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A78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D1F22" w14:paraId="3E0ADE6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3CA2B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аздел 3. Россия в конце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XVII - XVIII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в.: от царства к империи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EF863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FC1D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D1DD1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6DA4A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90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404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87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4F4209A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020D9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3.2 Россия в эпоху преобразований Петра I.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F8E2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E430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ADD528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D73E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BAE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349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5F2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19B6F3B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9305F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3.2 Россия в </w:t>
            </w:r>
            <w:proofErr w:type="gramStart"/>
            <w:r>
              <w:rPr>
                <w:rFonts w:ascii="Times New Roman" w:hAnsi="Times New Roman" w:cs="Times New Roman"/>
              </w:rPr>
              <w:t>1725-1762</w:t>
            </w:r>
            <w:proofErr w:type="gramEnd"/>
            <w:r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18B2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3F41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7F48A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AD38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0BC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285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51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1431FCE9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AF59BE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</w:t>
            </w:r>
            <w:proofErr w:type="gramStart"/>
            <w:r>
              <w:rPr>
                <w:rFonts w:ascii="Times New Roman" w:hAnsi="Times New Roman" w:cs="Times New Roman"/>
              </w:rPr>
              <w:t>3.3  Россия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 </w:t>
            </w:r>
            <w:proofErr w:type="gramStart"/>
            <w:r>
              <w:rPr>
                <w:rFonts w:ascii="Times New Roman" w:hAnsi="Times New Roman" w:cs="Times New Roman"/>
              </w:rPr>
              <w:t>1762-1801</w:t>
            </w:r>
            <w:proofErr w:type="gramEnd"/>
            <w:r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2875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F131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BFDD9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32E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26F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3B3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39C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29DE82A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03A2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3.4 Россия при Павле 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83DD4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C06D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2E5199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D33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A5A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F65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C07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64FAD46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473B8D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3.5 Культура народов России в </w:t>
            </w:r>
            <w:r>
              <w:rPr>
                <w:rFonts w:ascii="Times New Roman" w:hAnsi="Times New Roman" w:cs="Times New Roman"/>
                <w:lang w:val="en-US" w:bidi="en-US"/>
              </w:rPr>
              <w:t>XVIII</w:t>
            </w:r>
            <w:r>
              <w:rPr>
                <w:rFonts w:ascii="Times New Roman" w:hAnsi="Times New Roman" w:cs="Times New Roman"/>
                <w:lang w:bidi="en-US"/>
              </w:rPr>
              <w:t>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C465D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84C0B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E2798F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E42A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F18F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ACF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AB5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57787871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B2F6CB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B283E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A99D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DC3E5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117C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592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E1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CA7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ED1F22" w14:paraId="2E6F018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158CC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Раздел 4. Российская империя в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XIX - начале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XX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86A7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0947B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06A2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C548F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DE2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ADD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887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453FA434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A3616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4.1 Россия в 1801-1825гг.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19E3F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4BBC9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E0347" w14:textId="77777777" w:rsidR="00ED1F22" w:rsidRDefault="00ED1F22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20BD9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35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DC0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E57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09F1D7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8B2B8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4.2 Россия в 1825-1855гг.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12465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259F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E14B90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1CCB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CE9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675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A75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371B2F7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AE63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4.3 </w:t>
            </w:r>
            <w:bookmarkStart w:id="34" w:name="page207R_mcid5"/>
            <w:bookmarkEnd w:id="34"/>
            <w:r>
              <w:rPr>
                <w:rFonts w:ascii="Times New Roman" w:hAnsi="Times New Roman" w:cs="Times New Roman"/>
              </w:rPr>
              <w:t>Культура России в первой половине</w:t>
            </w:r>
            <w:r>
              <w:rPr>
                <w:rFonts w:ascii="Times New Roman" w:hAnsi="Times New Roman" w:cs="Times New Roman"/>
              </w:rPr>
              <w:br/>
              <w:t>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E2FA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9726E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C7B2E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E78F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283B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553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4F5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500CD6D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B6DB9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4.4 Великие реформы и пореформенная Россия.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D0A5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E2143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EDB80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A7939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FCB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ECA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7E2A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6B16860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D5A2F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4.5 Внутренняя политика Александра III. Идейные течения и общественные движения в России в 1880-1890-х гг.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9CBC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6C4AD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106EE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F3C20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AA7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415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A9A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51412940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2174B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Тема 4.6 </w:t>
            </w:r>
            <w:r>
              <w:rPr>
                <w:rStyle w:val="2Exact"/>
                <w:rFonts w:eastAsiaTheme="minorHAnsi"/>
              </w:rPr>
              <w:t>Внешняя политика России во второй половине 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7822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98B45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B1A7C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3FFC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80E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00E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757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4D2EA1FC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85FFB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4.7 Культура России во второй половине XIX 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E6F0F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6B98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F73CD1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4E52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0BF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350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3FE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1F22" w14:paraId="352C8C2B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91512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ема 4.8 Россия в начале XX в. Российская империя на пороге нового века.</w:t>
            </w:r>
          </w:p>
          <w:p w14:paraId="247A02D2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в системе международных отношений в начале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XX</w:t>
            </w: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CAFD5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66D92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A4F367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A682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2AD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3F3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006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ED1F22" w14:paraId="5297DEA5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A272A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4.9 Общественное движение в России в начале XX в. Общественное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D2C0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FFEF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44F017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BA28F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19B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A205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8A4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1F22" w14:paraId="7D78329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54EC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4.10 Серебряный век российской культуры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EB5B1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3644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B5548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3824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80F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580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C54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D1F22" w14:paraId="066FA0C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39F087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разделу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D0F8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9BFD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A1FA2C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0713A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7A7B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9CD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F45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ED1F22" w14:paraId="3339F766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3778661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2 семестр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B6ADE6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DE3D55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87D1B7D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29467F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266767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DB31A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70CDAF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  <w:tr w:rsidR="00ED1F22" w14:paraId="6A329358" w14:textId="77777777">
        <w:trPr>
          <w:trHeight w:val="20"/>
        </w:trPr>
        <w:tc>
          <w:tcPr>
            <w:tcW w:w="4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1D4D593" w14:textId="77777777" w:rsidR="00ED1F22" w:rsidRDefault="00000000">
            <w:pPr>
              <w:widowControl w:val="0"/>
              <w:spacing w:after="0" w:line="240" w:lineRule="auto"/>
              <w:ind w:left="10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курс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125A3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41BECC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E58B2B7" w14:textId="77777777" w:rsidR="00ED1F22" w:rsidRDefault="00000000">
            <w:pPr>
              <w:widowControl w:val="0"/>
              <w:shd w:val="clear" w:color="auto" w:fill="FFFFFF"/>
              <w:snapToGrid w:val="0"/>
              <w:spacing w:after="0" w:line="240" w:lineRule="auto"/>
              <w:ind w:left="26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BCCF78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1403F1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8C25CA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3687A8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</w:tr>
    </w:tbl>
    <w:p w14:paraId="314B772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27DBE1" w14:textId="77777777" w:rsidR="00ED1F2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0F2B1B1C" w14:textId="77777777" w:rsidR="00ED1F2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2.3 Распределение учебной нагрузки по семестрам</w:t>
      </w:r>
    </w:p>
    <w:p w14:paraId="03BBC8E2" w14:textId="77777777" w:rsidR="00ED1F22" w:rsidRDefault="00000000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7A4B9DA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330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9FB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099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69C50BDA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AB6C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362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D9A5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AE2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655E0F63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8EAD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4C9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996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54A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142193A4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33D0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8D2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DBC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F7A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3E58A1EB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C9A0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12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C3A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DC7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BE09076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8D89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A07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5A4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60D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24A93EC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EAD6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0A3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4D78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FA0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46393DA1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3144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BBA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714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88D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</w:tr>
      <w:tr w:rsidR="00ED1F22" w14:paraId="410B2E5C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12B2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FBE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A1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FF3B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64FE548A" w14:textId="77777777" w:rsidR="00ED1F22" w:rsidRDefault="00ED1F22">
      <w:pPr>
        <w:pStyle w:val="ConsPlusTitle"/>
        <w:rPr>
          <w:rFonts w:ascii="Times New Roman" w:hAnsi="Times New Roman"/>
          <w:color w:val="000000"/>
          <w:sz w:val="28"/>
          <w:szCs w:val="28"/>
        </w:rPr>
      </w:pPr>
    </w:p>
    <w:p w14:paraId="0BFE192A" w14:textId="77777777" w:rsidR="00ED1F22" w:rsidRDefault="0000000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2E180A5E" w14:textId="77777777" w:rsidR="00ED1F22" w:rsidRDefault="00ED1F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AE3E60F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2952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232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54E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7B58C00B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9EC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E24D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607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598E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70070D42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6142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CCC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050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CF1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3ABC955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7DA2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95F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87C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2BE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1F4BBF5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E7B7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468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4640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9F0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67E1B5E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67A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17B2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6AC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030D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</w:tr>
      <w:tr w:rsidR="00ED1F22" w14:paraId="41882F4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C3A3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F991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EFB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0B1D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208A852C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39C4F" w14:textId="77777777" w:rsidR="00ED1F22" w:rsidRDefault="000000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6AD8D64B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6CC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5" w:name="_Hlk212821722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AFB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D98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7D423157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F070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AF76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5133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EF0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330FB40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BC738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AFD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DF1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453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3992F97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A1AC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2C9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308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1B9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5A06094D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93F0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372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8B7C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BEA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11D80321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C4FC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D49B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D2F14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D3F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75490C9A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B7BF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1DB0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5232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252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ED1F22" w14:paraId="68FF0108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5C12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D63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ADE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FE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</w:tr>
      <w:tr w:rsidR="00ED1F22" w14:paraId="6A745D7D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7CA1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F577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D34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7780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  <w:bookmarkEnd w:id="35"/>
          </w:p>
        </w:tc>
      </w:tr>
    </w:tbl>
    <w:p w14:paraId="0D336525" w14:textId="77777777" w:rsidR="00ED1F22" w:rsidRDefault="00ED1F22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</w:p>
    <w:p w14:paraId="07BC0307" w14:textId="77777777" w:rsidR="00ED1F22" w:rsidRDefault="00000000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53.02.02 Музыкальное искусство эстрады (по видам)</w:t>
      </w:r>
    </w:p>
    <w:p w14:paraId="52CCDB10" w14:textId="77777777" w:rsidR="00ED1F22" w:rsidRDefault="00000000">
      <w:pPr>
        <w:pStyle w:val="aff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53.02.05 Сольное и хоровое народное пение</w:t>
      </w:r>
    </w:p>
    <w:p w14:paraId="17FCE582" w14:textId="77777777" w:rsidR="00ED1F22" w:rsidRDefault="00ED1F2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0358" w:type="dxa"/>
        <w:tblInd w:w="-724" w:type="dxa"/>
        <w:tblLayout w:type="fixed"/>
        <w:tblLook w:val="01E0" w:firstRow="1" w:lastRow="1" w:firstColumn="1" w:lastColumn="1" w:noHBand="0" w:noVBand="0"/>
      </w:tblPr>
      <w:tblGrid>
        <w:gridCol w:w="3750"/>
        <w:gridCol w:w="846"/>
        <w:gridCol w:w="2928"/>
        <w:gridCol w:w="2834"/>
      </w:tblGrid>
      <w:tr w:rsidR="00ED1F22" w14:paraId="22DECD95" w14:textId="77777777">
        <w:trPr>
          <w:trHeight w:val="290"/>
        </w:trPr>
        <w:tc>
          <w:tcPr>
            <w:tcW w:w="3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D66E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141A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04AB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ED1F22" w14:paraId="4590E117" w14:textId="77777777">
        <w:trPr>
          <w:trHeight w:val="289"/>
        </w:trPr>
        <w:tc>
          <w:tcPr>
            <w:tcW w:w="37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A013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D5A9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FAFA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26BD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D1F22" w14:paraId="174F6030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0718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187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1A3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B3E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</w:tr>
      <w:tr w:rsidR="00ED1F22" w14:paraId="59EC24C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DEE9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989C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872A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9A8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D1F22" w14:paraId="662C42A3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CA52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987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C2B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27D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ED1F22" w14:paraId="4DE9F602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557C2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809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216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4BB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5E5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</w:tr>
      <w:tr w:rsidR="00ED1F22" w14:paraId="5BF6AF77" w14:textId="77777777"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877D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9B4E" w14:textId="77777777" w:rsidR="00ED1F22" w:rsidRDefault="00ED1F2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D17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F5257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Экзамен </w:t>
            </w:r>
          </w:p>
        </w:tc>
      </w:tr>
    </w:tbl>
    <w:p w14:paraId="21B65C99" w14:textId="77777777" w:rsidR="00ED1F22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C0B106D" w14:textId="77777777" w:rsidR="00ED1F22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7F82244C" w14:textId="77777777" w:rsidR="00ED1F2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2.4 Содержание предмета</w:t>
      </w:r>
    </w:p>
    <w:p w14:paraId="3EB77DCE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0622DF7" w14:textId="77777777" w:rsidR="00ED1F22" w:rsidRDefault="00000000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ВСЕОБЩАЯ ИСТОРИЯ.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1914-1945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718A264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Введение.</w:t>
      </w:r>
      <w:r>
        <w:rPr>
          <w:rFonts w:ascii="Times New Roman" w:hAnsi="Times New Roman" w:cs="Times New Roman"/>
          <w:sz w:val="28"/>
          <w:szCs w:val="28"/>
        </w:rPr>
        <w:t xml:space="preserve"> Понятие «Новейшее время». Хронологические рамки и периодизация Новейшей истории. Изменение мира в ХХ - начале XXI в. Ключевые процессы и события Новейшей истории.</w:t>
      </w:r>
    </w:p>
    <w:p w14:paraId="5BEC8CC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накануне и в годы Первой мировой войны </w:t>
      </w:r>
    </w:p>
    <w:p w14:paraId="1CE16D4F" w14:textId="77777777" w:rsidR="00ED1F22" w:rsidRDefault="00000000">
      <w:pPr>
        <w:tabs>
          <w:tab w:val="left" w:pos="4195"/>
          <w:tab w:val="left" w:pos="718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</w:t>
      </w:r>
      <w:r>
        <w:rPr>
          <w:rFonts w:ascii="Times New Roman" w:hAnsi="Times New Roman" w:cs="Times New Roman"/>
          <w:sz w:val="28"/>
          <w:szCs w:val="28"/>
        </w:rPr>
        <w:tab/>
        <w:t>социал-демократия,</w:t>
      </w:r>
      <w:r>
        <w:rPr>
          <w:rFonts w:ascii="Times New Roman" w:hAnsi="Times New Roman" w:cs="Times New Roman"/>
          <w:sz w:val="28"/>
          <w:szCs w:val="28"/>
        </w:rPr>
        <w:tab/>
        <w:t>анархизм. Рабочее</w:t>
      </w:r>
    </w:p>
    <w:p w14:paraId="0F2B405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социалистическое движение. Профсоюзы.</w:t>
      </w:r>
    </w:p>
    <w:p w14:paraId="094F74B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империй - наследие XIX в. Империализм. Национализм. Старые и новые лидеры индустриального мира. Блоки великих держав: Тройственный союз, Антанта. Российские предложения о разоружении. Гаагские конвенции. Региональные конфликты и войны в конце 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ХХ в.</w:t>
      </w:r>
    </w:p>
    <w:p w14:paraId="483D4BA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Первая мировая война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1914-1918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728CF25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Первой мировой войны. Ситуация на Балканах. Убийство в Сараево. Нападение Австро-Венгрии на Сербию. Вступление в войну Германии, России, Франции, Великобритании, Японии, Османской империи. Цели и планы сторон. Сражение на Марне. Позиционная война. Боевые операции на Восточном фронте, их роль в общем ходе войны. Изменения в составе воюющих блоков: вступление в войну Италии, Болгарии. Поражение Сербии. Четверной союз.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Верденское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 Битва на Сомме.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Ютландское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морское сражение. Вступление в войну Румынии.</w:t>
      </w:r>
    </w:p>
    <w:p w14:paraId="243A63F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общество в годы войны. Положение населения в тылу воюющих стран. Вынужденные переселения, геноцид. Рост антивоенных настроений.</w:t>
      </w:r>
    </w:p>
    <w:p w14:paraId="6F1A3C4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Завершающий этап войны. Объявление США войны Германии. Бои на Западном фронте. Революция 1917 г. в России и выход Советской России из войны. Капитуляция государств Четверного союза. Политические, экономические и социальные последствия Первой мировой войны.</w:t>
      </w:r>
    </w:p>
    <w:p w14:paraId="5C8703B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1918-1939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42A6B65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войны к миру.</w:t>
      </w:r>
    </w:p>
    <w:p w14:paraId="10ADCAD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Планы послевоенного устройства мира. 14 пунктов В. Вильсона. Парижская мирная конференция. Версальская система. Лига Наций. Вашингтонская конференция.</w:t>
      </w:r>
    </w:p>
    <w:p w14:paraId="764AC25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Распад империй и революционные события 1918 - начала 1920-х гг. Образование новых национальных государств в Европе после распада Российской,</w:t>
      </w:r>
    </w:p>
    <w:p w14:paraId="2D0F4F1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Австро-Венгерской, Османской империй. Великая российская революция и ее влияние на мировую историю. Революционная волна </w:t>
      </w:r>
      <w:proofErr w:type="gramStart"/>
      <w:r>
        <w:rPr>
          <w:rFonts w:ascii="Times New Roman" w:hAnsi="Times New Roman" w:cs="Times New Roman"/>
          <w:sz w:val="28"/>
          <w:szCs w:val="28"/>
        </w:rPr>
        <w:t>1918-1919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в Европе. Ноябрьская революция в Германии. Веймарская республика. Создание Коминтерна. Венгерская советская республика.</w:t>
      </w:r>
    </w:p>
    <w:p w14:paraId="3F59EF03" w14:textId="77777777" w:rsidR="00ED1F2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78330EC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Страны Европы и Северной Америки в 1920-1930-е гг.</w:t>
      </w:r>
    </w:p>
    <w:p w14:paraId="59CA7CB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влияния социалистических партий и профсоюзов. Приход лейбористов к власти в Великобритании. Зарождение 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странах Европы.</w:t>
      </w:r>
    </w:p>
    <w:p w14:paraId="48209BD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Стабилизация 1920-х гг. Эра процветания в США. Мировой экономический кризис </w:t>
      </w:r>
      <w:proofErr w:type="gramStart"/>
      <w:r>
        <w:rPr>
          <w:rFonts w:ascii="Times New Roman" w:hAnsi="Times New Roman" w:cs="Times New Roman"/>
          <w:sz w:val="28"/>
          <w:szCs w:val="28"/>
        </w:rPr>
        <w:t>1929-1933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и начало Великой депрессии. Проявления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 - политические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последствия кризиса. «Новый курс» </w:t>
      </w:r>
      <w:proofErr w:type="gramStart"/>
      <w:r>
        <w:rPr>
          <w:rFonts w:ascii="Times New Roman" w:hAnsi="Times New Roman" w:cs="Times New Roman"/>
          <w:sz w:val="28"/>
          <w:szCs w:val="28"/>
        </w:rPr>
        <w:t>Ф.Д.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Рузвельта (цель, мероприятия, итоги). Кейнсианство. Государственное регулирование экономики.</w:t>
      </w:r>
    </w:p>
    <w:p w14:paraId="2607ECB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Альтернативные стратегии выхода из мирового экономического кризиса. Становление нацизма в Германии. НСДАП. А. Гитлер. Приход нацистов к власти. Нацистский режим в Германии (политическая система, экономическая политика, идеология). Нюрнбергские законы. Подготовка Германии к войне. Рост числа авторитарных режимов в Европе.</w:t>
      </w:r>
    </w:p>
    <w:p w14:paraId="190FE46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Борьба против угрозы фашизма. Тактика единого рабочего фронта и Народного фронта. VII конгресс Коминтерна.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14:paraId="11B9C2F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Страны Азии в 1918-1930-х гг.</w:t>
      </w:r>
    </w:p>
    <w:p w14:paraId="1E797A7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Распад Османской империи. Провозглашение Турецкой республики. Курс преобразований М. Кемаля Ататюрка. Страны Восточной и Южной Азии. Революция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1925-1927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в Китае. Режим Чан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</w:t>
      </w:r>
      <w:r>
        <w:rPr>
          <w:rStyle w:val="WW-2"/>
          <w:rFonts w:eastAsiaTheme="minorHAnsi"/>
          <w:sz w:val="28"/>
          <w:szCs w:val="28"/>
        </w:rPr>
        <w:t>ттт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гражданская война с коммунистами. «Великий поход» Красной армии Китая. Япония: наращивание экономического и военного потенциала, начало внешнеполитической агрессии. Национально-освободительное движение в Индии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1919-1939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Индийский национальный конгресс. </w:t>
      </w:r>
      <w:proofErr w:type="gramStart"/>
      <w:r>
        <w:rPr>
          <w:rFonts w:ascii="Times New Roman" w:hAnsi="Times New Roman" w:cs="Times New Roman"/>
          <w:sz w:val="28"/>
          <w:szCs w:val="28"/>
        </w:rPr>
        <w:t>М.К.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Ганди.</w:t>
      </w:r>
    </w:p>
    <w:p w14:paraId="355CD17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Страны Латинской Америки в первой трети ХХ в.</w:t>
      </w:r>
    </w:p>
    <w:p w14:paraId="44DBD98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Мексиканская революция. Реформы и революционные движения в латиноамериканских странах. Народный фронт в Чили.</w:t>
      </w:r>
    </w:p>
    <w:p w14:paraId="4135FFF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Международные отношения в 1920-1930-х гг.</w:t>
      </w:r>
    </w:p>
    <w:p w14:paraId="4FA894D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Версальская система и реалии 1920-х гг. Планы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Дауэса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Юнга. Советское государство в международных отношениях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1920 -х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Пакт Бриана-Келлога. «Эра пацифизма».</w:t>
      </w:r>
    </w:p>
    <w:p w14:paraId="1163099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Нарастание агрессии в мире в 1930-х гг. Агрессия Японии против Китая (</w:t>
      </w:r>
      <w:proofErr w:type="gramStart"/>
      <w:r>
        <w:rPr>
          <w:rFonts w:ascii="Times New Roman" w:hAnsi="Times New Roman" w:cs="Times New Roman"/>
          <w:sz w:val="28"/>
          <w:szCs w:val="28"/>
        </w:rPr>
        <w:t>1931-1933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Итало-эфиопская война (1935). Инициативы СССР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Берлин - Рим - Токио. Японо-китайская война.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-японские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конфликты у озера Хасан и реки Халхин-Гол. Британско-франко-советские переговоры в Москве. Советско-германский договор о ненападении и его последствия.</w:t>
      </w:r>
    </w:p>
    <w:p w14:paraId="1F72FD7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6. Развитие культуры в 1914-1930-х гг.</w:t>
      </w:r>
    </w:p>
    <w:p w14:paraId="1973308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Научные открытия первых десятилетий ХХ в. (физика, химия, биология, медицина и другие). Технический прогресс в 1920- 1930-х гг. Изменение облика городов.</w:t>
      </w:r>
    </w:p>
    <w:p w14:paraId="731A550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«Потерянное 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Ведущие деятели культуры первой трети ХХ в. Кинематограф 1920-1930-х гг. Тоталитаризм и культура. Массовая культура. Олимпийское движение.</w:t>
      </w:r>
    </w:p>
    <w:p w14:paraId="543CFC81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AFD09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Начало Второй мировой войны.</w:t>
      </w:r>
    </w:p>
    <w:p w14:paraId="6DE1B74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Второй мировой войны. Стратегические планы главных воюющих сторон. Нападение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Польшу и начало мировой войны. Разгром Польши. Присоединение к СССР Западной Белоруссии и Западной Украины. Блицкриг. «Странная война».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Советско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финляндская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война и ее международные последствия. Захват Германией Дании и Норвегии. Разгром Франции, разделение страны (германская оккупация северной части страны, правительство Виши на юге). Битва за Британию. Вторжение войск Германии и ее союзников на Балканы.</w:t>
      </w:r>
    </w:p>
    <w:p w14:paraId="0741D04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1941 год. Начало Великой Отечественной войны и войны на Тихом океане.</w:t>
      </w:r>
      <w:r>
        <w:rPr>
          <w:rFonts w:ascii="Times New Roman" w:hAnsi="Times New Roman" w:cs="Times New Roman"/>
          <w:sz w:val="28"/>
          <w:szCs w:val="28"/>
        </w:rPr>
        <w:t xml:space="preserve"> Нападение Германии на СССР. Начало Великой Отечественной войны. Планы Германии в отношении СССР (план «Барбаросса», план «Ост»). Ход событий на советско-германском фронте в 1941 г. Формирование Антигитлеровской коалиции. Атлантическая хартия. Ленд-лиз. Нападение японских войск на Перл - Харбор, вступление США в войну.</w:t>
      </w:r>
    </w:p>
    <w:p w14:paraId="02DFFC6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в оккупированных странах. Нацистский «новый порядок».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Сопротивления: участники, цели и формы борьбы. Восстания в нацистских лагерях. Партизанская война в Югославии.</w:t>
      </w:r>
    </w:p>
    <w:p w14:paraId="65E2AF4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 Коренной перелом в войне.</w:t>
      </w:r>
    </w:p>
    <w:p w14:paraId="446AB83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Курская битва. Война в Северной Африке. Сражение при Эль-Аламейне. Высадка союзнических войск в Италии и падение режима Муссолини. Перелом в войне на Тихом океане. Тегеранская конференция. «Большая тройка».</w:t>
      </w:r>
    </w:p>
    <w:p w14:paraId="4D2A182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0. Разгром Германии, Японии и их союзников.</w:t>
      </w:r>
    </w:p>
    <w:p w14:paraId="62EC976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Открытие второго фронта в Европе, наступление союзников. Военные операции Красной Армии по освобождению стран Европы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1944-1945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Освободительные восстания против оккупантов и их пособников в европейских странах. Ялтинская конференция руководителей ведущих держав Антигитлеровской коалиции.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Создание ООН.</w:t>
      </w:r>
    </w:p>
    <w:p w14:paraId="29786BE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Завершение мировой войны на Дальнем Востоке. Американские атомные бомбардировки Хиросимы и Нагасаки. Вступление СССР в войну против </w:t>
      </w:r>
      <w:r>
        <w:rPr>
          <w:rFonts w:ascii="Times New Roman" w:hAnsi="Times New Roman" w:cs="Times New Roman"/>
          <w:sz w:val="28"/>
          <w:szCs w:val="28"/>
        </w:rPr>
        <w:lastRenderedPageBreak/>
        <w:t>Японии, разгром Квантунской армии. Капитуляция Японии. Нюрнбергский трибунал и Токийский процесс над военными преступниками Германии и Японии. Итоги Второй мировой войны. Роль государств и народов в Победе над нацизмом и милитаризмом. Решающий вклад СССР в Победу Антигитлеровской коалиции и в процесс послевоенного мирного урегулирования.</w:t>
      </w:r>
    </w:p>
    <w:p w14:paraId="0BD187C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Обобщение.</w:t>
      </w:r>
    </w:p>
    <w:p w14:paraId="005333AB" w14:textId="77777777" w:rsidR="00ED1F22" w:rsidRDefault="00ED1F22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F1CE16" w14:textId="77777777" w:rsidR="00ED1F22" w:rsidRDefault="00000000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6" w:name="bookmark8"/>
      <w:r>
        <w:rPr>
          <w:rFonts w:ascii="Times New Roman" w:hAnsi="Times New Roman" w:cs="Times New Roman"/>
          <w:sz w:val="28"/>
          <w:szCs w:val="28"/>
        </w:rPr>
        <w:t xml:space="preserve">ИСТОРИЯ РОССИИ.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1914-1945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  <w:bookmarkEnd w:id="36"/>
    </w:p>
    <w:p w14:paraId="617BE6D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541EA1" w14:textId="77777777" w:rsidR="00ED1F22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2. Россия в годы Первой мировой войны и Великой российской революции</w:t>
      </w:r>
    </w:p>
    <w:p w14:paraId="5B27E5F2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AD5E7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 Россия в Первой мировой войне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1914-1918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2A0EB8A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Россия и мир накануне Первой мировой войны. Вступление России в войну. Геополитические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-стратегические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планы командования. Участие России в военных действиях </w:t>
      </w:r>
      <w:proofErr w:type="gramStart"/>
      <w:r>
        <w:rPr>
          <w:rFonts w:ascii="Times New Roman" w:hAnsi="Times New Roman" w:cs="Times New Roman"/>
          <w:sz w:val="28"/>
          <w:szCs w:val="28"/>
        </w:rPr>
        <w:t>1914-1917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Боевые действия на австро-германском и Кавказском фронтах, взаимодействие с союзниками по Антанте. Брусиловский прорыв и его значение. Массовый героизм воинов. Национальные подразделения и женские батальоны в составе русской армии. Людские потери. Плен. Тяготы окопной жизни и изменения в настроениях солдат. Политизация и начало морального разложения армии.</w:t>
      </w:r>
    </w:p>
    <w:p w14:paraId="11CDBC7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Власть, экономика и общество в условиях войны. Милитаризация экономики. Формирование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-промышленных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</w:t>
      </w:r>
    </w:p>
    <w:p w14:paraId="1CC357F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Благотворительность. Введение государством карточной системы снабжения в городе и разверстки в деревне. Война и реформы: несбывшиеся ожидания.</w:t>
      </w:r>
    </w:p>
    <w:p w14:paraId="0D11ECC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Нарастание экономического кризиса и смена общественных настроений: от патриотического подъема к усталости от войны и отчаянию. Кадровая чехарда в правительстве. Взаимоотношения представительной и исполнительной ветвей власти. Прогрессивный блок и его программа.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Распутинщина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десакрализация власти. Эхо войны на окраинах империи: восстание в Средней Азии. Политические партии и война: оборонцы, интернационалисты и пораженцы. Влияние большевистской пропаганды. Возрастание роли армии в жизни общества.</w:t>
      </w:r>
    </w:p>
    <w:p w14:paraId="03B47C0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2.2 Великая российская революция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1917-1922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 1917 год: от Февраля к Октябрю.</w:t>
      </w:r>
    </w:p>
    <w:p w14:paraId="3E07298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Великой российской революции, продолжавшейся от свержения самодержавия до создания Советского Союза. Три основных этапа: Февральская революция, Октябрьская революция, 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ражданская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война.</w:t>
      </w:r>
    </w:p>
    <w:p w14:paraId="33D10C1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фактор. Национальные и конфессиональные проблемы. Незавершенность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противоречия модернизации. Основные социальные слои, политические партии и их лидеры накануне революции.</w:t>
      </w:r>
    </w:p>
    <w:p w14:paraId="75C9A55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этапы и хронология революционных событий 1917 г.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Февраль - март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восстание в Петрограде и падение монархии. Конец Российской империи. Реакция за рубежом. Отклики внутри страны: Москва, периферия, фронт, национальные регионы. Революционная эйфория. Формирование Временного правительства и программа его деятельности. Петроградский Совет рабочих и солдатских депутатов и его декреты. Весна-лето 1917 г.: зыбкое равновесие политических сил при росте влияния большевиков во главе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Лениным. Июльский кризис и конец двоевластия. Православная церковь. Поместный собор и восстановление патриаршества. Выступление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Создание коалиционного правительства большевиков и левых эсеров. </w:t>
      </w:r>
      <w:proofErr w:type="gramStart"/>
      <w:r>
        <w:rPr>
          <w:rFonts w:ascii="Times New Roman" w:hAnsi="Times New Roman" w:cs="Times New Roman"/>
          <w:sz w:val="28"/>
          <w:szCs w:val="28"/>
        </w:rPr>
        <w:t>В.И.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Ленин как политический деятель.</w:t>
      </w:r>
    </w:p>
    <w:p w14:paraId="53D91CC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революционные преобразования большевиков.</w:t>
      </w:r>
    </w:p>
    <w:p w14:paraId="4B30CE4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Диктатура пролетариата как главное условие социалистических преобразований. Первые мероприятия большевиков в политической, экономической и социальной сферах. Борьба за армию. Декрет о мире и заключение Брестского мира. Отказ новой власти от финансовых обязательств Российской империи. Национализация промышленности. Декрет о земле и принципы наделения крестьян землей. Отделение Церкви от государства.</w:t>
      </w:r>
    </w:p>
    <w:p w14:paraId="2A66ACE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Созыв и разгон Учредительного собрания.</w:t>
      </w:r>
    </w:p>
    <w:p w14:paraId="4002C57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Слом старого и создание нового госаппарата. Советы как форма власти. ВЦИК Советов. Совнарком. ВЧК по борьбе с контрреволюцией и саботажем. Создание Высшего совета народного хозяйства (ВСНХ) и территориальных совнархозов.</w:t>
      </w:r>
    </w:p>
    <w:p w14:paraId="455F74D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Конституция РСФСР 1918 г.</w:t>
      </w:r>
    </w:p>
    <w:p w14:paraId="7A128F4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Гражданская война и ее последствия</w:t>
      </w:r>
    </w:p>
    <w:p w14:paraId="350EBC6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советской власти в центре и на местах осенью 1917 - весной 1918 г.: центр, Украина, Поволжье, Урал, Сибирь, Дальний Восток, Северный Кавказ и Закавказье, Средняя Азия. Начало формирования основных очагов сопротивления большевикам. Ситуация на Дону. Позиция Украинской Центральной рады. Восстание чехословацкого корпуса.</w:t>
      </w:r>
    </w:p>
    <w:p w14:paraId="115F9FB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Гражданская война как общенациональная катастрофа. Человеческие потери. Причины, этапы и основные события Гражданской войны. Военная интервенция.</w:t>
      </w:r>
    </w:p>
    <w:p w14:paraId="1C7E8AC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Палитра антибольшевистских сил: их характеристика и взаимоотношения. Идеология Белого движения.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Комуч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Директория, правительства А.В. Колчака,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А.И.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Деникина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Врангеля. Положение населения на территориях антибольшевистских сил. Повстанчество в Гражданской войне. Будни села: красные продотряды и белые реквизиции.</w:t>
      </w:r>
    </w:p>
    <w:p w14:paraId="3D9E5AE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Политика «военного коммунизма». Продразверстка, принудительная трудовая повинность, сокращение роли денежных расчетов и административное распределение товаров и услуг.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Главкизм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Разработка плана ГОЭЛРО. Создание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регулярной Красной Армии. Использование военспецов. Выступление левых эсеров. Красный и белый террор, их масштабы. Убийство царской семьи. Ущемление прав Советов в пользу чрезвычайных органов: ЧК, комбедов и ревкомов.</w:t>
      </w:r>
    </w:p>
    <w:p w14:paraId="7F11C6E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</w:t>
      </w:r>
    </w:p>
    <w:p w14:paraId="680953B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зарубежья. Последние отголоски Гражданской войны в регионах в конце </w:t>
      </w:r>
      <w:proofErr w:type="gramStart"/>
      <w:r>
        <w:rPr>
          <w:rFonts w:ascii="Times New Roman" w:hAnsi="Times New Roman" w:cs="Times New Roman"/>
          <w:sz w:val="28"/>
          <w:szCs w:val="28"/>
        </w:rPr>
        <w:t>1921-1922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8DDFA7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2.4 Идеология и культура Советской России периода Гражданской войны.</w:t>
      </w:r>
    </w:p>
    <w:p w14:paraId="06DF40D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 идей. «Окна сатиры 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пропаганда и секуляризация жизни общества. Ликвидация сословных привилегий. Законодательное закрепление равноправия полов.</w:t>
      </w:r>
    </w:p>
    <w:p w14:paraId="3DC6364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рост социальной напряженности в деревне. Кустарные промыслы как средство выживания. Голод, черный рынок и спекуляция. Изъятие церковных ценностей.</w:t>
      </w:r>
    </w:p>
    <w:p w14:paraId="781CAC3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массовой детской беспризорности. Влияние военной обстановки на психологию населения.</w:t>
      </w:r>
    </w:p>
    <w:p w14:paraId="7F0787D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2.5 Наш край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1914-1922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5EF2C5B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985833" w14:textId="77777777" w:rsidR="00ED1F22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3. Советский Союз в 1920-1930-е гг.</w:t>
      </w:r>
    </w:p>
    <w:p w14:paraId="497C5805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499A3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СССР в годы нэпа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1921-1928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1CAD5CF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Катастрофические последствия Первой мировой и Гражданской войн. Демографическая ситуация в начале 1920-х гг. Экономическая разруха. Голод </w:t>
      </w:r>
      <w:proofErr w:type="gramStart"/>
      <w:r>
        <w:rPr>
          <w:rFonts w:ascii="Times New Roman" w:hAnsi="Times New Roman" w:cs="Times New Roman"/>
          <w:sz w:val="28"/>
          <w:szCs w:val="28"/>
        </w:rPr>
        <w:t>1921-1922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и его преодоление.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</w:t>
      </w:r>
    </w:p>
    <w:p w14:paraId="41D4195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 большевиков от «военного коммунизма» и переход к новой экономической политике (нэп). Использование рыночных механизмов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товарно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денежных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</w:t>
      </w:r>
      <w:proofErr w:type="gramStart"/>
      <w:r>
        <w:rPr>
          <w:rFonts w:ascii="Times New Roman" w:hAnsi="Times New Roman" w:cs="Times New Roman"/>
          <w:sz w:val="28"/>
          <w:szCs w:val="28"/>
        </w:rPr>
        <w:t>1922-1924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Создание Госплана и разработка годовых и пятилетних планов развития народного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хозяйства. Попытки внедрения научной организации труда (НОТ) на производстве. Учреждение в СССР звания Героя Труда (1927 г., с 1938 г. - Герой Социалистического Труда).</w:t>
      </w:r>
    </w:p>
    <w:p w14:paraId="00DC0B0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Предпосылки и значение образования 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Административно-территориальные реформы 1920-х гг.</w:t>
      </w:r>
    </w:p>
    <w:p w14:paraId="149EB8E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Ликвидация небольшевистских партий и установление в СССР однопартийной политической системы. Смерть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Ленина и борьба за власть. Ситуация в партии и возрастание роли партийного аппарата. Роль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И.В.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Сталина в создании номенклатуры. Ликвидация оппозиции внутри ВКП(б) к концу 1920-х гг.</w:t>
      </w:r>
    </w:p>
    <w:p w14:paraId="2828F8E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политика большевиков.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Борьба с беспризорностью и преступностью. Организация детского досуга. Меры по сокращению безработицы. Положение бывших представителей «эксплуататорских классов». Лишенцы.</w:t>
      </w:r>
    </w:p>
    <w:p w14:paraId="46E05EC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Деревенский социум: кулаки, середняки и бедняки. Сельскохозяйственные коммуны, артели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ТОЗы</w:t>
      </w:r>
      <w:proofErr w:type="spellEnd"/>
      <w:r>
        <w:rPr>
          <w:rFonts w:ascii="Times New Roman" w:hAnsi="Times New Roman" w:cs="Times New Roman"/>
          <w:sz w:val="28"/>
          <w:szCs w:val="28"/>
        </w:rPr>
        <w:t>. Отходничество. Сдача земли в аренду.</w:t>
      </w:r>
    </w:p>
    <w:p w14:paraId="28A0359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3.2 Советский Союз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1929-1941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2533F237" w14:textId="77777777" w:rsidR="00ED1F22" w:rsidRDefault="00000000">
      <w:pPr>
        <w:tabs>
          <w:tab w:val="left" w:pos="8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инженерных кадров. Социалистическое соревнование. Ударники и стахановцы. Ликвидация частной торговли и предпринимательства. Кризис снабжения и введение карточной системы.</w:t>
      </w:r>
    </w:p>
    <w:p w14:paraId="54DFE91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Коллективизация сельского хозяйства и ее трагические последствия. Раскулачивание. Сопротивление крестьян. Становление колхозного строя. Создание МТС. Национальные и региональные особенности коллективизации. Голод в СССР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1932-1933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как следствие коллективизации.</w:t>
      </w:r>
    </w:p>
    <w:p w14:paraId="2CFE11A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Крупнейшие стройки первых пятилеток в центре и национальных республиках.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Днепрострой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Горьковский автозавод. Сталинградский и Харьковский тракторные заводы,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Турксиб</w:t>
      </w:r>
      <w:proofErr w:type="spellEnd"/>
      <w:r>
        <w:rPr>
          <w:rFonts w:ascii="Times New Roman" w:hAnsi="Times New Roman" w:cs="Times New Roman"/>
          <w:sz w:val="28"/>
          <w:szCs w:val="28"/>
        </w:rPr>
        <w:t>. Строительство Московского метрополитена. Создание новых отраслей промышленности. Иностранные специалисты и технологии на стройках СССР. Форсирование военного производства и освоения новой техники. Ужесточение трудового законодательства. Нарастание негативных тенденций в экономике.</w:t>
      </w:r>
    </w:p>
    <w:p w14:paraId="29F784D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Результаты, цена и издержки модернизации. Превращение СССР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аграрно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индустриальную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державу. Ликвидация безработицы. Успехи и противоречия урбанизации.</w:t>
      </w:r>
    </w:p>
    <w:p w14:paraId="17AFF1C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культа личности Сталина. Малые «культы» представителей советской элиты и региональных руководителей. Партийные органы как инструмент сталинской политики. Органы госбезопасности и их роль в </w:t>
      </w:r>
      <w:r>
        <w:rPr>
          <w:rFonts w:ascii="Times New Roman" w:hAnsi="Times New Roman" w:cs="Times New Roman"/>
          <w:sz w:val="28"/>
          <w:szCs w:val="28"/>
        </w:rPr>
        <w:lastRenderedPageBreak/>
        <w:t>поддержании диктатуры. Ужесточение цензуры. «История ВКП(б). Краткий курс». Усиление идеологического контроля над обществом. Введение паспортной системы.</w:t>
      </w:r>
    </w:p>
    <w:p w14:paraId="53DBA96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Массовые политические репрессии </w:t>
      </w:r>
      <w:proofErr w:type="gramStart"/>
      <w:r>
        <w:rPr>
          <w:rFonts w:ascii="Times New Roman" w:hAnsi="Times New Roman" w:cs="Times New Roman"/>
          <w:sz w:val="28"/>
          <w:szCs w:val="28"/>
        </w:rPr>
        <w:t>1937-1938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«Враг народа». Национальные операции НКВД. Результаты репрессий на уровне регионов и национальных республик. Репрессии против священнослужителей. ГУЛАГ: социально-политические и национальные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14:paraId="2CFD9D4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Советская социальная и национальная политика 1930-х гг. Пропаганда и реальные достижения. Конституция СССР 1936 г.</w:t>
      </w:r>
    </w:p>
    <w:p w14:paraId="188822C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3.3 Культурное пространство советского общества в 1920-1930-е гг.</w:t>
      </w:r>
    </w:p>
    <w:p w14:paraId="39AB390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 и общественные настроения в годы нэпа. Повышение общего уровня жизни. Нэпманы и отношение к ним в обществе.</w:t>
      </w:r>
    </w:p>
    <w:p w14:paraId="78B6E03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«Коммунистическое чванство». Падение трудовой дисциплины. Разрушение 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Обновленческое движение в Церкви. Положение нехристианских конфессий.</w:t>
      </w:r>
    </w:p>
    <w:p w14:paraId="1AC4535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Культура периода нэпа. Пролеткульт и нэпманская культура. Борьба с безграмотностью.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Сельские избы -читальни</w:t>
      </w:r>
      <w:proofErr w:type="gramEnd"/>
      <w:r>
        <w:rPr>
          <w:rFonts w:ascii="Times New Roman" w:hAnsi="Times New Roman" w:cs="Times New Roman"/>
          <w:sz w:val="28"/>
          <w:szCs w:val="28"/>
        </w:rPr>
        <w:t>. Основные направления в литературе и архитектуре. Футуризм. Конструктивизм. Достижения в области киноискусства. Культурная революция и ее особенности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академия, Институты красной профессуры.</w:t>
      </w:r>
    </w:p>
    <w:p w14:paraId="78BDA3F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Освоение Арктики. Рекорды летчиков. Эпопея челюскинцев. Престижность военной профессии и научно-инженерного труда. Учреждение звания Героя Советского Союза (1934) и первые награждения.</w:t>
      </w:r>
    </w:p>
    <w:p w14:paraId="1E473A0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Культурная революция. От обязательного начального образования к массовой средней школе. Установление жесткого государственного контроля над сферой литературы и искусства. Становление советской культуры и ее основные характеристики. Создание творческих союзов и их роль в пропаганде советской культуры. Социалистический реализм как художественный метод.</w:t>
      </w:r>
    </w:p>
    <w:p w14:paraId="2D89101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Литература и кинематограф </w:t>
      </w:r>
      <w:proofErr w:type="gramStart"/>
      <w:r>
        <w:rPr>
          <w:rFonts w:ascii="Times New Roman" w:hAnsi="Times New Roman" w:cs="Times New Roman"/>
          <w:sz w:val="28"/>
          <w:szCs w:val="28"/>
        </w:rPr>
        <w:t>1930 -х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Культура русского зарубежья.</w:t>
      </w:r>
    </w:p>
    <w:p w14:paraId="7E3BAA2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Наука в 1930-е гг. Академия наук СССР. Создание новых научных центров: ВАСХНИЛ, ФИАН, РНИИ и других. Выдающиеся ученые и конструкторы гражданской и военной техники. Формирование национальной интеллигенции.</w:t>
      </w:r>
    </w:p>
    <w:p w14:paraId="51FCA6C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Общественные настроения. Повседневность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1930 -х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Снижение уровня доходов населения по сравнению с периодом нэпа. Потребление и рынок. Деньги, карточки и очереди. Из деревни в город: последствия вынужденного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переселения и миграции населения. Жилищная проблема. Условия труда и быта на стройках пятилеток. Коллективные формы быта.</w:t>
      </w:r>
    </w:p>
    <w:p w14:paraId="6496710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Возвращение к традиционным ценностям в середине </w:t>
      </w:r>
      <w:proofErr w:type="gramStart"/>
      <w:r>
        <w:rPr>
          <w:rFonts w:ascii="Times New Roman" w:hAnsi="Times New Roman" w:cs="Times New Roman"/>
          <w:sz w:val="28"/>
          <w:szCs w:val="28"/>
        </w:rPr>
        <w:t>1930 -х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Досуг в городе. Парки культуры и отдыха. ВСХВ в Москве. Образцовые универмаги. Пионерия и комсомол. Военно-спортивные организации. Материнство и детство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1930 -е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Жизнь в деревне. Трудодни. Единоличники. Личные подсобные хозяйства колхозников.</w:t>
      </w:r>
    </w:p>
    <w:p w14:paraId="7A7A68B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3.4 Внешняя политика СССР в 1920-1930-е гг.</w:t>
      </w:r>
    </w:p>
    <w:p w14:paraId="450F17A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Проблема царских долгов. Договор в Рапалло. Выход СССР из международной изоляции. Вступление СССР в Лигу Наций.</w:t>
      </w:r>
    </w:p>
    <w:p w14:paraId="6F0B5B4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Возрастание угрозы мировой войны. Попытки организовать систему коллективной безопасности в Европе. Советские добровольцы в Испании и в Китае. Вооруженные конфликты на озере Хасан, реке Халхин-Г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ситуация на Дальнем Востоке в конце 1930-х гг.</w:t>
      </w:r>
    </w:p>
    <w:p w14:paraId="21B9851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СССР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Эстонии, Бессарабии, Северной Буковины, Западной Украины и Западной Белоруссии. Катынская трагедия.</w:t>
      </w:r>
    </w:p>
    <w:p w14:paraId="6532A1BC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738ADA" w14:textId="77777777" w:rsidR="00ED1F22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Раздел 4. Великая Отечественная война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1941-1945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5A2BA12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C8F51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4.1 Первый период войны (июнь 1941 - осень 1942 г.).</w:t>
      </w:r>
    </w:p>
    <w:p w14:paraId="0E6F682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«Барбаросса». Соотношение сил противников на 22 июня 1941 г. Вторжение Германии и ее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обороны. </w:t>
      </w:r>
      <w:proofErr w:type="gramStart"/>
      <w:r>
        <w:rPr>
          <w:rFonts w:ascii="Times New Roman" w:hAnsi="Times New Roman" w:cs="Times New Roman"/>
          <w:sz w:val="28"/>
          <w:szCs w:val="28"/>
        </w:rPr>
        <w:t>И.В.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Сталин - Верховный главнокомандующий.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 блокады Ленинграда. Оборона Одессы и Севастополя. Срыв гитлеровских планов молниеносной войны (блицкрига).</w:t>
      </w:r>
    </w:p>
    <w:p w14:paraId="62FC1A4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 операции Красной Армии зимой-весной 1942 г. Неудача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Ржевско- Вяземской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операции. Битва за Воронеж. Итоги и значение Московской битвы.</w:t>
      </w:r>
    </w:p>
    <w:p w14:paraId="7C88FBC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Блокада Ленинграда.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ероизм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трагедия гражданского населения. Эвакуация ленинградцев. Дорога жизни.</w:t>
      </w:r>
    </w:p>
    <w:p w14:paraId="2E2F969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транспорте.</w:t>
      </w:r>
    </w:p>
    <w:p w14:paraId="72B04F5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заключенными. Угон советских людей в Германию. Разграбление и уничтожение культурных ценностей.</w:t>
      </w:r>
    </w:p>
    <w:p w14:paraId="70E13A9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массового сопротивления врагу. Праведники народов мира. Восстания в нацистских лагерях. Развертывание партизанского движения.</w:t>
      </w:r>
    </w:p>
    <w:p w14:paraId="0B9269E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.2 Коренной перелом в ходе войны (осень 1942 - 1943 г.).</w:t>
      </w:r>
    </w:p>
    <w:p w14:paraId="0AF4DCA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Сталинградская битва. Германское наступление весной-летом 1942 г. Поражение советских войск в Крыму. Битва за Кавказ. Оборона Сталинграда. Дом Павлова. Окружение неприятельской группировки под Сталинградом и наступление на Ржевском направлении. Разгром окруженных под Сталинградом гитлеровцев. Итоги и значение победы Красной Армии под Сталинградом.</w:t>
      </w:r>
    </w:p>
    <w:p w14:paraId="6EC15BB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Прорыв блокады Ленинграда в январе 1943 г. Значение героического сопротивления Ленинграда.</w:t>
      </w:r>
    </w:p>
    <w:p w14:paraId="0AE94B8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на Курской дуге.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Красной Армии летом-осенью 1943 г.</w:t>
      </w:r>
    </w:p>
    <w:p w14:paraId="3303939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линией фронта. Развертывание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</w:t>
      </w:r>
    </w:p>
    <w:p w14:paraId="2B4128D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Сотрудничество с врагом (коллаборационизм): формы, причины, масштабы. Создание гитлеровцами воинских формирований из советских военнопленных. Русская освободительная армия и другие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1943-1946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7DC8DA6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4.3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Человек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и война: единство фронта и тыла.</w:t>
      </w:r>
    </w:p>
    <w:p w14:paraId="1D6EBB5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«Все для фронта, все для победы!». Трудовой подвиг народа. Роль женщин и подростков в промышленном и сельскохозяйственном производстве. Самоотверженный труд ученых. Помощь населения фронту. Добровольные взносы в фонд обороны. Помощь эвакуированным. </w:t>
      </w:r>
    </w:p>
    <w:p w14:paraId="3C16D00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детей. Создание Суворовских и Нахимовских училищ.</w:t>
      </w:r>
    </w:p>
    <w:p w14:paraId="52367B7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Культурное пространство в годы войны. Песня «Священная война» - призыв к сопротивлению врагу. Советские писатели, композиторы, художники, ученые в условиях войны. Фронтовые корреспонденты. Выступления фронтовых концертных бригад. Песенное творчество и фольклор. Кино военных лет. Государство и Церковь в годы войны. Избрание на патриарший престол митрополита Сергия (Страгородского) в 1943 г. Патриотическое служение представителей религиозных конфессий. Культурные и научные связи с союзниками.</w:t>
      </w:r>
    </w:p>
    <w:p w14:paraId="0F2AB06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СССР и союзники. Проблема второго фронта. Ленд-лиз. Тегеранская конференция 1943 г. Французский авиационный полк «Нормандия-Неман», а также польские и чехословацкие воинские части на советско-германском фронте.</w:t>
      </w:r>
    </w:p>
    <w:p w14:paraId="73BD95F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4.4 Победа СССР в Великой Отечественной войне. Окончание Второй мировой войны (1944 - сентябрь 1945 г.).</w:t>
      </w:r>
    </w:p>
    <w:p w14:paraId="4B2FE47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освобождения территории СССР. Освобождение Правобережной Украины и Крыма. Операция «Багратион»: наступление советских войск в Белоруссии, освобождение Прибалтики.</w:t>
      </w:r>
    </w:p>
    <w:p w14:paraId="075BEC0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Боевые действия в Восточной и Центральной Европе и освободительная миссия Красной Армии. Боевое содружество Красной Армии и войск стран Антигитлеровской коалиции. Встреча на Эльбе.</w:t>
      </w:r>
    </w:p>
    <w:p w14:paraId="6C7A1FE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Битва за Берлин и окончание войны в Европе. Висло-Одерская операция. Капитуляция Германии. Репатриация советских граждан в ходе войны и после ее окончания.</w:t>
      </w:r>
    </w:p>
    <w:p w14:paraId="2427DC6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Война и общество. Военно-экономическое превосходство СССР над Германией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1944-1945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Восстановление хозяйства в освобожденных районах. Начало советского атомного проекта. Реэвакуация и нормализация повседневной жизни. ГУЛАГ. Депортации репрессированных народов. Взаимоотношения государства и Церкви. Поместный собор 1945 г.</w:t>
      </w:r>
    </w:p>
    <w:p w14:paraId="2840424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Антигитлеровская коалиция. Открытие второго фронта в Европе. Ялтинская конференция 1945 г.: основные решения и дискуссии. Обязательство Советского Союза выступить против Японии. Потсдамская конференция.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</w:t>
      </w:r>
    </w:p>
    <w:p w14:paraId="443A665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Советско-японская война 1945 г. Разгром Квантунской армии. Боевые действия в Маньчжурии, на Сахалине и Курильских островах. Освобождение Курил. Ядерные бомбардировки японских городов американской авиацией и их последствия.</w:t>
      </w:r>
    </w:p>
    <w:p w14:paraId="0F760B2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ООН. Конференция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Сан -Франциско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июне 1945 г. Устав ООН. Истоки холодной войны. Осуждение главных военных преступников. Нюрнбергский и Токийский судебные процессы.</w:t>
      </w:r>
    </w:p>
    <w:p w14:paraId="3E978DD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Великой Отечественной и Второй мировой войны. Решающий вклад СССР в Победу Антигитлеровской коалиции. Людские и материальные потери. Изменения политической карты мира. Влияние всемирно-исторической Победы СССР на развитие национально-освободительного движения в странах Азии и Африки.</w:t>
      </w:r>
    </w:p>
    <w:p w14:paraId="57288E4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4.5 Наш край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1941-1945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49E6FD3A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bookmark10"/>
      <w:bookmarkStart w:id="38" w:name="bookmark9"/>
      <w:bookmarkEnd w:id="37"/>
      <w:bookmarkEnd w:id="38"/>
    </w:p>
    <w:p w14:paraId="3D8D8631" w14:textId="77777777" w:rsidR="00ED1F22" w:rsidRDefault="00000000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II СЕМЕСТР </w:t>
      </w:r>
    </w:p>
    <w:p w14:paraId="7961E3C2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6B8123" w14:textId="77777777" w:rsidR="00ED1F22" w:rsidRDefault="00000000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1. ВСЕОБЩАЯ ИСТОРИЯ.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1945-2022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2645F8B4" w14:textId="77777777" w:rsidR="00ED1F22" w:rsidRDefault="00ED1F22">
      <w:pPr>
        <w:pStyle w:val="7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62D4D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1.1 Введение.</w:t>
      </w:r>
    </w:p>
    <w:p w14:paraId="1B8B8EC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во второй половине ХХ - начале XXI в. Научно-технический прогресс. Переход от 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независимых государств во второй половине ХХ в. Процессы глобализации и развитие национальных государств. События конца 1980-х - начала 1990-х гг. в СССР и странах Центральной и Восточной Европы. Концепции нового миропорядка.</w:t>
      </w:r>
    </w:p>
    <w:p w14:paraId="53F11FE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1.2 Страны Северной Америки и Европы 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64613F2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мира к холодной войне. Речь У.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14:paraId="01BF8B8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Соединенные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половине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Развитие отношений с СССР, Российской Федерацией.</w:t>
      </w:r>
    </w:p>
    <w:p w14:paraId="2C58E99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Западной Европы. Экономическая и политическая ситуация в первые послевоенные годы.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Научно -техническая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революция. Становление социально ориентированной рыночной экономики. Германское «экономическое чудо».</w:t>
      </w:r>
    </w:p>
    <w:p w14:paraId="6A0682D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Установление V республики во Франции. Лейбористы и консерваторы в Великобритании. Политические системы и лидеры европейских стран во второй половине ХХ - начале XXI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кризисы </w:t>
      </w:r>
      <w:proofErr w:type="gramStart"/>
      <w:r>
        <w:rPr>
          <w:rFonts w:ascii="Times New Roman" w:hAnsi="Times New Roman" w:cs="Times New Roman"/>
          <w:sz w:val="28"/>
          <w:szCs w:val="28"/>
        </w:rPr>
        <w:t>1970 -х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начала 1980-х гг. Неоконсерватизм. Предпосылки и этапы европейской интеграции. Европейский союз (структура, формы экономического и политического сотрудничества, эволюция).</w:t>
      </w:r>
    </w:p>
    <w:p w14:paraId="16D5CD3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Страны Центральной и Восточной Европы во второй половине ХХ - начале XXI в. Революции второй половины </w:t>
      </w:r>
      <w:proofErr w:type="gramStart"/>
      <w:r>
        <w:rPr>
          <w:rFonts w:ascii="Times New Roman" w:hAnsi="Times New Roman" w:cs="Times New Roman"/>
          <w:sz w:val="28"/>
          <w:szCs w:val="28"/>
        </w:rPr>
        <w:t>1940 -х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и установление коммунистических режимов. Достижения и проблемы социалистического развития в 1950-е гг. Выступления в ГДР (1953),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 в СССР и страны восточного блока. События </w:t>
      </w:r>
      <w:proofErr w:type="gramStart"/>
      <w:r>
        <w:rPr>
          <w:rFonts w:ascii="Times New Roman" w:hAnsi="Times New Roman" w:cs="Times New Roman"/>
          <w:sz w:val="28"/>
          <w:szCs w:val="28"/>
        </w:rPr>
        <w:t>1989-1991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в </w:t>
      </w:r>
      <w:r>
        <w:rPr>
          <w:rFonts w:ascii="Times New Roman" w:hAnsi="Times New Roman" w:cs="Times New Roman"/>
          <w:sz w:val="28"/>
          <w:szCs w:val="28"/>
        </w:rPr>
        <w:lastRenderedPageBreak/>
        <w:t>странах Центральной и Восточной Европы, изменения в политическом развитии, экономических системах. Распад Варшавского договора,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XXI в.: экономика, политика, внешнеполитическая ориентация, участие в интеграционных процессах.</w:t>
      </w:r>
    </w:p>
    <w:p w14:paraId="232F8F4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1.3 Страны Азии, Африки 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в.: проблемы и пути модернизации</w:t>
      </w:r>
    </w:p>
    <w:p w14:paraId="729862C4" w14:textId="77777777" w:rsidR="00ED1F22" w:rsidRDefault="00000000">
      <w:pPr>
        <w:tabs>
          <w:tab w:val="left" w:pos="73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Восточной,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</w:t>
      </w:r>
      <w:r>
        <w:rPr>
          <w:rFonts w:ascii="Times New Roman" w:hAnsi="Times New Roman" w:cs="Times New Roman"/>
          <w:sz w:val="28"/>
          <w:szCs w:val="28"/>
        </w:rPr>
        <w:tab/>
        <w:t>гражданская война,</w:t>
      </w:r>
    </w:p>
    <w:p w14:paraId="5B12007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провозглашение республики, социалистический эксперимент, Мао Цзэдун и маоизм, экономические реформы конца 1970-х -1980-х гг. и их роль в модернизации страны, современное развитие и международный статус Китая. Разделение Вьетнама и Кореи на государства с разным общественно -политическим строем. Индия: провозглашение независимости, курс Неру, начало ускоренной индустриализации, внутренняя и внешняя политика современного индийского государства.</w:t>
      </w:r>
    </w:p>
    <w:p w14:paraId="5CA8105F" w14:textId="77777777" w:rsidR="00ED1F22" w:rsidRDefault="00000000">
      <w:pPr>
        <w:tabs>
          <w:tab w:val="left" w:pos="620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Япония после Второй мировой войны:</w:t>
      </w:r>
      <w:r>
        <w:rPr>
          <w:rFonts w:ascii="Times New Roman" w:hAnsi="Times New Roman" w:cs="Times New Roman"/>
          <w:sz w:val="28"/>
          <w:szCs w:val="28"/>
        </w:rPr>
        <w:tab/>
        <w:t>от поражения к лидерству.</w:t>
      </w:r>
    </w:p>
    <w:p w14:paraId="3688E92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суверенитета страны. Японское экономическое чудо. Успехи модернизации. Новые индустриальные страны (Сингапур, Южная Корея).</w:t>
      </w:r>
    </w:p>
    <w:p w14:paraId="3D64379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Ближнего Востока и Северной Африки. Турция: политическое развитие, процесс модернизации. Иран: реформы 1960-1970-х гг., исламская революция. Афганистан: смена политических режимов, роль внешних сил.</w:t>
      </w:r>
    </w:p>
    <w:p w14:paraId="48B5297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Провозглашение независимых государств на Ближнем Востоке и в Северной Африке. Палестинская проблема. Создание государства Израиль. Египет: выбор путей развития, внешнеполитический курс. Суэцкий конфликт.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Арабо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-израильские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войны и попытки урегулирования на Ближнем Востоке. Политическое развитие арабских стран в конце ХХ - начале XXI в. «Арабская весна» и смена политических режимов в начале 2010-х гг. Гражданская война в Сирии.</w:t>
      </w:r>
    </w:p>
    <w:p w14:paraId="6905A2D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Страны Тропической и Южной Африки. Этапы провозглашения независимости («год Африки», 1970-1980-е гг.). Выбор путей развития. Попытки утверждения демократических режимов и установление диктатур. Система апартеида на юге Африки и ее падение. Сепаратизм. Гражданские войны и этнические конфликты в Африке.</w:t>
      </w:r>
    </w:p>
    <w:p w14:paraId="1845B4D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1.4 Страны Латинской Америки во второй половине ХХ-начале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536F9D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 -реформизм. Революция на Кубе. Диктатуры и демократизация в странах Латинской Америки. Революции конца </w:t>
      </w:r>
      <w:proofErr w:type="gramStart"/>
      <w:r>
        <w:rPr>
          <w:rFonts w:ascii="Times New Roman" w:hAnsi="Times New Roman" w:cs="Times New Roman"/>
          <w:sz w:val="28"/>
          <w:szCs w:val="28"/>
        </w:rPr>
        <w:t>1960 -х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- 1970-х гг. (Перу, Чили, Никарагуа).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Правоавторитарные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диктатуры. «Левый поворот»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691C6CB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1.5 Международные отношения во второй половине ХХ - начале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XXIв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284D6F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этапы развития международных отношений во второй половине 1940-х - 2020-х гг. Международные кризисы и региональные конфликты в годы холодной войны (Берлинский кризис, Корейская война, война в Индокитае, Суэцкий кризис, Кубинский кризис). Создание Движения неприсоединения. Гонка вооружений. Война во Вьетнаме.</w:t>
      </w:r>
    </w:p>
    <w:p w14:paraId="3D36C98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Разрядка международной напряженности в конце </w:t>
      </w:r>
      <w:proofErr w:type="gramStart"/>
      <w:r>
        <w:rPr>
          <w:rFonts w:ascii="Times New Roman" w:hAnsi="Times New Roman" w:cs="Times New Roman"/>
          <w:sz w:val="28"/>
          <w:szCs w:val="28"/>
        </w:rPr>
        <w:t>1960 -х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первой половине 1970-х гг. Договор о запрещении ядерных испытаний в трех средах. Договор о нераспространении ядерного оружия (1968). Пражская весна 1968 г. и ввод войск государств - участников ОВД в Чехословакию. Доктрина Брежнева. Урегулирование германского вопроса (договоры ФРГ с СССР и Польшей, четырехстороннее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 г.).</w:t>
      </w:r>
    </w:p>
    <w:p w14:paraId="79DECC3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«нового политического мышления» в 1980-х гг. Революции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1989-1991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в странах Восточной Европы. Распад СССР и восточного блока.</w:t>
      </w:r>
    </w:p>
    <w:p w14:paraId="734D27F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Международные отношения в конце ХХ - начале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 Международный терроризм.</w:t>
      </w:r>
    </w:p>
    <w:p w14:paraId="7203A57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.6 Развитие науки и культуры во второй половине ХХ - начале 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в.</w:t>
      </w:r>
    </w:p>
    <w:p w14:paraId="10EFCBF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науки во второй половине ХХ в. (ядерная физика, химия, биология, медицина). Научно-техническая революция. Использование ядерной энергии в мирных целях. Достижения в области космонавтики (СССР, США). Развитие электротехники и робототехники. Компьютерная революция. Интернет.</w:t>
      </w:r>
    </w:p>
    <w:p w14:paraId="5A71188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условий труда и быта людей во второй половине ХХ - начале XXI в. Растущий динамизм движения человека во времени и пространстве. Распространение телевидения, развитие СМИ, их место в жизни современного общества, индивида.</w:t>
      </w:r>
    </w:p>
    <w:p w14:paraId="3FC5C8CE" w14:textId="77777777" w:rsidR="00ED1F22" w:rsidRDefault="00000000">
      <w:pPr>
        <w:tabs>
          <w:tab w:val="left" w:pos="1502"/>
          <w:tab w:val="left" w:pos="86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Течения и стили в художественной культуре второй половины ХХ - начала XXI в.:</w:t>
      </w:r>
      <w:r>
        <w:rPr>
          <w:rFonts w:ascii="Times New Roman" w:hAnsi="Times New Roman" w:cs="Times New Roman"/>
          <w:sz w:val="28"/>
          <w:szCs w:val="28"/>
        </w:rPr>
        <w:tab/>
        <w:t>от модернизма к постмодернизму. Литература:</w:t>
      </w:r>
      <w:r>
        <w:rPr>
          <w:rFonts w:ascii="Times New Roman" w:hAnsi="Times New Roman" w:cs="Times New Roman"/>
          <w:sz w:val="28"/>
          <w:szCs w:val="28"/>
        </w:rPr>
        <w:tab/>
        <w:t>поколения</w:t>
      </w:r>
    </w:p>
    <w:p w14:paraId="21B56CA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индивидуальности писателей. Развитие архитектуры: новые технологии, концепции, художественные решения. Живопись. Дизайн. Музыка: развитие традиций и авангардные течения. Джаз. </w:t>
      </w:r>
      <w:proofErr w:type="gramStart"/>
      <w:r>
        <w:rPr>
          <w:rFonts w:ascii="Times New Roman" w:hAnsi="Times New Roman" w:cs="Times New Roman"/>
          <w:sz w:val="28"/>
          <w:szCs w:val="28"/>
        </w:rPr>
        <w:t>Рок -музыка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Кинематограф: технические достижения, жанровое многообразие. Киногерои как общественное явление. Массовая культура. Молодежная культура. Глобальное и национальное в современной культуре.</w:t>
      </w:r>
    </w:p>
    <w:p w14:paraId="481689D4" w14:textId="77777777" w:rsidR="00ED1F22" w:rsidRDefault="000000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br w:type="page"/>
      </w:r>
    </w:p>
    <w:p w14:paraId="23B25C3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1.7 Современный мир.</w:t>
      </w:r>
    </w:p>
    <w:p w14:paraId="0C88676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</w:t>
      </w:r>
    </w:p>
    <w:p w14:paraId="67F471F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Глобализация, интеграция и проблемы национальных интересов.</w:t>
      </w:r>
    </w:p>
    <w:p w14:paraId="27C5523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.8 Обобщение</w:t>
      </w:r>
    </w:p>
    <w:p w14:paraId="57EF21DA" w14:textId="77777777" w:rsidR="00ED1F22" w:rsidRDefault="00ED1F22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F2924C" w14:textId="77777777" w:rsidR="00ED1F22" w:rsidRDefault="00000000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bookmark11"/>
      <w:r>
        <w:rPr>
          <w:rFonts w:ascii="Times New Roman" w:hAnsi="Times New Roman" w:cs="Times New Roman"/>
          <w:sz w:val="28"/>
          <w:szCs w:val="28"/>
        </w:rPr>
        <w:t xml:space="preserve">ИСТОРИЯ РОССИИ.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1945-2022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  <w:bookmarkEnd w:id="39"/>
    </w:p>
    <w:p w14:paraId="73E328E0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A40D36" w14:textId="77777777" w:rsidR="00ED1F22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2.  СССР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1945-1991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6C9BC9EC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9E65E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.1 СССР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1945-1953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6AB95DC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</w:t>
      </w:r>
    </w:p>
    <w:p w14:paraId="644ED6C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восстановлении западных регионов СССР. Репарации, их размеры и значение для экономики. Советский атомный проект, его успехи и значение. Начало гонки вооружений.</w:t>
      </w:r>
    </w:p>
    <w:p w14:paraId="3F939C4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на послевоенном потребительском рынке. Колхозный рынок.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осударственная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коммерческая торговля.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1946-1947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Денежная реформа и отмена карточной системы (1947).</w:t>
      </w:r>
    </w:p>
    <w:p w14:paraId="1CDF9B9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Сталин и его окружение. Ужесточение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административно -командной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системы. Соперничество в верхних эшелонах власти. Усиление идеологического контроля.</w:t>
      </w:r>
    </w:p>
    <w:p w14:paraId="496118D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Послевоенные репрессии. «Ленинградское дело». Борьба с космополитизмом. «Дело врачей». Дело Еврейского антифашистского комитета. Т. Лысенко и лысенковщина.</w:t>
      </w:r>
    </w:p>
    <w:p w14:paraId="2D01FAC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трудового законодательства военного времени на период восстановления разрушенного хозяйства. Союзный центр и национальные регионы: проблемы взаимоотношений. Положение в «старых» и «новых» республиках.</w:t>
      </w:r>
    </w:p>
    <w:p w14:paraId="3FFE202C" w14:textId="77777777" w:rsidR="00ED1F22" w:rsidRDefault="00000000">
      <w:pPr>
        <w:tabs>
          <w:tab w:val="left" w:pos="1973"/>
          <w:tab w:val="left" w:pos="52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Восточной и Центральной Европы. Взаимоотношения со странами</w:t>
      </w:r>
      <w:r>
        <w:rPr>
          <w:rFonts w:ascii="Times New Roman" w:hAnsi="Times New Roman" w:cs="Times New Roman"/>
          <w:sz w:val="28"/>
          <w:szCs w:val="28"/>
        </w:rPr>
        <w:tab/>
        <w:t>народной демократии.</w:t>
      </w:r>
      <w:r>
        <w:rPr>
          <w:rFonts w:ascii="Times New Roman" w:hAnsi="Times New Roman" w:cs="Times New Roman"/>
          <w:sz w:val="28"/>
          <w:szCs w:val="28"/>
        </w:rPr>
        <w:tab/>
        <w:t>Создание Совета экономической</w:t>
      </w:r>
    </w:p>
    <w:p w14:paraId="1325123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взаимопомощи. Конфликт с Югославией.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Коминформбюро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1037FCA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Североатлантического договора (НАТО). Создание по инициативе СССР Организации Варшавского договора. Война в Корее.</w:t>
      </w:r>
    </w:p>
    <w:p w14:paraId="4EE563F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1945-53гг.</w:t>
      </w:r>
    </w:p>
    <w:p w14:paraId="5139FDB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 СССР в середине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1950 -х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- первой половине 1960-х гг.</w:t>
      </w:r>
    </w:p>
    <w:p w14:paraId="38C7F5C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Смена политического курса. Смерть Сталина и настроения в обществе. Борьба за власть в советском руководстве. Переход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политическогодерства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 </w:t>
      </w:r>
      <w:proofErr w:type="gramStart"/>
      <w:r>
        <w:rPr>
          <w:rFonts w:ascii="Times New Roman" w:hAnsi="Times New Roman" w:cs="Times New Roman"/>
          <w:sz w:val="28"/>
          <w:szCs w:val="28"/>
        </w:rPr>
        <w:t>Н.С.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Хрущеву.</w:t>
      </w:r>
    </w:p>
    <w:p w14:paraId="6A2DB7E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Первые признаки наступления оттепели в политике, экономике, культурной сфере. XX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национальной политики. Попытка отстранения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Н.С.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Хрущева от власти в 1957 г. «Антипартийная группа». Утверждение единоличной власти Хрущева.</w:t>
      </w:r>
    </w:p>
    <w:p w14:paraId="76F3F69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Культурное пространство и повседневная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Приоткрытие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железного занавеса. Всемирный фестиваль молодежи и студентов 1957 г. Популярные формы досуга. 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Неформальные формы общественной жизни. Стиляги. Хрущев и интеллигенция. Антирелигиозные кампании. Гонения на Церковь. Диссиденты. Самиздат и тамиздат.</w:t>
      </w:r>
    </w:p>
    <w:p w14:paraId="0849215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Социально-экономическое развитие СССР. «Догнать и перегнать Америку». Попытки решения продовольственной проблемы. Освоение целинных земель.</w:t>
      </w:r>
    </w:p>
    <w:p w14:paraId="78907F2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Научно-техническая революция в СССР. Перемены в научно-технической политике. Военный и гражданский секторы экономики. Создание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ракетно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-ядерного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щита. Начало освоения космоса. Запуск первого спутника Земли. Исторические полеты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Ю.А.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Гагарина и первой в мире женщины-космонавта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Терешковой.</w:t>
      </w:r>
    </w:p>
    <w:p w14:paraId="5A6C2EF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Первые советские ЭВМ. Появление гражданской реактивной авиации. Влияние НТР на перемены в повседневной жизни людей.</w:t>
      </w:r>
    </w:p>
    <w:p w14:paraId="03520A4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Реформы в промышленности. Переход от отраслевой системы управления к совнархозам. Расширение прав союзных республик.</w:t>
      </w:r>
    </w:p>
    <w:p w14:paraId="7D6206A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 инженерного труда. Расширение системы ведомственных НИИ.</w:t>
      </w:r>
    </w:p>
    <w:p w14:paraId="34A56CD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ХХП съезд КПСС и программа построения коммунизма в СССР. Воспитание «нового человека». Бригады коммунистического труда. Общественные формы управления.</w:t>
      </w:r>
    </w:p>
    <w:p w14:paraId="494C50F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Социальные программы. Реформа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хрущевки. Рост доходов населения и дефицит товаров народного потребления.</w:t>
      </w:r>
    </w:p>
    <w:p w14:paraId="0FCBC33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политика. Новый курс советской внешней политики: от конфронтации к диалогу. СССР и страны Запада. Международные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политические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</w:t>
      </w:r>
    </w:p>
    <w:p w14:paraId="170BFB0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Конец оттепели. Нарастание негативных тенденций в обществе. Кризис доверия власти. Новочеркасские события. Смещение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Н.С.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Хрущева. Оценка Хрущева и его реформ современниками и историками.</w:t>
      </w:r>
    </w:p>
    <w:p w14:paraId="41A924CA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F5218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.4 Советское государство и общество в середине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1960 -х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- начале 1980-х гг.</w:t>
      </w:r>
    </w:p>
    <w:p w14:paraId="271481E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Приход к власти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Л.И.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Брежнева: его окружение и смена политического курса. Поиски идеологических ориентиров. Десталинизация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ресталинизация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58C83B6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Экономические реформы 1960-х гг. Новые ориентиры аграрной политики. Косыгинская реформа. Конституция СССР 1977 г. Концепция «развитого социализма».</w:t>
      </w:r>
    </w:p>
    <w:p w14:paraId="149CD3D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Попытки изменения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</w:t>
      </w:r>
    </w:p>
    <w:p w14:paraId="5F78842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Советские научные и технические приоритеты. МГУ им. </w:t>
      </w:r>
      <w:proofErr w:type="gramStart"/>
      <w:r>
        <w:rPr>
          <w:rFonts w:ascii="Times New Roman" w:hAnsi="Times New Roman" w:cs="Times New Roman"/>
          <w:sz w:val="28"/>
          <w:szCs w:val="28"/>
        </w:rPr>
        <w:t>М.В.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Ломоносова. Академия наук СССР. Новосибирский Академгородок. Замедление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научно - технического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прогресса в СССР. Отставание от Запада в производительности труда. Лунная гонка с США. Успехи в математике. Создание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топливно- энергетического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комплекса (ТЭК).</w:t>
      </w:r>
    </w:p>
    <w:p w14:paraId="2D728ED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Культурное пространство и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«Несуны». Потребительские тенденции в советском обществе. Дефициты и очереди.</w:t>
      </w:r>
    </w:p>
    <w:p w14:paraId="1EDF345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Идейная и духовная жизнь советского общества. Развитие физкультуры и спорта в СССР. XXII летние Олимпийские игры 1980 г. в Москве. Литература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искусство: поиски новых путей. Авторское кино. Авангардное искусство. Неформалы (КСП, движение КВН и другие). Диссидентский вызов. Первые правозащитные выступления.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А.Д.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Сахаров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А.И.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Солженицын. Религиозные искания. Национальные движения. Борьба с инакомыслием. Судебные процессы. Цензура и самиздат.</w:t>
      </w:r>
    </w:p>
    <w:p w14:paraId="73E88E3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политика. Новые вызовы внешнего мира. Между разрядкой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военно- стратегического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паритета с США. Политика разрядки.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</w:t>
      </w:r>
    </w:p>
    <w:p w14:paraId="3BA53AF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Брежнев в оценках современников и историков.</w:t>
      </w:r>
    </w:p>
    <w:p w14:paraId="4CD4AF6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край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1964-1985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(1 час в рамках общего количества часов данной темы).</w:t>
      </w:r>
    </w:p>
    <w:p w14:paraId="16593AA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Тема 2.5 Политика перестройки. Распад СССР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1985-1991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14:paraId="782B589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Нарастание кризисных явлений в социально-экономической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идейно</w:t>
      </w:r>
      <w:r>
        <w:rPr>
          <w:rFonts w:ascii="Times New Roman" w:hAnsi="Times New Roman" w:cs="Times New Roman"/>
          <w:sz w:val="28"/>
          <w:szCs w:val="28"/>
        </w:rPr>
        <w:softHyphen/>
        <w:t>политической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сферах. Резкое падение мировых цен на нефть и его негативные последствия для советской экономики.</w:t>
      </w:r>
    </w:p>
    <w:p w14:paraId="31F3008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М.С.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орбачев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</w:t>
      </w:r>
    </w:p>
    <w:p w14:paraId="5268538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Гласность и плюрализм.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лицом». Вторая волна десталинизации. История страны как фактор политической жизни. Отношение к войне в Афганистане. Неформальные политические объединения.</w:t>
      </w:r>
    </w:p>
    <w:p w14:paraId="075907A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«Новое мышление»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орбачева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Отказ от идеологической конфронтации двух систем и провозглашение руководством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Начало вывода советских войск из Центральной и Восточной Европы. Завершение холодной войны. Отношение к </w:t>
      </w:r>
      <w:proofErr w:type="gramStart"/>
      <w:r>
        <w:rPr>
          <w:rFonts w:ascii="Times New Roman" w:hAnsi="Times New Roman" w:cs="Times New Roman"/>
          <w:sz w:val="28"/>
          <w:szCs w:val="28"/>
        </w:rPr>
        <w:t>М.С.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Горбачеву и его внешнеполитическим инициативам внутри СССР и в мире.</w:t>
      </w:r>
    </w:p>
    <w:p w14:paraId="7D8798E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Демократизация советской политической системы. XIX конференция КПСС и ее решения. Альтернативные выборы народных депутатов. Съезды народных депутатов - высший орган государственной власти. Первый съезд народных депутатов СССР и его значение. Образование оппозиционной </w:t>
      </w:r>
      <w:r>
        <w:rPr>
          <w:rFonts w:ascii="Times New Roman" w:hAnsi="Times New Roman" w:cs="Times New Roman"/>
          <w:sz w:val="28"/>
          <w:szCs w:val="28"/>
        </w:rPr>
        <w:lastRenderedPageBreak/>
        <w:t>Межрегиональной депутатской группы. Демократы первой волны, их лидеры и программы.</w:t>
      </w:r>
    </w:p>
    <w:p w14:paraId="56021D8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Подъем национальных движений,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</w:t>
      </w:r>
    </w:p>
    <w:p w14:paraId="2A3399B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Последний этап перестройки: </w:t>
      </w:r>
      <w:proofErr w:type="gramStart"/>
      <w:r>
        <w:rPr>
          <w:rFonts w:ascii="Times New Roman" w:hAnsi="Times New Roman" w:cs="Times New Roman"/>
          <w:sz w:val="28"/>
          <w:szCs w:val="28"/>
        </w:rPr>
        <w:t>1990-1991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Отмена 6-й статьи Конституции СССР о руководящей роли КПСС. Становление многопартийности. Кризис в КПСС и создание Коммунистической партии РСФСР. I съезд народных депутатов РСФСР и его решения. Противостояние союзной и российской власти. Введение поста Президента и избрание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М.С.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Горбачева Президентом СССР. Избрание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Б.Н.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Ельцина Президентом РСФСР. Учреждение в РСФСР Конституционного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Углубление политического кризиса.</w:t>
      </w:r>
    </w:p>
    <w:p w14:paraId="189BC00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Союза ССР. План автономизации - предоставления автономиям статуса союзных республик. Ново-Огаревский процесс и попытки подписания нового Союзного договора. Парад суверенитетов. Референдум о сохранении СССР и введении поста Президента РСФСР.</w:t>
      </w:r>
    </w:p>
    <w:p w14:paraId="2A22337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Превращение экономического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14:paraId="7D1C55A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 карточной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</w:t>
      </w:r>
    </w:p>
    <w:p w14:paraId="430F058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этап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государственно</w:t>
      </w:r>
      <w:r>
        <w:rPr>
          <w:rFonts w:ascii="Times New Roman" w:hAnsi="Times New Roman" w:cs="Times New Roman"/>
          <w:sz w:val="28"/>
          <w:szCs w:val="28"/>
        </w:rPr>
        <w:softHyphen/>
        <w:t>конфессиональных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отношениях.</w:t>
      </w:r>
    </w:p>
    <w:p w14:paraId="3254748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Попытка государственного переворота в августе 1991 г. Планы ГКЧП и защитники Белого дома. Победа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Б.Н.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Ельцина. Ослабление союзной власти. Распад структур КПСС. Ликвидация союзного правительства и центральных органов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ядерного оружия. Россия как преемник СССР на международной арене.</w:t>
      </w:r>
    </w:p>
    <w:p w14:paraId="6D07EA8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край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1985-1991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63BD7524" w14:textId="77777777" w:rsidR="00ED1F22" w:rsidRDefault="0000000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Раздел 3. Российская Федерация в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1992-2023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</w:t>
      </w:r>
    </w:p>
    <w:p w14:paraId="7643CB27" w14:textId="77777777" w:rsidR="00ED1F22" w:rsidRDefault="00ED1F2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14:paraId="21D598A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 Становление новой России (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1992-1999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гг.).</w:t>
      </w:r>
    </w:p>
    <w:p w14:paraId="1A4DC6F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Ельцин и его окружение. Общественная поддержка курса реформ. Взаимодействие ветвей власти на первом этапе преобразований. Предоставление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Б.Н.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Ельцину дополнительных полномочий для успешного проведения реформ. Правительство реформаторов во главе с </w:t>
      </w:r>
      <w:proofErr w:type="gramStart"/>
      <w:r>
        <w:rPr>
          <w:rFonts w:ascii="Times New Roman" w:hAnsi="Times New Roman" w:cs="Times New Roman"/>
          <w:sz w:val="28"/>
          <w:szCs w:val="28"/>
        </w:rPr>
        <w:t>Е.Т.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Гайдаром. Начало радикальных экономических преобразований. Либерализация цен. «Шоковая терапия». Ваучерная приватизация. Долларизация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</w:t>
      </w:r>
    </w:p>
    <w:p w14:paraId="34D7919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Нарастание политико-конституционного кризиса в условиях ухудшения экономической ситуации. Указ Президента Российской Федерации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Б.Н.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Ельцина от 21 сентября 1993 г. № 1400 и его оценка Конституционным судом. Возможность мирного выхода из политического кризиса. Трагические события осени 1993 г. в Москве.</w:t>
      </w:r>
    </w:p>
    <w:p w14:paraId="4CF9BBE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ее значение. Полномочия Президента Российской Федерации как главы государства и гаранта Конституции.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Итоги радикальных преобразований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1992-1993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23AA698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Обострение межнациональных и межконфессиональных отношений в 1990-е гг. Подписание Федеративного договора (1992 г.) и отдельных соглашений центра с республиками. Договор с Республикой Татарстан как способ восстановления федеративных отношений с республикой и территориальной целостности страны. Взаимоотношения центра и субъектов Российской Федерации. Опасность исламского фундаментализма.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Военно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-политический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кризис в Чеченской Республике.</w:t>
      </w:r>
    </w:p>
    <w:p w14:paraId="5B9F4D5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Корректировка курса реформ и попытки стабилизации экономики. Роль иностранных займов. Проблема сбора налогов и стимулирования инвестиций.</w:t>
      </w:r>
    </w:p>
    <w:p w14:paraId="0967C32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Тенденции деиндустриализации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Повседневная жизнь россиян в условиях реформ. Общественные настроения в зеркале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</w:t>
      </w:r>
    </w:p>
    <w:p w14:paraId="6CB664E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Проблемы русскоязычного населения в бывших республиках СССР.</w:t>
      </w:r>
    </w:p>
    <w:p w14:paraId="2C4961B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Новые приоритеты внешней политики. Россия -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 -2 (1993). Вступление России в «Большую семерку». Россия на постсоветском пространстве. СНГ и союз с Белоруссией. Военно-политическое сотрудничество в рамках СНГ. Восточный вектор российской внешней политики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1990 -е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16373A2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многопартийность и строительство гражданского общества. Основные политические партии и движения 1990-х гг., их лидеры и платформы. Кризис центральной власти. Президентские выборы 1996 г. Правительства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Черномырдина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Е.М.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Примакова. Обострение ситуации на Северном Кавказе. Вторжение террористических группировок в Дагестан. Выборы в Г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осударственную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Думу Российской Федерации 1999 г. Добровольная отставка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Б.Н.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Ельцина. </w:t>
      </w:r>
    </w:p>
    <w:p w14:paraId="5FBE76E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край в </w:t>
      </w:r>
      <w:proofErr w:type="gramStart"/>
      <w:r>
        <w:rPr>
          <w:rFonts w:ascii="Times New Roman" w:hAnsi="Times New Roman" w:cs="Times New Roman"/>
          <w:sz w:val="28"/>
          <w:szCs w:val="28"/>
        </w:rPr>
        <w:t>1992-1999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14:paraId="28E4777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3.2 Россия в XXI в.: вызовы времени и задачи модернизации.</w:t>
      </w:r>
    </w:p>
    <w:p w14:paraId="5FC84AF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Политические и экономические приоритеты. Вступление в должность Президента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Путина и связанные с этим ожидания. Начало преодоления негативных последствий 1990-х гг. Основные направления внутренней и внешней политики. Государственная Дума. Многопартийность. Политические партии и электорат.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Военная реформа. Экономическое развитие в </w:t>
      </w:r>
      <w:proofErr w:type="gramStart"/>
      <w:r>
        <w:rPr>
          <w:rFonts w:ascii="Times New Roman" w:hAnsi="Times New Roman" w:cs="Times New Roman"/>
          <w:sz w:val="28"/>
          <w:szCs w:val="28"/>
        </w:rPr>
        <w:t>2000 -е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Финансовое положение. Рыночная экономика и монополии. Экономический подъем </w:t>
      </w:r>
      <w:proofErr w:type="gramStart"/>
      <w:r>
        <w:rPr>
          <w:rFonts w:ascii="Times New Roman" w:hAnsi="Times New Roman" w:cs="Times New Roman"/>
          <w:sz w:val="28"/>
          <w:szCs w:val="28"/>
        </w:rPr>
        <w:t>1999-2007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Начало (2005 г.) и продолжение (2018 г.) реализации приоритетных национальных проектов. </w:t>
      </w:r>
    </w:p>
    <w:p w14:paraId="21F03EF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Президент </w:t>
      </w:r>
      <w:proofErr w:type="gramStart"/>
      <w:r>
        <w:rPr>
          <w:rFonts w:ascii="Times New Roman" w:hAnsi="Times New Roman" w:cs="Times New Roman"/>
          <w:sz w:val="28"/>
          <w:szCs w:val="28"/>
        </w:rPr>
        <w:t>Д.А.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Медведев, премьер-министр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Путин. Основные направления внешней и внутренней политики. Проблема стабильности и преемственности власти.</w:t>
      </w:r>
    </w:p>
    <w:p w14:paraId="18AD73A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другие). Начало конституционной реформы (2020 г.).</w:t>
      </w:r>
    </w:p>
    <w:p w14:paraId="5139F42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Человек и общество в конце </w:t>
      </w:r>
      <w:proofErr w:type="gramStart"/>
      <w:r>
        <w:rPr>
          <w:rFonts w:ascii="Times New Roman" w:hAnsi="Times New Roman" w:cs="Times New Roman"/>
          <w:sz w:val="28"/>
          <w:szCs w:val="28"/>
        </w:rPr>
        <w:t>XX 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XXI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</w:t>
      </w:r>
    </w:p>
    <w:p w14:paraId="37576D8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Демографическая статистика.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XXII Олимпийские и XI Паралимпийские зимние игры в Сочи (2014 г.),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 (2018 г.).</w:t>
      </w:r>
    </w:p>
    <w:p w14:paraId="3010CDB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Повседневная жизнь. Социальная дифференциация. Качество, уровень жизни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 Модернизация бытовой сферы. Досуг. Россиянин в глобальном информационном пространстве: СМИ, компьютеризация,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(2020 г.).</w:t>
      </w:r>
    </w:p>
    <w:p w14:paraId="0FB00BB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в конце 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Утверждение новой Концепции внешней политики Российской Федерации (2000 г.)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мире.</w:t>
      </w:r>
    </w:p>
    <w:p w14:paraId="6FBE547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Центробежные и партнерские тенденции в СНГ. Союзное государство России и Беларуси. Россия в СНГ и в Евразийском экономическом сообществе (ЕврАзЭС).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Осетию в 2008 г. (операция по принуждению Грузии к миру).</w:t>
      </w:r>
    </w:p>
    <w:p w14:paraId="73BAD25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США и борьба за передел мирового нефтегазового рынка.</w:t>
      </w:r>
    </w:p>
    <w:p w14:paraId="6124122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Украине.</w:t>
      </w:r>
    </w:p>
    <w:p w14:paraId="3FD9EF3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Россия в борьбе с пандемией коронавирусной инфекции, оказание помощи зарубежным странам. Мир и процессы глобализации в новых условиях. Международный нефтяной кризис 2020 г. и его последствия.</w:t>
      </w:r>
    </w:p>
    <w:p w14:paraId="26BBB50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Религия, наука и культура России в конце </w:t>
      </w:r>
      <w:proofErr w:type="gramStart"/>
      <w:r>
        <w:rPr>
          <w:rFonts w:ascii="Times New Roman" w:hAnsi="Times New Roman" w:cs="Times New Roman"/>
          <w:sz w:val="28"/>
          <w:szCs w:val="28"/>
        </w:rPr>
        <w:t>XX 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XXI в.</w:t>
      </w:r>
    </w:p>
    <w:p w14:paraId="0A1D8EE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недостаточная востребованность результатов их научной деятельности. 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</w:t>
      </w:r>
    </w:p>
    <w:p w14:paraId="2B005CA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культура.</w:t>
      </w:r>
    </w:p>
    <w:p w14:paraId="47EF74F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край в 2000 - начале 2020-х гг. (2 ч в рамках общего количества часов данной темы).</w:t>
      </w:r>
    </w:p>
    <w:p w14:paraId="48672310" w14:textId="77777777" w:rsidR="00ED1F22" w:rsidRDefault="00ED1F22">
      <w:pPr>
        <w:keepNext/>
        <w:keepLines/>
        <w:spacing w:after="0" w:line="240" w:lineRule="auto"/>
        <w:ind w:firstLine="709"/>
        <w:rPr>
          <w:sz w:val="12"/>
          <w:szCs w:val="12"/>
        </w:rPr>
      </w:pPr>
    </w:p>
    <w:p w14:paraId="37B8F5E7" w14:textId="77777777" w:rsidR="00ED1F22" w:rsidRDefault="00000000">
      <w:pPr>
        <w:keepNext/>
        <w:keepLines/>
        <w:spacing w:after="0" w:line="240" w:lineRule="auto"/>
        <w:ind w:firstLine="284"/>
        <w:jc w:val="center"/>
      </w:pPr>
      <w:bookmarkStart w:id="40" w:name="bookmark12_Копия_1"/>
      <w:r>
        <w:t>ОБОБЩАЮЩЕЕ ПОВТОРЕНИЕ ПО КУРСУ «ИСТОРИЯ РОССИИ С ДРЕВНЕЙШИХ ВРЕМЕН ДО 1914 г.»</w:t>
      </w:r>
      <w:bookmarkEnd w:id="40"/>
    </w:p>
    <w:p w14:paraId="4DBE77A2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Русь и соседние племена, государства, народы: характер отношений, политика первых русских князей.</w:t>
      </w:r>
    </w:p>
    <w:p w14:paraId="1F005E17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Внешние угрозы русским землям в XIII в., противостояние агрессии.</w:t>
      </w:r>
    </w:p>
    <w:p w14:paraId="6C2662D5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Борьба русских земель против зависимости от Орды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XIV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7AA745A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Объединение русских земель вокруг Москвы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013E54A0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законодательства в едином Русском (Российском) государстве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4F412CE1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Становление и укрепление российского самодержавия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2639AC5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Земские соборы, их роль в истории России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2352D25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 закрепощения крестьян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1D11930D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Социальные выступления в России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XVII 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XX в.</w:t>
      </w:r>
    </w:p>
    <w:p w14:paraId="46430C73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Черты Нового времени в экономическом развитии России в 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</w:t>
      </w:r>
    </w:p>
    <w:p w14:paraId="1541707F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Внешняя политика России в 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вв. Борьба России за выход к Балтийскому и Черному морям.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-турецкие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войны </w:t>
      </w:r>
      <w:r>
        <w:rPr>
          <w:rFonts w:ascii="Times New Roman" w:hAnsi="Times New Roman" w:cs="Times New Roman"/>
          <w:sz w:val="28"/>
          <w:szCs w:val="28"/>
          <w:lang w:bidi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XVIII</w:t>
      </w:r>
      <w:r>
        <w:rPr>
          <w:rFonts w:ascii="Times New Roman" w:hAnsi="Times New Roman" w:cs="Times New Roman"/>
          <w:sz w:val="28"/>
          <w:szCs w:val="28"/>
          <w:lang w:bidi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proofErr w:type="gramEnd"/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вв.).</w:t>
      </w:r>
    </w:p>
    <w:p w14:paraId="0A856E04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Крестьянский вопрос и попытки его решения в России в XIX в.</w:t>
      </w:r>
    </w:p>
    <w:p w14:paraId="3BDA3392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Власть и общество в России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XVIII 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XX в.: самодержавная монархия, эволюция отношений.</w:t>
      </w:r>
    </w:p>
    <w:p w14:paraId="3CF930A5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Великие реформы 1860-1870-х гг.: новые перспективы.</w:t>
      </w:r>
    </w:p>
    <w:p w14:paraId="3ECC0428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Индустриальное развитие и модернизационные процессы и России в 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XIX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33C840AF" w14:textId="77777777" w:rsidR="00ED1F22" w:rsidRDefault="0000000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Российские первооткрыватели, ученые, изобретатели 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ХХ в.: место в истории России и всемирной истории.</w:t>
      </w:r>
    </w:p>
    <w:p w14:paraId="24663E5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культуры в России в 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в.: традиции, новые веяния, обращение к основам национальных культур. Архитектурные стили в России в </w:t>
      </w:r>
      <w:proofErr w:type="gramStart"/>
      <w:r>
        <w:rPr>
          <w:rFonts w:ascii="Times New Roman" w:hAnsi="Times New Roman" w:cs="Times New Roman"/>
          <w:sz w:val="28"/>
          <w:szCs w:val="28"/>
          <w:lang w:val="en-US" w:bidi="en-US"/>
        </w:rPr>
        <w:t>XVII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bidi="en-US"/>
        </w:rPr>
        <w:t>XX</w:t>
      </w:r>
      <w:r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</w:t>
      </w:r>
    </w:p>
    <w:p w14:paraId="01731F86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8D11D3" w14:textId="77777777" w:rsidR="00ED1F22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1" w:name="_Toc212825121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1"/>
    </w:p>
    <w:p w14:paraId="16F1A3B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F21B303" w14:textId="77777777" w:rsidR="00ED1F22" w:rsidRDefault="00ED1F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DD61A4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атласов, контурных карт, политической карты мира, мультимедийного оборудования.</w:t>
      </w:r>
    </w:p>
    <w:p w14:paraId="79F7AB77" w14:textId="77777777" w:rsidR="00ED1F22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2D79DAB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 Список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информационных  источников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6C9245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D848A87" w14:textId="77777777" w:rsidR="00ED1F22" w:rsidRDefault="00000000">
      <w:pPr>
        <w:pStyle w:val="aff5"/>
        <w:numPr>
          <w:ilvl w:val="0"/>
          <w:numId w:val="2"/>
        </w:numPr>
        <w:spacing w:after="0" w:line="240" w:lineRule="auto"/>
        <w:ind w:left="70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Основная литература</w:t>
      </w:r>
    </w:p>
    <w:p w14:paraId="40C34438" w14:textId="77777777" w:rsidR="00ED1F22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10 класс базовый уровень 1914-1945гг. Москва; Просвещение 2023.-496с.</w:t>
      </w:r>
    </w:p>
    <w:p w14:paraId="1E1CF6C1" w14:textId="77777777" w:rsidR="00ED1F22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</w:t>
      </w:r>
      <w:proofErr w:type="gramStart"/>
      <w:r>
        <w:rPr>
          <w:rFonts w:ascii="Times New Roman" w:hAnsi="Times New Roman"/>
          <w:sz w:val="28"/>
          <w:szCs w:val="28"/>
        </w:rPr>
        <w:t>Торкунов ,</w:t>
      </w:r>
      <w:proofErr w:type="gramEnd"/>
      <w:r>
        <w:rPr>
          <w:rFonts w:ascii="Times New Roman" w:hAnsi="Times New Roman"/>
          <w:sz w:val="28"/>
          <w:szCs w:val="28"/>
        </w:rPr>
        <w:t xml:space="preserve"> А.В. История России 11 класс базовый уровень 1945год – начало 21 </w:t>
      </w:r>
      <w:proofErr w:type="gramStart"/>
      <w:r>
        <w:rPr>
          <w:rFonts w:ascii="Times New Roman" w:hAnsi="Times New Roman"/>
          <w:sz w:val="28"/>
          <w:szCs w:val="28"/>
        </w:rPr>
        <w:t>века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Москва ;</w:t>
      </w:r>
      <w:proofErr w:type="gramEnd"/>
      <w:r>
        <w:rPr>
          <w:rFonts w:ascii="Times New Roman" w:hAnsi="Times New Roman"/>
          <w:sz w:val="28"/>
          <w:szCs w:val="28"/>
        </w:rPr>
        <w:t xml:space="preserve"> Просвещение 2023.-448с.</w:t>
      </w:r>
    </w:p>
    <w:p w14:paraId="58331EDB" w14:textId="77777777" w:rsidR="00ED1F22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Мединский, В.Р.  Чубарьян, А.О. Всеобщая история 10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.-241с.</w:t>
      </w:r>
    </w:p>
    <w:p w14:paraId="3C33A21B" w14:textId="77777777" w:rsidR="00ED1F22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Мединский, В.Р.  Чубарьян, А.О. Всеобщая история 11 класс базовый уровень 1914-1945гг. Москва; </w:t>
      </w:r>
      <w:proofErr w:type="gramStart"/>
      <w:r>
        <w:rPr>
          <w:rFonts w:ascii="Times New Roman" w:hAnsi="Times New Roman"/>
          <w:sz w:val="28"/>
          <w:szCs w:val="28"/>
        </w:rPr>
        <w:t>Просвещение  2023</w:t>
      </w:r>
      <w:proofErr w:type="gramEnd"/>
      <w:r>
        <w:rPr>
          <w:rFonts w:ascii="Times New Roman" w:hAnsi="Times New Roman"/>
          <w:sz w:val="28"/>
          <w:szCs w:val="28"/>
        </w:rPr>
        <w:t>.-272с.</w:t>
      </w:r>
    </w:p>
    <w:p w14:paraId="23DECAE4" w14:textId="77777777" w:rsidR="00ED1F22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Артемов, В. В. История (для всех специальностей среднего профессионального </w:t>
      </w:r>
      <w:proofErr w:type="gramStart"/>
      <w:r>
        <w:rPr>
          <w:rFonts w:ascii="Times New Roman" w:hAnsi="Times New Roman"/>
          <w:sz w:val="28"/>
          <w:szCs w:val="28"/>
        </w:rPr>
        <w:t>образования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студентов учреждений сред. проф. образования / </w:t>
      </w:r>
      <w:proofErr w:type="gramStart"/>
      <w:r>
        <w:rPr>
          <w:rFonts w:ascii="Times New Roman" w:hAnsi="Times New Roman"/>
          <w:sz w:val="28"/>
          <w:szCs w:val="28"/>
        </w:rPr>
        <w:t>В.В.</w:t>
      </w:r>
      <w:proofErr w:type="gramEnd"/>
      <w:r>
        <w:rPr>
          <w:rFonts w:ascii="Times New Roman" w:hAnsi="Times New Roman"/>
          <w:sz w:val="28"/>
          <w:szCs w:val="28"/>
        </w:rPr>
        <w:t xml:space="preserve"> Артемов, Ю.Н. </w:t>
      </w:r>
      <w:proofErr w:type="spellStart"/>
      <w:r>
        <w:rPr>
          <w:rFonts w:ascii="Times New Roman" w:hAnsi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/>
          <w:sz w:val="28"/>
          <w:szCs w:val="28"/>
        </w:rPr>
        <w:t xml:space="preserve">. - 3-е изд., стер.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Академия, 2020. – 256 с.</w:t>
      </w:r>
    </w:p>
    <w:p w14:paraId="351A4194" w14:textId="77777777" w:rsidR="00ED1F22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Зуев, М. Н. История России ХХ – начала ХХI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и практикум для среднего профессионального образования / М. Н. Зуев, С. Я. Лавренов. —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— 299 с. </w:t>
      </w:r>
    </w:p>
    <w:p w14:paraId="4B529FCF" w14:textId="77777777" w:rsidR="00ED1F22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История России XX – начала XXI </w:t>
      </w:r>
      <w:proofErr w:type="gramStart"/>
      <w:r>
        <w:rPr>
          <w:rFonts w:ascii="Times New Roman" w:hAnsi="Times New Roman"/>
          <w:sz w:val="28"/>
          <w:szCs w:val="28"/>
        </w:rPr>
        <w:t>века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учебник для среднего профессионального образования / Д. О. Чураков [и др.</w:t>
      </w:r>
      <w:proofErr w:type="gramStart"/>
      <w:r>
        <w:rPr>
          <w:rFonts w:ascii="Times New Roman" w:hAnsi="Times New Roman"/>
          <w:sz w:val="28"/>
          <w:szCs w:val="28"/>
        </w:rPr>
        <w:t>] ;</w:t>
      </w:r>
      <w:proofErr w:type="gramEnd"/>
      <w:r>
        <w:rPr>
          <w:rFonts w:ascii="Times New Roman" w:hAnsi="Times New Roman"/>
          <w:sz w:val="28"/>
          <w:szCs w:val="28"/>
        </w:rPr>
        <w:t xml:space="preserve"> под редакцией Д. О. Чуракова, С. А. Саркисяна. — 3-е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и доп.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>, 2020. – 311 с.</w:t>
      </w:r>
    </w:p>
    <w:p w14:paraId="3BC9A842" w14:textId="77777777" w:rsidR="00ED1F22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Сафонов, А. А. История (конец XX – начало XXI века</w:t>
      </w:r>
      <w:proofErr w:type="gramStart"/>
      <w:r>
        <w:rPr>
          <w:rFonts w:ascii="Times New Roman" w:hAnsi="Times New Roman"/>
          <w:sz w:val="28"/>
          <w:szCs w:val="28"/>
        </w:rPr>
        <w:t>)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для среднего профессионального образования / А. А. Сафонов, М. А. Сафонова. – </w:t>
      </w:r>
      <w:proofErr w:type="gramStart"/>
      <w:r>
        <w:rPr>
          <w:rFonts w:ascii="Times New Roman" w:hAnsi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, 2022. – 245 с. </w:t>
      </w:r>
    </w:p>
    <w:p w14:paraId="4248C092" w14:textId="77777777" w:rsidR="00ED1F22" w:rsidRDefault="00000000">
      <w:pPr>
        <w:pStyle w:val="aff5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Артемов, В.В.,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Лубченков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Ю.Н. История: Дидактические материалы: 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учеб.пособие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для студентов профессиональных образовательных организаций, осваивающих профессии и специальности СПО. – М., 2017</w:t>
      </w:r>
    </w:p>
    <w:p w14:paraId="7C107DA6" w14:textId="77777777" w:rsidR="00ED1F22" w:rsidRDefault="00000000">
      <w:pPr>
        <w:pStyle w:val="aff5"/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</w:t>
      </w:r>
      <w:proofErr w:type="gramStart"/>
      <w:r>
        <w:rPr>
          <w:rFonts w:ascii="Times New Roman" w:hAnsi="Times New Roman"/>
          <w:sz w:val="28"/>
          <w:szCs w:val="28"/>
        </w:rPr>
        <w:t>Пленков,О.Ю.</w:t>
      </w:r>
      <w:proofErr w:type="gramEnd"/>
      <w:r>
        <w:rPr>
          <w:rFonts w:ascii="Times New Roman" w:hAnsi="Times New Roman"/>
          <w:sz w:val="28"/>
          <w:szCs w:val="28"/>
        </w:rPr>
        <w:t xml:space="preserve">  История новейшего времени для колледжей: учебное пособие для СПО. 2-е издание, исправленное и дополненное.  М. Издательство </w:t>
      </w:r>
      <w:proofErr w:type="spellStart"/>
      <w:r>
        <w:rPr>
          <w:rFonts w:ascii="Times New Roman" w:hAnsi="Times New Roman"/>
          <w:sz w:val="28"/>
          <w:szCs w:val="28"/>
        </w:rPr>
        <w:t>Юрайт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2020- 368</w:t>
      </w:r>
      <w:proofErr w:type="gramEnd"/>
      <w:r>
        <w:rPr>
          <w:rFonts w:ascii="Times New Roman" w:hAnsi="Times New Roman"/>
          <w:sz w:val="28"/>
          <w:szCs w:val="28"/>
        </w:rPr>
        <w:t xml:space="preserve"> с- Серия: Профессиональное образование.</w:t>
      </w:r>
    </w:p>
    <w:p w14:paraId="1FB136A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Дополнительная литература</w:t>
      </w:r>
    </w:p>
    <w:p w14:paraId="6C89729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Артемов, В. В.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История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студ. учреждений сред. проф. образования /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Артемов, Ю.Н.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Лубченков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15-е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Академия, 2016. – 448 с. – ISBN 978-5-4468-2871-5.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6FFCE15D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 История России. XX – начало XXI века учебник для среднего профессионального образования / </w:t>
      </w:r>
      <w:proofErr w:type="gramStart"/>
      <w:r>
        <w:rPr>
          <w:rFonts w:ascii="Times New Roman" w:hAnsi="Times New Roman" w:cs="Times New Roman"/>
          <w:sz w:val="28"/>
          <w:szCs w:val="28"/>
        </w:rPr>
        <w:t>Л.И.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Семенникова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[и др.</w:t>
      </w:r>
      <w:proofErr w:type="gramStart"/>
      <w:r>
        <w:rPr>
          <w:rFonts w:ascii="Times New Roman" w:hAnsi="Times New Roman" w:cs="Times New Roman"/>
          <w:sz w:val="28"/>
          <w:szCs w:val="28"/>
        </w:rPr>
        <w:t>]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 редакцией Л.И. Семенниковой. – 7-е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доп.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2020. – 328 с. – (Профессиональное образование). – ISBN 978-5-534-09384.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535EB215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Князев, Е. А. История России XX </w:t>
      </w:r>
      <w:proofErr w:type="gramStart"/>
      <w:r>
        <w:rPr>
          <w:rFonts w:ascii="Times New Roman" w:hAnsi="Times New Roman" w:cs="Times New Roman"/>
          <w:sz w:val="28"/>
          <w:szCs w:val="28"/>
        </w:rPr>
        <w:t>век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учебник для среднего профессионального образования / </w:t>
      </w:r>
      <w:proofErr w:type="gramStart"/>
      <w:r>
        <w:rPr>
          <w:rFonts w:ascii="Times New Roman" w:hAnsi="Times New Roman" w:cs="Times New Roman"/>
          <w:sz w:val="28"/>
          <w:szCs w:val="28"/>
        </w:rPr>
        <w:t>Е.А.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Князев.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2021. – 234 с. – (Профессиональное образование). -ISBN 978-5-534-13336-3.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 </w:t>
      </w:r>
    </w:p>
    <w:p w14:paraId="72E2AEDC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Санин, Г. А. Крым. Страницы истории: пособие для учителей общеобразовательных организаций / Г. А. Санин. -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Москва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Просвещение, 2015. – 80 с. – ISBN </w:t>
      </w:r>
      <w:proofErr w:type="gramStart"/>
      <w:r>
        <w:rPr>
          <w:rFonts w:ascii="Times New Roman" w:hAnsi="Times New Roman" w:cs="Times New Roman"/>
          <w:sz w:val="28"/>
          <w:szCs w:val="28"/>
        </w:rPr>
        <w:t>978-5- 09-034351-0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непосредственный.</w:t>
      </w:r>
    </w:p>
    <w:p w14:paraId="7D5B28F3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Интернет-ресурсы</w:t>
      </w:r>
    </w:p>
    <w:p w14:paraId="2D3EFC5F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Главный исторический портал страны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стория.РФ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17">
        <w:r>
          <w:rPr>
            <w:rStyle w:val="a8"/>
            <w:rFonts w:ascii="Times New Roman" w:hAnsi="Times New Roman" w:cs="Times New Roman"/>
            <w:bCs/>
            <w:sz w:val="28"/>
            <w:szCs w:val="28"/>
          </w:rPr>
          <w:t>https://history.ru/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FF"/>
          <w:sz w:val="28"/>
          <w:szCs w:val="28"/>
          <w:u w:val="single"/>
          <w:lang w:eastAsia="ru-RU"/>
        </w:rPr>
        <w:t xml:space="preserve"> </w:t>
      </w:r>
    </w:p>
    <w:p w14:paraId="6464995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14:paraId="025C37E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26D8D4A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История.</w:t>
      </w:r>
    </w:p>
    <w:p w14:paraId="67631F0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Таблица № 1. Обеспечение дисциплины учебными изданиями</w:t>
      </w:r>
    </w:p>
    <w:tbl>
      <w:tblPr>
        <w:tblStyle w:val="affff2"/>
        <w:tblW w:w="9493" w:type="dxa"/>
        <w:tblLayout w:type="fixed"/>
        <w:tblLook w:val="04A0" w:firstRow="1" w:lastRow="0" w:firstColumn="1" w:lastColumn="0" w:noHBand="0" w:noVBand="1"/>
      </w:tblPr>
      <w:tblGrid>
        <w:gridCol w:w="4187"/>
        <w:gridCol w:w="1815"/>
        <w:gridCol w:w="1990"/>
        <w:gridCol w:w="1501"/>
      </w:tblGrid>
      <w:tr w:rsidR="00ED1F22" w14:paraId="58F15D91" w14:textId="77777777">
        <w:trPr>
          <w:trHeight w:val="20"/>
          <w:tblHeader/>
        </w:trPr>
        <w:tc>
          <w:tcPr>
            <w:tcW w:w="4186" w:type="dxa"/>
            <w:vAlign w:val="center"/>
          </w:tcPr>
          <w:p w14:paraId="60AA32E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7C6F75D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990" w:type="dxa"/>
            <w:vAlign w:val="center"/>
          </w:tcPr>
          <w:p w14:paraId="5B08ECE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501" w:type="dxa"/>
            <w:vAlign w:val="center"/>
          </w:tcPr>
          <w:p w14:paraId="0076644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</w:tr>
      <w:tr w:rsidR="00ED1F22" w14:paraId="4F231901" w14:textId="77777777">
        <w:trPr>
          <w:trHeight w:val="20"/>
        </w:trPr>
        <w:tc>
          <w:tcPr>
            <w:tcW w:w="4186" w:type="dxa"/>
          </w:tcPr>
          <w:p w14:paraId="3E9F6DDA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 История России 10 класс базовый уровень 1914-1945гг. Москва; Просвещение, 2023.-496с.</w:t>
            </w:r>
          </w:p>
        </w:tc>
        <w:tc>
          <w:tcPr>
            <w:tcW w:w="1815" w:type="dxa"/>
          </w:tcPr>
          <w:p w14:paraId="054611E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6C2965E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01" w:type="dxa"/>
          </w:tcPr>
          <w:p w14:paraId="0B36C4A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D1F22" w14:paraId="4E3917BE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10830924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Мединский, В.Р.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Торкунов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 История России 11 класс базовый уровень 1945год – начало 21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века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;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Просвещение, 2023.-448с.</w:t>
            </w:r>
          </w:p>
        </w:tc>
        <w:tc>
          <w:tcPr>
            <w:tcW w:w="1815" w:type="dxa"/>
            <w:tcBorders>
              <w:top w:val="nil"/>
            </w:tcBorders>
          </w:tcPr>
          <w:p w14:paraId="0E02726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0EEAFE4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682AD4F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D1F22" w14:paraId="2B1C5F2D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7F50B234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Мединский, В.Р.  Чубарьян, А.О.</w:t>
            </w:r>
          </w:p>
          <w:p w14:paraId="55D18175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Всеобщая история 10 класс базовый уровень 1914-1945гг. Москва;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Просвещение,  2023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.-241с.</w:t>
            </w:r>
          </w:p>
        </w:tc>
        <w:tc>
          <w:tcPr>
            <w:tcW w:w="1815" w:type="dxa"/>
            <w:tcBorders>
              <w:top w:val="nil"/>
            </w:tcBorders>
          </w:tcPr>
          <w:p w14:paraId="6160360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430674A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69B6F68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D1F22" w14:paraId="5AA3182C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7A7C1BC8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Мединский, В.Р.  Чубарьян, А.О.</w:t>
            </w:r>
          </w:p>
          <w:p w14:paraId="0642D114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Всеобщая история 11 класс базовый уровень 1914-1945гг. Москва;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Просвещение  2023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.-272с.</w:t>
            </w:r>
          </w:p>
        </w:tc>
        <w:tc>
          <w:tcPr>
            <w:tcW w:w="1815" w:type="dxa"/>
            <w:tcBorders>
              <w:top w:val="nil"/>
            </w:tcBorders>
          </w:tcPr>
          <w:p w14:paraId="4C5BA4D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72CF84E6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1E2A5F9F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D1F22" w14:paraId="0E93D814" w14:textId="77777777">
        <w:trPr>
          <w:trHeight w:val="20"/>
        </w:trPr>
        <w:tc>
          <w:tcPr>
            <w:tcW w:w="4186" w:type="dxa"/>
            <w:tcBorders>
              <w:top w:val="nil"/>
            </w:tcBorders>
          </w:tcPr>
          <w:p w14:paraId="3DE33FC7" w14:textId="77777777" w:rsidR="00ED1F22" w:rsidRDefault="00000000">
            <w:pPr>
              <w:widowControl w:val="0"/>
              <w:shd w:val="clear" w:color="auto" w:fill="FFFFFF"/>
              <w:spacing w:after="0" w:line="240" w:lineRule="auto"/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Артемов, В. В. История (для всех специальностей среднего профессионального образования: учебник для студентов учреждений сред. проф. образования /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Артемов, Ю.Н.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Лубченков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- 3-е изд., стер.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Академия, 2020. – 256 с.</w:t>
            </w:r>
          </w:p>
        </w:tc>
        <w:tc>
          <w:tcPr>
            <w:tcW w:w="1815" w:type="dxa"/>
            <w:tcBorders>
              <w:top w:val="nil"/>
            </w:tcBorders>
          </w:tcPr>
          <w:p w14:paraId="52128F6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0" w:type="dxa"/>
            <w:tcBorders>
              <w:top w:val="nil"/>
            </w:tcBorders>
          </w:tcPr>
          <w:p w14:paraId="2D155C8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01" w:type="dxa"/>
            <w:tcBorders>
              <w:top w:val="nil"/>
            </w:tcBorders>
          </w:tcPr>
          <w:p w14:paraId="278AB02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D1F22" w14:paraId="76C10FFF" w14:textId="77777777">
        <w:trPr>
          <w:trHeight w:val="20"/>
        </w:trPr>
        <w:tc>
          <w:tcPr>
            <w:tcW w:w="4186" w:type="dxa"/>
          </w:tcPr>
          <w:p w14:paraId="58D534EE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О.Ю. История новейшего времени (для колледжа) учебное пособие для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СПО,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2-е издание исправленное,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дополненное  Москва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Юрайт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2020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.-367 с.</w:t>
            </w:r>
          </w:p>
        </w:tc>
        <w:tc>
          <w:tcPr>
            <w:tcW w:w="1815" w:type="dxa"/>
          </w:tcPr>
          <w:p w14:paraId="065C7B1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24EBA330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01" w:type="dxa"/>
          </w:tcPr>
          <w:p w14:paraId="7EE01CE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D1F22" w14:paraId="68F0CBAD" w14:textId="77777777">
        <w:trPr>
          <w:trHeight w:val="20"/>
        </w:trPr>
        <w:tc>
          <w:tcPr>
            <w:tcW w:w="4186" w:type="dxa"/>
          </w:tcPr>
          <w:p w14:paraId="678F9A40" w14:textId="77777777" w:rsidR="00ED1F2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Колпаков,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С.В.Атлас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«История России с древнейших времен – начало 21 века»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 ООО «АСТ-ПРЕСС ШКОЛА» 2020,80 с.</w:t>
            </w:r>
          </w:p>
        </w:tc>
        <w:tc>
          <w:tcPr>
            <w:tcW w:w="1815" w:type="dxa"/>
          </w:tcPr>
          <w:p w14:paraId="0B1D89C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1990" w:type="dxa"/>
          </w:tcPr>
          <w:p w14:paraId="073A784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501" w:type="dxa"/>
          </w:tcPr>
          <w:p w14:paraId="6925C48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78C28FE0" w14:textId="77777777" w:rsidR="00ED1F22" w:rsidRDefault="00ED1F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16710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3.4 Самостоятельная работа обучающихся</w:t>
      </w:r>
    </w:p>
    <w:p w14:paraId="06FAB55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программе по предмету История насчитывается 12 часов консультаций по индивидуальному проекту.</w:t>
      </w:r>
    </w:p>
    <w:p w14:paraId="5B0BB35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</w:t>
      </w:r>
      <w:r>
        <w:rPr>
          <w:rFonts w:ascii="Times New Roman" w:hAnsi="Times New Roman" w:cs="Times New Roman"/>
          <w:bCs/>
          <w:sz w:val="28"/>
          <w:szCs w:val="28"/>
        </w:rPr>
        <w:t>т представляет собой особую форму организации деятельности обучающихся (учебное исследование или учебный проект).</w:t>
      </w:r>
    </w:p>
    <w:p w14:paraId="6AEC815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14:paraId="0E2B24A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 выполнения индивидуального проекта должны отражать:</w:t>
      </w:r>
    </w:p>
    <w:p w14:paraId="2828DA2E" w14:textId="77777777" w:rsidR="00ED1F22" w:rsidRDefault="00000000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коммуникативной, учебно-исследовательской деятельности, критического мышления;</w:t>
      </w:r>
    </w:p>
    <w:p w14:paraId="4246D833" w14:textId="77777777" w:rsidR="00ED1F22" w:rsidRDefault="00000000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к инновационной, аналитической, творческой, интеллектуальной деятельности;</w:t>
      </w:r>
    </w:p>
    <w:p w14:paraId="32E0ECED" w14:textId="77777777" w:rsidR="00ED1F22" w:rsidRDefault="00000000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</w:t>
      </w:r>
    </w:p>
    <w:p w14:paraId="79EE161D" w14:textId="77777777" w:rsidR="00ED1F22" w:rsidRDefault="00000000">
      <w:pPr>
        <w:pStyle w:val="aff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</w:t>
      </w:r>
    </w:p>
    <w:p w14:paraId="3DD3447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Индивидуальный проект выполняется обучающимся в течение одного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14:paraId="6CF601F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Примерная тематика индивидуальных проектов</w:t>
      </w:r>
    </w:p>
    <w:p w14:paraId="34B622D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Россия и мир в новом тысячелетии</w:t>
      </w:r>
    </w:p>
    <w:p w14:paraId="4A628DD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Глобализация человеческого общества</w:t>
      </w:r>
    </w:p>
    <w:p w14:paraId="41E8F3E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Россия в мировой экономике</w:t>
      </w:r>
    </w:p>
    <w:p w14:paraId="20E1F3F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Ускорение научно-технического развития и его последствия</w:t>
      </w:r>
    </w:p>
    <w:p w14:paraId="1758CE5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Мировая цивилизация: новые проблемы в начале ХХI века</w:t>
      </w:r>
    </w:p>
    <w:p w14:paraId="44F03B9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Миграция населения и межэтнические отношения на современном этапе</w:t>
      </w:r>
    </w:p>
    <w:p w14:paraId="4F29F55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Молодежные движения и их роль в мировом развитии</w:t>
      </w:r>
    </w:p>
    <w:p w14:paraId="17B6691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Не принявшие революцию. Изгнание разума.</w:t>
      </w:r>
    </w:p>
    <w:p w14:paraId="4BE9962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Роль науки в современном обществе</w:t>
      </w:r>
    </w:p>
    <w:p w14:paraId="5B3336D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Проблемы формирования патриотизма в РФ</w:t>
      </w:r>
    </w:p>
    <w:p w14:paraId="56CC48B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Капитализация межличностных отношений: причины и последствия</w:t>
      </w:r>
    </w:p>
    <w:p w14:paraId="760EC0E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Общепринятые нормы и ценности в современном обществе</w:t>
      </w:r>
    </w:p>
    <w:p w14:paraId="2F0AC2F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Роль личности в истории (на выбор Иван Грозный, Петр Великий,</w:t>
      </w:r>
    </w:p>
    <w:p w14:paraId="4AE588C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Екатерина Великая, Александр I, Александр II, Николай II, Ленин </w:t>
      </w:r>
      <w:proofErr w:type="gramStart"/>
      <w:r>
        <w:rPr>
          <w:rFonts w:ascii="Times New Roman" w:hAnsi="Times New Roman" w:cs="Times New Roman"/>
          <w:sz w:val="28"/>
          <w:szCs w:val="28"/>
        </w:rPr>
        <w:t>В.И.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</w:p>
    <w:p w14:paraId="62BCB2A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Сталин </w:t>
      </w:r>
      <w:proofErr w:type="gramStart"/>
      <w:r>
        <w:rPr>
          <w:rFonts w:ascii="Times New Roman" w:hAnsi="Times New Roman" w:cs="Times New Roman"/>
          <w:sz w:val="28"/>
          <w:szCs w:val="28"/>
        </w:rPr>
        <w:t>И.В.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Горбачев </w:t>
      </w:r>
      <w:proofErr w:type="gramStart"/>
      <w:r>
        <w:rPr>
          <w:rFonts w:ascii="Times New Roman" w:hAnsi="Times New Roman" w:cs="Times New Roman"/>
          <w:sz w:val="28"/>
          <w:szCs w:val="28"/>
        </w:rPr>
        <w:t>М.С.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Ельцин </w:t>
      </w:r>
      <w:proofErr w:type="gramStart"/>
      <w:r>
        <w:rPr>
          <w:rFonts w:ascii="Times New Roman" w:hAnsi="Times New Roman" w:cs="Times New Roman"/>
          <w:sz w:val="28"/>
          <w:szCs w:val="28"/>
        </w:rPr>
        <w:t>Б.Н.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Путин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14:paraId="7C1E764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Мир между Первой и Второй мировыми войнами: альтернативы развития.</w:t>
      </w:r>
    </w:p>
    <w:p w14:paraId="37AC51D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15.Семь свободных искусств в Великом Новгороде.</w:t>
      </w:r>
    </w:p>
    <w:p w14:paraId="68CB987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16.Как ходила Коляда в Новгород Великий.</w:t>
      </w:r>
    </w:p>
    <w:p w14:paraId="65A4E96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Феномен Новгородской республики.</w:t>
      </w:r>
    </w:p>
    <w:p w14:paraId="029A8B3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18.Карамзин Николай Михайлович и оценка его вклада в изучение истории России.</w:t>
      </w:r>
    </w:p>
    <w:p w14:paraId="7DDB169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История русского костюма.</w:t>
      </w:r>
    </w:p>
    <w:p w14:paraId="58FF853D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75DD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работы над индивидуальным проектом </w:t>
      </w:r>
    </w:p>
    <w:p w14:paraId="78C7AB10" w14:textId="77777777" w:rsidR="00ED1F22" w:rsidRDefault="00ED1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ff2"/>
        <w:tblW w:w="10626" w:type="dxa"/>
        <w:tblInd w:w="-850" w:type="dxa"/>
        <w:tblLayout w:type="fixed"/>
        <w:tblLook w:val="04A0" w:firstRow="1" w:lastRow="0" w:firstColumn="1" w:lastColumn="0" w:noHBand="0" w:noVBand="1"/>
      </w:tblPr>
      <w:tblGrid>
        <w:gridCol w:w="612"/>
        <w:gridCol w:w="6329"/>
        <w:gridCol w:w="1987"/>
        <w:gridCol w:w="1698"/>
      </w:tblGrid>
      <w:tr w:rsidR="00ED1F22" w14:paraId="0EA24160" w14:textId="77777777">
        <w:tc>
          <w:tcPr>
            <w:tcW w:w="612" w:type="dxa"/>
            <w:vMerge w:val="restart"/>
            <w:vAlign w:val="center"/>
          </w:tcPr>
          <w:p w14:paraId="1EFA7A3A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328" w:type="dxa"/>
            <w:vMerge w:val="restart"/>
            <w:vAlign w:val="center"/>
          </w:tcPr>
          <w:p w14:paraId="0A2FCED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работы</w:t>
            </w:r>
          </w:p>
        </w:tc>
        <w:tc>
          <w:tcPr>
            <w:tcW w:w="3685" w:type="dxa"/>
            <w:gridSpan w:val="2"/>
            <w:vAlign w:val="center"/>
          </w:tcPr>
          <w:p w14:paraId="671E40A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часов, отведенных на работу над проектом</w:t>
            </w:r>
          </w:p>
        </w:tc>
      </w:tr>
      <w:tr w:rsidR="00ED1F22" w14:paraId="1E78AE46" w14:textId="77777777">
        <w:tc>
          <w:tcPr>
            <w:tcW w:w="612" w:type="dxa"/>
            <w:vMerge/>
          </w:tcPr>
          <w:p w14:paraId="01B2AE09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28" w:type="dxa"/>
            <w:vMerge/>
          </w:tcPr>
          <w:p w14:paraId="3ECB3E8D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62B724E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698" w:type="dxa"/>
            <w:vAlign w:val="center"/>
          </w:tcPr>
          <w:p w14:paraId="1BCCE4F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ED1F22" w14:paraId="0728114A" w14:textId="77777777">
        <w:tc>
          <w:tcPr>
            <w:tcW w:w="612" w:type="dxa"/>
          </w:tcPr>
          <w:p w14:paraId="16C28567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28" w:type="dxa"/>
          </w:tcPr>
          <w:p w14:paraId="3F848F51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 темы, объекта и предмета исследования, определение вида проекта и формы продукта. Составление паспорта проекта.</w:t>
            </w:r>
          </w:p>
        </w:tc>
        <w:tc>
          <w:tcPr>
            <w:tcW w:w="1987" w:type="dxa"/>
          </w:tcPr>
          <w:p w14:paraId="5B7AFA8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8" w:type="dxa"/>
          </w:tcPr>
          <w:p w14:paraId="17EA00A9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D1F22" w14:paraId="7C8E6972" w14:textId="77777777">
        <w:tc>
          <w:tcPr>
            <w:tcW w:w="612" w:type="dxa"/>
          </w:tcPr>
          <w:p w14:paraId="272BF8B6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28" w:type="dxa"/>
          </w:tcPr>
          <w:p w14:paraId="5CF113C4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информации по теме исследования. Формулировка актуальности, цели, задач, гипотезы.</w:t>
            </w:r>
          </w:p>
        </w:tc>
        <w:tc>
          <w:tcPr>
            <w:tcW w:w="1987" w:type="dxa"/>
          </w:tcPr>
          <w:p w14:paraId="2790222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8" w:type="dxa"/>
          </w:tcPr>
          <w:p w14:paraId="5F7A940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D1F22" w14:paraId="7F23870B" w14:textId="77777777">
        <w:tc>
          <w:tcPr>
            <w:tcW w:w="612" w:type="dxa"/>
          </w:tcPr>
          <w:p w14:paraId="7E70397D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28" w:type="dxa"/>
          </w:tcPr>
          <w:p w14:paraId="325A7303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над проектом. Создание продукта проекта.</w:t>
            </w:r>
          </w:p>
        </w:tc>
        <w:tc>
          <w:tcPr>
            <w:tcW w:w="1987" w:type="dxa"/>
          </w:tcPr>
          <w:p w14:paraId="52FB04A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8" w:type="dxa"/>
          </w:tcPr>
          <w:p w14:paraId="02EDFD8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D1F22" w14:paraId="6001F411" w14:textId="77777777">
        <w:tc>
          <w:tcPr>
            <w:tcW w:w="612" w:type="dxa"/>
          </w:tcPr>
          <w:p w14:paraId="1100A5E4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28" w:type="dxa"/>
          </w:tcPr>
          <w:p w14:paraId="60E8CDCE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чернового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варианта  текстового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проекта </w:t>
            </w:r>
          </w:p>
        </w:tc>
        <w:tc>
          <w:tcPr>
            <w:tcW w:w="1987" w:type="dxa"/>
          </w:tcPr>
          <w:p w14:paraId="5E2C379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8" w:type="dxa"/>
          </w:tcPr>
          <w:p w14:paraId="615DA14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D1F22" w14:paraId="2E8FE454" w14:textId="77777777">
        <w:tc>
          <w:tcPr>
            <w:tcW w:w="612" w:type="dxa"/>
          </w:tcPr>
          <w:p w14:paraId="45FD1BFF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28" w:type="dxa"/>
          </w:tcPr>
          <w:p w14:paraId="1A27EE17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Доработка текстового проекта и продукта проекта.</w:t>
            </w:r>
          </w:p>
          <w:p w14:paraId="08E5A3C7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презентации.</w:t>
            </w:r>
          </w:p>
        </w:tc>
        <w:tc>
          <w:tcPr>
            <w:tcW w:w="1987" w:type="dxa"/>
          </w:tcPr>
          <w:p w14:paraId="6CC8BE57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8" w:type="dxa"/>
          </w:tcPr>
          <w:p w14:paraId="6C3B0085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D1F22" w14:paraId="1F78BE3B" w14:textId="77777777">
        <w:tc>
          <w:tcPr>
            <w:tcW w:w="612" w:type="dxa"/>
          </w:tcPr>
          <w:p w14:paraId="613747A6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28" w:type="dxa"/>
          </w:tcPr>
          <w:p w14:paraId="20C4A30B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Подведение итогов, оформление работы, подготовка к защите.</w:t>
            </w:r>
          </w:p>
        </w:tc>
        <w:tc>
          <w:tcPr>
            <w:tcW w:w="1987" w:type="dxa"/>
          </w:tcPr>
          <w:p w14:paraId="32AF9A8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8" w:type="dxa"/>
          </w:tcPr>
          <w:p w14:paraId="15C7724D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ED1F22" w14:paraId="05E74BEC" w14:textId="77777777">
        <w:tc>
          <w:tcPr>
            <w:tcW w:w="612" w:type="dxa"/>
          </w:tcPr>
          <w:p w14:paraId="76269122" w14:textId="77777777" w:rsidR="00ED1F22" w:rsidRDefault="00ED1F2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8" w:type="dxa"/>
          </w:tcPr>
          <w:p w14:paraId="409AABEE" w14:textId="77777777" w:rsidR="00ED1F2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87" w:type="dxa"/>
          </w:tcPr>
          <w:p w14:paraId="08C29691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98" w:type="dxa"/>
          </w:tcPr>
          <w:p w14:paraId="2C16E8A2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</w:tbl>
    <w:p w14:paraId="155851A3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096D4" w14:textId="77777777" w:rsidR="00ED1F22" w:rsidRDefault="00ED1F2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E74131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BCF082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6380CB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550D639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370074" w14:textId="77777777" w:rsidR="00ED1F22" w:rsidRDefault="00000000">
      <w:pPr>
        <w:pStyle w:val="1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2" w:name="_Toc212825122"/>
      <w:r>
        <w:rPr>
          <w:rFonts w:ascii="Times New Roman" w:hAnsi="Times New Roman" w:cs="Times New Roman"/>
          <w:sz w:val="28"/>
          <w:szCs w:val="28"/>
        </w:rPr>
        <w:t>4. КОНТРОЛЬ И ОЦЕНКА РЕЗУЛЬТАТОВ КУРСА</w:t>
      </w:r>
      <w:bookmarkEnd w:id="42"/>
    </w:p>
    <w:p w14:paraId="2E19416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19EDD48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контролю, между преподавателем и обучающимся устанавливается связь, которая позволяет оценивать динамику усвоения </w:t>
      </w:r>
      <w:r>
        <w:rPr>
          <w:rFonts w:ascii="Times New Roman" w:hAnsi="Times New Roman" w:cs="Times New Roman"/>
          <w:sz w:val="28"/>
          <w:szCs w:val="28"/>
        </w:rPr>
        <w:lastRenderedPageBreak/>
        <w:t>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53FFBC1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14DF0E1B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</w:t>
      </w:r>
    </w:p>
    <w:p w14:paraId="4C2CD62F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предмета История обучающийся должен</w:t>
      </w:r>
      <w:r>
        <w:rPr>
          <w:rStyle w:val="afff0"/>
          <w:sz w:val="28"/>
          <w:szCs w:val="28"/>
        </w:rPr>
        <w:t xml:space="preserve"> </w:t>
      </w:r>
      <w:r>
        <w:rPr>
          <w:rStyle w:val="afff0"/>
          <w:sz w:val="28"/>
          <w:szCs w:val="28"/>
        </w:rPr>
        <w:br/>
        <w:t>иметь практический опыт</w:t>
      </w:r>
    </w:p>
    <w:p w14:paraId="6F21A1A3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при работе с картографическим материалом,</w:t>
      </w:r>
    </w:p>
    <w:p w14:paraId="7842DEE0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>- выполнять логические операции, осмысливая теоретический материал,</w:t>
      </w:r>
    </w:p>
    <w:p w14:paraId="386D3089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b w:val="0"/>
          <w:sz w:val="28"/>
          <w:szCs w:val="28"/>
        </w:rPr>
      </w:pPr>
      <w:r>
        <w:rPr>
          <w:rStyle w:val="afff0"/>
          <w:b w:val="0"/>
          <w:sz w:val="28"/>
          <w:szCs w:val="28"/>
        </w:rPr>
        <w:t xml:space="preserve">- грамотно излагать свои мысли </w:t>
      </w:r>
    </w:p>
    <w:p w14:paraId="4FEBC6AB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-использовать приобретенные знания и умения в практической деятельности и        повседневной жизни для: </w:t>
      </w:r>
    </w:p>
    <w:p w14:paraId="2331723A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●понимания исторических причин и исторического значения событий и явлений современной жизни; </w:t>
      </w:r>
    </w:p>
    <w:p w14:paraId="3AF7E852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●высказывания собственных суждений об историческом наследии народов России и мира;</w:t>
      </w:r>
    </w:p>
    <w:p w14:paraId="5398760B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●объяснения исторически сложившихся норм социального поведения;</w:t>
      </w:r>
    </w:p>
    <w:p w14:paraId="1AF55F30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 xml:space="preserve"> ●использования знаний об историческом пути и традициях народов России и мира в общении с людьми другой культуры, национальной и религиозной принадлежности.</w:t>
      </w:r>
    </w:p>
    <w:p w14:paraId="52516A16" w14:textId="77777777" w:rsidR="00ED1F2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- 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14:paraId="185FA9E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2906E46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проводить поиск исторической информации в источниках разного типа; критически анализировать источник исторической информации (характеризовать авторство источника, время, обстоятельства и цели его создания);</w:t>
      </w:r>
    </w:p>
    <w:p w14:paraId="0876290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анализировать историческую информацию, представленную в разных системах (текстах, картах, таблицах, схемах, аудиовизуальных рядах);</w:t>
      </w:r>
    </w:p>
    <w:p w14:paraId="3811B070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различать в исторической информации факты и мнения, исторические описания и исторические объяснения;</w:t>
      </w:r>
    </w:p>
    <w:p w14:paraId="19AA94E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между явлениями, пространственные и временные рамки изучаемых исторических процессов и явлений;</w:t>
      </w:r>
    </w:p>
    <w:p w14:paraId="4020129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 дискуссиях по историческим проблемам, формулировать собственную позицию по обсуждаемым вопросам, используя для аргументации исторические сведения;</w:t>
      </w:r>
    </w:p>
    <w:p w14:paraId="2975805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1BCA96B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основные факты, процессы и явления, характеризующие целостность отечественной и всемирной истории;</w:t>
      </w:r>
    </w:p>
    <w:p w14:paraId="46052BB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периодизацию всемирной и отечественной истории;</w:t>
      </w:r>
    </w:p>
    <w:p w14:paraId="4F6B1CFE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версии и трактовки важнейших проблем отечественной и всемирной истории;</w:t>
      </w:r>
    </w:p>
    <w:p w14:paraId="5B440C5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историческую обусловленность современных общественных процессов;</w:t>
      </w:r>
    </w:p>
    <w:p w14:paraId="5C9B790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исторического пути России, ее роль в мировом сообществе.</w:t>
      </w:r>
    </w:p>
    <w:p w14:paraId="537E8CDB" w14:textId="77777777" w:rsidR="00ED1F22" w:rsidRDefault="00000000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и оценка раскрываются через дисциплинарные результаты, усвоенные знания и приобретенные студентами умения, направленные на формирование общих компетенций.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4"/>
        <w:gridCol w:w="3078"/>
        <w:gridCol w:w="3113"/>
      </w:tblGrid>
      <w:tr w:rsidR="00ED1F22" w:rsidRPr="00C6605E" w14:paraId="7FF82CFF" w14:textId="77777777" w:rsidTr="00C6605E">
        <w:tc>
          <w:tcPr>
            <w:tcW w:w="3154" w:type="dxa"/>
          </w:tcPr>
          <w:p w14:paraId="38EE97CF" w14:textId="77777777" w:rsidR="00ED1F22" w:rsidRPr="00C6605E" w:rsidRDefault="00000000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компетенция</w:t>
            </w:r>
          </w:p>
        </w:tc>
        <w:tc>
          <w:tcPr>
            <w:tcW w:w="3078" w:type="dxa"/>
          </w:tcPr>
          <w:p w14:paraId="3442A968" w14:textId="77777777" w:rsidR="00ED1F22" w:rsidRPr="00C6605E" w:rsidRDefault="00000000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3113" w:type="dxa"/>
          </w:tcPr>
          <w:p w14:paraId="7C69C003" w14:textId="77777777" w:rsidR="00ED1F22" w:rsidRPr="00C6605E" w:rsidRDefault="00000000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  <w:r w:rsidRPr="00C660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Тип оценочных мероприятий</w:t>
            </w:r>
          </w:p>
        </w:tc>
      </w:tr>
      <w:tr w:rsidR="00ED1F22" w14:paraId="2E17B048" w14:textId="77777777" w:rsidTr="00C6605E">
        <w:tc>
          <w:tcPr>
            <w:tcW w:w="3154" w:type="dxa"/>
          </w:tcPr>
          <w:p w14:paraId="6EE320DB" w14:textId="77777777" w:rsidR="00ED1F22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A7052E5" w14:textId="77777777" w:rsidR="00ED1F22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bidi="ru-RU"/>
              </w:rPr>
              <w:t>профессиональной деятельности</w:t>
            </w:r>
          </w:p>
        </w:tc>
        <w:tc>
          <w:tcPr>
            <w:tcW w:w="3078" w:type="dxa"/>
          </w:tcPr>
          <w:p w14:paraId="6228CCDE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1, Тема 1.1, 1.2, 1.3, П-о/с Р 2, Темы 2.1, 2.2, 2.3, 2.4, 2.5, П-о/с Р 3, Темы 3.1, 3.2, 3.3, 3.4, По/с Р 4, Темы 4.1, 4.2, 4.3, 4.4, 4.5, П-о/с Р 5, Темы 5.1, 5.2, 5.3, П-о/с</w:t>
            </w:r>
          </w:p>
        </w:tc>
        <w:tc>
          <w:tcPr>
            <w:tcW w:w="3113" w:type="dxa"/>
            <w:vMerge w:val="restart"/>
          </w:tcPr>
          <w:p w14:paraId="52484AE5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иагностическая работа Контрольная работа</w:t>
            </w:r>
          </w:p>
          <w:p w14:paraId="3A6E22C3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385813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Презентация мини проектов Устный и письменный опрос </w:t>
            </w:r>
          </w:p>
          <w:p w14:paraId="4297A473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выполнения учебных заданий.</w:t>
            </w:r>
          </w:p>
          <w:p w14:paraId="4E8C978F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маршрута образовательного путешествия </w:t>
            </w:r>
          </w:p>
          <w:p w14:paraId="029F233E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работы Промежуточная аттестация (выполнение экзаменационных заданий</w:t>
            </w:r>
          </w:p>
        </w:tc>
      </w:tr>
      <w:tr w:rsidR="00ED1F22" w14:paraId="085E0FE3" w14:textId="77777777" w:rsidTr="00C6605E">
        <w:tc>
          <w:tcPr>
            <w:tcW w:w="3154" w:type="dxa"/>
          </w:tcPr>
          <w:p w14:paraId="5DD27AD2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3078" w:type="dxa"/>
          </w:tcPr>
          <w:p w14:paraId="6EBEB1C3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1, Тема 1.2, 1.3, П-о/с Р 2, Темы 2.1, 2.2, 2.3, 2.4, 2.5, П-о/с Р 3, Темы 3.1, 3.2, 3.3, 3.4, По/с Р 4, Темы 4.1, 4.3, 4.4, 4.5, По/с Р 5, Темы 5.1, 5.2, 5.3, П-о/с</w:t>
            </w:r>
          </w:p>
        </w:tc>
        <w:tc>
          <w:tcPr>
            <w:tcW w:w="3113" w:type="dxa"/>
            <w:vMerge/>
          </w:tcPr>
          <w:p w14:paraId="24B68020" w14:textId="77777777" w:rsidR="00ED1F22" w:rsidRDefault="00ED1F22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  <w:tr w:rsidR="00ED1F22" w14:paraId="73B17B94" w14:textId="77777777" w:rsidTr="00C6605E">
        <w:tc>
          <w:tcPr>
            <w:tcW w:w="3154" w:type="dxa"/>
          </w:tcPr>
          <w:p w14:paraId="1B943D27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078" w:type="dxa"/>
          </w:tcPr>
          <w:p w14:paraId="20FAB1CC" w14:textId="77777777" w:rsidR="00ED1F22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Р1, Темы 1.1,1.2,1.3. П-о/с Р 2, Темы 2.1, 2.2, 2.3, 2.4, 2.5 П-о/с Р 3, Темы 3.1, 3.2, 3.4 П-о/с Р 4, Темы 4.1, 4.2, 4.3, 4.4, 4.5, П-о/с Р 5, Темы 5.1, 5.2, 5.3, П-о/с</w:t>
            </w:r>
          </w:p>
        </w:tc>
        <w:tc>
          <w:tcPr>
            <w:tcW w:w="3113" w:type="dxa"/>
            <w:vMerge/>
          </w:tcPr>
          <w:p w14:paraId="4C83B487" w14:textId="77777777" w:rsidR="00ED1F22" w:rsidRDefault="00ED1F22">
            <w:pPr>
              <w:widowControl w:val="0"/>
              <w:spacing w:after="0" w:line="240" w:lineRule="auto"/>
              <w:jc w:val="both"/>
              <w:rPr>
                <w:b/>
                <w:bCs/>
              </w:rPr>
            </w:pPr>
          </w:p>
        </w:tc>
      </w:tr>
    </w:tbl>
    <w:p w14:paraId="7ADEC31D" w14:textId="77777777" w:rsidR="00ED1F22" w:rsidRPr="00C6605E" w:rsidRDefault="00ED1F22" w:rsidP="00C6605E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2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58"/>
        <w:gridCol w:w="1075"/>
        <w:gridCol w:w="3260"/>
        <w:gridCol w:w="4529"/>
      </w:tblGrid>
      <w:tr w:rsidR="00ED1F22" w14:paraId="6F483A8E" w14:textId="77777777" w:rsidTr="00C6605E">
        <w:trPr>
          <w:trHeight w:val="20"/>
        </w:trPr>
        <w:tc>
          <w:tcPr>
            <w:tcW w:w="758" w:type="dxa"/>
          </w:tcPr>
          <w:p w14:paraId="4EF03488" w14:textId="142C8519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5" w:type="dxa"/>
          </w:tcPr>
          <w:p w14:paraId="701C2F21" w14:textId="0AFADF0F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</w:tcPr>
          <w:p w14:paraId="0448EA25" w14:textId="77777777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Формы контроля (зачёт, экзамен)</w:t>
            </w:r>
          </w:p>
        </w:tc>
        <w:tc>
          <w:tcPr>
            <w:tcW w:w="4529" w:type="dxa"/>
          </w:tcPr>
          <w:p w14:paraId="7C4B494E" w14:textId="554C0728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текущего, промежуточного или итогового контроля</w:t>
            </w:r>
          </w:p>
        </w:tc>
      </w:tr>
      <w:tr w:rsidR="00ED1F22" w14:paraId="5BA45F6F" w14:textId="77777777" w:rsidTr="00C6605E">
        <w:trPr>
          <w:trHeight w:val="20"/>
        </w:trPr>
        <w:tc>
          <w:tcPr>
            <w:tcW w:w="758" w:type="dxa"/>
            <w:vMerge w:val="restart"/>
          </w:tcPr>
          <w:p w14:paraId="40FB584A" w14:textId="54A5B885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1075" w:type="dxa"/>
          </w:tcPr>
          <w:p w14:paraId="0576EEB8" w14:textId="529E57D7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3260" w:type="dxa"/>
          </w:tcPr>
          <w:p w14:paraId="3EB0C889" w14:textId="1F9CB9AF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Дифференцированный зачет</w:t>
            </w:r>
          </w:p>
        </w:tc>
        <w:tc>
          <w:tcPr>
            <w:tcW w:w="4529" w:type="dxa"/>
          </w:tcPr>
          <w:p w14:paraId="1F09F262" w14:textId="50D7524B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Тестирование</w:t>
            </w:r>
          </w:p>
        </w:tc>
      </w:tr>
      <w:tr w:rsidR="00ED1F22" w14:paraId="637B88E0" w14:textId="77777777" w:rsidTr="00C6605E">
        <w:trPr>
          <w:trHeight w:val="20"/>
        </w:trPr>
        <w:tc>
          <w:tcPr>
            <w:tcW w:w="758" w:type="dxa"/>
            <w:vMerge/>
          </w:tcPr>
          <w:p w14:paraId="63BEB51D" w14:textId="77777777" w:rsidR="00ED1F22" w:rsidRDefault="00ED1F22" w:rsidP="00C6605E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1075" w:type="dxa"/>
          </w:tcPr>
          <w:p w14:paraId="26370A14" w14:textId="77777777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3260" w:type="dxa"/>
          </w:tcPr>
          <w:p w14:paraId="288A745D" w14:textId="1DB13FDE" w:rsidR="00ED1F22" w:rsidRDefault="00C6605E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Э</w:t>
            </w:r>
            <w:r w:rsidR="00000000"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кзамен</w:t>
            </w: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4529" w:type="dxa"/>
          </w:tcPr>
          <w:p w14:paraId="629ED81E" w14:textId="26E1E300" w:rsidR="00ED1F22" w:rsidRDefault="00000000" w:rsidP="00C6605E">
            <w:pPr>
              <w:pStyle w:val="affff0"/>
              <w:ind w:left="-57" w:right="-57"/>
              <w:jc w:val="center"/>
              <w:rPr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  <w:t>Экзаменационные билеты</w:t>
            </w:r>
          </w:p>
          <w:p w14:paraId="02D5E9EB" w14:textId="77777777" w:rsidR="00ED1F22" w:rsidRDefault="00ED1F22" w:rsidP="00C6605E">
            <w:pPr>
              <w:pStyle w:val="affff0"/>
              <w:ind w:left="-57" w:right="-57"/>
              <w:jc w:val="center"/>
              <w:rPr>
                <w:rFonts w:ascii="Times New Roman" w:eastAsiaTheme="minorHAnsi" w:hAnsi="Times New Roman" w:cs="Times New Roman"/>
                <w:bCs/>
                <w:color w:val="000000"/>
                <w:lang w:eastAsia="en-US"/>
              </w:rPr>
            </w:pPr>
          </w:p>
        </w:tc>
      </w:tr>
    </w:tbl>
    <w:p w14:paraId="2BD9DC5B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3EC9E5" w14:textId="77777777" w:rsidR="00C6605E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</w:t>
      </w:r>
    </w:p>
    <w:p w14:paraId="5FE75BA2" w14:textId="0527509B" w:rsidR="00ED1F22" w:rsidRDefault="00C6605E" w:rsidP="00C66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="000000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Вопросы для подготовки к экзамену</w:t>
      </w:r>
    </w:p>
    <w:p w14:paraId="49B3481E" w14:textId="77777777" w:rsidR="00ED1F22" w:rsidRDefault="00ED1F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280CF" w14:textId="77777777" w:rsidR="00ED1F22" w:rsidRDefault="00000000">
      <w:pPr>
        <w:tabs>
          <w:tab w:val="left" w:pos="8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3" w:name="_GoBack_Копия_1"/>
      <w:bookmarkEnd w:id="4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Политические партии России в начале XX в. (классификация, программы).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«Думская монархия».</w:t>
      </w:r>
    </w:p>
    <w:p w14:paraId="7574843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Развитие политической системы России в начале XXI в. Вступление в должность            президента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Путина</w:t>
      </w:r>
    </w:p>
    <w:p w14:paraId="1200943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Мир после окончания. Первой мировой войны. Версальский мирный договор. Приход к власти фашистов в Италии и Германии в 20-е – 30-е гг.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XXв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Нарастание агрессии в                        мире в 1930-х гг.</w:t>
      </w:r>
    </w:p>
    <w:p w14:paraId="3B43977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Становление новой государственности      в РФ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</w:p>
    <w:p w14:paraId="2B15952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«Смутное время» в России (конец XVI – начала XVII вв.).</w:t>
      </w:r>
    </w:p>
    <w:p w14:paraId="7606ECF9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Реформы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Столыпина. Направления, итоги и значение аграрной реформы.</w:t>
      </w:r>
    </w:p>
    <w:p w14:paraId="02BE126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Преобразования в России в первой четверти XVIII в. Внешняя политика Петра1. Северная война.</w:t>
      </w:r>
    </w:p>
    <w:p w14:paraId="50D5D71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Внешняя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политика  СССР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20-е – 40-е гг. XX века.  Возрастание угрозы мировой войны</w:t>
      </w:r>
    </w:p>
    <w:p w14:paraId="36AA1C26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.Внешняя политика России во второй четверти 19 века: Крымская война 1853- 1856 г. г. Кавказская война.</w:t>
      </w:r>
    </w:p>
    <w:p w14:paraId="3706B985" w14:textId="77777777" w:rsidR="00ED1F22" w:rsidRDefault="00000000">
      <w:pPr>
        <w:pStyle w:val="aff5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10.Советское общество в 1945-1953г.г. после окончания Великой Отечественной войны. </w:t>
      </w:r>
    </w:p>
    <w:p w14:paraId="1807E36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Внутренняя политика.</w:t>
      </w:r>
      <w:r>
        <w:rPr>
          <w:rFonts w:ascii="Times New Roman" w:hAnsi="Times New Roman" w:cs="Times New Roman"/>
          <w:sz w:val="28"/>
          <w:szCs w:val="28"/>
        </w:rPr>
        <w:t xml:space="preserve"> Деятельность Уложенной комиссии.  Губернская     реформа. Жалованные грамоты дворянству и городам. Экономическая и финансовая политика правительства.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Просвещенный абсолютизм.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Восстание Емельяна Пугачева. </w:t>
      </w:r>
    </w:p>
    <w:p w14:paraId="01AAE5B2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12.Коренной перелом в ходе Второй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 войны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Сталинградская битва и Курская дуга.</w:t>
      </w:r>
    </w:p>
    <w:p w14:paraId="143A8EE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 Россия в эпоху Екатерины II.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Расширение территории России</w:t>
      </w:r>
      <w:r>
        <w:rPr>
          <w:rFonts w:ascii="Times New Roman" w:hAnsi="Times New Roman" w:cs="Times New Roman"/>
          <w:sz w:val="28"/>
          <w:szCs w:val="28"/>
        </w:rPr>
        <w:t xml:space="preserve"> и укрепление ее     международного положения. Разделы Речи Посполитой. Воссоединение Правобережной Украины с Левобережной. Русско-турецкие войны. Присоединение Крыма и Причерноморья.</w:t>
      </w:r>
    </w:p>
    <w:p w14:paraId="2588A7A2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14.Завершающий этап Великой Отечественной войны и Второй мировой войны: основные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сражения,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поражение и капитуляция гитлеровской Германии и милитаристская Японии. Причины и значение победы стран антигитлеровской коалиции. </w:t>
      </w:r>
    </w:p>
    <w:p w14:paraId="0693C46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15.Отечественная война 1812 года. Причины, ход, значение. </w:t>
      </w:r>
    </w:p>
    <w:p w14:paraId="6DE3438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СССР в 1953-65-е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Социальные, экономические и политические реформы Хрущева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Н.С.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 съезд КПСС.</w:t>
      </w:r>
    </w:p>
    <w:p w14:paraId="42A2087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17.Участие России в Первой мировой войне: причины, роль Восточного фронта, последствия. </w:t>
      </w:r>
    </w:p>
    <w:p w14:paraId="5D2B1A63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Особенности развития мира на рубеже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XIX-XX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вв. (колонии, монополии, военно-политические союзы).</w:t>
      </w:r>
    </w:p>
    <w:p w14:paraId="59A0366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 Образование СССР: предпосылки, причины, принципы создания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725429F1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20. Индустриализация в СССР. Свертывание НЭПа.</w:t>
      </w:r>
    </w:p>
    <w:p w14:paraId="21D9ED8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21.Московское государство в эпоху Ивана Грозного: основные направления и результаты     внутренней политики. Опричнина.</w:t>
      </w:r>
    </w:p>
    <w:p w14:paraId="407AFC62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Россия в системе международных отношений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  начале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bCs/>
          <w:sz w:val="28"/>
          <w:szCs w:val="28"/>
        </w:rPr>
        <w:t xml:space="preserve"> века.</w:t>
      </w:r>
      <w:r>
        <w:rPr>
          <w:rFonts w:ascii="Times New Roman" w:hAnsi="Times New Roman" w:cs="Times New Roman"/>
          <w:sz w:val="28"/>
          <w:szCs w:val="28"/>
        </w:rPr>
        <w:t xml:space="preserve"> Политика на Дальнем Востоке. Русско-японская война 1904–1905 гг. Оборона Порт-Артура.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Цусимское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сражение.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31245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 Объединение русских земель вокруг Москвы. Образование Российского централизованного государства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XV-XVI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вв. Иван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4C67FC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Победа СССР в Великой Отечественной войне. Завершение Второй мировой войны.</w:t>
      </w:r>
    </w:p>
    <w:p w14:paraId="773E1FD6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25.Либеральные реформы Александра II и их итоги </w:t>
      </w:r>
    </w:p>
    <w:p w14:paraId="25584729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26. Социально-экономическая и политическая обстановка в СССР с середины 60-х до середины    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 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гг. XX века.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Л.И.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Брежнев. Объективная необходимость глубокой «перестройки» в стране.</w:t>
      </w:r>
    </w:p>
    <w:p w14:paraId="46AEB17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27.Первые попытки модернизации России. Реформы Петра I.</w:t>
      </w:r>
    </w:p>
    <w:p w14:paraId="36DAACD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Экономическое развитие России в 2000-е годы.</w:t>
      </w:r>
    </w:p>
    <w:p w14:paraId="7E26B8E8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29.Революция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1905-1907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гг. Причины, этапы, основные события, значение. </w:t>
      </w:r>
    </w:p>
    <w:p w14:paraId="2E908A94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Древняя Русь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IX-начале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XII в. Возникновение государства, киевские князья и их деятельность. </w:t>
      </w:r>
    </w:p>
    <w:p w14:paraId="7A2111A0" w14:textId="77777777" w:rsidR="00ED1F22" w:rsidRDefault="000000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Внешняя политика СССР в середине 50-х – первой половине 60-х гг. Новый курс советской внешней      политики: от конфронтации к диалогу и мирному сосуществованию. Международные военно-политические кризисы, позиция СССР и стратегия ядерного сдерживания </w:t>
      </w:r>
      <w:r>
        <w:rPr>
          <w:rFonts w:ascii="Times New Roman" w:hAnsi="Times New Roman" w:cs="Times New Roman"/>
          <w:i/>
          <w:sz w:val="28"/>
          <w:szCs w:val="28"/>
        </w:rPr>
        <w:t>(Суэцкий кризис 1956 г., Берлинский кризис 1961 г., Карибский кризис 1962 г.).</w:t>
      </w:r>
    </w:p>
    <w:p w14:paraId="61AE1A5D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32.</w:t>
      </w:r>
      <w:r>
        <w:rPr>
          <w:rFonts w:ascii="Times New Roman" w:hAnsi="Times New Roman" w:cs="Times New Roman"/>
          <w:sz w:val="28"/>
          <w:szCs w:val="28"/>
        </w:rPr>
        <w:t xml:space="preserve"> Великая российская революция: Февраль 1917г.  </w:t>
      </w:r>
      <w:proofErr w:type="gramStart"/>
      <w:r>
        <w:rPr>
          <w:rFonts w:ascii="Times New Roman" w:hAnsi="Times New Roman" w:cs="Times New Roman"/>
          <w:sz w:val="28"/>
          <w:szCs w:val="28"/>
        </w:rPr>
        <w:t>Двоевластие .</w:t>
      </w:r>
      <w:proofErr w:type="gramEnd"/>
    </w:p>
    <w:p w14:paraId="6F3649B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33.Причины и начало Второй мировой войны.</w:t>
      </w:r>
    </w:p>
    <w:p w14:paraId="10B6A27D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34.  Россия после окончания интервенции и гражданской войны. Переход к НЭПу. Сущность НЭПа.</w:t>
      </w:r>
    </w:p>
    <w:p w14:paraId="49844118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35.</w:t>
      </w:r>
      <w:r>
        <w:rPr>
          <w:rFonts w:ascii="Times New Roman" w:hAnsi="Times New Roman" w:cs="Times New Roman"/>
          <w:sz w:val="28"/>
          <w:szCs w:val="28"/>
        </w:rPr>
        <w:t>Становление новой России (1992–1999 гг.). Начало радикальных экономических преобразований.</w:t>
      </w:r>
    </w:p>
    <w:p w14:paraId="71C20B95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Великая российская революция: Октябрь 1917 г. 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lang w:eastAsia="ru-RU"/>
        </w:rPr>
        <w:t>П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  <w:lang w:eastAsia="ru-RU"/>
        </w:rPr>
        <w:t>ервые революционные преобразования большевиков.</w:t>
      </w:r>
    </w:p>
    <w:p w14:paraId="3C43597A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37.</w:t>
      </w:r>
      <w:r>
        <w:rPr>
          <w:rFonts w:ascii="Times New Roman" w:hAnsi="Times New Roman" w:cs="Times New Roman"/>
          <w:bCs/>
          <w:sz w:val="28"/>
          <w:szCs w:val="28"/>
        </w:rPr>
        <w:t>Научно-техническая революция в СССР.</w:t>
      </w:r>
      <w:r>
        <w:rPr>
          <w:rFonts w:ascii="Times New Roman" w:hAnsi="Times New Roman" w:cs="Times New Roman"/>
          <w:sz w:val="28"/>
          <w:szCs w:val="28"/>
        </w:rPr>
        <w:t xml:space="preserve"> Перемены 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научно- технической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политике. Военный и гражданский секторы экономики. Начало освоения космоса. Запуск первого спутника Земли. Исторические полёты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Ю.А.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Гагарина и первой в мире женщины-космонавта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В.В.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Терешковой.</w:t>
      </w:r>
    </w:p>
    <w:p w14:paraId="7ECC6B04" w14:textId="77777777" w:rsidR="00ED1F2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38.</w:t>
      </w:r>
      <w:hyperlink r:id="rId18" w:anchor="_Toc169436581" w:history="1">
        <w:r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 xml:space="preserve"> Гражданская война и иностранная интервенция. Итоги и уроки гражданской войны. Российская эмиграция.</w:t>
        </w:r>
      </w:hyperlink>
    </w:p>
    <w:p w14:paraId="03328685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39.Коллективизация в СССР: трагедия крестьянина-труженика.</w:t>
      </w:r>
    </w:p>
    <w:p w14:paraId="445F5EC7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40.</w:t>
      </w:r>
      <w:r>
        <w:rPr>
          <w:rFonts w:ascii="Times New Roman" w:hAnsi="Times New Roman" w:cs="Times New Roman"/>
          <w:sz w:val="28"/>
          <w:szCs w:val="28"/>
        </w:rPr>
        <w:t>Мир и международные отношения в годы холодной войны.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Этапы холодной войны.</w:t>
      </w:r>
    </w:p>
    <w:p w14:paraId="19C3D68F" w14:textId="77777777" w:rsidR="00ED1F2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Политика «перестройки». Распад СССР (1985–1991 гг.)</w:t>
      </w:r>
      <w:r>
        <w:br w:type="page"/>
      </w:r>
    </w:p>
    <w:p w14:paraId="090AE366" w14:textId="77777777" w:rsidR="00ED1F22" w:rsidRDefault="00000000">
      <w:pPr>
        <w:spacing w:line="240" w:lineRule="auto"/>
        <w:ind w:firstLine="709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4" w:name="_Toc212825123"/>
      <w:bookmarkStart w:id="45" w:name="_Toc209109870"/>
      <w:bookmarkStart w:id="46" w:name="_Toc200464209"/>
      <w:bookmarkStart w:id="47" w:name="_Toc200447053"/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44"/>
      <w:bookmarkEnd w:id="45"/>
      <w:bookmarkEnd w:id="46"/>
      <w:bookmarkEnd w:id="47"/>
    </w:p>
    <w:p w14:paraId="01C2836B" w14:textId="77777777" w:rsidR="00ED1F22" w:rsidRDefault="00000000">
      <w:pPr>
        <w:spacing w:line="240" w:lineRule="auto"/>
        <w:ind w:firstLine="709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практики </w:t>
      </w:r>
    </w:p>
    <w:p w14:paraId="1E385EAA" w14:textId="77777777" w:rsidR="00ED1F22" w:rsidRDefault="00ED1F22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3945B7A" w14:textId="77777777" w:rsidR="00ED1F2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1D863F40" w14:textId="77777777" w:rsidR="00ED1F2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2352B54" w14:textId="77777777" w:rsidR="00ED1F22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0CCC0E62" w14:textId="77777777" w:rsidR="00ED1F22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0B50896A" w14:textId="77777777" w:rsidR="00ED1F22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2BB469BF" w14:textId="77777777" w:rsidR="00ED1F22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3498DBE" w14:textId="77777777" w:rsidR="00ED1F22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77CF8531" w14:textId="77777777" w:rsidR="00ED1F22" w:rsidRDefault="00ED1F2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F359A77" w14:textId="77777777" w:rsidR="00ED1F2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7673B632" w14:textId="77777777" w:rsidR="00ED1F2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50219CD1" w14:textId="77777777" w:rsidR="00ED1F22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3489D31F" w14:textId="77777777" w:rsidR="00ED1F22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267513E5" w14:textId="77777777" w:rsidR="00ED1F22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489048A" w14:textId="77777777" w:rsidR="00ED1F22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78025DB" w14:textId="77777777" w:rsidR="00ED1F22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1A3928FD" w14:textId="77777777" w:rsidR="00ED1F2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1DE63101" w14:textId="77777777" w:rsidR="00ED1F2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22F2A498" w14:textId="77777777" w:rsidR="00ED1F22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1A11BA8" w14:textId="77777777" w:rsidR="00ED1F22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2CAEDDF7" w14:textId="77777777" w:rsidR="00ED1F22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B860FB7" w14:textId="77777777" w:rsidR="00ED1F22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115C827" w14:textId="77777777" w:rsidR="00ED1F22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BAC76DA" w14:textId="77777777" w:rsidR="00ED1F2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48" w:name="_Hlk204951063"/>
      <w:bookmarkEnd w:id="48"/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52587E9B" w14:textId="77777777" w:rsidR="00ED1F2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27FDF26D" w14:textId="77777777" w:rsidR="00ED1F22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544A0B93" w14:textId="77777777" w:rsidR="00ED1F22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37AAE749" w14:textId="77777777" w:rsidR="00ED1F22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277B00A" w14:textId="77777777" w:rsidR="00ED1F22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4A94547" w14:textId="77777777" w:rsidR="00ED1F22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CD37FDF" w14:textId="77777777" w:rsidR="00ED1F22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38DD6800" w14:textId="77777777" w:rsidR="00ED1F22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49" w:name="_Toc144484195"/>
      <w:bookmarkStart w:id="50" w:name="_Toc32152435"/>
      <w:bookmarkStart w:id="51" w:name="_Toc22990944"/>
      <w:bookmarkStart w:id="52" w:name="_Toc22988032"/>
      <w:bookmarkStart w:id="53" w:name="_Toc212825124"/>
      <w:bookmarkStart w:id="54" w:name="_Toc209109871"/>
      <w:bookmarkStart w:id="55" w:name="_Toc200464210"/>
      <w:bookmarkStart w:id="56" w:name="_Toc200447054"/>
      <w:bookmarkStart w:id="57" w:name="_Toc199777782"/>
      <w:bookmarkStart w:id="58" w:name="_Toc147087263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2"/>
        <w:gridCol w:w="3823"/>
        <w:gridCol w:w="1418"/>
        <w:gridCol w:w="1842"/>
        <w:gridCol w:w="1534"/>
      </w:tblGrid>
      <w:tr w:rsidR="00ED1F22" w14:paraId="44455223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BA79C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89DCD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E93343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607C6B" w14:textId="77777777" w:rsidR="00ED1F2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B7A4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403ECCD8" w14:textId="77777777" w:rsidR="00ED1F2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ED1F22" w14:paraId="0FC91D56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CD01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79131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6DD834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B01867F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171D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9AF7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DE21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6A0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05B445AA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7311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4A3898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0DF42F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9493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B6987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C14A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C50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5F85484A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1383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E375FD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D639EE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D3024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BC7F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025A71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7E7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6B580CD2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338A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310CBC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666C08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5B598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44FE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BB0A6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841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4F92A4E6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0CEA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034819B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95D063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3CC2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B2CF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9AA5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DF6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6DE6BEA7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CD8A8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A07B5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FA8E8C3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F65C1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8346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0117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C4B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3559810F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CF78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0205DB2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4B727DD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13DF4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2747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9CE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E8B6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D1F22" w14:paraId="1BB993C8" w14:textId="77777777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8E85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1B69E9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5EF9F50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F9555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0AC7C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5B2EA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98BE" w14:textId="77777777" w:rsidR="00ED1F22" w:rsidRDefault="00ED1F2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39672291" w14:textId="77777777" w:rsidR="00ED1F22" w:rsidRDefault="00ED1F2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4A5F662" w14:textId="77777777" w:rsidR="00ED1F22" w:rsidRDefault="00ED1F2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DE9E20C" w14:textId="77777777" w:rsidR="00ED1F22" w:rsidRDefault="00ED1F2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91B50A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0DAE977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3B7A36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9CC31ED" w14:textId="77777777" w:rsidR="00ED1F22" w:rsidRDefault="00ED1F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9A40F70" w14:textId="77777777" w:rsidR="00ED1F22" w:rsidRDefault="00ED1F22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5F11A53" w14:textId="77777777" w:rsidR="00ED1F22" w:rsidRDefault="00ED1F22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ED1F22">
      <w:footerReference w:type="default" r:id="rId19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56BB1" w14:textId="77777777" w:rsidR="003E0F5D" w:rsidRDefault="003E0F5D">
      <w:pPr>
        <w:spacing w:after="0" w:line="240" w:lineRule="auto"/>
      </w:pPr>
      <w:r>
        <w:separator/>
      </w:r>
    </w:p>
  </w:endnote>
  <w:endnote w:type="continuationSeparator" w:id="0">
    <w:p w14:paraId="45E36132" w14:textId="77777777" w:rsidR="003E0F5D" w:rsidRDefault="003E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1"/>
    <w:family w:val="roman"/>
    <w:pitch w:val="default"/>
  </w:font>
  <w:font w:name="Tahoma">
    <w:panose1 w:val="020B0604030504040204"/>
    <w:charset w:val="01"/>
    <w:family w:val="roman"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00"/>
    <w:family w:val="roman"/>
    <w:notTrueType/>
    <w:pitch w:val="default"/>
  </w:font>
  <w:font w:name="Arial Narrow">
    <w:panose1 w:val="020B0606020202030204"/>
    <w:charset w:val="01"/>
    <w:family w:val="roman"/>
    <w:pitch w:val="default"/>
  </w:font>
  <w:font w:name="Segoe UI">
    <w:panose1 w:val="020B0502040204020203"/>
    <w:charset w:val="01"/>
    <w:family w:val="roman"/>
    <w:pitch w:val="default"/>
  </w:font>
  <w:font w:name="Century Schoolbook">
    <w:panose1 w:val="02040604050505020304"/>
    <w:charset w:val="01"/>
    <w:family w:val="roman"/>
    <w:pitch w:val="default"/>
  </w:font>
  <w:font w:name="Franklin Gothic Medium">
    <w:panose1 w:val="020B0603020102020204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Curlz MT">
    <w:panose1 w:val="04040404050702020202"/>
    <w:charset w:val="01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1"/>
    <w:family w:val="roman"/>
    <w:pitch w:val="default"/>
  </w:font>
  <w:font w:name="Arial Black">
    <w:panose1 w:val="020B0A04020102020204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iberation Mono">
    <w:altName w:val="Courier New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449095"/>
      <w:docPartObj>
        <w:docPartGallery w:val="Page Numbers (Bottom of Page)"/>
        <w:docPartUnique/>
      </w:docPartObj>
    </w:sdtPr>
    <w:sdtContent>
      <w:p w14:paraId="7E5078B6" w14:textId="77777777" w:rsidR="00ED1F22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17</w:t>
        </w:r>
        <w:r>
          <w:fldChar w:fldCharType="end"/>
        </w:r>
      </w:p>
    </w:sdtContent>
  </w:sdt>
  <w:p w14:paraId="7033D7A6" w14:textId="77777777" w:rsidR="00ED1F22" w:rsidRDefault="00ED1F2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3E1D2" w14:textId="77777777" w:rsidR="003E0F5D" w:rsidRDefault="003E0F5D">
      <w:pPr>
        <w:spacing w:after="0" w:line="240" w:lineRule="auto"/>
      </w:pPr>
      <w:r>
        <w:separator/>
      </w:r>
    </w:p>
  </w:footnote>
  <w:footnote w:type="continuationSeparator" w:id="0">
    <w:p w14:paraId="7A8337A3" w14:textId="77777777" w:rsidR="003E0F5D" w:rsidRDefault="003E0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6C58"/>
    <w:multiLevelType w:val="multilevel"/>
    <w:tmpl w:val="6C6CD7B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FC4054"/>
    <w:multiLevelType w:val="multilevel"/>
    <w:tmpl w:val="F18E5C6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775F8"/>
    <w:multiLevelType w:val="multilevel"/>
    <w:tmpl w:val="042EC90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FC33EEC"/>
    <w:multiLevelType w:val="multilevel"/>
    <w:tmpl w:val="2660A5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2027A4"/>
    <w:multiLevelType w:val="multilevel"/>
    <w:tmpl w:val="E2522A1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5" w15:restartNumberingAfterBreak="0">
    <w:nsid w:val="364A7F8F"/>
    <w:multiLevelType w:val="multilevel"/>
    <w:tmpl w:val="A6A475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80B30E4"/>
    <w:multiLevelType w:val="multilevel"/>
    <w:tmpl w:val="C9E4C75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3DCA40A6"/>
    <w:multiLevelType w:val="multilevel"/>
    <w:tmpl w:val="DB0E4A7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6FE0F10"/>
    <w:multiLevelType w:val="multilevel"/>
    <w:tmpl w:val="06D8D1B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90D0943"/>
    <w:multiLevelType w:val="multilevel"/>
    <w:tmpl w:val="08888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63185DA3"/>
    <w:multiLevelType w:val="multilevel"/>
    <w:tmpl w:val="EE04D5A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77819991">
    <w:abstractNumId w:val="1"/>
  </w:num>
  <w:num w:numId="2" w16cid:durableId="1090010474">
    <w:abstractNumId w:val="9"/>
  </w:num>
  <w:num w:numId="3" w16cid:durableId="1777434261">
    <w:abstractNumId w:val="8"/>
  </w:num>
  <w:num w:numId="4" w16cid:durableId="1769232962">
    <w:abstractNumId w:val="2"/>
  </w:num>
  <w:num w:numId="5" w16cid:durableId="1179470515">
    <w:abstractNumId w:val="7"/>
  </w:num>
  <w:num w:numId="6" w16cid:durableId="1089808420">
    <w:abstractNumId w:val="0"/>
  </w:num>
  <w:num w:numId="7" w16cid:durableId="1659770448">
    <w:abstractNumId w:val="6"/>
  </w:num>
  <w:num w:numId="8" w16cid:durableId="1471898421">
    <w:abstractNumId w:val="10"/>
  </w:num>
  <w:num w:numId="9" w16cid:durableId="1735617156">
    <w:abstractNumId w:val="3"/>
  </w:num>
  <w:num w:numId="10" w16cid:durableId="1146700866">
    <w:abstractNumId w:val="4"/>
  </w:num>
  <w:num w:numId="11" w16cid:durableId="15012353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F22"/>
    <w:rsid w:val="003E0F5D"/>
    <w:rsid w:val="00C6605E"/>
    <w:rsid w:val="00E47F5D"/>
    <w:rsid w:val="00ED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353F819"/>
  <w15:docId w15:val="{675F2EA7-FAB0-4010-9FF1-D1A52F2B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ff1">
    <w:name w:val="Unresolved Mention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2">
    <w:name w:val="Ссылка указателя"/>
    <w:qFormat/>
  </w:style>
  <w:style w:type="paragraph" w:styleId="af9">
    <w:name w:val="Title"/>
    <w:basedOn w:val="a"/>
    <w:next w:val="afff3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3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4">
    <w:name w:val="List"/>
    <w:basedOn w:val="afff3"/>
    <w:rsid w:val="00443397"/>
    <w:rPr>
      <w:rFonts w:eastAsia="Calibri" w:cs="Mangal"/>
      <w:szCs w:val="28"/>
      <w:lang w:eastAsia="ar-SA"/>
    </w:rPr>
  </w:style>
  <w:style w:type="paragraph" w:styleId="afff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6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8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9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0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a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b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c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d">
    <w:name w:val="Заголовок таблицы"/>
    <w:basedOn w:val="afffb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1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e">
    <w:name w:val="Содержимое врезки"/>
    <w:basedOn w:val="afff3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1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2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alleng.ru/d/hist/hist9-04.ht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history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FF23E1-FB71-429E-A5E3-75951773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44</Pages>
  <Words>14678</Words>
  <Characters>83666</Characters>
  <Application>Microsoft Office Word</Application>
  <DocSecurity>0</DocSecurity>
  <Lines>697</Lines>
  <Paragraphs>196</Paragraphs>
  <ScaleCrop>false</ScaleCrop>
  <Company/>
  <LinksUpToDate>false</LinksUpToDate>
  <CharactersWithSpaces>98148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28</cp:revision>
  <cp:lastPrinted>2025-10-25T15:03:00Z</cp:lastPrinted>
  <dcterms:created xsi:type="dcterms:W3CDTF">2024-04-11T04:10:00Z</dcterms:created>
  <dcterms:modified xsi:type="dcterms:W3CDTF">2025-11-01T10:49:00Z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