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5293" w14:textId="77777777" w:rsidR="00D43D38" w:rsidRPr="00816DF4" w:rsidRDefault="00D43D38" w:rsidP="00D43D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16DF4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  им. С.В. Рахманинова»</w:t>
      </w:r>
    </w:p>
    <w:p w14:paraId="255ECA6A" w14:textId="77777777" w:rsidR="00D43D38" w:rsidRPr="004620F5" w:rsidRDefault="00D43D38" w:rsidP="00D43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06"/>
      </w:tblGrid>
      <w:tr w:rsidR="00D43D38" w:rsidRPr="004620F5" w14:paraId="5D31C20D" w14:textId="77777777" w:rsidTr="001054B7">
        <w:trPr>
          <w:jc w:val="right"/>
        </w:trPr>
        <w:tc>
          <w:tcPr>
            <w:tcW w:w="3688" w:type="dxa"/>
          </w:tcPr>
          <w:p w14:paraId="40880579" w14:textId="77777777" w:rsidR="00A76911" w:rsidRPr="004620F5" w:rsidRDefault="00A76911" w:rsidP="00A769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5A177B96" wp14:editId="51ED0CC5">
                  <wp:extent cx="3485515" cy="1485900"/>
                  <wp:effectExtent l="0" t="0" r="635" b="0"/>
                  <wp:docPr id="15956994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46B8F1" w14:textId="77777777" w:rsidR="00D43D38" w:rsidRPr="004620F5" w:rsidRDefault="00D43D38" w:rsidP="00A769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EE5805" w14:textId="77777777" w:rsidR="00D43D38" w:rsidRPr="004620F5" w:rsidRDefault="00D43D38" w:rsidP="00D43D3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AB395DA" w14:textId="77777777" w:rsidR="00D43D38" w:rsidRPr="00816DF4" w:rsidRDefault="00816DF4" w:rsidP="00D43D38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Р</w:t>
      </w:r>
      <w:r w:rsidRPr="00816DF4">
        <w:rPr>
          <w:rFonts w:ascii="Times New Roman" w:hAnsi="Times New Roman" w:cs="Times New Roman"/>
          <w:bCs/>
          <w:color w:val="000000"/>
          <w:sz w:val="36"/>
          <w:szCs w:val="36"/>
        </w:rPr>
        <w:t>абочая программа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43D38" w:rsidRPr="004620F5" w14:paraId="3BA3DF3D" w14:textId="77777777" w:rsidTr="001054B7">
        <w:trPr>
          <w:cantSplit/>
          <w:trHeight w:val="76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A475" w14:textId="77777777" w:rsidR="00D43D38" w:rsidRPr="00816DF4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Профессиональный модуль</w:t>
            </w:r>
          </w:p>
          <w:p w14:paraId="231A1BA9" w14:textId="77777777" w:rsidR="00D43D38" w:rsidRPr="00816DF4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bCs/>
                <w:sz w:val="28"/>
                <w:szCs w:val="28"/>
              </w:rPr>
              <w:t>ПМ.01 Организация художественно-творческой  деятельности</w:t>
            </w:r>
          </w:p>
        </w:tc>
      </w:tr>
      <w:tr w:rsidR="00D43D38" w:rsidRPr="004620F5" w14:paraId="631FD04B" w14:textId="77777777" w:rsidTr="001054B7">
        <w:trPr>
          <w:cantSplit/>
          <w:trHeight w:val="373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ED85" w14:textId="77777777" w:rsidR="00D43D38" w:rsidRPr="00816DF4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bCs/>
                <w:sz w:val="28"/>
                <w:szCs w:val="28"/>
              </w:rPr>
              <w:t>МДК.01.02 Хореографическая подготовка</w:t>
            </w:r>
          </w:p>
        </w:tc>
      </w:tr>
      <w:tr w:rsidR="00D43D38" w:rsidRPr="004620F5" w14:paraId="0C0BCBE2" w14:textId="77777777" w:rsidTr="001054B7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CA4D" w14:textId="77777777" w:rsidR="00D43D38" w:rsidRPr="004620F5" w:rsidRDefault="00F529E6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D38" w:rsidRPr="004620F5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D38" w:rsidRPr="004620F5" w14:paraId="0694EE55" w14:textId="77777777" w:rsidTr="001054B7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63C2" w14:textId="77777777" w:rsidR="00D43D38" w:rsidRPr="00816DF4" w:rsidRDefault="00F529E6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sz w:val="28"/>
                <w:szCs w:val="28"/>
              </w:rPr>
              <w:t>01.02.05</w:t>
            </w:r>
            <w:r w:rsidR="00D43D38" w:rsidRPr="00816DF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ИСТОРИКО-БЫТОВОЙ ТАНЕЦ</w:t>
            </w:r>
          </w:p>
        </w:tc>
      </w:tr>
      <w:tr w:rsidR="00D43D38" w:rsidRPr="004620F5" w14:paraId="6D6BA266" w14:textId="77777777" w:rsidTr="001054B7">
        <w:trPr>
          <w:cantSplit/>
          <w:trHeight w:val="90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F917" w14:textId="77777777" w:rsidR="00D43D38" w:rsidRPr="004620F5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</w:t>
            </w:r>
            <w:r w:rsidR="0007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4B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4620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3D38" w:rsidRPr="004620F5" w14:paraId="60532624" w14:textId="77777777" w:rsidTr="001054B7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01FD" w14:textId="77777777" w:rsidR="00D43D38" w:rsidRPr="00816DF4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bCs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D43D38" w:rsidRPr="004620F5" w14:paraId="0954CBC1" w14:textId="77777777" w:rsidTr="001054B7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2E1C" w14:textId="77777777" w:rsidR="00D43D38" w:rsidRPr="004620F5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F5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D43D38" w:rsidRPr="004620F5" w14:paraId="0B9EBDE4" w14:textId="77777777" w:rsidTr="001054B7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E07" w14:textId="77777777" w:rsidR="00D43D38" w:rsidRPr="00816DF4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«Хореографическое творчество» </w:t>
            </w:r>
          </w:p>
        </w:tc>
      </w:tr>
      <w:tr w:rsidR="00D43D38" w:rsidRPr="004620F5" w14:paraId="436F9652" w14:textId="77777777" w:rsidTr="001054B7">
        <w:trPr>
          <w:cantSplit/>
          <w:trHeight w:val="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1E8" w14:textId="77777777" w:rsidR="00D43D38" w:rsidRPr="004620F5" w:rsidRDefault="00D43D38" w:rsidP="00105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F5">
              <w:rPr>
                <w:rFonts w:ascii="Times New Roman" w:hAnsi="Times New Roman" w:cs="Times New Roman"/>
                <w:sz w:val="20"/>
                <w:szCs w:val="20"/>
              </w:rPr>
              <w:t>(наименование вида)</w:t>
            </w:r>
          </w:p>
        </w:tc>
      </w:tr>
    </w:tbl>
    <w:p w14:paraId="2AE696FD" w14:textId="77777777" w:rsidR="00D43D38" w:rsidRPr="004620F5" w:rsidRDefault="00D43D38" w:rsidP="00D43D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B3B4186" w14:textId="77777777" w:rsidR="00D43D38" w:rsidRPr="004620F5" w:rsidRDefault="00D43D38" w:rsidP="00D43D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4D94CF" w14:textId="77777777" w:rsidR="00D43D38" w:rsidRPr="004620F5" w:rsidRDefault="00D43D38" w:rsidP="00D43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AF07" w14:textId="77777777" w:rsidR="00D43D38" w:rsidRPr="004620F5" w:rsidRDefault="00D43D38" w:rsidP="00D43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1739C" w14:textId="77777777" w:rsidR="00D43D38" w:rsidRPr="004620F5" w:rsidRDefault="00D43D38" w:rsidP="00D43D38">
      <w:pPr>
        <w:rPr>
          <w:rFonts w:ascii="Times New Roman" w:hAnsi="Times New Roman" w:cs="Times New Roman"/>
          <w:b/>
          <w:sz w:val="28"/>
          <w:szCs w:val="28"/>
        </w:rPr>
        <w:sectPr w:rsidR="00D43D38" w:rsidRPr="004620F5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14:paraId="758D203B" w14:textId="19855EC0" w:rsidR="00D43D38" w:rsidRPr="004620F5" w:rsidRDefault="00D43D38" w:rsidP="00D43D38">
      <w:pPr>
        <w:pStyle w:val="ConsPlusNormal"/>
        <w:ind w:firstLine="709"/>
        <w:jc w:val="both"/>
        <w:rPr>
          <w:sz w:val="28"/>
          <w:szCs w:val="28"/>
        </w:rPr>
      </w:pPr>
      <w:r w:rsidRPr="00816DF4">
        <w:rPr>
          <w:bCs/>
          <w:sz w:val="28"/>
          <w:szCs w:val="28"/>
        </w:rPr>
        <w:lastRenderedPageBreak/>
        <w:t>Рабочая программа раздела «</w:t>
      </w:r>
      <w:r w:rsidR="00282CF3">
        <w:rPr>
          <w:bCs/>
          <w:sz w:val="28"/>
          <w:szCs w:val="28"/>
        </w:rPr>
        <w:t>Историко -</w:t>
      </w:r>
      <w:r w:rsidR="00A234D5">
        <w:rPr>
          <w:bCs/>
          <w:sz w:val="28"/>
          <w:szCs w:val="28"/>
        </w:rPr>
        <w:t xml:space="preserve"> </w:t>
      </w:r>
      <w:r w:rsidR="00282CF3">
        <w:rPr>
          <w:bCs/>
          <w:sz w:val="28"/>
          <w:szCs w:val="28"/>
        </w:rPr>
        <w:t>бытовой танец</w:t>
      </w:r>
      <w:r w:rsidR="0007173E">
        <w:rPr>
          <w:bCs/>
          <w:sz w:val="28"/>
          <w:szCs w:val="28"/>
        </w:rPr>
        <w:t xml:space="preserve">» </w:t>
      </w:r>
      <w:r w:rsidRPr="00816DF4">
        <w:rPr>
          <w:bCs/>
          <w:sz w:val="28"/>
          <w:szCs w:val="28"/>
        </w:rPr>
        <w:t xml:space="preserve">МДК 01.02 Хореографическая подготовка профессионального модуля ПМ.01 Организация художественно-творческой  деятельности </w:t>
      </w:r>
      <w:r w:rsidRPr="004620F5"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51.02.01 Народное художественное творчество, утвержденным  приказом Министерство просвещения  Российской Федерации от 12.12.2022 г. № 1099.</w:t>
      </w:r>
    </w:p>
    <w:p w14:paraId="421A5B3D" w14:textId="77777777" w:rsidR="00D43D38" w:rsidRPr="004620F5" w:rsidRDefault="00D43D38" w:rsidP="00D43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B0AE8" w14:textId="77777777" w:rsidR="00D43D38" w:rsidRPr="004620F5" w:rsidRDefault="00D43D38" w:rsidP="00996B2C">
      <w:pPr>
        <w:spacing w:after="0"/>
        <w:jc w:val="right"/>
        <w:rPr>
          <w:rFonts w:ascii="Times New Roman" w:hAnsi="Times New Roman" w:cs="Times New Roman"/>
        </w:rPr>
      </w:pPr>
    </w:p>
    <w:p w14:paraId="764E0E4A" w14:textId="77777777" w:rsidR="00996B2C" w:rsidRPr="0007173E" w:rsidRDefault="00996B2C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73E">
        <w:rPr>
          <w:rFonts w:ascii="Times New Roman" w:hAnsi="Times New Roman" w:cs="Times New Roman"/>
          <w:sz w:val="28"/>
          <w:szCs w:val="28"/>
        </w:rPr>
        <w:t xml:space="preserve">принята на заседании </w:t>
      </w:r>
    </w:p>
    <w:p w14:paraId="2B872CF0" w14:textId="77777777" w:rsidR="00996B2C" w:rsidRPr="0007173E" w:rsidRDefault="00996B2C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73E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</w:p>
    <w:p w14:paraId="7BD3B6FF" w14:textId="77777777" w:rsidR="00996B2C" w:rsidRPr="0007173E" w:rsidRDefault="00996B2C" w:rsidP="00996B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73E">
        <w:rPr>
          <w:rFonts w:ascii="Times New Roman" w:hAnsi="Times New Roman" w:cs="Times New Roman"/>
          <w:sz w:val="28"/>
          <w:szCs w:val="28"/>
        </w:rPr>
        <w:t>Протокол № 1  от  «</w:t>
      </w:r>
      <w:r w:rsidRPr="0007173E">
        <w:rPr>
          <w:rFonts w:ascii="Times New Roman" w:hAnsi="Times New Roman" w:cs="Times New Roman"/>
          <w:sz w:val="28"/>
          <w:szCs w:val="28"/>
          <w:u w:val="single"/>
        </w:rPr>
        <w:t>30 » августа  2023 г.</w:t>
      </w:r>
    </w:p>
    <w:p w14:paraId="04203D3E" w14:textId="77777777" w:rsidR="00D43D38" w:rsidRPr="004620F5" w:rsidRDefault="00D43D38" w:rsidP="00996B2C">
      <w:pPr>
        <w:spacing w:after="0"/>
        <w:jc w:val="right"/>
        <w:rPr>
          <w:rFonts w:ascii="Times New Roman" w:hAnsi="Times New Roman" w:cs="Times New Roman"/>
          <w:b/>
        </w:rPr>
      </w:pPr>
    </w:p>
    <w:p w14:paraId="63DA1683" w14:textId="77777777" w:rsidR="00D43D38" w:rsidRPr="004620F5" w:rsidRDefault="00D43D38" w:rsidP="00D43D38">
      <w:pPr>
        <w:jc w:val="right"/>
        <w:rPr>
          <w:rFonts w:ascii="Times New Roman" w:hAnsi="Times New Roman" w:cs="Times New Roman"/>
          <w:b/>
        </w:rPr>
      </w:pPr>
    </w:p>
    <w:p w14:paraId="409E9920" w14:textId="77777777" w:rsidR="00D43D38" w:rsidRPr="004620F5" w:rsidRDefault="00D43D38" w:rsidP="00D43D38">
      <w:pPr>
        <w:jc w:val="right"/>
        <w:rPr>
          <w:rFonts w:ascii="Times New Roman" w:hAnsi="Times New Roman" w:cs="Times New Roman"/>
          <w:b/>
        </w:rPr>
      </w:pPr>
    </w:p>
    <w:p w14:paraId="1F652BEE" w14:textId="77777777" w:rsidR="00D43D38" w:rsidRPr="004620F5" w:rsidRDefault="00D43D38" w:rsidP="00D43D38">
      <w:pPr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43D38" w:rsidRPr="004620F5" w14:paraId="4D149096" w14:textId="77777777" w:rsidTr="001054B7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1FF" w14:textId="77777777" w:rsidR="00D43D38" w:rsidRPr="00816DF4" w:rsidRDefault="00D43D38" w:rsidP="001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6DF4">
              <w:rPr>
                <w:rFonts w:ascii="Times New Roman" w:hAnsi="Times New Roman" w:cs="Times New Roman"/>
                <w:bCs/>
              </w:rPr>
              <w:t>Председатель 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085" w14:textId="77777777" w:rsidR="00D43D38" w:rsidRPr="00816DF4" w:rsidRDefault="00D43D38" w:rsidP="001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6DF4">
              <w:rPr>
                <w:rFonts w:ascii="Times New Roman" w:hAnsi="Times New Roman" w:cs="Times New Roman"/>
                <w:bCs/>
              </w:rPr>
              <w:t>Разработчики</w:t>
            </w:r>
          </w:p>
        </w:tc>
      </w:tr>
      <w:tr w:rsidR="00D43D38" w:rsidRPr="004620F5" w14:paraId="4C0E948D" w14:textId="77777777" w:rsidTr="001054B7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544" w14:textId="77777777" w:rsidR="00A76911" w:rsidRDefault="00A76911" w:rsidP="001054B7">
            <w:pPr>
              <w:rPr>
                <w:rFonts w:ascii="Times New Roman" w:hAnsi="Times New Roman" w:cs="Times New Roman"/>
              </w:rPr>
            </w:pPr>
          </w:p>
          <w:p w14:paraId="5B65C552" w14:textId="77777777" w:rsidR="00D43D38" w:rsidRPr="004620F5" w:rsidRDefault="00D43D38" w:rsidP="001054B7">
            <w:pPr>
              <w:rPr>
                <w:rFonts w:ascii="Times New Roman" w:hAnsi="Times New Roman" w:cs="Times New Roman"/>
              </w:rPr>
            </w:pPr>
            <w:r w:rsidRPr="004620F5">
              <w:rPr>
                <w:rFonts w:ascii="Times New Roman" w:hAnsi="Times New Roman" w:cs="Times New Roman"/>
              </w:rPr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FE6" w14:textId="77777777" w:rsidR="00A76911" w:rsidRDefault="00A76911" w:rsidP="001054B7">
            <w:pPr>
              <w:jc w:val="both"/>
              <w:rPr>
                <w:rFonts w:ascii="Times New Roman" w:hAnsi="Times New Roman" w:cs="Times New Roman"/>
              </w:rPr>
            </w:pPr>
          </w:p>
          <w:p w14:paraId="12E7A717" w14:textId="77777777" w:rsidR="00D43D38" w:rsidRPr="004620F5" w:rsidRDefault="00D43D38" w:rsidP="001054B7">
            <w:pPr>
              <w:jc w:val="both"/>
              <w:rPr>
                <w:rFonts w:ascii="Times New Roman" w:hAnsi="Times New Roman" w:cs="Times New Roman"/>
              </w:rPr>
            </w:pPr>
            <w:r w:rsidRPr="004620F5">
              <w:rPr>
                <w:rFonts w:ascii="Times New Roman" w:hAnsi="Times New Roman" w:cs="Times New Roman"/>
              </w:rPr>
              <w:t>_____________ С.А.</w:t>
            </w:r>
            <w:r w:rsidR="0007173E">
              <w:rPr>
                <w:rFonts w:ascii="Times New Roman" w:hAnsi="Times New Roman" w:cs="Times New Roman"/>
              </w:rPr>
              <w:t xml:space="preserve"> </w:t>
            </w:r>
            <w:r w:rsidRPr="004620F5">
              <w:rPr>
                <w:rFonts w:ascii="Times New Roman" w:hAnsi="Times New Roman" w:cs="Times New Roman"/>
              </w:rPr>
              <w:t>Иванова</w:t>
            </w:r>
          </w:p>
          <w:p w14:paraId="5C01CC7C" w14:textId="77777777" w:rsidR="00D43D38" w:rsidRPr="004620F5" w:rsidRDefault="00D43D38" w:rsidP="00105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65C774" w14:textId="77777777" w:rsidR="00D43D38" w:rsidRDefault="00D43D38" w:rsidP="00D43D38">
      <w:pPr>
        <w:rPr>
          <w:rFonts w:ascii="Times New Roman" w:hAnsi="Times New Roman" w:cs="Times New Roman"/>
          <w:sz w:val="28"/>
          <w:szCs w:val="28"/>
        </w:rPr>
      </w:pPr>
    </w:p>
    <w:p w14:paraId="69A18BFF" w14:textId="77777777" w:rsidR="00A76911" w:rsidRPr="004620F5" w:rsidRDefault="00A76911" w:rsidP="00D43D38">
      <w:pPr>
        <w:rPr>
          <w:rFonts w:ascii="Times New Roman" w:hAnsi="Times New Roman" w:cs="Times New Roman"/>
          <w:sz w:val="28"/>
          <w:szCs w:val="28"/>
        </w:rPr>
      </w:pPr>
    </w:p>
    <w:p w14:paraId="7584B430" w14:textId="77777777" w:rsidR="00D43D38" w:rsidRPr="00816DF4" w:rsidRDefault="00D43D38" w:rsidP="00D43D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D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D43D38" w:rsidRPr="004620F5" w14:paraId="3366A20E" w14:textId="77777777" w:rsidTr="001054B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D9E" w14:textId="77777777" w:rsidR="00D43D38" w:rsidRPr="004620F5" w:rsidRDefault="00D43D38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14:paraId="79A2F416" w14:textId="77777777" w:rsidR="00D43D38" w:rsidRPr="004620F5" w:rsidRDefault="00D43D38" w:rsidP="0010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ADC69" w14:textId="77777777" w:rsidR="00D43D38" w:rsidRPr="004620F5" w:rsidRDefault="00D43D38" w:rsidP="0010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20F5">
              <w:rPr>
                <w:rFonts w:ascii="Times New Roman" w:hAnsi="Times New Roman" w:cs="Times New Roman"/>
                <w:sz w:val="28"/>
                <w:szCs w:val="28"/>
              </w:rPr>
              <w:t>__________________ С.Н. Зимнева</w:t>
            </w:r>
          </w:p>
        </w:tc>
      </w:tr>
      <w:tr w:rsidR="00D43D38" w:rsidRPr="004620F5" w14:paraId="514B2632" w14:textId="77777777" w:rsidTr="001054B7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F07" w14:textId="77777777" w:rsidR="009176B3" w:rsidRPr="004620F5" w:rsidRDefault="009176B3" w:rsidP="009176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5E">
              <w:rPr>
                <w:sz w:val="28"/>
                <w:szCs w:val="28"/>
              </w:rPr>
              <w:t>«</w:t>
            </w:r>
            <w:r w:rsidRPr="001D185E">
              <w:rPr>
                <w:sz w:val="28"/>
                <w:szCs w:val="28"/>
                <w:u w:val="single"/>
              </w:rPr>
              <w:t>30 » августа  2023 г.</w:t>
            </w:r>
            <w:r w:rsidRPr="00462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790CF" w14:textId="77777777" w:rsidR="00D43D38" w:rsidRPr="004620F5" w:rsidRDefault="00D43D38" w:rsidP="00105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053391" w14:textId="77777777" w:rsidR="00D43D38" w:rsidRPr="004620F5" w:rsidRDefault="00D43D38" w:rsidP="00D43D38">
      <w:pPr>
        <w:widowControl w:val="0"/>
        <w:autoSpaceDE w:val="0"/>
        <w:adjustRightInd w:val="0"/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80EA1" w14:textId="77777777" w:rsidR="00E33894" w:rsidRDefault="00E33894"/>
    <w:p w14:paraId="6175FEDE" w14:textId="77777777" w:rsidR="0007173E" w:rsidRDefault="0007173E"/>
    <w:p w14:paraId="42503700" w14:textId="77777777" w:rsidR="00C30B07" w:rsidRDefault="00C30B07" w:rsidP="00335F44">
      <w:pPr>
        <w:widowControl w:val="0"/>
        <w:autoSpaceDE w:val="0"/>
        <w:adjustRightInd w:val="0"/>
        <w:ind w:left="-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BF7653" w14:textId="4239E698" w:rsidR="00335F44" w:rsidRPr="00335F44" w:rsidRDefault="002537FE" w:rsidP="00335F44">
      <w:pPr>
        <w:widowControl w:val="0"/>
        <w:autoSpaceDE w:val="0"/>
        <w:adjustRightInd w:val="0"/>
        <w:ind w:left="-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7FE">
        <w:rPr>
          <w:rFonts w:ascii="Times New Roman" w:hAnsi="Times New Roman" w:cs="Times New Roman"/>
          <w:b/>
          <w:color w:val="000000"/>
          <w:sz w:val="28"/>
          <w:szCs w:val="28"/>
        </w:rPr>
        <w:t>ОГЛАВЛЕНИЕ</w:t>
      </w:r>
    </w:p>
    <w:p w14:paraId="7A2B024D" w14:textId="0B7FB9EF" w:rsidR="0036783C" w:rsidRDefault="007D14B2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>
        <w:fldChar w:fldCharType="begin"/>
      </w:r>
      <w:r w:rsidR="00E904F8">
        <w:instrText xml:space="preserve"> TOC \o "1-3" \h \z \u </w:instrText>
      </w:r>
      <w:r>
        <w:fldChar w:fldCharType="separate"/>
      </w:r>
      <w:hyperlink w:anchor="_Toc148562257" w:history="1">
        <w:r w:rsidR="0036783C" w:rsidRPr="000F7732">
          <w:rPr>
            <w:rStyle w:val="a3"/>
            <w:b/>
            <w:caps/>
            <w:noProof/>
          </w:rPr>
          <w:t>1. Пояснительная записка</w:t>
        </w:r>
        <w:r w:rsidR="003678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042DFF" w14:textId="7C7C345A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58" w:history="1">
        <w:r w:rsidR="0036783C" w:rsidRPr="000F7732">
          <w:rPr>
            <w:rStyle w:val="a3"/>
            <w:rFonts w:eastAsia="SimSun"/>
            <w:b/>
            <w:caps/>
            <w:noProof/>
          </w:rPr>
          <w:t>2. цель и задачи раздела (междисциплинарного курса, практики)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_Toc148562258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5</w:t>
        </w:r>
        <w:r w:rsidR="007D14B2">
          <w:rPr>
            <w:noProof/>
            <w:webHidden/>
          </w:rPr>
          <w:fldChar w:fldCharType="end"/>
        </w:r>
      </w:hyperlink>
    </w:p>
    <w:p w14:paraId="3E656A60" w14:textId="320BF919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59" w:history="1">
        <w:r w:rsidR="0036783C" w:rsidRPr="000F7732">
          <w:rPr>
            <w:rStyle w:val="a3"/>
            <w:rFonts w:eastAsia="SimSun"/>
            <w:b/>
            <w:caps/>
            <w:noProof/>
          </w:rPr>
          <w:t>3. ТРЕБОВНИЯ К УРОВНЮ ОСВОЕНИЯ СОДЕРЖАНИЯ КУРСА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_Toc148562259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6</w:t>
        </w:r>
        <w:r w:rsidR="007D14B2">
          <w:rPr>
            <w:noProof/>
            <w:webHidden/>
          </w:rPr>
          <w:fldChar w:fldCharType="end"/>
        </w:r>
      </w:hyperlink>
    </w:p>
    <w:p w14:paraId="53AEBD70" w14:textId="5A20B308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0" w:history="1">
        <w:r w:rsidR="0036783C" w:rsidRPr="000F7732">
          <w:rPr>
            <w:rStyle w:val="a3"/>
            <w:rFonts w:eastAsia="SimSun"/>
            <w:b/>
            <w:caps/>
            <w:noProof/>
          </w:rPr>
          <w:t>4. СТРУКТУРА И СОДЕРЖАНИЕ УЧЕБНОГО РАЗДЕЛА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_Toc148562260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7</w:t>
        </w:r>
        <w:r w:rsidR="007D14B2">
          <w:rPr>
            <w:noProof/>
            <w:webHidden/>
          </w:rPr>
          <w:fldChar w:fldCharType="end"/>
        </w:r>
      </w:hyperlink>
    </w:p>
    <w:p w14:paraId="71A66659" w14:textId="3EF68A5A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1" w:history="1">
        <w:r w:rsidR="0036783C" w:rsidRPr="000F7732">
          <w:rPr>
            <w:rStyle w:val="a3"/>
            <w:b/>
            <w:caps/>
            <w:noProof/>
          </w:rPr>
          <w:t>5. СОДЕРЖАНИЕ РАЗДЕЛА И ТРЕБОВАНИЯ К ФОРМАМ И СОДЕРЖАНИЮ ТЕКУЩЕГО, ПРОМЕЖУТОЧНОГО, ИТОГОВОГО КОНТРОЛЯ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_Toc148562261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9</w:t>
        </w:r>
        <w:r w:rsidR="007D14B2">
          <w:rPr>
            <w:noProof/>
            <w:webHidden/>
          </w:rPr>
          <w:fldChar w:fldCharType="end"/>
        </w:r>
      </w:hyperlink>
    </w:p>
    <w:p w14:paraId="17B15D6B" w14:textId="49193A9B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2" w:history="1">
        <w:r w:rsidR="0036783C" w:rsidRPr="000F7732">
          <w:rPr>
            <w:rStyle w:val="a3"/>
            <w:b/>
            <w:caps/>
            <w:noProof/>
          </w:rPr>
          <w:t>5.1. СОДЕРЖАНИЕ РАЗДЕЛА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_Toc148562262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9</w:t>
        </w:r>
        <w:r w:rsidR="007D14B2">
          <w:rPr>
            <w:noProof/>
            <w:webHidden/>
          </w:rPr>
          <w:fldChar w:fldCharType="end"/>
        </w:r>
      </w:hyperlink>
    </w:p>
    <w:p w14:paraId="0A5999BB" w14:textId="0FD9D21B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3" w:history="1">
        <w:r w:rsidR="0036783C" w:rsidRPr="000F7732">
          <w:rPr>
            <w:rStyle w:val="a3"/>
            <w:noProof/>
          </w:rPr>
          <w:t>Раздел 1. Историко-бытовые танцы средних веков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_Toc148562263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10</w:t>
        </w:r>
        <w:r w:rsidR="007D14B2">
          <w:rPr>
            <w:noProof/>
            <w:webHidden/>
          </w:rPr>
          <w:fldChar w:fldCharType="end"/>
        </w:r>
      </w:hyperlink>
    </w:p>
    <w:p w14:paraId="2A6B55D4" w14:textId="700E1A94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4" w:history="1">
        <w:r w:rsidR="0036783C" w:rsidRPr="000F7732">
          <w:rPr>
            <w:rStyle w:val="a3"/>
            <w:noProof/>
          </w:rPr>
          <w:t xml:space="preserve">Раздел 2. Танцевальная культура </w:t>
        </w:r>
        <w:r w:rsidR="0036783C" w:rsidRPr="000F7732">
          <w:rPr>
            <w:rStyle w:val="a3"/>
            <w:noProof/>
            <w:lang w:val="en-US"/>
          </w:rPr>
          <w:t>XVII</w:t>
        </w:r>
        <w:r w:rsidR="0036783C" w:rsidRPr="000F7732">
          <w:rPr>
            <w:rStyle w:val="a3"/>
            <w:noProof/>
          </w:rPr>
          <w:t xml:space="preserve"> века (эпоха Возрождения)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_Toc148562264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10</w:t>
        </w:r>
        <w:r w:rsidR="007D14B2">
          <w:rPr>
            <w:noProof/>
            <w:webHidden/>
          </w:rPr>
          <w:fldChar w:fldCharType="end"/>
        </w:r>
      </w:hyperlink>
    </w:p>
    <w:p w14:paraId="72C87703" w14:textId="6889FA0E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5" w:history="1">
        <w:r w:rsidR="0036783C" w:rsidRPr="000F7732">
          <w:rPr>
            <w:rStyle w:val="a3"/>
            <w:noProof/>
          </w:rPr>
          <w:t xml:space="preserve">Раздел 3. Танцевальная культура </w:t>
        </w:r>
        <w:r w:rsidR="0036783C" w:rsidRPr="000F7732">
          <w:rPr>
            <w:rStyle w:val="a3"/>
            <w:noProof/>
            <w:lang w:val="en-US"/>
          </w:rPr>
          <w:t>XVIII</w:t>
        </w:r>
        <w:r w:rsidR="0036783C" w:rsidRPr="000F7732">
          <w:rPr>
            <w:rStyle w:val="a3"/>
            <w:noProof/>
          </w:rPr>
          <w:t xml:space="preserve"> века (бытовые танцы </w:t>
        </w:r>
        <w:r w:rsidR="0036783C" w:rsidRPr="000F7732">
          <w:rPr>
            <w:rStyle w:val="a3"/>
            <w:noProof/>
            <w:lang w:val="en-US"/>
          </w:rPr>
          <w:t>XVIII</w:t>
        </w:r>
        <w:r w:rsidR="0036783C" w:rsidRPr="000F7732">
          <w:rPr>
            <w:rStyle w:val="a3"/>
            <w:noProof/>
          </w:rPr>
          <w:t xml:space="preserve"> века)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_Toc148562265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11</w:t>
        </w:r>
        <w:r w:rsidR="007D14B2">
          <w:rPr>
            <w:noProof/>
            <w:webHidden/>
          </w:rPr>
          <w:fldChar w:fldCharType="end"/>
        </w:r>
      </w:hyperlink>
    </w:p>
    <w:p w14:paraId="0F8A957F" w14:textId="015FFC40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6" w:history="1">
        <w:r w:rsidR="0036783C" w:rsidRPr="000F7732">
          <w:rPr>
            <w:rStyle w:val="a3"/>
            <w:noProof/>
          </w:rPr>
          <w:t xml:space="preserve">Раздел 4. Танцевальная культура бытового танца </w:t>
        </w:r>
        <w:r w:rsidR="0036783C" w:rsidRPr="000F7732">
          <w:rPr>
            <w:rStyle w:val="a3"/>
            <w:noProof/>
            <w:lang w:val="en-US"/>
          </w:rPr>
          <w:t>XIX</w:t>
        </w:r>
        <w:r w:rsidR="0036783C" w:rsidRPr="000F7732">
          <w:rPr>
            <w:rStyle w:val="a3"/>
            <w:noProof/>
          </w:rPr>
          <w:t xml:space="preserve"> века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_Toc148562266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12</w:t>
        </w:r>
        <w:r w:rsidR="007D14B2">
          <w:rPr>
            <w:noProof/>
            <w:webHidden/>
          </w:rPr>
          <w:fldChar w:fldCharType="end"/>
        </w:r>
      </w:hyperlink>
    </w:p>
    <w:p w14:paraId="5295CFB9" w14:textId="59E5A0FC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7" w:history="1">
        <w:r w:rsidR="0036783C" w:rsidRPr="000F7732">
          <w:rPr>
            <w:rStyle w:val="a3"/>
            <w:noProof/>
          </w:rPr>
          <w:t xml:space="preserve">Раздел 5. Бытовой танец </w:t>
        </w:r>
        <w:r w:rsidR="0036783C" w:rsidRPr="000F7732">
          <w:rPr>
            <w:rStyle w:val="a3"/>
            <w:noProof/>
            <w:lang w:val="en-US"/>
          </w:rPr>
          <w:t>XX</w:t>
        </w:r>
        <w:r w:rsidR="0036783C" w:rsidRPr="000F7732">
          <w:rPr>
            <w:rStyle w:val="a3"/>
            <w:noProof/>
          </w:rPr>
          <w:t xml:space="preserve"> века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_Toc148562267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12</w:t>
        </w:r>
        <w:r w:rsidR="007D14B2">
          <w:rPr>
            <w:noProof/>
            <w:webHidden/>
          </w:rPr>
          <w:fldChar w:fldCharType="end"/>
        </w:r>
      </w:hyperlink>
    </w:p>
    <w:p w14:paraId="584EDAF3" w14:textId="02DFE56F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8" w:history="1">
        <w:r w:rsidR="0036783C" w:rsidRPr="000F7732">
          <w:rPr>
            <w:rStyle w:val="a3"/>
            <w:b/>
            <w:caps/>
            <w:noProof/>
          </w:rPr>
          <w:t>6. ТРЕБОВАНИЯ К ФОРМАМ И СОДЕРЖАНИЮ ТЕКУЩЕГО ПРОМЕЖУТОЧНОГО, ИТОГОВОГО КОНТРОЛЯ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_Toc148562268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13</w:t>
        </w:r>
        <w:r w:rsidR="007D14B2">
          <w:rPr>
            <w:noProof/>
            <w:webHidden/>
          </w:rPr>
          <w:fldChar w:fldCharType="end"/>
        </w:r>
      </w:hyperlink>
    </w:p>
    <w:p w14:paraId="643287F3" w14:textId="47408FB5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69" w:history="1">
        <w:r w:rsidR="0036783C" w:rsidRPr="000F7732">
          <w:rPr>
            <w:rStyle w:val="a3"/>
            <w:b/>
            <w:caps/>
            <w:noProof/>
          </w:rPr>
          <w:t>7. УЧЕБНО-МЕТОДИЧЕСКОЕ И ИНФОРМАЦИОННОЕ ОБЕСПЕЧЕНИЕ КУРСА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_Toc148562269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18</w:t>
        </w:r>
        <w:r w:rsidR="007D14B2">
          <w:rPr>
            <w:noProof/>
            <w:webHidden/>
          </w:rPr>
          <w:fldChar w:fldCharType="end"/>
        </w:r>
      </w:hyperlink>
    </w:p>
    <w:p w14:paraId="01964FCB" w14:textId="7DB272E1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0" w:history="1">
        <w:r w:rsidR="0036783C" w:rsidRPr="000F7732">
          <w:rPr>
            <w:rStyle w:val="a3"/>
            <w:b/>
            <w:caps/>
            <w:noProof/>
          </w:rPr>
          <w:t>8. МАТЕРИАЛЬНО-ТЕХНИЧЕСКОЕ ОБЕСПЕЧЕНИЕ КУРСА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_Toc148562270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20</w:t>
        </w:r>
        <w:r w:rsidR="007D14B2">
          <w:rPr>
            <w:noProof/>
            <w:webHidden/>
          </w:rPr>
          <w:fldChar w:fldCharType="end"/>
        </w:r>
      </w:hyperlink>
    </w:p>
    <w:p w14:paraId="7E7FE267" w14:textId="13022FBA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1" w:history="1">
        <w:r w:rsidR="0036783C" w:rsidRPr="000F7732">
          <w:rPr>
            <w:rStyle w:val="a3"/>
            <w:b/>
            <w:caps/>
            <w:noProof/>
          </w:rPr>
          <w:t>9. МЕТОДИЧЕСКИЕ РЕКОМЕНАЦИИ ПРЕПОДАВАТЕЛЯМ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_Toc148562271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21</w:t>
        </w:r>
        <w:r w:rsidR="007D14B2">
          <w:rPr>
            <w:noProof/>
            <w:webHidden/>
          </w:rPr>
          <w:fldChar w:fldCharType="end"/>
        </w:r>
      </w:hyperlink>
    </w:p>
    <w:p w14:paraId="0B1D8A73" w14:textId="2B581354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2" w:history="1">
        <w:r w:rsidR="0036783C" w:rsidRPr="000F7732">
          <w:rPr>
            <w:rStyle w:val="a3"/>
            <w:b/>
            <w:caps/>
            <w:noProof/>
          </w:rPr>
          <w:t>10. МЕТОДИЧЕСКИЕ РЕКОМЕНДАЦИИ ПО ОРГАНИЗАЦИИ САМОСТОЯТЕЛЬНОЙ РАБОТЫ СТУДЕНТОВ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_Toc148562272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23</w:t>
        </w:r>
        <w:r w:rsidR="007D14B2">
          <w:rPr>
            <w:noProof/>
            <w:webHidden/>
          </w:rPr>
          <w:fldChar w:fldCharType="end"/>
        </w:r>
      </w:hyperlink>
    </w:p>
    <w:p w14:paraId="0755148E" w14:textId="22E365E0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3" w:history="1">
        <w:r w:rsidR="0036783C" w:rsidRPr="000F7732">
          <w:rPr>
            <w:rStyle w:val="a3"/>
            <w:noProof/>
          </w:rPr>
          <w:t>Раздел 1. Историко-бытовые танцы средних веков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_Toc148562273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25</w:t>
        </w:r>
        <w:r w:rsidR="007D14B2">
          <w:rPr>
            <w:noProof/>
            <w:webHidden/>
          </w:rPr>
          <w:fldChar w:fldCharType="end"/>
        </w:r>
      </w:hyperlink>
    </w:p>
    <w:p w14:paraId="66023698" w14:textId="7B130F24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4" w:history="1">
        <w:r w:rsidR="0036783C" w:rsidRPr="000F7732">
          <w:rPr>
            <w:rStyle w:val="a3"/>
            <w:noProof/>
          </w:rPr>
          <w:t>Раздел 2. Бытовые танцы эпохи Возрождения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_Toc148562274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27</w:t>
        </w:r>
        <w:r w:rsidR="007D14B2">
          <w:rPr>
            <w:noProof/>
            <w:webHidden/>
          </w:rPr>
          <w:fldChar w:fldCharType="end"/>
        </w:r>
      </w:hyperlink>
    </w:p>
    <w:p w14:paraId="7DF54918" w14:textId="11A862B0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5" w:history="1">
        <w:r w:rsidR="0036783C" w:rsidRPr="000F7732">
          <w:rPr>
            <w:rStyle w:val="a3"/>
            <w:rFonts w:eastAsia="SimSun"/>
            <w:noProof/>
          </w:rPr>
          <w:t xml:space="preserve">Раздел 3. Бытовые танцы </w:t>
        </w:r>
        <w:r w:rsidR="0036783C" w:rsidRPr="000F7732">
          <w:rPr>
            <w:rStyle w:val="a3"/>
            <w:rFonts w:eastAsia="SimSun"/>
            <w:noProof/>
            <w:lang w:val="en-US"/>
          </w:rPr>
          <w:t>XVIII</w:t>
        </w:r>
        <w:r w:rsidR="0036783C" w:rsidRPr="000F7732">
          <w:rPr>
            <w:rStyle w:val="a3"/>
            <w:rFonts w:eastAsia="SimSun"/>
            <w:noProof/>
          </w:rPr>
          <w:t xml:space="preserve"> века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_Toc148562275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28</w:t>
        </w:r>
        <w:r w:rsidR="007D14B2">
          <w:rPr>
            <w:noProof/>
            <w:webHidden/>
          </w:rPr>
          <w:fldChar w:fldCharType="end"/>
        </w:r>
      </w:hyperlink>
    </w:p>
    <w:p w14:paraId="460222CB" w14:textId="1ED50301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6" w:history="1">
        <w:r w:rsidR="0036783C" w:rsidRPr="000F7732">
          <w:rPr>
            <w:rStyle w:val="a3"/>
            <w:rFonts w:eastAsia="SimSun"/>
            <w:noProof/>
          </w:rPr>
          <w:t xml:space="preserve">Раздел 4. Бытовые танцы </w:t>
        </w:r>
        <w:r w:rsidR="0036783C" w:rsidRPr="000F7732">
          <w:rPr>
            <w:rStyle w:val="a3"/>
            <w:rFonts w:eastAsia="SimSun"/>
            <w:noProof/>
            <w:lang w:val="en-US"/>
          </w:rPr>
          <w:t>XIX</w:t>
        </w:r>
        <w:r w:rsidR="0036783C" w:rsidRPr="000F7732">
          <w:rPr>
            <w:rStyle w:val="a3"/>
            <w:rFonts w:eastAsia="SimSun"/>
            <w:noProof/>
          </w:rPr>
          <w:t xml:space="preserve"> века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_Toc148562276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29</w:t>
        </w:r>
        <w:r w:rsidR="007D14B2">
          <w:rPr>
            <w:noProof/>
            <w:webHidden/>
          </w:rPr>
          <w:fldChar w:fldCharType="end"/>
        </w:r>
      </w:hyperlink>
    </w:p>
    <w:p w14:paraId="5AFD9000" w14:textId="615DA00E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7" w:history="1">
        <w:r w:rsidR="0036783C" w:rsidRPr="000F7732">
          <w:rPr>
            <w:rStyle w:val="a3"/>
            <w:rFonts w:eastAsia="SimSun"/>
            <w:noProof/>
          </w:rPr>
          <w:t xml:space="preserve">Раздел 5. Бытовой танец </w:t>
        </w:r>
        <w:r w:rsidR="0036783C" w:rsidRPr="000F7732">
          <w:rPr>
            <w:rStyle w:val="a3"/>
            <w:rFonts w:eastAsia="SimSun"/>
            <w:noProof/>
            <w:lang w:val="en-US"/>
          </w:rPr>
          <w:t>XX</w:t>
        </w:r>
        <w:r w:rsidR="0036783C" w:rsidRPr="000F7732">
          <w:rPr>
            <w:rStyle w:val="a3"/>
            <w:rFonts w:eastAsia="SimSun"/>
            <w:noProof/>
          </w:rPr>
          <w:t xml:space="preserve"> века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_Toc148562277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31</w:t>
        </w:r>
        <w:r w:rsidR="007D14B2">
          <w:rPr>
            <w:noProof/>
            <w:webHidden/>
          </w:rPr>
          <w:fldChar w:fldCharType="end"/>
        </w:r>
      </w:hyperlink>
    </w:p>
    <w:p w14:paraId="4C8A2A10" w14:textId="0278B080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8" w:history="1">
        <w:r w:rsidR="0036783C" w:rsidRPr="000F7732">
          <w:rPr>
            <w:rStyle w:val="a3"/>
            <w:rFonts w:eastAsia="SimSun"/>
            <w:b/>
            <w:caps/>
            <w:noProof/>
          </w:rPr>
          <w:t>11. список литературы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_Toc148562278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32</w:t>
        </w:r>
        <w:r w:rsidR="007D14B2">
          <w:rPr>
            <w:noProof/>
            <w:webHidden/>
          </w:rPr>
          <w:fldChar w:fldCharType="end"/>
        </w:r>
      </w:hyperlink>
    </w:p>
    <w:p w14:paraId="6B7C8E63" w14:textId="269AF256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79" w:history="1">
        <w:r w:rsidR="0036783C" w:rsidRPr="000F7732">
          <w:rPr>
            <w:rStyle w:val="a3"/>
            <w:rFonts w:eastAsia="SimSun"/>
            <w:b/>
            <w:caps/>
            <w:noProof/>
          </w:rPr>
          <w:t>12. дополнительная литература, включая электронные ресурсы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_Toc148562279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32</w:t>
        </w:r>
        <w:r w:rsidR="007D14B2">
          <w:rPr>
            <w:noProof/>
            <w:webHidden/>
          </w:rPr>
          <w:fldChar w:fldCharType="end"/>
        </w:r>
      </w:hyperlink>
    </w:p>
    <w:p w14:paraId="246F5F5B" w14:textId="0D9092AA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80" w:history="1">
        <w:r w:rsidR="0036783C" w:rsidRPr="000F7732">
          <w:rPr>
            <w:rStyle w:val="a3"/>
            <w:rFonts w:eastAsiaTheme="minorHAnsi"/>
            <w:b/>
            <w:caps/>
            <w:noProof/>
            <w:lang w:eastAsia="en-US"/>
          </w:rPr>
          <w:t>13.</w:t>
        </w:r>
        <w:r w:rsidR="0036783C" w:rsidRPr="000F7732">
          <w:rPr>
            <w:rStyle w:val="a3"/>
            <w:rFonts w:eastAsiaTheme="minorHAnsi"/>
            <w:b/>
            <w:caps/>
            <w:noProof/>
          </w:rPr>
          <w:t xml:space="preserve"> Лист переутверждения рабочей программы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_Toc148562280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33</w:t>
        </w:r>
        <w:r w:rsidR="007D14B2">
          <w:rPr>
            <w:noProof/>
            <w:webHidden/>
          </w:rPr>
          <w:fldChar w:fldCharType="end"/>
        </w:r>
      </w:hyperlink>
    </w:p>
    <w:p w14:paraId="5FA9F568" w14:textId="0C966B51" w:rsidR="0036783C" w:rsidRDefault="001A40E9">
      <w:pPr>
        <w:pStyle w:val="11"/>
        <w:tabs>
          <w:tab w:val="right" w:pos="96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48562281" w:history="1">
        <w:r w:rsidR="0036783C" w:rsidRPr="000F7732">
          <w:rPr>
            <w:rStyle w:val="a3"/>
            <w:b/>
            <w:noProof/>
          </w:rPr>
          <w:t>14. ЛИСТ РЕГИСТРАЦИИ ИЗМЕНЕНИЙ, ВНЕСЕННЫХ В РАБОЧУЮ ПРОГРАММУ</w:t>
        </w:r>
        <w:r w:rsidR="0036783C">
          <w:rPr>
            <w:noProof/>
            <w:webHidden/>
          </w:rPr>
          <w:tab/>
        </w:r>
        <w:r w:rsidR="007D14B2">
          <w:rPr>
            <w:noProof/>
            <w:webHidden/>
          </w:rPr>
          <w:fldChar w:fldCharType="begin"/>
        </w:r>
        <w:r w:rsidR="0036783C">
          <w:rPr>
            <w:noProof/>
            <w:webHidden/>
          </w:rPr>
          <w:instrText xml:space="preserve"> PAGEREF _Toc148562281 \h </w:instrText>
        </w:r>
        <w:r w:rsidR="007D14B2">
          <w:rPr>
            <w:noProof/>
            <w:webHidden/>
          </w:rPr>
        </w:r>
        <w:r w:rsidR="007D14B2">
          <w:rPr>
            <w:noProof/>
            <w:webHidden/>
          </w:rPr>
          <w:fldChar w:fldCharType="separate"/>
        </w:r>
        <w:r w:rsidR="000C4459">
          <w:rPr>
            <w:noProof/>
            <w:webHidden/>
          </w:rPr>
          <w:t>34</w:t>
        </w:r>
        <w:r w:rsidR="007D14B2">
          <w:rPr>
            <w:noProof/>
            <w:webHidden/>
          </w:rPr>
          <w:fldChar w:fldCharType="end"/>
        </w:r>
      </w:hyperlink>
    </w:p>
    <w:p w14:paraId="16387E56" w14:textId="77777777" w:rsidR="00D43D38" w:rsidRDefault="007D14B2" w:rsidP="00D43D38"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0535DC5" w14:textId="77777777" w:rsidR="00D43D38" w:rsidRDefault="00D43D38" w:rsidP="00D43D38"/>
    <w:p w14:paraId="69410EB4" w14:textId="77777777" w:rsidR="00D43D38" w:rsidRDefault="00D43D38" w:rsidP="00D43D38"/>
    <w:p w14:paraId="7FDDFBCF" w14:textId="77777777" w:rsidR="00F654FE" w:rsidRDefault="00F654FE" w:rsidP="00BA7E84">
      <w:pPr>
        <w:widowControl w:val="0"/>
        <w:autoSpaceDE w:val="0"/>
        <w:adjustRightInd w:val="0"/>
      </w:pPr>
    </w:p>
    <w:p w14:paraId="02122E09" w14:textId="77777777" w:rsidR="00335F44" w:rsidRDefault="00335F44" w:rsidP="00BA7E84">
      <w:pPr>
        <w:widowControl w:val="0"/>
        <w:autoSpaceDE w:val="0"/>
        <w:adjustRightInd w:val="0"/>
      </w:pPr>
    </w:p>
    <w:p w14:paraId="0E7CD03C" w14:textId="77777777" w:rsidR="00335F44" w:rsidRDefault="00335F44" w:rsidP="00BA7E84">
      <w:pPr>
        <w:widowControl w:val="0"/>
        <w:autoSpaceDE w:val="0"/>
        <w:adjustRightInd w:val="0"/>
      </w:pPr>
    </w:p>
    <w:p w14:paraId="22E7E3C4" w14:textId="77777777" w:rsidR="00B17C9D" w:rsidRDefault="00B17C9D" w:rsidP="00BA7E84">
      <w:pPr>
        <w:widowControl w:val="0"/>
        <w:autoSpaceDE w:val="0"/>
        <w:adjustRightInd w:val="0"/>
      </w:pPr>
    </w:p>
    <w:p w14:paraId="654D53C8" w14:textId="77777777" w:rsidR="00335F44" w:rsidRDefault="00335F44" w:rsidP="00BA7E84">
      <w:pPr>
        <w:widowControl w:val="0"/>
        <w:autoSpaceDE w:val="0"/>
        <w:adjustRightInd w:val="0"/>
      </w:pPr>
    </w:p>
    <w:p w14:paraId="62940329" w14:textId="77777777" w:rsidR="00BA7E84" w:rsidRPr="00335F44" w:rsidRDefault="00335F44" w:rsidP="00335F44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44">
        <w:rPr>
          <w:rFonts w:ascii="Times New Roman" w:hAnsi="Times New Roman" w:cs="Times New Roman"/>
          <w:b/>
          <w:sz w:val="28"/>
          <w:szCs w:val="28"/>
        </w:rPr>
        <w:t>ИСТОРИКО-БЫТОВОЙ ТАНЕЦ</w:t>
      </w:r>
    </w:p>
    <w:p w14:paraId="634A1E20" w14:textId="77777777" w:rsidR="003C2FE4" w:rsidRPr="00816DF4" w:rsidRDefault="00816DF4" w:rsidP="00335F44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1" w:name="_Toc148562257"/>
      <w:r w:rsidRPr="00816DF4">
        <w:rPr>
          <w:rFonts w:ascii="Times New Roman" w:hAnsi="Times New Roman"/>
          <w:b/>
          <w:caps/>
          <w:sz w:val="28"/>
          <w:szCs w:val="28"/>
        </w:rPr>
        <w:t>1.</w:t>
      </w:r>
      <w:r w:rsidR="003C2FE4" w:rsidRPr="00816DF4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  <w:bookmarkEnd w:id="1"/>
    </w:p>
    <w:p w14:paraId="2D72907C" w14:textId="77777777" w:rsidR="002537FE" w:rsidRPr="002537FE" w:rsidRDefault="002537FE" w:rsidP="00816DF4">
      <w:pPr>
        <w:pStyle w:val="ac"/>
      </w:pPr>
    </w:p>
    <w:p w14:paraId="1F1DBD3D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Рабочая программа раздела «Историко-бытовой танец» является частью основной образовательной программы в соответствии с ФГОС по специальности 51.02.01 «Народное художественное творчество», вид:  «Хореографическое творчество»</w:t>
      </w:r>
    </w:p>
    <w:p w14:paraId="52F19EFB" w14:textId="77777777" w:rsidR="00F654FE" w:rsidRDefault="00F654FE" w:rsidP="002537FE">
      <w:pPr>
        <w:pStyle w:val="20"/>
        <w:widowControl w:val="0"/>
        <w:jc w:val="both"/>
        <w:rPr>
          <w:rFonts w:ascii="Times New Roman" w:hAnsi="Times New Roman" w:cs="Times New Roman"/>
          <w:sz w:val="28"/>
        </w:rPr>
      </w:pPr>
      <w:r w:rsidRPr="00F654FE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1A6CEA83" w14:textId="77777777" w:rsidR="002537FE" w:rsidRPr="00F654FE" w:rsidRDefault="002537FE" w:rsidP="002537FE">
      <w:pPr>
        <w:pStyle w:val="20"/>
        <w:widowControl w:val="0"/>
        <w:jc w:val="both"/>
        <w:rPr>
          <w:rFonts w:ascii="Times New Roman" w:hAnsi="Times New Roman" w:cs="Times New Roman"/>
          <w:sz w:val="28"/>
        </w:rPr>
      </w:pPr>
    </w:p>
    <w:p w14:paraId="5F6D6992" w14:textId="77777777" w:rsidR="00F654FE" w:rsidRPr="00F654FE" w:rsidRDefault="00F654FE" w:rsidP="00F654FE">
      <w:pPr>
        <w:widowControl w:val="0"/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1.Художественно-творческая деятельность (в любительских творческих коллективах, постановка народных праздников и обрядов).</w:t>
      </w:r>
    </w:p>
    <w:p w14:paraId="0377F8E8" w14:textId="77777777" w:rsidR="00F654FE" w:rsidRPr="00F654FE" w:rsidRDefault="00F654FE" w:rsidP="00F654FE">
      <w:pPr>
        <w:widowControl w:val="0"/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2C94A137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. </w:t>
      </w:r>
      <w:r w:rsidRPr="006627B0">
        <w:rPr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5CF99904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6E7006B7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5ABE99A2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5D18BF21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04. Эффективно взаимодействовать и работать в коллективе и команде;</w:t>
      </w:r>
    </w:p>
    <w:p w14:paraId="196948AE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7160011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</w:t>
      </w:r>
      <w:r w:rsidRPr="006627B0">
        <w:rPr>
          <w:sz w:val="28"/>
          <w:szCs w:val="28"/>
        </w:rPr>
        <w:lastRenderedPageBreak/>
        <w:t>и межрелигиозных отношений, применять стандарты антикоррупционного поведения;</w:t>
      </w:r>
    </w:p>
    <w:p w14:paraId="220D899C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C64DBD7" w14:textId="77777777" w:rsidR="006627B0" w:rsidRPr="006627B0" w:rsidRDefault="006627B0" w:rsidP="006627B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627B0">
        <w:rPr>
          <w:b/>
          <w:bCs/>
          <w:sz w:val="28"/>
          <w:szCs w:val="28"/>
        </w:rPr>
        <w:t>ОК</w:t>
      </w:r>
      <w:r w:rsidRPr="006627B0">
        <w:rPr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4452D3D2" w14:textId="77777777" w:rsidR="006627B0" w:rsidRPr="006627B0" w:rsidRDefault="006627B0" w:rsidP="006627B0">
      <w:pPr>
        <w:pStyle w:val="ConsPlusNormal"/>
        <w:jc w:val="both"/>
        <w:rPr>
          <w:sz w:val="28"/>
          <w:szCs w:val="28"/>
        </w:rPr>
      </w:pPr>
    </w:p>
    <w:p w14:paraId="3894FDED" w14:textId="77777777" w:rsidR="003C2FE4" w:rsidRPr="006627B0" w:rsidRDefault="007B4927" w:rsidP="002537FE">
      <w:pPr>
        <w:pStyle w:val="ConsPlusNormal"/>
        <w:ind w:firstLine="709"/>
        <w:jc w:val="both"/>
        <w:rPr>
          <w:sz w:val="28"/>
          <w:szCs w:val="28"/>
        </w:rPr>
      </w:pPr>
      <w:r w:rsidRPr="006627B0">
        <w:rPr>
          <w:sz w:val="28"/>
          <w:szCs w:val="28"/>
        </w:rPr>
        <w:t>Выпускник, освоивший учеб</w:t>
      </w:r>
      <w:r w:rsidR="002537FE" w:rsidRPr="006627B0">
        <w:rPr>
          <w:sz w:val="28"/>
          <w:szCs w:val="28"/>
        </w:rPr>
        <w:t>ный раздел</w:t>
      </w:r>
      <w:r w:rsidRPr="006627B0">
        <w:rPr>
          <w:sz w:val="28"/>
          <w:szCs w:val="28"/>
        </w:rPr>
        <w:t xml:space="preserve">, должен обладать профессиональными </w:t>
      </w:r>
      <w:r w:rsidRPr="006627B0">
        <w:rPr>
          <w:b/>
          <w:sz w:val="28"/>
          <w:szCs w:val="28"/>
        </w:rPr>
        <w:t>компетенциями</w:t>
      </w:r>
      <w:r w:rsidRPr="006627B0">
        <w:rPr>
          <w:sz w:val="28"/>
          <w:szCs w:val="28"/>
        </w:rPr>
        <w:t xml:space="preserve"> (далее - ПК), соответствующими виду деятельности:</w:t>
      </w:r>
    </w:p>
    <w:p w14:paraId="46DE3062" w14:textId="77777777" w:rsidR="002537FE" w:rsidRPr="00816DF4" w:rsidRDefault="00F529E6" w:rsidP="002537FE">
      <w:pPr>
        <w:pStyle w:val="ConsPlusNormal"/>
        <w:ind w:firstLine="709"/>
        <w:jc w:val="both"/>
        <w:rPr>
          <w:sz w:val="28"/>
          <w:szCs w:val="28"/>
        </w:rPr>
      </w:pPr>
      <w:r w:rsidRPr="00816DF4">
        <w:rPr>
          <w:b/>
          <w:bCs/>
          <w:sz w:val="28"/>
          <w:szCs w:val="28"/>
        </w:rPr>
        <w:t>ПК</w:t>
      </w:r>
      <w:r w:rsidRPr="00816DF4">
        <w:rPr>
          <w:sz w:val="28"/>
          <w:szCs w:val="28"/>
        </w:rPr>
        <w:t xml:space="preserve"> 1.5. Лично участвовать в качестве исполнителя в осуществляемых художественных программах, постановках, проектах.</w:t>
      </w:r>
    </w:p>
    <w:p w14:paraId="54F2FDC9" w14:textId="77777777" w:rsidR="00916FA1" w:rsidRDefault="00916FA1" w:rsidP="00916FA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EEE3A" w14:textId="77777777" w:rsidR="00F654FE" w:rsidRPr="00916FA1" w:rsidRDefault="00F654FE" w:rsidP="00816DF4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A1">
        <w:rPr>
          <w:rFonts w:ascii="Times New Roman" w:hAnsi="Times New Roman"/>
          <w:sz w:val="28"/>
          <w:szCs w:val="28"/>
        </w:rPr>
        <w:t>Рабочая программа раздела «Историко-бытовой танец» может быть использованав следующих областях профессиональной деятельности выпускников:</w:t>
      </w:r>
    </w:p>
    <w:p w14:paraId="3705D141" w14:textId="77777777" w:rsidR="00F654FE" w:rsidRPr="00F654FE" w:rsidRDefault="00F654FE" w:rsidP="00F654FE">
      <w:pPr>
        <w:pStyle w:val="a9"/>
        <w:spacing w:after="0"/>
        <w:ind w:left="360"/>
        <w:jc w:val="both"/>
        <w:rPr>
          <w:sz w:val="28"/>
          <w:szCs w:val="28"/>
        </w:rPr>
      </w:pPr>
      <w:r w:rsidRPr="00F654FE">
        <w:rPr>
          <w:sz w:val="28"/>
          <w:szCs w:val="28"/>
        </w:rPr>
        <w:t>1.руководство любительскими творческими коллективами (постановка и организация различных балов, праздников и обрядов);</w:t>
      </w:r>
    </w:p>
    <w:p w14:paraId="75398E91" w14:textId="77777777" w:rsidR="00F654FE" w:rsidRPr="00F654FE" w:rsidRDefault="00F654FE" w:rsidP="00F654FE">
      <w:pPr>
        <w:pStyle w:val="a9"/>
        <w:spacing w:after="0"/>
        <w:ind w:left="360"/>
        <w:jc w:val="both"/>
        <w:rPr>
          <w:sz w:val="28"/>
          <w:szCs w:val="28"/>
        </w:rPr>
      </w:pPr>
      <w:r w:rsidRPr="00F654FE">
        <w:rPr>
          <w:sz w:val="28"/>
          <w:szCs w:val="28"/>
        </w:rPr>
        <w:t xml:space="preserve">2.художественное образование </w:t>
      </w:r>
      <w:r w:rsidRPr="00F654FE">
        <w:rPr>
          <w:spacing w:val="-2"/>
          <w:sz w:val="28"/>
          <w:szCs w:val="28"/>
        </w:rPr>
        <w:t xml:space="preserve">в </w:t>
      </w:r>
      <w:r w:rsidRPr="00F654FE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3C1F365B" w14:textId="77777777" w:rsidR="00F654FE" w:rsidRPr="00F654FE" w:rsidRDefault="00F654FE" w:rsidP="00816DF4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Раздел «Историко-бытовой танец»  в структуре основной профессиональной образовательной программы принадлежит  к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54FE">
        <w:rPr>
          <w:rFonts w:ascii="Times New Roman" w:hAnsi="Times New Roman" w:cs="Times New Roman"/>
          <w:sz w:val="28"/>
          <w:szCs w:val="28"/>
        </w:rPr>
        <w:t xml:space="preserve">рофессиональному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654FE">
        <w:rPr>
          <w:rFonts w:ascii="Times New Roman" w:hAnsi="Times New Roman" w:cs="Times New Roman"/>
          <w:sz w:val="28"/>
          <w:szCs w:val="28"/>
        </w:rPr>
        <w:t>одулю (</w:t>
      </w:r>
      <w:r w:rsidRPr="00F654FE">
        <w:rPr>
          <w:rFonts w:ascii="Times New Roman" w:hAnsi="Times New Roman" w:cs="Times New Roman"/>
          <w:b/>
          <w:spacing w:val="-16"/>
          <w:sz w:val="28"/>
          <w:szCs w:val="28"/>
        </w:rPr>
        <w:t>ПМ</w:t>
      </w:r>
      <w:r w:rsidRPr="00F654FE">
        <w:rPr>
          <w:rFonts w:ascii="Times New Roman" w:hAnsi="Times New Roman" w:cs="Times New Roman"/>
          <w:bCs/>
          <w:spacing w:val="-16"/>
          <w:sz w:val="28"/>
          <w:szCs w:val="28"/>
        </w:rPr>
        <w:t>)</w:t>
      </w:r>
      <w:r w:rsidRPr="00F654FE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01</w:t>
      </w:r>
      <w:r w:rsidRPr="00F654FE">
        <w:rPr>
          <w:rFonts w:ascii="Times New Roman" w:hAnsi="Times New Roman" w:cs="Times New Roman"/>
          <w:b/>
          <w:sz w:val="28"/>
          <w:szCs w:val="28"/>
        </w:rPr>
        <w:t xml:space="preserve"> Художественно-творческая деятельность</w:t>
      </w:r>
    </w:p>
    <w:p w14:paraId="14750745" w14:textId="77777777" w:rsidR="006627B0" w:rsidRPr="00F654FE" w:rsidRDefault="006627B0" w:rsidP="00F654FE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A49D1C" w14:textId="77777777" w:rsidR="00916FA1" w:rsidRPr="00916FA1" w:rsidRDefault="00816DF4" w:rsidP="00916FA1">
      <w:pPr>
        <w:widowControl w:val="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2" w:name="_Toc148358903"/>
      <w:bookmarkStart w:id="3" w:name="_Toc148359670"/>
      <w:bookmarkStart w:id="4" w:name="_Toc148370498"/>
      <w:bookmarkStart w:id="5" w:name="_Toc148562258"/>
      <w:r>
        <w:rPr>
          <w:rFonts w:ascii="Times New Roman" w:eastAsia="SimSun" w:hAnsi="Times New Roman" w:cs="Times New Roman"/>
          <w:b/>
          <w:caps/>
          <w:sz w:val="28"/>
          <w:szCs w:val="28"/>
        </w:rPr>
        <w:t xml:space="preserve">2. </w:t>
      </w:r>
      <w:r w:rsidR="00916FA1" w:rsidRPr="00916FA1">
        <w:rPr>
          <w:rFonts w:ascii="Times New Roman" w:eastAsia="SimSun" w:hAnsi="Times New Roman" w:cs="Times New Roman"/>
          <w:b/>
          <w:caps/>
          <w:sz w:val="28"/>
          <w:szCs w:val="28"/>
        </w:rPr>
        <w:t>цель и задачи раздела (междисциплинарного курса, практики)</w:t>
      </w:r>
      <w:bookmarkEnd w:id="2"/>
      <w:bookmarkEnd w:id="3"/>
      <w:bookmarkEnd w:id="4"/>
      <w:bookmarkEnd w:id="5"/>
    </w:p>
    <w:p w14:paraId="0E2C1A1C" w14:textId="77777777" w:rsidR="00F654FE" w:rsidRPr="00F654FE" w:rsidRDefault="00F654FE" w:rsidP="00F654FE">
      <w:pPr>
        <w:pStyle w:val="a8"/>
        <w:rPr>
          <w:b/>
        </w:rPr>
      </w:pPr>
    </w:p>
    <w:p w14:paraId="4CF25CF8" w14:textId="77777777" w:rsidR="00F654FE" w:rsidRPr="00F654FE" w:rsidRDefault="00F654FE" w:rsidP="00F654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F654FE">
        <w:rPr>
          <w:rFonts w:ascii="Times New Roman" w:hAnsi="Times New Roman" w:cs="Times New Roman"/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3491F288" w14:textId="5E1225B1" w:rsidR="00B17C9D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ab/>
        <w:t xml:space="preserve">Задачами курса </w:t>
      </w:r>
      <w:r w:rsidRPr="00F654FE">
        <w:rPr>
          <w:rFonts w:ascii="Times New Roman" w:hAnsi="Times New Roman" w:cs="Times New Roman"/>
          <w:sz w:val="28"/>
          <w:szCs w:val="28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разбора  хореографического произведения по записи; формирование практических навыков постановочной и репетиционной работы.</w:t>
      </w:r>
    </w:p>
    <w:p w14:paraId="21CD626C" w14:textId="77777777" w:rsidR="002F204F" w:rsidRDefault="002F204F" w:rsidP="00F6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5900A" w14:textId="77777777" w:rsidR="00024CC8" w:rsidRPr="00024CC8" w:rsidRDefault="00816DF4" w:rsidP="00024CC8">
      <w:pPr>
        <w:widowControl w:val="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6" w:name="_Toc148562259"/>
      <w:r>
        <w:rPr>
          <w:rFonts w:ascii="Times New Roman" w:eastAsia="SimSun" w:hAnsi="Times New Roman" w:cs="Times New Roman"/>
          <w:b/>
          <w:caps/>
          <w:sz w:val="28"/>
          <w:szCs w:val="28"/>
        </w:rPr>
        <w:t xml:space="preserve">3. </w:t>
      </w:r>
      <w:r w:rsidR="00024CC8" w:rsidRPr="00024CC8">
        <w:rPr>
          <w:rFonts w:ascii="Times New Roman" w:eastAsia="SimSun" w:hAnsi="Times New Roman" w:cs="Times New Roman"/>
          <w:b/>
          <w:caps/>
          <w:sz w:val="28"/>
          <w:szCs w:val="28"/>
        </w:rPr>
        <w:t>ТРЕБОВНИЯ К УРОВНЮ ОСВОЕНИЯ СОДЕРЖАНИЯ КУРСА</w:t>
      </w:r>
      <w:bookmarkEnd w:id="6"/>
    </w:p>
    <w:p w14:paraId="0AB3C26D" w14:textId="77777777" w:rsidR="00F654FE" w:rsidRPr="00024CC8" w:rsidRDefault="00F654FE" w:rsidP="00024CC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24CC8">
        <w:rPr>
          <w:rFonts w:ascii="Times New Roman" w:hAnsi="Times New Roman" w:cs="Times New Roman"/>
          <w:sz w:val="28"/>
          <w:szCs w:val="28"/>
        </w:rPr>
        <w:t xml:space="preserve">     В результате изу</w:t>
      </w:r>
      <w:r w:rsidRPr="00024CC8">
        <w:rPr>
          <w:rFonts w:ascii="Times New Roman" w:hAnsi="Times New Roman" w:cs="Times New Roman"/>
          <w:sz w:val="28"/>
          <w:szCs w:val="28"/>
        </w:rPr>
        <w:softHyphen/>
        <w:t>че</w:t>
      </w:r>
      <w:r w:rsidRPr="00024CC8">
        <w:rPr>
          <w:rFonts w:ascii="Times New Roman" w:hAnsi="Times New Roman" w:cs="Times New Roman"/>
          <w:sz w:val="28"/>
          <w:szCs w:val="28"/>
        </w:rPr>
        <w:softHyphen/>
      </w:r>
      <w:r w:rsidRPr="00024CC8">
        <w:rPr>
          <w:rFonts w:ascii="Times New Roman" w:hAnsi="Times New Roman" w:cs="Times New Roman"/>
          <w:sz w:val="28"/>
          <w:szCs w:val="28"/>
        </w:rPr>
        <w:softHyphen/>
      </w:r>
      <w:r w:rsidRPr="00024CC8">
        <w:rPr>
          <w:rFonts w:ascii="Times New Roman" w:hAnsi="Times New Roman" w:cs="Times New Roman"/>
          <w:sz w:val="28"/>
          <w:szCs w:val="28"/>
        </w:rPr>
        <w:softHyphen/>
        <w:t>ния</w:t>
      </w:r>
      <w:r w:rsidR="004C1FC2" w:rsidRPr="00024CC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24CC8">
        <w:rPr>
          <w:rFonts w:ascii="Times New Roman" w:hAnsi="Times New Roman" w:cs="Times New Roman"/>
          <w:sz w:val="28"/>
          <w:szCs w:val="28"/>
        </w:rPr>
        <w:t xml:space="preserve"> (междисц. курса,  курса практики) сту</w:t>
      </w:r>
      <w:r w:rsidRPr="00024CC8">
        <w:rPr>
          <w:rFonts w:ascii="Times New Roman" w:hAnsi="Times New Roman" w:cs="Times New Roman"/>
          <w:sz w:val="28"/>
          <w:szCs w:val="28"/>
        </w:rPr>
        <w:softHyphen/>
        <w:t>дент должен:</w:t>
      </w:r>
    </w:p>
    <w:p w14:paraId="2D368D91" w14:textId="77777777" w:rsidR="00F654FE" w:rsidRPr="00F654FE" w:rsidRDefault="00F654FE" w:rsidP="00F654FE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20E1AF79" w14:textId="77777777" w:rsidR="00F654FE" w:rsidRPr="00F654FE" w:rsidRDefault="00F654FE" w:rsidP="00916FA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разбор по записи некоторых исторических образцов бальной хореографии разных эпох; </w:t>
      </w:r>
    </w:p>
    <w:p w14:paraId="0D15667D" w14:textId="77777777" w:rsidR="00F654FE" w:rsidRPr="00F654FE" w:rsidRDefault="00F654FE" w:rsidP="00F654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постановочной и репетиционной работы с хореографическим коллективом;</w:t>
      </w:r>
    </w:p>
    <w:p w14:paraId="09097F5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C67BDDE" w14:textId="77777777" w:rsidR="00F654FE" w:rsidRPr="00F654FE" w:rsidRDefault="00F654FE" w:rsidP="00F65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14:paraId="42EBD87F" w14:textId="77777777" w:rsidR="00F654FE" w:rsidRPr="00F654FE" w:rsidRDefault="00F654FE" w:rsidP="00F654FE">
      <w:pPr>
        <w:pStyle w:val="a4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анализировать драматургическую основу хореографического произведения; </w:t>
      </w:r>
    </w:p>
    <w:p w14:paraId="6CDD5AB9" w14:textId="77777777" w:rsidR="00F654FE" w:rsidRPr="00F654FE" w:rsidRDefault="00F654FE" w:rsidP="00F65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подбирать музыку к танцам и работать с музыкальным материалом; </w:t>
      </w:r>
    </w:p>
    <w:p w14:paraId="02EE5C34" w14:textId="77777777" w:rsidR="00F654FE" w:rsidRPr="00F654FE" w:rsidRDefault="00F654FE" w:rsidP="00F65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разбирать танец по записи и осуществлять хореографическую постановку; </w:t>
      </w:r>
    </w:p>
    <w:p w14:paraId="0D53E713" w14:textId="77777777" w:rsidR="00F654FE" w:rsidRPr="00F654FE" w:rsidRDefault="00F654FE" w:rsidP="00F65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использовать выразительные средства хореографии; </w:t>
      </w:r>
    </w:p>
    <w:p w14:paraId="66D46F83" w14:textId="77777777" w:rsidR="00F654FE" w:rsidRPr="00F654FE" w:rsidRDefault="00F654FE" w:rsidP="00F65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вести репетиционную работу; </w:t>
      </w:r>
    </w:p>
    <w:p w14:paraId="7EC6DA7B" w14:textId="77777777" w:rsidR="00F654FE" w:rsidRPr="00F654FE" w:rsidRDefault="00F654FE" w:rsidP="001054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хореографического произведения; </w:t>
      </w:r>
    </w:p>
    <w:p w14:paraId="2DB892CD" w14:textId="77777777" w:rsidR="00F654FE" w:rsidRPr="00F654FE" w:rsidRDefault="00F654FE" w:rsidP="00F654F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F654FE">
        <w:rPr>
          <w:rFonts w:ascii="Times New Roman" w:hAnsi="Times New Roman" w:cs="Times New Roman"/>
          <w:spacing w:val="-9"/>
          <w:sz w:val="28"/>
          <w:szCs w:val="28"/>
        </w:rPr>
        <w:t>разобраться в музыкальной драматургии;</w:t>
      </w:r>
    </w:p>
    <w:p w14:paraId="1CE48E87" w14:textId="77777777" w:rsidR="00F654FE" w:rsidRPr="00F654FE" w:rsidRDefault="00F654FE" w:rsidP="00F654F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  <w:sz w:val="28"/>
          <w:szCs w:val="28"/>
        </w:rPr>
      </w:pPr>
      <w:r w:rsidRPr="00F654FE">
        <w:rPr>
          <w:rFonts w:ascii="Times New Roman" w:hAnsi="Times New Roman" w:cs="Times New Roman"/>
          <w:spacing w:val="-12"/>
          <w:sz w:val="28"/>
          <w:szCs w:val="28"/>
        </w:rPr>
        <w:t>донести  танцевальную манеру исполнения;</w:t>
      </w:r>
    </w:p>
    <w:p w14:paraId="073C9289" w14:textId="77777777" w:rsidR="00F654FE" w:rsidRPr="00F654FE" w:rsidRDefault="00F654FE" w:rsidP="00F654F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3"/>
          <w:sz w:val="28"/>
          <w:szCs w:val="28"/>
        </w:rPr>
      </w:pPr>
      <w:r w:rsidRPr="00F654FE">
        <w:rPr>
          <w:rFonts w:ascii="Times New Roman" w:hAnsi="Times New Roman" w:cs="Times New Roman"/>
          <w:spacing w:val="-12"/>
          <w:sz w:val="28"/>
          <w:szCs w:val="28"/>
        </w:rPr>
        <w:t>овладеть технически сложными движениями.</w:t>
      </w:r>
    </w:p>
    <w:p w14:paraId="39CE3BCE" w14:textId="77777777" w:rsidR="00F654FE" w:rsidRPr="00F654FE" w:rsidRDefault="00F654FE" w:rsidP="00F654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14:paraId="37D923DB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2041501E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опыт работы выдающихся балетмейстеров;</w:t>
      </w:r>
    </w:p>
    <w:p w14:paraId="04AB5449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основы драматургии и режиссуры в хореографическом искусстве;</w:t>
      </w:r>
    </w:p>
    <w:p w14:paraId="3BCD2FA3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законы динамики сценического пространства;</w:t>
      </w:r>
    </w:p>
    <w:p w14:paraId="49A9661E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приемы построения пространственной композиции;</w:t>
      </w:r>
    </w:p>
    <w:p w14:paraId="02BF67F1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способы создания хореографической лексики;</w:t>
      </w:r>
    </w:p>
    <w:p w14:paraId="04033044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способы изучения исторических танцев и формы их фиксации;</w:t>
      </w:r>
    </w:p>
    <w:p w14:paraId="095F5E86" w14:textId="77777777" w:rsidR="00F654FE" w:rsidRPr="00F654FE" w:rsidRDefault="00F654FE" w:rsidP="00F654FE">
      <w:pPr>
        <w:pStyle w:val="a4"/>
        <w:numPr>
          <w:ilvl w:val="0"/>
          <w:numId w:val="9"/>
        </w:numPr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F654FE">
        <w:rPr>
          <w:rFonts w:ascii="Times New Roman" w:hAnsi="Times New Roman"/>
          <w:sz w:val="28"/>
          <w:szCs w:val="28"/>
        </w:rPr>
        <w:t>способы создания хореографического образа;</w:t>
      </w:r>
    </w:p>
    <w:p w14:paraId="2AB9FF88" w14:textId="77777777" w:rsidR="00F654FE" w:rsidRPr="00F654FE" w:rsidRDefault="00F654FE" w:rsidP="00F654FE">
      <w:pPr>
        <w:pStyle w:val="21"/>
        <w:numPr>
          <w:ilvl w:val="0"/>
          <w:numId w:val="9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 w:rsidRPr="00F654FE">
        <w:rPr>
          <w:sz w:val="28"/>
          <w:szCs w:val="28"/>
        </w:rPr>
        <w:t>приемы организации хореографического действия;</w:t>
      </w:r>
    </w:p>
    <w:p w14:paraId="3C8CCC37" w14:textId="77777777" w:rsidR="00F654FE" w:rsidRPr="00F654FE" w:rsidRDefault="00F654FE" w:rsidP="00F654FE">
      <w:pPr>
        <w:pStyle w:val="21"/>
        <w:numPr>
          <w:ilvl w:val="0"/>
          <w:numId w:val="9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 w:rsidRPr="00F654FE">
        <w:rPr>
          <w:sz w:val="28"/>
          <w:szCs w:val="28"/>
        </w:rPr>
        <w:t>приемы  хореографического симфонизма;</w:t>
      </w:r>
    </w:p>
    <w:p w14:paraId="00833BB1" w14:textId="77777777" w:rsidR="00F654FE" w:rsidRPr="00F654FE" w:rsidRDefault="00F654FE" w:rsidP="00F654FE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pacing w:val="-11"/>
          <w:sz w:val="28"/>
          <w:szCs w:val="28"/>
        </w:rPr>
        <w:t>особенности исторического костюма;</w:t>
      </w:r>
    </w:p>
    <w:p w14:paraId="4595A362" w14:textId="77777777" w:rsidR="00F654FE" w:rsidRPr="00F654FE" w:rsidRDefault="00F654FE" w:rsidP="00F654F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pacing w:val="-46"/>
          <w:sz w:val="28"/>
          <w:szCs w:val="28"/>
        </w:rPr>
      </w:pPr>
      <w:r w:rsidRPr="00F654FE">
        <w:rPr>
          <w:rFonts w:ascii="Times New Roman" w:hAnsi="Times New Roman" w:cs="Times New Roman"/>
          <w:spacing w:val="-10"/>
          <w:sz w:val="28"/>
          <w:szCs w:val="28"/>
        </w:rPr>
        <w:t xml:space="preserve">источников содержания и выразительных средств историко-бытовой  </w:t>
      </w:r>
      <w:r w:rsidRPr="00F654FE">
        <w:rPr>
          <w:rFonts w:ascii="Times New Roman" w:hAnsi="Times New Roman" w:cs="Times New Roman"/>
          <w:sz w:val="28"/>
          <w:szCs w:val="28"/>
        </w:rPr>
        <w:t>хореографии.</w:t>
      </w:r>
    </w:p>
    <w:p w14:paraId="18A9B548" w14:textId="77777777" w:rsidR="00F654FE" w:rsidRPr="00F654FE" w:rsidRDefault="00F654FE" w:rsidP="00F654F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pacing w:val="-30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особенностей развития бытовой хореографии разных эпох.</w:t>
      </w:r>
    </w:p>
    <w:p w14:paraId="419C3F75" w14:textId="77777777" w:rsidR="00916FA1" w:rsidRDefault="00916FA1" w:rsidP="00024CC8">
      <w:pPr>
        <w:pStyle w:val="ac"/>
      </w:pPr>
      <w:bookmarkStart w:id="7" w:name="_Toc148370500"/>
    </w:p>
    <w:p w14:paraId="66E9F266" w14:textId="77777777" w:rsidR="000C4459" w:rsidRDefault="000C4459" w:rsidP="00024CC8">
      <w:pPr>
        <w:pStyle w:val="ac"/>
      </w:pPr>
    </w:p>
    <w:p w14:paraId="223B3D1A" w14:textId="77777777" w:rsidR="00F529E6" w:rsidRPr="002537FE" w:rsidRDefault="00816DF4" w:rsidP="00F529E6">
      <w:pPr>
        <w:widowControl w:val="0"/>
        <w:ind w:firstLine="709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8" w:name="_Toc148562260"/>
      <w:r>
        <w:rPr>
          <w:rFonts w:ascii="Times New Roman" w:eastAsia="SimSun" w:hAnsi="Times New Roman" w:cs="Times New Roman"/>
          <w:b/>
          <w:caps/>
          <w:sz w:val="28"/>
          <w:szCs w:val="28"/>
        </w:rPr>
        <w:t xml:space="preserve">4. </w:t>
      </w:r>
      <w:r w:rsidR="00F529E6" w:rsidRPr="002537FE">
        <w:rPr>
          <w:rFonts w:ascii="Times New Roman" w:eastAsia="SimSun" w:hAnsi="Times New Roman" w:cs="Times New Roman"/>
          <w:b/>
          <w:caps/>
          <w:sz w:val="28"/>
          <w:szCs w:val="28"/>
        </w:rPr>
        <w:t>СТРУКТУРА И СОДЕРЖАНИЕ УЧЕБНО</w:t>
      </w:r>
      <w:r w:rsidR="00F529E6">
        <w:rPr>
          <w:rFonts w:ascii="Times New Roman" w:eastAsia="SimSun" w:hAnsi="Times New Roman" w:cs="Times New Roman"/>
          <w:b/>
          <w:caps/>
          <w:sz w:val="28"/>
          <w:szCs w:val="28"/>
        </w:rPr>
        <w:t>ГО РАЗДЕЛА</w:t>
      </w:r>
      <w:bookmarkEnd w:id="8"/>
    </w:p>
    <w:bookmarkEnd w:id="7"/>
    <w:p w14:paraId="55A3E0DE" w14:textId="77777777" w:rsidR="00F654FE" w:rsidRPr="00F654FE" w:rsidRDefault="00F654FE" w:rsidP="00F654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студента – 108 часов, время изучения: </w:t>
      </w:r>
      <w:r w:rsidR="00F529E6">
        <w:rPr>
          <w:rFonts w:ascii="Times New Roman" w:hAnsi="Times New Roman" w:cs="Times New Roman"/>
          <w:sz w:val="28"/>
          <w:szCs w:val="28"/>
        </w:rPr>
        <w:t>1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</w:t>
      </w:r>
      <w:r w:rsidR="00F529E6">
        <w:rPr>
          <w:rFonts w:ascii="Times New Roman" w:hAnsi="Times New Roman" w:cs="Times New Roman"/>
          <w:sz w:val="28"/>
          <w:szCs w:val="28"/>
        </w:rPr>
        <w:t>2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14:paraId="0AF67700" w14:textId="77777777" w:rsidR="00F654FE" w:rsidRPr="00F654FE" w:rsidRDefault="00F654FE" w:rsidP="00F654FE">
      <w:pPr>
        <w:widowControl w:val="0"/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Форма итогового контроля – зачёт</w:t>
      </w:r>
      <w:r w:rsidR="006D4D40">
        <w:rPr>
          <w:rFonts w:ascii="Times New Roman" w:hAnsi="Times New Roman" w:cs="Times New Roman"/>
          <w:sz w:val="28"/>
          <w:szCs w:val="28"/>
        </w:rPr>
        <w:t>.</w:t>
      </w:r>
    </w:p>
    <w:p w14:paraId="2C3FE004" w14:textId="77777777" w:rsidR="00F654FE" w:rsidRPr="00F654FE" w:rsidRDefault="00F654FE" w:rsidP="00F6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Специальность – 51.02.01 «Народное художественное творчество» </w:t>
      </w:r>
    </w:p>
    <w:p w14:paraId="2981C8F4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Cs/>
          <w:sz w:val="28"/>
          <w:szCs w:val="28"/>
        </w:rPr>
        <w:t xml:space="preserve">Вид: </w:t>
      </w:r>
      <w:r w:rsidRPr="00F654FE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</w:p>
    <w:p w14:paraId="730707C3" w14:textId="77777777" w:rsidR="00837E12" w:rsidRDefault="006D4D40" w:rsidP="006D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</w:t>
      </w:r>
      <w:r w:rsidR="001F3BA5">
        <w:rPr>
          <w:rFonts w:ascii="Times New Roman" w:hAnsi="Times New Roman" w:cs="Times New Roman"/>
          <w:sz w:val="28"/>
          <w:szCs w:val="28"/>
        </w:rPr>
        <w:t>я</w:t>
      </w:r>
    </w:p>
    <w:p w14:paraId="6FC1BCD9" w14:textId="77777777" w:rsidR="004864F6" w:rsidRDefault="004864F6" w:rsidP="006D4D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9"/>
        <w:gridCol w:w="993"/>
        <w:gridCol w:w="1842"/>
        <w:gridCol w:w="1814"/>
      </w:tblGrid>
      <w:tr w:rsidR="004864F6" w:rsidRPr="00F654FE" w14:paraId="578A9F38" w14:textId="77777777" w:rsidTr="00382688">
        <w:trPr>
          <w:trHeight w:val="280"/>
          <w:jc w:val="center"/>
        </w:trPr>
        <w:tc>
          <w:tcPr>
            <w:tcW w:w="5469" w:type="dxa"/>
            <w:vMerge w:val="restart"/>
          </w:tcPr>
          <w:p w14:paraId="7676B828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  <w:vMerge w:val="restart"/>
          </w:tcPr>
          <w:p w14:paraId="4383C2F4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56" w:type="dxa"/>
            <w:gridSpan w:val="2"/>
          </w:tcPr>
          <w:p w14:paraId="30DADE30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семестра</w:t>
            </w:r>
          </w:p>
        </w:tc>
      </w:tr>
      <w:tr w:rsidR="004864F6" w:rsidRPr="004864F6" w14:paraId="1FEF3B49" w14:textId="77777777" w:rsidTr="00382688">
        <w:trPr>
          <w:trHeight w:val="150"/>
          <w:jc w:val="center"/>
        </w:trPr>
        <w:tc>
          <w:tcPr>
            <w:tcW w:w="5469" w:type="dxa"/>
            <w:vMerge/>
          </w:tcPr>
          <w:p w14:paraId="7C0B01A1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D4A78F8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0FA91F" w14:textId="77777777" w:rsidR="004864F6" w:rsidRPr="004864F6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14" w:type="dxa"/>
          </w:tcPr>
          <w:p w14:paraId="1CD7DABD" w14:textId="77777777" w:rsidR="004864F6" w:rsidRPr="004864F6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864F6" w:rsidRPr="00F654FE" w14:paraId="069D9B7B" w14:textId="77777777" w:rsidTr="00382688">
        <w:trPr>
          <w:trHeight w:val="280"/>
          <w:jc w:val="center"/>
        </w:trPr>
        <w:tc>
          <w:tcPr>
            <w:tcW w:w="5469" w:type="dxa"/>
          </w:tcPr>
          <w:p w14:paraId="37C222F5" w14:textId="77777777" w:rsidR="004864F6" w:rsidRPr="00F654FE" w:rsidRDefault="004864F6" w:rsidP="00382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Аудиторные занятия:</w:t>
            </w:r>
          </w:p>
        </w:tc>
        <w:tc>
          <w:tcPr>
            <w:tcW w:w="993" w:type="dxa"/>
          </w:tcPr>
          <w:p w14:paraId="2DC3D6C3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12D4CD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7A8DC5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F6" w:rsidRPr="00F654FE" w14:paraId="503F2473" w14:textId="77777777" w:rsidTr="00382688">
        <w:trPr>
          <w:trHeight w:val="280"/>
          <w:jc w:val="center"/>
        </w:trPr>
        <w:tc>
          <w:tcPr>
            <w:tcW w:w="5469" w:type="dxa"/>
          </w:tcPr>
          <w:p w14:paraId="67627A26" w14:textId="77777777" w:rsidR="004864F6" w:rsidRPr="00F654FE" w:rsidRDefault="004864F6" w:rsidP="00382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993" w:type="dxa"/>
          </w:tcPr>
          <w:p w14:paraId="47F4F40C" w14:textId="77777777" w:rsidR="004864F6" w:rsidRPr="00382688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14:paraId="1B434DF3" w14:textId="68BBBF54" w:rsidR="004864F6" w:rsidRPr="00382688" w:rsidRDefault="00382688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14" w:type="dxa"/>
          </w:tcPr>
          <w:p w14:paraId="001211BD" w14:textId="77777777" w:rsidR="004864F6" w:rsidRPr="00382688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64F6" w:rsidRPr="00F654FE" w14:paraId="202BCBA6" w14:textId="77777777" w:rsidTr="00382688">
        <w:trPr>
          <w:trHeight w:val="296"/>
          <w:jc w:val="center"/>
        </w:trPr>
        <w:tc>
          <w:tcPr>
            <w:tcW w:w="5469" w:type="dxa"/>
          </w:tcPr>
          <w:p w14:paraId="216630BD" w14:textId="77777777" w:rsidR="004864F6" w:rsidRPr="00F654FE" w:rsidRDefault="004864F6" w:rsidP="00382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студентов (СРС)</w:t>
            </w:r>
          </w:p>
        </w:tc>
        <w:tc>
          <w:tcPr>
            <w:tcW w:w="993" w:type="dxa"/>
          </w:tcPr>
          <w:p w14:paraId="6868856B" w14:textId="05A7DDC6" w:rsidR="004864F6" w:rsidRPr="00382688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D35402" w14:textId="13F3A9C2" w:rsidR="004864F6" w:rsidRPr="00382688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24A870D" w14:textId="05C42D21" w:rsidR="004864F6" w:rsidRPr="00382688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F6" w:rsidRPr="00F654FE" w14:paraId="749CB731" w14:textId="77777777" w:rsidTr="00382688">
        <w:trPr>
          <w:trHeight w:val="280"/>
          <w:jc w:val="center"/>
        </w:trPr>
        <w:tc>
          <w:tcPr>
            <w:tcW w:w="5469" w:type="dxa"/>
          </w:tcPr>
          <w:p w14:paraId="4B30758C" w14:textId="77777777" w:rsidR="004864F6" w:rsidRPr="00F654FE" w:rsidRDefault="004864F6" w:rsidP="003826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14:paraId="1D1A5853" w14:textId="6B51C83E" w:rsidR="004864F6" w:rsidRPr="00382688" w:rsidRDefault="00382688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14:paraId="16BB212D" w14:textId="5CA25049" w:rsidR="004864F6" w:rsidRPr="00382688" w:rsidRDefault="00382688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14" w:type="dxa"/>
          </w:tcPr>
          <w:p w14:paraId="23F47798" w14:textId="100A9D28" w:rsidR="004864F6" w:rsidRPr="00382688" w:rsidRDefault="00382688" w:rsidP="00382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8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864F6" w:rsidRPr="00F654FE" w14:paraId="4770BD54" w14:textId="77777777" w:rsidTr="00382688">
        <w:trPr>
          <w:trHeight w:val="718"/>
          <w:jc w:val="center"/>
        </w:trPr>
        <w:tc>
          <w:tcPr>
            <w:tcW w:w="5469" w:type="dxa"/>
          </w:tcPr>
          <w:p w14:paraId="3B2CBCC0" w14:textId="77777777" w:rsidR="004864F6" w:rsidRPr="00F654FE" w:rsidRDefault="004864F6" w:rsidP="00382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993" w:type="dxa"/>
          </w:tcPr>
          <w:p w14:paraId="3E51E598" w14:textId="77777777" w:rsidR="004864F6" w:rsidRPr="00F654FE" w:rsidRDefault="004864F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E1DBDF" w14:textId="77777777" w:rsidR="004864F6" w:rsidRPr="00F654FE" w:rsidRDefault="00F529E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</w:p>
        </w:tc>
        <w:tc>
          <w:tcPr>
            <w:tcW w:w="1814" w:type="dxa"/>
          </w:tcPr>
          <w:p w14:paraId="01BCEA2F" w14:textId="77777777" w:rsidR="004864F6" w:rsidRPr="00F654FE" w:rsidRDefault="00F529E6" w:rsidP="00382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Контрольнаяработа</w:t>
            </w:r>
          </w:p>
        </w:tc>
      </w:tr>
    </w:tbl>
    <w:p w14:paraId="4B1C1875" w14:textId="77777777" w:rsidR="006627B0" w:rsidRDefault="006627B0" w:rsidP="00837E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3224A" w14:textId="77777777" w:rsidR="00F654FE" w:rsidRPr="00837E12" w:rsidRDefault="00F654FE" w:rsidP="00837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W w:w="1016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1417"/>
        <w:gridCol w:w="1418"/>
        <w:gridCol w:w="2225"/>
      </w:tblGrid>
      <w:tr w:rsidR="00F654FE" w:rsidRPr="00F654FE" w14:paraId="141BC390" w14:textId="77777777" w:rsidTr="00916FA1">
        <w:trPr>
          <w:trHeight w:val="106"/>
        </w:trPr>
        <w:tc>
          <w:tcPr>
            <w:tcW w:w="5104" w:type="dxa"/>
            <w:vMerge w:val="restart"/>
          </w:tcPr>
          <w:p w14:paraId="17A725E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70C6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14:paraId="1DE72F93" w14:textId="77777777" w:rsidR="00382688" w:rsidRDefault="00382688" w:rsidP="00DD1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2B4D0" w14:textId="1AA097AB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Макс. учеб. нагр. студ., час</w:t>
            </w:r>
          </w:p>
        </w:tc>
        <w:tc>
          <w:tcPr>
            <w:tcW w:w="3643" w:type="dxa"/>
            <w:gridSpan w:val="2"/>
          </w:tcPr>
          <w:p w14:paraId="6DEF65A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F654FE" w:rsidRPr="00F654FE" w14:paraId="6D1633DB" w14:textId="77777777" w:rsidTr="00916FA1">
        <w:trPr>
          <w:trHeight w:val="110"/>
        </w:trPr>
        <w:tc>
          <w:tcPr>
            <w:tcW w:w="5104" w:type="dxa"/>
            <w:vMerge/>
          </w:tcPr>
          <w:p w14:paraId="082A2396" w14:textId="77777777" w:rsidR="00F654FE" w:rsidRPr="00F654FE" w:rsidRDefault="00F654FE" w:rsidP="00A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3A3F4C7" w14:textId="77777777" w:rsidR="00F654FE" w:rsidRPr="00F654FE" w:rsidRDefault="00F654FE" w:rsidP="00A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9FB287" w14:textId="53074F04" w:rsidR="00F654FE" w:rsidRPr="00F654FE" w:rsidRDefault="00F654FE" w:rsidP="00A769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Всего</w:t>
            </w:r>
          </w:p>
          <w:p w14:paraId="13908F3B" w14:textId="77777777" w:rsidR="00F654FE" w:rsidRPr="00F654FE" w:rsidRDefault="00F654FE" w:rsidP="00A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Практ. занят.</w:t>
            </w:r>
          </w:p>
        </w:tc>
        <w:tc>
          <w:tcPr>
            <w:tcW w:w="2225" w:type="dxa"/>
          </w:tcPr>
          <w:p w14:paraId="2BD38807" w14:textId="77777777" w:rsidR="00F654FE" w:rsidRPr="004C1FC2" w:rsidRDefault="004C1FC2" w:rsidP="00A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F654FE" w:rsidRPr="00F654FE" w14:paraId="4647BAAB" w14:textId="77777777" w:rsidTr="00916FA1">
        <w:trPr>
          <w:trHeight w:val="207"/>
        </w:trPr>
        <w:tc>
          <w:tcPr>
            <w:tcW w:w="5104" w:type="dxa"/>
          </w:tcPr>
          <w:p w14:paraId="07D0450F" w14:textId="66ACC849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7" w:type="dxa"/>
          </w:tcPr>
          <w:p w14:paraId="5BF6048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186BB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2BE9EA15" w14:textId="3C45F02C" w:rsidR="003F2DE7" w:rsidRPr="00DD06F6" w:rsidRDefault="003F2DE7" w:rsidP="003F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6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38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6F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14:paraId="47C5F8DA" w14:textId="77777777" w:rsidR="003F2DE7" w:rsidRPr="00DD06F6" w:rsidRDefault="003F2DE7" w:rsidP="003F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 01.-06, ОК 08, </w:t>
            </w:r>
          </w:p>
          <w:p w14:paraId="10E89924" w14:textId="77777777" w:rsidR="00F654FE" w:rsidRPr="00F654FE" w:rsidRDefault="003F2DE7" w:rsidP="003F2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F6">
              <w:rPr>
                <w:rFonts w:ascii="Times New Roman" w:hAnsi="Times New Roman" w:cs="Times New Roman"/>
                <w:b/>
                <w:sz w:val="24"/>
                <w:szCs w:val="24"/>
              </w:rPr>
              <w:t>ОК 0.9</w:t>
            </w:r>
          </w:p>
        </w:tc>
      </w:tr>
      <w:tr w:rsidR="00F654FE" w:rsidRPr="00F654FE" w14:paraId="1397A619" w14:textId="77777777" w:rsidTr="00916FA1">
        <w:trPr>
          <w:trHeight w:val="415"/>
        </w:trPr>
        <w:tc>
          <w:tcPr>
            <w:tcW w:w="5104" w:type="dxa"/>
          </w:tcPr>
          <w:p w14:paraId="48D0FBA0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Историко-бытовой танец, как средство эстетического воспитания </w:t>
            </w:r>
          </w:p>
        </w:tc>
        <w:tc>
          <w:tcPr>
            <w:tcW w:w="1417" w:type="dxa"/>
          </w:tcPr>
          <w:p w14:paraId="14520A3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5F62D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28605B3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14311C28" w14:textId="77777777" w:rsidTr="00916FA1">
        <w:trPr>
          <w:trHeight w:val="426"/>
        </w:trPr>
        <w:tc>
          <w:tcPr>
            <w:tcW w:w="5104" w:type="dxa"/>
          </w:tcPr>
          <w:p w14:paraId="3BCBB625" w14:textId="77777777" w:rsidR="00F654FE" w:rsidRPr="00F654FE" w:rsidRDefault="00F654FE" w:rsidP="00105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Историко-бытовые танцы средних веков</w:t>
            </w:r>
          </w:p>
        </w:tc>
        <w:tc>
          <w:tcPr>
            <w:tcW w:w="1417" w:type="dxa"/>
          </w:tcPr>
          <w:p w14:paraId="1117719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6DD15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4F052A3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6AFD3C6A" w14:textId="77777777" w:rsidTr="00916FA1">
        <w:trPr>
          <w:trHeight w:val="207"/>
        </w:trPr>
        <w:tc>
          <w:tcPr>
            <w:tcW w:w="5104" w:type="dxa"/>
          </w:tcPr>
          <w:p w14:paraId="3B11E966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1.1. Бурре</w:t>
            </w:r>
          </w:p>
        </w:tc>
        <w:tc>
          <w:tcPr>
            <w:tcW w:w="1417" w:type="dxa"/>
          </w:tcPr>
          <w:p w14:paraId="3933B0BE" w14:textId="14681CFC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F1035D4" w14:textId="3FB377A5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7BEDC07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73B33B3A" w14:textId="77777777" w:rsidTr="00916FA1">
        <w:trPr>
          <w:trHeight w:val="207"/>
        </w:trPr>
        <w:tc>
          <w:tcPr>
            <w:tcW w:w="5104" w:type="dxa"/>
          </w:tcPr>
          <w:p w14:paraId="1003AEB7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1.2. Крестьянский бранль</w:t>
            </w:r>
          </w:p>
        </w:tc>
        <w:tc>
          <w:tcPr>
            <w:tcW w:w="1417" w:type="dxa"/>
          </w:tcPr>
          <w:p w14:paraId="78524DDC" w14:textId="062B13F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881F7A6" w14:textId="591B8CAB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7D063F3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5F0D1897" w14:textId="77777777" w:rsidTr="00916FA1">
        <w:trPr>
          <w:trHeight w:val="207"/>
        </w:trPr>
        <w:tc>
          <w:tcPr>
            <w:tcW w:w="5104" w:type="dxa"/>
          </w:tcPr>
          <w:p w14:paraId="3DF406CC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1.3. Ригодон</w:t>
            </w:r>
          </w:p>
        </w:tc>
        <w:tc>
          <w:tcPr>
            <w:tcW w:w="1417" w:type="dxa"/>
          </w:tcPr>
          <w:p w14:paraId="55B59B25" w14:textId="38B35BFC" w:rsidR="00F654FE" w:rsidRPr="00F654FE" w:rsidRDefault="00382688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30DCEE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33C671E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0771DAE3" w14:textId="77777777" w:rsidTr="00916FA1">
        <w:trPr>
          <w:trHeight w:val="207"/>
        </w:trPr>
        <w:tc>
          <w:tcPr>
            <w:tcW w:w="5104" w:type="dxa"/>
          </w:tcPr>
          <w:p w14:paraId="147538FE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7" w:type="dxa"/>
          </w:tcPr>
          <w:p w14:paraId="70181D78" w14:textId="1B80781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682F8372" w14:textId="69DD16A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5" w:type="dxa"/>
          </w:tcPr>
          <w:p w14:paraId="01D29A3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508BDA31" w14:textId="77777777" w:rsidTr="00916FA1">
        <w:trPr>
          <w:trHeight w:val="207"/>
        </w:trPr>
        <w:tc>
          <w:tcPr>
            <w:tcW w:w="5104" w:type="dxa"/>
          </w:tcPr>
          <w:p w14:paraId="35E6F9D4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Бытовые танцы эпохи Возрождения</w:t>
            </w:r>
          </w:p>
        </w:tc>
        <w:tc>
          <w:tcPr>
            <w:tcW w:w="1417" w:type="dxa"/>
          </w:tcPr>
          <w:p w14:paraId="790B0FC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69F53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53F09B8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201C1281" w14:textId="77777777" w:rsidTr="00916FA1">
        <w:trPr>
          <w:trHeight w:val="207"/>
        </w:trPr>
        <w:tc>
          <w:tcPr>
            <w:tcW w:w="5104" w:type="dxa"/>
          </w:tcPr>
          <w:p w14:paraId="203E7A92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2.1. Павана</w:t>
            </w:r>
          </w:p>
        </w:tc>
        <w:tc>
          <w:tcPr>
            <w:tcW w:w="1417" w:type="dxa"/>
          </w:tcPr>
          <w:p w14:paraId="17F0F4AE" w14:textId="393C6684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1E76F2F" w14:textId="09BA52DD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14:paraId="76A12BD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62259CBF" w14:textId="77777777" w:rsidTr="00916FA1">
        <w:trPr>
          <w:trHeight w:val="207"/>
        </w:trPr>
        <w:tc>
          <w:tcPr>
            <w:tcW w:w="5104" w:type="dxa"/>
          </w:tcPr>
          <w:p w14:paraId="6FFE9D47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2.2. Менуэт</w:t>
            </w:r>
          </w:p>
        </w:tc>
        <w:tc>
          <w:tcPr>
            <w:tcW w:w="1417" w:type="dxa"/>
          </w:tcPr>
          <w:p w14:paraId="15E49266" w14:textId="708BC61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7CD11237" w14:textId="2A5E1A59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14:paraId="7BB4CCE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79146BBF" w14:textId="77777777" w:rsidTr="00916FA1">
        <w:trPr>
          <w:trHeight w:val="207"/>
        </w:trPr>
        <w:tc>
          <w:tcPr>
            <w:tcW w:w="5104" w:type="dxa"/>
          </w:tcPr>
          <w:p w14:paraId="57FB3BB4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7" w:type="dxa"/>
          </w:tcPr>
          <w:p w14:paraId="5C2E4CF1" w14:textId="7122ADE6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774AB09C" w14:textId="45A285D5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5" w:type="dxa"/>
          </w:tcPr>
          <w:p w14:paraId="0766429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3D04311A" w14:textId="77777777" w:rsidTr="00916FA1">
        <w:trPr>
          <w:trHeight w:val="207"/>
        </w:trPr>
        <w:tc>
          <w:tcPr>
            <w:tcW w:w="5104" w:type="dxa"/>
          </w:tcPr>
          <w:p w14:paraId="1F766BA2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Бытовые танцы 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417" w:type="dxa"/>
          </w:tcPr>
          <w:p w14:paraId="1D0BF96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6B85D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0AFA3D0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6FCD865E" w14:textId="77777777" w:rsidTr="00916FA1">
        <w:trPr>
          <w:trHeight w:val="207"/>
        </w:trPr>
        <w:tc>
          <w:tcPr>
            <w:tcW w:w="5104" w:type="dxa"/>
          </w:tcPr>
          <w:p w14:paraId="64DC7A13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3.1. Гавот </w:t>
            </w:r>
          </w:p>
        </w:tc>
        <w:tc>
          <w:tcPr>
            <w:tcW w:w="1417" w:type="dxa"/>
          </w:tcPr>
          <w:p w14:paraId="79441D9D" w14:textId="412EC4D0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453113C2" w14:textId="706F96AD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14:paraId="06CFDFE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A5" w:rsidRPr="00F654FE" w14:paraId="4FCFE54F" w14:textId="77777777" w:rsidTr="00916FA1">
        <w:trPr>
          <w:trHeight w:val="207"/>
        </w:trPr>
        <w:tc>
          <w:tcPr>
            <w:tcW w:w="5104" w:type="dxa"/>
          </w:tcPr>
          <w:p w14:paraId="3AA8C21B" w14:textId="77777777" w:rsidR="001F3BA5" w:rsidRPr="00F654FE" w:rsidRDefault="001F3BA5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семестр:</w:t>
            </w:r>
          </w:p>
        </w:tc>
        <w:tc>
          <w:tcPr>
            <w:tcW w:w="1417" w:type="dxa"/>
          </w:tcPr>
          <w:p w14:paraId="772B4652" w14:textId="4B9CB3EA" w:rsidR="001F3BA5" w:rsidRPr="00010D1A" w:rsidRDefault="00382688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14:paraId="5235A0B0" w14:textId="258D2C33" w:rsidR="001F3BA5" w:rsidRPr="00010D1A" w:rsidRDefault="00382688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25" w:type="dxa"/>
          </w:tcPr>
          <w:p w14:paraId="6E62652A" w14:textId="77777777" w:rsidR="001F3BA5" w:rsidRPr="00F654FE" w:rsidRDefault="001F3BA5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12E316AE" w14:textId="77777777" w:rsidTr="00916FA1">
        <w:trPr>
          <w:trHeight w:val="207"/>
        </w:trPr>
        <w:tc>
          <w:tcPr>
            <w:tcW w:w="5104" w:type="dxa"/>
          </w:tcPr>
          <w:p w14:paraId="759CD4A6" w14:textId="1EB37C1B" w:rsidR="00F654FE" w:rsidRPr="00F654FE" w:rsidRDefault="007B4927" w:rsidP="0038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7" w:type="dxa"/>
          </w:tcPr>
          <w:p w14:paraId="1C96D30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2B5F2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57EF502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52825D22" w14:textId="77777777" w:rsidTr="00916FA1">
        <w:trPr>
          <w:trHeight w:val="219"/>
        </w:trPr>
        <w:tc>
          <w:tcPr>
            <w:tcW w:w="5104" w:type="dxa"/>
          </w:tcPr>
          <w:p w14:paraId="2CE9C643" w14:textId="77777777" w:rsidR="00F654FE" w:rsidRPr="00F654FE" w:rsidRDefault="007B4927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3.2. Полонез</w:t>
            </w:r>
          </w:p>
        </w:tc>
        <w:tc>
          <w:tcPr>
            <w:tcW w:w="1417" w:type="dxa"/>
          </w:tcPr>
          <w:p w14:paraId="1F67C2E5" w14:textId="5311DF97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AAC9AC3" w14:textId="77777777" w:rsidR="00F654FE" w:rsidRPr="00F654FE" w:rsidRDefault="007B4927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14:paraId="7ABA274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5E307860" w14:textId="77777777" w:rsidTr="00916FA1">
        <w:trPr>
          <w:trHeight w:val="207"/>
        </w:trPr>
        <w:tc>
          <w:tcPr>
            <w:tcW w:w="5104" w:type="dxa"/>
          </w:tcPr>
          <w:p w14:paraId="6E3BC8FA" w14:textId="77777777" w:rsidR="00F654FE" w:rsidRPr="00F654FE" w:rsidRDefault="007B4927" w:rsidP="007B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7" w:type="dxa"/>
          </w:tcPr>
          <w:p w14:paraId="069A00AE" w14:textId="3EE6116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5D18CF60" w14:textId="77777777" w:rsidR="00F654FE" w:rsidRPr="00F654FE" w:rsidRDefault="007B4927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25" w:type="dxa"/>
          </w:tcPr>
          <w:p w14:paraId="1BD8909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2D6324ED" w14:textId="77777777" w:rsidTr="00916FA1">
        <w:trPr>
          <w:trHeight w:val="207"/>
        </w:trPr>
        <w:tc>
          <w:tcPr>
            <w:tcW w:w="5104" w:type="dxa"/>
          </w:tcPr>
          <w:p w14:paraId="0486F490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Бытовые танцы 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417" w:type="dxa"/>
          </w:tcPr>
          <w:p w14:paraId="4860EB3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B771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2384815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66445014" w14:textId="77777777" w:rsidTr="00916FA1">
        <w:trPr>
          <w:trHeight w:val="176"/>
        </w:trPr>
        <w:tc>
          <w:tcPr>
            <w:tcW w:w="5104" w:type="dxa"/>
          </w:tcPr>
          <w:p w14:paraId="4F8C59A9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4.1. Французская кадриль</w:t>
            </w:r>
          </w:p>
        </w:tc>
        <w:tc>
          <w:tcPr>
            <w:tcW w:w="1417" w:type="dxa"/>
          </w:tcPr>
          <w:p w14:paraId="56587FC3" w14:textId="0C092A7E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C2A2DBD" w14:textId="10AD2842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1929739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5079ACD4" w14:textId="77777777" w:rsidTr="00916FA1">
        <w:trPr>
          <w:trHeight w:val="207"/>
        </w:trPr>
        <w:tc>
          <w:tcPr>
            <w:tcW w:w="5104" w:type="dxa"/>
          </w:tcPr>
          <w:p w14:paraId="65C10281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4.2. Мазурка</w:t>
            </w:r>
          </w:p>
        </w:tc>
        <w:tc>
          <w:tcPr>
            <w:tcW w:w="1417" w:type="dxa"/>
          </w:tcPr>
          <w:p w14:paraId="3889F6A4" w14:textId="31228809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FC7BB03" w14:textId="1541BF68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4C5E15D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3F33D3E5" w14:textId="77777777" w:rsidTr="00916FA1">
        <w:trPr>
          <w:trHeight w:val="207"/>
        </w:trPr>
        <w:tc>
          <w:tcPr>
            <w:tcW w:w="5104" w:type="dxa"/>
          </w:tcPr>
          <w:p w14:paraId="66E83048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4.3. Вальс-мазурка</w:t>
            </w:r>
          </w:p>
        </w:tc>
        <w:tc>
          <w:tcPr>
            <w:tcW w:w="1417" w:type="dxa"/>
          </w:tcPr>
          <w:p w14:paraId="7491303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0F49E8F" w14:textId="7FBD4C85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437373F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4CD26130" w14:textId="77777777" w:rsidTr="00916FA1">
        <w:trPr>
          <w:trHeight w:val="207"/>
        </w:trPr>
        <w:tc>
          <w:tcPr>
            <w:tcW w:w="5104" w:type="dxa"/>
          </w:tcPr>
          <w:p w14:paraId="4254DA59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4.4. Вальс-гавот</w:t>
            </w:r>
          </w:p>
        </w:tc>
        <w:tc>
          <w:tcPr>
            <w:tcW w:w="1417" w:type="dxa"/>
          </w:tcPr>
          <w:p w14:paraId="4C496039" w14:textId="0BADDE69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5FD4705" w14:textId="65F72D91" w:rsidR="00F654FE" w:rsidRPr="00F654FE" w:rsidRDefault="00DD1111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509A5C4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4EE62B39" w14:textId="77777777" w:rsidTr="00916FA1">
        <w:trPr>
          <w:trHeight w:val="207"/>
        </w:trPr>
        <w:tc>
          <w:tcPr>
            <w:tcW w:w="5104" w:type="dxa"/>
          </w:tcPr>
          <w:p w14:paraId="3DE74907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4.5. Шакон</w:t>
            </w:r>
          </w:p>
        </w:tc>
        <w:tc>
          <w:tcPr>
            <w:tcW w:w="1417" w:type="dxa"/>
          </w:tcPr>
          <w:p w14:paraId="6CE95C2B" w14:textId="595ECF48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F81DA87" w14:textId="73958574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43A93F1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3BEE8441" w14:textId="77777777" w:rsidTr="00916FA1">
        <w:trPr>
          <w:trHeight w:val="207"/>
        </w:trPr>
        <w:tc>
          <w:tcPr>
            <w:tcW w:w="5104" w:type="dxa"/>
          </w:tcPr>
          <w:p w14:paraId="6F1509B0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4.6. Падеграс</w:t>
            </w:r>
          </w:p>
        </w:tc>
        <w:tc>
          <w:tcPr>
            <w:tcW w:w="1417" w:type="dxa"/>
          </w:tcPr>
          <w:p w14:paraId="152198EE" w14:textId="149CF401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4F49CD5" w14:textId="55D5EDAF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77315DF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648B6642" w14:textId="77777777" w:rsidTr="00916FA1">
        <w:trPr>
          <w:trHeight w:val="207"/>
        </w:trPr>
        <w:tc>
          <w:tcPr>
            <w:tcW w:w="5104" w:type="dxa"/>
          </w:tcPr>
          <w:p w14:paraId="48547C04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4.7. Фигурный вальс</w:t>
            </w:r>
          </w:p>
        </w:tc>
        <w:tc>
          <w:tcPr>
            <w:tcW w:w="1417" w:type="dxa"/>
          </w:tcPr>
          <w:p w14:paraId="6C268D74" w14:textId="6E164469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E0D797A" w14:textId="4F9B6C1F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14:paraId="05FA0B2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3B658289" w14:textId="77777777" w:rsidTr="00916FA1">
        <w:trPr>
          <w:trHeight w:val="207"/>
        </w:trPr>
        <w:tc>
          <w:tcPr>
            <w:tcW w:w="5104" w:type="dxa"/>
          </w:tcPr>
          <w:p w14:paraId="52DED28F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7" w:type="dxa"/>
          </w:tcPr>
          <w:p w14:paraId="494096F5" w14:textId="6F8BCCA6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4DEC1B21" w14:textId="75412DC2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25" w:type="dxa"/>
          </w:tcPr>
          <w:p w14:paraId="75D9B0E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37908BC1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404DA726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Бытовой танец 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417" w:type="dxa"/>
          </w:tcPr>
          <w:p w14:paraId="7E122D6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65998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14:paraId="46BF64F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5669B137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3F4E3DE9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Танец России и ближнего зарубежья</w:t>
            </w:r>
          </w:p>
        </w:tc>
        <w:tc>
          <w:tcPr>
            <w:tcW w:w="1417" w:type="dxa"/>
          </w:tcPr>
          <w:p w14:paraId="37A9E27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61F2B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7A9C14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670DCB20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2FC069B1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5.1. Русский лирический</w:t>
            </w:r>
          </w:p>
        </w:tc>
        <w:tc>
          <w:tcPr>
            <w:tcW w:w="1417" w:type="dxa"/>
          </w:tcPr>
          <w:p w14:paraId="03A3758F" w14:textId="271DC080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0E1A2A7" w14:textId="39715D0D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5B29A0E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0A412A1F" w14:textId="77777777" w:rsidTr="00916FA1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5104" w:type="dxa"/>
          </w:tcPr>
          <w:p w14:paraId="17368057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5.2. Сударушка</w:t>
            </w:r>
          </w:p>
        </w:tc>
        <w:tc>
          <w:tcPr>
            <w:tcW w:w="1417" w:type="dxa"/>
          </w:tcPr>
          <w:p w14:paraId="20E64ACC" w14:textId="1F59D935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DD028A2" w14:textId="76E1ACCC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75B3B55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1C702830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00F99473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5.3. Разрешите пригласить</w:t>
            </w:r>
          </w:p>
        </w:tc>
        <w:tc>
          <w:tcPr>
            <w:tcW w:w="1417" w:type="dxa"/>
          </w:tcPr>
          <w:p w14:paraId="01C0A133" w14:textId="604178BE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5F4D574" w14:textId="2D506152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2CADA3C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7F211FE8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15C283B2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Танцы в стиле «Ретро»</w:t>
            </w:r>
          </w:p>
        </w:tc>
        <w:tc>
          <w:tcPr>
            <w:tcW w:w="1417" w:type="dxa"/>
          </w:tcPr>
          <w:p w14:paraId="6242F75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18915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F8D69D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51E7A39B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34D21532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5.4. Чарльстон</w:t>
            </w:r>
          </w:p>
        </w:tc>
        <w:tc>
          <w:tcPr>
            <w:tcW w:w="1417" w:type="dxa"/>
          </w:tcPr>
          <w:p w14:paraId="7A83FA33" w14:textId="119A5591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4226AF8" w14:textId="571F5353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276E6A1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01741322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3E7C4933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5.5. Площадный степ</w:t>
            </w:r>
          </w:p>
        </w:tc>
        <w:tc>
          <w:tcPr>
            <w:tcW w:w="1417" w:type="dxa"/>
          </w:tcPr>
          <w:p w14:paraId="411105D7" w14:textId="3FD0C89C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519DA8D" w14:textId="2E763C9B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0BE23E1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4E521B24" w14:textId="77777777" w:rsidTr="00916FA1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104" w:type="dxa"/>
          </w:tcPr>
          <w:p w14:paraId="5D0EA39E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5.6.Рок-н-ролл</w:t>
            </w:r>
          </w:p>
        </w:tc>
        <w:tc>
          <w:tcPr>
            <w:tcW w:w="1417" w:type="dxa"/>
          </w:tcPr>
          <w:p w14:paraId="15A7BAF2" w14:textId="4D1EBCE9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EBB8CFC" w14:textId="146B17A1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14:paraId="5C1C8CC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47A8BAEB" w14:textId="77777777" w:rsidTr="00916FA1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5104" w:type="dxa"/>
          </w:tcPr>
          <w:p w14:paraId="3EE81449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417" w:type="dxa"/>
          </w:tcPr>
          <w:p w14:paraId="685F170C" w14:textId="0AFFF85B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23042218" w14:textId="44DBCD88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5" w:type="dxa"/>
          </w:tcPr>
          <w:p w14:paraId="709CBA6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72048CD4" w14:textId="77777777" w:rsidTr="00916FA1">
        <w:trPr>
          <w:trHeight w:val="207"/>
        </w:trPr>
        <w:tc>
          <w:tcPr>
            <w:tcW w:w="5104" w:type="dxa"/>
          </w:tcPr>
          <w:p w14:paraId="2F17A29D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семестр:</w:t>
            </w:r>
          </w:p>
        </w:tc>
        <w:tc>
          <w:tcPr>
            <w:tcW w:w="1417" w:type="dxa"/>
          </w:tcPr>
          <w:p w14:paraId="38C62153" w14:textId="42BBFC4E" w:rsidR="00F654FE" w:rsidRPr="00F654FE" w:rsidRDefault="00382688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14:paraId="23F94126" w14:textId="22E4CA93" w:rsidR="00F654FE" w:rsidRPr="00F654FE" w:rsidRDefault="00382688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25" w:type="dxa"/>
          </w:tcPr>
          <w:p w14:paraId="2C451A0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4FE" w:rsidRPr="00F654FE" w14:paraId="0F231277" w14:textId="77777777" w:rsidTr="00916FA1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104" w:type="dxa"/>
          </w:tcPr>
          <w:p w14:paraId="339B9EBF" w14:textId="77777777" w:rsidR="00F654FE" w:rsidRPr="00F654FE" w:rsidRDefault="00F654FE" w:rsidP="0010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предмету:</w:t>
            </w:r>
          </w:p>
        </w:tc>
        <w:tc>
          <w:tcPr>
            <w:tcW w:w="1417" w:type="dxa"/>
          </w:tcPr>
          <w:p w14:paraId="7425D76E" w14:textId="16B43CF5" w:rsidR="00F654FE" w:rsidRPr="00F654FE" w:rsidRDefault="00561C93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6AC6933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25" w:type="dxa"/>
          </w:tcPr>
          <w:p w14:paraId="5F099EE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881853" w14:textId="77777777" w:rsidR="00DD06F6" w:rsidRDefault="00DD06F6" w:rsidP="00DD0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1802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F654FE">
        <w:rPr>
          <w:rFonts w:ascii="Times New Roman" w:hAnsi="Times New Roman" w:cs="Times New Roman"/>
          <w:sz w:val="28"/>
          <w:szCs w:val="28"/>
        </w:rPr>
        <w:t>: В процессе проведения занятий учащиеся знакомятся с принципами музыкального сопровождения урока историко-бытового танца.</w:t>
      </w:r>
    </w:p>
    <w:p w14:paraId="4E0DCC8E" w14:textId="77777777" w:rsidR="00F654FE" w:rsidRPr="00F654FE" w:rsidRDefault="00F654FE" w:rsidP="00DD0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D3782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по семестрам </w:t>
      </w:r>
    </w:p>
    <w:p w14:paraId="32F73A7D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Специальность – 51.02.01 «Народное художественное творчество»</w:t>
      </w:r>
    </w:p>
    <w:p w14:paraId="518B9318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Cs/>
          <w:sz w:val="28"/>
          <w:szCs w:val="28"/>
        </w:rPr>
        <w:t>Вид:</w:t>
      </w:r>
      <w:r w:rsidRPr="00F654FE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</w:p>
    <w:p w14:paraId="3E723FED" w14:textId="38051FC7" w:rsidR="00561C93" w:rsidRDefault="00F654FE" w:rsidP="000C4459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3333C656" w14:textId="77777777" w:rsidR="000C4459" w:rsidRPr="000C4459" w:rsidRDefault="000C4459" w:rsidP="000C4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235D1" w14:textId="77777777" w:rsidR="00024CC8" w:rsidRPr="00024CC8" w:rsidRDefault="002F204F" w:rsidP="00024CC8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_Toc148358906"/>
      <w:bookmarkStart w:id="10" w:name="_Toc148359673"/>
      <w:bookmarkStart w:id="11" w:name="_Toc148562261"/>
      <w:bookmarkStart w:id="12" w:name="_Hlk148360743"/>
      <w:r>
        <w:rPr>
          <w:rFonts w:ascii="Times New Roman" w:hAnsi="Times New Roman" w:cs="Times New Roman"/>
          <w:b/>
          <w:caps/>
        </w:rPr>
        <w:t xml:space="preserve">5. </w:t>
      </w:r>
      <w:r w:rsidR="00024CC8" w:rsidRPr="00024CC8">
        <w:rPr>
          <w:rFonts w:ascii="Times New Roman" w:hAnsi="Times New Roman" w:cs="Times New Roman"/>
          <w:b/>
          <w:caps/>
        </w:rPr>
        <w:t>СОДЕРЖАНИЕ РАЗДЕЛА И ТРЕБОВАНИЯ К ФОРМАМ И СОДЕРЖАНИЮ ТЕКУЩЕГО, ПРОМЕЖУТОЧНОГО, ИТОГОВОГО КОНТРОЛЯ</w:t>
      </w:r>
      <w:bookmarkEnd w:id="9"/>
      <w:bookmarkEnd w:id="10"/>
      <w:bookmarkEnd w:id="11"/>
    </w:p>
    <w:bookmarkEnd w:id="12"/>
    <w:p w14:paraId="692759CE" w14:textId="77777777" w:rsidR="00024CC8" w:rsidRPr="00F654FE" w:rsidRDefault="00024CC8" w:rsidP="00F654FE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5AD2D99" w14:textId="77777777" w:rsidR="00F654FE" w:rsidRPr="00024CC8" w:rsidRDefault="002F204F" w:rsidP="00024CC8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3" w:name="_Toc148358907"/>
      <w:bookmarkStart w:id="14" w:name="_Toc148359674"/>
      <w:bookmarkStart w:id="15" w:name="_Hlk148360794"/>
      <w:bookmarkStart w:id="16" w:name="_Toc148562262"/>
      <w:r>
        <w:rPr>
          <w:rFonts w:ascii="Times New Roman" w:hAnsi="Times New Roman" w:cs="Times New Roman"/>
          <w:b/>
          <w:caps/>
        </w:rPr>
        <w:t xml:space="preserve">5.1. </w:t>
      </w:r>
      <w:r w:rsidR="00024CC8" w:rsidRPr="00024CC8">
        <w:rPr>
          <w:rFonts w:ascii="Times New Roman" w:hAnsi="Times New Roman" w:cs="Times New Roman"/>
          <w:b/>
          <w:caps/>
        </w:rPr>
        <w:t>СОДЕРЖАНИЕ РАЗДЕЛА</w:t>
      </w:r>
      <w:bookmarkEnd w:id="13"/>
      <w:bookmarkEnd w:id="14"/>
      <w:bookmarkEnd w:id="15"/>
      <w:bookmarkEnd w:id="16"/>
    </w:p>
    <w:p w14:paraId="7FBB006C" w14:textId="77777777" w:rsidR="00F654FE" w:rsidRPr="00F654FE" w:rsidRDefault="00DD06F6" w:rsidP="0002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654FE"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семестр</w:t>
      </w:r>
    </w:p>
    <w:p w14:paraId="440C3821" w14:textId="77777777" w:rsidR="00F654FE" w:rsidRPr="00054F4F" w:rsidRDefault="00F654FE" w:rsidP="00054F4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17" w:name="_Toc148562263"/>
      <w:r w:rsidRPr="00054F4F">
        <w:rPr>
          <w:rFonts w:ascii="Times New Roman" w:hAnsi="Times New Roman"/>
          <w:color w:val="000000" w:themeColor="text1"/>
        </w:rPr>
        <w:t>Раздел 1. Историко-бытовые танцы средних веков</w:t>
      </w:r>
      <w:bookmarkEnd w:id="17"/>
    </w:p>
    <w:p w14:paraId="23D21E6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Перед изучением танца дается характеристика танцевальной культуры эпохи – это позволяет лучше раскрыть эволюцию бытовой хореографии.</w:t>
      </w:r>
    </w:p>
    <w:p w14:paraId="4EE65700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054B7">
        <w:rPr>
          <w:rFonts w:ascii="Times New Roman" w:hAnsi="Times New Roman" w:cs="Times New Roman"/>
          <w:sz w:val="28"/>
          <w:szCs w:val="28"/>
        </w:rPr>
        <w:t xml:space="preserve"> -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 </w:t>
      </w:r>
      <w:r w:rsidRPr="00F654FE">
        <w:rPr>
          <w:rFonts w:ascii="Times New Roman" w:hAnsi="Times New Roman" w:cs="Times New Roman"/>
          <w:sz w:val="28"/>
          <w:szCs w:val="28"/>
        </w:rPr>
        <w:tab/>
        <w:t>-</w:t>
      </w:r>
      <w:r w:rsidRPr="00F654FE">
        <w:rPr>
          <w:rFonts w:ascii="Times New Roman" w:hAnsi="Times New Roman" w:cs="Times New Roman"/>
          <w:sz w:val="28"/>
          <w:szCs w:val="28"/>
        </w:rPr>
        <w:tab/>
        <w:t>характеристика политико-экономической и культурной жизни общества. Балы в средневековом обществе: маскарады, мистерии.</w:t>
      </w:r>
    </w:p>
    <w:p w14:paraId="75A46A3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костюмы</w:t>
      </w:r>
    </w:p>
    <w:p w14:paraId="3F8B002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музыка</w:t>
      </w:r>
    </w:p>
    <w:p w14:paraId="52914835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басданцы – танцы придворного общества</w:t>
      </w:r>
    </w:p>
    <w:p w14:paraId="2A8BFF0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 xml:space="preserve">- поклоны и салюты мужчин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57C2BCD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 xml:space="preserve">- реверансы дам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4112F4BF" w14:textId="77777777" w:rsidR="00445C66" w:rsidRDefault="00F654FE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«Буре», «Крестьянский бранль», «Ригодон» (возможны и другие варианты танцев)</w:t>
      </w:r>
      <w:bookmarkStart w:id="18" w:name="_Hlk148374941"/>
    </w:p>
    <w:p w14:paraId="0A018B50" w14:textId="3AC1C59B" w:rsidR="00F529E6" w:rsidRPr="00445C66" w:rsidRDefault="00F529E6" w:rsidP="00445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48616156"/>
      <w:r w:rsidRPr="00445C66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445C66" w:rsidRPr="00445C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55EE42" w14:textId="6CDEC9A7" w:rsidR="008304A3" w:rsidRPr="00F654FE" w:rsidRDefault="00445C66" w:rsidP="0083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должен знать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танцев различных эпох;</w:t>
      </w:r>
    </w:p>
    <w:p w14:paraId="42A2498C" w14:textId="7724B538" w:rsidR="008304A3" w:rsidRPr="00F654FE" w:rsidRDefault="00445C66" w:rsidP="0083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Разбираться в </w:t>
      </w:r>
      <w:r w:rsidR="008304A3" w:rsidRPr="00F654FE">
        <w:rPr>
          <w:rFonts w:ascii="Times New Roman" w:hAnsi="Times New Roman" w:cs="Times New Roman"/>
          <w:sz w:val="28"/>
          <w:szCs w:val="28"/>
        </w:rPr>
        <w:t>стилевы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и манере исполнения танцев, поклонов, реверансов;</w:t>
      </w:r>
    </w:p>
    <w:p w14:paraId="66EC452A" w14:textId="0CDCA0B2" w:rsidR="008304A3" w:rsidRPr="00F654FE" w:rsidRDefault="00445C66" w:rsidP="0083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8304A3" w:rsidRPr="00F654FE">
        <w:rPr>
          <w:rFonts w:ascii="Times New Roman" w:hAnsi="Times New Roman" w:cs="Times New Roman"/>
          <w:sz w:val="28"/>
          <w:szCs w:val="28"/>
        </w:rPr>
        <w:t xml:space="preserve"> эпох и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8304A3" w:rsidRPr="00F654FE">
        <w:rPr>
          <w:rFonts w:ascii="Times New Roman" w:hAnsi="Times New Roman" w:cs="Times New Roman"/>
          <w:sz w:val="28"/>
          <w:szCs w:val="28"/>
        </w:rPr>
        <w:t>их влияние на придворный танец.</w:t>
      </w:r>
    </w:p>
    <w:p w14:paraId="11265D23" w14:textId="47F44C9F" w:rsidR="008304A3" w:rsidRPr="00445C66" w:rsidRDefault="00445C66" w:rsidP="00445C66">
      <w:pPr>
        <w:rPr>
          <w:rFonts w:ascii="Times New Roman" w:hAnsi="Times New Roman"/>
          <w:b/>
          <w:bCs/>
          <w:sz w:val="28"/>
          <w:szCs w:val="28"/>
        </w:rPr>
      </w:pPr>
      <w:r w:rsidRPr="00445C66">
        <w:rPr>
          <w:rFonts w:ascii="Times New Roman" w:hAnsi="Times New Roman"/>
          <w:b/>
          <w:bCs/>
          <w:sz w:val="28"/>
          <w:szCs w:val="28"/>
        </w:rPr>
        <w:t>Требования к умениям:</w:t>
      </w:r>
    </w:p>
    <w:p w14:paraId="07CFCB61" w14:textId="1700B4CC" w:rsidR="008304A3" w:rsidRPr="00F654FE" w:rsidRDefault="008304A3" w:rsidP="0083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</w:t>
      </w:r>
      <w:r w:rsidR="00445C66">
        <w:rPr>
          <w:rFonts w:ascii="Times New Roman" w:hAnsi="Times New Roman" w:cs="Times New Roman"/>
          <w:sz w:val="28"/>
          <w:szCs w:val="28"/>
        </w:rPr>
        <w:t xml:space="preserve"> студент должен уметь </w:t>
      </w:r>
      <w:r w:rsidRPr="00F654FE">
        <w:rPr>
          <w:rFonts w:ascii="Times New Roman" w:hAnsi="Times New Roman" w:cs="Times New Roman"/>
          <w:sz w:val="28"/>
          <w:szCs w:val="28"/>
        </w:rPr>
        <w:t xml:space="preserve"> пользоваться учебно-методической литературой;</w:t>
      </w:r>
    </w:p>
    <w:p w14:paraId="49B9FC8A" w14:textId="0E637708" w:rsidR="008304A3" w:rsidRPr="00F654FE" w:rsidRDefault="008304A3" w:rsidP="0083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</w:t>
      </w:r>
      <w:r w:rsidR="00445C66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654FE">
        <w:rPr>
          <w:rFonts w:ascii="Times New Roman" w:hAnsi="Times New Roman" w:cs="Times New Roman"/>
          <w:sz w:val="28"/>
          <w:szCs w:val="28"/>
        </w:rPr>
        <w:t>владеть навыками парной координации: ведением партнера и подчинением в танце, приглашением к нему;</w:t>
      </w:r>
    </w:p>
    <w:p w14:paraId="2B84F680" w14:textId="793CF2C8" w:rsidR="008304A3" w:rsidRPr="00B17C9D" w:rsidRDefault="008304A3" w:rsidP="00B17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66">
        <w:rPr>
          <w:rFonts w:ascii="Times New Roman" w:hAnsi="Times New Roman" w:cs="Times New Roman"/>
          <w:sz w:val="28"/>
          <w:szCs w:val="28"/>
        </w:rPr>
        <w:t xml:space="preserve">- </w:t>
      </w:r>
      <w:r w:rsidR="00445C66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45C66">
        <w:rPr>
          <w:rFonts w:ascii="Times New Roman" w:hAnsi="Times New Roman" w:cs="Times New Roman"/>
          <w:sz w:val="28"/>
          <w:szCs w:val="28"/>
        </w:rPr>
        <w:t>предупреждать</w:t>
      </w:r>
      <w:r w:rsidR="00445C66">
        <w:rPr>
          <w:rFonts w:ascii="Times New Roman" w:hAnsi="Times New Roman" w:cs="Times New Roman"/>
          <w:sz w:val="28"/>
          <w:szCs w:val="28"/>
        </w:rPr>
        <w:t xml:space="preserve">, видеть </w:t>
      </w:r>
      <w:r w:rsidRPr="00445C66">
        <w:rPr>
          <w:rFonts w:ascii="Times New Roman" w:hAnsi="Times New Roman" w:cs="Times New Roman"/>
          <w:sz w:val="28"/>
          <w:szCs w:val="28"/>
        </w:rPr>
        <w:t xml:space="preserve"> и исправлять ошибки.</w:t>
      </w:r>
    </w:p>
    <w:p w14:paraId="51453059" w14:textId="77777777" w:rsidR="00F654FE" w:rsidRDefault="00F654FE" w:rsidP="00054F4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0" w:name="_Toc148562264"/>
      <w:bookmarkEnd w:id="19"/>
      <w:r w:rsidRPr="00054F4F">
        <w:rPr>
          <w:rFonts w:ascii="Times New Roman" w:hAnsi="Times New Roman"/>
          <w:color w:val="000000" w:themeColor="text1"/>
        </w:rPr>
        <w:t xml:space="preserve">Раздел 2. Танцевальная культура </w:t>
      </w:r>
      <w:r w:rsidRPr="00054F4F">
        <w:rPr>
          <w:rFonts w:ascii="Times New Roman" w:hAnsi="Times New Roman"/>
          <w:color w:val="000000" w:themeColor="text1"/>
          <w:lang w:val="en-US"/>
        </w:rPr>
        <w:t>XVII</w:t>
      </w:r>
      <w:r w:rsidRPr="00054F4F">
        <w:rPr>
          <w:rFonts w:ascii="Times New Roman" w:hAnsi="Times New Roman"/>
          <w:color w:val="000000" w:themeColor="text1"/>
        </w:rPr>
        <w:t xml:space="preserve"> века</w:t>
      </w:r>
      <w:bookmarkEnd w:id="18"/>
      <w:r w:rsidRPr="00054F4F">
        <w:rPr>
          <w:rFonts w:ascii="Times New Roman" w:hAnsi="Times New Roman"/>
          <w:color w:val="000000" w:themeColor="text1"/>
        </w:rPr>
        <w:t xml:space="preserve"> (эпоха Возрождения)</w:t>
      </w:r>
      <w:bookmarkEnd w:id="20"/>
    </w:p>
    <w:p w14:paraId="665C9E39" w14:textId="77777777" w:rsidR="00054F4F" w:rsidRPr="00054F4F" w:rsidRDefault="00054F4F" w:rsidP="00054F4F">
      <w:pPr>
        <w:rPr>
          <w:lang w:eastAsia="en-US"/>
        </w:rPr>
      </w:pPr>
    </w:p>
    <w:p w14:paraId="0A2ECD0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Характеристика политико-экономической и культурной жизни общества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в. Развитие культуры. Появление первых жанров балетного представления: балеты выхода, опера-балет, балет-маскарад, комедия балет. Комедия балет Мольера. Маскарады при дворе Людовика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654FE">
        <w:rPr>
          <w:rFonts w:ascii="Times New Roman" w:hAnsi="Times New Roman" w:cs="Times New Roman"/>
          <w:sz w:val="28"/>
          <w:szCs w:val="28"/>
        </w:rPr>
        <w:t xml:space="preserve">. Развитие музыки. Любительские спектакли. Взаимосвязь сценического и бытового танца. Бытовой костюм. Связь народных танцев с трудовой деятельностью. Усложнение композиции танца. Усложнение техники танца. Реверансы дам и поклоны кавалеров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в. «Павана» и «Менуэт»</w:t>
      </w:r>
    </w:p>
    <w:p w14:paraId="742335F4" w14:textId="77777777" w:rsidR="00445C66" w:rsidRPr="00445C66" w:rsidRDefault="00445C66" w:rsidP="00445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48616280"/>
      <w:r w:rsidRPr="00445C6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знаниям: </w:t>
      </w:r>
    </w:p>
    <w:bookmarkEnd w:id="21"/>
    <w:p w14:paraId="05D9D3CC" w14:textId="77777777" w:rsidR="00445C66" w:rsidRPr="00F654FE" w:rsidRDefault="00445C66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должен знать</w:t>
      </w:r>
      <w:r w:rsidRPr="00F654F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4FE">
        <w:rPr>
          <w:rFonts w:ascii="Times New Roman" w:hAnsi="Times New Roman" w:cs="Times New Roman"/>
          <w:sz w:val="28"/>
          <w:szCs w:val="28"/>
        </w:rPr>
        <w:t xml:space="preserve"> танцев различных эпох;</w:t>
      </w:r>
    </w:p>
    <w:p w14:paraId="109ED9DB" w14:textId="77777777" w:rsidR="00445C66" w:rsidRPr="00F654FE" w:rsidRDefault="00445C66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Разбираться в </w:t>
      </w:r>
      <w:r w:rsidRPr="00F654FE">
        <w:rPr>
          <w:rFonts w:ascii="Times New Roman" w:hAnsi="Times New Roman" w:cs="Times New Roman"/>
          <w:sz w:val="28"/>
          <w:szCs w:val="28"/>
        </w:rPr>
        <w:t>стилевы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54FE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манере исполнения танцев, поклонов, реверансов;</w:t>
      </w:r>
    </w:p>
    <w:p w14:paraId="3918687F" w14:textId="77777777" w:rsidR="00445C66" w:rsidRPr="00F654FE" w:rsidRDefault="00445C66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</w:t>
      </w:r>
      <w:r w:rsidRPr="00F654FE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54F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654FE">
        <w:rPr>
          <w:rFonts w:ascii="Times New Roman" w:hAnsi="Times New Roman" w:cs="Times New Roman"/>
          <w:sz w:val="28"/>
          <w:szCs w:val="28"/>
        </w:rPr>
        <w:t xml:space="preserve"> эпох и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F654FE">
        <w:rPr>
          <w:rFonts w:ascii="Times New Roman" w:hAnsi="Times New Roman" w:cs="Times New Roman"/>
          <w:sz w:val="28"/>
          <w:szCs w:val="28"/>
        </w:rPr>
        <w:t>их влияние на придворный танец.</w:t>
      </w:r>
    </w:p>
    <w:p w14:paraId="786DA3FA" w14:textId="77777777" w:rsidR="00445C66" w:rsidRPr="00445C66" w:rsidRDefault="00445C66" w:rsidP="00445C66">
      <w:pPr>
        <w:rPr>
          <w:rFonts w:ascii="Times New Roman" w:hAnsi="Times New Roman"/>
          <w:b/>
          <w:bCs/>
          <w:sz w:val="28"/>
          <w:szCs w:val="28"/>
        </w:rPr>
      </w:pPr>
      <w:r w:rsidRPr="00445C66">
        <w:rPr>
          <w:rFonts w:ascii="Times New Roman" w:hAnsi="Times New Roman"/>
          <w:b/>
          <w:bCs/>
          <w:sz w:val="28"/>
          <w:szCs w:val="28"/>
        </w:rPr>
        <w:t>Требования к умениям:</w:t>
      </w:r>
    </w:p>
    <w:p w14:paraId="2138B7D7" w14:textId="77777777" w:rsidR="00445C66" w:rsidRPr="00F654FE" w:rsidRDefault="00445C66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уметь </w:t>
      </w:r>
      <w:r w:rsidRPr="00F654FE">
        <w:rPr>
          <w:rFonts w:ascii="Times New Roman" w:hAnsi="Times New Roman" w:cs="Times New Roman"/>
          <w:sz w:val="28"/>
          <w:szCs w:val="28"/>
        </w:rPr>
        <w:t xml:space="preserve"> пользоваться учебно-методической литературой;</w:t>
      </w:r>
    </w:p>
    <w:p w14:paraId="17F17D10" w14:textId="77777777" w:rsidR="00445C66" w:rsidRPr="00F654FE" w:rsidRDefault="00445C66" w:rsidP="00445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654FE">
        <w:rPr>
          <w:rFonts w:ascii="Times New Roman" w:hAnsi="Times New Roman" w:cs="Times New Roman"/>
          <w:sz w:val="28"/>
          <w:szCs w:val="28"/>
        </w:rPr>
        <w:t>владеть навыками парной координации: ведением партнера и подчинением в танце, приглашением к нему;</w:t>
      </w:r>
    </w:p>
    <w:p w14:paraId="407C0A44" w14:textId="3EA08221" w:rsidR="00F654FE" w:rsidRPr="00F654FE" w:rsidRDefault="00445C66" w:rsidP="00436D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45C66">
        <w:rPr>
          <w:rFonts w:ascii="Times New Roman" w:hAnsi="Times New Roman" w:cs="Times New Roman"/>
          <w:sz w:val="28"/>
          <w:szCs w:val="28"/>
        </w:rPr>
        <w:t>предупреждать</w:t>
      </w:r>
      <w:r>
        <w:rPr>
          <w:rFonts w:ascii="Times New Roman" w:hAnsi="Times New Roman" w:cs="Times New Roman"/>
          <w:sz w:val="28"/>
          <w:szCs w:val="28"/>
        </w:rPr>
        <w:t xml:space="preserve">, видеть </w:t>
      </w:r>
      <w:r w:rsidRPr="00445C66">
        <w:rPr>
          <w:rFonts w:ascii="Times New Roman" w:hAnsi="Times New Roman" w:cs="Times New Roman"/>
          <w:sz w:val="28"/>
          <w:szCs w:val="28"/>
        </w:rPr>
        <w:t xml:space="preserve"> и исправлять ошибки.</w:t>
      </w:r>
    </w:p>
    <w:p w14:paraId="71A2972F" w14:textId="77777777" w:rsidR="00F654FE" w:rsidRPr="00054F4F" w:rsidRDefault="00F654FE" w:rsidP="00054F4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2" w:name="_Toc148562265"/>
      <w:r w:rsidRPr="00054F4F">
        <w:rPr>
          <w:rFonts w:ascii="Times New Roman" w:hAnsi="Times New Roman"/>
          <w:color w:val="000000" w:themeColor="text1"/>
        </w:rPr>
        <w:t xml:space="preserve">Раздел 3. Танцевальная культура </w:t>
      </w:r>
      <w:r w:rsidRPr="00054F4F">
        <w:rPr>
          <w:rFonts w:ascii="Times New Roman" w:hAnsi="Times New Roman"/>
          <w:color w:val="000000" w:themeColor="text1"/>
          <w:lang w:val="en-US"/>
        </w:rPr>
        <w:t>XVIII</w:t>
      </w:r>
      <w:r w:rsidRPr="00054F4F">
        <w:rPr>
          <w:rFonts w:ascii="Times New Roman" w:hAnsi="Times New Roman"/>
          <w:color w:val="000000" w:themeColor="text1"/>
        </w:rPr>
        <w:t xml:space="preserve"> века (бытовые танцы </w:t>
      </w:r>
      <w:r w:rsidRPr="00054F4F">
        <w:rPr>
          <w:rFonts w:ascii="Times New Roman" w:hAnsi="Times New Roman"/>
          <w:color w:val="000000" w:themeColor="text1"/>
          <w:lang w:val="en-US"/>
        </w:rPr>
        <w:t>XVIII</w:t>
      </w:r>
      <w:r w:rsidRPr="00054F4F">
        <w:rPr>
          <w:rFonts w:ascii="Times New Roman" w:hAnsi="Times New Roman"/>
          <w:color w:val="000000" w:themeColor="text1"/>
        </w:rPr>
        <w:t xml:space="preserve"> века)</w:t>
      </w:r>
      <w:bookmarkEnd w:id="22"/>
    </w:p>
    <w:p w14:paraId="058EE70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Особенности исполнительской манеры бальных танцев в России. Интерес Петра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к вопросам повышения культуры России. Первые педагоги бального танца. Указ Петра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об ассамблеях (1718 г.). Способности русского народа к танцу. Влияние своеобразия русского народного танца на исполнительскую манеру бальных (западных) танцев. Маскарады в Петербурге. Бальные танцы, распространенные в России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века: Менуэт, Полонез, Контраданс, Гросфатер и другие.</w:t>
      </w:r>
    </w:p>
    <w:p w14:paraId="5641C23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Реверансы дам и поклоны кавалеров. «Гавот», «Полонез»</w:t>
      </w:r>
    </w:p>
    <w:p w14:paraId="0AF665A4" w14:textId="77777777" w:rsidR="00436D13" w:rsidRPr="00445C66" w:rsidRDefault="00436D13" w:rsidP="00436D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C6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знаниям: </w:t>
      </w:r>
    </w:p>
    <w:p w14:paraId="45A5BEE8" w14:textId="23FC8FFC" w:rsidR="00F654FE" w:rsidRPr="00436D13" w:rsidRDefault="00F654FE" w:rsidP="00436D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D13">
        <w:rPr>
          <w:rFonts w:ascii="Times New Roman" w:hAnsi="Times New Roman" w:cs="Times New Roman"/>
          <w:bCs/>
          <w:sz w:val="28"/>
          <w:szCs w:val="28"/>
        </w:rPr>
        <w:t>Студенты должны знать</w:t>
      </w:r>
      <w:r w:rsidRPr="00436D13">
        <w:rPr>
          <w:rFonts w:ascii="Times New Roman" w:hAnsi="Times New Roman" w:cs="Times New Roman"/>
          <w:sz w:val="28"/>
          <w:szCs w:val="28"/>
        </w:rPr>
        <w:t xml:space="preserve"> </w:t>
      </w:r>
      <w:r w:rsidRPr="00F654FE">
        <w:rPr>
          <w:rFonts w:ascii="Times New Roman" w:hAnsi="Times New Roman" w:cs="Times New Roman"/>
          <w:sz w:val="28"/>
          <w:szCs w:val="28"/>
        </w:rPr>
        <w:t xml:space="preserve">характеристику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0299998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66FC9F86" w14:textId="77777777" w:rsidR="00436D13" w:rsidRPr="00445C66" w:rsidRDefault="00436D13" w:rsidP="00436D13">
      <w:pPr>
        <w:rPr>
          <w:rFonts w:ascii="Times New Roman" w:hAnsi="Times New Roman"/>
          <w:b/>
          <w:bCs/>
          <w:sz w:val="28"/>
          <w:szCs w:val="28"/>
        </w:rPr>
      </w:pPr>
      <w:r w:rsidRPr="00445C66">
        <w:rPr>
          <w:rFonts w:ascii="Times New Roman" w:hAnsi="Times New Roman"/>
          <w:b/>
          <w:bCs/>
          <w:sz w:val="28"/>
          <w:szCs w:val="28"/>
        </w:rPr>
        <w:t>Требования к умениям:</w:t>
      </w:r>
    </w:p>
    <w:p w14:paraId="1FF9F9A3" w14:textId="1061479C" w:rsidR="00F654FE" w:rsidRPr="00436D13" w:rsidRDefault="00F654FE" w:rsidP="00436D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D13">
        <w:rPr>
          <w:rFonts w:ascii="Times New Roman" w:hAnsi="Times New Roman" w:cs="Times New Roman"/>
          <w:bCs/>
          <w:sz w:val="28"/>
          <w:szCs w:val="28"/>
        </w:rPr>
        <w:t>Студенты должны уметь</w:t>
      </w:r>
      <w:r w:rsidR="00436D13" w:rsidRPr="00436D13">
        <w:rPr>
          <w:rFonts w:ascii="Times New Roman" w:hAnsi="Times New Roman" w:cs="Times New Roman"/>
          <w:b/>
          <w:sz w:val="28"/>
          <w:szCs w:val="28"/>
        </w:rPr>
        <w:t>:</w:t>
      </w:r>
      <w:r w:rsidR="00436D13">
        <w:rPr>
          <w:rFonts w:ascii="Times New Roman" w:hAnsi="Times New Roman" w:cs="Times New Roman"/>
          <w:sz w:val="28"/>
          <w:szCs w:val="28"/>
        </w:rPr>
        <w:t xml:space="preserve"> </w:t>
      </w:r>
      <w:r w:rsidRPr="00F654FE">
        <w:rPr>
          <w:rFonts w:ascii="Times New Roman" w:hAnsi="Times New Roman" w:cs="Times New Roman"/>
          <w:sz w:val="28"/>
          <w:szCs w:val="28"/>
        </w:rPr>
        <w:t>самостоятельно работать с учебно-методической литературой и видеоматериалом;</w:t>
      </w:r>
    </w:p>
    <w:p w14:paraId="53EA929E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69079E4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отрабатывать движения и танцевальные композиции в классе;</w:t>
      </w:r>
    </w:p>
    <w:p w14:paraId="644FCC54" w14:textId="77777777" w:rsidR="00F654FE" w:rsidRPr="00F654FE" w:rsidRDefault="00F654FE" w:rsidP="00E90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творчески подходить к любому заданию.</w:t>
      </w:r>
    </w:p>
    <w:p w14:paraId="6015ECAD" w14:textId="77777777" w:rsidR="002E34B2" w:rsidRPr="001A40E9" w:rsidRDefault="002E34B2" w:rsidP="00054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1847E" w14:textId="77777777" w:rsidR="002E34B2" w:rsidRPr="001A40E9" w:rsidRDefault="002E34B2" w:rsidP="00054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78431" w14:textId="77777777" w:rsidR="002E34B2" w:rsidRPr="001A40E9" w:rsidRDefault="002E34B2" w:rsidP="00054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E97BE" w14:textId="2B34D90D" w:rsidR="00F654FE" w:rsidRPr="00F654FE" w:rsidRDefault="00DD06F6" w:rsidP="00054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54FE" w:rsidRPr="00F654F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14:paraId="1BF03D13" w14:textId="77777777" w:rsidR="00F654FE" w:rsidRDefault="00F654FE" w:rsidP="00054F4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3" w:name="_Toc148562266"/>
      <w:r w:rsidRPr="00054F4F">
        <w:rPr>
          <w:rFonts w:ascii="Times New Roman" w:hAnsi="Times New Roman"/>
          <w:color w:val="000000" w:themeColor="text1"/>
        </w:rPr>
        <w:t xml:space="preserve">Раздел 4. Танцевальная культура бытового танца </w:t>
      </w:r>
      <w:r w:rsidRPr="00054F4F">
        <w:rPr>
          <w:rFonts w:ascii="Times New Roman" w:hAnsi="Times New Roman"/>
          <w:color w:val="000000" w:themeColor="text1"/>
          <w:lang w:val="en-US"/>
        </w:rPr>
        <w:t>XIX</w:t>
      </w:r>
      <w:r w:rsidRPr="00054F4F">
        <w:rPr>
          <w:rFonts w:ascii="Times New Roman" w:hAnsi="Times New Roman"/>
          <w:color w:val="000000" w:themeColor="text1"/>
        </w:rPr>
        <w:t xml:space="preserve"> века</w:t>
      </w:r>
      <w:bookmarkEnd w:id="23"/>
    </w:p>
    <w:p w14:paraId="6A63CEB4" w14:textId="77777777" w:rsidR="00054F4F" w:rsidRPr="00054F4F" w:rsidRDefault="00054F4F" w:rsidP="00054F4F">
      <w:pPr>
        <w:rPr>
          <w:lang w:eastAsia="en-US"/>
        </w:rPr>
      </w:pPr>
    </w:p>
    <w:p w14:paraId="11FDB033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Изменения в жизни европейских государств после буржуазной революции. Война Наполеона 1806-1812 гг. Романтизм, как новое направление в философии, искусстве, литературе. Новые танцы, манера их исполнения.</w:t>
      </w:r>
    </w:p>
    <w:p w14:paraId="4C5D621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Поклоны мужчин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</w:t>
      </w:r>
    </w:p>
    <w:p w14:paraId="3588730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Реверансы и полупоклоны (книксен) дам</w:t>
      </w:r>
    </w:p>
    <w:p w14:paraId="4EB1C49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Форме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paschasse</w:t>
      </w:r>
      <w:r w:rsidRPr="00F654FE">
        <w:rPr>
          <w:rFonts w:ascii="Times New Roman" w:hAnsi="Times New Roman" w:cs="Times New Roman"/>
          <w:sz w:val="28"/>
          <w:szCs w:val="28"/>
        </w:rPr>
        <w:t xml:space="preserve"> (па шассе)</w:t>
      </w:r>
    </w:p>
    <w:p w14:paraId="14D0722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«Французская кадриль» (2-3 фигуры), «Мазурка», «Вальс-мазурка», «Вальс-гавот», «Шакон», «Падеграс», «Фигурный вальс», «Краковяк».</w:t>
      </w:r>
    </w:p>
    <w:p w14:paraId="1BB942ED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94D60" w14:textId="77777777" w:rsidR="00F654FE" w:rsidRPr="002655F5" w:rsidRDefault="00F654FE" w:rsidP="00054F4F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4" w:name="_Toc148562267"/>
      <w:r w:rsidRPr="002655F5">
        <w:rPr>
          <w:rFonts w:ascii="Times New Roman" w:hAnsi="Times New Roman"/>
          <w:color w:val="000000" w:themeColor="text1"/>
        </w:rPr>
        <w:t xml:space="preserve">Раздел 5. Бытовой танец </w:t>
      </w:r>
      <w:r w:rsidRPr="002655F5">
        <w:rPr>
          <w:rFonts w:ascii="Times New Roman" w:hAnsi="Times New Roman"/>
          <w:color w:val="000000" w:themeColor="text1"/>
          <w:lang w:val="en-US"/>
        </w:rPr>
        <w:t>XX</w:t>
      </w:r>
      <w:r w:rsidRPr="002655F5">
        <w:rPr>
          <w:rFonts w:ascii="Times New Roman" w:hAnsi="Times New Roman"/>
          <w:color w:val="000000" w:themeColor="text1"/>
        </w:rPr>
        <w:t xml:space="preserve"> века</w:t>
      </w:r>
      <w:bookmarkEnd w:id="24"/>
    </w:p>
    <w:p w14:paraId="702A1617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Танец России и ближнего зарубежья</w:t>
      </w:r>
    </w:p>
    <w:p w14:paraId="199E75BB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Этот раздел включает изучение танцев, созданных в советские времена, на основе танцев народов СССР.</w:t>
      </w:r>
    </w:p>
    <w:p w14:paraId="6F1746B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«Русский лирический»</w:t>
      </w:r>
    </w:p>
    <w:p w14:paraId="6B000A9B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«Сударушка»</w:t>
      </w:r>
    </w:p>
    <w:p w14:paraId="7BA3C48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«Разрешите пригласить»</w:t>
      </w:r>
    </w:p>
    <w:p w14:paraId="54B788B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4E9AA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Танцы в стиле «Ретро»</w:t>
      </w:r>
    </w:p>
    <w:p w14:paraId="7784EB0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«Чарльстон»</w:t>
      </w:r>
    </w:p>
    <w:p w14:paraId="41398EAA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«Площадный степ»</w:t>
      </w:r>
    </w:p>
    <w:p w14:paraId="5822D3DE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«Рок-н-ролл».</w:t>
      </w:r>
    </w:p>
    <w:p w14:paraId="4B26C9C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Таким образом, программа «Историко-бытовой танец» знакомит студентов с особенностями танцев разных эпох и с влиянием культуры, вкусов, интересов разных слоев общества на манеру исполнения бальных танцев.</w:t>
      </w:r>
    </w:p>
    <w:p w14:paraId="2A16F6B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Данная программа является, своего рода, окном в прошлое, в историю танцевальной культуры общества.</w:t>
      </w:r>
    </w:p>
    <w:p w14:paraId="4E0378C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Студенты должны знать:</w:t>
      </w:r>
    </w:p>
    <w:p w14:paraId="763D9A9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3460C8C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00037B6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1AA4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Студенты должны уметь:</w:t>
      </w:r>
    </w:p>
    <w:p w14:paraId="750D744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2032A857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литературой;</w:t>
      </w:r>
    </w:p>
    <w:p w14:paraId="5270DA0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практически применять знания дополнительной литературы;</w:t>
      </w:r>
    </w:p>
    <w:p w14:paraId="4E6A6417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музыкально и технически грамотно подать освоенный материал.</w:t>
      </w:r>
    </w:p>
    <w:p w14:paraId="5EBF1F37" w14:textId="77777777" w:rsidR="00436D13" w:rsidRPr="00F654FE" w:rsidRDefault="00436D13" w:rsidP="00335F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035CA" w14:textId="77777777" w:rsidR="00F54043" w:rsidRPr="00F54043" w:rsidRDefault="002F204F" w:rsidP="00F54043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5" w:name="_Toc148358908"/>
      <w:bookmarkStart w:id="26" w:name="_Toc148359675"/>
      <w:bookmarkStart w:id="27" w:name="_Toc148562268"/>
      <w:bookmarkStart w:id="28" w:name="_Hlk148363368"/>
      <w:r>
        <w:rPr>
          <w:rFonts w:ascii="Times New Roman" w:hAnsi="Times New Roman" w:cs="Times New Roman"/>
          <w:b/>
          <w:caps/>
        </w:rPr>
        <w:t xml:space="preserve">6. </w:t>
      </w:r>
      <w:r w:rsidR="00F54043" w:rsidRPr="00F54043">
        <w:rPr>
          <w:rFonts w:ascii="Times New Roman" w:hAnsi="Times New Roman" w:cs="Times New Roman"/>
          <w:b/>
          <w:caps/>
        </w:rPr>
        <w:t>ТРЕБОВАНИЯ К ФОРМАМ И СОДЕРЖАНИЮ ТЕКУЩЕГО ПРОМЕЖУТОЧНОГО, ИТОГОВОГО КОНТРОЛЯ</w:t>
      </w:r>
      <w:bookmarkEnd w:id="25"/>
      <w:bookmarkEnd w:id="26"/>
      <w:bookmarkEnd w:id="27"/>
    </w:p>
    <w:bookmarkEnd w:id="28"/>
    <w:p w14:paraId="32BC372A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D033F" w14:textId="77777777" w:rsidR="00F654FE" w:rsidRPr="00F654FE" w:rsidRDefault="00F654FE" w:rsidP="00F5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ПРОГРАММА КОНТРОЛЯ.</w:t>
      </w:r>
    </w:p>
    <w:p w14:paraId="1792828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 Контроль знаний и умений студентов – важнейший элемент учебного процесса, помогающий осуществить качественную подготовку специалиста.</w:t>
      </w:r>
    </w:p>
    <w:p w14:paraId="6AA6F5A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Контроль позволяет установить между преподавателем и студентом «обратную связь», что дает возможность оценивать динамику освоения учебного материала, уровень знаний, умений и навыков, анализировать и корректировать методику преподавания.</w:t>
      </w:r>
    </w:p>
    <w:p w14:paraId="222BA5E5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Контроль охватывает весь объем содержания учеб</w:t>
      </w:r>
      <w:r w:rsidR="00BA7E84">
        <w:rPr>
          <w:rFonts w:ascii="Times New Roman" w:hAnsi="Times New Roman" w:cs="Times New Roman"/>
          <w:sz w:val="28"/>
          <w:szCs w:val="28"/>
        </w:rPr>
        <w:t>ных разделов</w:t>
      </w:r>
      <w:r w:rsidRPr="00F654FE">
        <w:rPr>
          <w:rFonts w:ascii="Times New Roman" w:hAnsi="Times New Roman" w:cs="Times New Roman"/>
          <w:sz w:val="28"/>
          <w:szCs w:val="28"/>
        </w:rPr>
        <w:t>: 108 часов.</w:t>
      </w:r>
    </w:p>
    <w:p w14:paraId="7F8816EF" w14:textId="50ABF69D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  <w:u w:val="single"/>
        </w:rPr>
        <w:t>Программа контроля включает в себя</w:t>
      </w:r>
      <w:r w:rsidR="00830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знания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</w:p>
    <w:p w14:paraId="22E4B960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48615321"/>
      <w:r w:rsidRPr="00F654FE">
        <w:rPr>
          <w:rFonts w:ascii="Times New Roman" w:hAnsi="Times New Roman" w:cs="Times New Roman"/>
          <w:sz w:val="28"/>
          <w:szCs w:val="28"/>
        </w:rPr>
        <w:t>- по характеристике танцев различных эпох;</w:t>
      </w:r>
    </w:p>
    <w:p w14:paraId="3BA856BE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 стилевым особенностям и манере исполнения танцев, поклонов, реверансов;</w:t>
      </w:r>
    </w:p>
    <w:p w14:paraId="441479B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 костюму различных эпох и их влияние на придворный танец.</w:t>
      </w:r>
    </w:p>
    <w:p w14:paraId="608E07EB" w14:textId="3CD84A6C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  <w:u w:val="single"/>
        </w:rPr>
        <w:t>Программа контроля включает</w:t>
      </w:r>
      <w:r w:rsidR="00830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умения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</w:p>
    <w:p w14:paraId="43D2A32E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пользоваться учебно-методической литературой;</w:t>
      </w:r>
    </w:p>
    <w:p w14:paraId="02CAE94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владеть навыками парной координации: ведением партнера и подчинением в танце, приглашением к нему;</w:t>
      </w:r>
    </w:p>
    <w:p w14:paraId="3D63891B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предупреждать и исправлять ошибки.</w:t>
      </w:r>
    </w:p>
    <w:bookmarkEnd w:id="29"/>
    <w:p w14:paraId="2E8F9B84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Контроль также дает возможность проследить за тем, как реализуются требования к уровню общей образованности выпускников:</w:t>
      </w:r>
    </w:p>
    <w:p w14:paraId="564DE51A" w14:textId="77777777" w:rsidR="00F654FE" w:rsidRPr="00F654FE" w:rsidRDefault="00F654FE" w:rsidP="00F65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понимание сущности и социальной значимости профессии преподавателя хореографических </w:t>
      </w:r>
      <w:r w:rsidR="00500E8B">
        <w:rPr>
          <w:rFonts w:ascii="Times New Roman" w:hAnsi="Times New Roman" w:cs="Times New Roman"/>
          <w:sz w:val="28"/>
          <w:szCs w:val="28"/>
        </w:rPr>
        <w:t>направлений</w:t>
      </w:r>
      <w:r w:rsidRPr="00F654FE">
        <w:rPr>
          <w:rFonts w:ascii="Times New Roman" w:hAnsi="Times New Roman" w:cs="Times New Roman"/>
          <w:sz w:val="28"/>
          <w:szCs w:val="28"/>
        </w:rPr>
        <w:t>, проявление к ней интереса;</w:t>
      </w:r>
    </w:p>
    <w:p w14:paraId="055B019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способность осуществлять профессиональный рост;</w:t>
      </w:r>
    </w:p>
    <w:p w14:paraId="0F58F45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приобретение новых знаний;</w:t>
      </w:r>
    </w:p>
    <w:p w14:paraId="62A1A7EE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способность к самооценке, самоконтролю, творческой реализации.</w:t>
      </w:r>
    </w:p>
    <w:p w14:paraId="6EB453DD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Программа контроля включает следующие виды контроля: текущий, рубежный (периодический), итоговый.</w:t>
      </w:r>
    </w:p>
    <w:p w14:paraId="17022F8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66420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Текущий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стимулирует регулярную работу студентов, активизирует их познавательную деятельность, определяет уровень овладения умениями. Осуществляется в конце освоения каждого танца по </w:t>
      </w:r>
      <w:r w:rsidR="00500E8B">
        <w:rPr>
          <w:rFonts w:ascii="Times New Roman" w:hAnsi="Times New Roman" w:cs="Times New Roman"/>
          <w:sz w:val="28"/>
          <w:szCs w:val="28"/>
        </w:rPr>
        <w:t>разделу</w:t>
      </w:r>
      <w:r w:rsidRPr="00F654FE">
        <w:rPr>
          <w:rFonts w:ascii="Times New Roman" w:hAnsi="Times New Roman" w:cs="Times New Roman"/>
          <w:sz w:val="28"/>
          <w:szCs w:val="28"/>
        </w:rPr>
        <w:t xml:space="preserve"> «Историко-бытовой танец».</w:t>
      </w:r>
    </w:p>
    <w:p w14:paraId="269BF2C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Периодический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(рубежный)</w:t>
      </w:r>
      <w:r w:rsidRPr="00F654FE">
        <w:rPr>
          <w:rFonts w:ascii="Times New Roman" w:hAnsi="Times New Roman" w:cs="Times New Roman"/>
          <w:sz w:val="28"/>
          <w:szCs w:val="28"/>
        </w:rPr>
        <w:t xml:space="preserve"> контроль по </w:t>
      </w:r>
      <w:r w:rsidR="00500E8B">
        <w:rPr>
          <w:rFonts w:ascii="Times New Roman" w:hAnsi="Times New Roman" w:cs="Times New Roman"/>
          <w:sz w:val="28"/>
          <w:szCs w:val="28"/>
        </w:rPr>
        <w:t>разделу</w:t>
      </w:r>
      <w:r w:rsidRPr="00F654FE">
        <w:rPr>
          <w:rFonts w:ascii="Times New Roman" w:hAnsi="Times New Roman" w:cs="Times New Roman"/>
          <w:sz w:val="28"/>
          <w:szCs w:val="28"/>
        </w:rPr>
        <w:t xml:space="preserve"> «Историко-бытовой танец» позволяет выявить уровень освоения студентами пройденного материала за семестр и по большому разделу. Осуществляется по итогам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семестра на контрольном уроке.</w:t>
      </w:r>
    </w:p>
    <w:p w14:paraId="47BE476A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6760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Итоговый</w:t>
      </w:r>
      <w:r w:rsidRPr="00F654FE">
        <w:rPr>
          <w:rFonts w:ascii="Times New Roman" w:hAnsi="Times New Roman" w:cs="Times New Roman"/>
          <w:sz w:val="28"/>
          <w:szCs w:val="28"/>
        </w:rPr>
        <w:t xml:space="preserve"> контроль направлен на проверку конечных результатов </w:t>
      </w:r>
      <w:r w:rsidR="001054B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654FE">
        <w:rPr>
          <w:rFonts w:ascii="Times New Roman" w:hAnsi="Times New Roman" w:cs="Times New Roman"/>
          <w:sz w:val="28"/>
          <w:szCs w:val="28"/>
        </w:rPr>
        <w:t xml:space="preserve">«Историко-бытовой танец», выявления степени овладения студентами системы знаний, умений и навыков. Осуществляется в конце </w:t>
      </w:r>
      <w:r w:rsidR="00105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4FE">
        <w:rPr>
          <w:rFonts w:ascii="Times New Roman" w:hAnsi="Times New Roman" w:cs="Times New Roman"/>
          <w:sz w:val="28"/>
          <w:szCs w:val="28"/>
        </w:rPr>
        <w:t>семестра на зачете.</w:t>
      </w:r>
    </w:p>
    <w:p w14:paraId="7DAB30E0" w14:textId="77777777" w:rsidR="00F654FE" w:rsidRPr="00F654FE" w:rsidRDefault="00F654FE" w:rsidP="00662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Результаты контроля знаний и умений студентов выражается в оценке.</w:t>
      </w:r>
    </w:p>
    <w:p w14:paraId="04B155C8" w14:textId="77777777" w:rsidR="00436D13" w:rsidRDefault="00436D13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BE0" w14:textId="77777777" w:rsidR="00DF79A0" w:rsidRDefault="00DF79A0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FA03" w14:textId="27871806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414A09A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«отлично» (5)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умение анализировать сделанную работу.</w:t>
      </w:r>
    </w:p>
    <w:p w14:paraId="506106D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«хорошо» (4)</w:t>
      </w:r>
      <w:r w:rsidRPr="00F654FE">
        <w:rPr>
          <w:rFonts w:ascii="Times New Roman" w:hAnsi="Times New Roman" w:cs="Times New Roman"/>
          <w:sz w:val="28"/>
          <w:szCs w:val="28"/>
        </w:rPr>
        <w:t>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мастерстве.</w:t>
      </w:r>
    </w:p>
    <w:p w14:paraId="355112CB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«удовлетворительно» (3)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ставится за знание и понимание пройденного материала, отсутствие артистизма, с явными ошибками в определении понятий и в исполнении танцевального материала.</w:t>
      </w:r>
    </w:p>
    <w:p w14:paraId="024ACCAB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«неудовлетворительно» (2)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ставится за поверхностные знания, безграмотное исполнение танцевального материала, полное отсутствие актерских навыков.</w:t>
      </w:r>
    </w:p>
    <w:p w14:paraId="5AECE7DE" w14:textId="77777777" w:rsidR="00436D13" w:rsidRPr="00F654FE" w:rsidRDefault="00436D13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325EA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</w:t>
      </w:r>
    </w:p>
    <w:p w14:paraId="73D2589D" w14:textId="281A8450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Периодический (рубежный) контроль</w:t>
      </w:r>
      <w:r w:rsidR="00436D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054B7">
        <w:rPr>
          <w:rFonts w:ascii="Times New Roman" w:hAnsi="Times New Roman" w:cs="Times New Roman"/>
          <w:sz w:val="28"/>
          <w:szCs w:val="28"/>
        </w:rPr>
        <w:t>проводится в</w:t>
      </w:r>
      <w:r w:rsidR="00436D13">
        <w:rPr>
          <w:rFonts w:ascii="Times New Roman" w:hAnsi="Times New Roman" w:cs="Times New Roman"/>
          <w:sz w:val="28"/>
          <w:szCs w:val="28"/>
        </w:rPr>
        <w:t xml:space="preserve"> </w:t>
      </w:r>
      <w:r w:rsidR="00105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4B7">
        <w:rPr>
          <w:rFonts w:ascii="Times New Roman" w:hAnsi="Times New Roman" w:cs="Times New Roman"/>
          <w:sz w:val="28"/>
          <w:szCs w:val="28"/>
        </w:rPr>
        <w:t xml:space="preserve"> семестре раздела</w:t>
      </w:r>
      <w:r w:rsidRPr="00F654FE">
        <w:rPr>
          <w:rFonts w:ascii="Times New Roman" w:hAnsi="Times New Roman" w:cs="Times New Roman"/>
          <w:sz w:val="28"/>
          <w:szCs w:val="28"/>
        </w:rPr>
        <w:t xml:space="preserve"> «Историко-бытовой танец» в форме 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контрольного</w:t>
      </w:r>
      <w:r w:rsidR="00436D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урока</w:t>
      </w:r>
      <w:r w:rsidRPr="00F654FE">
        <w:rPr>
          <w:rFonts w:ascii="Times New Roman" w:hAnsi="Times New Roman" w:cs="Times New Roman"/>
          <w:sz w:val="28"/>
          <w:szCs w:val="28"/>
        </w:rPr>
        <w:t xml:space="preserve"> по пройденному материалу. </w:t>
      </w:r>
    </w:p>
    <w:p w14:paraId="679E6F0D" w14:textId="6D4C6DBB" w:rsidR="00F654FE" w:rsidRPr="00E904F8" w:rsidRDefault="00F654FE" w:rsidP="00E90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Итоговый контроль</w:t>
      </w:r>
      <w:r w:rsidRPr="00F654FE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1054B7">
        <w:rPr>
          <w:rFonts w:ascii="Times New Roman" w:hAnsi="Times New Roman" w:cs="Times New Roman"/>
          <w:sz w:val="28"/>
          <w:szCs w:val="28"/>
        </w:rPr>
        <w:t>о</w:t>
      </w:r>
      <w:r w:rsidR="00436D13">
        <w:rPr>
          <w:rFonts w:ascii="Times New Roman" w:hAnsi="Times New Roman" w:cs="Times New Roman"/>
          <w:sz w:val="28"/>
          <w:szCs w:val="28"/>
        </w:rPr>
        <w:t xml:space="preserve"> </w:t>
      </w:r>
      <w:r w:rsidR="00105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семестре в форме</w:t>
      </w:r>
      <w:r w:rsidR="00436D13">
        <w:rPr>
          <w:rFonts w:ascii="Times New Roman" w:hAnsi="Times New Roman" w:cs="Times New Roman"/>
          <w:sz w:val="28"/>
          <w:szCs w:val="28"/>
        </w:rPr>
        <w:t xml:space="preserve"> </w:t>
      </w:r>
      <w:r w:rsidR="00436D13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контрольного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урока-показа</w:t>
      </w:r>
      <w:r w:rsidRPr="00F654FE">
        <w:rPr>
          <w:rFonts w:ascii="Times New Roman" w:hAnsi="Times New Roman" w:cs="Times New Roman"/>
          <w:sz w:val="28"/>
          <w:szCs w:val="28"/>
        </w:rPr>
        <w:t>.</w:t>
      </w:r>
    </w:p>
    <w:p w14:paraId="441734D7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Периодический (рубежный) контроль</w:t>
      </w:r>
    </w:p>
    <w:p w14:paraId="49530441" w14:textId="7E3A61F5" w:rsidR="00F654FE" w:rsidRPr="00F654FE" w:rsidRDefault="001054B7" w:rsidP="00F654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654FE" w:rsidRPr="00F65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- </w:t>
      </w:r>
      <w:r w:rsidR="00561C93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="00F654FE" w:rsidRPr="00F65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="00561C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54FE"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(контрольный урок)</w:t>
      </w:r>
    </w:p>
    <w:p w14:paraId="10D71DE3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Студенты должны </w:t>
      </w: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654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A25300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1956F00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374426B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Студенты должны </w:t>
      </w: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14:paraId="4C8F492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видеоматериалом;</w:t>
      </w:r>
    </w:p>
    <w:p w14:paraId="2FF70A6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Средневековья, эпохи Возрождения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33560C9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отрабатывать движения и танцевальные композиции в классе;</w:t>
      </w:r>
    </w:p>
    <w:p w14:paraId="072D1502" w14:textId="77777777" w:rsidR="00E904F8" w:rsidRPr="0036783C" w:rsidRDefault="00F654FE" w:rsidP="00367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творчески подходить к любому заданию.</w:t>
      </w:r>
    </w:p>
    <w:p w14:paraId="678BAAA4" w14:textId="77777777" w:rsidR="00F654FE" w:rsidRPr="00F654FE" w:rsidRDefault="00F654FE" w:rsidP="00F654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741E4944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Васильева-Рождественская М. Историко-бытовой танец. – М., 1963</w:t>
      </w:r>
    </w:p>
    <w:p w14:paraId="48EDA0ED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Воронова И. Историко-бытовой танец. – М.: Искусство, - 1980, 128 с.</w:t>
      </w:r>
    </w:p>
    <w:p w14:paraId="5F437B3D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Ивановский Н.П. Бальный танец </w:t>
      </w:r>
      <w:r w:rsidRPr="00F654FE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 века. –</w:t>
      </w:r>
      <w:r w:rsidR="006D374C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3ADBB684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Колесникова А.В. Бал в России: </w:t>
      </w:r>
      <w:r w:rsidRPr="00F654F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 – нач.ХХ века. – СПб: Азбука-классика, 2005.</w:t>
      </w:r>
    </w:p>
    <w:p w14:paraId="19F5BA40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Маркин Ю. Старинные танцы. – М.: Муравей, - 1996</w:t>
      </w:r>
    </w:p>
    <w:p w14:paraId="02F6E9FE" w14:textId="77777777" w:rsidR="00F654FE" w:rsidRPr="00F654FE" w:rsidRDefault="00F654FE" w:rsidP="00F654FE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Стриганова В.М., Уральская В.И. Современный бальный танец.- М.: Просвещение, 1978.</w:t>
      </w:r>
    </w:p>
    <w:p w14:paraId="557B665A" w14:textId="77777777" w:rsidR="00E904F8" w:rsidRDefault="00E904F8" w:rsidP="00E904F8">
      <w:pPr>
        <w:rPr>
          <w:rFonts w:ascii="Times New Roman" w:hAnsi="Times New Roman" w:cs="Times New Roman"/>
          <w:b/>
          <w:sz w:val="28"/>
          <w:szCs w:val="28"/>
        </w:rPr>
      </w:pPr>
    </w:p>
    <w:p w14:paraId="7A12638F" w14:textId="77777777" w:rsidR="00E904F8" w:rsidRDefault="00E904F8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26621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Итоговый контроль </w:t>
      </w:r>
    </w:p>
    <w:p w14:paraId="5B94B928" w14:textId="0416EACD" w:rsidR="00F654FE" w:rsidRPr="00F654FE" w:rsidRDefault="001054B7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F654FE" w:rsidRPr="00F65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- 4</w:t>
      </w:r>
      <w:r w:rsidR="00561C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654FE" w:rsidRPr="00F654FE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="00561C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54FE"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</w:t>
      </w:r>
      <w:r w:rsidR="00561C9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контрольный урок</w:t>
      </w:r>
      <w:r w:rsidR="00F654FE"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)</w:t>
      </w:r>
    </w:p>
    <w:p w14:paraId="7390241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54FE">
        <w:rPr>
          <w:rFonts w:ascii="Times New Roman" w:hAnsi="Times New Roman" w:cs="Times New Roman"/>
          <w:sz w:val="28"/>
          <w:szCs w:val="28"/>
        </w:rPr>
        <w:t>проверка глубины знаний, практических навыков и умений студентов.</w:t>
      </w:r>
    </w:p>
    <w:p w14:paraId="7BC4BFFF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Студенты должны </w:t>
      </w: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14:paraId="46068469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031283D8" w14:textId="77777777" w:rsidR="00F654FE" w:rsidRPr="00F654FE" w:rsidRDefault="00F654FE" w:rsidP="00E90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7858A4D2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Студенты должны </w:t>
      </w:r>
      <w:r w:rsidRPr="00F654F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14:paraId="7BB804B3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и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5D9933E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литературой;</w:t>
      </w:r>
    </w:p>
    <w:p w14:paraId="5968D58C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практически применять знания дополнительной литературы;</w:t>
      </w:r>
    </w:p>
    <w:p w14:paraId="25D53148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музыкально и технически грамотно подать освоенный материал.</w:t>
      </w:r>
    </w:p>
    <w:p w14:paraId="7ED04D53" w14:textId="77777777" w:rsidR="00F54043" w:rsidRDefault="00F54043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375DF" w14:textId="77777777" w:rsidR="00F654FE" w:rsidRDefault="001054B7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B7">
        <w:rPr>
          <w:rFonts w:ascii="Times New Roman" w:hAnsi="Times New Roman" w:cs="Times New Roman"/>
          <w:b/>
          <w:sz w:val="28"/>
          <w:szCs w:val="28"/>
        </w:rPr>
        <w:t>Студенты должны иметь практический опыт:</w:t>
      </w:r>
    </w:p>
    <w:p w14:paraId="093DA449" w14:textId="77777777" w:rsidR="001054B7" w:rsidRDefault="001054B7" w:rsidP="00F6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4B7">
        <w:rPr>
          <w:rFonts w:ascii="Times New Roman" w:hAnsi="Times New Roman" w:cs="Times New Roman"/>
          <w:sz w:val="28"/>
          <w:szCs w:val="28"/>
        </w:rPr>
        <w:t>разбора исторических танцев по записи</w:t>
      </w:r>
    </w:p>
    <w:p w14:paraId="1CD447CF" w14:textId="77777777" w:rsidR="00F54043" w:rsidRPr="0036783C" w:rsidRDefault="006D374C" w:rsidP="00367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с образцами исторических танцев на сценических  площадках</w:t>
      </w:r>
    </w:p>
    <w:p w14:paraId="16D38806" w14:textId="77777777" w:rsidR="00F654FE" w:rsidRPr="00F654FE" w:rsidRDefault="00F654FE" w:rsidP="00F654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C160E05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Бальные танцы/ Сост. А.Н. Беликова. – М.: Сов. Россия, 1984</w:t>
      </w:r>
    </w:p>
    <w:p w14:paraId="0524A65E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Васильева-Рождественская М. Историко-бытовой танец. – М., 1963</w:t>
      </w:r>
    </w:p>
    <w:p w14:paraId="6A0F21BD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Ивановский Н.П. Бальный танец </w:t>
      </w:r>
      <w:r w:rsidRPr="00F654F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54FE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 века/ худ.С. Горячев. Оформ. С. Плаксина. –</w:t>
      </w:r>
      <w:r w:rsidR="006D374C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618E3556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Кветная О.В. Историко-бытовой танец.- Учебно-методическое пособие.- М., 1998.</w:t>
      </w:r>
    </w:p>
    <w:p w14:paraId="27A110BD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Маркин Ю. Старинные танцы. – М.: Муравей, - 1996</w:t>
      </w:r>
    </w:p>
    <w:p w14:paraId="690BFD19" w14:textId="77777777" w:rsidR="00F654FE" w:rsidRPr="00F654FE" w:rsidRDefault="00F654FE" w:rsidP="00F654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>Стриганова В.М., Уральская В.И. Современный бальный танец.- М.: Просвещение, 1978.</w:t>
      </w:r>
    </w:p>
    <w:p w14:paraId="0BF98B24" w14:textId="77777777" w:rsidR="00E904F8" w:rsidRDefault="00E904F8" w:rsidP="002F204F">
      <w:pPr>
        <w:pStyle w:val="ac"/>
      </w:pPr>
      <w:bookmarkStart w:id="30" w:name="_Toc148358909"/>
      <w:bookmarkStart w:id="31" w:name="_Toc148359676"/>
      <w:bookmarkStart w:id="32" w:name="_Hlk148363735"/>
    </w:p>
    <w:p w14:paraId="7F5B9C7F" w14:textId="77777777" w:rsidR="00E904F8" w:rsidRDefault="00E904F8" w:rsidP="002F204F">
      <w:pPr>
        <w:pStyle w:val="ac"/>
      </w:pPr>
    </w:p>
    <w:p w14:paraId="553BD89B" w14:textId="77777777" w:rsidR="000C4459" w:rsidRDefault="000C4459" w:rsidP="002F204F">
      <w:pPr>
        <w:pStyle w:val="ac"/>
      </w:pPr>
    </w:p>
    <w:p w14:paraId="788FABB8" w14:textId="77777777" w:rsidR="002F204F" w:rsidRDefault="002F204F" w:rsidP="002F204F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</w:p>
    <w:p w14:paraId="3ABBAE27" w14:textId="77777777" w:rsidR="00F54043" w:rsidRPr="00F54043" w:rsidRDefault="002F204F" w:rsidP="002F204F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3" w:name="_Toc148562269"/>
      <w:r w:rsidRPr="002F204F">
        <w:rPr>
          <w:rFonts w:ascii="Times New Roman" w:hAnsi="Times New Roman" w:cs="Times New Roman"/>
          <w:b/>
          <w:caps/>
        </w:rPr>
        <w:t>7.</w:t>
      </w:r>
      <w:r w:rsidR="00F54043" w:rsidRPr="00F54043">
        <w:rPr>
          <w:rFonts w:ascii="Times New Roman" w:hAnsi="Times New Roman" w:cs="Times New Roman"/>
          <w:b/>
          <w:caps/>
        </w:rPr>
        <w:t>УЧЕБНО-МЕТОДИЧЕСКОЕ И ИНФОРМАЦИОННОЕ ОБЕСПЕЧЕНИЕ КУРСА</w:t>
      </w:r>
      <w:bookmarkEnd w:id="30"/>
      <w:bookmarkEnd w:id="31"/>
      <w:bookmarkEnd w:id="33"/>
    </w:p>
    <w:bookmarkEnd w:id="32"/>
    <w:p w14:paraId="4D14CED5" w14:textId="77777777" w:rsidR="00F654FE" w:rsidRPr="00F654FE" w:rsidRDefault="00F654FE" w:rsidP="00F540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4F91DA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Карта учебно-методического обеспечения </w:t>
      </w:r>
    </w:p>
    <w:p w14:paraId="319B352F" w14:textId="77777777" w:rsidR="00F654FE" w:rsidRPr="00F654FE" w:rsidRDefault="001054B7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раздела</w:t>
      </w:r>
      <w:r w:rsidR="00F654FE"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"Историко-бытовой танец"</w:t>
      </w:r>
    </w:p>
    <w:p w14:paraId="5F52B9AB" w14:textId="77777777" w:rsidR="000C4459" w:rsidRDefault="00F654FE" w:rsidP="00F654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1. 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  <w:r w:rsidRPr="00F65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очная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. Макс. учебн. нагрузка студента - </w:t>
      </w:r>
      <w:r w:rsidR="000C4459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14:paraId="2A540F83" w14:textId="551D47A7" w:rsidR="00F654FE" w:rsidRPr="00F654FE" w:rsidRDefault="00F654FE" w:rsidP="00F654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  <w:r w:rsidRPr="00F654FE">
        <w:rPr>
          <w:rFonts w:ascii="Times New Roman" w:hAnsi="Times New Roman" w:cs="Times New Roman"/>
          <w:sz w:val="28"/>
          <w:szCs w:val="28"/>
        </w:rPr>
        <w:t>Практические занятия – 72 часа; Всего – 72 часа</w:t>
      </w:r>
      <w:r w:rsidR="000C4459">
        <w:rPr>
          <w:rFonts w:ascii="Times New Roman" w:hAnsi="Times New Roman" w:cs="Times New Roman"/>
          <w:sz w:val="28"/>
          <w:szCs w:val="28"/>
        </w:rPr>
        <w:t>.</w:t>
      </w:r>
    </w:p>
    <w:p w14:paraId="75E3DA58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C664B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Специальность – 51.02.01 Народное художественное творчество; </w:t>
      </w:r>
    </w:p>
    <w:p w14:paraId="452D1CB1" w14:textId="77777777" w:rsidR="00F654FE" w:rsidRPr="00F654FE" w:rsidRDefault="00F654FE" w:rsidP="006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Вид: Хореографическое творчество</w:t>
      </w:r>
    </w:p>
    <w:p w14:paraId="6EB29D25" w14:textId="77777777" w:rsidR="00F654FE" w:rsidRPr="00F654FE" w:rsidRDefault="00F654FE" w:rsidP="00F654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 xml:space="preserve">Таблица 1. Обеспечение </w:t>
      </w:r>
      <w:r w:rsidR="00500E8B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F654FE">
        <w:rPr>
          <w:rFonts w:ascii="Times New Roman" w:hAnsi="Times New Roman" w:cs="Times New Roman"/>
          <w:b/>
          <w:sz w:val="28"/>
          <w:szCs w:val="28"/>
        </w:rPr>
        <w:t xml:space="preserve"> учебными изданиями</w:t>
      </w:r>
    </w:p>
    <w:p w14:paraId="55439564" w14:textId="77777777" w:rsidR="00F654FE" w:rsidRPr="00F654FE" w:rsidRDefault="00F654FE" w:rsidP="00F654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4"/>
        <w:gridCol w:w="1739"/>
        <w:gridCol w:w="2155"/>
        <w:gridCol w:w="1225"/>
        <w:gridCol w:w="1565"/>
        <w:gridCol w:w="763"/>
      </w:tblGrid>
      <w:tr w:rsidR="00F654FE" w:rsidRPr="00F654FE" w14:paraId="5C8BCB53" w14:textId="77777777" w:rsidTr="00F54043">
        <w:trPr>
          <w:trHeight w:val="148"/>
        </w:trPr>
        <w:tc>
          <w:tcPr>
            <w:tcW w:w="3576" w:type="dxa"/>
            <w:vMerge w:val="restart"/>
          </w:tcPr>
          <w:p w14:paraId="1CC70E6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Библиографическое </w:t>
            </w:r>
          </w:p>
          <w:p w14:paraId="1B80163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издания</w:t>
            </w:r>
          </w:p>
        </w:tc>
        <w:tc>
          <w:tcPr>
            <w:tcW w:w="1739" w:type="dxa"/>
            <w:vMerge w:val="restart"/>
          </w:tcPr>
          <w:p w14:paraId="1BE096B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2155" w:type="dxa"/>
            <w:vMerge w:val="restart"/>
          </w:tcPr>
          <w:p w14:paraId="1203C64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790" w:type="dxa"/>
            <w:gridSpan w:val="2"/>
          </w:tcPr>
          <w:p w14:paraId="35DB323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экземпляров</w:t>
            </w:r>
          </w:p>
        </w:tc>
        <w:tc>
          <w:tcPr>
            <w:tcW w:w="231" w:type="dxa"/>
            <w:vMerge w:val="restart"/>
          </w:tcPr>
          <w:p w14:paraId="352160D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При-меча-ние</w:t>
            </w:r>
          </w:p>
        </w:tc>
      </w:tr>
      <w:tr w:rsidR="00F654FE" w:rsidRPr="00F654FE" w14:paraId="4D096DDB" w14:textId="77777777" w:rsidTr="00F54043">
        <w:trPr>
          <w:trHeight w:val="523"/>
        </w:trPr>
        <w:tc>
          <w:tcPr>
            <w:tcW w:w="3576" w:type="dxa"/>
            <w:vMerge/>
          </w:tcPr>
          <w:p w14:paraId="7A041F1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14:paraId="0B29C3C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14:paraId="5C49281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7D95243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65" w:type="dxa"/>
          </w:tcPr>
          <w:p w14:paraId="5D9C6FC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колледжа</w:t>
            </w:r>
          </w:p>
        </w:tc>
        <w:tc>
          <w:tcPr>
            <w:tcW w:w="231" w:type="dxa"/>
            <w:vMerge/>
          </w:tcPr>
          <w:p w14:paraId="557A39D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4FE" w:rsidRPr="00F654FE" w14:paraId="27E0DB78" w14:textId="77777777" w:rsidTr="00F54043">
        <w:trPr>
          <w:trHeight w:val="276"/>
        </w:trPr>
        <w:tc>
          <w:tcPr>
            <w:tcW w:w="3576" w:type="dxa"/>
          </w:tcPr>
          <w:p w14:paraId="7DC83D5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14:paraId="05E69AE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7AD0AD3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14:paraId="3292CE8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14:paraId="450A1B6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1" w:type="dxa"/>
          </w:tcPr>
          <w:p w14:paraId="2FCB5DF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654FE" w:rsidRPr="00F654FE" w14:paraId="1E38B67F" w14:textId="77777777" w:rsidTr="00F54043">
        <w:trPr>
          <w:trHeight w:val="844"/>
        </w:trPr>
        <w:tc>
          <w:tcPr>
            <w:tcW w:w="3576" w:type="dxa"/>
          </w:tcPr>
          <w:p w14:paraId="78506567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Бальные танцы / Сост. А.Н. Беликова.- М.: Сов. Россия, 1984.- 112 с.</w:t>
            </w:r>
          </w:p>
        </w:tc>
        <w:tc>
          <w:tcPr>
            <w:tcW w:w="1739" w:type="dxa"/>
          </w:tcPr>
          <w:p w14:paraId="3F4F265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</w:t>
            </w:r>
          </w:p>
          <w:p w14:paraId="5A7DBBA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</w:p>
        </w:tc>
        <w:tc>
          <w:tcPr>
            <w:tcW w:w="2155" w:type="dxa"/>
          </w:tcPr>
          <w:p w14:paraId="2495DC4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25" w:type="dxa"/>
          </w:tcPr>
          <w:p w14:paraId="2430500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6C7A29C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1" w:type="dxa"/>
          </w:tcPr>
          <w:p w14:paraId="25A0A07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55AAD04B" w14:textId="77777777" w:rsidTr="00F54043">
        <w:trPr>
          <w:trHeight w:val="844"/>
        </w:trPr>
        <w:tc>
          <w:tcPr>
            <w:tcW w:w="3576" w:type="dxa"/>
          </w:tcPr>
          <w:p w14:paraId="00BDE1A2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Васильева-Рождественская Н. Историко-бытовой танец.- М.: "Искусство", 1987</w:t>
            </w:r>
          </w:p>
        </w:tc>
        <w:tc>
          <w:tcPr>
            <w:tcW w:w="1739" w:type="dxa"/>
          </w:tcPr>
          <w:p w14:paraId="0F85BFD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СРС</w:t>
            </w:r>
          </w:p>
        </w:tc>
        <w:tc>
          <w:tcPr>
            <w:tcW w:w="2155" w:type="dxa"/>
          </w:tcPr>
          <w:p w14:paraId="191E947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225" w:type="dxa"/>
          </w:tcPr>
          <w:p w14:paraId="4531B4D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1EF4638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1" w:type="dxa"/>
          </w:tcPr>
          <w:p w14:paraId="209A2C8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0F660A3C" w14:textId="77777777" w:rsidTr="00F54043">
        <w:trPr>
          <w:trHeight w:val="844"/>
        </w:trPr>
        <w:tc>
          <w:tcPr>
            <w:tcW w:w="3576" w:type="dxa"/>
          </w:tcPr>
          <w:p w14:paraId="1505AF41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Воронова И. Историко-бытовой танец.- М.: "Искусство", 1980.</w:t>
            </w:r>
          </w:p>
        </w:tc>
        <w:tc>
          <w:tcPr>
            <w:tcW w:w="1739" w:type="dxa"/>
          </w:tcPr>
          <w:p w14:paraId="16211A9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СРС</w:t>
            </w:r>
          </w:p>
        </w:tc>
        <w:tc>
          <w:tcPr>
            <w:tcW w:w="2155" w:type="dxa"/>
          </w:tcPr>
          <w:p w14:paraId="0F05113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25" w:type="dxa"/>
          </w:tcPr>
          <w:p w14:paraId="5072D52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14:paraId="606744E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1" w:type="dxa"/>
          </w:tcPr>
          <w:p w14:paraId="74CA492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3FEF0725" w14:textId="77777777" w:rsidTr="00F54043">
        <w:trPr>
          <w:trHeight w:val="1690"/>
        </w:trPr>
        <w:tc>
          <w:tcPr>
            <w:tcW w:w="3576" w:type="dxa"/>
          </w:tcPr>
          <w:p w14:paraId="58A34CFA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И. Бальный танец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вв./Худ. С. Горячев. Оформл. С. Плаксина. – Калининград: Янтарный сказ, 2004. – 208 с., илл.</w:t>
            </w:r>
          </w:p>
          <w:p w14:paraId="0BCD00F8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52AADE0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СРС</w:t>
            </w:r>
          </w:p>
        </w:tc>
        <w:tc>
          <w:tcPr>
            <w:tcW w:w="2155" w:type="dxa"/>
          </w:tcPr>
          <w:p w14:paraId="00143AF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25" w:type="dxa"/>
          </w:tcPr>
          <w:p w14:paraId="2325C9D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7BBD80A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1" w:type="dxa"/>
          </w:tcPr>
          <w:p w14:paraId="2FFE0AB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348B47C6" w14:textId="77777777" w:rsidTr="00F54043">
        <w:trPr>
          <w:trHeight w:val="1121"/>
        </w:trPr>
        <w:tc>
          <w:tcPr>
            <w:tcW w:w="3576" w:type="dxa"/>
          </w:tcPr>
          <w:p w14:paraId="4FF1F467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Кветная О.В. Историко-бытовой танец. Учебно-методическое пособие.- М, 1998.- 112 с.</w:t>
            </w:r>
          </w:p>
        </w:tc>
        <w:tc>
          <w:tcPr>
            <w:tcW w:w="1739" w:type="dxa"/>
          </w:tcPr>
          <w:p w14:paraId="1039E4B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СРС</w:t>
            </w:r>
          </w:p>
        </w:tc>
        <w:tc>
          <w:tcPr>
            <w:tcW w:w="2155" w:type="dxa"/>
          </w:tcPr>
          <w:p w14:paraId="18081D6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25" w:type="dxa"/>
          </w:tcPr>
          <w:p w14:paraId="0A5C682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1614B6C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1" w:type="dxa"/>
          </w:tcPr>
          <w:p w14:paraId="33B4A78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6975DD35" w14:textId="77777777" w:rsidTr="00F54043">
        <w:trPr>
          <w:trHeight w:val="1413"/>
        </w:trPr>
        <w:tc>
          <w:tcPr>
            <w:tcW w:w="3576" w:type="dxa"/>
          </w:tcPr>
          <w:p w14:paraId="5E4D4215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А.В. Бал в России: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ХХ века. – СПб.: Азбука-классика, 2005. – 304 с.: илл+вклейка (16 с.)</w:t>
            </w:r>
          </w:p>
        </w:tc>
        <w:tc>
          <w:tcPr>
            <w:tcW w:w="1739" w:type="dxa"/>
          </w:tcPr>
          <w:p w14:paraId="54ED009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</w:p>
        </w:tc>
        <w:tc>
          <w:tcPr>
            <w:tcW w:w="2155" w:type="dxa"/>
          </w:tcPr>
          <w:p w14:paraId="233C55F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14:paraId="5CBB4FB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18ED9E3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1" w:type="dxa"/>
          </w:tcPr>
          <w:p w14:paraId="6EDB2DB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43693FC5" w14:textId="77777777" w:rsidTr="00F54043">
        <w:trPr>
          <w:trHeight w:val="844"/>
        </w:trPr>
        <w:tc>
          <w:tcPr>
            <w:tcW w:w="3576" w:type="dxa"/>
          </w:tcPr>
          <w:p w14:paraId="69B433B6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Маркин Ю. Старинные танцы. – М.: Муравей, - 1996, А4. – 20 с.</w:t>
            </w:r>
          </w:p>
        </w:tc>
        <w:tc>
          <w:tcPr>
            <w:tcW w:w="1739" w:type="dxa"/>
          </w:tcPr>
          <w:p w14:paraId="4130B7D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СРС</w:t>
            </w:r>
          </w:p>
        </w:tc>
        <w:tc>
          <w:tcPr>
            <w:tcW w:w="2155" w:type="dxa"/>
          </w:tcPr>
          <w:p w14:paraId="0508999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14:paraId="35F895A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1C91640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1" w:type="dxa"/>
          </w:tcPr>
          <w:p w14:paraId="10B679B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1F8787B7" w14:textId="77777777" w:rsidTr="00F54043">
        <w:trPr>
          <w:trHeight w:val="1121"/>
        </w:trPr>
        <w:tc>
          <w:tcPr>
            <w:tcW w:w="3576" w:type="dxa"/>
          </w:tcPr>
          <w:p w14:paraId="37C048ED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Стриганова В.М., Уральская В.И. Современный бальный танец. – М.: Просвещение, 1978</w:t>
            </w:r>
          </w:p>
        </w:tc>
        <w:tc>
          <w:tcPr>
            <w:tcW w:w="1739" w:type="dxa"/>
          </w:tcPr>
          <w:p w14:paraId="66BA763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</w:t>
            </w:r>
          </w:p>
          <w:p w14:paraId="1A55750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</w:p>
        </w:tc>
        <w:tc>
          <w:tcPr>
            <w:tcW w:w="2155" w:type="dxa"/>
          </w:tcPr>
          <w:p w14:paraId="5B77094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25" w:type="dxa"/>
          </w:tcPr>
          <w:p w14:paraId="00AB8EB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508E8C2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1" w:type="dxa"/>
          </w:tcPr>
          <w:p w14:paraId="07A351D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4FE" w:rsidRPr="00F654FE" w14:paraId="2E95A856" w14:textId="77777777" w:rsidTr="00F54043">
        <w:trPr>
          <w:trHeight w:val="1137"/>
        </w:trPr>
        <w:tc>
          <w:tcPr>
            <w:tcW w:w="3576" w:type="dxa"/>
          </w:tcPr>
          <w:p w14:paraId="2D6E2C75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Федорова Г.П. Весенний бал. Учебно-методическое пособие.- М.: Детство-Пресс, 2000. А4, 38 с.</w:t>
            </w:r>
          </w:p>
        </w:tc>
        <w:tc>
          <w:tcPr>
            <w:tcW w:w="1739" w:type="dxa"/>
          </w:tcPr>
          <w:p w14:paraId="76AC481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</w:t>
            </w:r>
          </w:p>
          <w:p w14:paraId="4A566E0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</w:p>
        </w:tc>
        <w:tc>
          <w:tcPr>
            <w:tcW w:w="2155" w:type="dxa"/>
          </w:tcPr>
          <w:p w14:paraId="70C8BE8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14:paraId="6041A6F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14:paraId="51AF49D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1" w:type="dxa"/>
          </w:tcPr>
          <w:p w14:paraId="4CB09D76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E67B75F" w14:textId="77777777" w:rsidR="006D374C" w:rsidRDefault="006D374C" w:rsidP="006627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27FF8" w14:textId="77777777" w:rsidR="006627B0" w:rsidRDefault="006627B0" w:rsidP="006627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0215E" w14:textId="77777777" w:rsidR="00436D13" w:rsidRPr="00F654FE" w:rsidRDefault="00436D13" w:rsidP="006627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241960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Таблица А.2. Обеспечение </w:t>
      </w:r>
      <w:r w:rsidR="00500E8B">
        <w:rPr>
          <w:rFonts w:ascii="Times New Roman" w:hAnsi="Times New Roman" w:cs="Times New Roman"/>
          <w:b/>
          <w:bCs/>
          <w:sz w:val="28"/>
          <w:szCs w:val="28"/>
        </w:rPr>
        <w:t>раздела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учебно-методическим материалом</w:t>
      </w:r>
    </w:p>
    <w:p w14:paraId="30EE27E8" w14:textId="77777777" w:rsidR="00F654FE" w:rsidRPr="00F654FE" w:rsidRDefault="00F654FE" w:rsidP="00F654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2268"/>
        <w:gridCol w:w="1559"/>
        <w:gridCol w:w="1276"/>
        <w:gridCol w:w="1275"/>
      </w:tblGrid>
      <w:tr w:rsidR="00F654FE" w:rsidRPr="00F654FE" w14:paraId="77096F53" w14:textId="77777777" w:rsidTr="00F54043">
        <w:trPr>
          <w:trHeight w:val="592"/>
        </w:trPr>
        <w:tc>
          <w:tcPr>
            <w:tcW w:w="2694" w:type="dxa"/>
            <w:vMerge w:val="restart"/>
          </w:tcPr>
          <w:p w14:paraId="3B7DB351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Библиографическое </w:t>
            </w:r>
          </w:p>
          <w:p w14:paraId="60550191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издания</w:t>
            </w:r>
          </w:p>
        </w:tc>
        <w:tc>
          <w:tcPr>
            <w:tcW w:w="1843" w:type="dxa"/>
            <w:vMerge w:val="restart"/>
          </w:tcPr>
          <w:p w14:paraId="3829FB08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2268" w:type="dxa"/>
            <w:vMerge w:val="restart"/>
          </w:tcPr>
          <w:p w14:paraId="3D903633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835" w:type="dxa"/>
            <w:gridSpan w:val="2"/>
          </w:tcPr>
          <w:p w14:paraId="607C29A1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экземпляров</w:t>
            </w:r>
          </w:p>
        </w:tc>
        <w:tc>
          <w:tcPr>
            <w:tcW w:w="1275" w:type="dxa"/>
            <w:vMerge w:val="restart"/>
          </w:tcPr>
          <w:p w14:paraId="1655DCEF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При-мечание</w:t>
            </w:r>
          </w:p>
        </w:tc>
      </w:tr>
      <w:tr w:rsidR="00F654FE" w:rsidRPr="00F654FE" w14:paraId="7B78A1A0" w14:textId="77777777" w:rsidTr="00F54043">
        <w:trPr>
          <w:trHeight w:val="545"/>
        </w:trPr>
        <w:tc>
          <w:tcPr>
            <w:tcW w:w="2694" w:type="dxa"/>
            <w:vMerge/>
          </w:tcPr>
          <w:p w14:paraId="4000AD53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50631D3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9B26258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7372A8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276" w:type="dxa"/>
          </w:tcPr>
          <w:p w14:paraId="370262B6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колледжа</w:t>
            </w:r>
          </w:p>
        </w:tc>
        <w:tc>
          <w:tcPr>
            <w:tcW w:w="1275" w:type="dxa"/>
            <w:vMerge/>
          </w:tcPr>
          <w:p w14:paraId="7191A520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4FE" w:rsidRPr="00F654FE" w14:paraId="62927060" w14:textId="77777777" w:rsidTr="00F54043">
        <w:trPr>
          <w:trHeight w:val="288"/>
        </w:trPr>
        <w:tc>
          <w:tcPr>
            <w:tcW w:w="2694" w:type="dxa"/>
          </w:tcPr>
          <w:p w14:paraId="5DDD71A2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35D2D18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897B201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E94CAB8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31E682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E64F832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654FE" w:rsidRPr="00F654FE" w14:paraId="41520D41" w14:textId="77777777" w:rsidTr="00F54043">
        <w:trPr>
          <w:trHeight w:val="592"/>
        </w:trPr>
        <w:tc>
          <w:tcPr>
            <w:tcW w:w="2694" w:type="dxa"/>
          </w:tcPr>
          <w:p w14:paraId="26EE0764" w14:textId="77777777" w:rsidR="00F654FE" w:rsidRPr="00F654FE" w:rsidRDefault="00F654FE" w:rsidP="00436D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С.А. Методические рекомендации по выполнению самостоят</w:t>
            </w:r>
            <w:r w:rsidR="006D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ельной работы. – В.Новгород, 201</w:t>
            </w:r>
            <w:r w:rsidRPr="00F6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49E4C1E" w14:textId="3D5EDB90" w:rsidR="00F654FE" w:rsidRPr="00F654FE" w:rsidRDefault="00561C93" w:rsidP="0043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14:paraId="17DAC4A3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3EB65B5C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BB076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2B0D891E" w14:textId="77777777" w:rsidR="00F654FE" w:rsidRPr="00F654FE" w:rsidRDefault="00F654FE" w:rsidP="0043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CCC990" w14:textId="77777777" w:rsidR="0036783C" w:rsidRDefault="0036783C" w:rsidP="00F654FE">
      <w:pPr>
        <w:rPr>
          <w:rFonts w:ascii="Times New Roman" w:hAnsi="Times New Roman" w:cs="Times New Roman"/>
          <w:sz w:val="28"/>
          <w:szCs w:val="28"/>
        </w:rPr>
      </w:pPr>
    </w:p>
    <w:p w14:paraId="6986125F" w14:textId="77777777" w:rsidR="00DF79A0" w:rsidRPr="00F654FE" w:rsidRDefault="00DF79A0" w:rsidP="00F654FE">
      <w:pPr>
        <w:rPr>
          <w:rFonts w:ascii="Times New Roman" w:hAnsi="Times New Roman" w:cs="Times New Roman"/>
          <w:sz w:val="28"/>
          <w:szCs w:val="28"/>
        </w:rPr>
      </w:pPr>
    </w:p>
    <w:p w14:paraId="0E5D5DBA" w14:textId="77777777" w:rsidR="00F54043" w:rsidRPr="00F54043" w:rsidRDefault="002F204F" w:rsidP="002F204F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4" w:name="_Toc148358910"/>
      <w:bookmarkStart w:id="35" w:name="_Toc148359677"/>
      <w:bookmarkStart w:id="36" w:name="_Toc148562270"/>
      <w:bookmarkStart w:id="37" w:name="_Hlk148363988"/>
      <w:r w:rsidRPr="002F204F">
        <w:rPr>
          <w:rFonts w:ascii="Times New Roman" w:hAnsi="Times New Roman" w:cs="Times New Roman"/>
          <w:b/>
          <w:caps/>
        </w:rPr>
        <w:t>8.</w:t>
      </w:r>
      <w:r w:rsidR="00F54043" w:rsidRPr="00F54043">
        <w:rPr>
          <w:rFonts w:ascii="Times New Roman" w:hAnsi="Times New Roman" w:cs="Times New Roman"/>
          <w:b/>
          <w:caps/>
        </w:rPr>
        <w:t>МАТЕРИАЛЬНО-ТЕХНИЧЕСКОЕ ОБЕСПЕЧЕНИЕ КУРСА</w:t>
      </w:r>
      <w:bookmarkEnd w:id="34"/>
      <w:bookmarkEnd w:id="35"/>
      <w:bookmarkEnd w:id="36"/>
    </w:p>
    <w:bookmarkEnd w:id="37"/>
    <w:p w14:paraId="2EE155D4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500E8B">
        <w:rPr>
          <w:rFonts w:ascii="Times New Roman" w:hAnsi="Times New Roman" w:cs="Times New Roman"/>
          <w:b/>
          <w:bCs/>
          <w:sz w:val="28"/>
          <w:szCs w:val="28"/>
        </w:rPr>
        <w:t>раздела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средствами обучения</w:t>
      </w:r>
    </w:p>
    <w:p w14:paraId="15A674C5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5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5"/>
        <w:gridCol w:w="2102"/>
        <w:gridCol w:w="2101"/>
        <w:gridCol w:w="1951"/>
      </w:tblGrid>
      <w:tr w:rsidR="00F654FE" w:rsidRPr="00F654FE" w14:paraId="59BF5DC5" w14:textId="77777777" w:rsidTr="00F54043">
        <w:trPr>
          <w:trHeight w:val="815"/>
        </w:trPr>
        <w:tc>
          <w:tcPr>
            <w:tcW w:w="4605" w:type="dxa"/>
          </w:tcPr>
          <w:p w14:paraId="2DDA595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02" w:type="dxa"/>
          </w:tcPr>
          <w:p w14:paraId="2CA3670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14:paraId="13B374D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01" w:type="dxa"/>
          </w:tcPr>
          <w:p w14:paraId="66974AE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951" w:type="dxa"/>
          </w:tcPr>
          <w:p w14:paraId="5520789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F654FE" w:rsidRPr="00F654FE" w14:paraId="7C5E9664" w14:textId="77777777" w:rsidTr="00F54043">
        <w:trPr>
          <w:trHeight w:val="514"/>
        </w:trPr>
        <w:tc>
          <w:tcPr>
            <w:tcW w:w="4605" w:type="dxa"/>
          </w:tcPr>
          <w:p w14:paraId="1D7D46C1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 Музыкальный центр (лазерный проигрыватель компакт-дисков)</w:t>
            </w:r>
          </w:p>
        </w:tc>
        <w:tc>
          <w:tcPr>
            <w:tcW w:w="2102" w:type="dxa"/>
          </w:tcPr>
          <w:p w14:paraId="06EB9441" w14:textId="06944FEC" w:rsidR="00F654FE" w:rsidRPr="00F654FE" w:rsidRDefault="00F654FE" w:rsidP="0083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Практич. занятия </w:t>
            </w:r>
          </w:p>
        </w:tc>
        <w:tc>
          <w:tcPr>
            <w:tcW w:w="2101" w:type="dxa"/>
          </w:tcPr>
          <w:p w14:paraId="16A327C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51" w:type="dxa"/>
          </w:tcPr>
          <w:p w14:paraId="0C38DC0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4FE" w:rsidRPr="00F654FE" w14:paraId="659F8B5E" w14:textId="77777777" w:rsidTr="00F54043">
        <w:trPr>
          <w:trHeight w:val="530"/>
        </w:trPr>
        <w:tc>
          <w:tcPr>
            <w:tcW w:w="4605" w:type="dxa"/>
          </w:tcPr>
          <w:p w14:paraId="53BC78F5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 - Компакт-диски, кассеты,</w:t>
            </w:r>
          </w:p>
          <w:p w14:paraId="007927F3" w14:textId="77777777" w:rsidR="00F654FE" w:rsidRPr="00F654FE" w:rsidRDefault="00F654FE" w:rsidP="001054B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, Флэш-накопители</w:t>
            </w:r>
          </w:p>
        </w:tc>
        <w:tc>
          <w:tcPr>
            <w:tcW w:w="2102" w:type="dxa"/>
          </w:tcPr>
          <w:p w14:paraId="2DF81FC8" w14:textId="0F0D26C0" w:rsidR="00F654FE" w:rsidRPr="00F654FE" w:rsidRDefault="00F654FE" w:rsidP="0083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Практич. занятия </w:t>
            </w:r>
          </w:p>
        </w:tc>
        <w:tc>
          <w:tcPr>
            <w:tcW w:w="2101" w:type="dxa"/>
          </w:tcPr>
          <w:p w14:paraId="22E810D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51" w:type="dxa"/>
          </w:tcPr>
          <w:p w14:paraId="3BDB42D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654FE" w:rsidRPr="00F654FE" w14:paraId="27CDA9B4" w14:textId="77777777" w:rsidTr="00F54043">
        <w:trPr>
          <w:trHeight w:val="530"/>
        </w:trPr>
        <w:tc>
          <w:tcPr>
            <w:tcW w:w="4605" w:type="dxa"/>
          </w:tcPr>
          <w:p w14:paraId="34B27283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3. Фортепиано</w:t>
            </w:r>
          </w:p>
        </w:tc>
        <w:tc>
          <w:tcPr>
            <w:tcW w:w="2102" w:type="dxa"/>
          </w:tcPr>
          <w:p w14:paraId="708EEB60" w14:textId="7E72A411" w:rsidR="00F654FE" w:rsidRPr="00F654FE" w:rsidRDefault="00F654FE" w:rsidP="0083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Практич. занятия </w:t>
            </w:r>
          </w:p>
        </w:tc>
        <w:tc>
          <w:tcPr>
            <w:tcW w:w="2101" w:type="dxa"/>
          </w:tcPr>
          <w:p w14:paraId="35E8C81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51" w:type="dxa"/>
          </w:tcPr>
          <w:p w14:paraId="3E5040A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F4201B" w14:textId="77777777" w:rsidR="00E904F8" w:rsidRDefault="00E904F8" w:rsidP="00F6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806AC0" w14:textId="682B0FF9" w:rsidR="00F654FE" w:rsidRPr="00F654FE" w:rsidRDefault="00F654FE" w:rsidP="00F6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4FE">
        <w:rPr>
          <w:rFonts w:ascii="Times New Roman" w:hAnsi="Times New Roman" w:cs="Times New Roman"/>
          <w:bCs/>
          <w:sz w:val="28"/>
          <w:szCs w:val="28"/>
        </w:rPr>
        <w:t>Реализация учебно</w:t>
      </w:r>
      <w:r w:rsidR="00500E8B">
        <w:rPr>
          <w:rFonts w:ascii="Times New Roman" w:hAnsi="Times New Roman" w:cs="Times New Roman"/>
          <w:bCs/>
          <w:sz w:val="28"/>
          <w:szCs w:val="28"/>
        </w:rPr>
        <w:t>го раздела</w:t>
      </w:r>
      <w:r w:rsidR="00561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4FE">
        <w:rPr>
          <w:rFonts w:ascii="Times New Roman" w:hAnsi="Times New Roman" w:cs="Times New Roman"/>
          <w:bCs/>
          <w:sz w:val="28"/>
          <w:szCs w:val="28"/>
        </w:rPr>
        <w:t xml:space="preserve">требует наличия хореографического </w:t>
      </w:r>
    </w:p>
    <w:p w14:paraId="10848B77" w14:textId="6C168DD8" w:rsidR="00F654FE" w:rsidRPr="00436D13" w:rsidRDefault="00F654FE" w:rsidP="00F6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54FE">
        <w:rPr>
          <w:rFonts w:ascii="Times New Roman" w:hAnsi="Times New Roman" w:cs="Times New Roman"/>
          <w:bCs/>
          <w:sz w:val="28"/>
          <w:szCs w:val="28"/>
        </w:rPr>
        <w:t>кабинета, оборудованного зеркалами, станками и напольным покрытием</w:t>
      </w:r>
    </w:p>
    <w:p w14:paraId="47E70F0D" w14:textId="77777777" w:rsidR="002655F5" w:rsidRDefault="002F204F" w:rsidP="002655F5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bookmarkStart w:id="38" w:name="_Toc148562271"/>
      <w:r>
        <w:rPr>
          <w:rFonts w:ascii="Times New Roman" w:hAnsi="Times New Roman" w:cs="Times New Roman"/>
          <w:b/>
          <w:caps/>
        </w:rPr>
        <w:t xml:space="preserve">9. </w:t>
      </w:r>
      <w:r w:rsidR="002655F5">
        <w:rPr>
          <w:rFonts w:ascii="Times New Roman" w:hAnsi="Times New Roman" w:cs="Times New Roman"/>
          <w:b/>
          <w:caps/>
        </w:rPr>
        <w:t>МЕТОДИЧЕСКИЕ РЕКОМЕНАЦИИ ПРЕПОДАВАТЕЛЯМ</w:t>
      </w:r>
      <w:bookmarkEnd w:id="38"/>
    </w:p>
    <w:p w14:paraId="06392FC1" w14:textId="77777777" w:rsidR="002655F5" w:rsidRPr="00F54043" w:rsidRDefault="002655F5" w:rsidP="002F204F">
      <w:pPr>
        <w:pStyle w:val="ac"/>
      </w:pPr>
    </w:p>
    <w:p w14:paraId="5AE9C445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организации и методике проведения урока историко-бытового и бального танца с детьми в ДМШ и ДШИ</w:t>
      </w:r>
    </w:p>
    <w:p w14:paraId="551B7E01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ABDDEA2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     Урок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это основная форма учебной работы, поэтому от хорошо продуманного содержания, формы организации, методики  проведения урока зависит успешное достижение конечной цели обучения и воспитания. Особенно ответственными и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>важнымиявляются первые занятия</w:t>
      </w:r>
      <w:r w:rsidRPr="00F654FE">
        <w:rPr>
          <w:rFonts w:ascii="Times New Roman" w:hAnsi="Times New Roman" w:cs="Times New Roman"/>
          <w:sz w:val="28"/>
          <w:szCs w:val="28"/>
        </w:rPr>
        <w:t xml:space="preserve">.  Здесь закладывается фундамент дальнейшего развития учащихся, прививается интерес и любовь к танцу, приобретаются первые навыки танцевальных движений, формируются основы успешной учёбы: дисциплина, организованность, собранность, внимание, умение ориентироваться в пространстве, умение заниматься в коллективе, правильные взаимоотношения партнёров. Здесь же наиболее активно воспитывается пластичность, чувство ритма, муз. слух и т.д. </w:t>
      </w:r>
    </w:p>
    <w:p w14:paraId="0112A068" w14:textId="77777777" w:rsidR="00F654FE" w:rsidRPr="00F654FE" w:rsidRDefault="00F654FE" w:rsidP="00F654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Урок начинается </w:t>
      </w:r>
      <w:r w:rsidRPr="00F65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линейного построения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4FE">
        <w:rPr>
          <w:rFonts w:ascii="Times New Roman" w:hAnsi="Times New Roman" w:cs="Times New Roman"/>
          <w:sz w:val="28"/>
          <w:szCs w:val="28"/>
          <w:u w:val="single"/>
        </w:rPr>
        <w:t>оно является организующим фактором</w:t>
      </w:r>
      <w:r w:rsidRPr="00F654FE">
        <w:rPr>
          <w:rFonts w:ascii="Times New Roman" w:hAnsi="Times New Roman" w:cs="Times New Roman"/>
          <w:sz w:val="28"/>
          <w:szCs w:val="28"/>
        </w:rPr>
        <w:t xml:space="preserve">. Войдя в класс, и встав вблизи с аккомпаниатором, преподаватель представляет своего помощника, с которым уже заранее оговорены все цели и задачи, а так же репертуар - на предстоящий период обучения. Далее идёт вступительное слово, содержание которого сводится к следующему: « В дальнейшем все уроки будут начинаться с построения, которое сделано сейчас. Приходить на занятие следует заранее, чтобы приготовиться к уроку (за 15-20 мин.). Занятия требуют от вас организованного внимания, дисциплины, настойчивости, творческой заинтересованности и т.д.». Всё это произносится в тактично вежливой форме, убедительным голосом, чтобы не оставить у учеников сомнения в серьёзности вашего дела.  Далее, во время занятий, идёт знакомство с постановкой корпуса, головы, рук, ног, разучиваются позиции ног. 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Объяснения даются чётко, простым и ясным языком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A0680F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     Далее</w:t>
      </w:r>
      <w:r w:rsidRPr="00F654FE">
        <w:rPr>
          <w:rFonts w:ascii="Times New Roman" w:hAnsi="Times New Roman" w:cs="Times New Roman"/>
          <w:sz w:val="28"/>
          <w:szCs w:val="28"/>
        </w:rPr>
        <w:t xml:space="preserve"> - дети выстраиваются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65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шахматном порядке</w:t>
      </w:r>
      <w:r w:rsidRPr="00F654FE">
        <w:rPr>
          <w:rFonts w:ascii="Times New Roman" w:hAnsi="Times New Roman" w:cs="Times New Roman"/>
          <w:sz w:val="28"/>
          <w:szCs w:val="28"/>
          <w:u w:val="single"/>
        </w:rPr>
        <w:t>для выполнения тренировочных упражнений</w:t>
      </w:r>
      <w:r w:rsidRPr="00F654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4DCB9" w14:textId="02CABEBF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       Вслед за тренажём</w:t>
      </w:r>
      <w:r w:rsidR="008304A3">
        <w:rPr>
          <w:rFonts w:ascii="Times New Roman" w:hAnsi="Times New Roman" w:cs="Times New Roman"/>
          <w:sz w:val="28"/>
          <w:szCs w:val="28"/>
        </w:rPr>
        <w:t xml:space="preserve">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переходим </w:t>
      </w:r>
      <w:r w:rsidRPr="00F65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круговому построению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</w:t>
      </w:r>
      <w:r w:rsidRPr="00F654FE">
        <w:rPr>
          <w:rFonts w:ascii="Times New Roman" w:hAnsi="Times New Roman" w:cs="Times New Roman"/>
          <w:sz w:val="28"/>
          <w:szCs w:val="28"/>
          <w:u w:val="single"/>
        </w:rPr>
        <w:t>для  разучивания танцевальных движений</w:t>
      </w:r>
      <w:r w:rsidRPr="00F654FE">
        <w:rPr>
          <w:rFonts w:ascii="Times New Roman" w:hAnsi="Times New Roman" w:cs="Times New Roman"/>
          <w:sz w:val="28"/>
          <w:szCs w:val="28"/>
        </w:rPr>
        <w:t xml:space="preserve">. В начале движения разучиваются каждым партнёром - в отдельности. Необходимо помнить, что 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изучать танцевальный материалследует, придерживаясь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дидактического принципа</w:t>
      </w:r>
      <w:r w:rsidRPr="00F654FE">
        <w:rPr>
          <w:rFonts w:ascii="Times New Roman" w:hAnsi="Times New Roman" w:cs="Times New Roman"/>
          <w:sz w:val="28"/>
          <w:szCs w:val="28"/>
        </w:rPr>
        <w:t>, т.е. «</w:t>
      </w:r>
      <w:r w:rsidRPr="00F654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простого к сложному…»,  </w:t>
      </w:r>
      <w:r w:rsidRPr="00F654FE">
        <w:rPr>
          <w:rFonts w:ascii="Times New Roman" w:hAnsi="Times New Roman" w:cs="Times New Roman"/>
          <w:i/>
          <w:iCs/>
          <w:sz w:val="28"/>
          <w:szCs w:val="28"/>
        </w:rPr>
        <w:t>а так же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с учётом возрастных и творческих способностей учеников</w:t>
      </w:r>
      <w:r w:rsidRPr="00F654FE">
        <w:rPr>
          <w:rFonts w:ascii="Times New Roman" w:hAnsi="Times New Roman" w:cs="Times New Roman"/>
          <w:sz w:val="28"/>
          <w:szCs w:val="28"/>
        </w:rPr>
        <w:t xml:space="preserve">. Затем детей ставим в пары, показываем постановку рук, корпуса, головы. Отрабатываем движения в парах. Для начала лучше взять променадные танцы: например  « Полонез », чтобы дети привыкли друг к другу.  Далее учащиеся знакомятся с направлениями движений в танце. На первом уроке достаточно сказать о круге, центре зала, линии танца, о движении лицом и спиной по линии танца. Надо не забывать, что когда дети учат танец в круговом построении, место педагога - в центре зала или с боку, чтобы лучше видеть учеников. </w:t>
      </w:r>
    </w:p>
    <w:p w14:paraId="015458E9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И 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F65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разучивание танцевальной связки или целой танцевальной композиции</w:t>
      </w:r>
      <w:r w:rsidRPr="00F654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54FE">
        <w:rPr>
          <w:rFonts w:ascii="Times New Roman" w:hAnsi="Times New Roman" w:cs="Times New Roman"/>
          <w:sz w:val="28"/>
          <w:szCs w:val="28"/>
        </w:rPr>
        <w:t xml:space="preserve"> Дети к этому времени уже умеют строиться и перестраиваться в группы, линии, пары; ориентируются и находят своё место на танцевальной площадке, умеют обращаться с партнёром,  знают как приглашать и отвечать на приглашение к танцу,  как держаться в танце и после его окончания. К этому времени дети должны получить первый опыт движения под музыку,  сохранять или изменять скорость движения вместе с изменением темпа музыкального сопровождения. </w:t>
      </w:r>
      <w:r w:rsidRPr="00F654F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Темп и содержание музыкального материала (особенно если это фонограмма) так же должны соответствовать возрастным особенностям учащихся</w:t>
      </w:r>
      <w:r w:rsidRPr="00F654F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54FE">
        <w:rPr>
          <w:rFonts w:ascii="Times New Roman" w:hAnsi="Times New Roman" w:cs="Times New Roman"/>
          <w:sz w:val="28"/>
          <w:szCs w:val="28"/>
        </w:rPr>
        <w:t xml:space="preserve">Если текст песни иностранный, то необходимо знать хотя бы примерный перевод слов. В процессе разучивания танцев – педагог, вольно или невольно, прививает учащимся определённую манеру, характер и стиль исполнения, чтобы танец был ярким и выразительным. </w:t>
      </w:r>
    </w:p>
    <w:p w14:paraId="3E9D83A6" w14:textId="21C1D8AA" w:rsidR="00436D13" w:rsidRDefault="00F654FE" w:rsidP="00F654FE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      Таким образом,</w:t>
      </w:r>
      <w:r w:rsidRPr="00F654FE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</w:t>
      </w:r>
      <w:r w:rsidRPr="00F654FE">
        <w:rPr>
          <w:rFonts w:ascii="Times New Roman" w:hAnsi="Times New Roman" w:cs="Times New Roman"/>
          <w:sz w:val="28"/>
          <w:szCs w:val="28"/>
        </w:rPr>
        <w:t xml:space="preserve"> проведения урока, </w:t>
      </w:r>
      <w:r w:rsidRPr="00F654FE">
        <w:rPr>
          <w:rFonts w:ascii="Times New Roman" w:hAnsi="Times New Roman" w:cs="Times New Roman"/>
          <w:sz w:val="28"/>
          <w:szCs w:val="28"/>
          <w:u w:val="single"/>
        </w:rPr>
        <w:t>в основекоторой лежит</w:t>
      </w:r>
      <w:r w:rsidRPr="00F654F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грамотное  построение</w:t>
      </w:r>
      <w:r w:rsidRPr="00F654FE">
        <w:rPr>
          <w:rFonts w:ascii="Times New Roman" w:hAnsi="Times New Roman" w:cs="Times New Roman"/>
          <w:sz w:val="28"/>
          <w:szCs w:val="28"/>
          <w:u w:val="single"/>
        </w:rPr>
        <w:t xml:space="preserve"> учащихся</w:t>
      </w:r>
      <w:r w:rsidRPr="00F654FE">
        <w:rPr>
          <w:rFonts w:ascii="Times New Roman" w:hAnsi="Times New Roman" w:cs="Times New Roman"/>
          <w:sz w:val="28"/>
          <w:szCs w:val="28"/>
        </w:rPr>
        <w:t xml:space="preserve"> - экономит время, организует, даёт ученикам некоторые эстетические представления, закладывает основу танцевальных и музыкальных навыков. Со временем полученные знания укрепятся и станут частью их жизни.                       </w:t>
      </w:r>
    </w:p>
    <w:p w14:paraId="259C66A2" w14:textId="77777777" w:rsidR="00436D13" w:rsidRPr="00F654FE" w:rsidRDefault="00436D13" w:rsidP="00F654FE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3DAB21" w14:textId="77777777" w:rsidR="002655F5" w:rsidRDefault="002F204F" w:rsidP="002655F5">
      <w:pPr>
        <w:pStyle w:val="24"/>
        <w:shd w:val="clear" w:color="auto" w:fill="auto"/>
        <w:spacing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bookmarkStart w:id="39" w:name="_Toc148358912"/>
      <w:bookmarkStart w:id="40" w:name="_Toc148359679"/>
      <w:bookmarkStart w:id="41" w:name="_Toc148562272"/>
      <w:bookmarkStart w:id="42" w:name="_Hlk148362702"/>
      <w:r>
        <w:rPr>
          <w:rFonts w:ascii="Times New Roman" w:hAnsi="Times New Roman" w:cs="Times New Roman"/>
          <w:b/>
          <w:caps/>
        </w:rPr>
        <w:t xml:space="preserve">10. </w:t>
      </w:r>
      <w:r w:rsidR="002655F5" w:rsidRPr="002655F5">
        <w:rPr>
          <w:rFonts w:ascii="Times New Roman" w:hAnsi="Times New Roman" w:cs="Times New Roman"/>
          <w:b/>
          <w:caps/>
        </w:rPr>
        <w:t>МЕТОДИЧЕСКИЕ РЕКОМЕНДАЦИИ ПО ОРГАНИЗАЦИИ САМОСТОЯТЕЛЬНОЙ РАБОТЫ СТУДЕНТОВ</w:t>
      </w:r>
      <w:bookmarkEnd w:id="39"/>
      <w:bookmarkEnd w:id="40"/>
      <w:bookmarkEnd w:id="41"/>
    </w:p>
    <w:p w14:paraId="10DAE0D4" w14:textId="77777777" w:rsidR="002655F5" w:rsidRPr="002655F5" w:rsidRDefault="002655F5" w:rsidP="002655F5">
      <w:pPr>
        <w:pStyle w:val="ac"/>
      </w:pPr>
    </w:p>
    <w:bookmarkEnd w:id="42"/>
    <w:p w14:paraId="37EFD9F4" w14:textId="77777777" w:rsidR="00F654FE" w:rsidRPr="00E904F8" w:rsidRDefault="00F654FE" w:rsidP="00E904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bCs/>
          <w:spacing w:val="-17"/>
          <w:sz w:val="28"/>
          <w:szCs w:val="28"/>
        </w:rPr>
        <w:t>Виды  самостоятельной работы</w:t>
      </w:r>
    </w:p>
    <w:p w14:paraId="078938ED" w14:textId="77777777" w:rsidR="00F654FE" w:rsidRPr="00F654FE" w:rsidRDefault="00F654FE" w:rsidP="00662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Цель самостоятельной работы студентов по предмету «Историко-бытовой танец» - пополнение знаний студентов в области исторического танца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веков, закрепление и углубление полученных на уроках знаний, развитие творческих способностей, умение самостоятельно разобрать танец по записи, использовать различные методические пособия.</w:t>
      </w:r>
    </w:p>
    <w:p w14:paraId="36599EA3" w14:textId="77777777" w:rsidR="00F654FE" w:rsidRPr="002655F5" w:rsidRDefault="00F654FE" w:rsidP="00F654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5F5"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Изучение курса  «Историко-бытовой танец» предполагает выполнение следующих работ:</w:t>
      </w:r>
    </w:p>
    <w:p w14:paraId="27279215" w14:textId="77777777" w:rsidR="00F654FE" w:rsidRPr="00F654FE" w:rsidRDefault="00F654FE" w:rsidP="00F654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Отработка танцевальных композиций, пройденных на уроках;</w:t>
      </w:r>
    </w:p>
    <w:p w14:paraId="341BF251" w14:textId="77777777" w:rsidR="00F654FE" w:rsidRPr="00F654FE" w:rsidRDefault="00F654FE" w:rsidP="00F654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подбор лексического материала;</w:t>
      </w:r>
    </w:p>
    <w:p w14:paraId="2F2BDA3B" w14:textId="77777777" w:rsidR="00F654FE" w:rsidRPr="00F654FE" w:rsidRDefault="00F654FE" w:rsidP="00F654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разбор танца по записи.</w:t>
      </w:r>
    </w:p>
    <w:p w14:paraId="405FC3E1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A5C4A" w14:textId="77777777" w:rsidR="00F654FE" w:rsidRPr="002655F5" w:rsidRDefault="00F654FE" w:rsidP="00F654FE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5F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формы контроля самостоятельной работы студентов:</w:t>
      </w:r>
    </w:p>
    <w:p w14:paraId="1DE35CA6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просмотр подготовленного материала на индивидуальных и групповых уроках;</w:t>
      </w:r>
    </w:p>
    <w:p w14:paraId="36661702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контрольный урок;</w:t>
      </w:r>
    </w:p>
    <w:p w14:paraId="058D853E" w14:textId="77777777" w:rsidR="002655F5" w:rsidRPr="00F654FE" w:rsidRDefault="00F654FE" w:rsidP="002655F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зачет.</w:t>
      </w:r>
    </w:p>
    <w:p w14:paraId="213D4303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государственными требованиями </w:t>
      </w:r>
    </w:p>
    <w:p w14:paraId="4640995D" w14:textId="73F1A1B9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5F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="000C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654F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знать:</w:t>
      </w:r>
    </w:p>
    <w:p w14:paraId="3748655E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характеристику различных эпох;</w:t>
      </w:r>
    </w:p>
    <w:p w14:paraId="6F65A628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стилевые особенности, манеру исполнения танцев, поклоны и реверансы;</w:t>
      </w:r>
    </w:p>
    <w:p w14:paraId="29A432A9" w14:textId="77777777" w:rsidR="00F654FE" w:rsidRPr="00F654FE" w:rsidRDefault="00F654FE" w:rsidP="00E904F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костюмы различных эпох и их влияние на придворный танец.</w:t>
      </w:r>
    </w:p>
    <w:p w14:paraId="1B38470D" w14:textId="17D63A3C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5F5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</w:t>
      </w:r>
      <w:r w:rsidR="000C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654F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 уметь:</w:t>
      </w:r>
    </w:p>
    <w:p w14:paraId="590A8667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пользоваться учебно-методической литературой;</w:t>
      </w:r>
    </w:p>
    <w:p w14:paraId="03D2FE9B" w14:textId="77777777" w:rsidR="00F654FE" w:rsidRPr="00F654FE" w:rsidRDefault="00F654FE" w:rsidP="00F654F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владеть навыками парной координации: ведением и подчинением в танце, приглашением к нему;</w:t>
      </w:r>
    </w:p>
    <w:p w14:paraId="1236F2FB" w14:textId="7388E6BA" w:rsidR="006627B0" w:rsidRPr="008304A3" w:rsidRDefault="00F654FE" w:rsidP="008304A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при построении танца грамотно использовать сценическую площадку.</w:t>
      </w:r>
    </w:p>
    <w:p w14:paraId="611453C2" w14:textId="77777777" w:rsidR="00F654FE" w:rsidRPr="00F654FE" w:rsidRDefault="00F654FE" w:rsidP="006D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3589"/>
        <w:gridCol w:w="2385"/>
        <w:gridCol w:w="2302"/>
        <w:gridCol w:w="752"/>
      </w:tblGrid>
      <w:tr w:rsidR="00F654FE" w:rsidRPr="00F654FE" w14:paraId="4C6A867E" w14:textId="77777777" w:rsidTr="001054B7">
        <w:tc>
          <w:tcPr>
            <w:tcW w:w="628" w:type="dxa"/>
          </w:tcPr>
          <w:p w14:paraId="63DE2BB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14:paraId="5D40F1F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20" w:type="dxa"/>
          </w:tcPr>
          <w:p w14:paraId="1F8E5CD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400" w:type="dxa"/>
          </w:tcPr>
          <w:p w14:paraId="338C064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753" w:type="dxa"/>
          </w:tcPr>
          <w:p w14:paraId="1DD9ED1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F654FE" w:rsidRPr="00F654FE" w14:paraId="3A5010F3" w14:textId="77777777" w:rsidTr="001054B7">
        <w:tc>
          <w:tcPr>
            <w:tcW w:w="628" w:type="dxa"/>
          </w:tcPr>
          <w:p w14:paraId="2DB66D8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14:paraId="4A93F6F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  <w:p w14:paraId="2976E476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Историко-бытовые танцы средних веков</w:t>
            </w:r>
          </w:p>
        </w:tc>
        <w:tc>
          <w:tcPr>
            <w:tcW w:w="2520" w:type="dxa"/>
          </w:tcPr>
          <w:p w14:paraId="51273E36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Подготовка одного танца (по выбору)</w:t>
            </w:r>
          </w:p>
        </w:tc>
        <w:tc>
          <w:tcPr>
            <w:tcW w:w="2400" w:type="dxa"/>
          </w:tcPr>
          <w:p w14:paraId="698A720F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Разбор танца по записи</w:t>
            </w:r>
          </w:p>
        </w:tc>
        <w:tc>
          <w:tcPr>
            <w:tcW w:w="753" w:type="dxa"/>
            <w:vMerge w:val="restart"/>
          </w:tcPr>
          <w:p w14:paraId="7F469E7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AF09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D6A5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6358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FE" w:rsidRPr="00F654FE" w14:paraId="38107D16" w14:textId="77777777" w:rsidTr="001054B7">
        <w:tc>
          <w:tcPr>
            <w:tcW w:w="628" w:type="dxa"/>
          </w:tcPr>
          <w:p w14:paraId="2CA707C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14:paraId="1EE149E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14:paraId="43DD3E7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0" w:type="dxa"/>
          </w:tcPr>
          <w:p w14:paraId="19B25EB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«Бурре»</w:t>
            </w:r>
          </w:p>
          <w:p w14:paraId="6AE8FD4E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«Крестьянский бранль»</w:t>
            </w:r>
          </w:p>
          <w:p w14:paraId="074A7D38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«Ригодон»</w:t>
            </w:r>
          </w:p>
        </w:tc>
        <w:tc>
          <w:tcPr>
            <w:tcW w:w="2520" w:type="dxa"/>
          </w:tcPr>
          <w:p w14:paraId="4FB285C4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Повторение и отработка движений и композиций танцев средневековья</w:t>
            </w:r>
          </w:p>
        </w:tc>
        <w:tc>
          <w:tcPr>
            <w:tcW w:w="2400" w:type="dxa"/>
          </w:tcPr>
          <w:p w14:paraId="0EC2816E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Освоение техники исполнения танцев: «Бурре», «Крестьянский бранль», «Ригодон»</w:t>
            </w:r>
          </w:p>
        </w:tc>
        <w:tc>
          <w:tcPr>
            <w:tcW w:w="753" w:type="dxa"/>
            <w:vMerge/>
          </w:tcPr>
          <w:p w14:paraId="56EC088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1C964F32" w14:textId="77777777" w:rsidTr="001054B7">
        <w:tc>
          <w:tcPr>
            <w:tcW w:w="628" w:type="dxa"/>
          </w:tcPr>
          <w:p w14:paraId="6B9B7E7F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14:paraId="4750AF3E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  <w:p w14:paraId="7D5FC6F2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Бытовые танцы эпохи Возрождения</w:t>
            </w:r>
          </w:p>
        </w:tc>
        <w:tc>
          <w:tcPr>
            <w:tcW w:w="2520" w:type="dxa"/>
          </w:tcPr>
          <w:p w14:paraId="5E60218E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Подготовка одного танца (по выбору)</w:t>
            </w:r>
          </w:p>
        </w:tc>
        <w:tc>
          <w:tcPr>
            <w:tcW w:w="2400" w:type="dxa"/>
          </w:tcPr>
          <w:p w14:paraId="28F4374E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Разбор танца по записи</w:t>
            </w:r>
          </w:p>
        </w:tc>
        <w:tc>
          <w:tcPr>
            <w:tcW w:w="753" w:type="dxa"/>
            <w:vMerge w:val="restart"/>
          </w:tcPr>
          <w:p w14:paraId="3BFA625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B3D2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5FF0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FE" w:rsidRPr="00F654FE" w14:paraId="7A17409C" w14:textId="77777777" w:rsidTr="001054B7">
        <w:tc>
          <w:tcPr>
            <w:tcW w:w="628" w:type="dxa"/>
          </w:tcPr>
          <w:p w14:paraId="4D68F0D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14:paraId="4DECC42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0" w:type="dxa"/>
          </w:tcPr>
          <w:p w14:paraId="0F2E91D2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«Павана»</w:t>
            </w:r>
          </w:p>
          <w:p w14:paraId="089CE3D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«Менуэт»</w:t>
            </w:r>
          </w:p>
        </w:tc>
        <w:tc>
          <w:tcPr>
            <w:tcW w:w="2520" w:type="dxa"/>
          </w:tcPr>
          <w:p w14:paraId="05DE15BD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Повторение и отработка движений и композиций танцев эпохи Возрождения</w:t>
            </w:r>
          </w:p>
        </w:tc>
        <w:tc>
          <w:tcPr>
            <w:tcW w:w="2400" w:type="dxa"/>
          </w:tcPr>
          <w:p w14:paraId="33F4AA95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и манеры исполнения танцев: «Павана», </w:t>
            </w:r>
          </w:p>
          <w:p w14:paraId="4C40F570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«Менуэт»</w:t>
            </w:r>
          </w:p>
        </w:tc>
        <w:tc>
          <w:tcPr>
            <w:tcW w:w="753" w:type="dxa"/>
            <w:vMerge/>
          </w:tcPr>
          <w:p w14:paraId="7314A55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721C0918" w14:textId="77777777" w:rsidTr="001054B7">
        <w:tc>
          <w:tcPr>
            <w:tcW w:w="628" w:type="dxa"/>
          </w:tcPr>
          <w:p w14:paraId="69168A6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14:paraId="20C829E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14:paraId="39FD056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Бытовые танцы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20" w:type="dxa"/>
          </w:tcPr>
          <w:p w14:paraId="3AC5CD09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Подготовка одного танца (по выбору)</w:t>
            </w:r>
          </w:p>
        </w:tc>
        <w:tc>
          <w:tcPr>
            <w:tcW w:w="2400" w:type="dxa"/>
          </w:tcPr>
          <w:p w14:paraId="5157B313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Разбор танца по записи</w:t>
            </w:r>
          </w:p>
        </w:tc>
        <w:tc>
          <w:tcPr>
            <w:tcW w:w="753" w:type="dxa"/>
            <w:vMerge w:val="restart"/>
          </w:tcPr>
          <w:p w14:paraId="2C7DD3D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3D2B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69B0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552F2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FE" w:rsidRPr="00F654FE" w14:paraId="02CB90FF" w14:textId="77777777" w:rsidTr="001054B7">
        <w:tc>
          <w:tcPr>
            <w:tcW w:w="628" w:type="dxa"/>
          </w:tcPr>
          <w:p w14:paraId="3895CF3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14:paraId="663C11D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0" w:type="dxa"/>
          </w:tcPr>
          <w:p w14:paraId="2984D479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«Гавот»</w:t>
            </w:r>
          </w:p>
          <w:p w14:paraId="67D7F35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«Полонез»</w:t>
            </w:r>
          </w:p>
        </w:tc>
        <w:tc>
          <w:tcPr>
            <w:tcW w:w="2520" w:type="dxa"/>
          </w:tcPr>
          <w:p w14:paraId="629FDC3F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отработка движений и композиций танцев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0" w:type="dxa"/>
          </w:tcPr>
          <w:p w14:paraId="29D15633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Освоение поклонов, техники и манеры исполнения танцев: «Гавот», «Полонез»</w:t>
            </w:r>
          </w:p>
        </w:tc>
        <w:tc>
          <w:tcPr>
            <w:tcW w:w="753" w:type="dxa"/>
            <w:vMerge/>
          </w:tcPr>
          <w:p w14:paraId="5EE498E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6C1BDD2D" w14:textId="77777777" w:rsidTr="001054B7">
        <w:tc>
          <w:tcPr>
            <w:tcW w:w="628" w:type="dxa"/>
          </w:tcPr>
          <w:p w14:paraId="56863265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14:paraId="75482987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</w:p>
          <w:p w14:paraId="6C6E12E8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Бытовые танцы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20" w:type="dxa"/>
          </w:tcPr>
          <w:p w14:paraId="55D839A7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Подготовка одного танца (по выбору)</w:t>
            </w:r>
          </w:p>
        </w:tc>
        <w:tc>
          <w:tcPr>
            <w:tcW w:w="2400" w:type="dxa"/>
          </w:tcPr>
          <w:p w14:paraId="6328A0BF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Разбор танца по записи</w:t>
            </w:r>
          </w:p>
        </w:tc>
        <w:tc>
          <w:tcPr>
            <w:tcW w:w="753" w:type="dxa"/>
            <w:vMerge w:val="restart"/>
          </w:tcPr>
          <w:p w14:paraId="28AB9A8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2F58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2B58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FE" w:rsidRPr="00F654FE" w14:paraId="484EDC83" w14:textId="77777777" w:rsidTr="001054B7">
        <w:trPr>
          <w:trHeight w:val="1950"/>
        </w:trPr>
        <w:tc>
          <w:tcPr>
            <w:tcW w:w="628" w:type="dxa"/>
          </w:tcPr>
          <w:p w14:paraId="04010A5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14:paraId="36F5D91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14:paraId="1096E18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14:paraId="075720D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14:paraId="3494547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  <w:p w14:paraId="39792A1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  <w:p w14:paraId="78501AB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60" w:type="dxa"/>
          </w:tcPr>
          <w:p w14:paraId="341E4D21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«Французская кадриль»</w:t>
            </w:r>
          </w:p>
          <w:p w14:paraId="0981B2B3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«Мазурка»</w:t>
            </w:r>
          </w:p>
          <w:p w14:paraId="4FB129F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«Вальс-мазурка»</w:t>
            </w:r>
          </w:p>
          <w:p w14:paraId="5AA481C9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«Вальс-гавот»</w:t>
            </w:r>
          </w:p>
          <w:p w14:paraId="7413E2A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«Шакон»</w:t>
            </w:r>
          </w:p>
          <w:p w14:paraId="39EBB47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«Падеграс»</w:t>
            </w:r>
          </w:p>
          <w:p w14:paraId="22779DFD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«Фигурный вальс»</w:t>
            </w:r>
          </w:p>
        </w:tc>
        <w:tc>
          <w:tcPr>
            <w:tcW w:w="2520" w:type="dxa"/>
          </w:tcPr>
          <w:p w14:paraId="61F4BB70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отработка движений и танцевальных композиций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0" w:type="dxa"/>
          </w:tcPr>
          <w:p w14:paraId="04C7B14D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лексики, поклонов, техники и манеры исполнения танцев </w:t>
            </w:r>
            <w:r w:rsidRPr="00F65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</w:p>
        </w:tc>
        <w:tc>
          <w:tcPr>
            <w:tcW w:w="753" w:type="dxa"/>
            <w:vMerge/>
          </w:tcPr>
          <w:p w14:paraId="7BE982E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5624F552" w14:textId="77777777" w:rsidTr="001054B7">
        <w:tc>
          <w:tcPr>
            <w:tcW w:w="628" w:type="dxa"/>
          </w:tcPr>
          <w:p w14:paraId="146E614A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14:paraId="6997033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</w:p>
          <w:p w14:paraId="61640D34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Бытовой танец ХХ века</w:t>
            </w:r>
          </w:p>
        </w:tc>
        <w:tc>
          <w:tcPr>
            <w:tcW w:w="2520" w:type="dxa"/>
          </w:tcPr>
          <w:p w14:paraId="565B801F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Подготовка одного танца (по выбору)</w:t>
            </w:r>
          </w:p>
        </w:tc>
        <w:tc>
          <w:tcPr>
            <w:tcW w:w="2400" w:type="dxa"/>
          </w:tcPr>
          <w:p w14:paraId="0F4F0540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Разбор танца по записи</w:t>
            </w:r>
          </w:p>
        </w:tc>
        <w:tc>
          <w:tcPr>
            <w:tcW w:w="753" w:type="dxa"/>
          </w:tcPr>
          <w:p w14:paraId="65890F83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12AEF03F" w14:textId="77777777" w:rsidTr="001054B7">
        <w:tc>
          <w:tcPr>
            <w:tcW w:w="628" w:type="dxa"/>
          </w:tcPr>
          <w:p w14:paraId="62E437BC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B052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14:paraId="3B42A66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14:paraId="06F69E74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60" w:type="dxa"/>
          </w:tcPr>
          <w:p w14:paraId="3E29843C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Танец России и ближнего зарубежья:</w:t>
            </w:r>
          </w:p>
          <w:p w14:paraId="59C2BF32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«Русский лирический»</w:t>
            </w:r>
          </w:p>
          <w:p w14:paraId="1F2DD35B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  <w:p w14:paraId="3C121D01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«Разрешите пригласить»</w:t>
            </w:r>
          </w:p>
        </w:tc>
        <w:tc>
          <w:tcPr>
            <w:tcW w:w="2520" w:type="dxa"/>
          </w:tcPr>
          <w:p w14:paraId="1DEF8C20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Отработка материала к танцам: «Русский лирический», «Сударушка», «Разрешите пригласить»</w:t>
            </w:r>
          </w:p>
        </w:tc>
        <w:tc>
          <w:tcPr>
            <w:tcW w:w="2400" w:type="dxa"/>
          </w:tcPr>
          <w:p w14:paraId="09DF7C86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Освоение техники и манеры исполнения танцев</w:t>
            </w:r>
          </w:p>
        </w:tc>
        <w:tc>
          <w:tcPr>
            <w:tcW w:w="753" w:type="dxa"/>
            <w:vMerge w:val="restart"/>
          </w:tcPr>
          <w:p w14:paraId="5DB8CC7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7C187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80D8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C5B7E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EF459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0D2A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FE" w:rsidRPr="00F654FE" w14:paraId="445FFF93" w14:textId="77777777" w:rsidTr="001054B7">
        <w:tc>
          <w:tcPr>
            <w:tcW w:w="628" w:type="dxa"/>
          </w:tcPr>
          <w:p w14:paraId="5C43599B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17C6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  <w:p w14:paraId="659E673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  <w:p w14:paraId="08EB779D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960" w:type="dxa"/>
          </w:tcPr>
          <w:p w14:paraId="4C587D74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Танцы в стиле «Ретро»:</w:t>
            </w:r>
          </w:p>
          <w:p w14:paraId="79D1A68D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«Чарльстон»</w:t>
            </w:r>
          </w:p>
          <w:p w14:paraId="7AEF6023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«Площадный степ»</w:t>
            </w:r>
          </w:p>
          <w:p w14:paraId="4C4814BA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«Рок-н-ролл»</w:t>
            </w:r>
          </w:p>
        </w:tc>
        <w:tc>
          <w:tcPr>
            <w:tcW w:w="2520" w:type="dxa"/>
          </w:tcPr>
          <w:p w14:paraId="045000B6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к танцам в стиле «Ретро»</w:t>
            </w:r>
          </w:p>
        </w:tc>
        <w:tc>
          <w:tcPr>
            <w:tcW w:w="2400" w:type="dxa"/>
          </w:tcPr>
          <w:p w14:paraId="0C37F121" w14:textId="77777777" w:rsidR="00F654FE" w:rsidRPr="00F654FE" w:rsidRDefault="00F654FE" w:rsidP="0010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sz w:val="28"/>
                <w:szCs w:val="28"/>
              </w:rPr>
              <w:t>Освоение техники исполнения основных движений танцев в стиле «Ретро»</w:t>
            </w:r>
          </w:p>
        </w:tc>
        <w:tc>
          <w:tcPr>
            <w:tcW w:w="753" w:type="dxa"/>
            <w:vMerge/>
          </w:tcPr>
          <w:p w14:paraId="592A3C81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FE" w:rsidRPr="00F654FE" w14:paraId="32F3F7C1" w14:textId="77777777" w:rsidTr="001054B7">
        <w:tc>
          <w:tcPr>
            <w:tcW w:w="628" w:type="dxa"/>
          </w:tcPr>
          <w:p w14:paraId="31DC74A8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71742B18" w14:textId="77777777" w:rsidR="00F654FE" w:rsidRPr="00F654FE" w:rsidRDefault="00F654FE" w:rsidP="00105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0A61E4C" w14:textId="77777777" w:rsidR="00F654FE" w:rsidRPr="00F654FE" w:rsidRDefault="00F654FE" w:rsidP="00105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14:paraId="4FE516B6" w14:textId="77777777" w:rsidR="00F654FE" w:rsidRPr="00F654FE" w:rsidRDefault="00F654FE" w:rsidP="001054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53" w:type="dxa"/>
          </w:tcPr>
          <w:p w14:paraId="22A51A70" w14:textId="77777777" w:rsidR="00F654FE" w:rsidRPr="00F654FE" w:rsidRDefault="00F654FE" w:rsidP="0010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F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5EC86127" w14:textId="77777777" w:rsidR="00436D13" w:rsidRDefault="00436D13" w:rsidP="006627B0">
      <w:pPr>
        <w:rPr>
          <w:rFonts w:ascii="Times New Roman" w:hAnsi="Times New Roman" w:cs="Times New Roman"/>
          <w:b/>
          <w:sz w:val="28"/>
          <w:szCs w:val="28"/>
        </w:rPr>
      </w:pPr>
    </w:p>
    <w:p w14:paraId="11A791CD" w14:textId="77777777" w:rsidR="002E34B2" w:rsidRDefault="002E34B2" w:rsidP="006627B0">
      <w:pPr>
        <w:rPr>
          <w:rFonts w:ascii="Times New Roman" w:hAnsi="Times New Roman" w:cs="Times New Roman"/>
          <w:b/>
          <w:sz w:val="28"/>
          <w:szCs w:val="28"/>
        </w:rPr>
      </w:pPr>
    </w:p>
    <w:p w14:paraId="14BA7FDC" w14:textId="36A99B3D" w:rsidR="002655F5" w:rsidRPr="008304A3" w:rsidRDefault="002655F5" w:rsidP="00436D13">
      <w:pPr>
        <w:pStyle w:val="1"/>
        <w:jc w:val="center"/>
        <w:rPr>
          <w:rStyle w:val="10"/>
          <w:rFonts w:ascii="Times New Roman" w:hAnsi="Times New Roman"/>
          <w:b/>
          <w:bCs/>
          <w:color w:val="000000" w:themeColor="text1"/>
        </w:rPr>
      </w:pPr>
      <w:bookmarkStart w:id="43" w:name="_Hlk148375066"/>
      <w:bookmarkStart w:id="44" w:name="_Toc148562273"/>
      <w:r>
        <w:rPr>
          <w:rFonts w:ascii="Times New Roman" w:hAnsi="Times New Roman"/>
          <w:color w:val="000000" w:themeColor="text1"/>
        </w:rPr>
        <w:t>Р</w:t>
      </w:r>
      <w:r w:rsidR="00E414C4">
        <w:rPr>
          <w:rFonts w:ascii="Times New Roman" w:hAnsi="Times New Roman"/>
          <w:color w:val="000000" w:themeColor="text1"/>
        </w:rPr>
        <w:t>аздел 1</w:t>
      </w:r>
      <w:r w:rsidRPr="002655F5">
        <w:rPr>
          <w:rFonts w:ascii="Times New Roman" w:hAnsi="Times New Roman"/>
          <w:color w:val="000000" w:themeColor="text1"/>
        </w:rPr>
        <w:t xml:space="preserve">. </w:t>
      </w:r>
      <w:r w:rsidR="00E414C4">
        <w:rPr>
          <w:rFonts w:ascii="Times New Roman" w:hAnsi="Times New Roman"/>
          <w:color w:val="000000" w:themeColor="text1"/>
        </w:rPr>
        <w:t>Историко-бытовые</w:t>
      </w:r>
      <w:r w:rsidR="008304A3">
        <w:rPr>
          <w:rFonts w:ascii="Times New Roman" w:hAnsi="Times New Roman"/>
          <w:color w:val="000000" w:themeColor="text1"/>
        </w:rPr>
        <w:t xml:space="preserve"> </w:t>
      </w:r>
      <w:r w:rsidR="00E414C4">
        <w:rPr>
          <w:rFonts w:ascii="Times New Roman" w:hAnsi="Times New Roman"/>
          <w:color w:val="000000" w:themeColor="text1"/>
        </w:rPr>
        <w:t>танцы</w:t>
      </w:r>
      <w:bookmarkEnd w:id="43"/>
      <w:r w:rsidR="008304A3">
        <w:rPr>
          <w:rFonts w:ascii="Times New Roman" w:hAnsi="Times New Roman"/>
          <w:color w:val="000000" w:themeColor="text1"/>
        </w:rPr>
        <w:t xml:space="preserve"> </w:t>
      </w:r>
      <w:r w:rsidR="00E414C4">
        <w:rPr>
          <w:rFonts w:ascii="Times New Roman" w:hAnsi="Times New Roman"/>
          <w:color w:val="000000" w:themeColor="text1"/>
        </w:rPr>
        <w:t>средних</w:t>
      </w:r>
      <w:r w:rsidR="008304A3">
        <w:rPr>
          <w:rFonts w:ascii="Times New Roman" w:hAnsi="Times New Roman"/>
          <w:color w:val="000000" w:themeColor="text1"/>
        </w:rPr>
        <w:t xml:space="preserve"> </w:t>
      </w:r>
      <w:r w:rsidR="00E414C4">
        <w:rPr>
          <w:rFonts w:ascii="Times New Roman" w:hAnsi="Times New Roman"/>
          <w:color w:val="000000" w:themeColor="text1"/>
        </w:rPr>
        <w:t>веков</w:t>
      </w:r>
      <w:bookmarkEnd w:id="44"/>
    </w:p>
    <w:p w14:paraId="51C7CC60" w14:textId="77777777" w:rsidR="00F654FE" w:rsidRPr="00F654FE" w:rsidRDefault="00F654FE" w:rsidP="0026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(6 часов)</w:t>
      </w:r>
    </w:p>
    <w:p w14:paraId="78F85437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54FE">
        <w:rPr>
          <w:rFonts w:ascii="Times New Roman" w:hAnsi="Times New Roman" w:cs="Times New Roman"/>
          <w:sz w:val="28"/>
          <w:szCs w:val="28"/>
        </w:rPr>
        <w:t xml:space="preserve">: </w:t>
      </w:r>
      <w:r w:rsidRPr="00F654FE">
        <w:rPr>
          <w:rFonts w:ascii="Times New Roman" w:hAnsi="Times New Roman" w:cs="Times New Roman"/>
          <w:sz w:val="28"/>
          <w:szCs w:val="28"/>
        </w:rPr>
        <w:tab/>
        <w:t>- повторение и отработка движений и композиций танцев средневековья: «Бурре», «Крестьянский бранль», «Ригодон»</w:t>
      </w:r>
    </w:p>
    <w:p w14:paraId="69C3BDE9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подготовка одного танца (по выбору)</w:t>
      </w:r>
    </w:p>
    <w:p w14:paraId="15597E45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54DE2C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Цели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  <w:r w:rsidRPr="00F654FE">
        <w:rPr>
          <w:rFonts w:ascii="Times New Roman" w:hAnsi="Times New Roman" w:cs="Times New Roman"/>
          <w:sz w:val="28"/>
          <w:szCs w:val="28"/>
        </w:rPr>
        <w:tab/>
        <w:t>- закрепление изученного на уроках материала;</w:t>
      </w:r>
    </w:p>
    <w:p w14:paraId="3800B6BE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и совершенствование навыков постановочной работы;</w:t>
      </w:r>
    </w:p>
    <w:p w14:paraId="0E6F6C72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творческой фантазии.</w:t>
      </w:r>
    </w:p>
    <w:p w14:paraId="63A00796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знать:</w:t>
      </w:r>
    </w:p>
    <w:p w14:paraId="0D4FEBD9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характеристику танцев средневековья</w:t>
      </w:r>
    </w:p>
    <w:p w14:paraId="4E179BF4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стилевые особенности, манеру исполнения и лексический материал танцев средневековья.</w:t>
      </w:r>
    </w:p>
    <w:p w14:paraId="7AC6BB59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уметь:</w:t>
      </w:r>
    </w:p>
    <w:p w14:paraId="350E522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видеоматериалом;</w:t>
      </w:r>
    </w:p>
    <w:p w14:paraId="017154CB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владеть техникой танцев средневековья.</w:t>
      </w:r>
    </w:p>
    <w:p w14:paraId="73CEA7F1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14:paraId="5A0DAB3B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разобрать один танец по записи (музыкальное сопровождение к танцу определяется педагогом);</w:t>
      </w:r>
    </w:p>
    <w:p w14:paraId="596EE45A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освоение техники исполнения средневековых танцев.</w:t>
      </w:r>
    </w:p>
    <w:p w14:paraId="0E3B3C72" w14:textId="77777777" w:rsidR="00500E8B" w:rsidRDefault="00500E8B" w:rsidP="00F654FE">
      <w:pPr>
        <w:rPr>
          <w:rFonts w:ascii="Times New Roman" w:hAnsi="Times New Roman" w:cs="Times New Roman"/>
          <w:b/>
          <w:sz w:val="28"/>
          <w:szCs w:val="28"/>
        </w:rPr>
      </w:pPr>
    </w:p>
    <w:p w14:paraId="118A9C89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14:paraId="0DA3F35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Танец (по записи) должен быть представлен на индивидуальном занятии в законченном виде и разобран с однокурсниками на групповом уроке.</w:t>
      </w:r>
    </w:p>
    <w:p w14:paraId="65B9F8BC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A8838BD" w14:textId="77777777" w:rsidR="00F654FE" w:rsidRPr="00F654FE" w:rsidRDefault="00F654FE" w:rsidP="00F654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Васильева-Рождественская Н. Историко-бытовой танец.- М.: Искусство, 1987.</w:t>
      </w:r>
    </w:p>
    <w:p w14:paraId="46F5687A" w14:textId="77777777" w:rsidR="00F654FE" w:rsidRPr="00F654FE" w:rsidRDefault="00F654FE" w:rsidP="00F654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Воронова И. Историко-бытовой танец.- М.: Искусство, 1980.</w:t>
      </w:r>
    </w:p>
    <w:p w14:paraId="4FB5E48A" w14:textId="77777777" w:rsidR="00F654FE" w:rsidRPr="00F654FE" w:rsidRDefault="00F654FE" w:rsidP="00F654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Ивановский И. Бальный танец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вв./Худ. С. Горячев, Оформл. С. Плаксина. –</w:t>
      </w:r>
      <w:r w:rsidR="006D374C">
        <w:rPr>
          <w:rFonts w:ascii="Times New Roman" w:hAnsi="Times New Roman" w:cs="Times New Roman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sz w:val="28"/>
          <w:szCs w:val="28"/>
        </w:rPr>
        <w:t>4. – 208 с., ил.</w:t>
      </w:r>
    </w:p>
    <w:p w14:paraId="100D6245" w14:textId="77777777" w:rsidR="0036783C" w:rsidRPr="0036783C" w:rsidRDefault="00F654FE" w:rsidP="003678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Маркин Ю. Старинные танцы.- М.: Муравей, - 1996, А4. – 20 с.</w:t>
      </w:r>
    </w:p>
    <w:p w14:paraId="560522CE" w14:textId="77777777" w:rsidR="00DF79A0" w:rsidRDefault="00DF79A0" w:rsidP="00BA7E84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45" w:name="_Toc148562274"/>
      <w:r w:rsidRPr="00BA7E84">
        <w:rPr>
          <w:rFonts w:ascii="Times New Roman" w:hAnsi="Times New Roman"/>
          <w:color w:val="000000" w:themeColor="text1"/>
        </w:rPr>
        <w:t>Р</w:t>
      </w:r>
      <w:r>
        <w:rPr>
          <w:rFonts w:ascii="Times New Roman" w:hAnsi="Times New Roman"/>
          <w:color w:val="000000" w:themeColor="text1"/>
        </w:rPr>
        <w:t>аздел 2</w:t>
      </w:r>
      <w:r w:rsidRPr="00BA7E84">
        <w:rPr>
          <w:rFonts w:ascii="Times New Roman" w:hAnsi="Times New Roman"/>
          <w:color w:val="000000" w:themeColor="text1"/>
        </w:rPr>
        <w:t>.</w:t>
      </w:r>
    </w:p>
    <w:p w14:paraId="1E1525B6" w14:textId="2C5467AC" w:rsidR="00DF79A0" w:rsidRPr="00BA7E84" w:rsidRDefault="00DF79A0" w:rsidP="00BA7E84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BA7E8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Бытовые </w:t>
      </w:r>
      <w:bookmarkEnd w:id="45"/>
      <w:r>
        <w:rPr>
          <w:rFonts w:ascii="Times New Roman" w:hAnsi="Times New Roman"/>
          <w:color w:val="000000" w:themeColor="text1"/>
        </w:rPr>
        <w:t xml:space="preserve">танцы эпохи Возрождения </w:t>
      </w:r>
    </w:p>
    <w:p w14:paraId="781A5731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(6 часов)</w:t>
      </w:r>
    </w:p>
    <w:p w14:paraId="258FE093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54FE">
        <w:rPr>
          <w:rFonts w:ascii="Times New Roman" w:hAnsi="Times New Roman" w:cs="Times New Roman"/>
          <w:sz w:val="28"/>
          <w:szCs w:val="28"/>
        </w:rPr>
        <w:t xml:space="preserve">: </w:t>
      </w:r>
      <w:r w:rsidRPr="00F654FE">
        <w:rPr>
          <w:rFonts w:ascii="Times New Roman" w:hAnsi="Times New Roman" w:cs="Times New Roman"/>
          <w:sz w:val="28"/>
          <w:szCs w:val="28"/>
        </w:rPr>
        <w:tab/>
        <w:t>- повторение и отработка движений и композиций танцев эпохи Возрождения: «Павана», «Менуэт»</w:t>
      </w:r>
    </w:p>
    <w:p w14:paraId="1BA71EED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подготовка одного танца (по выбору)</w:t>
      </w:r>
    </w:p>
    <w:p w14:paraId="755A346C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09A1AA2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Цели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  <w:r w:rsidRPr="00F654FE">
        <w:rPr>
          <w:rFonts w:ascii="Times New Roman" w:hAnsi="Times New Roman" w:cs="Times New Roman"/>
          <w:sz w:val="28"/>
          <w:szCs w:val="28"/>
        </w:rPr>
        <w:tab/>
        <w:t>- закрепление изученного на уроках материала;</w:t>
      </w:r>
    </w:p>
    <w:p w14:paraId="52FC750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и совершенствование навыков постановочной работы;</w:t>
      </w:r>
    </w:p>
    <w:p w14:paraId="3A22153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творческой фантазии.</w:t>
      </w:r>
    </w:p>
    <w:p w14:paraId="48939A25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знать:</w:t>
      </w:r>
    </w:p>
    <w:p w14:paraId="618D50C3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характеристику танцев эпохи Возрождения;</w:t>
      </w:r>
    </w:p>
    <w:p w14:paraId="0560221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стилевые особенности, манеру исполнения и лексический материал танцев эпохи Возрождения.</w:t>
      </w:r>
    </w:p>
    <w:p w14:paraId="54083FEB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уметь:</w:t>
      </w:r>
    </w:p>
    <w:p w14:paraId="5B88EE5D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владеть техникой танцев эпохи Возрождения;</w:t>
      </w:r>
    </w:p>
    <w:p w14:paraId="2F2D5761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видеоматериалом.</w:t>
      </w:r>
    </w:p>
    <w:p w14:paraId="797DE5CC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14:paraId="6DE5C0D6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освоение техники исполнения танцев эпохи Возрождения;</w:t>
      </w:r>
    </w:p>
    <w:p w14:paraId="2223CA27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разобрать один танец по записи (музыкальное сопровождение к танцу определяется педагогом).</w:t>
      </w:r>
    </w:p>
    <w:p w14:paraId="520F101C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14:paraId="26E9E92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Танец (по записи) должен быть представлен на индивидуальном занятии в законченном виде и разобран с однокурсниками на групповом уроке.</w:t>
      </w:r>
    </w:p>
    <w:p w14:paraId="76A13A20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23FE519" w14:textId="77777777" w:rsidR="00F654FE" w:rsidRPr="00F654FE" w:rsidRDefault="00F654FE" w:rsidP="00F654FE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Васильева-Рождественская Н. Историко-бытовой танец.- М.: Искусство, 1987.</w:t>
      </w:r>
    </w:p>
    <w:p w14:paraId="0844B326" w14:textId="77777777" w:rsidR="00F654FE" w:rsidRPr="00F654FE" w:rsidRDefault="00F654FE" w:rsidP="00F654FE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Воронова И. Историко-бытовой танец.- М.: Искусство, 1980.</w:t>
      </w:r>
    </w:p>
    <w:p w14:paraId="4E995BB9" w14:textId="77777777" w:rsidR="00F654FE" w:rsidRPr="00F654FE" w:rsidRDefault="00F654FE" w:rsidP="00F654FE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Кветная О.В. Историко-бытовой танец. -Учебно-методическое пособие.- М, 1998.- 112 с.</w:t>
      </w:r>
    </w:p>
    <w:p w14:paraId="6C609468" w14:textId="77777777" w:rsidR="00F654FE" w:rsidRPr="00F654FE" w:rsidRDefault="00F654FE" w:rsidP="00F654FE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Ивановский И. Бальный танец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вв./Худ. С. Горячев, Оформлен. С. Плаксина. –</w:t>
      </w:r>
      <w:r w:rsidR="006D374C">
        <w:rPr>
          <w:rFonts w:ascii="Times New Roman" w:hAnsi="Times New Roman" w:cs="Times New Roman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sz w:val="28"/>
          <w:szCs w:val="28"/>
        </w:rPr>
        <w:t>4. – 208 с., илл.</w:t>
      </w:r>
    </w:p>
    <w:p w14:paraId="502A4F91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5.  Ерёмина-Соленикова Е.В. Старинные бальные танцы 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XVII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века.- </w:t>
      </w:r>
    </w:p>
    <w:p w14:paraId="023B5C33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СПб.: Изд-во "Лань"; Изд-во "ПЛАНЕТА МУЗЫКИ", 2016. - 64 с. (+DVD).  </w:t>
      </w:r>
    </w:p>
    <w:p w14:paraId="3A4CC0EF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- (Учебники для вузов. Специальная литература).</w:t>
      </w:r>
    </w:p>
    <w:p w14:paraId="2D925157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6. Ерёмина-Соленикова Е.В. Старинные бальные танцы, эпоха Возрождения.- </w:t>
      </w:r>
    </w:p>
    <w:p w14:paraId="61475025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СПб.: Изд-во "Лань"; Изд-во "ПЛАНЕТА МУЗЫКИ", 2016. - 50 с. (+DVD). – </w:t>
      </w:r>
    </w:p>
    <w:p w14:paraId="07DA779B" w14:textId="77777777" w:rsidR="006627B0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(Учебники для вузов. Специальная литература).</w:t>
      </w:r>
    </w:p>
    <w:p w14:paraId="632B38D1" w14:textId="756AE0E6" w:rsidR="00BA7E84" w:rsidRPr="00BA7E84" w:rsidRDefault="00BA7E84" w:rsidP="00BA7E84">
      <w:pPr>
        <w:pStyle w:val="1"/>
        <w:jc w:val="center"/>
        <w:rPr>
          <w:rFonts w:ascii="Times New Roman" w:eastAsia="SimSun" w:hAnsi="Times New Roman"/>
          <w:color w:val="000000" w:themeColor="text1"/>
        </w:rPr>
      </w:pPr>
      <w:bookmarkStart w:id="46" w:name="_Toc148562275"/>
      <w:bookmarkStart w:id="47" w:name="_Hlk148375317"/>
      <w:r w:rsidRPr="00BA7E84">
        <w:rPr>
          <w:rFonts w:ascii="Times New Roman" w:eastAsia="SimSun" w:hAnsi="Times New Roman"/>
          <w:color w:val="000000" w:themeColor="text1"/>
        </w:rPr>
        <w:t>Р</w:t>
      </w:r>
      <w:r w:rsidR="00E414C4">
        <w:rPr>
          <w:rFonts w:ascii="Times New Roman" w:eastAsia="SimSun" w:hAnsi="Times New Roman"/>
          <w:color w:val="000000" w:themeColor="text1"/>
        </w:rPr>
        <w:t>аздел</w:t>
      </w:r>
      <w:r w:rsidRPr="00BA7E84">
        <w:rPr>
          <w:rFonts w:ascii="Times New Roman" w:eastAsia="SimSun" w:hAnsi="Times New Roman"/>
          <w:color w:val="000000" w:themeColor="text1"/>
        </w:rPr>
        <w:t xml:space="preserve"> 3. </w:t>
      </w:r>
      <w:r w:rsidR="00E414C4">
        <w:rPr>
          <w:rFonts w:ascii="Times New Roman" w:eastAsia="SimSun" w:hAnsi="Times New Roman"/>
          <w:color w:val="000000" w:themeColor="text1"/>
        </w:rPr>
        <w:t>Бытовые</w:t>
      </w:r>
      <w:r w:rsidR="00436D13">
        <w:rPr>
          <w:rFonts w:ascii="Times New Roman" w:eastAsia="SimSun" w:hAnsi="Times New Roman"/>
          <w:color w:val="000000" w:themeColor="text1"/>
        </w:rPr>
        <w:t xml:space="preserve"> </w:t>
      </w:r>
      <w:r w:rsidR="00E414C4">
        <w:rPr>
          <w:rFonts w:ascii="Times New Roman" w:eastAsia="SimSun" w:hAnsi="Times New Roman"/>
          <w:color w:val="000000" w:themeColor="text1"/>
        </w:rPr>
        <w:t>танцы</w:t>
      </w:r>
      <w:r w:rsidR="00436D13">
        <w:rPr>
          <w:rFonts w:ascii="Times New Roman" w:eastAsia="SimSun" w:hAnsi="Times New Roman"/>
          <w:color w:val="000000" w:themeColor="text1"/>
        </w:rPr>
        <w:t xml:space="preserve"> </w:t>
      </w:r>
      <w:r w:rsidRPr="00BA7E84">
        <w:rPr>
          <w:rFonts w:ascii="Times New Roman" w:eastAsia="SimSun" w:hAnsi="Times New Roman"/>
          <w:color w:val="000000" w:themeColor="text1"/>
          <w:lang w:val="en-US"/>
        </w:rPr>
        <w:t>XVIII</w:t>
      </w:r>
      <w:r w:rsidR="00E414C4">
        <w:rPr>
          <w:rFonts w:ascii="Times New Roman" w:eastAsia="SimSun" w:hAnsi="Times New Roman"/>
          <w:color w:val="000000" w:themeColor="text1"/>
        </w:rPr>
        <w:t>века</w:t>
      </w:r>
      <w:bookmarkEnd w:id="46"/>
    </w:p>
    <w:bookmarkEnd w:id="47"/>
    <w:p w14:paraId="0C2F9D05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(6 часов)</w:t>
      </w:r>
    </w:p>
    <w:p w14:paraId="19A77C4B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54FE">
        <w:rPr>
          <w:rFonts w:ascii="Times New Roman" w:hAnsi="Times New Roman" w:cs="Times New Roman"/>
          <w:sz w:val="28"/>
          <w:szCs w:val="28"/>
        </w:rPr>
        <w:t xml:space="preserve">: </w:t>
      </w:r>
      <w:r w:rsidRPr="00F654FE">
        <w:rPr>
          <w:rFonts w:ascii="Times New Roman" w:hAnsi="Times New Roman" w:cs="Times New Roman"/>
          <w:sz w:val="28"/>
          <w:szCs w:val="28"/>
        </w:rPr>
        <w:tab/>
        <w:t>- Повторение и отработка движений и композиций танцев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века:             «Гавот», «Полонез»</w:t>
      </w:r>
    </w:p>
    <w:p w14:paraId="49581AEB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Подготовка одного танца (по выбору)</w:t>
      </w:r>
    </w:p>
    <w:p w14:paraId="540D82C2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55E4111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Цели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  <w:r w:rsidRPr="00F654FE">
        <w:rPr>
          <w:rFonts w:ascii="Times New Roman" w:hAnsi="Times New Roman" w:cs="Times New Roman"/>
          <w:sz w:val="28"/>
          <w:szCs w:val="28"/>
        </w:rPr>
        <w:tab/>
        <w:t>- закрепление изученного на уроках материала;</w:t>
      </w:r>
    </w:p>
    <w:p w14:paraId="2BF2F4EE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и совершенствование навыков постановочной работы;</w:t>
      </w:r>
    </w:p>
    <w:p w14:paraId="22AB1A71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творческой фантазии.</w:t>
      </w:r>
    </w:p>
    <w:p w14:paraId="19221B93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знать:</w:t>
      </w:r>
    </w:p>
    <w:p w14:paraId="4C88848F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2C523798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692B8D4B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уметь:</w:t>
      </w:r>
    </w:p>
    <w:p w14:paraId="46D87699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794AAB30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видеоматериалом.</w:t>
      </w:r>
    </w:p>
    <w:p w14:paraId="409647F3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14:paraId="60530453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освоение поклонов, техники и манеры исполнения танцев «Гавот», «Полонез»;</w:t>
      </w:r>
    </w:p>
    <w:p w14:paraId="6BD9D631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разбор танца по записи (музыкальное сопровождение к танцу подбирается вместе с педагогом).</w:t>
      </w:r>
    </w:p>
    <w:p w14:paraId="1EFB012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14:paraId="1E68DA11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Танец по записи должен быть представлен на индивидуальном занятии в законченном виде и разобран с однокурсниками на групповом уроке.</w:t>
      </w:r>
    </w:p>
    <w:p w14:paraId="378272E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27FC325" w14:textId="77777777" w:rsidR="00F654FE" w:rsidRPr="00F654FE" w:rsidRDefault="00F654FE" w:rsidP="00F654F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Васильева-Рождественская Н. Историко-бытовой танец.- М.: Искусство, 1987.</w:t>
      </w:r>
    </w:p>
    <w:p w14:paraId="1A6E1C24" w14:textId="77777777" w:rsidR="00F654FE" w:rsidRPr="00F654FE" w:rsidRDefault="00F654FE" w:rsidP="00F654F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Воронова И. Историко-бытовой танец.- М.: Искусство, 1980.</w:t>
      </w:r>
    </w:p>
    <w:p w14:paraId="0D3A3F50" w14:textId="77777777" w:rsidR="00F654FE" w:rsidRPr="00F654FE" w:rsidRDefault="00F654FE" w:rsidP="00F654F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Ивановский И. Бальный танец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вв./Худ. С. Горячев, Оформлен. С. Плаксина. –</w:t>
      </w:r>
      <w:r w:rsidR="006D374C">
        <w:rPr>
          <w:rFonts w:ascii="Times New Roman" w:hAnsi="Times New Roman" w:cs="Times New Roman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sz w:val="28"/>
          <w:szCs w:val="28"/>
        </w:rPr>
        <w:t>4. – 208 с., илл.</w:t>
      </w:r>
    </w:p>
    <w:p w14:paraId="0E9B9650" w14:textId="77777777" w:rsidR="00F654FE" w:rsidRPr="00F654FE" w:rsidRDefault="00F654FE" w:rsidP="00F654F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Колесникова А.В. Бал в России: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нач.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>века. – СПб.: Азбука-классика, 2005. – 304 с.: илл. + вклейка (16 с.)</w:t>
      </w:r>
    </w:p>
    <w:p w14:paraId="01E24206" w14:textId="77777777" w:rsidR="00F654FE" w:rsidRPr="00F654FE" w:rsidRDefault="00F654FE" w:rsidP="00F654F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Стриганова В.М., Уральская В.И. Современный бальный танец. – М.: Просвещение, 1978.</w:t>
      </w:r>
    </w:p>
    <w:p w14:paraId="600B942E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6.       Ерёмина-Соленикова Е.В. Старинные бальные танцы 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XVII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века.- </w:t>
      </w:r>
    </w:p>
    <w:p w14:paraId="374084CD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СПб.: Изд-во "Лань"; Изд-во "ПЛАНЕТА МУЗЫКИ", 2016. - 64 с. (+DVD).  </w:t>
      </w:r>
    </w:p>
    <w:p w14:paraId="41338005" w14:textId="77777777" w:rsid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- (Учебники для вузов. Специальная литература).</w:t>
      </w:r>
    </w:p>
    <w:p w14:paraId="6FC30798" w14:textId="77777777" w:rsidR="006627B0" w:rsidRPr="006627B0" w:rsidRDefault="006627B0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280752DF" w14:textId="7B12C7C0" w:rsidR="00BA7E84" w:rsidRPr="00BA7E84" w:rsidRDefault="00BA7E84" w:rsidP="00BA7E84">
      <w:pPr>
        <w:pStyle w:val="1"/>
        <w:jc w:val="center"/>
        <w:rPr>
          <w:rFonts w:ascii="Times New Roman" w:eastAsia="SimSun" w:hAnsi="Times New Roman"/>
          <w:color w:val="000000" w:themeColor="text1"/>
        </w:rPr>
      </w:pPr>
      <w:bookmarkStart w:id="48" w:name="_Toc148562276"/>
      <w:r w:rsidRPr="00BA7E84">
        <w:rPr>
          <w:rFonts w:ascii="Times New Roman" w:eastAsia="SimSun" w:hAnsi="Times New Roman"/>
          <w:color w:val="000000" w:themeColor="text1"/>
        </w:rPr>
        <w:t>Р</w:t>
      </w:r>
      <w:r w:rsidR="00E414C4">
        <w:rPr>
          <w:rFonts w:ascii="Times New Roman" w:eastAsia="SimSun" w:hAnsi="Times New Roman"/>
          <w:color w:val="000000" w:themeColor="text1"/>
        </w:rPr>
        <w:t>аздел</w:t>
      </w:r>
      <w:r w:rsidR="00436D13">
        <w:rPr>
          <w:rFonts w:ascii="Times New Roman" w:eastAsia="SimSun" w:hAnsi="Times New Roman"/>
          <w:color w:val="000000" w:themeColor="text1"/>
        </w:rPr>
        <w:t xml:space="preserve"> </w:t>
      </w:r>
      <w:r>
        <w:rPr>
          <w:rFonts w:ascii="Times New Roman" w:eastAsia="SimSun" w:hAnsi="Times New Roman"/>
          <w:color w:val="000000" w:themeColor="text1"/>
        </w:rPr>
        <w:t>4</w:t>
      </w:r>
      <w:r w:rsidRPr="00BA7E84">
        <w:rPr>
          <w:rFonts w:ascii="Times New Roman" w:eastAsia="SimSun" w:hAnsi="Times New Roman"/>
          <w:color w:val="000000" w:themeColor="text1"/>
        </w:rPr>
        <w:t xml:space="preserve">. </w:t>
      </w:r>
      <w:r w:rsidR="00E414C4">
        <w:rPr>
          <w:rFonts w:ascii="Times New Roman" w:eastAsia="SimSun" w:hAnsi="Times New Roman"/>
          <w:color w:val="000000" w:themeColor="text1"/>
        </w:rPr>
        <w:t>Бытовые</w:t>
      </w:r>
      <w:r w:rsidR="00A64C57">
        <w:rPr>
          <w:rFonts w:ascii="Times New Roman" w:eastAsia="SimSun" w:hAnsi="Times New Roman"/>
          <w:color w:val="000000" w:themeColor="text1"/>
        </w:rPr>
        <w:t xml:space="preserve"> </w:t>
      </w:r>
      <w:r w:rsidR="00E414C4">
        <w:rPr>
          <w:rFonts w:ascii="Times New Roman" w:eastAsia="SimSun" w:hAnsi="Times New Roman"/>
          <w:color w:val="000000" w:themeColor="text1"/>
        </w:rPr>
        <w:t>танцы</w:t>
      </w:r>
      <w:r w:rsidR="00436D13">
        <w:rPr>
          <w:rFonts w:ascii="Times New Roman" w:eastAsia="SimSun" w:hAnsi="Times New Roman"/>
          <w:color w:val="000000" w:themeColor="text1"/>
        </w:rPr>
        <w:t xml:space="preserve"> </w:t>
      </w:r>
      <w:r w:rsidRPr="00BA7E84">
        <w:rPr>
          <w:rFonts w:ascii="Times New Roman" w:eastAsia="SimSun" w:hAnsi="Times New Roman"/>
          <w:color w:val="000000" w:themeColor="text1"/>
          <w:lang w:val="en-US"/>
        </w:rPr>
        <w:t>XI</w:t>
      </w:r>
      <w:r>
        <w:rPr>
          <w:rFonts w:ascii="Times New Roman" w:eastAsia="SimSun" w:hAnsi="Times New Roman"/>
          <w:color w:val="000000" w:themeColor="text1"/>
          <w:lang w:val="en-US"/>
        </w:rPr>
        <w:t>X</w:t>
      </w:r>
      <w:r w:rsidR="00E414C4">
        <w:rPr>
          <w:rFonts w:ascii="Times New Roman" w:eastAsia="SimSun" w:hAnsi="Times New Roman"/>
          <w:color w:val="000000" w:themeColor="text1"/>
        </w:rPr>
        <w:t>века</w:t>
      </w:r>
      <w:bookmarkEnd w:id="48"/>
    </w:p>
    <w:p w14:paraId="3C030A35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(9  часов)</w:t>
      </w:r>
    </w:p>
    <w:p w14:paraId="5BAB5AE2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54FE">
        <w:rPr>
          <w:rFonts w:ascii="Times New Roman" w:hAnsi="Times New Roman" w:cs="Times New Roman"/>
          <w:sz w:val="28"/>
          <w:szCs w:val="28"/>
        </w:rPr>
        <w:t xml:space="preserve">: </w:t>
      </w:r>
      <w:r w:rsidRPr="00F654FE">
        <w:rPr>
          <w:rFonts w:ascii="Times New Roman" w:hAnsi="Times New Roman" w:cs="Times New Roman"/>
          <w:sz w:val="28"/>
          <w:szCs w:val="28"/>
        </w:rPr>
        <w:tab/>
        <w:t>- Повторение и отработка движений и композиций танцев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века:</w:t>
      </w:r>
    </w:p>
    <w:p w14:paraId="57CA82D1" w14:textId="77777777" w:rsidR="00F654FE" w:rsidRPr="00F654FE" w:rsidRDefault="00F654FE" w:rsidP="00F654FE">
      <w:pPr>
        <w:ind w:left="1416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«Французская кадриль», «Мазурка», «Вальс-мазурка», «Вальс-гавот», «Шакон», «Падеграс», «Фигурный вальс»</w:t>
      </w:r>
    </w:p>
    <w:p w14:paraId="0F09694A" w14:textId="77777777" w:rsidR="00F654FE" w:rsidRPr="00F654FE" w:rsidRDefault="00F654FE" w:rsidP="00F654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Подготовка одного танца (по выбору)</w:t>
      </w:r>
    </w:p>
    <w:p w14:paraId="7718FBCB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Цели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закрепление изученного на уроках материала;</w:t>
      </w:r>
    </w:p>
    <w:p w14:paraId="148098A1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и совершенствование навыков постановочной работы;</w:t>
      </w:r>
    </w:p>
    <w:p w14:paraId="246C11F6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творческой фантазии.</w:t>
      </w:r>
    </w:p>
    <w:p w14:paraId="60F9CA0E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знать:</w:t>
      </w:r>
    </w:p>
    <w:p w14:paraId="69C9640F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6E107FA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09FDC1E0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уметь:</w:t>
      </w:r>
    </w:p>
    <w:p w14:paraId="67035543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05EACF99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видеоматериалом.</w:t>
      </w:r>
    </w:p>
    <w:p w14:paraId="1C2AD569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14:paraId="3249D2CB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освоение лексики, поклонов, техники и манеры исполнения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552891AF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разбор танца по записи (на один танец – 2 студента).</w:t>
      </w:r>
    </w:p>
    <w:p w14:paraId="1069BB8C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</w:p>
    <w:p w14:paraId="434C9C96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14:paraId="6D1FFF34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Танец по записи должен быть представлен на индивидуальном занятии в законченном виде и разобран с однокурсниками на групповом уроке.</w:t>
      </w:r>
    </w:p>
    <w:p w14:paraId="7F8E707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67E5C54" w14:textId="77777777" w:rsidR="00F654FE" w:rsidRPr="00F654FE" w:rsidRDefault="00F654FE" w:rsidP="00F654F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Васильева-Рождественская Н. Историко-бытовой танец.- М.: Искусство, 1987. </w:t>
      </w:r>
    </w:p>
    <w:p w14:paraId="08A8D22B" w14:textId="77777777" w:rsidR="00F654FE" w:rsidRPr="00F654FE" w:rsidRDefault="00F654FE" w:rsidP="00F654F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Ивановский И. Бальный танец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вв./Худ. С. Горячев, Оформлен. С. Плаксина. –</w:t>
      </w:r>
      <w:r w:rsidR="005B32AF">
        <w:rPr>
          <w:rFonts w:ascii="Times New Roman" w:hAnsi="Times New Roman" w:cs="Times New Roman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sz w:val="28"/>
          <w:szCs w:val="28"/>
        </w:rPr>
        <w:t xml:space="preserve">4. – 208 с., илл. </w:t>
      </w:r>
    </w:p>
    <w:p w14:paraId="4F937251" w14:textId="77777777" w:rsidR="00F654FE" w:rsidRPr="00F654FE" w:rsidRDefault="00F654FE" w:rsidP="00F654F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Кветная О.В. Историко-бытовой танец. -Учебно-методическое пособие.- М, 1998.- 112 с.</w:t>
      </w:r>
    </w:p>
    <w:p w14:paraId="66957E31" w14:textId="77777777" w:rsidR="00F654FE" w:rsidRPr="00F654FE" w:rsidRDefault="00F654FE" w:rsidP="00F654F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Стриганова В.М., Уральская В.И. Современный бальный танец. – М.: Просвещение, 1978.</w:t>
      </w:r>
    </w:p>
    <w:p w14:paraId="101705CE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5.      Ерёмина-Соленикова Е.В. Старинные бальные танцы 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XVII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века.- </w:t>
      </w:r>
    </w:p>
    <w:p w14:paraId="5E4667CE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СПб.: Изд-во "Лань"; Изд-во "ПЛАНЕТА МУЗЫКИ", 2016. - 64 с. (+DVD).  </w:t>
      </w:r>
    </w:p>
    <w:p w14:paraId="4E093DF9" w14:textId="77777777" w:rsidR="00BA7E84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- (Учебники для вузов. Специальная литература).</w:t>
      </w:r>
    </w:p>
    <w:p w14:paraId="539B6820" w14:textId="77777777" w:rsidR="0036783C" w:rsidRPr="0036783C" w:rsidRDefault="0036783C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0BF67855" w14:textId="712A21C5" w:rsidR="00BA7E84" w:rsidRPr="00BA7E84" w:rsidRDefault="00BA7E84" w:rsidP="00BA7E84">
      <w:pPr>
        <w:pStyle w:val="1"/>
        <w:jc w:val="center"/>
        <w:rPr>
          <w:rFonts w:ascii="Times New Roman" w:eastAsia="SimSun" w:hAnsi="Times New Roman"/>
          <w:color w:val="000000" w:themeColor="text1"/>
        </w:rPr>
      </w:pPr>
      <w:bookmarkStart w:id="49" w:name="_Toc148562277"/>
      <w:r w:rsidRPr="00BA7E84">
        <w:rPr>
          <w:rFonts w:ascii="Times New Roman" w:eastAsia="SimSun" w:hAnsi="Times New Roman"/>
          <w:color w:val="000000" w:themeColor="text1"/>
        </w:rPr>
        <w:t>Р</w:t>
      </w:r>
      <w:r w:rsidR="00E414C4">
        <w:rPr>
          <w:rFonts w:ascii="Times New Roman" w:eastAsia="SimSun" w:hAnsi="Times New Roman"/>
          <w:color w:val="000000" w:themeColor="text1"/>
        </w:rPr>
        <w:t>аздел</w:t>
      </w:r>
      <w:r w:rsidR="000C4459">
        <w:rPr>
          <w:rFonts w:ascii="Times New Roman" w:eastAsia="SimSun" w:hAnsi="Times New Roman"/>
          <w:color w:val="000000" w:themeColor="text1"/>
        </w:rPr>
        <w:t xml:space="preserve"> </w:t>
      </w:r>
      <w:r>
        <w:rPr>
          <w:rFonts w:ascii="Times New Roman" w:eastAsia="SimSun" w:hAnsi="Times New Roman"/>
          <w:color w:val="000000" w:themeColor="text1"/>
        </w:rPr>
        <w:t>5</w:t>
      </w:r>
      <w:r w:rsidRPr="00BA7E84">
        <w:rPr>
          <w:rFonts w:ascii="Times New Roman" w:eastAsia="SimSun" w:hAnsi="Times New Roman"/>
          <w:color w:val="000000" w:themeColor="text1"/>
        </w:rPr>
        <w:t>. Б</w:t>
      </w:r>
      <w:r w:rsidR="00E414C4">
        <w:rPr>
          <w:rFonts w:ascii="Times New Roman" w:eastAsia="SimSun" w:hAnsi="Times New Roman"/>
          <w:color w:val="000000" w:themeColor="text1"/>
        </w:rPr>
        <w:t>ытовой</w:t>
      </w:r>
      <w:r w:rsidR="000C4459">
        <w:rPr>
          <w:rFonts w:ascii="Times New Roman" w:eastAsia="SimSun" w:hAnsi="Times New Roman"/>
          <w:color w:val="000000" w:themeColor="text1"/>
        </w:rPr>
        <w:t xml:space="preserve"> </w:t>
      </w:r>
      <w:r w:rsidR="00E414C4">
        <w:rPr>
          <w:rFonts w:ascii="Times New Roman" w:eastAsia="SimSun" w:hAnsi="Times New Roman"/>
          <w:color w:val="000000" w:themeColor="text1"/>
        </w:rPr>
        <w:t>танец</w:t>
      </w:r>
      <w:r w:rsidR="000C4459">
        <w:rPr>
          <w:rFonts w:ascii="Times New Roman" w:eastAsia="SimSun" w:hAnsi="Times New Roman"/>
          <w:color w:val="000000" w:themeColor="text1"/>
        </w:rPr>
        <w:t xml:space="preserve"> </w:t>
      </w:r>
      <w:r>
        <w:rPr>
          <w:rFonts w:ascii="Times New Roman" w:eastAsia="SimSun" w:hAnsi="Times New Roman"/>
          <w:color w:val="000000" w:themeColor="text1"/>
          <w:lang w:val="en-US"/>
        </w:rPr>
        <w:t>XX</w:t>
      </w:r>
      <w:r w:rsidR="00E414C4">
        <w:rPr>
          <w:rFonts w:ascii="Times New Roman" w:eastAsia="SimSun" w:hAnsi="Times New Roman"/>
          <w:color w:val="000000" w:themeColor="text1"/>
        </w:rPr>
        <w:t>века</w:t>
      </w:r>
      <w:bookmarkEnd w:id="49"/>
    </w:p>
    <w:p w14:paraId="09730D27" w14:textId="77777777" w:rsidR="00F654FE" w:rsidRPr="00F654FE" w:rsidRDefault="00F654FE" w:rsidP="00F6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(9 часов)</w:t>
      </w:r>
    </w:p>
    <w:p w14:paraId="1DCC547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654FE">
        <w:rPr>
          <w:rFonts w:ascii="Times New Roman" w:hAnsi="Times New Roman" w:cs="Times New Roman"/>
          <w:sz w:val="28"/>
          <w:szCs w:val="28"/>
        </w:rPr>
        <w:t xml:space="preserve">: </w:t>
      </w:r>
      <w:r w:rsidRPr="00F654FE">
        <w:rPr>
          <w:rFonts w:ascii="Times New Roman" w:hAnsi="Times New Roman" w:cs="Times New Roman"/>
          <w:sz w:val="28"/>
          <w:szCs w:val="28"/>
        </w:rPr>
        <w:tab/>
        <w:t>- Повторение и отработка движений и композиций танцев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века:</w:t>
      </w:r>
    </w:p>
    <w:p w14:paraId="42D0C453" w14:textId="77777777" w:rsidR="00F654FE" w:rsidRPr="00F654FE" w:rsidRDefault="00F654FE" w:rsidP="00F654FE">
      <w:pPr>
        <w:ind w:left="1416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Танец России и ближнего зарубежья («Русский лирический», «Сударушка», «Разрешите пригласить») </w:t>
      </w:r>
    </w:p>
    <w:p w14:paraId="5E088A5A" w14:textId="77777777" w:rsidR="00F654FE" w:rsidRPr="00F654FE" w:rsidRDefault="00F654FE" w:rsidP="00F654FE">
      <w:pPr>
        <w:ind w:left="1416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и танцев в стиле «Ретро» («Чарльстон», «Площадный степ», «Рок-н-ролл»)</w:t>
      </w:r>
    </w:p>
    <w:p w14:paraId="08B0959C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Цели</w:t>
      </w:r>
      <w:r w:rsidRPr="00F654FE">
        <w:rPr>
          <w:rFonts w:ascii="Times New Roman" w:hAnsi="Times New Roman" w:cs="Times New Roman"/>
          <w:sz w:val="28"/>
          <w:szCs w:val="28"/>
        </w:rPr>
        <w:t>:</w:t>
      </w:r>
      <w:r w:rsidRPr="00F654FE">
        <w:rPr>
          <w:rFonts w:ascii="Times New Roman" w:hAnsi="Times New Roman" w:cs="Times New Roman"/>
          <w:sz w:val="28"/>
          <w:szCs w:val="28"/>
        </w:rPr>
        <w:tab/>
        <w:t>- закрепление изученного на уроках материала;</w:t>
      </w:r>
    </w:p>
    <w:p w14:paraId="79683F42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ab/>
      </w:r>
      <w:r w:rsidRPr="00F654FE">
        <w:rPr>
          <w:rFonts w:ascii="Times New Roman" w:hAnsi="Times New Roman" w:cs="Times New Roman"/>
          <w:sz w:val="28"/>
          <w:szCs w:val="28"/>
        </w:rPr>
        <w:tab/>
        <w:t>- развитие творческой фантазии.</w:t>
      </w:r>
    </w:p>
    <w:p w14:paraId="2F4FD305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знать:</w:t>
      </w:r>
    </w:p>
    <w:p w14:paraId="245F2D07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характеристику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724F209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стилевые особенности, манеру исполнения и лексический материал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60A1F96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Студенты должны уметь:</w:t>
      </w:r>
    </w:p>
    <w:p w14:paraId="40EAA9D5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владеть техникой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0582250D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- самостоятельно работать с учебно-методической литературой и видеоматериалом.</w:t>
      </w:r>
    </w:p>
    <w:p w14:paraId="6CD420F0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14:paraId="21008064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- освоение лексики, поклонов, техники и манеры исполнения танцев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B4A30B4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14:paraId="583B41F4" w14:textId="77777777" w:rsidR="00F654FE" w:rsidRPr="00F654FE" w:rsidRDefault="00F654FE" w:rsidP="00F654FE">
      <w:pPr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Танец по записи должен быть выучен, отработан и представлен в готовом виде на зачетном уроке.</w:t>
      </w:r>
    </w:p>
    <w:p w14:paraId="745E224D" w14:textId="77777777" w:rsidR="00F654FE" w:rsidRPr="00F654FE" w:rsidRDefault="00F654FE" w:rsidP="00F654FE">
      <w:pPr>
        <w:rPr>
          <w:rFonts w:ascii="Times New Roman" w:hAnsi="Times New Roman" w:cs="Times New Roman"/>
          <w:b/>
          <w:sz w:val="28"/>
          <w:szCs w:val="28"/>
        </w:rPr>
      </w:pPr>
      <w:r w:rsidRPr="00F654F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A56DD0E" w14:textId="77777777" w:rsidR="00F654FE" w:rsidRPr="00F654FE" w:rsidRDefault="00F654FE" w:rsidP="00F654FE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Колесникова А.В. Бал в России: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нач.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4FE">
        <w:rPr>
          <w:rFonts w:ascii="Times New Roman" w:hAnsi="Times New Roman" w:cs="Times New Roman"/>
          <w:sz w:val="28"/>
          <w:szCs w:val="28"/>
        </w:rPr>
        <w:t>ве</w:t>
      </w:r>
      <w:r w:rsidR="005B32AF">
        <w:rPr>
          <w:rFonts w:ascii="Times New Roman" w:hAnsi="Times New Roman" w:cs="Times New Roman"/>
          <w:sz w:val="28"/>
          <w:szCs w:val="28"/>
        </w:rPr>
        <w:t>ка. – СПб.: Азбука-классика, 201</w:t>
      </w:r>
      <w:r w:rsidRPr="00F654FE">
        <w:rPr>
          <w:rFonts w:ascii="Times New Roman" w:hAnsi="Times New Roman" w:cs="Times New Roman"/>
          <w:sz w:val="28"/>
          <w:szCs w:val="28"/>
        </w:rPr>
        <w:t xml:space="preserve">5. – 304 с.: илл. + вклейка (16 с.) </w:t>
      </w:r>
    </w:p>
    <w:p w14:paraId="516B504E" w14:textId="77777777" w:rsidR="00F654FE" w:rsidRPr="00F654FE" w:rsidRDefault="00F654FE" w:rsidP="00F654FE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Бальные танцы / Сост. А.Н. Беликова.- М.: Сов. Россия, 1984.- 112 с., ноты, ил.</w:t>
      </w:r>
    </w:p>
    <w:p w14:paraId="1CF4A198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Стриганова В.М., Уральская В.И. Современный бальный танец. – М.: Просвещение, 1978.</w:t>
      </w:r>
    </w:p>
    <w:p w14:paraId="6FE81537" w14:textId="77777777" w:rsidR="006D374C" w:rsidRDefault="006D374C" w:rsidP="00BA7E84">
      <w:pPr>
        <w:rPr>
          <w:rFonts w:ascii="Times New Roman" w:hAnsi="Times New Roman" w:cs="Times New Roman"/>
          <w:b/>
          <w:sz w:val="28"/>
          <w:szCs w:val="28"/>
        </w:rPr>
      </w:pPr>
    </w:p>
    <w:p w14:paraId="3582C662" w14:textId="77777777" w:rsidR="0036783C" w:rsidRPr="00F654FE" w:rsidRDefault="0036783C" w:rsidP="00BA7E84">
      <w:pPr>
        <w:rPr>
          <w:rFonts w:ascii="Times New Roman" w:hAnsi="Times New Roman" w:cs="Times New Roman"/>
          <w:b/>
          <w:sz w:val="28"/>
          <w:szCs w:val="28"/>
        </w:rPr>
      </w:pPr>
    </w:p>
    <w:p w14:paraId="75016A8D" w14:textId="77777777" w:rsidR="002537FE" w:rsidRPr="002537FE" w:rsidRDefault="00335F44" w:rsidP="002537FE">
      <w:pPr>
        <w:widowControl w:val="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50" w:name="_Toc148562278"/>
      <w:r>
        <w:rPr>
          <w:rFonts w:ascii="Times New Roman" w:eastAsia="SimSun" w:hAnsi="Times New Roman" w:cs="Times New Roman"/>
          <w:b/>
          <w:caps/>
          <w:sz w:val="28"/>
          <w:szCs w:val="28"/>
        </w:rPr>
        <w:t xml:space="preserve">11. </w:t>
      </w:r>
      <w:r w:rsidR="002F204F">
        <w:rPr>
          <w:rFonts w:ascii="Times New Roman" w:eastAsia="SimSun" w:hAnsi="Times New Roman" w:cs="Times New Roman"/>
          <w:b/>
          <w:caps/>
          <w:sz w:val="28"/>
          <w:szCs w:val="28"/>
        </w:rPr>
        <w:t>список литературы</w:t>
      </w:r>
      <w:bookmarkEnd w:id="50"/>
    </w:p>
    <w:p w14:paraId="526191F7" w14:textId="77777777" w:rsidR="00F654FE" w:rsidRPr="00F654FE" w:rsidRDefault="00F654FE" w:rsidP="00F654FE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299C8E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1. Ерёмина-Соленикова Е.В. Старинные бальные танцы, эпоха Возрождения.- </w:t>
      </w:r>
    </w:p>
    <w:p w14:paraId="4B67B5AC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СПб.: Изд-во "Лань"; Изд-во "ПЛАНЕТА МУЗЫКИ", 2016. - 50 с. (+DVD). – </w:t>
      </w:r>
    </w:p>
    <w:p w14:paraId="64B16944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(Учебники для вузов. Специальная литература).</w:t>
      </w:r>
    </w:p>
    <w:p w14:paraId="0520311F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2.  Ерёмина-Соленикова Е.В. Старинные бальные танцы 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XVII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XIX</w:t>
      </w: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века.- </w:t>
      </w:r>
    </w:p>
    <w:p w14:paraId="3F091674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СПб.: Изд-во "Лань"; Изд-во "ПЛАНЕТА МУЗЫКИ", 2016. - 64 с. (+DVD).  </w:t>
      </w:r>
    </w:p>
    <w:p w14:paraId="5AAF2FB7" w14:textId="77777777" w:rsidR="00F654FE" w:rsidRPr="00F654FE" w:rsidRDefault="00F654FE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654F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- (Учебники для вузов. Специальная литература).</w:t>
      </w:r>
    </w:p>
    <w:p w14:paraId="0DC65594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3. Ивановский И. Бальный танец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54FE">
        <w:rPr>
          <w:rFonts w:ascii="Times New Roman" w:hAnsi="Times New Roman" w:cs="Times New Roman"/>
          <w:sz w:val="28"/>
          <w:szCs w:val="28"/>
        </w:rPr>
        <w:t>-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54FE">
        <w:rPr>
          <w:rFonts w:ascii="Times New Roman" w:hAnsi="Times New Roman" w:cs="Times New Roman"/>
          <w:sz w:val="28"/>
          <w:szCs w:val="28"/>
        </w:rPr>
        <w:t xml:space="preserve"> вв./Худ. С. Горячев. Оформл. С.   </w:t>
      </w:r>
    </w:p>
    <w:p w14:paraId="0CCDB6EE" w14:textId="77777777" w:rsidR="00F654FE" w:rsidRPr="00F654FE" w:rsidRDefault="00F654FE" w:rsidP="00F6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     Плаксина. –</w:t>
      </w:r>
      <w:r w:rsidR="006D374C">
        <w:rPr>
          <w:rFonts w:ascii="Times New Roman" w:hAnsi="Times New Roman" w:cs="Times New Roman"/>
          <w:sz w:val="28"/>
          <w:szCs w:val="28"/>
        </w:rPr>
        <w:t xml:space="preserve"> Калининград: Янтарный сказ, 201</w:t>
      </w:r>
      <w:r w:rsidRPr="00F654FE">
        <w:rPr>
          <w:rFonts w:ascii="Times New Roman" w:hAnsi="Times New Roman" w:cs="Times New Roman"/>
          <w:sz w:val="28"/>
          <w:szCs w:val="28"/>
        </w:rPr>
        <w:t>4. – 208 с., илл.</w:t>
      </w:r>
    </w:p>
    <w:p w14:paraId="4AEF89B9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Колесникова А.В. Бал в России: </w:t>
      </w:r>
      <w:r w:rsidRPr="00F654F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654FE">
        <w:rPr>
          <w:rFonts w:ascii="Times New Roman" w:hAnsi="Times New Roman" w:cs="Times New Roman"/>
          <w:sz w:val="28"/>
          <w:szCs w:val="28"/>
        </w:rPr>
        <w:t xml:space="preserve"> – начало ХХ века. – СПб.: Азбука-классика, </w:t>
      </w:r>
      <w:r w:rsidR="00500E8B">
        <w:rPr>
          <w:rFonts w:ascii="Times New Roman" w:hAnsi="Times New Roman" w:cs="Times New Roman"/>
          <w:sz w:val="28"/>
          <w:szCs w:val="28"/>
        </w:rPr>
        <w:t>2018</w:t>
      </w:r>
      <w:r w:rsidRPr="00F654FE">
        <w:rPr>
          <w:rFonts w:ascii="Times New Roman" w:hAnsi="Times New Roman" w:cs="Times New Roman"/>
          <w:sz w:val="28"/>
          <w:szCs w:val="28"/>
        </w:rPr>
        <w:t>. – 304 с.: илл. + вклейка (16 с.)</w:t>
      </w:r>
      <w:r w:rsidR="00500E8B">
        <w:rPr>
          <w:rFonts w:ascii="Times New Roman" w:hAnsi="Times New Roman" w:cs="Times New Roman"/>
          <w:sz w:val="28"/>
          <w:szCs w:val="28"/>
        </w:rPr>
        <w:t xml:space="preserve">  (переизд.).</w:t>
      </w:r>
    </w:p>
    <w:p w14:paraId="62836010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Федорова Г.П. Весенний бал. Учебно-методическое пособие.- М.: Детство-Пресс, 2000. А4, 38 с.</w:t>
      </w:r>
    </w:p>
    <w:p w14:paraId="6250D987" w14:textId="77777777" w:rsidR="0036783C" w:rsidRDefault="0036783C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52B608FA" w14:textId="77777777" w:rsidR="0036783C" w:rsidRPr="00F654FE" w:rsidRDefault="0036783C" w:rsidP="00F654FE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2C833F1B" w14:textId="77777777" w:rsidR="002537FE" w:rsidRDefault="00335F44" w:rsidP="00335F44">
      <w:pPr>
        <w:widowControl w:val="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51" w:name="_Toc148562279"/>
      <w:r>
        <w:rPr>
          <w:rFonts w:ascii="Times New Roman" w:eastAsia="SimSun" w:hAnsi="Times New Roman" w:cs="Times New Roman"/>
          <w:b/>
          <w:caps/>
          <w:sz w:val="28"/>
          <w:szCs w:val="28"/>
        </w:rPr>
        <w:t>12. дополнительная литература, включая электронные ресурсы</w:t>
      </w:r>
      <w:bookmarkEnd w:id="51"/>
    </w:p>
    <w:p w14:paraId="4218B1F2" w14:textId="77777777" w:rsidR="00335F44" w:rsidRPr="00335F44" w:rsidRDefault="00335F44" w:rsidP="00335F44">
      <w:pPr>
        <w:pStyle w:val="ac"/>
        <w:rPr>
          <w:rFonts w:eastAsia="SimSun"/>
        </w:rPr>
      </w:pPr>
    </w:p>
    <w:p w14:paraId="73EF5056" w14:textId="0E2BA41C" w:rsidR="00F654FE" w:rsidRPr="00F654FE" w:rsidRDefault="00F654FE" w:rsidP="00BF7FD4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4FE">
        <w:rPr>
          <w:rFonts w:ascii="Times New Roman" w:hAnsi="Times New Roman" w:cs="Times New Roman"/>
          <w:bCs/>
          <w:sz w:val="28"/>
          <w:szCs w:val="28"/>
        </w:rPr>
        <w:t xml:space="preserve">  В связи с тем, что современной литературы по данно</w:t>
      </w:r>
      <w:r w:rsidR="00500E8B">
        <w:rPr>
          <w:rFonts w:ascii="Times New Roman" w:hAnsi="Times New Roman" w:cs="Times New Roman"/>
          <w:bCs/>
          <w:sz w:val="28"/>
          <w:szCs w:val="28"/>
        </w:rPr>
        <w:t>муразделу</w:t>
      </w:r>
      <w:r w:rsidRPr="00F654FE">
        <w:rPr>
          <w:rFonts w:ascii="Times New Roman" w:hAnsi="Times New Roman" w:cs="Times New Roman"/>
          <w:bCs/>
          <w:sz w:val="28"/>
          <w:szCs w:val="28"/>
        </w:rPr>
        <w:t xml:space="preserve"> очень мало, рекомендуется использовать материалы предыдущих лет. </w:t>
      </w:r>
    </w:p>
    <w:p w14:paraId="3EE9E968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Бальные танцы / Сост. А.Н. Беликова.- М.: Сов. Россия, 1984.- 112 с.</w:t>
      </w:r>
    </w:p>
    <w:p w14:paraId="2EABFF7E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Васильева-Рождественская Н. Историко-бытовой танец.- М.: "Искусство", 1987</w:t>
      </w:r>
    </w:p>
    <w:p w14:paraId="17754DE8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 xml:space="preserve">Воронова И. Историко-бытовой танец.- М.: "Искусство", </w:t>
      </w:r>
      <w:r w:rsidR="00500E8B">
        <w:rPr>
          <w:rFonts w:ascii="Times New Roman" w:hAnsi="Times New Roman" w:cs="Times New Roman"/>
          <w:sz w:val="28"/>
          <w:szCs w:val="28"/>
        </w:rPr>
        <w:t>2020 (переизд.)</w:t>
      </w:r>
      <w:r w:rsidRPr="00F654FE">
        <w:rPr>
          <w:rFonts w:ascii="Times New Roman" w:hAnsi="Times New Roman" w:cs="Times New Roman"/>
          <w:sz w:val="28"/>
          <w:szCs w:val="28"/>
        </w:rPr>
        <w:t>.</w:t>
      </w:r>
    </w:p>
    <w:p w14:paraId="0A3A7B8D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Кветная О.В. Историко-бытовой танец. -Учебно-методическое пособие.- М, 1998.- 112 с.</w:t>
      </w:r>
    </w:p>
    <w:p w14:paraId="00A28188" w14:textId="77777777" w:rsidR="00F654FE" w:rsidRPr="00F654FE" w:rsidRDefault="00F654FE" w:rsidP="00F654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Маркин Ю. Старинные танцы. – М.: Муравей, - 1996, А4. – 20 с.</w:t>
      </w:r>
    </w:p>
    <w:p w14:paraId="0CA9613D" w14:textId="09066AA9" w:rsidR="006627B0" w:rsidRDefault="00F654FE" w:rsidP="000C44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FE">
        <w:rPr>
          <w:rFonts w:ascii="Times New Roman" w:hAnsi="Times New Roman" w:cs="Times New Roman"/>
          <w:sz w:val="28"/>
          <w:szCs w:val="28"/>
        </w:rPr>
        <w:t>Стриганова В.М., Уральская В.И. Современный бальный танец. – М.: Просвещение, 1978</w:t>
      </w:r>
      <w:bookmarkStart w:id="52" w:name="_Toc144484194"/>
      <w:r w:rsidR="003530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62C5F1" w14:textId="77777777" w:rsidR="00BF7FD4" w:rsidRDefault="00BF7FD4" w:rsidP="00BF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1D0B6" w14:textId="4CFF5954" w:rsidR="00BF7FD4" w:rsidRDefault="00A5489E" w:rsidP="00BF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10" w:history="1">
        <w:r w:rsidR="00A64C57">
          <w:rPr>
            <w:rStyle w:val="a3"/>
            <w:rFonts w:ascii="Times New Roman" w:hAnsi="Times New Roman" w:cs="Times New Roman"/>
            <w:sz w:val="28"/>
            <w:szCs w:val="28"/>
          </w:rPr>
          <w:t xml:space="preserve">Т. Б. Нарская. ИСТОРИКО-БЫТОВОЙ ТАНЕЦ. Учебно-методическое пособие. </w:t>
        </w:r>
      </w:hyperlink>
    </w:p>
    <w:p w14:paraId="314D1F5E" w14:textId="77777777" w:rsidR="00F37373" w:rsidRDefault="00F37373" w:rsidP="00BF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AD6BA" w14:textId="77777777" w:rsidR="00A5489E" w:rsidRDefault="00A5489E" w:rsidP="00BF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0AECA" w14:textId="77777777" w:rsidR="00BF7FD4" w:rsidRPr="000C4459" w:rsidRDefault="00BF7FD4" w:rsidP="00BF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422F2" w14:textId="77777777" w:rsidR="002537FE" w:rsidRPr="00335F44" w:rsidRDefault="00335F44" w:rsidP="00335F44">
      <w:pPr>
        <w:widowControl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bookmarkStart w:id="53" w:name="_Toc148562280"/>
      <w:r w:rsidRPr="00335F44">
        <w:rPr>
          <w:rFonts w:ascii="Times New Roman" w:eastAsiaTheme="minorHAnsi" w:hAnsi="Times New Roman"/>
          <w:b/>
          <w:caps/>
          <w:sz w:val="28"/>
          <w:szCs w:val="28"/>
          <w:lang w:eastAsia="en-US"/>
        </w:rPr>
        <w:t>13.</w:t>
      </w:r>
      <w:r w:rsidR="002537FE" w:rsidRPr="00335F44">
        <w:rPr>
          <w:rFonts w:ascii="Times New Roman" w:eastAsiaTheme="minorHAnsi" w:hAnsi="Times New Roman"/>
          <w:b/>
          <w:caps/>
          <w:sz w:val="28"/>
          <w:szCs w:val="28"/>
        </w:rPr>
        <w:t>Лист переутверждения рабочей программы</w:t>
      </w:r>
      <w:bookmarkEnd w:id="52"/>
      <w:bookmarkEnd w:id="53"/>
    </w:p>
    <w:p w14:paraId="0EBD8A30" w14:textId="77777777" w:rsidR="002537FE" w:rsidRPr="002537FE" w:rsidRDefault="002537FE" w:rsidP="002537FE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раздела</w:t>
      </w:r>
      <w:r w:rsidRPr="002537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(профессионального модуля)</w:t>
      </w:r>
    </w:p>
    <w:p w14:paraId="186B18F9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FA9D183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0D76C41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программа: __________________________________________</w:t>
      </w:r>
    </w:p>
    <w:p w14:paraId="3360AF0A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14:paraId="1F27D9AB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14:paraId="56D63017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_</w:t>
      </w:r>
    </w:p>
    <w:p w14:paraId="71FFBA52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20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г., протокол №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7A9BBF11" w14:textId="77777777" w:rsidR="002537FE" w:rsidRPr="002537FE" w:rsidRDefault="002537FE" w:rsidP="002537F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Председатель ПЦК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43FDE2F1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DF80373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EA9530E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программа: __________________________________________</w:t>
      </w:r>
    </w:p>
    <w:p w14:paraId="30E418BA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14:paraId="39956CD7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14:paraId="347D42B5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_</w:t>
      </w:r>
    </w:p>
    <w:p w14:paraId="4474E1FC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20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г., протокол №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530E5E48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Председатель ПЦК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6943D2E9" w14:textId="77777777" w:rsidR="002537FE" w:rsidRPr="002537FE" w:rsidRDefault="002537FE" w:rsidP="002537FE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Theme="minorHAnsi" w:hAnsi="Times New Roman"/>
          <w:sz w:val="19"/>
          <w:szCs w:val="19"/>
          <w:lang w:eastAsia="en-US"/>
        </w:rPr>
      </w:pPr>
      <w:r w:rsidRPr="002537FE">
        <w:rPr>
          <w:rFonts w:ascii="Times New Roman" w:eastAsiaTheme="minorHAnsi" w:hAnsi="Times New Roman"/>
          <w:sz w:val="19"/>
          <w:szCs w:val="19"/>
          <w:lang w:eastAsia="en-US"/>
        </w:rPr>
        <w:t>(подпись)</w:t>
      </w:r>
      <w:r w:rsidRPr="002537FE">
        <w:rPr>
          <w:rFonts w:ascii="Times New Roman" w:eastAsiaTheme="minorHAnsi" w:hAnsi="Times New Roman"/>
          <w:sz w:val="19"/>
          <w:szCs w:val="19"/>
          <w:lang w:eastAsia="en-US"/>
        </w:rPr>
        <w:tab/>
        <w:t>(Инициалы и фамилия)</w:t>
      </w:r>
    </w:p>
    <w:p w14:paraId="69FF1DEB" w14:textId="77777777" w:rsidR="002537FE" w:rsidRPr="002537FE" w:rsidRDefault="002537FE" w:rsidP="002537FE">
      <w:pPr>
        <w:widowControl w:val="0"/>
        <w:spacing w:after="120" w:line="31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B2BA213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программа: __________________________________________</w:t>
      </w:r>
    </w:p>
    <w:p w14:paraId="53F5ADB5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14:paraId="1315EDDF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14:paraId="4B5333D1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_</w:t>
      </w:r>
    </w:p>
    <w:p w14:paraId="51F7AE6B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20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г., протокол №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25EB2261" w14:textId="77777777" w:rsidR="002537FE" w:rsidRPr="002537FE" w:rsidRDefault="002537FE" w:rsidP="002537F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Председатель ПЦК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48929F1B" w14:textId="77777777" w:rsidR="002537FE" w:rsidRPr="002537FE" w:rsidRDefault="002537FE" w:rsidP="002537F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BEEADAB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E895150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программа: __________________________________________</w:t>
      </w:r>
    </w:p>
    <w:p w14:paraId="05013BE3" w14:textId="77777777" w:rsidR="002537FE" w:rsidRPr="002537FE" w:rsidRDefault="002537FE" w:rsidP="002537F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14:paraId="1B63346E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одобрена на 20__/20__  учебный год на заседании предметно-цикловой </w:t>
      </w:r>
    </w:p>
    <w:p w14:paraId="47DF25F2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_</w:t>
      </w:r>
    </w:p>
    <w:p w14:paraId="56BF816A" w14:textId="77777777" w:rsidR="002537FE" w:rsidRPr="002537FE" w:rsidRDefault="002537FE" w:rsidP="002537F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20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  <w:t>г., протокол №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0BD4AACF" w14:textId="77777777" w:rsidR="002537FE" w:rsidRPr="002537FE" w:rsidRDefault="002537FE" w:rsidP="002537FE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>Председатель ПЦК</w:t>
      </w:r>
      <w:r w:rsidRPr="002537F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78A97EDE" w14:textId="77777777" w:rsidR="002537FE" w:rsidRPr="002537FE" w:rsidRDefault="002537FE" w:rsidP="002537FE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Theme="minorHAnsi" w:hAnsi="Times New Roman"/>
          <w:sz w:val="19"/>
          <w:szCs w:val="19"/>
          <w:lang w:eastAsia="en-US"/>
        </w:rPr>
      </w:pPr>
      <w:r w:rsidRPr="002537FE">
        <w:rPr>
          <w:rFonts w:ascii="Times New Roman" w:eastAsiaTheme="minorHAnsi" w:hAnsi="Times New Roman"/>
          <w:sz w:val="19"/>
          <w:szCs w:val="19"/>
          <w:lang w:eastAsia="en-US"/>
        </w:rPr>
        <w:t>(подпись)</w:t>
      </w:r>
      <w:r w:rsidRPr="002537FE">
        <w:rPr>
          <w:rFonts w:ascii="Times New Roman" w:eastAsiaTheme="minorHAnsi" w:hAnsi="Times New Roman"/>
          <w:sz w:val="19"/>
          <w:szCs w:val="19"/>
          <w:lang w:eastAsia="en-US"/>
        </w:rPr>
        <w:tab/>
        <w:t>(Инициалы и фамилия)</w:t>
      </w:r>
    </w:p>
    <w:p w14:paraId="19750948" w14:textId="77777777" w:rsidR="002537FE" w:rsidRPr="002537FE" w:rsidRDefault="002537FE" w:rsidP="00253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F1C1BC" w14:textId="77777777" w:rsidR="002537FE" w:rsidRPr="002537FE" w:rsidRDefault="002537FE" w:rsidP="00253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E90163" w14:textId="77777777" w:rsidR="002537FE" w:rsidRPr="002537FE" w:rsidRDefault="002537FE" w:rsidP="002537FE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6D655" w14:textId="77777777" w:rsidR="002537FE" w:rsidRDefault="00335F44" w:rsidP="002537F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4" w:name="_Toc144484195"/>
      <w:bookmarkStart w:id="55" w:name="_Toc32152435"/>
      <w:bookmarkStart w:id="56" w:name="_Toc22990944"/>
      <w:bookmarkStart w:id="57" w:name="_Toc22988032"/>
      <w:bookmarkStart w:id="58" w:name="_Toc14856228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2537FE" w:rsidRPr="002537FE">
        <w:rPr>
          <w:rFonts w:ascii="Times New Roman" w:eastAsia="Times New Roman" w:hAnsi="Times New Roman" w:cs="Times New Roman"/>
          <w:b/>
          <w:sz w:val="28"/>
          <w:szCs w:val="28"/>
        </w:rPr>
        <w:t>ЛИСТ РЕГИСТРАЦИИ ИЗМЕНЕНИЙ, ВНЕСЕННЫХ В РАБОЧУЮ ПРОГРАММУ</w:t>
      </w:r>
      <w:bookmarkEnd w:id="54"/>
      <w:bookmarkEnd w:id="55"/>
      <w:bookmarkEnd w:id="56"/>
      <w:bookmarkEnd w:id="57"/>
      <w:bookmarkEnd w:id="58"/>
    </w:p>
    <w:p w14:paraId="39B94A87" w14:textId="77777777" w:rsidR="00335F44" w:rsidRPr="002537FE" w:rsidRDefault="00335F44" w:rsidP="00335F44">
      <w:pPr>
        <w:pStyle w:val="ac"/>
        <w:rPr>
          <w:rFonts w:eastAsia="Times New Roman"/>
        </w:rPr>
      </w:pPr>
    </w:p>
    <w:tbl>
      <w:tblPr>
        <w:tblpPr w:leftFromText="180" w:rightFromText="180" w:vertAnchor="text" w:horzAnchor="margin" w:tblpXSpec="right" w:tblpY="164"/>
        <w:tblW w:w="10890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410"/>
        <w:gridCol w:w="1993"/>
      </w:tblGrid>
      <w:tr w:rsidR="002537FE" w:rsidRPr="002537FE" w14:paraId="293E54B8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CFA1B" w14:textId="77777777" w:rsidR="002537FE" w:rsidRPr="002537FE" w:rsidRDefault="002537FE" w:rsidP="002537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3A837" w14:textId="77777777" w:rsidR="002537FE" w:rsidRPr="002537FE" w:rsidRDefault="002537FE" w:rsidP="002537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листа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9079D" w14:textId="77777777" w:rsidR="002537FE" w:rsidRPr="002537FE" w:rsidRDefault="002537FE" w:rsidP="002537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616BB" w14:textId="77777777" w:rsidR="002537FE" w:rsidRPr="002537FE" w:rsidRDefault="002537FE" w:rsidP="002537FE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ответственного за внесение изменения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F826" w14:textId="77777777" w:rsidR="002537FE" w:rsidRPr="002537FE" w:rsidRDefault="002537FE" w:rsidP="002537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14:paraId="24569928" w14:textId="77777777" w:rsidR="002537FE" w:rsidRPr="002537FE" w:rsidRDefault="002537FE" w:rsidP="002537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2537FE" w:rsidRPr="002537FE" w14:paraId="2E655BCE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4F1BB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A7970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183BF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809D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EFDB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8F3B5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A3B7F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61AF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1BEC26A2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B087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3D17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83C7F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586D3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23511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A9840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CF9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6266DF02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2C69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9F32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25757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909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4DC9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17EB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4F8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213877F6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645BE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E40B8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5C39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1FC0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C7C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07AD3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B9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462C2098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EDEE1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90E4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621B2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8A53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251C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AE37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792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3C241B69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B4EE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7632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63A6C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C2E68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D1836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8D96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6F49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191384B1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C6775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9C4F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5891F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6B37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E79D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52236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9F4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FE" w:rsidRPr="002537FE" w14:paraId="2379398C" w14:textId="77777777" w:rsidTr="00335F4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645FB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77331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B03CE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DC9F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A7B58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E52A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263" w14:textId="77777777" w:rsidR="002537FE" w:rsidRPr="002537FE" w:rsidRDefault="002537FE" w:rsidP="002537FE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A17191" w14:textId="77777777" w:rsidR="002537FE" w:rsidRPr="002537FE" w:rsidRDefault="002537FE" w:rsidP="002537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ED357" w14:textId="77777777" w:rsidR="002537FE" w:rsidRPr="002537FE" w:rsidRDefault="002537FE" w:rsidP="002537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EA09F" w14:textId="77777777" w:rsidR="002537FE" w:rsidRPr="002537FE" w:rsidRDefault="002537FE" w:rsidP="002537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</w:p>
    <w:p w14:paraId="3574E2CE" w14:textId="77777777" w:rsidR="002537FE" w:rsidRPr="002537FE" w:rsidRDefault="002537FE" w:rsidP="002537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DDA2B" w14:textId="77777777" w:rsidR="002537FE" w:rsidRPr="00F654FE" w:rsidRDefault="002537FE" w:rsidP="00D43D38">
      <w:pPr>
        <w:rPr>
          <w:rFonts w:ascii="Times New Roman" w:hAnsi="Times New Roman" w:cs="Times New Roman"/>
          <w:sz w:val="28"/>
          <w:szCs w:val="28"/>
        </w:rPr>
      </w:pPr>
    </w:p>
    <w:sectPr w:rsidR="002537FE" w:rsidRPr="00F654FE" w:rsidSect="00F654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F2CA" w14:textId="77777777" w:rsidR="00522C59" w:rsidRDefault="00522C59" w:rsidP="00500E8B">
      <w:pPr>
        <w:spacing w:after="0" w:line="240" w:lineRule="auto"/>
      </w:pPr>
      <w:r>
        <w:separator/>
      </w:r>
    </w:p>
  </w:endnote>
  <w:endnote w:type="continuationSeparator" w:id="0">
    <w:p w14:paraId="2937CAD2" w14:textId="77777777" w:rsidR="00522C59" w:rsidRDefault="00522C59" w:rsidP="005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68873"/>
      <w:docPartObj>
        <w:docPartGallery w:val="Page Numbers (Bottom of Page)"/>
        <w:docPartUnique/>
      </w:docPartObj>
    </w:sdtPr>
    <w:sdtEndPr/>
    <w:sdtContent>
      <w:p w14:paraId="42276961" w14:textId="66BE87DA" w:rsidR="00996B2C" w:rsidRDefault="000C44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0293C3" w14:textId="77777777" w:rsidR="00996B2C" w:rsidRDefault="00996B2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C692A" w14:textId="77777777" w:rsidR="00522C59" w:rsidRDefault="00522C59" w:rsidP="00500E8B">
      <w:pPr>
        <w:spacing w:after="0" w:line="240" w:lineRule="auto"/>
      </w:pPr>
      <w:r>
        <w:separator/>
      </w:r>
    </w:p>
  </w:footnote>
  <w:footnote w:type="continuationSeparator" w:id="0">
    <w:p w14:paraId="4A5F3379" w14:textId="77777777" w:rsidR="00522C59" w:rsidRDefault="00522C59" w:rsidP="0050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5A0"/>
    <w:multiLevelType w:val="hybridMultilevel"/>
    <w:tmpl w:val="A92A5DDC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1106"/>
    <w:multiLevelType w:val="hybridMultilevel"/>
    <w:tmpl w:val="B72E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032E9"/>
    <w:multiLevelType w:val="hybridMultilevel"/>
    <w:tmpl w:val="8FC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1CA6"/>
    <w:multiLevelType w:val="hybridMultilevel"/>
    <w:tmpl w:val="D1EC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2B46DD"/>
    <w:multiLevelType w:val="hybridMultilevel"/>
    <w:tmpl w:val="956609B8"/>
    <w:lvl w:ilvl="0" w:tplc="34B6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00117"/>
    <w:multiLevelType w:val="hybridMultilevel"/>
    <w:tmpl w:val="172E931A"/>
    <w:lvl w:ilvl="0" w:tplc="2E84D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02314"/>
    <w:multiLevelType w:val="hybridMultilevel"/>
    <w:tmpl w:val="BFD00F12"/>
    <w:lvl w:ilvl="0" w:tplc="34B6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02D75"/>
    <w:multiLevelType w:val="hybridMultilevel"/>
    <w:tmpl w:val="0F6C2436"/>
    <w:lvl w:ilvl="0" w:tplc="AFEA3664">
      <w:start w:val="1"/>
      <w:numFmt w:val="decimal"/>
      <w:lvlText w:val="%1."/>
      <w:lvlJc w:val="left"/>
      <w:pPr>
        <w:ind w:left="4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abstractNum w:abstractNumId="9" w15:restartNumberingAfterBreak="0">
    <w:nsid w:val="3F932F9A"/>
    <w:multiLevelType w:val="hybridMultilevel"/>
    <w:tmpl w:val="FB5C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107B"/>
    <w:multiLevelType w:val="hybridMultilevel"/>
    <w:tmpl w:val="49C4678E"/>
    <w:lvl w:ilvl="0" w:tplc="3D766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A684853"/>
    <w:multiLevelType w:val="hybridMultilevel"/>
    <w:tmpl w:val="939E8916"/>
    <w:lvl w:ilvl="0" w:tplc="34B6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D7691"/>
    <w:multiLevelType w:val="hybridMultilevel"/>
    <w:tmpl w:val="BAF6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7107"/>
    <w:multiLevelType w:val="hybridMultilevel"/>
    <w:tmpl w:val="533C858C"/>
    <w:lvl w:ilvl="0" w:tplc="34B6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6323F"/>
    <w:multiLevelType w:val="hybridMultilevel"/>
    <w:tmpl w:val="A6C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05DA1"/>
    <w:multiLevelType w:val="hybridMultilevel"/>
    <w:tmpl w:val="86305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B6018"/>
    <w:multiLevelType w:val="hybridMultilevel"/>
    <w:tmpl w:val="A63A6B46"/>
    <w:lvl w:ilvl="0" w:tplc="34B69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FB26AA"/>
    <w:multiLevelType w:val="hybridMultilevel"/>
    <w:tmpl w:val="1706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80F36"/>
    <w:multiLevelType w:val="hybridMultilevel"/>
    <w:tmpl w:val="CEE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F54A9"/>
    <w:multiLevelType w:val="multilevel"/>
    <w:tmpl w:val="186E8602"/>
    <w:lvl w:ilvl="0">
      <w:start w:val="1"/>
      <w:numFmt w:val="decimal"/>
      <w:lvlText w:val="%1"/>
      <w:lvlJc w:val="left"/>
      <w:pPr>
        <w:ind w:left="153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7F7E6A00"/>
    <w:multiLevelType w:val="hybridMultilevel"/>
    <w:tmpl w:val="78D8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924FB1"/>
    <w:multiLevelType w:val="hybridMultilevel"/>
    <w:tmpl w:val="C4FA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2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8"/>
    <w:rsid w:val="00010D1A"/>
    <w:rsid w:val="00024CC8"/>
    <w:rsid w:val="00054F4F"/>
    <w:rsid w:val="0007173E"/>
    <w:rsid w:val="000C4459"/>
    <w:rsid w:val="001054B7"/>
    <w:rsid w:val="001A40E9"/>
    <w:rsid w:val="001F3BA5"/>
    <w:rsid w:val="002537FE"/>
    <w:rsid w:val="002655F5"/>
    <w:rsid w:val="00282CF3"/>
    <w:rsid w:val="002E34B2"/>
    <w:rsid w:val="002E7B9B"/>
    <w:rsid w:val="002F204F"/>
    <w:rsid w:val="00335F44"/>
    <w:rsid w:val="00353039"/>
    <w:rsid w:val="0036783C"/>
    <w:rsid w:val="00382688"/>
    <w:rsid w:val="003C2FE4"/>
    <w:rsid w:val="003E5E03"/>
    <w:rsid w:val="003F2DE7"/>
    <w:rsid w:val="00436D13"/>
    <w:rsid w:val="00445C66"/>
    <w:rsid w:val="00467709"/>
    <w:rsid w:val="004864F6"/>
    <w:rsid w:val="004C1FC2"/>
    <w:rsid w:val="004D6A47"/>
    <w:rsid w:val="00500E8B"/>
    <w:rsid w:val="00522C59"/>
    <w:rsid w:val="00561A82"/>
    <w:rsid w:val="00561C93"/>
    <w:rsid w:val="005B32AF"/>
    <w:rsid w:val="006627B0"/>
    <w:rsid w:val="006A2AC0"/>
    <w:rsid w:val="006D374C"/>
    <w:rsid w:val="006D4D40"/>
    <w:rsid w:val="007B4927"/>
    <w:rsid w:val="007D14B2"/>
    <w:rsid w:val="00816DF4"/>
    <w:rsid w:val="008304A3"/>
    <w:rsid w:val="00837E12"/>
    <w:rsid w:val="00916FA1"/>
    <w:rsid w:val="009176B3"/>
    <w:rsid w:val="00996B2C"/>
    <w:rsid w:val="00A234D5"/>
    <w:rsid w:val="00A5489E"/>
    <w:rsid w:val="00A64C57"/>
    <w:rsid w:val="00A76911"/>
    <w:rsid w:val="00B17C9D"/>
    <w:rsid w:val="00B42B4E"/>
    <w:rsid w:val="00B935AB"/>
    <w:rsid w:val="00BA7E84"/>
    <w:rsid w:val="00BF7FD4"/>
    <w:rsid w:val="00C30B07"/>
    <w:rsid w:val="00D1262D"/>
    <w:rsid w:val="00D43D38"/>
    <w:rsid w:val="00DD06F6"/>
    <w:rsid w:val="00DD1111"/>
    <w:rsid w:val="00DE3DDD"/>
    <w:rsid w:val="00DF79A0"/>
    <w:rsid w:val="00E33894"/>
    <w:rsid w:val="00E414C4"/>
    <w:rsid w:val="00E904F8"/>
    <w:rsid w:val="00ED1243"/>
    <w:rsid w:val="00F37373"/>
    <w:rsid w:val="00F418B6"/>
    <w:rsid w:val="00F529E6"/>
    <w:rsid w:val="00F54043"/>
    <w:rsid w:val="00F6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8486"/>
  <w15:docId w15:val="{64E689C1-757A-45AE-9C80-0FA012F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94"/>
  </w:style>
  <w:style w:type="paragraph" w:styleId="1">
    <w:name w:val="heading 1"/>
    <w:basedOn w:val="a"/>
    <w:next w:val="a"/>
    <w:link w:val="10"/>
    <w:uiPriority w:val="9"/>
    <w:qFormat/>
    <w:rsid w:val="00D43D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43D3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43D3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3D3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2">
    <w:name w:val="Обычный1"/>
    <w:autoRedefine/>
    <w:rsid w:val="00D43D38"/>
    <w:pPr>
      <w:widowControl w:val="0"/>
      <w:suppressAutoHyphens/>
      <w:autoSpaceDN w:val="0"/>
      <w:spacing w:after="0" w:line="240" w:lineRule="auto"/>
      <w:ind w:firstLine="709"/>
      <w:contextualSpacing/>
      <w:jc w:val="both"/>
    </w:pPr>
    <w:rPr>
      <w:rFonts w:ascii="Times New Roman" w:eastAsia="Arial" w:hAnsi="Times New Roman" w:cs="Times New Roman"/>
      <w:b/>
      <w:i/>
      <w:sz w:val="28"/>
      <w:szCs w:val="28"/>
      <w:lang w:val="en-GB" w:eastAsia="ar-SA"/>
    </w:rPr>
  </w:style>
  <w:style w:type="paragraph" w:styleId="a4">
    <w:name w:val="List Paragraph"/>
    <w:basedOn w:val="a"/>
    <w:qFormat/>
    <w:rsid w:val="00D43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autoRedefine/>
    <w:rsid w:val="00D43D38"/>
    <w:pPr>
      <w:widowControl w:val="0"/>
      <w:suppressAutoHyphens/>
      <w:autoSpaceDN w:val="0"/>
      <w:snapToGrid w:val="0"/>
      <w:spacing w:after="0" w:line="240" w:lineRule="auto"/>
      <w:contextualSpacing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0">
    <w:name w:val="List 2"/>
    <w:basedOn w:val="a"/>
    <w:rsid w:val="00D43D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5">
    <w:name w:val="Body Text"/>
    <w:basedOn w:val="a"/>
    <w:link w:val="a6"/>
    <w:rsid w:val="00D43D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43D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unhideWhenUsed/>
    <w:rsid w:val="00F654FE"/>
    <w:pPr>
      <w:ind w:left="283" w:hanging="283"/>
      <w:contextualSpacing/>
    </w:pPr>
  </w:style>
  <w:style w:type="paragraph" w:styleId="a8">
    <w:name w:val="Normal (Web)"/>
    <w:aliases w:val="Обычный (Web)"/>
    <w:basedOn w:val="a"/>
    <w:autoRedefine/>
    <w:unhideWhenUsed/>
    <w:qFormat/>
    <w:rsid w:val="00F654FE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  <w:lang w:eastAsia="en-US"/>
    </w:rPr>
  </w:style>
  <w:style w:type="paragraph" w:styleId="a9">
    <w:name w:val="Body Text Indent"/>
    <w:aliases w:val="текст,Основной текст 1"/>
    <w:basedOn w:val="a"/>
    <w:link w:val="aa"/>
    <w:rsid w:val="00F654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F654F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65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654F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F6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24CC8"/>
    <w:pPr>
      <w:spacing w:after="0" w:line="240" w:lineRule="auto"/>
    </w:pPr>
  </w:style>
  <w:style w:type="character" w:customStyle="1" w:styleId="23">
    <w:name w:val="Основной текст (2)_"/>
    <w:link w:val="24"/>
    <w:locked/>
    <w:rsid w:val="00024CC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4CC8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054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054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0E8B"/>
  </w:style>
  <w:style w:type="paragraph" w:styleId="af1">
    <w:name w:val="footer"/>
    <w:basedOn w:val="a"/>
    <w:link w:val="af2"/>
    <w:uiPriority w:val="99"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0E8B"/>
  </w:style>
  <w:style w:type="character" w:customStyle="1" w:styleId="af3">
    <w:name w:val="Основной текст_"/>
    <w:link w:val="6"/>
    <w:rsid w:val="00F52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3"/>
    <w:rsid w:val="00F529E6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9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6B2C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6A2AC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jvu.online/file/hTgqICdvGxC6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0F6F-9D10-4C82-8021-73A590E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User</cp:lastModifiedBy>
  <cp:revision>2</cp:revision>
  <dcterms:created xsi:type="dcterms:W3CDTF">2023-10-20T13:25:00Z</dcterms:created>
  <dcterms:modified xsi:type="dcterms:W3CDTF">2023-10-20T13:25:00Z</dcterms:modified>
</cp:coreProperties>
</file>