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</w:t>
      </w:r>
    </w:p>
    <w:p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«Новгородский областной колледж искусств</w:t>
      </w:r>
    </w:p>
    <w:p w:rsidR="009D6F3E" w:rsidRPr="005821DF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Им. С.В. Рахманинова»</w:t>
      </w:r>
    </w:p>
    <w:p w:rsidR="009D6F3E" w:rsidRDefault="009D6F3E" w:rsidP="009D6F3E">
      <w:pPr>
        <w:pStyle w:val="24"/>
        <w:ind w:left="-426"/>
        <w:rPr>
          <w:b/>
        </w:rPr>
      </w:pPr>
    </w:p>
    <w:p w:rsidR="009D6F3E" w:rsidRDefault="009D6F3E" w:rsidP="009D6F3E">
      <w:pPr>
        <w:pStyle w:val="24"/>
        <w:ind w:left="-284" w:firstLine="5529"/>
        <w:rPr>
          <w:b/>
        </w:rPr>
      </w:pPr>
    </w:p>
    <w:p w:rsidR="009D6F3E" w:rsidRPr="009D6F3E" w:rsidRDefault="0026207C" w:rsidP="009D6F3E">
      <w:pPr>
        <w:pStyle w:val="24"/>
        <w:spacing w:after="0"/>
        <w:ind w:left="-284" w:firstLine="5529"/>
        <w:rPr>
          <w:bCs/>
          <w:sz w:val="28"/>
          <w:szCs w:val="28"/>
        </w:rPr>
      </w:pPr>
      <w:r w:rsidRPr="0026207C">
        <w:rPr>
          <w:bCs/>
          <w:noProof/>
          <w:sz w:val="28"/>
          <w:szCs w:val="28"/>
          <w:lang w:eastAsia="ru-RU"/>
        </w:rPr>
        <w:drawing>
          <wp:inline distT="0" distB="0" distL="0" distR="0">
            <wp:extent cx="3246120" cy="1493520"/>
            <wp:effectExtent l="0" t="0" r="0" b="0"/>
            <wp:docPr id="27637165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F3E" w:rsidRDefault="009D6F3E" w:rsidP="009D6F3E">
      <w:pPr>
        <w:pStyle w:val="24"/>
        <w:ind w:firstLine="720"/>
        <w:rPr>
          <w:bCs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:rsidR="009D6F3E" w:rsidRPr="009D6F3E" w:rsidRDefault="009D6F3E" w:rsidP="0026207C">
      <w:pPr>
        <w:pStyle w:val="24"/>
        <w:spacing w:after="0" w:line="276" w:lineRule="auto"/>
        <w:ind w:firstLine="720"/>
        <w:jc w:val="center"/>
        <w:rPr>
          <w:bCs/>
          <w:sz w:val="28"/>
          <w:szCs w:val="28"/>
        </w:rPr>
      </w:pPr>
      <w:r w:rsidRPr="009D6F3E">
        <w:rPr>
          <w:bCs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5"/>
      </w:tblGrid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 xml:space="preserve">П.00 </w:t>
            </w:r>
            <w:r w:rsidR="004C4EFC">
              <w:rPr>
                <w:b/>
                <w:sz w:val="28"/>
                <w:szCs w:val="28"/>
              </w:rPr>
              <w:t xml:space="preserve">Общепрофессиональный </w:t>
            </w:r>
            <w:r w:rsidRPr="009D6F3E">
              <w:rPr>
                <w:b/>
                <w:sz w:val="28"/>
                <w:szCs w:val="28"/>
              </w:rPr>
              <w:t xml:space="preserve"> цикл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4A0E89" w:rsidRPr="009D6F3E" w:rsidRDefault="009D6F3E" w:rsidP="00E71206">
            <w:pPr>
              <w:pStyle w:val="24"/>
              <w:tabs>
                <w:tab w:val="left" w:pos="4110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>ОП.</w:t>
            </w:r>
            <w:r w:rsidR="00E71206">
              <w:rPr>
                <w:b/>
                <w:sz w:val="28"/>
                <w:szCs w:val="28"/>
              </w:rPr>
              <w:t xml:space="preserve"> </w:t>
            </w:r>
            <w:r w:rsidR="00CF10B8">
              <w:rPr>
                <w:b/>
                <w:sz w:val="28"/>
                <w:szCs w:val="28"/>
              </w:rPr>
              <w:t>1</w:t>
            </w:r>
            <w:r w:rsidR="00E71206">
              <w:rPr>
                <w:b/>
                <w:sz w:val="28"/>
                <w:szCs w:val="28"/>
              </w:rPr>
              <w:t>0</w:t>
            </w:r>
            <w:r w:rsidRPr="009D6F3E">
              <w:rPr>
                <w:b/>
                <w:sz w:val="28"/>
                <w:szCs w:val="28"/>
              </w:rPr>
              <w:t xml:space="preserve"> «</w:t>
            </w:r>
            <w:r w:rsidR="00E71206">
              <w:rPr>
                <w:b/>
                <w:sz w:val="28"/>
                <w:szCs w:val="28"/>
              </w:rPr>
              <w:t>Индивидуальная предпринимательская деятельность</w:t>
            </w:r>
            <w:r w:rsidRPr="009D6F3E">
              <w:rPr>
                <w:b/>
                <w:sz w:val="28"/>
                <w:szCs w:val="28"/>
              </w:rPr>
              <w:t>»</w:t>
            </w:r>
            <w:r w:rsidR="004A0E8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(наименование мдк, дисциплина)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bookmarkStart w:id="0" w:name="_Hlk148470941"/>
            <w:r w:rsidRPr="009D6F3E">
              <w:rPr>
                <w:bCs/>
                <w:sz w:val="28"/>
                <w:szCs w:val="28"/>
              </w:rPr>
              <w:t>54.02.02   «Декоративно-прикладное искусство и народные промыслы»</w:t>
            </w:r>
            <w:bookmarkEnd w:id="0"/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(код и наименование специальности)</w:t>
            </w:r>
          </w:p>
        </w:tc>
      </w:tr>
      <w:tr w:rsidR="009D6F3E" w:rsidRPr="009D6F3E" w:rsidTr="009D6F3E">
        <w:tc>
          <w:tcPr>
            <w:tcW w:w="9245" w:type="dxa"/>
            <w:shd w:val="clear" w:color="auto" w:fill="auto"/>
          </w:tcPr>
          <w:p w:rsidR="009D6F3E" w:rsidRPr="009D6F3E" w:rsidRDefault="009D6F3E" w:rsidP="0026207C">
            <w:pPr>
              <w:pStyle w:val="24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9D6F3E" w:rsidTr="009D6F3E">
        <w:tc>
          <w:tcPr>
            <w:tcW w:w="9245" w:type="dxa"/>
            <w:shd w:val="clear" w:color="auto" w:fill="auto"/>
          </w:tcPr>
          <w:p w:rsidR="009D6F3E" w:rsidRDefault="009D6F3E" w:rsidP="0026207C">
            <w:pPr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(наименование вида)</w:t>
            </w:r>
          </w:p>
          <w:p w:rsidR="009D6F3E" w:rsidRDefault="009D6F3E" w:rsidP="0026207C">
            <w:pPr>
              <w:spacing w:line="276" w:lineRule="auto"/>
              <w:jc w:val="center"/>
              <w:rPr>
                <w:bCs/>
              </w:rPr>
            </w:pPr>
          </w:p>
        </w:tc>
      </w:tr>
    </w:tbl>
    <w:p w:rsidR="009D6F3E" w:rsidRDefault="009D6F3E" w:rsidP="0026207C">
      <w:pPr>
        <w:pStyle w:val="24"/>
        <w:spacing w:after="0"/>
        <w:ind w:firstLine="720"/>
        <w:rPr>
          <w:bCs/>
        </w:rPr>
      </w:pPr>
    </w:p>
    <w:p w:rsidR="009D6F3E" w:rsidRPr="00F030F6" w:rsidRDefault="009D6F3E" w:rsidP="009D6F3E">
      <w:pPr>
        <w:pStyle w:val="24"/>
        <w:ind w:left="-142" w:firstLine="720"/>
        <w:rPr>
          <w:bCs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4C4EFC" w:rsidRDefault="004C4EFC" w:rsidP="009D6F3E">
      <w:pPr>
        <w:pStyle w:val="24"/>
        <w:ind w:firstLine="720"/>
        <w:rPr>
          <w:b/>
        </w:rPr>
      </w:pPr>
    </w:p>
    <w:p w:rsidR="0026207C" w:rsidRDefault="0026207C" w:rsidP="00093C30">
      <w:pPr>
        <w:spacing w:line="276" w:lineRule="auto"/>
        <w:jc w:val="right"/>
        <w:rPr>
          <w:b/>
        </w:rPr>
      </w:pPr>
    </w:p>
    <w:p w:rsidR="00B80706" w:rsidRDefault="00B80706" w:rsidP="00093C30">
      <w:pPr>
        <w:spacing w:line="276" w:lineRule="auto"/>
        <w:jc w:val="right"/>
        <w:rPr>
          <w:b/>
        </w:rPr>
      </w:pPr>
    </w:p>
    <w:p w:rsidR="00B80706" w:rsidRDefault="00B80706" w:rsidP="00093C30">
      <w:pPr>
        <w:spacing w:line="276" w:lineRule="auto"/>
        <w:jc w:val="right"/>
        <w:rPr>
          <w:b/>
        </w:rPr>
      </w:pPr>
    </w:p>
    <w:p w:rsidR="00B80706" w:rsidRDefault="00B80706" w:rsidP="00093C30">
      <w:pPr>
        <w:spacing w:line="276" w:lineRule="auto"/>
        <w:jc w:val="right"/>
        <w:rPr>
          <w:b/>
        </w:rPr>
      </w:pPr>
    </w:p>
    <w:p w:rsidR="0026207C" w:rsidRDefault="0026207C" w:rsidP="00093C30">
      <w:pPr>
        <w:spacing w:line="276" w:lineRule="auto"/>
        <w:jc w:val="right"/>
        <w:rPr>
          <w:b/>
        </w:rPr>
      </w:pPr>
    </w:p>
    <w:p w:rsidR="00093C30" w:rsidRPr="005D5B15" w:rsidRDefault="004C4EFC" w:rsidP="00093C30">
      <w:pPr>
        <w:spacing w:line="276" w:lineRule="auto"/>
        <w:jc w:val="right"/>
        <w:rPr>
          <w:sz w:val="28"/>
          <w:szCs w:val="28"/>
        </w:rPr>
      </w:pPr>
      <w:r>
        <w:rPr>
          <w:b/>
        </w:rPr>
        <w:lastRenderedPageBreak/>
        <w:t xml:space="preserve"> </w:t>
      </w:r>
      <w:r w:rsidR="00093C30" w:rsidRPr="005D5B15">
        <w:rPr>
          <w:sz w:val="28"/>
          <w:szCs w:val="28"/>
        </w:rPr>
        <w:t xml:space="preserve">Принята на заседании 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5D5B15">
        <w:rPr>
          <w:sz w:val="28"/>
          <w:szCs w:val="28"/>
        </w:rPr>
        <w:t>Предметно-цикловой комиссии</w:t>
      </w:r>
    </w:p>
    <w:p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F60898">
        <w:rPr>
          <w:sz w:val="28"/>
          <w:szCs w:val="28"/>
        </w:rPr>
        <w:t>Протокол №10 от «7» 06_2024г.</w:t>
      </w:r>
    </w:p>
    <w:p w:rsidR="009D6F3E" w:rsidRDefault="009D6F3E" w:rsidP="009D6F3E">
      <w:pPr>
        <w:pStyle w:val="24"/>
        <w:ind w:firstLine="720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9D6F3E" w:rsidTr="004C4EFC">
        <w:tc>
          <w:tcPr>
            <w:tcW w:w="4798" w:type="dxa"/>
            <w:shd w:val="clear" w:color="auto" w:fill="auto"/>
          </w:tcPr>
          <w:p w:rsidR="009D6F3E" w:rsidRDefault="009D6F3E" w:rsidP="00C658E1">
            <w:pPr>
              <w:pStyle w:val="24"/>
              <w:rPr>
                <w:bCs/>
              </w:rPr>
            </w:pPr>
            <w:r>
              <w:rPr>
                <w:bCs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9D6F3E" w:rsidRDefault="009D6F3E" w:rsidP="00C658E1">
            <w:pPr>
              <w:pStyle w:val="24"/>
              <w:rPr>
                <w:bCs/>
              </w:rPr>
            </w:pPr>
            <w:r>
              <w:rPr>
                <w:bCs/>
              </w:rPr>
              <w:t>Разработчики</w:t>
            </w:r>
          </w:p>
        </w:tc>
      </w:tr>
      <w:tr w:rsidR="009D6F3E" w:rsidTr="004C4EFC">
        <w:tc>
          <w:tcPr>
            <w:tcW w:w="4798" w:type="dxa"/>
            <w:shd w:val="clear" w:color="auto" w:fill="auto"/>
          </w:tcPr>
          <w:p w:rsidR="009D6F3E" w:rsidRDefault="00954A55" w:rsidP="00C658E1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9D6F3E" w:rsidRDefault="00E71206" w:rsidP="00C658E1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</w:tr>
    </w:tbl>
    <w:p w:rsidR="009D6F3E" w:rsidRDefault="009D6F3E" w:rsidP="009D6F3E">
      <w:pPr>
        <w:pStyle w:val="24"/>
        <w:ind w:firstLine="720"/>
        <w:jc w:val="right"/>
        <w:rPr>
          <w:b/>
        </w:rPr>
      </w:pPr>
    </w:p>
    <w:p w:rsidR="009D6F3E" w:rsidRDefault="009D6F3E" w:rsidP="009D6F3E">
      <w:pPr>
        <w:pStyle w:val="24"/>
        <w:ind w:firstLine="720"/>
        <w:rPr>
          <w:b/>
        </w:rPr>
      </w:pPr>
    </w:p>
    <w:p w:rsidR="0050707C" w:rsidRDefault="00707C87" w:rsidP="00707C87">
      <w:pPr>
        <w:pStyle w:val="24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5A74D8">
        <w:rPr>
          <w:bCs/>
        </w:rPr>
        <w:t xml:space="preserve"> </w:t>
      </w:r>
    </w:p>
    <w:p w:rsidR="00707C87" w:rsidRPr="003959F9" w:rsidRDefault="00707C87" w:rsidP="00707C87">
      <w:pPr>
        <w:jc w:val="both"/>
        <w:rPr>
          <w:sz w:val="28"/>
          <w:szCs w:val="28"/>
        </w:rPr>
      </w:pPr>
      <w:r w:rsidRPr="005D5B15">
        <w:rPr>
          <w:b/>
          <w:sz w:val="28"/>
          <w:szCs w:val="28"/>
        </w:rPr>
        <w:t xml:space="preserve">Рабочая программа дисциплины </w:t>
      </w:r>
      <w:r w:rsidRPr="00874F53">
        <w:rPr>
          <w:b/>
          <w:sz w:val="28"/>
          <w:szCs w:val="28"/>
        </w:rPr>
        <w:t>ОП.</w:t>
      </w:r>
      <w:r w:rsidR="00E71206">
        <w:rPr>
          <w:b/>
          <w:sz w:val="28"/>
          <w:szCs w:val="28"/>
        </w:rPr>
        <w:t xml:space="preserve"> </w:t>
      </w:r>
      <w:r w:rsidR="00CF10B8">
        <w:rPr>
          <w:b/>
          <w:sz w:val="28"/>
          <w:szCs w:val="28"/>
        </w:rPr>
        <w:t>1</w:t>
      </w:r>
      <w:r w:rsidR="00E71206">
        <w:rPr>
          <w:b/>
          <w:sz w:val="28"/>
          <w:szCs w:val="28"/>
        </w:rPr>
        <w:t>0</w:t>
      </w:r>
      <w:r w:rsidR="00E71206" w:rsidRPr="00E71206">
        <w:rPr>
          <w:b/>
          <w:sz w:val="28"/>
          <w:szCs w:val="28"/>
        </w:rPr>
        <w:t xml:space="preserve"> </w:t>
      </w:r>
      <w:r w:rsidR="00E71206">
        <w:rPr>
          <w:b/>
          <w:sz w:val="28"/>
          <w:szCs w:val="28"/>
        </w:rPr>
        <w:t>Индивидуальная предпринимательская деятельность</w:t>
      </w:r>
      <w:r>
        <w:rPr>
          <w:b/>
          <w:sz w:val="28"/>
          <w:szCs w:val="28"/>
        </w:rPr>
        <w:t xml:space="preserve"> </w:t>
      </w:r>
      <w:r w:rsidRPr="005D5B15">
        <w:rPr>
          <w:sz w:val="28"/>
          <w:szCs w:val="28"/>
        </w:rPr>
        <w:t xml:space="preserve">составлена в соответствии с федеральным государственным образовательным стандартом СПО специальности 54.02.02  "Декоративно-прикладное искусство и народные промыслы" (по видам),утверждённым </w:t>
      </w:r>
      <w:r w:rsidRPr="00F60898">
        <w:rPr>
          <w:sz w:val="28"/>
          <w:szCs w:val="28"/>
        </w:rPr>
        <w:t xml:space="preserve">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</w:t>
      </w:r>
      <w:r>
        <w:rPr>
          <w:sz w:val="28"/>
          <w:szCs w:val="28"/>
        </w:rPr>
        <w:t xml:space="preserve">и народные промыслы (по видам) </w:t>
      </w:r>
      <w:r w:rsidRPr="00F60898">
        <w:rPr>
          <w:sz w:val="28"/>
          <w:szCs w:val="28"/>
        </w:rPr>
        <w:t>(Зарегистрировано в Минюсте России 23.08.2023 N 74939)</w:t>
      </w:r>
    </w:p>
    <w:p w:rsidR="00707C87" w:rsidRPr="00496897" w:rsidRDefault="00707C87" w:rsidP="00707C87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Arial" w:hAnsi="Arial" w:cs="Arial"/>
          <w:sz w:val="28"/>
          <w:szCs w:val="28"/>
        </w:rPr>
      </w:pPr>
    </w:p>
    <w:p w:rsidR="00707C87" w:rsidRPr="00496897" w:rsidRDefault="00707C87" w:rsidP="00707C87">
      <w:pPr>
        <w:ind w:left="-142" w:right="-900"/>
        <w:jc w:val="both"/>
        <w:rPr>
          <w:color w:val="FF0000"/>
          <w:sz w:val="28"/>
          <w:szCs w:val="28"/>
        </w:rPr>
      </w:pPr>
    </w:p>
    <w:p w:rsidR="00707C87" w:rsidRPr="00402498" w:rsidRDefault="00707C87" w:rsidP="00707C87">
      <w:pPr>
        <w:rPr>
          <w:sz w:val="28"/>
          <w:szCs w:val="28"/>
        </w:rPr>
      </w:pPr>
    </w:p>
    <w:p w:rsidR="00707C87" w:rsidRDefault="00707C87" w:rsidP="00707C87">
      <w:pPr>
        <w:jc w:val="center"/>
      </w:pPr>
    </w:p>
    <w:p w:rsidR="00707C87" w:rsidRPr="00CF564E" w:rsidRDefault="00707C87" w:rsidP="00707C87">
      <w:pPr>
        <w:jc w:val="right"/>
        <w:rPr>
          <w:sz w:val="28"/>
          <w:szCs w:val="28"/>
        </w:rPr>
      </w:pPr>
      <w:r w:rsidRPr="00CF564E">
        <w:rPr>
          <w:sz w:val="28"/>
          <w:szCs w:val="28"/>
        </w:rPr>
        <w:t>«Согласовано»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 xml:space="preserve">Заместитель директора по учебной 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и организационно-методической работе:</w:t>
      </w:r>
    </w:p>
    <w:p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707C87" w:rsidRPr="00CF564E" w:rsidTr="00C658E1">
        <w:trPr>
          <w:jc w:val="right"/>
        </w:trPr>
        <w:tc>
          <w:tcPr>
            <w:tcW w:w="4248" w:type="dxa"/>
            <w:vAlign w:val="center"/>
          </w:tcPr>
          <w:p w:rsidR="00707C87" w:rsidRPr="00CF564E" w:rsidRDefault="008C3A7C" w:rsidP="00C658E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>
                  <wp:extent cx="571500" cy="3276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707C87" w:rsidRPr="00CF564E" w:rsidRDefault="00707C87" w:rsidP="00C658E1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CF564E">
              <w:rPr>
                <w:sz w:val="28"/>
                <w:szCs w:val="28"/>
              </w:rPr>
              <w:t>С.Н.Зимнева</w:t>
            </w:r>
          </w:p>
        </w:tc>
      </w:tr>
      <w:tr w:rsidR="00707C87" w:rsidRPr="00CF564E" w:rsidTr="00C658E1">
        <w:trPr>
          <w:trHeight w:val="161"/>
          <w:jc w:val="right"/>
        </w:trPr>
        <w:tc>
          <w:tcPr>
            <w:tcW w:w="4248" w:type="dxa"/>
            <w:vAlign w:val="center"/>
          </w:tcPr>
          <w:p w:rsidR="00707C87" w:rsidRPr="00CF564E" w:rsidRDefault="00707C87" w:rsidP="00C658E1">
            <w:pPr>
              <w:spacing w:line="276" w:lineRule="auto"/>
              <w:jc w:val="center"/>
            </w:pPr>
            <w:r w:rsidRPr="00CF564E">
              <w:t>(подпись)</w:t>
            </w:r>
          </w:p>
        </w:tc>
        <w:tc>
          <w:tcPr>
            <w:tcW w:w="2809" w:type="dxa"/>
            <w:vAlign w:val="center"/>
          </w:tcPr>
          <w:p w:rsidR="00707C87" w:rsidRPr="00CF564E" w:rsidRDefault="00707C87" w:rsidP="00C658E1">
            <w:pPr>
              <w:spacing w:line="276" w:lineRule="auto"/>
              <w:jc w:val="center"/>
            </w:pPr>
            <w:r w:rsidRPr="00CF564E">
              <w:t>(расшифровка)</w:t>
            </w:r>
          </w:p>
        </w:tc>
      </w:tr>
    </w:tbl>
    <w:p w:rsidR="00707C87" w:rsidRDefault="00707C87" w:rsidP="00707C87">
      <w:pPr>
        <w:jc w:val="center"/>
      </w:pPr>
    </w:p>
    <w:p w:rsidR="00707C87" w:rsidRDefault="00707C87" w:rsidP="00707C87">
      <w:pPr>
        <w:jc w:val="center"/>
      </w:pPr>
    </w:p>
    <w:p w:rsidR="0050707C" w:rsidRDefault="0050707C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707C87" w:rsidRDefault="00707C87" w:rsidP="00D96F38">
      <w:pPr>
        <w:jc w:val="center"/>
        <w:rPr>
          <w:b/>
          <w:sz w:val="28"/>
          <w:szCs w:val="28"/>
        </w:rPr>
      </w:pPr>
    </w:p>
    <w:p w:rsidR="00B80706" w:rsidRDefault="00B80706" w:rsidP="00D96F38">
      <w:pPr>
        <w:jc w:val="center"/>
        <w:rPr>
          <w:b/>
          <w:sz w:val="28"/>
          <w:szCs w:val="28"/>
        </w:rPr>
      </w:pPr>
    </w:p>
    <w:p w:rsidR="00D96F38" w:rsidRDefault="00D96F38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B22B09" w:rsidRPr="006C1021" w:rsidRDefault="00B22B09" w:rsidP="00B22B09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B22B09" w:rsidRPr="006C1021" w:rsidRDefault="00B22B09" w:rsidP="00B22B09">
      <w:pPr>
        <w:pStyle w:val="aff7"/>
        <w:rPr>
          <w:rFonts w:ascii="Times New Roman" w:hAnsi="Times New Roman"/>
        </w:rPr>
      </w:pPr>
    </w:p>
    <w:p w:rsidR="00B22B09" w:rsidRPr="006C1021" w:rsidRDefault="00C56A5A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C56A5A">
        <w:rPr>
          <w:b/>
        </w:rPr>
        <w:fldChar w:fldCharType="begin"/>
      </w:r>
      <w:r w:rsidR="00B22B09" w:rsidRPr="006C1021">
        <w:rPr>
          <w:b/>
        </w:rPr>
        <w:instrText xml:space="preserve"> TOC \o "1-3" \h \z \u </w:instrText>
      </w:r>
      <w:r w:rsidRPr="00C56A5A">
        <w:rPr>
          <w:b/>
        </w:rPr>
        <w:fldChar w:fldCharType="separate"/>
      </w:r>
      <w:hyperlink w:anchor="_Toc144484190" w:history="1">
        <w:r w:rsidR="00B22B09" w:rsidRPr="006C1021">
          <w:rPr>
            <w:rStyle w:val="aff2"/>
            <w:rFonts w:eastAsia="SimSun"/>
            <w:b/>
            <w:noProof/>
          </w:rPr>
          <w:t>1. ПОЯСНИТЕЛЬНАЯ ЗАПИСКА</w:t>
        </w:r>
        <w:r w:rsidR="00B22B09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B22B09"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B22B09" w:rsidRPr="006C1021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B22B09" w:rsidRPr="006C1021" w:rsidRDefault="00C56A5A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="00B22B09" w:rsidRPr="006C1021">
          <w:rPr>
            <w:rStyle w:val="aff2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="00B22B09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B22B09" w:rsidRPr="006C1021">
          <w:rPr>
            <w:b/>
            <w:noProof/>
            <w:webHidden/>
          </w:rPr>
          <w:instrText xml:space="preserve"> PAGEREF _Toc144484191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B22B09" w:rsidRPr="006C1021">
          <w:rPr>
            <w:b/>
            <w:noProof/>
            <w:webHidden/>
          </w:rPr>
          <w:t>7</w:t>
        </w:r>
        <w:r w:rsidRPr="006C1021">
          <w:rPr>
            <w:b/>
            <w:noProof/>
            <w:webHidden/>
          </w:rPr>
          <w:fldChar w:fldCharType="end"/>
        </w:r>
      </w:hyperlink>
    </w:p>
    <w:p w:rsidR="00B22B09" w:rsidRPr="006C1021" w:rsidRDefault="00C56A5A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="00B22B09" w:rsidRPr="006C1021">
          <w:rPr>
            <w:rStyle w:val="aff2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Дисциплины…………………………………………………………………………………...</w:t>
        </w:r>
        <w:r w:rsidRPr="006C1021">
          <w:rPr>
            <w:b/>
            <w:noProof/>
            <w:webHidden/>
          </w:rPr>
          <w:fldChar w:fldCharType="begin"/>
        </w:r>
        <w:r w:rsidR="00B22B09" w:rsidRPr="006C1021">
          <w:rPr>
            <w:b/>
            <w:noProof/>
            <w:webHidden/>
          </w:rPr>
          <w:instrText xml:space="preserve"> PAGEREF _Toc144484192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B22B09" w:rsidRPr="006C1021">
          <w:rPr>
            <w:b/>
            <w:noProof/>
            <w:webHidden/>
          </w:rPr>
          <w:t>9</w:t>
        </w:r>
        <w:r w:rsidRPr="006C1021">
          <w:rPr>
            <w:b/>
            <w:noProof/>
            <w:webHidden/>
          </w:rPr>
          <w:fldChar w:fldCharType="end"/>
        </w:r>
      </w:hyperlink>
    </w:p>
    <w:p w:rsidR="00B22B09" w:rsidRPr="006C1021" w:rsidRDefault="00C56A5A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="00B22B09" w:rsidRPr="006C1021">
          <w:rPr>
            <w:rStyle w:val="aff2"/>
            <w:rFonts w:eastAsia="SimSun"/>
            <w:b/>
            <w:caps/>
            <w:noProof/>
          </w:rPr>
          <w:t>4. условия реализации ПРОГРАММЫ дисциплины</w:t>
        </w:r>
        <w:r w:rsidR="00B22B09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B22B09" w:rsidRPr="006C1021">
          <w:rPr>
            <w:b/>
            <w:noProof/>
            <w:webHidden/>
          </w:rPr>
          <w:instrText xml:space="preserve"> PAGEREF _Toc144484193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B22B09" w:rsidRPr="006C1021">
          <w:rPr>
            <w:b/>
            <w:noProof/>
            <w:webHidden/>
          </w:rPr>
          <w:t>10</w:t>
        </w:r>
        <w:r w:rsidRPr="006C1021">
          <w:rPr>
            <w:b/>
            <w:noProof/>
            <w:webHidden/>
          </w:rPr>
          <w:fldChar w:fldCharType="end"/>
        </w:r>
      </w:hyperlink>
    </w:p>
    <w:p w:rsidR="00B22B09" w:rsidRPr="006C1021" w:rsidRDefault="00C56A5A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="00B22B09" w:rsidRPr="006C1021">
          <w:rPr>
            <w:rStyle w:val="aff2"/>
            <w:rFonts w:eastAsia="SimSun"/>
            <w:b/>
            <w:caps/>
            <w:noProof/>
          </w:rPr>
          <w:t>Лист переутверждения рабочей программы</w:t>
        </w:r>
        <w:r w:rsidR="00B22B09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B22B09" w:rsidRPr="006C1021">
          <w:rPr>
            <w:b/>
            <w:noProof/>
            <w:webHidden/>
          </w:rPr>
          <w:instrText xml:space="preserve"> PAGEREF _Toc144484194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B22B09" w:rsidRPr="006C1021">
          <w:rPr>
            <w:b/>
            <w:noProof/>
            <w:webHidden/>
          </w:rPr>
          <w:t>11</w:t>
        </w:r>
        <w:r w:rsidRPr="006C1021">
          <w:rPr>
            <w:b/>
            <w:noProof/>
            <w:webHidden/>
          </w:rPr>
          <w:fldChar w:fldCharType="end"/>
        </w:r>
      </w:hyperlink>
    </w:p>
    <w:p w:rsidR="00B22B09" w:rsidRPr="006C1021" w:rsidRDefault="00C56A5A" w:rsidP="00B22B09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="00B22B09" w:rsidRPr="006C1021">
          <w:rPr>
            <w:rStyle w:val="aff2"/>
            <w:rFonts w:eastAsia="SimSun"/>
            <w:b/>
            <w:noProof/>
          </w:rPr>
          <w:t>ЛИСТ РЕГИСТРАЦИИ ИЗМЕНЕНИЙ, ВНЕСЕННЫХ В РАБОЧУЮ ПРОГРАММУ</w:t>
        </w:r>
        <w:r w:rsidR="00B22B09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B22B09" w:rsidRPr="006C1021">
          <w:rPr>
            <w:b/>
            <w:noProof/>
            <w:webHidden/>
          </w:rPr>
          <w:instrText xml:space="preserve"> PAGEREF _Toc144484195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B22B09" w:rsidRPr="006C1021">
          <w:rPr>
            <w:b/>
            <w:noProof/>
            <w:webHidden/>
          </w:rPr>
          <w:t>12</w:t>
        </w:r>
        <w:r w:rsidRPr="006C1021">
          <w:rPr>
            <w:b/>
            <w:noProof/>
            <w:webHidden/>
          </w:rPr>
          <w:fldChar w:fldCharType="end"/>
        </w:r>
      </w:hyperlink>
    </w:p>
    <w:p w:rsidR="00583A3D" w:rsidRDefault="00C56A5A" w:rsidP="00B22B09">
      <w:pPr>
        <w:shd w:val="clear" w:color="auto" w:fill="FFFFFF"/>
        <w:rPr>
          <w:b/>
        </w:rPr>
      </w:pPr>
      <w:r w:rsidRPr="006C1021">
        <w:rPr>
          <w:b/>
        </w:rPr>
        <w:fldChar w:fldCharType="end"/>
      </w: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B80706" w:rsidRDefault="00B80706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716AD0" w:rsidRDefault="00716AD0" w:rsidP="00583A3D">
      <w:pPr>
        <w:shd w:val="clear" w:color="auto" w:fill="FFFFFF"/>
        <w:rPr>
          <w:b/>
        </w:rPr>
      </w:pPr>
    </w:p>
    <w:p w:rsidR="00583A3D" w:rsidRDefault="00583A3D" w:rsidP="00583A3D">
      <w:pPr>
        <w:shd w:val="clear" w:color="auto" w:fill="FFFFFF"/>
        <w:rPr>
          <w:b/>
        </w:rPr>
      </w:pPr>
    </w:p>
    <w:p w:rsidR="00D96F38" w:rsidRPr="005D5B15" w:rsidRDefault="00D96F38" w:rsidP="00D6427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color w:val="000000"/>
          <w:sz w:val="28"/>
          <w:szCs w:val="28"/>
        </w:rPr>
      </w:pPr>
      <w:r w:rsidRPr="005D5B15">
        <w:rPr>
          <w:rFonts w:eastAsia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D96F38" w:rsidRPr="005D5B15" w:rsidRDefault="00D96F38" w:rsidP="00D96F38">
      <w:pPr>
        <w:shd w:val="clear" w:color="auto" w:fill="FFFFFF"/>
        <w:ind w:left="720"/>
        <w:rPr>
          <w:rFonts w:eastAsia="Times New Roman"/>
          <w:b/>
          <w:color w:val="000000"/>
          <w:sz w:val="28"/>
          <w:szCs w:val="28"/>
        </w:rPr>
      </w:pPr>
    </w:p>
    <w:p w:rsidR="00D96F38" w:rsidRPr="00D31F62" w:rsidRDefault="00D96F38" w:rsidP="00D96F38">
      <w:pPr>
        <w:jc w:val="both"/>
        <w:rPr>
          <w:b/>
          <w:sz w:val="28"/>
          <w:szCs w:val="28"/>
        </w:rPr>
      </w:pPr>
      <w:r w:rsidRPr="005D5B15">
        <w:rPr>
          <w:b/>
          <w:sz w:val="28"/>
          <w:szCs w:val="28"/>
        </w:rPr>
        <w:t>1.1 Область применения программы</w:t>
      </w:r>
    </w:p>
    <w:p w:rsidR="00B22B09" w:rsidRPr="003A567D" w:rsidRDefault="00B22B09" w:rsidP="00B22B09">
      <w:pPr>
        <w:jc w:val="both"/>
        <w:rPr>
          <w:sz w:val="28"/>
          <w:szCs w:val="28"/>
        </w:rPr>
      </w:pPr>
      <w:r w:rsidRPr="003A567D">
        <w:rPr>
          <w:sz w:val="28"/>
          <w:szCs w:val="28"/>
        </w:rPr>
        <w:t>Рабочая программа профильной учебной дисциплины «</w:t>
      </w:r>
      <w:r w:rsidR="00E71206">
        <w:rPr>
          <w:b/>
          <w:sz w:val="28"/>
          <w:szCs w:val="28"/>
        </w:rPr>
        <w:t>Индивидуальная предпринимательская деятельность</w:t>
      </w:r>
      <w:r w:rsidRPr="003A567D">
        <w:rPr>
          <w:sz w:val="28"/>
          <w:szCs w:val="28"/>
        </w:rPr>
        <w:t>» является частью основной образовательной программы в соответствии с ФГОС СПО по специальности 54.02.02 «Декоративно-прикладное искусство и народные промыслы» (по видам), углубленной подготовки,</w:t>
      </w:r>
      <w:r w:rsidRPr="003A567D">
        <w:rPr>
          <w:color w:val="FF0000"/>
          <w:sz w:val="28"/>
          <w:szCs w:val="28"/>
        </w:rPr>
        <w:t xml:space="preserve"> </w:t>
      </w:r>
      <w:r w:rsidRPr="003A567D">
        <w:rPr>
          <w:color w:val="000000"/>
          <w:sz w:val="28"/>
          <w:szCs w:val="28"/>
        </w:rPr>
        <w:t xml:space="preserve">утверждённым приказом </w:t>
      </w:r>
      <w:r w:rsidRPr="003A567D">
        <w:rPr>
          <w:sz w:val="28"/>
          <w:szCs w:val="28"/>
        </w:rPr>
        <w:t>Министерства образования и науки РФ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B80706" w:rsidRPr="00B80706" w:rsidRDefault="00B80706" w:rsidP="00B80706">
      <w:pPr>
        <w:pStyle w:val="aff8"/>
        <w:ind w:left="852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Особое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значение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дисциплина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имеет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формировании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развитии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ОК02,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05,</w:t>
      </w:r>
      <w:r>
        <w:rPr>
          <w:spacing w:val="-2"/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09.</w:t>
      </w:r>
    </w:p>
    <w:p w:rsidR="00B80706" w:rsidRPr="00B80706" w:rsidRDefault="00B80706" w:rsidP="00B80706">
      <w:pPr>
        <w:pStyle w:val="Heading3"/>
        <w:numPr>
          <w:ilvl w:val="1"/>
          <w:numId w:val="30"/>
        </w:numPr>
        <w:tabs>
          <w:tab w:val="left" w:pos="1420"/>
        </w:tabs>
        <w:ind w:left="1420" w:hanging="568"/>
        <w:rPr>
          <w:sz w:val="28"/>
          <w:szCs w:val="28"/>
        </w:rPr>
      </w:pPr>
      <w:r w:rsidRPr="00B80706">
        <w:rPr>
          <w:sz w:val="28"/>
          <w:szCs w:val="28"/>
        </w:rPr>
        <w:t>Цели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планируемые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освоения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дисциплины.</w:t>
      </w:r>
    </w:p>
    <w:p w:rsidR="00B80706" w:rsidRPr="00B80706" w:rsidRDefault="00B80706" w:rsidP="00B80706">
      <w:pPr>
        <w:pStyle w:val="aff8"/>
        <w:ind w:left="865"/>
        <w:rPr>
          <w:sz w:val="28"/>
          <w:szCs w:val="28"/>
        </w:rPr>
      </w:pPr>
      <w:r w:rsidRPr="00B80706">
        <w:rPr>
          <w:sz w:val="28"/>
          <w:szCs w:val="28"/>
        </w:rPr>
        <w:t>Содержание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направлено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достижение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следующих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задач: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136"/>
        </w:tabs>
        <w:autoSpaceDE w:val="0"/>
        <w:autoSpaceDN w:val="0"/>
        <w:spacing w:before="1"/>
        <w:ind w:right="718" w:firstLine="720"/>
        <w:rPr>
          <w:sz w:val="28"/>
          <w:szCs w:val="28"/>
        </w:rPr>
      </w:pPr>
      <w:r w:rsidRPr="00B80706">
        <w:rPr>
          <w:sz w:val="28"/>
          <w:szCs w:val="28"/>
        </w:rPr>
        <w:t>изучить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нормативные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акты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регламентируют предпринимательскую деятельность;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136"/>
        </w:tabs>
        <w:autoSpaceDE w:val="0"/>
        <w:autoSpaceDN w:val="0"/>
        <w:spacing w:line="298" w:lineRule="exact"/>
        <w:ind w:left="1136" w:hanging="271"/>
        <w:rPr>
          <w:sz w:val="28"/>
          <w:szCs w:val="28"/>
        </w:rPr>
      </w:pPr>
      <w:r w:rsidRPr="00B80706">
        <w:rPr>
          <w:sz w:val="28"/>
          <w:szCs w:val="28"/>
        </w:rPr>
        <w:t>изучить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этапы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создания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организационно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правовых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форм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предприятий;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136"/>
        </w:tabs>
        <w:autoSpaceDE w:val="0"/>
        <w:autoSpaceDN w:val="0"/>
        <w:spacing w:before="1" w:line="298" w:lineRule="exact"/>
        <w:ind w:left="1136" w:hanging="271"/>
        <w:rPr>
          <w:sz w:val="28"/>
          <w:szCs w:val="28"/>
        </w:rPr>
      </w:pPr>
      <w:r w:rsidRPr="00B80706">
        <w:rPr>
          <w:sz w:val="28"/>
          <w:szCs w:val="28"/>
        </w:rPr>
        <w:t>изучить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механизм</w:t>
      </w:r>
      <w:r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функционирования</w:t>
      </w:r>
      <w:r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предприятий;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136"/>
          <w:tab w:val="left" w:pos="2723"/>
          <w:tab w:val="left" w:pos="4155"/>
          <w:tab w:val="left" w:pos="4666"/>
          <w:tab w:val="left" w:pos="6047"/>
          <w:tab w:val="left" w:pos="7626"/>
        </w:tabs>
        <w:autoSpaceDE w:val="0"/>
        <w:autoSpaceDN w:val="0"/>
        <w:ind w:right="715" w:firstLine="720"/>
        <w:rPr>
          <w:sz w:val="28"/>
          <w:szCs w:val="28"/>
        </w:rPr>
      </w:pPr>
      <w:r w:rsidRPr="00B80706">
        <w:rPr>
          <w:spacing w:val="-2"/>
          <w:sz w:val="28"/>
          <w:szCs w:val="28"/>
        </w:rPr>
        <w:t>ознакомить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студентов</w:t>
      </w:r>
      <w:r w:rsidRPr="00B80706">
        <w:rPr>
          <w:sz w:val="28"/>
          <w:szCs w:val="28"/>
        </w:rPr>
        <w:tab/>
      </w:r>
      <w:r w:rsidRPr="00B80706">
        <w:rPr>
          <w:spacing w:val="-10"/>
          <w:sz w:val="28"/>
          <w:szCs w:val="28"/>
        </w:rPr>
        <w:t>с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основами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построения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 xml:space="preserve">взаимоотношений </w:t>
      </w:r>
      <w:r w:rsidRPr="00B80706">
        <w:rPr>
          <w:sz w:val="28"/>
          <w:szCs w:val="28"/>
        </w:rPr>
        <w:t>предпринимателя с хозяйствующими партнерами.</w:t>
      </w:r>
    </w:p>
    <w:p w:rsidR="00B80706" w:rsidRDefault="00B80706" w:rsidP="00B80706">
      <w:pPr>
        <w:pStyle w:val="afd"/>
        <w:widowControl w:val="0"/>
        <w:numPr>
          <w:ilvl w:val="1"/>
          <w:numId w:val="30"/>
        </w:numPr>
        <w:tabs>
          <w:tab w:val="left" w:pos="1279"/>
          <w:tab w:val="left" w:pos="1642"/>
          <w:tab w:val="left" w:pos="2639"/>
          <w:tab w:val="left" w:pos="4111"/>
          <w:tab w:val="left" w:pos="5192"/>
          <w:tab w:val="left" w:pos="6776"/>
          <w:tab w:val="left" w:pos="8090"/>
        </w:tabs>
        <w:autoSpaceDE w:val="0"/>
        <w:autoSpaceDN w:val="0"/>
        <w:ind w:left="145" w:right="712" w:firstLine="720"/>
        <w:rPr>
          <w:b/>
          <w:sz w:val="28"/>
          <w:szCs w:val="28"/>
        </w:rPr>
      </w:pPr>
      <w:r w:rsidRPr="00B80706">
        <w:rPr>
          <w:b/>
          <w:spacing w:val="-10"/>
          <w:sz w:val="28"/>
          <w:szCs w:val="28"/>
        </w:rPr>
        <w:t>В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рамках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программы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учебной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дисциплины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>студентом</w:t>
      </w:r>
      <w:r w:rsidRPr="00B80706">
        <w:rPr>
          <w:b/>
          <w:sz w:val="28"/>
          <w:szCs w:val="28"/>
        </w:rPr>
        <w:tab/>
      </w:r>
      <w:r w:rsidRPr="00B80706">
        <w:rPr>
          <w:b/>
          <w:spacing w:val="-2"/>
          <w:sz w:val="28"/>
          <w:szCs w:val="28"/>
        </w:rPr>
        <w:t xml:space="preserve">осваиваются </w:t>
      </w:r>
      <w:r w:rsidRPr="00B80706">
        <w:rPr>
          <w:b/>
          <w:sz w:val="28"/>
          <w:szCs w:val="28"/>
        </w:rPr>
        <w:t>следующие умения и знания.</w:t>
      </w:r>
      <w:r>
        <w:rPr>
          <w:b/>
          <w:sz w:val="28"/>
          <w:szCs w:val="28"/>
        </w:rPr>
        <w:t xml:space="preserve">    </w:t>
      </w:r>
    </w:p>
    <w:p w:rsidR="00B80706" w:rsidRPr="00B80706" w:rsidRDefault="00B80706" w:rsidP="00B80706">
      <w:pPr>
        <w:widowControl w:val="0"/>
        <w:tabs>
          <w:tab w:val="left" w:pos="1279"/>
          <w:tab w:val="left" w:pos="1642"/>
          <w:tab w:val="left" w:pos="2639"/>
          <w:tab w:val="left" w:pos="4111"/>
          <w:tab w:val="left" w:pos="5192"/>
          <w:tab w:val="left" w:pos="6776"/>
          <w:tab w:val="left" w:pos="8090"/>
        </w:tabs>
        <w:autoSpaceDE w:val="0"/>
        <w:autoSpaceDN w:val="0"/>
        <w:ind w:right="712"/>
        <w:rPr>
          <w:b/>
          <w:sz w:val="2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8"/>
        <w:gridCol w:w="3402"/>
        <w:gridCol w:w="3260"/>
      </w:tblGrid>
      <w:tr w:rsidR="00B80706" w:rsidRPr="00B80706" w:rsidTr="00765EFD">
        <w:trPr>
          <w:trHeight w:val="421"/>
        </w:trPr>
        <w:tc>
          <w:tcPr>
            <w:tcW w:w="2688" w:type="dxa"/>
            <w:vMerge w:val="restart"/>
          </w:tcPr>
          <w:p w:rsidR="00B80706" w:rsidRPr="00B80706" w:rsidRDefault="00B80706" w:rsidP="00765EFD">
            <w:pPr>
              <w:pStyle w:val="TableParagraph"/>
              <w:spacing w:before="78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наименование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формируемых компетенций</w:t>
            </w:r>
          </w:p>
        </w:tc>
        <w:tc>
          <w:tcPr>
            <w:tcW w:w="6662" w:type="dxa"/>
            <w:gridSpan w:val="2"/>
          </w:tcPr>
          <w:p w:rsidR="00B80706" w:rsidRPr="00B80706" w:rsidRDefault="00B80706" w:rsidP="00765EFD">
            <w:pPr>
              <w:pStyle w:val="TableParagraph"/>
              <w:spacing w:before="72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Планируемые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освоения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дисциплины</w:t>
            </w:r>
          </w:p>
        </w:tc>
      </w:tr>
      <w:tr w:rsidR="00B80706" w:rsidRPr="00B80706" w:rsidTr="00765EFD">
        <w:trPr>
          <w:trHeight w:val="552"/>
        </w:trPr>
        <w:tc>
          <w:tcPr>
            <w:tcW w:w="2688" w:type="dxa"/>
            <w:vMerge/>
            <w:tcBorders>
              <w:top w:val="nil"/>
            </w:tcBorders>
          </w:tcPr>
          <w:p w:rsidR="00B80706" w:rsidRPr="00B80706" w:rsidRDefault="00B80706" w:rsidP="00765E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B80706" w:rsidRPr="00B80706" w:rsidRDefault="00B80706" w:rsidP="00765EFD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общие</w:t>
            </w:r>
          </w:p>
        </w:tc>
        <w:tc>
          <w:tcPr>
            <w:tcW w:w="3260" w:type="dxa"/>
          </w:tcPr>
          <w:p w:rsidR="00B80706" w:rsidRPr="00B80706" w:rsidRDefault="00B80706" w:rsidP="00765EFD">
            <w:pPr>
              <w:pStyle w:val="TableParagraph"/>
              <w:ind w:left="761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дисциплинарные</w:t>
            </w: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ОК01.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Выбирать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-распознавать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задачу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и/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или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актуальный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Способы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Проблему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профессиональном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и/или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социальном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контексте;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оциальный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контекст,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Анализировать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задачу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и/или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отором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приходится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Применительно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Проблему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выделять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её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аботать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жить;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основные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Различным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контекстам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Составные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части;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определять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сточники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Этапы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задачи;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ресурсы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Выявлять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эффективно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искать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проблем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информацию,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необходимую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и/или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3851CF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  <w:r w:rsidR="00B80706" w:rsidRP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задачи </w:t>
            </w:r>
            <w:r w:rsidR="00B80706" w:rsidRPr="003851CF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и/или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оциальном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контексте;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проблемы;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-алгоритмы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выполнения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-составить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действия;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абот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851CF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пределить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необходимые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профессиональной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ресурсы;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владеть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актуальными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межных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областях;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методы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етодами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работы в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рофессиональной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смежных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смежных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сферах;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сферах;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реализовать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труктуру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оставленный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план;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оценивать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ешения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задач;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порядок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езультат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последствия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ценки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результатов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решения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воих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действий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адач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(самостоятельно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3851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наставника)</w:t>
            </w: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ОК02.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Использовать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овременные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средства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-осуществлять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поиск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номенклатуру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поиска,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анализа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необходимой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информационных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интерпретации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эффективного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выполнения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источников,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применяемых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3E60C7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информационные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-определять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r w:rsidR="003E60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деятельности;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3E60C7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ехнологии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поиска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информации;</w:t>
            </w: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-приемы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структурирования</w:t>
            </w:r>
          </w:p>
        </w:tc>
      </w:tr>
    </w:tbl>
    <w:p w:rsidR="00B80706" w:rsidRPr="00B80706" w:rsidRDefault="00B80706" w:rsidP="00B80706">
      <w:pPr>
        <w:pStyle w:val="TableParagraph"/>
        <w:spacing w:line="251" w:lineRule="exact"/>
        <w:rPr>
          <w:rFonts w:ascii="Times New Roman" w:hAnsi="Times New Roman" w:cs="Times New Roman"/>
          <w:sz w:val="28"/>
          <w:szCs w:val="28"/>
        </w:rPr>
        <w:sectPr w:rsidR="00B80706" w:rsidRPr="00B80706" w:rsidSect="00B80706">
          <w:pgSz w:w="11910" w:h="16840"/>
          <w:pgMar w:top="1040" w:right="428" w:bottom="1160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8"/>
        <w:gridCol w:w="3402"/>
        <w:gridCol w:w="3260"/>
      </w:tblGrid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выполнения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-определять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необходимые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информации;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сточники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информации;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-формат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оформления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-планировать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процесс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поиска;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езультатов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поиска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структурировать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информации;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олучаемую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информацию;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-современные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9128D" w:rsidRDefault="00B80706" w:rsidP="0029128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-выделять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наиболее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B80706" w:rsidRPr="00B80706" w:rsidRDefault="00B80706" w:rsidP="0029128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</w:t>
            </w:r>
            <w:r w:rsidR="0029128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ачимое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стройства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информатизации;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вперечне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информации;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-порядок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применения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-оценивать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практическую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рограммное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начимость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результатов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поиска;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деятельности.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-оформлять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результаты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поиска;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-применять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средства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нформационных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технологий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решения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задач;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-использовать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современное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29128D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рограммное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обеспечение.</w:t>
            </w: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ОК03.Планировать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-определять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актуальность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-содержание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актуальной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реализовывать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нормативно-правовой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нормативно-правовой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собственное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окументации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документации;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современная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аучная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профессиональная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ичностное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развитие,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применять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терминология;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возможные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предпринимательскую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овременную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научную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траектории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еятельность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профессиональную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развития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терминологию;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определять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самообразования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сфере,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использовать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ыстраивать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траектории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нания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финансовой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развития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рамотности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самообразования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азличных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жизненных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ситуациях</w:t>
            </w: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ОК04.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Эффективно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-организовывать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работу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-психологические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основы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заимодействовать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оллектива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команды;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еятельности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коллектива,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аботать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коллективе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заимодействовать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психологические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команде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коллегами,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руководством,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особенности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личности;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лиентами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ходе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основы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проектной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ОК05.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Осуществлять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стную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письменную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-грамотно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излагать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свои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-особенности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социального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оммуникацию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ысли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оформлять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ультурного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контекста;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осударственном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языке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окументы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по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равила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оформления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Федерации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рофессиональной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тематике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окументов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построения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учетом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особенностей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государственном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языке.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сообщений.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оциального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29128D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ультурного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контекста.</w:t>
            </w: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ОК06.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Проявлять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-описывать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значимость</w:t>
            </w:r>
            <w:r w:rsidR="002912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своей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сущность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гражданско-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гражданско-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рофессии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(специальности);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атриотической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позиции,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патриотическую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29128D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рименять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стандарты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общечеловеческих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позицию,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антикоррупционного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ценностей;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</w:t>
            </w:r>
            <w:r w:rsidR="0029128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начимость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демонстрировать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поведения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29128D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сознанное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поведение</w:t>
            </w: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29128D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еятельности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профессии</w:t>
            </w:r>
          </w:p>
        </w:tc>
      </w:tr>
    </w:tbl>
    <w:p w:rsidR="00B80706" w:rsidRPr="00B80706" w:rsidRDefault="00B80706" w:rsidP="00B80706">
      <w:pPr>
        <w:pStyle w:val="TableParagraph"/>
        <w:spacing w:line="251" w:lineRule="exact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180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88"/>
        <w:gridCol w:w="3402"/>
        <w:gridCol w:w="3260"/>
      </w:tblGrid>
      <w:tr w:rsidR="00B80706" w:rsidRPr="00B80706" w:rsidTr="00765EFD">
        <w:trPr>
          <w:trHeight w:val="1380"/>
        </w:trPr>
        <w:tc>
          <w:tcPr>
            <w:tcW w:w="2688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15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на основе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традиционных общечеловеческих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ценностей,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том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числе с учетом</w:t>
            </w:r>
          </w:p>
        </w:tc>
        <w:tc>
          <w:tcPr>
            <w:tcW w:w="3402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B80706" w:rsidRPr="00B80706" w:rsidRDefault="00B80706" w:rsidP="00765EFD">
            <w:pPr>
              <w:pStyle w:val="TableParagraph"/>
              <w:ind w:right="26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(специальности);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стандарты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антикоррупционного поведения</w:t>
            </w:r>
          </w:p>
          <w:p w:rsidR="00B80706" w:rsidRPr="00B80706" w:rsidRDefault="001563B0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последствия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его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нарушения</w:t>
            </w: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ОК09.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Пользоваться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профессиональной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-определять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виды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-понятие и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основные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окументацией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на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ответственности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сточники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права,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государственном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редпринимателей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анализу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регулирующие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ностранном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языках.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аданных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ситуаций;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предпринимательскую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-защищать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свои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права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деятельность;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оответствии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-понятие и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признаки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аконодательством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РФ.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предпринимательской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-правовое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положение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гражданско-правового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оговора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сфере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предпринимательской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деятельности.</w:t>
            </w: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ПК1.8.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Представлять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художественные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-ориентироваться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-положения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конкурсов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изделия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по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художественном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художественного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собственным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пространстве;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пространства;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композициям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для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-правила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успешной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участияв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различных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презентациибизнес-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плана,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1563B0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ыставках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конкурсах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собственного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проекта.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-уметь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презентовать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собственные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проекты</w:t>
            </w:r>
          </w:p>
        </w:tc>
      </w:tr>
      <w:tr w:rsidR="00B80706" w:rsidRPr="00B80706" w:rsidTr="00765EFD">
        <w:trPr>
          <w:trHeight w:val="281"/>
        </w:trPr>
        <w:tc>
          <w:tcPr>
            <w:tcW w:w="2688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ПК2.8.</w:t>
            </w:r>
            <w:r w:rsidR="001563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Планировать</w:t>
            </w:r>
          </w:p>
        </w:tc>
        <w:tc>
          <w:tcPr>
            <w:tcW w:w="3402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Уметь:</w:t>
            </w:r>
          </w:p>
        </w:tc>
        <w:tc>
          <w:tcPr>
            <w:tcW w:w="3260" w:type="dxa"/>
            <w:tcBorders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6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Знать: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роизводство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товаров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-анализировать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состояние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-состояние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рынка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товаров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услуг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A73303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="00B80706"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ынка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товаров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услуг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A73303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слугв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области </w:t>
            </w:r>
            <w:r w:rsidR="00B80706"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НХП;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бласти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НХП.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-принципы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бухгалтерского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учета,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налогообложения.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-уметь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рассчитывать</w:t>
            </w:r>
          </w:p>
        </w:tc>
      </w:tr>
      <w:tr w:rsidR="00B80706" w:rsidRPr="00B80706" w:rsidTr="00765EFD">
        <w:trPr>
          <w:trHeight w:val="275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рибыль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убытки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по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результатам</w:t>
            </w:r>
          </w:p>
        </w:tc>
      </w:tr>
      <w:tr w:rsidR="00B80706" w:rsidRPr="00B80706" w:rsidTr="00765EFD">
        <w:trPr>
          <w:trHeight w:val="276"/>
        </w:trPr>
        <w:tc>
          <w:tcPr>
            <w:tcW w:w="2688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производственной</w:t>
            </w:r>
          </w:p>
        </w:tc>
      </w:tr>
      <w:tr w:rsidR="00B80706" w:rsidRPr="00B80706" w:rsidTr="00765EFD">
        <w:trPr>
          <w:trHeight w:val="270"/>
        </w:trPr>
        <w:tc>
          <w:tcPr>
            <w:tcW w:w="2688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B80706" w:rsidRPr="00B80706" w:rsidRDefault="00B80706" w:rsidP="00765EFD">
            <w:pPr>
              <w:pStyle w:val="TableParagraph"/>
              <w:spacing w:line="25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деятельности.</w:t>
            </w:r>
          </w:p>
        </w:tc>
      </w:tr>
    </w:tbl>
    <w:p w:rsidR="00B80706" w:rsidRPr="00B80706" w:rsidRDefault="00B80706" w:rsidP="00B80706">
      <w:pPr>
        <w:pStyle w:val="TableParagraph"/>
        <w:spacing w:line="251" w:lineRule="exact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180" w:left="1559" w:header="0" w:footer="973" w:gutter="0"/>
          <w:cols w:space="720"/>
        </w:sectPr>
      </w:pPr>
    </w:p>
    <w:p w:rsidR="00B80706" w:rsidRPr="00B80706" w:rsidRDefault="00B80706" w:rsidP="00B80706">
      <w:pPr>
        <w:pStyle w:val="Heading1"/>
        <w:numPr>
          <w:ilvl w:val="0"/>
          <w:numId w:val="30"/>
        </w:numPr>
        <w:tabs>
          <w:tab w:val="left" w:pos="1082"/>
        </w:tabs>
        <w:ind w:left="1082" w:hanging="450"/>
        <w:jc w:val="left"/>
      </w:pPr>
      <w:bookmarkStart w:id="1" w:name="2._СТРУКТУРА_И_СОДЕРЖАНИЕ_УЧЕБНОЙ_ДИСЦИП"/>
      <w:bookmarkStart w:id="2" w:name="_bookmark1"/>
      <w:bookmarkEnd w:id="1"/>
      <w:bookmarkEnd w:id="2"/>
      <w:r w:rsidRPr="00B80706">
        <w:lastRenderedPageBreak/>
        <w:t>СТРУКТУРАИСОДЕРЖАНИЕУЧЕБНОЙ</w:t>
      </w:r>
      <w:r w:rsidRPr="00B80706">
        <w:rPr>
          <w:spacing w:val="-2"/>
        </w:rPr>
        <w:t>ДИСЦИПЛИНЫ</w:t>
      </w:r>
    </w:p>
    <w:p w:rsidR="00B80706" w:rsidRPr="00B80706" w:rsidRDefault="00B80706" w:rsidP="00B80706">
      <w:pPr>
        <w:pStyle w:val="aff8"/>
        <w:spacing w:before="1"/>
        <w:rPr>
          <w:b/>
          <w:sz w:val="28"/>
          <w:szCs w:val="28"/>
        </w:rPr>
      </w:pPr>
    </w:p>
    <w:p w:rsidR="00B80706" w:rsidRPr="00B80706" w:rsidRDefault="00B80706" w:rsidP="00B80706">
      <w:pPr>
        <w:pStyle w:val="Heading2"/>
        <w:numPr>
          <w:ilvl w:val="1"/>
          <w:numId w:val="30"/>
        </w:numPr>
        <w:tabs>
          <w:tab w:val="left" w:pos="2627"/>
        </w:tabs>
        <w:spacing w:before="1" w:line="240" w:lineRule="auto"/>
        <w:ind w:left="2627" w:hanging="490"/>
        <w:jc w:val="left"/>
        <w:rPr>
          <w:sz w:val="28"/>
          <w:szCs w:val="28"/>
        </w:rPr>
      </w:pPr>
      <w:r w:rsidRPr="00B80706">
        <w:rPr>
          <w:sz w:val="28"/>
          <w:szCs w:val="28"/>
        </w:rPr>
        <w:t>Объем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дисциплины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виды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учебной</w:t>
      </w:r>
      <w:r w:rsidRPr="00B80706">
        <w:rPr>
          <w:spacing w:val="-2"/>
          <w:sz w:val="28"/>
          <w:szCs w:val="28"/>
        </w:rPr>
        <w:t xml:space="preserve"> работы</w:t>
      </w:r>
    </w:p>
    <w:p w:rsidR="00B80706" w:rsidRPr="00B80706" w:rsidRDefault="00B80706" w:rsidP="00B80706">
      <w:pPr>
        <w:pStyle w:val="aff8"/>
        <w:spacing w:before="45"/>
        <w:rPr>
          <w:b/>
          <w:sz w:val="28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2"/>
        <w:gridCol w:w="3112"/>
      </w:tblGrid>
      <w:tr w:rsidR="00B80706" w:rsidRPr="00B80706" w:rsidTr="00765EFD">
        <w:trPr>
          <w:trHeight w:val="276"/>
        </w:trPr>
        <w:tc>
          <w:tcPr>
            <w:tcW w:w="623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Видучебной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работы</w:t>
            </w:r>
          </w:p>
        </w:tc>
        <w:tc>
          <w:tcPr>
            <w:tcW w:w="31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 w:right="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Объемв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часах</w:t>
            </w:r>
          </w:p>
        </w:tc>
      </w:tr>
      <w:tr w:rsidR="00B80706" w:rsidRPr="00B80706" w:rsidTr="00765EFD">
        <w:trPr>
          <w:trHeight w:val="275"/>
        </w:trPr>
        <w:tc>
          <w:tcPr>
            <w:tcW w:w="623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образовательной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="00A7330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дисциплины</w:t>
            </w:r>
          </w:p>
        </w:tc>
        <w:tc>
          <w:tcPr>
            <w:tcW w:w="3112" w:type="dxa"/>
          </w:tcPr>
          <w:p w:rsidR="00B80706" w:rsidRPr="00A73303" w:rsidRDefault="00A73303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>32</w:t>
            </w:r>
          </w:p>
        </w:tc>
      </w:tr>
      <w:tr w:rsidR="00B80706" w:rsidRPr="00B80706" w:rsidTr="00765EFD">
        <w:trPr>
          <w:trHeight w:val="275"/>
        </w:trPr>
        <w:tc>
          <w:tcPr>
            <w:tcW w:w="623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втом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числе:</w:t>
            </w:r>
          </w:p>
        </w:tc>
        <w:tc>
          <w:tcPr>
            <w:tcW w:w="3112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6232" w:type="dxa"/>
          </w:tcPr>
          <w:p w:rsidR="00B80706" w:rsidRPr="00B80706" w:rsidRDefault="00A73303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</w:rPr>
              <w:t>еоретическое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бучение</w:t>
            </w:r>
          </w:p>
        </w:tc>
        <w:tc>
          <w:tcPr>
            <w:tcW w:w="31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32</w:t>
            </w:r>
          </w:p>
        </w:tc>
      </w:tr>
      <w:tr w:rsidR="00B80706" w:rsidRPr="00B80706" w:rsidTr="00765EFD">
        <w:trPr>
          <w:trHeight w:val="275"/>
        </w:trPr>
        <w:tc>
          <w:tcPr>
            <w:tcW w:w="623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0706" w:rsidRPr="00B80706" w:rsidRDefault="00B80706" w:rsidP="00B80706">
      <w:pPr>
        <w:pStyle w:val="aff8"/>
        <w:spacing w:before="3"/>
        <w:rPr>
          <w:b/>
          <w:sz w:val="28"/>
          <w:szCs w:val="28"/>
        </w:rPr>
      </w:pPr>
    </w:p>
    <w:p w:rsidR="00B80706" w:rsidRPr="00B80706" w:rsidRDefault="00B80706" w:rsidP="00B80706">
      <w:pPr>
        <w:pStyle w:val="afd"/>
        <w:widowControl w:val="0"/>
        <w:numPr>
          <w:ilvl w:val="1"/>
          <w:numId w:val="30"/>
        </w:numPr>
        <w:tabs>
          <w:tab w:val="left" w:pos="2902"/>
        </w:tabs>
        <w:autoSpaceDE w:val="0"/>
        <w:autoSpaceDN w:val="0"/>
        <w:ind w:left="2902" w:hanging="490"/>
        <w:rPr>
          <w:b/>
          <w:sz w:val="28"/>
          <w:szCs w:val="28"/>
        </w:rPr>
      </w:pPr>
      <w:r w:rsidRPr="00B80706">
        <w:rPr>
          <w:b/>
          <w:sz w:val="28"/>
          <w:szCs w:val="28"/>
        </w:rPr>
        <w:t>Содержание</w:t>
      </w:r>
      <w:r w:rsidR="00A73303">
        <w:rPr>
          <w:b/>
          <w:sz w:val="28"/>
          <w:szCs w:val="28"/>
        </w:rPr>
        <w:t xml:space="preserve"> </w:t>
      </w:r>
      <w:r w:rsidRPr="00B80706">
        <w:rPr>
          <w:b/>
          <w:sz w:val="28"/>
          <w:szCs w:val="28"/>
        </w:rPr>
        <w:t>учебной</w:t>
      </w:r>
      <w:r w:rsidR="00A73303">
        <w:rPr>
          <w:b/>
          <w:sz w:val="28"/>
          <w:szCs w:val="28"/>
        </w:rPr>
        <w:t xml:space="preserve"> </w:t>
      </w:r>
      <w:r w:rsidRPr="00B80706">
        <w:rPr>
          <w:b/>
          <w:spacing w:val="-2"/>
          <w:sz w:val="28"/>
          <w:szCs w:val="28"/>
        </w:rPr>
        <w:t>дисциплины</w:t>
      </w:r>
    </w:p>
    <w:p w:rsidR="00B80706" w:rsidRPr="00B80706" w:rsidRDefault="00B80706" w:rsidP="00B80706">
      <w:pPr>
        <w:pStyle w:val="aff8"/>
        <w:rPr>
          <w:b/>
          <w:sz w:val="28"/>
          <w:szCs w:val="28"/>
        </w:rPr>
      </w:pPr>
    </w:p>
    <w:p w:rsidR="00B80706" w:rsidRPr="00B80706" w:rsidRDefault="00B80706" w:rsidP="00B80706">
      <w:pPr>
        <w:pStyle w:val="Heading3"/>
        <w:ind w:right="3348"/>
        <w:rPr>
          <w:sz w:val="28"/>
          <w:szCs w:val="28"/>
        </w:rPr>
      </w:pPr>
      <w:r w:rsidRPr="00B80706">
        <w:rPr>
          <w:sz w:val="28"/>
          <w:szCs w:val="28"/>
        </w:rPr>
        <w:t>Раздел1.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Основы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предпринимательской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деятельности. Тема 1.1. Предпринимательская деятельность.</w:t>
      </w:r>
    </w:p>
    <w:p w:rsidR="00B80706" w:rsidRPr="00B80706" w:rsidRDefault="00B80706" w:rsidP="00B80706">
      <w:pPr>
        <w:pStyle w:val="aff8"/>
        <w:ind w:left="145" w:right="715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Предмет и задачи правового регулирования предпринимательской деятельности. Основные этапы в истории развития российского предпринимательства. Нормативно правовые акты, регламентирующие предпринимательскую деятельность. Признаки предпринимательской деятельности. Функции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предпринимательства. Субъекты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объекты предпринимательской деятельности. Виды предпринимательской деятельности.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145" w:right="715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Конституционное закрепление права на занятие предпринимательской деятельностью, законы и подзаконные акты, регулирующие предпринимательскую деятельность, роль гражданского права как наиболее эффективного регулятора рыночных отношений. Правовое понятие предпринимательской деятельности; признаки предпринимательской деятельности.</w:t>
      </w:r>
    </w:p>
    <w:p w:rsidR="00B80706" w:rsidRPr="00B80706" w:rsidRDefault="00B80706" w:rsidP="00B80706">
      <w:pPr>
        <w:pStyle w:val="Heading3"/>
        <w:ind w:left="145" w:right="718" w:firstLine="720"/>
        <w:rPr>
          <w:sz w:val="28"/>
          <w:szCs w:val="28"/>
        </w:rPr>
      </w:pPr>
      <w:r w:rsidRPr="00B80706">
        <w:rPr>
          <w:sz w:val="28"/>
          <w:szCs w:val="28"/>
        </w:rPr>
        <w:t>Тема 1.2. Индивидуальный предприниматель и юридическое лицо как субъекты предпринимательской деятельности.</w:t>
      </w:r>
    </w:p>
    <w:p w:rsidR="00B80706" w:rsidRPr="00B80706" w:rsidRDefault="00B80706" w:rsidP="00B80706">
      <w:pPr>
        <w:pStyle w:val="aff8"/>
        <w:ind w:left="145" w:right="713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 xml:space="preserve">Правовой статус индивидуального предпринимателя. Условия приобретения статуса индивидуального предпринимателя. Государственная регистрация индивидуального предпринимателя. Утрата статуса индивидуального предпринимателя. Последствия осуществления незаконного предпринимательства. Понятие и признаки юридического лица. Правоспособность юридического лица. Регистрация юридических </w:t>
      </w:r>
      <w:r w:rsidRPr="00B80706">
        <w:rPr>
          <w:spacing w:val="-4"/>
          <w:sz w:val="28"/>
          <w:szCs w:val="28"/>
        </w:rPr>
        <w:t>лиц.</w:t>
      </w:r>
    </w:p>
    <w:p w:rsidR="00B80706" w:rsidRPr="00B80706" w:rsidRDefault="00B80706" w:rsidP="00B80706">
      <w:pPr>
        <w:pStyle w:val="aff8"/>
        <w:ind w:left="145" w:right="715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Законодательное определение субъектов малого и среднего предпринимательства. Задачи, роль государства в поддержке субъектов малого предпринимательства. Преимущества и недостатки субъектов малого предпринимательства.</w:t>
      </w:r>
    </w:p>
    <w:p w:rsidR="00B80706" w:rsidRPr="00B80706" w:rsidRDefault="00B80706" w:rsidP="00B80706">
      <w:pPr>
        <w:pStyle w:val="aff8"/>
        <w:ind w:left="145" w:right="714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lastRenderedPageBreak/>
        <w:t>Понятие и признаки банкротства юридического лица. Основания для возбуждения дела о банкротстве; процедуры банкротства. Понятие и признаки банкротства индивидуального предпринимателя, основания для возбуждения дела о банкротстве, процедуры банкротства. Упрощенная процедура банкротства.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145" w:right="718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1. Решение ситуационных задач по вопросам темы на примере сферы деятельности декоративно-прикладного искусства.</w:t>
      </w:r>
    </w:p>
    <w:p w:rsidR="00B80706" w:rsidRPr="00B80706" w:rsidRDefault="00B80706" w:rsidP="00B80706">
      <w:pPr>
        <w:pStyle w:val="Heading3"/>
        <w:ind w:right="2712"/>
        <w:jc w:val="left"/>
        <w:rPr>
          <w:sz w:val="28"/>
          <w:szCs w:val="28"/>
        </w:rPr>
      </w:pPr>
      <w:r w:rsidRPr="00B80706">
        <w:rPr>
          <w:sz w:val="28"/>
          <w:szCs w:val="28"/>
        </w:rPr>
        <w:t>Раздел2.Организацияпредпринимательскойдеятельности. Тема 2.1. Способы организации своего дела.</w:t>
      </w:r>
    </w:p>
    <w:p w:rsidR="00B80706" w:rsidRPr="00B80706" w:rsidRDefault="00B80706" w:rsidP="00B80706">
      <w:pPr>
        <w:pStyle w:val="aff8"/>
        <w:tabs>
          <w:tab w:val="left" w:pos="7648"/>
          <w:tab w:val="left" w:pos="8983"/>
        </w:tabs>
        <w:ind w:left="865"/>
        <w:rPr>
          <w:sz w:val="28"/>
          <w:szCs w:val="28"/>
        </w:rPr>
      </w:pPr>
      <w:r w:rsidRPr="00B80706">
        <w:rPr>
          <w:sz w:val="28"/>
          <w:szCs w:val="28"/>
        </w:rPr>
        <w:t>Предпринимательская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идея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ее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выбор.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 xml:space="preserve">Этапы </w:t>
      </w:r>
      <w:r w:rsidRPr="00B80706">
        <w:rPr>
          <w:spacing w:val="-2"/>
          <w:sz w:val="28"/>
          <w:szCs w:val="28"/>
        </w:rPr>
        <w:t>организации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своего</w:t>
      </w:r>
      <w:r w:rsidRPr="00B80706">
        <w:rPr>
          <w:sz w:val="28"/>
          <w:szCs w:val="28"/>
        </w:rPr>
        <w:tab/>
      </w:r>
      <w:r w:rsidRPr="00B80706">
        <w:rPr>
          <w:spacing w:val="-2"/>
          <w:sz w:val="28"/>
          <w:szCs w:val="28"/>
        </w:rPr>
        <w:t>дела.</w:t>
      </w:r>
    </w:p>
    <w:p w:rsidR="00B80706" w:rsidRPr="00B80706" w:rsidRDefault="00B80706" w:rsidP="00B80706">
      <w:pPr>
        <w:pStyle w:val="aff8"/>
        <w:spacing w:before="1"/>
        <w:ind w:left="145"/>
        <w:rPr>
          <w:sz w:val="28"/>
          <w:szCs w:val="28"/>
        </w:rPr>
      </w:pPr>
      <w:r w:rsidRPr="00B80706">
        <w:rPr>
          <w:sz w:val="28"/>
          <w:szCs w:val="28"/>
        </w:rPr>
        <w:t>Организационные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вопросы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создания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бизнес.</w:t>
      </w:r>
    </w:p>
    <w:p w:rsidR="00B80706" w:rsidRPr="00B80706" w:rsidRDefault="00B80706" w:rsidP="00B80706">
      <w:pPr>
        <w:pStyle w:val="Heading3"/>
        <w:jc w:val="left"/>
        <w:rPr>
          <w:sz w:val="28"/>
          <w:szCs w:val="28"/>
        </w:rPr>
      </w:pPr>
      <w:r w:rsidRPr="00B80706">
        <w:rPr>
          <w:sz w:val="28"/>
          <w:szCs w:val="28"/>
        </w:rPr>
        <w:t>Тема2.2.Государственнаярегистрация</w:t>
      </w:r>
      <w:r w:rsidRPr="00B80706">
        <w:rPr>
          <w:spacing w:val="-2"/>
          <w:sz w:val="28"/>
          <w:szCs w:val="28"/>
        </w:rPr>
        <w:t>предпринимателя.</w:t>
      </w:r>
    </w:p>
    <w:p w:rsidR="00B80706" w:rsidRPr="00B80706" w:rsidRDefault="00B80706" w:rsidP="00B80706">
      <w:pPr>
        <w:pStyle w:val="aff8"/>
        <w:ind w:left="145" w:firstLine="720"/>
        <w:rPr>
          <w:sz w:val="28"/>
          <w:szCs w:val="28"/>
        </w:rPr>
      </w:pPr>
      <w:r w:rsidRPr="00B80706">
        <w:rPr>
          <w:sz w:val="28"/>
          <w:szCs w:val="28"/>
        </w:rPr>
        <w:t>Порядок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регистрации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индивидуального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предпринимателя,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основные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этапы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и необходимыедокументы.Этапыгосударственнойрегистрацииюридическоголица</w:t>
      </w:r>
      <w:r w:rsidRPr="00B80706">
        <w:rPr>
          <w:spacing w:val="-10"/>
          <w:sz w:val="28"/>
          <w:szCs w:val="28"/>
        </w:rPr>
        <w:t>и</w:t>
      </w:r>
    </w:p>
    <w:p w:rsidR="00B80706" w:rsidRPr="00B80706" w:rsidRDefault="00B80706" w:rsidP="00B80706">
      <w:pPr>
        <w:pStyle w:val="aff8"/>
        <w:rPr>
          <w:sz w:val="28"/>
          <w:szCs w:val="28"/>
        </w:rPr>
        <w:sectPr w:rsidR="00B80706" w:rsidRPr="00B80706">
          <w:pgSz w:w="11910" w:h="16840"/>
          <w:pgMar w:top="1280" w:right="141" w:bottom="1180" w:left="1559" w:header="0" w:footer="973" w:gutter="0"/>
          <w:cols w:space="720"/>
        </w:sectPr>
      </w:pPr>
    </w:p>
    <w:p w:rsidR="00B80706" w:rsidRPr="00B80706" w:rsidRDefault="00B80706" w:rsidP="00B80706">
      <w:pPr>
        <w:pStyle w:val="aff8"/>
        <w:spacing w:before="76"/>
        <w:ind w:left="145" w:right="716"/>
        <w:jc w:val="both"/>
        <w:rPr>
          <w:sz w:val="28"/>
          <w:szCs w:val="28"/>
        </w:rPr>
      </w:pPr>
      <w:r w:rsidRPr="00B80706">
        <w:rPr>
          <w:sz w:val="28"/>
          <w:szCs w:val="28"/>
        </w:rPr>
        <w:lastRenderedPageBreak/>
        <w:t>необходимые документы. Учредительные документы юридического лица. Государственное регулирование предпринимательской деятельности.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145" w:right="718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Составление сравнительной таблицы «Государственная регистрация ИП, ООО и АО». Составление заявления о государственной регистрации ИП И ЮЛ, примеры учредительных документов ЮЛ различных организационно-правовых форм (ООО и АО).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Раздел3.Финансовое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обеспечение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предпринимательской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деятельности.</w:t>
      </w:r>
    </w:p>
    <w:p w:rsidR="00B80706" w:rsidRPr="00B80706" w:rsidRDefault="00B80706" w:rsidP="00B80706">
      <w:pPr>
        <w:ind w:left="145" w:right="716" w:firstLine="720"/>
        <w:jc w:val="both"/>
        <w:rPr>
          <w:b/>
          <w:sz w:val="28"/>
          <w:szCs w:val="28"/>
        </w:rPr>
      </w:pPr>
      <w:r w:rsidRPr="00B80706">
        <w:rPr>
          <w:b/>
          <w:sz w:val="28"/>
          <w:szCs w:val="28"/>
        </w:rPr>
        <w:t>Тема 3.1 Финансовая среда предприятия. Взаимоотношения предпринимателей с финансовой системой и кредитными организациями.</w:t>
      </w:r>
    </w:p>
    <w:p w:rsidR="00B80706" w:rsidRPr="00B80706" w:rsidRDefault="00B80706" w:rsidP="00B80706">
      <w:pPr>
        <w:pStyle w:val="aff8"/>
        <w:ind w:left="145" w:right="712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Понятие и сущность финансов предприятия. Источники формирования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финансовых ресурсов предприятия. Структура финансовых ресурсов предприятия. Понятие финансового механизма предприятия Основные принципы организации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финансов предприятия. Структура кредитной системы, сущность, виды и формы кредита. Взаимоотношения предпринимателей с финансовой системой.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Тема3.2.Системаналогообложенияпредпринимательской</w:t>
      </w:r>
      <w:r w:rsidRPr="00B80706">
        <w:rPr>
          <w:spacing w:val="-2"/>
          <w:sz w:val="28"/>
          <w:szCs w:val="28"/>
        </w:rPr>
        <w:t>деятельности.</w:t>
      </w:r>
    </w:p>
    <w:p w:rsidR="00B80706" w:rsidRPr="00B80706" w:rsidRDefault="00B80706" w:rsidP="00B80706">
      <w:pPr>
        <w:pStyle w:val="aff8"/>
        <w:ind w:left="145" w:right="718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Понятие и виды налогов. Система налогообложения предпринимательской деятельности. Взаимоотношения предпринимателей с налоговой системой.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A73303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865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Виды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налогов,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расчет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налоговой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нагрузки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при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разных</w:t>
      </w:r>
      <w:r w:rsidR="00A73303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системах</w:t>
      </w:r>
      <w:r w:rsidRPr="00B80706">
        <w:rPr>
          <w:spacing w:val="-2"/>
          <w:sz w:val="28"/>
          <w:szCs w:val="28"/>
        </w:rPr>
        <w:t xml:space="preserve"> налогообложения.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Раздел4.Предпринимательский</w:t>
      </w:r>
      <w:r w:rsidRPr="00B80706">
        <w:rPr>
          <w:spacing w:val="-4"/>
          <w:sz w:val="28"/>
          <w:szCs w:val="28"/>
        </w:rPr>
        <w:t>риск.</w:t>
      </w:r>
    </w:p>
    <w:p w:rsidR="00B80706" w:rsidRPr="00B80706" w:rsidRDefault="00B80706" w:rsidP="00B80706">
      <w:pPr>
        <w:ind w:left="865"/>
        <w:jc w:val="both"/>
        <w:rPr>
          <w:b/>
          <w:sz w:val="28"/>
          <w:szCs w:val="28"/>
        </w:rPr>
      </w:pPr>
      <w:r w:rsidRPr="00B80706">
        <w:rPr>
          <w:b/>
          <w:sz w:val="28"/>
          <w:szCs w:val="28"/>
        </w:rPr>
        <w:t>Тема4.1.Рискипредпринимательской</w:t>
      </w:r>
      <w:r w:rsidRPr="00B80706">
        <w:rPr>
          <w:b/>
          <w:spacing w:val="-2"/>
          <w:sz w:val="28"/>
          <w:szCs w:val="28"/>
        </w:rPr>
        <w:t>деятельности.</w:t>
      </w:r>
    </w:p>
    <w:p w:rsidR="00B80706" w:rsidRPr="00B80706" w:rsidRDefault="00B80706" w:rsidP="00B80706">
      <w:pPr>
        <w:pStyle w:val="aff8"/>
        <w:ind w:left="145" w:right="715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Сущность предпринимательского риска. Классификация предпринимательских рисков. Показатели риска и методы его оценки. Выбор стратегии предпринимательской деятельности в условиях риска.</w:t>
      </w:r>
    </w:p>
    <w:p w:rsidR="00B80706" w:rsidRPr="00B80706" w:rsidRDefault="00B80706" w:rsidP="00B80706">
      <w:pPr>
        <w:pStyle w:val="aff8"/>
        <w:ind w:left="145" w:right="720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Основные способы снижения риска: страхование, лизинг, факторинг, франчайзинг, хеджирование, форвардный контракт, фьючерсный контракт, опционный контракт.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145" w:right="719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Возможные риски предпринимательской деятельности в сфере декоративно- прикладного искусства.</w:t>
      </w:r>
    </w:p>
    <w:p w:rsidR="00B80706" w:rsidRPr="00B80706" w:rsidRDefault="00B80706" w:rsidP="00B80706">
      <w:pPr>
        <w:pStyle w:val="Heading3"/>
        <w:spacing w:before="1"/>
        <w:ind w:right="1837"/>
        <w:rPr>
          <w:sz w:val="28"/>
          <w:szCs w:val="28"/>
        </w:rPr>
      </w:pPr>
      <w:r w:rsidRPr="00B80706">
        <w:rPr>
          <w:sz w:val="28"/>
          <w:szCs w:val="28"/>
        </w:rPr>
        <w:t>Раздел5.Бизнес-планированиепредпринимательскойдеятельности. Тема 5.1. Бизнес-план.</w:t>
      </w:r>
    </w:p>
    <w:p w:rsidR="00B80706" w:rsidRPr="00B80706" w:rsidRDefault="00B80706" w:rsidP="00B80706">
      <w:pPr>
        <w:pStyle w:val="aff8"/>
        <w:ind w:left="145" w:right="714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 xml:space="preserve">Методические основы разработки бизнес–плана. Состав бизнес-плана. Структура </w:t>
      </w:r>
      <w:r w:rsidRPr="00B80706">
        <w:rPr>
          <w:spacing w:val="-2"/>
          <w:sz w:val="28"/>
          <w:szCs w:val="28"/>
        </w:rPr>
        <w:t>бизнес-плана.</w:t>
      </w:r>
    </w:p>
    <w:p w:rsidR="00B80706" w:rsidRPr="00B80706" w:rsidRDefault="00B80706" w:rsidP="00B80706">
      <w:pPr>
        <w:pStyle w:val="Heading3"/>
        <w:ind w:right="2712"/>
        <w:jc w:val="left"/>
        <w:rPr>
          <w:sz w:val="28"/>
          <w:szCs w:val="28"/>
        </w:rPr>
      </w:pPr>
      <w:r w:rsidRPr="00B80706">
        <w:rPr>
          <w:sz w:val="28"/>
          <w:szCs w:val="28"/>
        </w:rPr>
        <w:t xml:space="preserve">Раздел6.Прекращениедеятельностипредпринимателя. </w:t>
      </w:r>
      <w:r w:rsidRPr="00B80706">
        <w:rPr>
          <w:sz w:val="28"/>
          <w:szCs w:val="28"/>
        </w:rPr>
        <w:lastRenderedPageBreak/>
        <w:t>Тема6.1.Прекращениедеятельности</w:t>
      </w:r>
      <w:r w:rsidRPr="00B80706">
        <w:rPr>
          <w:spacing w:val="-2"/>
          <w:sz w:val="28"/>
          <w:szCs w:val="28"/>
        </w:rPr>
        <w:t>предпринимателя.</w:t>
      </w:r>
    </w:p>
    <w:p w:rsidR="00B80706" w:rsidRPr="00B80706" w:rsidRDefault="00B80706" w:rsidP="00B80706">
      <w:pPr>
        <w:pStyle w:val="aff8"/>
        <w:ind w:left="865"/>
        <w:rPr>
          <w:sz w:val="28"/>
          <w:szCs w:val="28"/>
        </w:rPr>
      </w:pPr>
      <w:r w:rsidRPr="00B80706">
        <w:rPr>
          <w:sz w:val="28"/>
          <w:szCs w:val="28"/>
        </w:rPr>
        <w:t>Добровольноеипринудительноепрекращениедеятельности</w:t>
      </w:r>
      <w:r w:rsidRPr="00B80706">
        <w:rPr>
          <w:spacing w:val="-2"/>
          <w:sz w:val="28"/>
          <w:szCs w:val="28"/>
        </w:rPr>
        <w:t>предпринимателя.</w:t>
      </w:r>
    </w:p>
    <w:p w:rsidR="00B80706" w:rsidRPr="00B80706" w:rsidRDefault="00B80706" w:rsidP="00B80706">
      <w:pPr>
        <w:pStyle w:val="aff8"/>
        <w:ind w:left="145"/>
        <w:rPr>
          <w:sz w:val="28"/>
          <w:szCs w:val="28"/>
        </w:rPr>
      </w:pPr>
      <w:r w:rsidRPr="00B80706">
        <w:rPr>
          <w:spacing w:val="-2"/>
          <w:sz w:val="28"/>
          <w:szCs w:val="28"/>
        </w:rPr>
        <w:t>Реорганизация.</w:t>
      </w:r>
    </w:p>
    <w:p w:rsidR="00B80706" w:rsidRPr="00B80706" w:rsidRDefault="00B80706" w:rsidP="00B80706">
      <w:pPr>
        <w:pStyle w:val="aff8"/>
        <w:ind w:left="145" w:right="710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 xml:space="preserve">Понятие и признаки банкротства индивидуального предпринимателя и юридического лица, основания для возбуждения дела о банкротстве, процедуры </w:t>
      </w:r>
      <w:r w:rsidRPr="00B80706">
        <w:rPr>
          <w:spacing w:val="-2"/>
          <w:sz w:val="28"/>
          <w:szCs w:val="28"/>
        </w:rPr>
        <w:t>банкротства.</w:t>
      </w:r>
    </w:p>
    <w:p w:rsidR="00B80706" w:rsidRPr="00B80706" w:rsidRDefault="00B80706" w:rsidP="00B80706">
      <w:pPr>
        <w:pStyle w:val="aff8"/>
        <w:ind w:left="865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Упрощенная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процедура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банкротства.</w:t>
      </w:r>
    </w:p>
    <w:p w:rsidR="00B80706" w:rsidRPr="00B80706" w:rsidRDefault="00B80706" w:rsidP="00B80706">
      <w:pPr>
        <w:pStyle w:val="Heading3"/>
        <w:rPr>
          <w:sz w:val="28"/>
          <w:szCs w:val="28"/>
        </w:rPr>
      </w:pPr>
      <w:r w:rsidRPr="00B80706">
        <w:rPr>
          <w:sz w:val="28"/>
          <w:szCs w:val="28"/>
        </w:rPr>
        <w:t>Практические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занятия.</w:t>
      </w:r>
    </w:p>
    <w:p w:rsidR="00B80706" w:rsidRPr="00B80706" w:rsidRDefault="00B80706" w:rsidP="00B80706">
      <w:pPr>
        <w:pStyle w:val="aff8"/>
        <w:ind w:left="865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Решение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ситуационных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задач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по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теме.</w:t>
      </w:r>
    </w:p>
    <w:p w:rsidR="00B80706" w:rsidRPr="00B80706" w:rsidRDefault="00B80706" w:rsidP="00B80706">
      <w:pPr>
        <w:pStyle w:val="aff8"/>
        <w:rPr>
          <w:sz w:val="28"/>
          <w:szCs w:val="28"/>
        </w:rPr>
      </w:pPr>
    </w:p>
    <w:p w:rsidR="00B80706" w:rsidRPr="00B80706" w:rsidRDefault="00B80706" w:rsidP="00B80706">
      <w:pPr>
        <w:pStyle w:val="afd"/>
        <w:widowControl w:val="0"/>
        <w:numPr>
          <w:ilvl w:val="1"/>
          <w:numId w:val="30"/>
        </w:numPr>
        <w:tabs>
          <w:tab w:val="left" w:pos="3535"/>
        </w:tabs>
        <w:autoSpaceDE w:val="0"/>
        <w:autoSpaceDN w:val="0"/>
        <w:ind w:left="3535" w:firstLine="720"/>
        <w:rPr>
          <w:b/>
          <w:sz w:val="28"/>
          <w:szCs w:val="28"/>
        </w:rPr>
      </w:pPr>
      <w:r w:rsidRPr="00B80706">
        <w:rPr>
          <w:b/>
          <w:sz w:val="28"/>
          <w:szCs w:val="28"/>
        </w:rPr>
        <w:t>Учебно-тематический</w:t>
      </w:r>
      <w:r w:rsidR="00765EFD">
        <w:rPr>
          <w:b/>
          <w:sz w:val="28"/>
          <w:szCs w:val="28"/>
        </w:rPr>
        <w:t xml:space="preserve"> </w:t>
      </w:r>
      <w:r w:rsidRPr="00B80706">
        <w:rPr>
          <w:b/>
          <w:spacing w:val="-4"/>
          <w:sz w:val="28"/>
          <w:szCs w:val="28"/>
        </w:rPr>
        <w:t>план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1103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spacing w:before="276"/>
              <w:ind w:left="136" w:right="114" w:firstLine="5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№ 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п/п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before="137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80706" w:rsidRPr="00B80706" w:rsidRDefault="00B80706" w:rsidP="00765EFD">
            <w:pPr>
              <w:pStyle w:val="TableParagraph"/>
              <w:spacing w:before="1"/>
              <w:ind w:lef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Pr="00B80706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тем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81" w:right="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Объ </w:t>
            </w:r>
            <w:r w:rsidRPr="00B80706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ем 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часо </w:t>
            </w:r>
            <w:r w:rsidRPr="00B80706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в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before="276"/>
              <w:ind w:left="364" w:right="205" w:hanging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Домашнее задание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spacing w:before="137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80706" w:rsidRPr="00B80706" w:rsidRDefault="00B80706" w:rsidP="00765EFD">
            <w:pPr>
              <w:pStyle w:val="TableParagraph"/>
              <w:spacing w:before="1"/>
              <w:ind w:left="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>СРС</w:t>
            </w: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55" w:right="4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Формируе 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мые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компетен 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ции</w:t>
            </w:r>
          </w:p>
        </w:tc>
      </w:tr>
      <w:tr w:rsidR="00B80706" w:rsidRPr="00B80706" w:rsidTr="00765EFD">
        <w:trPr>
          <w:trHeight w:val="27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4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55" w:right="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5</w:t>
            </w:r>
          </w:p>
        </w:tc>
      </w:tr>
      <w:tr w:rsidR="00B80706" w:rsidRPr="00B80706" w:rsidTr="00765EFD">
        <w:trPr>
          <w:trHeight w:val="275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 w:right="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6семестр(аудиторно-32ч.,СРС–8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>ч.).</w:t>
            </w:r>
          </w:p>
        </w:tc>
      </w:tr>
      <w:tr w:rsidR="00B80706" w:rsidRPr="00B80706" w:rsidTr="00765EFD">
        <w:trPr>
          <w:trHeight w:val="275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21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Раздел1.Основыпредпринимательской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</w:t>
            </w:r>
          </w:p>
        </w:tc>
      </w:tr>
    </w:tbl>
    <w:p w:rsidR="00B80706" w:rsidRPr="00B80706" w:rsidRDefault="00B80706" w:rsidP="00B80706">
      <w:pPr>
        <w:pStyle w:val="TableParagraph"/>
        <w:spacing w:line="256" w:lineRule="exact"/>
        <w:rPr>
          <w:rFonts w:ascii="Times New Roman" w:hAnsi="Times New Roman" w:cs="Times New Roman"/>
          <w:b/>
          <w:sz w:val="28"/>
          <w:szCs w:val="28"/>
        </w:rPr>
        <w:sectPr w:rsidR="00B80706" w:rsidRPr="00B80706" w:rsidSect="00765EFD">
          <w:pgSz w:w="11910" w:h="16840"/>
          <w:pgMar w:top="1040" w:right="428" w:bottom="1180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275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Тема1.1.Предпринимательская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деятельность.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494" w:type="dxa"/>
          </w:tcPr>
          <w:p w:rsidR="00B80706" w:rsidRPr="00765EFD" w:rsidRDefault="00B80706" w:rsidP="00765EFD">
            <w:pPr>
              <w:pStyle w:val="TableParagraph"/>
              <w:spacing w:line="270" w:lineRule="atLeas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Предмет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задачи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правового </w:t>
            </w:r>
            <w:r w:rsidRPr="00765EF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регулирования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398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05.</w:t>
            </w:r>
          </w:p>
        </w:tc>
      </w:tr>
      <w:tr w:rsidR="00B80706" w:rsidRPr="00B80706" w:rsidTr="00765EFD">
        <w:trPr>
          <w:trHeight w:val="1380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762"/>
                <w:tab w:val="left" w:pos="2530"/>
              </w:tabs>
              <w:spacing w:line="270" w:lineRule="atLeast"/>
              <w:ind w:right="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Функции</w:t>
            </w:r>
            <w:r w:rsidR="00765EF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предпринимательства. Субъекты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объекты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456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занятия.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434"/>
                <w:tab w:val="left" w:pos="2560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Правовое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 предпринимательской деятельности;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признаки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4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456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занятия.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434"/>
                <w:tab w:val="left" w:pos="2560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Правовое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 предпринимательской деятельности;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признаки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103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1.2. Индивидуальный предприниматель и юридическое лицо как субъекты предпринимательской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деятельности.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0706" w:rsidRPr="00B80706" w:rsidTr="00765EFD">
        <w:trPr>
          <w:trHeight w:val="828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5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738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Правовой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статус индивидуального предпринимателя.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6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642"/>
                <w:tab w:val="left" w:pos="2434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признаки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банкротства юридического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лица.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7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019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Решениеситуационныхзадач повопросамтемынапримере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сферы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деятельности декоративно-прикладного искусства.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8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019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Решениеситуационныхзадач повопросамтемынапримере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сферы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деятельности декоративно-прикладного искусства.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Раздел2.Организацияпредпринимательской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276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Тема2.1.Способыорганизациисвоего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дела.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9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ind w:right="9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Предпринимательская идея иее выбор. Этапы организации своего дела.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tabs>
                <w:tab w:val="left" w:pos="1239"/>
                <w:tab w:val="left" w:pos="1323"/>
              </w:tabs>
              <w:spacing w:line="270" w:lineRule="atLeast"/>
              <w:ind w:right="9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Придумать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идею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бизнеса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и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описать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lastRenderedPageBreak/>
              <w:t>этапы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ее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реализации</w:t>
            </w: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B80706" w:rsidRPr="00B80706" w:rsidRDefault="00B80706" w:rsidP="00B80706">
      <w:pPr>
        <w:pStyle w:val="TableParagraph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391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27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– 4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ч.</w:t>
            </w: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10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518"/>
              </w:tabs>
              <w:ind w:right="96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Организационные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вопросы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создания бизнес.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2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tabs>
                <w:tab w:val="left" w:pos="1331"/>
                <w:tab w:val="left" w:pos="2362"/>
                <w:tab w:val="left" w:pos="4892"/>
              </w:tabs>
              <w:spacing w:line="270" w:lineRule="atLeast"/>
              <w:ind w:right="9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Тема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2.2.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Государственная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регистрация предпринимателя.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380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11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290"/>
                <w:tab w:val="left" w:pos="1998"/>
                <w:tab w:val="left" w:pos="2110"/>
                <w:tab w:val="left" w:pos="2402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Порядок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регистрации индивидуального предпринимателя,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основные этапы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необходимые документы.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12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299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Государственное регулирование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303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13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913"/>
                <w:tab w:val="left" w:pos="1529"/>
                <w:tab w:val="left" w:pos="1828"/>
                <w:tab w:val="left" w:pos="1866"/>
                <w:tab w:val="left" w:pos="2110"/>
                <w:tab w:val="left" w:pos="2182"/>
                <w:tab w:val="left" w:pos="2287"/>
                <w:tab w:val="left" w:pos="2468"/>
                <w:tab w:val="left" w:pos="3265"/>
              </w:tabs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Составление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сравнительной таблицы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«Государственная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регистрацияИП,ОООиАО».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Составление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заявления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государственной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регистрации </w:t>
            </w:r>
            <w:r w:rsidRPr="00B80706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>ИП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  <w:t>ЮЛ,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примеры учредительных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документов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>ЮЛ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различных</w:t>
            </w:r>
          </w:p>
          <w:p w:rsidR="00B80706" w:rsidRPr="00B80706" w:rsidRDefault="00B80706" w:rsidP="00765EFD">
            <w:pPr>
              <w:pStyle w:val="TableParagraph"/>
              <w:spacing w:line="270" w:lineRule="atLeast"/>
              <w:ind w:right="29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организационно-правовых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 (ООО и АО).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303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lastRenderedPageBreak/>
              <w:t>14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913"/>
                <w:tab w:val="left" w:pos="1529"/>
                <w:tab w:val="left" w:pos="1828"/>
                <w:tab w:val="left" w:pos="1866"/>
                <w:tab w:val="left" w:pos="2110"/>
                <w:tab w:val="left" w:pos="2182"/>
                <w:tab w:val="left" w:pos="2287"/>
                <w:tab w:val="left" w:pos="2468"/>
                <w:tab w:val="left" w:pos="3265"/>
              </w:tabs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Составление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сравнительной таблицы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«Государственная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регистрацияИП,ОООиАО».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Составление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заявления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государственной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регистрации </w:t>
            </w:r>
            <w:r w:rsidRPr="00B80706"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>ИП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  <w:t>ЮЛ,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примеры учредительных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документов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>ЮЛ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различных</w:t>
            </w:r>
          </w:p>
          <w:p w:rsidR="00B80706" w:rsidRPr="00B80706" w:rsidRDefault="00B80706" w:rsidP="00765EFD">
            <w:pPr>
              <w:pStyle w:val="TableParagraph"/>
              <w:spacing w:line="270" w:lineRule="atLeast"/>
              <w:ind w:right="29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организационно-правовых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 (ООО и АО).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2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Раздел3.Финансовоеобеспечениепредпринимательской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827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98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Тема 3.1 Финансовая среда предприятия. Взаимоотношения предпринимателей с финансовой системой и кредитными организациями.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15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258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Понятие и сущность финансов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предприятия.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Источники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формирования финансовых ресурсов предприятия.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3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16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118"/>
                <w:tab w:val="left" w:pos="2292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Структура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финансовых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ресурсов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предприятия.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Понятие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финансового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механизма предприятия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2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17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3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Основные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принципы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401"/>
              </w:tabs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организации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финансов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0706" w:rsidRPr="00B80706" w:rsidRDefault="00B80706" w:rsidP="00B80706">
      <w:pPr>
        <w:pStyle w:val="TableParagraph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401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27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2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tabs>
                <w:tab w:val="left" w:pos="1457"/>
                <w:tab w:val="left" w:pos="2617"/>
                <w:tab w:val="left" w:pos="4340"/>
              </w:tabs>
              <w:spacing w:line="270" w:lineRule="atLeast"/>
              <w:ind w:right="10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>Тема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>3.2.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Система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 xml:space="preserve">налогообложения 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предпринимательской деятельности.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0706" w:rsidRPr="00B80706" w:rsidTr="00765EFD">
        <w:trPr>
          <w:trHeight w:val="1103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lastRenderedPageBreak/>
              <w:t>18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275"/>
                <w:tab w:val="left" w:pos="1573"/>
                <w:tab w:val="left" w:pos="1698"/>
                <w:tab w:val="left" w:pos="2518"/>
              </w:tabs>
              <w:spacing w:line="270" w:lineRule="atLeast"/>
              <w:ind w:right="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>виды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налогов. Система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налогообложения предпринимательской деятельности.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19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занятия.</w:t>
            </w:r>
          </w:p>
          <w:p w:rsidR="00B80706" w:rsidRPr="00B80706" w:rsidRDefault="00B80706" w:rsidP="00765EFD">
            <w:pPr>
              <w:pStyle w:val="TableParagraph"/>
              <w:spacing w:line="270" w:lineRule="atLeast"/>
              <w:ind w:right="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Виды налогов, расчет налоговойнагрузкиприразных системах налогообложения.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104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20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занятия.</w:t>
            </w:r>
          </w:p>
          <w:p w:rsidR="00B80706" w:rsidRPr="00B80706" w:rsidRDefault="00B80706" w:rsidP="00765EFD">
            <w:pPr>
              <w:pStyle w:val="TableParagraph"/>
              <w:spacing w:line="270" w:lineRule="atLeast"/>
              <w:ind w:right="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Виды налогов, расчет налоговойнагрузкиприразных системах налогообложения.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Раздел4.Предпринимательский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риск</w:t>
            </w:r>
          </w:p>
        </w:tc>
      </w:tr>
      <w:tr w:rsidR="00B80706" w:rsidRPr="00B80706" w:rsidTr="00765EFD">
        <w:trPr>
          <w:trHeight w:val="275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2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Тема4.1.Рискипредпринимательской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2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21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299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Сущность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предпринимательскогориска.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380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22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383"/>
              </w:tabs>
              <w:spacing w:line="270" w:lineRule="atLeast"/>
              <w:ind w:right="96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Выбор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стратегии предпринимательской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деятельности вусловияхриска.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Основныеспособыснижения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риска.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23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066"/>
                <w:tab w:val="left" w:pos="2780"/>
              </w:tabs>
              <w:spacing w:line="270" w:lineRule="atLeast"/>
              <w:ind w:left="100"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Возможные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риски предпринимательской деятельности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в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сфере декоративно-прикладного искусства.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1656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24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066"/>
                <w:tab w:val="left" w:pos="2780"/>
              </w:tabs>
              <w:spacing w:line="270" w:lineRule="atLeast"/>
              <w:ind w:left="100"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Практические занятия.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Возможные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риски предпринимательской деятельности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в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сфере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lastRenderedPageBreak/>
              <w:t>декоративно-прикладного искусства.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Раздел5.Бизнес-планированиепредпринимательской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деятельности</w:t>
            </w:r>
          </w:p>
        </w:tc>
      </w:tr>
      <w:tr w:rsidR="00B80706" w:rsidRPr="00B80706" w:rsidTr="00765EFD">
        <w:trPr>
          <w:trHeight w:val="276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Тема5.1.Бизнес-</w:t>
            </w:r>
            <w:r w:rsidRPr="00B8070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план.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25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639"/>
              </w:tabs>
              <w:ind w:right="9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Методические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основы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разработки бизнес–плана.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172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Разработка бизнес-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плана–4ч.</w:t>
            </w:r>
          </w:p>
        </w:tc>
      </w:tr>
      <w:tr w:rsidR="00B80706" w:rsidRPr="00B80706" w:rsidTr="00765EFD">
        <w:trPr>
          <w:trHeight w:val="828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26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639"/>
              </w:tabs>
              <w:ind w:right="9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Методические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основы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разработки бизнес–плана.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551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27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971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бизнес-плана.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Структура бизнес-плана.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8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28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971"/>
              </w:tabs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Состав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бизнес-плана.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Структура бизнес-плана.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6"/>
        </w:trPr>
        <w:tc>
          <w:tcPr>
            <w:tcW w:w="9416" w:type="dxa"/>
            <w:gridSpan w:val="6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2" w:right="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Раздел6.Прекращениедеятельности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предпринимателя</w:t>
            </w:r>
          </w:p>
        </w:tc>
      </w:tr>
      <w:tr w:rsidR="00B80706" w:rsidRPr="00B80706" w:rsidTr="00765EFD">
        <w:trPr>
          <w:trHeight w:val="275"/>
        </w:trPr>
        <w:tc>
          <w:tcPr>
            <w:tcW w:w="6374" w:type="dxa"/>
            <w:gridSpan w:val="4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1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Тема6.1.Прекращениедеятельности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предпринимателя.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0706" w:rsidRPr="00B80706" w:rsidRDefault="00B80706" w:rsidP="00B80706">
      <w:pPr>
        <w:pStyle w:val="TableParagraph"/>
        <w:rPr>
          <w:rFonts w:ascii="Times New Roman" w:hAnsi="Times New Roman" w:cs="Times New Roman"/>
          <w:sz w:val="28"/>
          <w:szCs w:val="28"/>
        </w:rPr>
        <w:sectPr w:rsidR="00B80706" w:rsidRPr="00B80706">
          <w:type w:val="continuous"/>
          <w:pgSz w:w="11910" w:h="16840"/>
          <w:pgMar w:top="1100" w:right="141" w:bottom="1180" w:left="1559" w:header="0" w:footer="973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2"/>
        <w:gridCol w:w="3494"/>
        <w:gridCol w:w="704"/>
        <w:gridCol w:w="1564"/>
        <w:gridCol w:w="1558"/>
        <w:gridCol w:w="1484"/>
      </w:tblGrid>
      <w:tr w:rsidR="00B80706" w:rsidRPr="00B80706" w:rsidTr="00765EFD">
        <w:trPr>
          <w:trHeight w:val="1380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lastRenderedPageBreak/>
              <w:t>29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3258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Добровольное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034"/>
              </w:tabs>
              <w:ind w:right="9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принудительное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прекращение деятельностипредпринимателя.</w:t>
            </w:r>
          </w:p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Реорганизация.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20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30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1642"/>
                <w:tab w:val="left" w:pos="2261"/>
                <w:tab w:val="left" w:pos="2434"/>
                <w:tab w:val="left" w:pos="3258"/>
              </w:tabs>
              <w:ind w:right="9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Понятие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>и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признаки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банкротства индивидуального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предпринимателя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и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юридического лица, основания для возбуждения дела 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банкротстве,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процедуры</w:t>
            </w:r>
          </w:p>
          <w:p w:rsidR="00B80706" w:rsidRPr="00B80706" w:rsidRDefault="00B80706" w:rsidP="00765EFD">
            <w:pPr>
              <w:pStyle w:val="TableParagraph"/>
              <w:tabs>
                <w:tab w:val="left" w:pos="2082"/>
              </w:tabs>
              <w:spacing w:line="270" w:lineRule="atLeast"/>
              <w:ind w:right="97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банкротства.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Упрощенная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процедура банкротства.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184" w:right="172" w:firstLine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конспектом лекции</w:t>
            </w: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827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31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tabs>
                <w:tab w:val="left" w:pos="2456"/>
              </w:tabs>
              <w:spacing w:line="270" w:lineRule="atLeast"/>
              <w:ind w:right="9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Практические</w:t>
            </w:r>
            <w:r w:rsidRPr="00B8070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ab/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 xml:space="preserve">занятия.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ситуационных задач по теме.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706" w:rsidRPr="00B80706" w:rsidTr="00765EFD">
        <w:trPr>
          <w:trHeight w:val="275"/>
        </w:trPr>
        <w:tc>
          <w:tcPr>
            <w:tcW w:w="612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32</w:t>
            </w:r>
          </w:p>
        </w:tc>
        <w:tc>
          <w:tcPr>
            <w:tcW w:w="349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Зачет.</w:t>
            </w:r>
          </w:p>
        </w:tc>
        <w:tc>
          <w:tcPr>
            <w:tcW w:w="704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81" w:right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0706" w:rsidRPr="00B80706" w:rsidRDefault="00B80706" w:rsidP="00B80706">
      <w:pPr>
        <w:pStyle w:val="Heading1"/>
        <w:numPr>
          <w:ilvl w:val="0"/>
          <w:numId w:val="30"/>
        </w:numPr>
        <w:tabs>
          <w:tab w:val="left" w:pos="1443"/>
          <w:tab w:val="left" w:pos="3729"/>
        </w:tabs>
        <w:spacing w:line="276" w:lineRule="auto"/>
        <w:ind w:left="3729" w:right="1727" w:hanging="2566"/>
        <w:jc w:val="left"/>
      </w:pPr>
      <w:bookmarkStart w:id="3" w:name="3._УСЛОВИЯ_РЕАЛИЗАЦИИ_ПРОГРАММЫ_УЧЕБНОЙ_"/>
      <w:bookmarkStart w:id="4" w:name="_bookmark2"/>
      <w:bookmarkEnd w:id="3"/>
      <w:bookmarkEnd w:id="4"/>
      <w:r w:rsidRPr="00B80706">
        <w:t xml:space="preserve">УСЛОВИЯРЕАЛИЗАЦИИПРОГРАММЫУЧЕБНОЙ </w:t>
      </w:r>
      <w:r w:rsidRPr="00B80706">
        <w:rPr>
          <w:spacing w:val="-2"/>
        </w:rPr>
        <w:t>ДИСЦИПЛИНЫ</w:t>
      </w:r>
    </w:p>
    <w:p w:rsidR="00B80706" w:rsidRPr="00B80706" w:rsidRDefault="00B80706" w:rsidP="00B80706">
      <w:pPr>
        <w:pStyle w:val="Heading3"/>
        <w:numPr>
          <w:ilvl w:val="1"/>
          <w:numId w:val="30"/>
        </w:numPr>
        <w:tabs>
          <w:tab w:val="left" w:pos="1272"/>
        </w:tabs>
        <w:spacing w:before="274"/>
        <w:ind w:left="1272"/>
        <w:rPr>
          <w:sz w:val="28"/>
          <w:szCs w:val="28"/>
        </w:rPr>
      </w:pPr>
      <w:r w:rsidRPr="00B80706">
        <w:rPr>
          <w:sz w:val="28"/>
          <w:szCs w:val="28"/>
        </w:rPr>
        <w:t>Требования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к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минимальному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материально-техническому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обеспечению.</w:t>
      </w:r>
    </w:p>
    <w:p w:rsidR="00B80706" w:rsidRPr="00B80706" w:rsidRDefault="00B80706" w:rsidP="00B80706">
      <w:pPr>
        <w:pStyle w:val="aff8"/>
        <w:ind w:left="145" w:right="715" w:firstLine="708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Реализация программы учебной дисциплины проводится в кабинете теоретических дисциплин, где предусмотрены посадочные места по количеству студентов (столы и стулья) и рабочее место преподавателя.</w:t>
      </w:r>
    </w:p>
    <w:p w:rsidR="00B80706" w:rsidRPr="00B80706" w:rsidRDefault="00B80706" w:rsidP="00B80706">
      <w:pPr>
        <w:pStyle w:val="Heading3"/>
        <w:ind w:left="852"/>
        <w:rPr>
          <w:sz w:val="28"/>
          <w:szCs w:val="28"/>
        </w:rPr>
      </w:pPr>
      <w:r w:rsidRPr="00B80706">
        <w:rPr>
          <w:sz w:val="28"/>
          <w:szCs w:val="28"/>
        </w:rPr>
        <w:t>Технические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средства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обучения: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1019"/>
        </w:tabs>
        <w:autoSpaceDE w:val="0"/>
        <w:autoSpaceDN w:val="0"/>
        <w:ind w:right="780" w:firstLine="708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дидактические материалы (задания для контрольных и практических работ, для разных видов оценочных средств, зачета и др.);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991"/>
        </w:tabs>
        <w:autoSpaceDE w:val="0"/>
        <w:autoSpaceDN w:val="0"/>
        <w:ind w:left="991" w:hanging="139"/>
        <w:jc w:val="both"/>
        <w:rPr>
          <w:b/>
          <w:sz w:val="28"/>
          <w:szCs w:val="28"/>
        </w:rPr>
      </w:pPr>
      <w:r w:rsidRPr="00B80706">
        <w:rPr>
          <w:sz w:val="28"/>
          <w:szCs w:val="28"/>
        </w:rPr>
        <w:t>техническиесредстваобучения(ноутбук,мультимедийныйпроектор,</w:t>
      </w:r>
      <w:r w:rsidRPr="00B80706">
        <w:rPr>
          <w:spacing w:val="-2"/>
          <w:sz w:val="28"/>
          <w:szCs w:val="28"/>
        </w:rPr>
        <w:t>экран);</w:t>
      </w:r>
    </w:p>
    <w:p w:rsidR="00B80706" w:rsidRPr="00B80706" w:rsidRDefault="00B80706" w:rsidP="00B80706">
      <w:pPr>
        <w:pStyle w:val="afd"/>
        <w:widowControl w:val="0"/>
        <w:numPr>
          <w:ilvl w:val="2"/>
          <w:numId w:val="30"/>
        </w:numPr>
        <w:tabs>
          <w:tab w:val="left" w:pos="991"/>
        </w:tabs>
        <w:autoSpaceDE w:val="0"/>
        <w:autoSpaceDN w:val="0"/>
        <w:spacing w:before="1"/>
        <w:ind w:left="991" w:hanging="139"/>
        <w:jc w:val="both"/>
        <w:rPr>
          <w:b/>
          <w:sz w:val="28"/>
          <w:szCs w:val="28"/>
        </w:rPr>
      </w:pPr>
      <w:r w:rsidRPr="00B80706">
        <w:rPr>
          <w:sz w:val="28"/>
          <w:szCs w:val="28"/>
        </w:rPr>
        <w:t>залы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(библиотека,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читальный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зал).</w:t>
      </w:r>
    </w:p>
    <w:p w:rsidR="00B80706" w:rsidRPr="00B80706" w:rsidRDefault="00B80706" w:rsidP="00B80706">
      <w:pPr>
        <w:pStyle w:val="Heading3"/>
        <w:numPr>
          <w:ilvl w:val="1"/>
          <w:numId w:val="30"/>
        </w:numPr>
        <w:tabs>
          <w:tab w:val="left" w:pos="1272"/>
        </w:tabs>
        <w:spacing w:before="276"/>
        <w:ind w:left="1272"/>
        <w:rPr>
          <w:sz w:val="28"/>
          <w:szCs w:val="28"/>
        </w:rPr>
      </w:pPr>
      <w:r w:rsidRPr="00B80706">
        <w:rPr>
          <w:sz w:val="28"/>
          <w:szCs w:val="28"/>
        </w:rPr>
        <w:t>Информационное</w:t>
      </w:r>
      <w:r w:rsidR="00765EFD">
        <w:rPr>
          <w:sz w:val="28"/>
          <w:szCs w:val="28"/>
        </w:rPr>
        <w:t xml:space="preserve"> </w:t>
      </w:r>
      <w:r w:rsidRPr="00B80706">
        <w:rPr>
          <w:sz w:val="28"/>
          <w:szCs w:val="28"/>
        </w:rPr>
        <w:t>обеспечение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обучения.</w:t>
      </w:r>
    </w:p>
    <w:p w:rsidR="00B80706" w:rsidRPr="00B80706" w:rsidRDefault="00B80706" w:rsidP="00B80706">
      <w:pPr>
        <w:pStyle w:val="aff8"/>
        <w:ind w:left="145" w:right="708" w:firstLine="708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Для реализации программы библиотечный фонд колледжа имеет печатные образовательные ресурсы, рекомендованные для использования в образовательном процессе, не старше пяти лет с момента издания.</w:t>
      </w:r>
    </w:p>
    <w:p w:rsidR="00B80706" w:rsidRPr="00B80706" w:rsidRDefault="00B80706" w:rsidP="00B80706">
      <w:pPr>
        <w:pStyle w:val="Heading3"/>
        <w:spacing w:before="276"/>
        <w:ind w:left="852"/>
        <w:rPr>
          <w:sz w:val="28"/>
          <w:szCs w:val="28"/>
        </w:rPr>
      </w:pPr>
      <w:r w:rsidRPr="00B80706">
        <w:rPr>
          <w:sz w:val="28"/>
          <w:szCs w:val="28"/>
        </w:rPr>
        <w:lastRenderedPageBreak/>
        <w:t>Основные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источники:</w:t>
      </w:r>
    </w:p>
    <w:p w:rsidR="00B80706" w:rsidRPr="00B80706" w:rsidRDefault="00B80706" w:rsidP="00B80706">
      <w:pPr>
        <w:pStyle w:val="afd"/>
        <w:widowControl w:val="0"/>
        <w:numPr>
          <w:ilvl w:val="0"/>
          <w:numId w:val="29"/>
        </w:numPr>
        <w:tabs>
          <w:tab w:val="left" w:pos="1137"/>
        </w:tabs>
        <w:autoSpaceDE w:val="0"/>
        <w:autoSpaceDN w:val="0"/>
        <w:ind w:right="719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Анисимов, А. П. Гражданское право. Общая часть: учебник для среднего профессионального образования / А. П. Анисимов, М. Ю. Козлова, А. Я. Рыженков; под общей редакцией А. Я. Рыженкова. — 5-е изд., перераб. и доп. — Москва: Издательство Юрайт, 2022.</w:t>
      </w:r>
    </w:p>
    <w:p w:rsidR="00B80706" w:rsidRPr="00B80706" w:rsidRDefault="00B80706" w:rsidP="00B80706">
      <w:pPr>
        <w:pStyle w:val="afd"/>
        <w:widowControl w:val="0"/>
        <w:numPr>
          <w:ilvl w:val="0"/>
          <w:numId w:val="29"/>
        </w:numPr>
        <w:tabs>
          <w:tab w:val="left" w:pos="1137"/>
        </w:tabs>
        <w:autoSpaceDE w:val="0"/>
        <w:autoSpaceDN w:val="0"/>
        <w:ind w:right="713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Чеберко, Е. Ф. Основы предпринимательской деятельности. История предпринимательства: учебник и практикум для среднего профессионального образования. Е. Ф. Чеберко. — Москва: Издательство Юрайт, 2022.</w:t>
      </w:r>
    </w:p>
    <w:p w:rsidR="00B80706" w:rsidRPr="00B80706" w:rsidRDefault="00B80706" w:rsidP="00B80706">
      <w:pPr>
        <w:pStyle w:val="aff8"/>
        <w:rPr>
          <w:sz w:val="28"/>
          <w:szCs w:val="28"/>
        </w:rPr>
      </w:pPr>
    </w:p>
    <w:p w:rsidR="00B80706" w:rsidRPr="00B80706" w:rsidRDefault="00B80706" w:rsidP="00B80706">
      <w:pPr>
        <w:pStyle w:val="Heading3"/>
        <w:ind w:left="852"/>
        <w:rPr>
          <w:sz w:val="28"/>
          <w:szCs w:val="28"/>
        </w:rPr>
      </w:pPr>
      <w:r w:rsidRPr="00B80706">
        <w:rPr>
          <w:sz w:val="28"/>
          <w:szCs w:val="28"/>
        </w:rPr>
        <w:t>Дополнительные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источники:</w:t>
      </w:r>
    </w:p>
    <w:p w:rsidR="00B80706" w:rsidRPr="00B80706" w:rsidRDefault="00B80706" w:rsidP="00B80706">
      <w:pPr>
        <w:pStyle w:val="afd"/>
        <w:widowControl w:val="0"/>
        <w:numPr>
          <w:ilvl w:val="0"/>
          <w:numId w:val="28"/>
        </w:numPr>
        <w:tabs>
          <w:tab w:val="left" w:pos="1137"/>
        </w:tabs>
        <w:autoSpaceDE w:val="0"/>
        <w:autoSpaceDN w:val="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Герасимова,О.О.Основыпредпринимательскойдеятельности:учебное</w:t>
      </w:r>
      <w:r w:rsidRPr="00B80706">
        <w:rPr>
          <w:spacing w:val="-2"/>
          <w:sz w:val="28"/>
          <w:szCs w:val="28"/>
        </w:rPr>
        <w:t>пособие</w:t>
      </w:r>
    </w:p>
    <w:p w:rsidR="00B80706" w:rsidRPr="00B80706" w:rsidRDefault="00B80706" w:rsidP="00B80706">
      <w:pPr>
        <w:pStyle w:val="aff8"/>
        <w:ind w:left="145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/О.О.Герасимова.—Минск:РИПО,2019.—271с.—ISBN978-985-503-905-2.</w:t>
      </w:r>
      <w:r w:rsidRPr="00B80706">
        <w:rPr>
          <w:spacing w:val="-10"/>
          <w:sz w:val="28"/>
          <w:szCs w:val="28"/>
        </w:rPr>
        <w:t>—</w:t>
      </w:r>
    </w:p>
    <w:p w:rsidR="00B80706" w:rsidRPr="00B80706" w:rsidRDefault="00B80706" w:rsidP="00B80706">
      <w:pPr>
        <w:pStyle w:val="aff8"/>
        <w:ind w:left="145" w:right="706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Текст : электронный // Лань : электронно-библиотечная система. — URL: https://e.lanbook.com/book/131841 (дата обращения: 05.02.2024).</w:t>
      </w:r>
    </w:p>
    <w:p w:rsidR="00B80706" w:rsidRPr="00B80706" w:rsidRDefault="00B80706" w:rsidP="00B80706">
      <w:pPr>
        <w:pStyle w:val="afd"/>
        <w:widowControl w:val="0"/>
        <w:numPr>
          <w:ilvl w:val="0"/>
          <w:numId w:val="28"/>
        </w:numPr>
        <w:tabs>
          <w:tab w:val="left" w:pos="1137"/>
        </w:tabs>
        <w:autoSpaceDE w:val="0"/>
        <w:autoSpaceDN w:val="0"/>
        <w:ind w:left="145" w:right="706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Памбухчиянц, О. В. Организация коммерческой деятельности: учебник / О. В. Памбухчиянц. – 7-е изд. – Москва: Дашков и К°, 2023. – 266 с. : табл. – (Среднее профессиональное образование). – Режим доступа: по подписке. – URL: https://biblioclub.ru/index.php?page=book&amp;id=710034 (дата обращения: 02.02.2024). – ISBN 978-5-394-05272-9. – Текст : электронный.</w:t>
      </w:r>
    </w:p>
    <w:p w:rsidR="00B80706" w:rsidRPr="00B80706" w:rsidRDefault="00B80706" w:rsidP="00B80706">
      <w:pPr>
        <w:pStyle w:val="afd"/>
        <w:widowControl w:val="0"/>
        <w:numPr>
          <w:ilvl w:val="0"/>
          <w:numId w:val="28"/>
        </w:numPr>
        <w:tabs>
          <w:tab w:val="left" w:pos="1137"/>
        </w:tabs>
        <w:autoSpaceDE w:val="0"/>
        <w:autoSpaceDN w:val="0"/>
        <w:ind w:left="145" w:right="713" w:firstLine="720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Пушина, Н. В. Основы предпринимательства и финансовой грамотности. Практикум / Н. В. Пушина, Г. А. Бандура. — Санкт-Петербург: Лань, 2023. — 288 с. — ISBN 978-5-507-45254-5. — Текст : электронный // Лань : электронно-библиотечная система. — URL: https://e.lanbook.com/book/292901.</w:t>
      </w:r>
    </w:p>
    <w:p w:rsidR="00B80706" w:rsidRPr="00B80706" w:rsidRDefault="00B80706" w:rsidP="00B80706">
      <w:pPr>
        <w:pStyle w:val="aff8"/>
        <w:rPr>
          <w:sz w:val="28"/>
          <w:szCs w:val="28"/>
        </w:rPr>
      </w:pPr>
    </w:p>
    <w:p w:rsidR="00B80706" w:rsidRPr="00B80706" w:rsidRDefault="00B80706" w:rsidP="00B80706">
      <w:pPr>
        <w:pStyle w:val="Heading3"/>
        <w:ind w:left="852"/>
        <w:rPr>
          <w:sz w:val="28"/>
          <w:szCs w:val="28"/>
        </w:rPr>
      </w:pPr>
      <w:r w:rsidRPr="00B80706">
        <w:rPr>
          <w:sz w:val="28"/>
          <w:szCs w:val="28"/>
        </w:rPr>
        <w:t>Электронные</w:t>
      </w:r>
      <w:r w:rsidR="00765EFD">
        <w:rPr>
          <w:sz w:val="28"/>
          <w:szCs w:val="28"/>
        </w:rPr>
        <w:t xml:space="preserve"> </w:t>
      </w:r>
      <w:r w:rsidRPr="00B80706">
        <w:rPr>
          <w:spacing w:val="-2"/>
          <w:sz w:val="28"/>
          <w:szCs w:val="28"/>
        </w:rPr>
        <w:t>издания:</w:t>
      </w:r>
    </w:p>
    <w:p w:rsidR="00B80706" w:rsidRPr="00B80706" w:rsidRDefault="00B80706" w:rsidP="00B80706">
      <w:pPr>
        <w:pStyle w:val="afd"/>
        <w:widowControl w:val="0"/>
        <w:numPr>
          <w:ilvl w:val="0"/>
          <w:numId w:val="27"/>
        </w:numPr>
        <w:tabs>
          <w:tab w:val="left" w:pos="1092"/>
        </w:tabs>
        <w:autoSpaceDE w:val="0"/>
        <w:autoSpaceDN w:val="0"/>
        <w:ind w:left="1092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ОбразовательнаяплатформаЮрайт[сайт].—URL:</w:t>
      </w:r>
      <w:r w:rsidRPr="00B80706">
        <w:rPr>
          <w:spacing w:val="-2"/>
          <w:sz w:val="28"/>
          <w:szCs w:val="28"/>
        </w:rPr>
        <w:t>https://urait.ru/bcode/507296</w:t>
      </w:r>
    </w:p>
    <w:p w:rsidR="00B80706" w:rsidRPr="00B80706" w:rsidRDefault="00B80706" w:rsidP="00B80706">
      <w:pPr>
        <w:pStyle w:val="afd"/>
        <w:jc w:val="both"/>
        <w:rPr>
          <w:sz w:val="28"/>
          <w:szCs w:val="28"/>
        </w:rPr>
        <w:sectPr w:rsidR="00B80706" w:rsidRPr="00B80706" w:rsidSect="00765EFD">
          <w:pgSz w:w="11910" w:h="16840"/>
          <w:pgMar w:top="1040" w:right="428" w:bottom="1180" w:left="1559" w:header="0" w:footer="973" w:gutter="0"/>
          <w:cols w:space="720"/>
        </w:sectPr>
      </w:pPr>
    </w:p>
    <w:p w:rsidR="00B80706" w:rsidRPr="00B80706" w:rsidRDefault="00B80706" w:rsidP="00B80706">
      <w:pPr>
        <w:pStyle w:val="Heading1"/>
        <w:numPr>
          <w:ilvl w:val="0"/>
          <w:numId w:val="30"/>
        </w:numPr>
        <w:tabs>
          <w:tab w:val="left" w:pos="665"/>
          <w:tab w:val="left" w:pos="3729"/>
        </w:tabs>
        <w:ind w:left="3729" w:right="951" w:hanging="3344"/>
        <w:jc w:val="left"/>
      </w:pPr>
      <w:bookmarkStart w:id="5" w:name="4._КОНТРОЛЬ_И_ОЦЕНКА_РЕЗУЛЬТАТОВ_ОСВОЕНИ"/>
      <w:bookmarkStart w:id="6" w:name="_bookmark3"/>
      <w:bookmarkEnd w:id="5"/>
      <w:bookmarkEnd w:id="6"/>
      <w:r w:rsidRPr="00B80706">
        <w:lastRenderedPageBreak/>
        <w:t>КОНТРОЛЬ</w:t>
      </w:r>
      <w:r w:rsidR="00765EFD">
        <w:t xml:space="preserve"> </w:t>
      </w:r>
      <w:r w:rsidRPr="00B80706">
        <w:t>И</w:t>
      </w:r>
      <w:r w:rsidR="00765EFD">
        <w:t xml:space="preserve"> </w:t>
      </w:r>
      <w:r w:rsidRPr="00B80706">
        <w:t>ОЦЕНКА</w:t>
      </w:r>
      <w:r w:rsidR="00765EFD">
        <w:t xml:space="preserve"> </w:t>
      </w:r>
      <w:r w:rsidRPr="00B80706">
        <w:t>РЕЗУЛЬТАТОВ</w:t>
      </w:r>
      <w:r w:rsidR="00765EFD">
        <w:t xml:space="preserve"> </w:t>
      </w:r>
      <w:r w:rsidRPr="00B80706">
        <w:t>ОСВОЕНИЯ</w:t>
      </w:r>
      <w:r w:rsidR="00765EFD">
        <w:t xml:space="preserve"> </w:t>
      </w:r>
      <w:r w:rsidRPr="00B80706">
        <w:t xml:space="preserve">УЧЕБНОЙ </w:t>
      </w:r>
      <w:r w:rsidRPr="00B80706">
        <w:rPr>
          <w:spacing w:val="-2"/>
        </w:rPr>
        <w:t>ДИСЦИПЛИНЫ</w:t>
      </w:r>
    </w:p>
    <w:p w:rsidR="00B80706" w:rsidRPr="00B80706" w:rsidRDefault="00B80706" w:rsidP="00B80706">
      <w:pPr>
        <w:pStyle w:val="aff8"/>
        <w:spacing w:before="275"/>
        <w:ind w:left="200" w:right="769" w:firstLine="664"/>
        <w:jc w:val="both"/>
        <w:rPr>
          <w:sz w:val="28"/>
          <w:szCs w:val="28"/>
        </w:rPr>
      </w:pPr>
      <w:r w:rsidRPr="00B80706">
        <w:rPr>
          <w:sz w:val="28"/>
          <w:szCs w:val="28"/>
        </w:rPr>
        <w:t>Контроль и оценка раскрываются через дисциплинарные результаты, усвоенные знания и приобретенные студентами умения, направленные на формирование общих и профессиональных компетенций.</w:t>
      </w:r>
    </w:p>
    <w:tbl>
      <w:tblPr>
        <w:tblStyle w:val="TableNormal"/>
        <w:tblW w:w="9354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56"/>
        <w:gridCol w:w="3118"/>
        <w:gridCol w:w="2980"/>
      </w:tblGrid>
      <w:tr w:rsidR="00B80706" w:rsidRPr="00B80706" w:rsidTr="00765EFD">
        <w:trPr>
          <w:trHeight w:val="275"/>
        </w:trPr>
        <w:tc>
          <w:tcPr>
            <w:tcW w:w="3256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45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  <w:r w:rsidR="00765EF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обучения</w:t>
            </w:r>
          </w:p>
        </w:tc>
        <w:tc>
          <w:tcPr>
            <w:tcW w:w="3118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60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</w:t>
            </w:r>
            <w:r w:rsidR="00765EF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оценки</w:t>
            </w:r>
          </w:p>
        </w:tc>
        <w:tc>
          <w:tcPr>
            <w:tcW w:w="2980" w:type="dxa"/>
          </w:tcPr>
          <w:p w:rsidR="00B80706" w:rsidRPr="00B80706" w:rsidRDefault="00B80706" w:rsidP="00765EFD">
            <w:pPr>
              <w:pStyle w:val="TableParagraph"/>
              <w:spacing w:line="256" w:lineRule="exact"/>
              <w:ind w:left="63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b/>
                <w:sz w:val="28"/>
                <w:szCs w:val="28"/>
              </w:rPr>
              <w:t>Методы</w:t>
            </w:r>
            <w:r w:rsidR="00765EF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оценки</w:t>
            </w:r>
          </w:p>
        </w:tc>
      </w:tr>
      <w:tr w:rsidR="00B80706" w:rsidRPr="00B80706" w:rsidTr="00765EFD">
        <w:trPr>
          <w:trHeight w:val="1656"/>
        </w:trPr>
        <w:tc>
          <w:tcPr>
            <w:tcW w:w="3256" w:type="dxa"/>
          </w:tcPr>
          <w:p w:rsidR="00B80706" w:rsidRPr="00B80706" w:rsidRDefault="00B80706" w:rsidP="00765EFD">
            <w:pPr>
              <w:pStyle w:val="TableParagraph"/>
              <w:ind w:right="12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ОК 01. Выбирать способы решения задач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профессиональной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деятельности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применительно к различным контекстам</w:t>
            </w:r>
          </w:p>
        </w:tc>
        <w:tc>
          <w:tcPr>
            <w:tcW w:w="3118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B80706" w:rsidRPr="00B80706" w:rsidRDefault="00B80706" w:rsidP="00B80706">
            <w:pPr>
              <w:pStyle w:val="TableParagraph"/>
              <w:numPr>
                <w:ilvl w:val="0"/>
                <w:numId w:val="26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B80706" w:rsidRPr="00765EFD" w:rsidRDefault="00B80706" w:rsidP="00B80706">
            <w:pPr>
              <w:pStyle w:val="TableParagraph"/>
              <w:numPr>
                <w:ilvl w:val="0"/>
                <w:numId w:val="26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B80706" w:rsidRPr="00B80706" w:rsidRDefault="00B80706" w:rsidP="00B80706">
            <w:pPr>
              <w:pStyle w:val="TableParagraph"/>
              <w:numPr>
                <w:ilvl w:val="0"/>
                <w:numId w:val="26"/>
              </w:numPr>
              <w:tabs>
                <w:tab w:val="left" w:pos="306"/>
              </w:tabs>
              <w:spacing w:line="256" w:lineRule="exact"/>
              <w:ind w:left="306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работа.</w:t>
            </w:r>
          </w:p>
        </w:tc>
      </w:tr>
      <w:tr w:rsidR="00B80706" w:rsidRPr="00B80706" w:rsidTr="00765EFD">
        <w:trPr>
          <w:trHeight w:val="2484"/>
        </w:trPr>
        <w:tc>
          <w:tcPr>
            <w:tcW w:w="3256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66" w:right="18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ОК 02. Использовать современные средства поиска, анализа и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интерпретации</w:t>
            </w:r>
            <w:r w:rsidR="00765EF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информации, и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информационные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технологии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выполнения задач профессиональной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деятельности</w:t>
            </w:r>
          </w:p>
        </w:tc>
        <w:tc>
          <w:tcPr>
            <w:tcW w:w="3118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B80706" w:rsidRPr="00B80706" w:rsidRDefault="00B80706" w:rsidP="00B80706">
            <w:pPr>
              <w:pStyle w:val="TableParagraph"/>
              <w:numPr>
                <w:ilvl w:val="0"/>
                <w:numId w:val="25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B80706" w:rsidRPr="00765EFD" w:rsidRDefault="00B80706" w:rsidP="00B80706">
            <w:pPr>
              <w:pStyle w:val="TableParagraph"/>
              <w:numPr>
                <w:ilvl w:val="0"/>
                <w:numId w:val="25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B80706" w:rsidRPr="00B80706" w:rsidRDefault="00B80706" w:rsidP="00B80706">
            <w:pPr>
              <w:pStyle w:val="TableParagraph"/>
              <w:numPr>
                <w:ilvl w:val="0"/>
                <w:numId w:val="25"/>
              </w:numPr>
              <w:tabs>
                <w:tab w:val="left" w:pos="306"/>
              </w:tabs>
              <w:ind w:left="306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работа.</w:t>
            </w:r>
          </w:p>
        </w:tc>
      </w:tr>
      <w:tr w:rsidR="00B80706" w:rsidRPr="00B80706" w:rsidTr="00765EFD">
        <w:trPr>
          <w:trHeight w:val="3035"/>
        </w:trPr>
        <w:tc>
          <w:tcPr>
            <w:tcW w:w="3256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right="30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 03. Планировать и реализовывать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собственное профессиональное и личностное развитие,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предпринимательскую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деятельность в профессиональной сфере, использовать знания по финансовой грамотности в различных жизненных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ситуациях</w:t>
            </w:r>
          </w:p>
        </w:tc>
        <w:tc>
          <w:tcPr>
            <w:tcW w:w="3118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B80706" w:rsidRPr="00B80706" w:rsidRDefault="00B80706" w:rsidP="00B80706">
            <w:pPr>
              <w:pStyle w:val="TableParagraph"/>
              <w:numPr>
                <w:ilvl w:val="0"/>
                <w:numId w:val="24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B80706" w:rsidRPr="00765EFD" w:rsidRDefault="00B80706" w:rsidP="00B80706">
            <w:pPr>
              <w:pStyle w:val="TableParagraph"/>
              <w:numPr>
                <w:ilvl w:val="0"/>
                <w:numId w:val="24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B80706" w:rsidRPr="00B80706" w:rsidRDefault="00B80706" w:rsidP="00B80706">
            <w:pPr>
              <w:pStyle w:val="TableParagraph"/>
              <w:numPr>
                <w:ilvl w:val="0"/>
                <w:numId w:val="24"/>
              </w:numPr>
              <w:tabs>
                <w:tab w:val="left" w:pos="249"/>
              </w:tabs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работа.</w:t>
            </w:r>
          </w:p>
        </w:tc>
      </w:tr>
      <w:tr w:rsidR="00B80706" w:rsidRPr="00B80706" w:rsidTr="00765EFD">
        <w:trPr>
          <w:trHeight w:val="1656"/>
        </w:trPr>
        <w:tc>
          <w:tcPr>
            <w:tcW w:w="3256" w:type="dxa"/>
          </w:tcPr>
          <w:p w:rsidR="00B80706" w:rsidRPr="00B80706" w:rsidRDefault="00B80706" w:rsidP="00765EFD">
            <w:pPr>
              <w:pStyle w:val="TableParagraph"/>
              <w:ind w:right="30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ОК 04. Эффективно взаимодействовать и работать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коллективе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команде</w:t>
            </w:r>
          </w:p>
        </w:tc>
        <w:tc>
          <w:tcPr>
            <w:tcW w:w="3118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B80706" w:rsidRPr="00B80706" w:rsidRDefault="00B80706" w:rsidP="00B80706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B80706" w:rsidRPr="00765EFD" w:rsidRDefault="00B80706" w:rsidP="00B80706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B80706" w:rsidRPr="00B80706" w:rsidRDefault="00B80706" w:rsidP="00B80706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spacing w:line="256" w:lineRule="exact"/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работа.</w:t>
            </w:r>
          </w:p>
        </w:tc>
      </w:tr>
      <w:tr w:rsidR="00B80706" w:rsidRPr="00B80706" w:rsidTr="00765EFD">
        <w:trPr>
          <w:trHeight w:val="2208"/>
        </w:trPr>
        <w:tc>
          <w:tcPr>
            <w:tcW w:w="3256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66" w:right="12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культурного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контекста.</w:t>
            </w:r>
          </w:p>
        </w:tc>
        <w:tc>
          <w:tcPr>
            <w:tcW w:w="3118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65EFD" w:rsidRPr="00B80706" w:rsidRDefault="00765EFD" w:rsidP="00765EFD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65EFD" w:rsidRPr="00B80706" w:rsidRDefault="00765EFD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65EFD" w:rsidRPr="00765EFD" w:rsidRDefault="00765EFD" w:rsidP="00765EFD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B80706" w:rsidRPr="00B80706" w:rsidRDefault="00765EFD" w:rsidP="00765EFD">
            <w:pPr>
              <w:pStyle w:val="TableParagraph"/>
              <w:numPr>
                <w:ilvl w:val="0"/>
                <w:numId w:val="22"/>
              </w:numPr>
              <w:tabs>
                <w:tab w:val="left" w:pos="306"/>
              </w:tabs>
              <w:ind w:left="306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B80706" w:rsidRPr="00B80706" w:rsidTr="00765EFD">
        <w:trPr>
          <w:trHeight w:val="1104"/>
        </w:trPr>
        <w:tc>
          <w:tcPr>
            <w:tcW w:w="3256" w:type="dxa"/>
          </w:tcPr>
          <w:p w:rsidR="00B80706" w:rsidRPr="00B80706" w:rsidRDefault="00B80706" w:rsidP="00765EFD">
            <w:pPr>
              <w:pStyle w:val="TableParagraph"/>
              <w:spacing w:line="270" w:lineRule="atLeast"/>
              <w:ind w:left="166" w:right="36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ОК 06. Проявлять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гражданско-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патриотическую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позицию,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демонстрировать</w:t>
            </w:r>
          </w:p>
        </w:tc>
        <w:tc>
          <w:tcPr>
            <w:tcW w:w="3118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Темы1.1.,1.2.,1.3.,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1.4.,</w:t>
            </w:r>
          </w:p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1.5., 1.6., 1.7.,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1.8</w:t>
            </w:r>
          </w:p>
        </w:tc>
        <w:tc>
          <w:tcPr>
            <w:tcW w:w="2980" w:type="dxa"/>
          </w:tcPr>
          <w:p w:rsidR="00765EFD" w:rsidRPr="00B80706" w:rsidRDefault="00765EFD" w:rsidP="00765EFD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65EFD" w:rsidRPr="00B80706" w:rsidRDefault="00765EFD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65EFD" w:rsidRPr="00765EFD" w:rsidRDefault="00765EFD" w:rsidP="00765EFD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B80706" w:rsidRPr="00B80706" w:rsidRDefault="00765EFD" w:rsidP="00765EFD">
            <w:pPr>
              <w:pStyle w:val="TableParagraph"/>
              <w:numPr>
                <w:ilvl w:val="0"/>
                <w:numId w:val="21"/>
              </w:numPr>
              <w:tabs>
                <w:tab w:val="left" w:pos="249"/>
              </w:tabs>
              <w:spacing w:line="256" w:lineRule="exact"/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B80706" w:rsidRPr="00B80706" w:rsidTr="00765EFD">
        <w:trPr>
          <w:trHeight w:val="1380"/>
        </w:trPr>
        <w:tc>
          <w:tcPr>
            <w:tcW w:w="3256" w:type="dxa"/>
          </w:tcPr>
          <w:p w:rsidR="00B80706" w:rsidRPr="00B80706" w:rsidRDefault="00765EFD" w:rsidP="00765EFD">
            <w:pPr>
              <w:pStyle w:val="TableParagraph"/>
              <w:spacing w:line="270" w:lineRule="atLeast"/>
              <w:ind w:left="166" w:right="12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сознанное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поведение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 основе традиционных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общечеловеческих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ценностей, 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80706"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числе с </w:t>
            </w:r>
            <w:r w:rsidR="00B80706"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учетом</w:t>
            </w:r>
          </w:p>
        </w:tc>
        <w:tc>
          <w:tcPr>
            <w:tcW w:w="3118" w:type="dxa"/>
          </w:tcPr>
          <w:p w:rsidR="00B80706" w:rsidRPr="00B80706" w:rsidRDefault="00B80706" w:rsidP="00765EFD">
            <w:pPr>
              <w:pStyle w:val="TableParagraph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80" w:type="dxa"/>
          </w:tcPr>
          <w:p w:rsidR="00765EFD" w:rsidRPr="00B80706" w:rsidRDefault="00765EFD" w:rsidP="00765EFD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65EFD" w:rsidRPr="00B80706" w:rsidRDefault="00765EFD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65EFD" w:rsidRPr="00765EFD" w:rsidRDefault="00765EFD" w:rsidP="00765EFD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B80706" w:rsidRPr="00B80706" w:rsidRDefault="00765EFD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B80706" w:rsidRPr="00B80706" w:rsidTr="00765EFD">
        <w:trPr>
          <w:trHeight w:val="1655"/>
        </w:trPr>
        <w:tc>
          <w:tcPr>
            <w:tcW w:w="3256" w:type="dxa"/>
          </w:tcPr>
          <w:p w:rsidR="00B80706" w:rsidRPr="00B80706" w:rsidRDefault="00B80706" w:rsidP="00765EFD">
            <w:pPr>
              <w:pStyle w:val="TableParagraph"/>
              <w:ind w:left="166" w:right="90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ОК09.Пользоваться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профессиональной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документацией на государственном и иностранном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языках.</w:t>
            </w:r>
          </w:p>
        </w:tc>
        <w:tc>
          <w:tcPr>
            <w:tcW w:w="3118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Темы1.3.,1.4.,1.5.,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1.6.,</w:t>
            </w:r>
          </w:p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1.7., </w:t>
            </w:r>
            <w:r w:rsidRPr="00B8070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1.8</w:t>
            </w:r>
          </w:p>
        </w:tc>
        <w:tc>
          <w:tcPr>
            <w:tcW w:w="2980" w:type="dxa"/>
          </w:tcPr>
          <w:p w:rsidR="00765EFD" w:rsidRPr="00B80706" w:rsidRDefault="00765EFD" w:rsidP="00765EFD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65EFD" w:rsidRPr="00B80706" w:rsidRDefault="00765EFD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65EFD" w:rsidRPr="00765EFD" w:rsidRDefault="00765EFD" w:rsidP="00765EFD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B80706" w:rsidRPr="00B80706" w:rsidRDefault="00765EFD" w:rsidP="00765EFD">
            <w:pPr>
              <w:pStyle w:val="TableParagraph"/>
              <w:numPr>
                <w:ilvl w:val="0"/>
                <w:numId w:val="20"/>
              </w:numPr>
              <w:tabs>
                <w:tab w:val="left" w:pos="249"/>
              </w:tabs>
              <w:spacing w:line="256" w:lineRule="exact"/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B80706" w:rsidRPr="00B80706" w:rsidTr="00765EFD">
        <w:trPr>
          <w:trHeight w:val="1655"/>
        </w:trPr>
        <w:tc>
          <w:tcPr>
            <w:tcW w:w="3256" w:type="dxa"/>
          </w:tcPr>
          <w:p w:rsidR="00B80706" w:rsidRPr="00B80706" w:rsidRDefault="00B80706" w:rsidP="00765EFD">
            <w:pPr>
              <w:pStyle w:val="TableParagraph"/>
              <w:ind w:left="16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ПК 1.8. Представлять художественные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изделия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собственным композициям для участия в различных выставках и конкурсах</w:t>
            </w:r>
          </w:p>
        </w:tc>
        <w:tc>
          <w:tcPr>
            <w:tcW w:w="3118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Темы1.7.,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65EFD" w:rsidRPr="00B80706" w:rsidRDefault="00765EFD" w:rsidP="00765EFD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65EFD" w:rsidRPr="00B80706" w:rsidRDefault="00765EFD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65EFD" w:rsidRPr="00765EFD" w:rsidRDefault="00765EFD" w:rsidP="00765EFD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B80706" w:rsidRPr="00B80706" w:rsidRDefault="00765EFD" w:rsidP="00765EFD">
            <w:pPr>
              <w:pStyle w:val="TableParagraph"/>
              <w:numPr>
                <w:ilvl w:val="0"/>
                <w:numId w:val="19"/>
              </w:numPr>
              <w:tabs>
                <w:tab w:val="left" w:pos="249"/>
              </w:tabs>
              <w:spacing w:line="256" w:lineRule="exact"/>
              <w:ind w:left="249" w:hanging="13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  <w:tr w:rsidR="00B80706" w:rsidRPr="00B80706" w:rsidTr="00765EFD">
        <w:trPr>
          <w:trHeight w:val="2484"/>
        </w:trPr>
        <w:tc>
          <w:tcPr>
            <w:tcW w:w="3256" w:type="dxa"/>
          </w:tcPr>
          <w:p w:rsidR="00B80706" w:rsidRPr="00765EFD" w:rsidRDefault="00B80706" w:rsidP="00765EFD">
            <w:pPr>
              <w:pStyle w:val="TableParagraph"/>
              <w:ind w:left="166" w:right="30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ПК 2.8. Планировать производство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товаров</w:t>
            </w:r>
            <w:r w:rsid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</w:t>
            </w:r>
            <w:r w:rsidRPr="00765EFD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услуг</w:t>
            </w:r>
          </w:p>
        </w:tc>
        <w:tc>
          <w:tcPr>
            <w:tcW w:w="3118" w:type="dxa"/>
          </w:tcPr>
          <w:p w:rsidR="00B80706" w:rsidRPr="00B80706" w:rsidRDefault="00B80706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Темы1.7.,</w:t>
            </w:r>
            <w:r w:rsidRPr="00B8070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1.8.</w:t>
            </w:r>
          </w:p>
        </w:tc>
        <w:tc>
          <w:tcPr>
            <w:tcW w:w="2980" w:type="dxa"/>
          </w:tcPr>
          <w:p w:rsidR="00765EFD" w:rsidRPr="00B80706" w:rsidRDefault="00765EFD" w:rsidP="00765EFD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445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опрос;</w:t>
            </w:r>
          </w:p>
          <w:p w:rsidR="00765EFD" w:rsidRPr="00B80706" w:rsidRDefault="00765EFD" w:rsidP="00765EFD">
            <w:pPr>
              <w:pStyle w:val="Table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тестирование;</w:t>
            </w:r>
          </w:p>
          <w:p w:rsidR="00765EFD" w:rsidRPr="00765EFD" w:rsidRDefault="00765EFD" w:rsidP="00765EFD">
            <w:pPr>
              <w:pStyle w:val="TableParagraph"/>
              <w:numPr>
                <w:ilvl w:val="0"/>
                <w:numId w:val="23"/>
              </w:numPr>
              <w:tabs>
                <w:tab w:val="left" w:pos="249"/>
              </w:tabs>
              <w:ind w:right="5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фронтальный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65EF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форме беседы;</w:t>
            </w:r>
          </w:p>
          <w:p w:rsidR="00B80706" w:rsidRPr="00B80706" w:rsidRDefault="00765EFD" w:rsidP="00765EFD">
            <w:pPr>
              <w:pStyle w:val="TableParagraph"/>
              <w:numPr>
                <w:ilvl w:val="0"/>
                <w:numId w:val="18"/>
              </w:numPr>
              <w:tabs>
                <w:tab w:val="left" w:pos="249"/>
              </w:tabs>
              <w:spacing w:line="270" w:lineRule="atLeast"/>
              <w:ind w:right="108" w:firstLine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80706">
              <w:rPr>
                <w:rFonts w:ascii="Times New Roman" w:hAnsi="Times New Roman" w:cs="Times New Roman"/>
                <w:sz w:val="28"/>
                <w:szCs w:val="28"/>
              </w:rPr>
              <w:t>практическая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8070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работа</w:t>
            </w:r>
          </w:p>
        </w:tc>
      </w:tr>
    </w:tbl>
    <w:p w:rsidR="00B80706" w:rsidRPr="00B80706" w:rsidRDefault="00B80706" w:rsidP="00B80706">
      <w:pPr>
        <w:rPr>
          <w:sz w:val="28"/>
          <w:szCs w:val="28"/>
        </w:rPr>
      </w:pPr>
    </w:p>
    <w:p w:rsidR="00B22B09" w:rsidRPr="00F15805" w:rsidRDefault="00B22B09" w:rsidP="00B22B09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1C775C" w:rsidRDefault="001C775C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Условия реализации программы </w:t>
      </w:r>
    </w:p>
    <w:p w:rsidR="006F2C39" w:rsidRPr="00F63F79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D92501">
        <w:rPr>
          <w:b/>
          <w:bCs/>
          <w:sz w:val="28"/>
          <w:szCs w:val="28"/>
        </w:rPr>
        <w:t>Реализация учебной дисциплины требует наличия:</w:t>
      </w:r>
      <w:r w:rsidRPr="00F63F79">
        <w:rPr>
          <w:bCs/>
          <w:sz w:val="28"/>
          <w:szCs w:val="28"/>
        </w:rPr>
        <w:t xml:space="preserve"> у</w:t>
      </w:r>
      <w:r>
        <w:rPr>
          <w:bCs/>
          <w:sz w:val="28"/>
          <w:szCs w:val="28"/>
        </w:rPr>
        <w:t>чебной аудитории, оборудованной учебной мебелью для студентов и преподавателя, а также специализированными средствами обучения – персональным компьютером преподавателя, проектором и электронной доской, аудиоколонками, компьютерными мышью и клавиатурой.</w:t>
      </w:r>
    </w:p>
    <w:p w:rsidR="006F2C39" w:rsidRPr="00F63F79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Методические рекомендации преподавателям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Успешное освоение материала во многом зависит от навыков самостоятельной работы студента. Эти навыки воспитываются на каждом уроке и системой заданий, и работой с учебником, и постановкой вопросов, требующих самостоятельного анализа, привлечение дополнительного материала.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Мастерство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преподавателя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проявляется в умении готовить студентов к выполнению самостоятельной работы всем содержанием урока, прививать навыки рационального труда: работа с учебником, выделение главного, составление плана к прочитанному, плана ответа на уроке и т.д. Все это облегчает работу дома.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Помогают также контрольные вопросы, на которые предстоит ответить дома. Стимулом к тщательной проработке материала дома может послужить предупреждением о том, что на уроке предстоит взаимное комментирование ответов. Чтобы сделать задачу посильной, необходимо дать памятку, на что обращать внимание:</w:t>
      </w:r>
    </w:p>
    <w:p w:rsidR="006F2C39" w:rsidRPr="001C614B" w:rsidRDefault="006F2C39" w:rsidP="00D6427B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 отвечал ли твой товарищ;</w:t>
      </w:r>
    </w:p>
    <w:p w:rsidR="006F2C39" w:rsidRPr="001C614B" w:rsidRDefault="006F2C39" w:rsidP="00D6427B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сопоставить ответ с учебником;</w:t>
      </w:r>
    </w:p>
    <w:p w:rsidR="006F2C39" w:rsidRPr="001C614B" w:rsidRDefault="006F2C39" w:rsidP="00D6427B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правильно ли воспроизводится иллюстративный материал;</w:t>
      </w:r>
    </w:p>
    <w:p w:rsidR="006F2C39" w:rsidRPr="001C614B" w:rsidRDefault="006F2C39" w:rsidP="00D6427B">
      <w:pPr>
        <w:widowControl w:val="0"/>
        <w:numPr>
          <w:ilvl w:val="0"/>
          <w:numId w:val="7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какие допущены ошибки и т.д.</w:t>
      </w:r>
    </w:p>
    <w:p w:rsidR="006F2C39" w:rsidRPr="001C614B" w:rsidRDefault="006F2C39" w:rsidP="006F2C39">
      <w:pPr>
        <w:tabs>
          <w:tab w:val="left" w:pos="567"/>
          <w:tab w:val="left" w:pos="709"/>
        </w:tabs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В самостоятельной работе так же, как и на уроке, большое значение имеет дифференцированный подход. Оно должно быть интересным и посильным каждому студенту.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Дифференцированная самостоятельная работа означает, что сильной группе дают задания творческого характера, средней – лишь с элементами творчества.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Задания творческого характера могут быть, например, домашние сочинения, доклады по темам, которые будили бы желание творчества, давали пищу для рассуждений, выявляли запас знаний и представлений.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Обычно при завершении какой либо темы педагог должен предусмотреть контрольный урок, который суммирует знания студентов по пройденному материалу.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Методические рекомендации по организации самостоятельной работы студентов.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Самостоятельная работа студентов проводится с целью:</w:t>
      </w:r>
    </w:p>
    <w:p w:rsidR="006F2C39" w:rsidRPr="001C614B" w:rsidRDefault="006F2C39" w:rsidP="00D6427B">
      <w:pPr>
        <w:widowControl w:val="0"/>
        <w:numPr>
          <w:ilvl w:val="0"/>
          <w:numId w:val="8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систематизаци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закреплени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теоретических знаний;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углубления и расширения теоретических знаний;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умений использовать справочную и специальную литературы;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развития познавательных способностей и активности студентов, творческой инициативы, самостоятельности, ответственности и организованности;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6F2C39" w:rsidRPr="001C614B" w:rsidRDefault="006F2C39" w:rsidP="00D6427B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развития исследовательских умений.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умения и навыки которые формируются в ходе самостоятельной работы:</w:t>
      </w:r>
    </w:p>
    <w:p w:rsidR="006F2C39" w:rsidRPr="001C614B" w:rsidRDefault="006F2C39" w:rsidP="00D6427B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left="720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найти обязательную и дополнительную литературу, умение пользоваться ею;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работать с текстом;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выделить в тексте самое главное;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кратко излагать свои мысли, как устно, так и письменно;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уметь пересказать материал, выразить свои мысли четко и грамотно, применяя специальную терминологию;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знание иллюстративного материала.</w:t>
      </w:r>
    </w:p>
    <w:p w:rsidR="006F2C39" w:rsidRPr="001C614B" w:rsidRDefault="006F2C39" w:rsidP="00D6427B">
      <w:pPr>
        <w:widowControl w:val="0"/>
        <w:numPr>
          <w:ilvl w:val="0"/>
          <w:numId w:val="11"/>
        </w:numPr>
        <w:tabs>
          <w:tab w:val="left" w:pos="720"/>
        </w:tabs>
        <w:autoSpaceDE w:val="0"/>
        <w:autoSpaceDN w:val="0"/>
        <w:adjustRightInd w:val="0"/>
        <w:ind w:left="2138" w:hanging="360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использовать дополнительный материал (тематические телепередачи, музейные экспозиции).</w:t>
      </w:r>
    </w:p>
    <w:p w:rsidR="006F2C39" w:rsidRPr="001C614B" w:rsidRDefault="006F2C39" w:rsidP="006F2C39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Составление конспектов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Составление кратких конспектов во время аудиторных занятий – обязательная форма работы для всех студентов. Такая форма конспекта (в 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виде кратких тезисов или развернутого плана) позволит студенту сконцентрировать внимание на главных аспектах изучаемой темы.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студентов. Эту форму работы можно использовать в следующих случаях:</w:t>
      </w:r>
    </w:p>
    <w:p w:rsidR="006F2C39" w:rsidRPr="001C614B" w:rsidRDefault="006F2C39" w:rsidP="00D6427B">
      <w:pPr>
        <w:widowControl w:val="0"/>
        <w:numPr>
          <w:ilvl w:val="0"/>
          <w:numId w:val="12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подготовке к контрольному уроку, зачету;</w:t>
      </w:r>
    </w:p>
    <w:p w:rsidR="006F2C39" w:rsidRPr="001C614B" w:rsidRDefault="006F2C39" w:rsidP="00D6427B">
      <w:pPr>
        <w:widowControl w:val="0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ликвидации «пробелов» после болезни студентов, когда были пропущены уроки;</w:t>
      </w:r>
    </w:p>
    <w:p w:rsidR="006F2C39" w:rsidRPr="001C614B" w:rsidRDefault="006F2C39" w:rsidP="00D6427B">
      <w:pPr>
        <w:widowControl w:val="0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слабых студентов, которым трудно усвоить большие объемы текста, новые термины и понятия;</w:t>
      </w:r>
    </w:p>
    <w:p w:rsidR="006F2C39" w:rsidRPr="001C614B" w:rsidRDefault="006F2C39" w:rsidP="00D6427B">
      <w:pPr>
        <w:widowControl w:val="0"/>
        <w:numPr>
          <w:ilvl w:val="0"/>
          <w:numId w:val="13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изучении больших, сложных тем.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Студенты подробно конспектируют темы, изучаемые на уроках.</w:t>
      </w:r>
    </w:p>
    <w:p w:rsidR="006F2C39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Цель при таком конспектировании – более внимательное прочтение; углубленное изучение материала; умение самостоятельно выбирать главный материал; умение перерабатывать текст; составлять более простые предложения.  Желательно, чтобы такой подробный конспект был дополнен небольшими по размеру репродукциями.</w:t>
      </w:r>
    </w:p>
    <w:p w:rsidR="006F2C39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6F2C39" w:rsidRPr="00475EB0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475EB0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Подготовка рефератов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рамках изучения учебной дисциплины </w:t>
      </w:r>
      <w:r>
        <w:rPr>
          <w:b/>
          <w:sz w:val="28"/>
          <w:szCs w:val="28"/>
        </w:rPr>
        <w:t>ОД.02</w:t>
      </w:r>
      <w:r w:rsidRPr="00C07722">
        <w:rPr>
          <w:b/>
          <w:sz w:val="28"/>
          <w:szCs w:val="28"/>
        </w:rPr>
        <w:t>.03</w:t>
      </w:r>
      <w:r w:rsidRPr="00D54A9E">
        <w:rPr>
          <w:b/>
          <w:sz w:val="28"/>
          <w:szCs w:val="28"/>
        </w:rPr>
        <w:t xml:space="preserve"> «История искусств»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студенты систематически письменно готовят и устно защищают рефераты на темы, заданные преподавателем. Перед защитой рефератов студентами преподаватель проверяет выполненные рефераты и дает свои рекомендации студентам. После проверки рефератов преподавателем студенты устно защищают свои рефераты на оценку.</w:t>
      </w:r>
    </w:p>
    <w:p w:rsidR="006F2C39" w:rsidRPr="001C614B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022A5" w:rsidRDefault="00A022A5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022A5" w:rsidRDefault="00A022A5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A022A5" w:rsidRDefault="00A022A5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center"/>
        <w:outlineLvl w:val="0"/>
        <w:rPr>
          <w:b/>
        </w:rPr>
      </w:pPr>
      <w:r w:rsidRPr="00F97FC2">
        <w:rPr>
          <w:b/>
          <w:caps/>
        </w:rPr>
        <w:t>Лист переутверждения рабочей программы</w:t>
      </w: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center"/>
        <w:rPr>
          <w:b/>
        </w:rPr>
      </w:pPr>
      <w:r w:rsidRPr="00F97FC2">
        <w:rPr>
          <w:b/>
        </w:rPr>
        <w:t>дисциплины (профессионального модуля)</w:t>
      </w: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учебный год на заседании предметно-цикловой 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учебный год на заседании предметно-цикловой 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6C1021" w:rsidRPr="00F97FC2" w:rsidRDefault="006C1021" w:rsidP="006C1021">
      <w:pPr>
        <w:pStyle w:val="32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F97FC2">
        <w:rPr>
          <w:spacing w:val="0"/>
        </w:rPr>
        <w:t>(подпись)</w:t>
      </w:r>
      <w:r w:rsidRPr="00F97FC2">
        <w:rPr>
          <w:spacing w:val="0"/>
        </w:rPr>
        <w:tab/>
        <w:t>(Инициалы и фамилия)</w:t>
      </w:r>
    </w:p>
    <w:p w:rsidR="006C1021" w:rsidRPr="00F97FC2" w:rsidRDefault="006C1021" w:rsidP="006C1021">
      <w:pPr>
        <w:pStyle w:val="27"/>
        <w:shd w:val="clear" w:color="auto" w:fill="auto"/>
        <w:spacing w:after="120" w:line="310" w:lineRule="exact"/>
        <w:jc w:val="both"/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учебный год на заседании предметно-цикловой 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9210"/>
        </w:tabs>
        <w:jc w:val="both"/>
      </w:pPr>
      <w:r w:rsidRPr="00F97FC2">
        <w:t>комиссии</w:t>
      </w:r>
      <w:r w:rsidRPr="00F97FC2">
        <w:tab/>
        <w:t>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Рабочая программа: 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spacing w:line="240" w:lineRule="auto"/>
        <w:ind w:firstLine="709"/>
        <w:jc w:val="both"/>
      </w:pPr>
      <w:r w:rsidRPr="00F97FC2">
        <w:t>___________________________________________________________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</w:tabs>
        <w:jc w:val="both"/>
      </w:pPr>
      <w:r w:rsidRPr="00F97FC2">
        <w:t xml:space="preserve">одобрена на 20__/20__  учебный год на заседании предметно-цикловой 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9210"/>
        </w:tabs>
        <w:jc w:val="both"/>
      </w:pPr>
      <w:r w:rsidRPr="00F97FC2">
        <w:lastRenderedPageBreak/>
        <w:t>комиссии</w:t>
      </w:r>
      <w:r w:rsidRPr="00F97FC2">
        <w:tab/>
        <w:t>_</w:t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97FC2">
        <w:t>от</w:t>
      </w:r>
      <w:r w:rsidRPr="00F97FC2">
        <w:tab/>
        <w:t>20</w:t>
      </w:r>
      <w:r w:rsidRPr="00F97FC2">
        <w:tab/>
        <w:t>г., протокол №</w:t>
      </w:r>
      <w:r w:rsidRPr="00F97FC2">
        <w:tab/>
      </w:r>
    </w:p>
    <w:p w:rsidR="006C1021" w:rsidRPr="00F97FC2" w:rsidRDefault="006C1021" w:rsidP="006C1021">
      <w:pPr>
        <w:pStyle w:val="27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</w:pPr>
      <w:r w:rsidRPr="00F97FC2">
        <w:t>Председатель ПЦК</w:t>
      </w:r>
      <w:r w:rsidRPr="00F97FC2">
        <w:tab/>
      </w:r>
    </w:p>
    <w:p w:rsidR="006C1021" w:rsidRPr="00F97FC2" w:rsidRDefault="006C1021" w:rsidP="006C1021">
      <w:pPr>
        <w:pStyle w:val="32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 w:rsidRPr="00F97FC2">
        <w:rPr>
          <w:spacing w:val="0"/>
        </w:rPr>
        <w:t>(подпись)</w:t>
      </w:r>
      <w:r w:rsidRPr="00F97FC2">
        <w:rPr>
          <w:spacing w:val="0"/>
        </w:rPr>
        <w:tab/>
        <w:t>(Инициалы и фамилия)</w:t>
      </w:r>
    </w:p>
    <w:p w:rsidR="006C1021" w:rsidRPr="00F97FC2" w:rsidRDefault="006C1021" w:rsidP="006C10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C1021" w:rsidRPr="00F97FC2" w:rsidRDefault="006C1021" w:rsidP="006C1021">
      <w:pPr>
        <w:rPr>
          <w:color w:val="000000"/>
          <w:sz w:val="28"/>
          <w:szCs w:val="28"/>
        </w:rPr>
      </w:pPr>
    </w:p>
    <w:p w:rsidR="006C1021" w:rsidRPr="00F97FC2" w:rsidRDefault="006C1021" w:rsidP="006C1021">
      <w:pPr>
        <w:tabs>
          <w:tab w:val="left" w:pos="567"/>
          <w:tab w:val="left" w:pos="709"/>
        </w:tabs>
        <w:jc w:val="both"/>
      </w:pPr>
    </w:p>
    <w:p w:rsidR="006C1021" w:rsidRPr="00F97FC2" w:rsidRDefault="006C1021" w:rsidP="006C1021">
      <w:pPr>
        <w:jc w:val="center"/>
        <w:outlineLvl w:val="0"/>
        <w:rPr>
          <w:b/>
          <w:sz w:val="28"/>
          <w:szCs w:val="28"/>
        </w:rPr>
      </w:pPr>
      <w:bookmarkStart w:id="7" w:name="_Toc22988032"/>
      <w:bookmarkStart w:id="8" w:name="_Toc22990944"/>
      <w:bookmarkStart w:id="9" w:name="_Toc32152435"/>
      <w:bookmarkStart w:id="10" w:name="_Toc144484195"/>
      <w:r w:rsidRPr="00F97FC2">
        <w:rPr>
          <w:b/>
          <w:sz w:val="28"/>
          <w:szCs w:val="28"/>
        </w:rPr>
        <w:t>ЛИСТ РЕГИСТРАЦИИ ИЗМЕНЕНИЙ, ВНЕСЕННЫХ В РАБОЧУЮ ПРОГРАММУ</w:t>
      </w:r>
      <w:bookmarkEnd w:id="7"/>
      <w:bookmarkEnd w:id="8"/>
      <w:bookmarkEnd w:id="9"/>
      <w:bookmarkEnd w:id="10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6C1021" w:rsidRPr="00F97FC2" w:rsidRDefault="006C1021" w:rsidP="00C658E1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F97FC2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F97FC2" w:rsidRDefault="006C1021" w:rsidP="00C658E1">
            <w:pPr>
              <w:snapToGrid w:val="0"/>
              <w:jc w:val="center"/>
            </w:pPr>
          </w:p>
        </w:tc>
      </w:tr>
      <w:tr w:rsidR="006C1021" w:rsidRPr="00941EA8" w:rsidTr="00C658E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  <w:p w:rsidR="006C1021" w:rsidRPr="00941EA8" w:rsidRDefault="006C1021" w:rsidP="00C658E1">
            <w:pPr>
              <w:snapToGrid w:val="0"/>
              <w:jc w:val="center"/>
            </w:pPr>
          </w:p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21" w:rsidRPr="00941EA8" w:rsidRDefault="006C1021" w:rsidP="00C658E1">
            <w:pPr>
              <w:snapToGrid w:val="0"/>
              <w:jc w:val="center"/>
            </w:pPr>
          </w:p>
        </w:tc>
      </w:tr>
    </w:tbl>
    <w:p w:rsidR="006C1021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6C1021" w:rsidRPr="004D5A3F" w:rsidRDefault="006C1021" w:rsidP="004D5A3F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sectPr w:rsidR="006C1021" w:rsidRPr="004D5A3F" w:rsidSect="00C25D7B">
      <w:footerReference w:type="even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6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E59" w:rsidRDefault="001D6E59">
      <w:r>
        <w:separator/>
      </w:r>
    </w:p>
  </w:endnote>
  <w:endnote w:type="continuationSeparator" w:id="1">
    <w:p w:rsidR="001D6E59" w:rsidRDefault="001D6E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FD" w:rsidRDefault="00765EFD">
    <w:pPr>
      <w:pStyle w:val="aa"/>
      <w:framePr w:wrap="around" w:vAnchor="text" w:hAnchor="margin" w:xAlign="center"/>
      <w:rPr>
        <w:rStyle w:val="ac"/>
      </w:rPr>
    </w:pPr>
    <w:r>
      <w:fldChar w:fldCharType="begin"/>
    </w:r>
    <w:r>
      <w:instrText xml:space="preserve">PAGE  </w:instrText>
    </w:r>
    <w:r>
      <w:fldChar w:fldCharType="end"/>
    </w:r>
  </w:p>
  <w:p w:rsidR="00765EFD" w:rsidRDefault="00765EFD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FD" w:rsidRDefault="00765EFD">
    <w:pPr>
      <w:pStyle w:val="aa"/>
      <w:framePr w:wrap="around" w:vAnchor="text" w:hAnchor="margin" w:xAlign="center"/>
      <w:rPr>
        <w:rStyle w:val="ac"/>
      </w:rPr>
    </w:pPr>
    <w:fldSimple w:instr="PAGE  ">
      <w:r w:rsidR="001C775C">
        <w:rPr>
          <w:noProof/>
        </w:rPr>
        <w:t>7</w:t>
      </w:r>
    </w:fldSimple>
  </w:p>
  <w:p w:rsidR="00765EFD" w:rsidRDefault="00765EFD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E59" w:rsidRDefault="001D6E59">
      <w:r>
        <w:separator/>
      </w:r>
    </w:p>
  </w:footnote>
  <w:footnote w:type="continuationSeparator" w:id="1">
    <w:p w:rsidR="001D6E59" w:rsidRDefault="001D6E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72690"/>
    <w:multiLevelType w:val="hybridMultilevel"/>
    <w:tmpl w:val="2DB25DE4"/>
    <w:lvl w:ilvl="0" w:tplc="861E9DCC">
      <w:start w:val="1"/>
      <w:numFmt w:val="decimal"/>
      <w:lvlText w:val="%1."/>
      <w:lvlJc w:val="left"/>
      <w:pPr>
        <w:ind w:left="1137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681CBC">
      <w:numFmt w:val="bullet"/>
      <w:lvlText w:val="•"/>
      <w:lvlJc w:val="left"/>
      <w:pPr>
        <w:ind w:left="2046" w:hanging="272"/>
      </w:pPr>
      <w:rPr>
        <w:rFonts w:hint="default"/>
        <w:lang w:val="ru-RU" w:eastAsia="en-US" w:bidi="ar-SA"/>
      </w:rPr>
    </w:lvl>
    <w:lvl w:ilvl="2" w:tplc="BF14FAF0">
      <w:numFmt w:val="bullet"/>
      <w:lvlText w:val="•"/>
      <w:lvlJc w:val="left"/>
      <w:pPr>
        <w:ind w:left="2953" w:hanging="272"/>
      </w:pPr>
      <w:rPr>
        <w:rFonts w:hint="default"/>
        <w:lang w:val="ru-RU" w:eastAsia="en-US" w:bidi="ar-SA"/>
      </w:rPr>
    </w:lvl>
    <w:lvl w:ilvl="3" w:tplc="8320034C">
      <w:numFmt w:val="bullet"/>
      <w:lvlText w:val="•"/>
      <w:lvlJc w:val="left"/>
      <w:pPr>
        <w:ind w:left="3859" w:hanging="272"/>
      </w:pPr>
      <w:rPr>
        <w:rFonts w:hint="default"/>
        <w:lang w:val="ru-RU" w:eastAsia="en-US" w:bidi="ar-SA"/>
      </w:rPr>
    </w:lvl>
    <w:lvl w:ilvl="4" w:tplc="EDAEBD8A">
      <w:numFmt w:val="bullet"/>
      <w:lvlText w:val="•"/>
      <w:lvlJc w:val="left"/>
      <w:pPr>
        <w:ind w:left="4766" w:hanging="272"/>
      </w:pPr>
      <w:rPr>
        <w:rFonts w:hint="default"/>
        <w:lang w:val="ru-RU" w:eastAsia="en-US" w:bidi="ar-SA"/>
      </w:rPr>
    </w:lvl>
    <w:lvl w:ilvl="5" w:tplc="C82A6D44">
      <w:numFmt w:val="bullet"/>
      <w:lvlText w:val="•"/>
      <w:lvlJc w:val="left"/>
      <w:pPr>
        <w:ind w:left="5673" w:hanging="272"/>
      </w:pPr>
      <w:rPr>
        <w:rFonts w:hint="default"/>
        <w:lang w:val="ru-RU" w:eastAsia="en-US" w:bidi="ar-SA"/>
      </w:rPr>
    </w:lvl>
    <w:lvl w:ilvl="6" w:tplc="5838EA7A">
      <w:numFmt w:val="bullet"/>
      <w:lvlText w:val="•"/>
      <w:lvlJc w:val="left"/>
      <w:pPr>
        <w:ind w:left="6579" w:hanging="272"/>
      </w:pPr>
      <w:rPr>
        <w:rFonts w:hint="default"/>
        <w:lang w:val="ru-RU" w:eastAsia="en-US" w:bidi="ar-SA"/>
      </w:rPr>
    </w:lvl>
    <w:lvl w:ilvl="7" w:tplc="F6D4AA5A">
      <w:numFmt w:val="bullet"/>
      <w:lvlText w:val="•"/>
      <w:lvlJc w:val="left"/>
      <w:pPr>
        <w:ind w:left="7486" w:hanging="272"/>
      </w:pPr>
      <w:rPr>
        <w:rFonts w:hint="default"/>
        <w:lang w:val="ru-RU" w:eastAsia="en-US" w:bidi="ar-SA"/>
      </w:rPr>
    </w:lvl>
    <w:lvl w:ilvl="8" w:tplc="DC68352A">
      <w:numFmt w:val="bullet"/>
      <w:lvlText w:val="•"/>
      <w:lvlJc w:val="left"/>
      <w:pPr>
        <w:ind w:left="8392" w:hanging="272"/>
      </w:pPr>
      <w:rPr>
        <w:rFonts w:hint="default"/>
        <w:lang w:val="ru-RU" w:eastAsia="en-US" w:bidi="ar-SA"/>
      </w:rPr>
    </w:lvl>
  </w:abstractNum>
  <w:abstractNum w:abstractNumId="1">
    <w:nsid w:val="0F0A2496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6921DC"/>
    <w:multiLevelType w:val="hybridMultilevel"/>
    <w:tmpl w:val="6568BCE0"/>
    <w:lvl w:ilvl="0" w:tplc="715E9C3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5CBAC6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EADEFCC8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4076846A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3570630C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2ACC5D88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9670E8EC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294A74AC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57DE776C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3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6C392A"/>
    <w:multiLevelType w:val="hybridMultilevel"/>
    <w:tmpl w:val="5E4C02A4"/>
    <w:lvl w:ilvl="0" w:tplc="A28429E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D86EB2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380ECC1A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9C9EE6AA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C0506FB4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DA14B802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9774AEBE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48E84D90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FB5A73CE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5">
    <w:nsid w:val="1CAC382B"/>
    <w:multiLevelType w:val="hybridMultilevel"/>
    <w:tmpl w:val="32C4D0D2"/>
    <w:lvl w:ilvl="0" w:tplc="C5A26554">
      <w:start w:val="1"/>
      <w:numFmt w:val="decimal"/>
      <w:lvlText w:val="%1."/>
      <w:lvlJc w:val="left"/>
      <w:pPr>
        <w:ind w:left="42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50FF56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2" w:tplc="1BA27562">
      <w:numFmt w:val="bullet"/>
      <w:lvlText w:val="•"/>
      <w:lvlJc w:val="left"/>
      <w:pPr>
        <w:ind w:left="2377" w:hanging="284"/>
      </w:pPr>
      <w:rPr>
        <w:rFonts w:hint="default"/>
        <w:lang w:val="ru-RU" w:eastAsia="en-US" w:bidi="ar-SA"/>
      </w:rPr>
    </w:lvl>
    <w:lvl w:ilvl="3" w:tplc="BA642666">
      <w:numFmt w:val="bullet"/>
      <w:lvlText w:val="•"/>
      <w:lvlJc w:val="left"/>
      <w:pPr>
        <w:ind w:left="3355" w:hanging="284"/>
      </w:pPr>
      <w:rPr>
        <w:rFonts w:hint="default"/>
        <w:lang w:val="ru-RU" w:eastAsia="en-US" w:bidi="ar-SA"/>
      </w:rPr>
    </w:lvl>
    <w:lvl w:ilvl="4" w:tplc="80B8804E">
      <w:numFmt w:val="bullet"/>
      <w:lvlText w:val="•"/>
      <w:lvlJc w:val="left"/>
      <w:pPr>
        <w:ind w:left="4334" w:hanging="284"/>
      </w:pPr>
      <w:rPr>
        <w:rFonts w:hint="default"/>
        <w:lang w:val="ru-RU" w:eastAsia="en-US" w:bidi="ar-SA"/>
      </w:rPr>
    </w:lvl>
    <w:lvl w:ilvl="5" w:tplc="9A181138">
      <w:numFmt w:val="bullet"/>
      <w:lvlText w:val="•"/>
      <w:lvlJc w:val="left"/>
      <w:pPr>
        <w:ind w:left="5313" w:hanging="284"/>
      </w:pPr>
      <w:rPr>
        <w:rFonts w:hint="default"/>
        <w:lang w:val="ru-RU" w:eastAsia="en-US" w:bidi="ar-SA"/>
      </w:rPr>
    </w:lvl>
    <w:lvl w:ilvl="6" w:tplc="D2D0EFE2">
      <w:numFmt w:val="bullet"/>
      <w:lvlText w:val="•"/>
      <w:lvlJc w:val="left"/>
      <w:pPr>
        <w:ind w:left="6291" w:hanging="284"/>
      </w:pPr>
      <w:rPr>
        <w:rFonts w:hint="default"/>
        <w:lang w:val="ru-RU" w:eastAsia="en-US" w:bidi="ar-SA"/>
      </w:rPr>
    </w:lvl>
    <w:lvl w:ilvl="7" w:tplc="3DE4C51E">
      <w:numFmt w:val="bullet"/>
      <w:lvlText w:val="•"/>
      <w:lvlJc w:val="left"/>
      <w:pPr>
        <w:ind w:left="7270" w:hanging="284"/>
      </w:pPr>
      <w:rPr>
        <w:rFonts w:hint="default"/>
        <w:lang w:val="ru-RU" w:eastAsia="en-US" w:bidi="ar-SA"/>
      </w:rPr>
    </w:lvl>
    <w:lvl w:ilvl="8" w:tplc="CD3C1A9C">
      <w:numFmt w:val="bullet"/>
      <w:lvlText w:val="•"/>
      <w:lvlJc w:val="left"/>
      <w:pPr>
        <w:ind w:left="8248" w:hanging="284"/>
      </w:pPr>
      <w:rPr>
        <w:rFonts w:hint="default"/>
        <w:lang w:val="ru-RU" w:eastAsia="en-US" w:bidi="ar-SA"/>
      </w:rPr>
    </w:lvl>
  </w:abstractNum>
  <w:abstractNum w:abstractNumId="6">
    <w:nsid w:val="244769FA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7">
    <w:nsid w:val="25A859E9"/>
    <w:multiLevelType w:val="hybridMultilevel"/>
    <w:tmpl w:val="1CB24094"/>
    <w:lvl w:ilvl="0" w:tplc="C3065A2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CEFF00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3EA6EA88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027E0F18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634840F6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AE82611C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08089532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1A163394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25B4E1CC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8">
    <w:nsid w:val="27BE6FAA"/>
    <w:multiLevelType w:val="hybridMultilevel"/>
    <w:tmpl w:val="1EE8140C"/>
    <w:lvl w:ilvl="0" w:tplc="68F61B1E">
      <w:start w:val="1"/>
      <w:numFmt w:val="decimal"/>
      <w:lvlText w:val="%1."/>
      <w:lvlJc w:val="left"/>
      <w:pPr>
        <w:ind w:left="109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3043BC">
      <w:numFmt w:val="bullet"/>
      <w:lvlText w:val="•"/>
      <w:lvlJc w:val="left"/>
      <w:pPr>
        <w:ind w:left="2010" w:hanging="240"/>
      </w:pPr>
      <w:rPr>
        <w:rFonts w:hint="default"/>
        <w:lang w:val="ru-RU" w:eastAsia="en-US" w:bidi="ar-SA"/>
      </w:rPr>
    </w:lvl>
    <w:lvl w:ilvl="2" w:tplc="FB129268">
      <w:numFmt w:val="bullet"/>
      <w:lvlText w:val="•"/>
      <w:lvlJc w:val="left"/>
      <w:pPr>
        <w:ind w:left="2921" w:hanging="240"/>
      </w:pPr>
      <w:rPr>
        <w:rFonts w:hint="default"/>
        <w:lang w:val="ru-RU" w:eastAsia="en-US" w:bidi="ar-SA"/>
      </w:rPr>
    </w:lvl>
    <w:lvl w:ilvl="3" w:tplc="36826DF2">
      <w:numFmt w:val="bullet"/>
      <w:lvlText w:val="•"/>
      <w:lvlJc w:val="left"/>
      <w:pPr>
        <w:ind w:left="3831" w:hanging="240"/>
      </w:pPr>
      <w:rPr>
        <w:rFonts w:hint="default"/>
        <w:lang w:val="ru-RU" w:eastAsia="en-US" w:bidi="ar-SA"/>
      </w:rPr>
    </w:lvl>
    <w:lvl w:ilvl="4" w:tplc="3E48C69C">
      <w:numFmt w:val="bullet"/>
      <w:lvlText w:val="•"/>
      <w:lvlJc w:val="left"/>
      <w:pPr>
        <w:ind w:left="4742" w:hanging="240"/>
      </w:pPr>
      <w:rPr>
        <w:rFonts w:hint="default"/>
        <w:lang w:val="ru-RU" w:eastAsia="en-US" w:bidi="ar-SA"/>
      </w:rPr>
    </w:lvl>
    <w:lvl w:ilvl="5" w:tplc="D9649258">
      <w:numFmt w:val="bullet"/>
      <w:lvlText w:val="•"/>
      <w:lvlJc w:val="left"/>
      <w:pPr>
        <w:ind w:left="5653" w:hanging="240"/>
      </w:pPr>
      <w:rPr>
        <w:rFonts w:hint="default"/>
        <w:lang w:val="ru-RU" w:eastAsia="en-US" w:bidi="ar-SA"/>
      </w:rPr>
    </w:lvl>
    <w:lvl w:ilvl="6" w:tplc="E1CE1F28">
      <w:numFmt w:val="bullet"/>
      <w:lvlText w:val="•"/>
      <w:lvlJc w:val="left"/>
      <w:pPr>
        <w:ind w:left="6563" w:hanging="240"/>
      </w:pPr>
      <w:rPr>
        <w:rFonts w:hint="default"/>
        <w:lang w:val="ru-RU" w:eastAsia="en-US" w:bidi="ar-SA"/>
      </w:rPr>
    </w:lvl>
    <w:lvl w:ilvl="7" w:tplc="B7C214C2">
      <w:numFmt w:val="bullet"/>
      <w:lvlText w:val="•"/>
      <w:lvlJc w:val="left"/>
      <w:pPr>
        <w:ind w:left="7474" w:hanging="240"/>
      </w:pPr>
      <w:rPr>
        <w:rFonts w:hint="default"/>
        <w:lang w:val="ru-RU" w:eastAsia="en-US" w:bidi="ar-SA"/>
      </w:rPr>
    </w:lvl>
    <w:lvl w:ilvl="8" w:tplc="A4E6AB02">
      <w:numFmt w:val="bullet"/>
      <w:lvlText w:val="•"/>
      <w:lvlJc w:val="left"/>
      <w:pPr>
        <w:ind w:left="8384" w:hanging="240"/>
      </w:pPr>
      <w:rPr>
        <w:rFonts w:hint="default"/>
        <w:lang w:val="ru-RU" w:eastAsia="en-US" w:bidi="ar-SA"/>
      </w:rPr>
    </w:lvl>
  </w:abstractNum>
  <w:abstractNum w:abstractNumId="9">
    <w:nsid w:val="300B514B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0">
    <w:nsid w:val="33C37D10"/>
    <w:multiLevelType w:val="hybridMultilevel"/>
    <w:tmpl w:val="893C6732"/>
    <w:lvl w:ilvl="0" w:tplc="675EFB72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B0CBDA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0D142D06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C75466FE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91B40C1E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3F46EF16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C27211EC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FB603FC8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6ABC1BE4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11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C7740D"/>
    <w:multiLevelType w:val="hybridMultilevel"/>
    <w:tmpl w:val="BB229786"/>
    <w:lvl w:ilvl="0" w:tplc="78888F8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BC92FC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4628E2EA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CC045C34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B4A0FDB2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4F44640E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E57EA9AA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8ADCB7CA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4A82DA82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13">
    <w:nsid w:val="34E15AED"/>
    <w:multiLevelType w:val="hybridMultilevel"/>
    <w:tmpl w:val="22627364"/>
    <w:lvl w:ilvl="0" w:tplc="46AC95F2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6066CE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6F3A7996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0C8CB4B0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37A297DE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ADCC195E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9662AF3C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0D721604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05AACD44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14">
    <w:nsid w:val="37271DED"/>
    <w:multiLevelType w:val="hybridMultilevel"/>
    <w:tmpl w:val="66342EC6"/>
    <w:lvl w:ilvl="0" w:tplc="A7E81AE4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0CE586">
      <w:numFmt w:val="bullet"/>
      <w:lvlText w:val="•"/>
      <w:lvlJc w:val="left"/>
      <w:pPr>
        <w:ind w:left="435" w:hanging="140"/>
      </w:pPr>
      <w:rPr>
        <w:rFonts w:hint="default"/>
        <w:lang w:val="ru-RU" w:eastAsia="en-US" w:bidi="ar-SA"/>
      </w:rPr>
    </w:lvl>
    <w:lvl w:ilvl="2" w:tplc="EF4A8516">
      <w:numFmt w:val="bullet"/>
      <w:lvlText w:val="•"/>
      <w:lvlJc w:val="left"/>
      <w:pPr>
        <w:ind w:left="720" w:hanging="140"/>
      </w:pPr>
      <w:rPr>
        <w:rFonts w:hint="default"/>
        <w:lang w:val="ru-RU" w:eastAsia="en-US" w:bidi="ar-SA"/>
      </w:rPr>
    </w:lvl>
    <w:lvl w:ilvl="3" w:tplc="46045DF8">
      <w:numFmt w:val="bullet"/>
      <w:lvlText w:val="•"/>
      <w:lvlJc w:val="left"/>
      <w:pPr>
        <w:ind w:left="1005" w:hanging="140"/>
      </w:pPr>
      <w:rPr>
        <w:rFonts w:hint="default"/>
        <w:lang w:val="ru-RU" w:eastAsia="en-US" w:bidi="ar-SA"/>
      </w:rPr>
    </w:lvl>
    <w:lvl w:ilvl="4" w:tplc="4EFA6188">
      <w:numFmt w:val="bullet"/>
      <w:lvlText w:val="•"/>
      <w:lvlJc w:val="left"/>
      <w:pPr>
        <w:ind w:left="1290" w:hanging="140"/>
      </w:pPr>
      <w:rPr>
        <w:rFonts w:hint="default"/>
        <w:lang w:val="ru-RU" w:eastAsia="en-US" w:bidi="ar-SA"/>
      </w:rPr>
    </w:lvl>
    <w:lvl w:ilvl="5" w:tplc="39DC286C">
      <w:numFmt w:val="bullet"/>
      <w:lvlText w:val="•"/>
      <w:lvlJc w:val="left"/>
      <w:pPr>
        <w:ind w:left="1575" w:hanging="140"/>
      </w:pPr>
      <w:rPr>
        <w:rFonts w:hint="default"/>
        <w:lang w:val="ru-RU" w:eastAsia="en-US" w:bidi="ar-SA"/>
      </w:rPr>
    </w:lvl>
    <w:lvl w:ilvl="6" w:tplc="FDC87F6E">
      <w:numFmt w:val="bullet"/>
      <w:lvlText w:val="•"/>
      <w:lvlJc w:val="left"/>
      <w:pPr>
        <w:ind w:left="1860" w:hanging="140"/>
      </w:pPr>
      <w:rPr>
        <w:rFonts w:hint="default"/>
        <w:lang w:val="ru-RU" w:eastAsia="en-US" w:bidi="ar-SA"/>
      </w:rPr>
    </w:lvl>
    <w:lvl w:ilvl="7" w:tplc="399A13A2">
      <w:numFmt w:val="bullet"/>
      <w:lvlText w:val="•"/>
      <w:lvlJc w:val="left"/>
      <w:pPr>
        <w:ind w:left="2145" w:hanging="140"/>
      </w:pPr>
      <w:rPr>
        <w:rFonts w:hint="default"/>
        <w:lang w:val="ru-RU" w:eastAsia="en-US" w:bidi="ar-SA"/>
      </w:rPr>
    </w:lvl>
    <w:lvl w:ilvl="8" w:tplc="7C32F590">
      <w:numFmt w:val="bullet"/>
      <w:lvlText w:val="•"/>
      <w:lvlJc w:val="left"/>
      <w:pPr>
        <w:ind w:left="2430" w:hanging="140"/>
      </w:pPr>
      <w:rPr>
        <w:rFonts w:hint="default"/>
        <w:lang w:val="ru-RU" w:eastAsia="en-US" w:bidi="ar-SA"/>
      </w:rPr>
    </w:lvl>
  </w:abstractNum>
  <w:abstractNum w:abstractNumId="15">
    <w:nsid w:val="43665173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F54A50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7">
    <w:nsid w:val="60711340"/>
    <w:multiLevelType w:val="hybridMultilevel"/>
    <w:tmpl w:val="4BFE9D96"/>
    <w:lvl w:ilvl="0" w:tplc="EC065478">
      <w:start w:val="1"/>
      <w:numFmt w:val="decimal"/>
      <w:lvlText w:val="%1."/>
      <w:lvlJc w:val="left"/>
      <w:pPr>
        <w:ind w:left="631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7CCE4E">
      <w:numFmt w:val="none"/>
      <w:lvlText w:val=""/>
      <w:lvlJc w:val="left"/>
      <w:pPr>
        <w:tabs>
          <w:tab w:val="num" w:pos="360"/>
        </w:tabs>
      </w:pPr>
    </w:lvl>
    <w:lvl w:ilvl="2" w:tplc="175EBDDC">
      <w:numFmt w:val="bullet"/>
      <w:lvlText w:val="-"/>
      <w:lvlJc w:val="left"/>
      <w:pPr>
        <w:ind w:left="145" w:hanging="16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 w:tplc="3682A098">
      <w:numFmt w:val="bullet"/>
      <w:lvlText w:val="•"/>
      <w:lvlJc w:val="left"/>
      <w:pPr>
        <w:ind w:left="2620" w:hanging="168"/>
      </w:pPr>
      <w:rPr>
        <w:rFonts w:hint="default"/>
        <w:lang w:val="ru-RU" w:eastAsia="en-US" w:bidi="ar-SA"/>
      </w:rPr>
    </w:lvl>
    <w:lvl w:ilvl="4" w:tplc="8A4027AC">
      <w:numFmt w:val="bullet"/>
      <w:lvlText w:val="•"/>
      <w:lvlJc w:val="left"/>
      <w:pPr>
        <w:ind w:left="3703" w:hanging="168"/>
      </w:pPr>
      <w:rPr>
        <w:rFonts w:hint="default"/>
        <w:lang w:val="ru-RU" w:eastAsia="en-US" w:bidi="ar-SA"/>
      </w:rPr>
    </w:lvl>
    <w:lvl w:ilvl="5" w:tplc="3E14E424">
      <w:numFmt w:val="bullet"/>
      <w:lvlText w:val="•"/>
      <w:lvlJc w:val="left"/>
      <w:pPr>
        <w:ind w:left="4787" w:hanging="168"/>
      </w:pPr>
      <w:rPr>
        <w:rFonts w:hint="default"/>
        <w:lang w:val="ru-RU" w:eastAsia="en-US" w:bidi="ar-SA"/>
      </w:rPr>
    </w:lvl>
    <w:lvl w:ilvl="6" w:tplc="F9A6F70E">
      <w:numFmt w:val="bullet"/>
      <w:lvlText w:val="•"/>
      <w:lvlJc w:val="left"/>
      <w:pPr>
        <w:ind w:left="5871" w:hanging="168"/>
      </w:pPr>
      <w:rPr>
        <w:rFonts w:hint="default"/>
        <w:lang w:val="ru-RU" w:eastAsia="en-US" w:bidi="ar-SA"/>
      </w:rPr>
    </w:lvl>
    <w:lvl w:ilvl="7" w:tplc="88CEB86A">
      <w:numFmt w:val="bullet"/>
      <w:lvlText w:val="•"/>
      <w:lvlJc w:val="left"/>
      <w:pPr>
        <w:ind w:left="6954" w:hanging="168"/>
      </w:pPr>
      <w:rPr>
        <w:rFonts w:hint="default"/>
        <w:lang w:val="ru-RU" w:eastAsia="en-US" w:bidi="ar-SA"/>
      </w:rPr>
    </w:lvl>
    <w:lvl w:ilvl="8" w:tplc="42A03E98">
      <w:numFmt w:val="bullet"/>
      <w:lvlText w:val="•"/>
      <w:lvlJc w:val="left"/>
      <w:pPr>
        <w:ind w:left="8038" w:hanging="168"/>
      </w:pPr>
      <w:rPr>
        <w:rFonts w:hint="default"/>
        <w:lang w:val="ru-RU" w:eastAsia="en-US" w:bidi="ar-SA"/>
      </w:rPr>
    </w:lvl>
  </w:abstractNum>
  <w:abstractNum w:abstractNumId="18">
    <w:nsid w:val="6A410A43"/>
    <w:multiLevelType w:val="hybridMultilevel"/>
    <w:tmpl w:val="2528F01E"/>
    <w:lvl w:ilvl="0" w:tplc="37C02F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C1957FF"/>
    <w:multiLevelType w:val="hybridMultilevel"/>
    <w:tmpl w:val="11067206"/>
    <w:lvl w:ilvl="0" w:tplc="B05E91F6">
      <w:start w:val="1"/>
      <w:numFmt w:val="decimal"/>
      <w:suff w:val="space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0511E44"/>
    <w:multiLevelType w:val="hybridMultilevel"/>
    <w:tmpl w:val="9B94E4C2"/>
    <w:lvl w:ilvl="0" w:tplc="6AFCDCEA">
      <w:start w:val="1"/>
      <w:numFmt w:val="decimal"/>
      <w:lvlText w:val="%1."/>
      <w:lvlJc w:val="left"/>
      <w:pPr>
        <w:ind w:left="145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6C7AAA">
      <w:numFmt w:val="bullet"/>
      <w:lvlText w:val="•"/>
      <w:lvlJc w:val="left"/>
      <w:pPr>
        <w:ind w:left="1146" w:hanging="272"/>
      </w:pPr>
      <w:rPr>
        <w:rFonts w:hint="default"/>
        <w:lang w:val="ru-RU" w:eastAsia="en-US" w:bidi="ar-SA"/>
      </w:rPr>
    </w:lvl>
    <w:lvl w:ilvl="2" w:tplc="5A084A36">
      <w:numFmt w:val="bullet"/>
      <w:lvlText w:val="•"/>
      <w:lvlJc w:val="left"/>
      <w:pPr>
        <w:ind w:left="2153" w:hanging="272"/>
      </w:pPr>
      <w:rPr>
        <w:rFonts w:hint="default"/>
        <w:lang w:val="ru-RU" w:eastAsia="en-US" w:bidi="ar-SA"/>
      </w:rPr>
    </w:lvl>
    <w:lvl w:ilvl="3" w:tplc="5D32C078">
      <w:numFmt w:val="bullet"/>
      <w:lvlText w:val="•"/>
      <w:lvlJc w:val="left"/>
      <w:pPr>
        <w:ind w:left="3159" w:hanging="272"/>
      </w:pPr>
      <w:rPr>
        <w:rFonts w:hint="default"/>
        <w:lang w:val="ru-RU" w:eastAsia="en-US" w:bidi="ar-SA"/>
      </w:rPr>
    </w:lvl>
    <w:lvl w:ilvl="4" w:tplc="617E81D8">
      <w:numFmt w:val="bullet"/>
      <w:lvlText w:val="•"/>
      <w:lvlJc w:val="left"/>
      <w:pPr>
        <w:ind w:left="4166" w:hanging="272"/>
      </w:pPr>
      <w:rPr>
        <w:rFonts w:hint="default"/>
        <w:lang w:val="ru-RU" w:eastAsia="en-US" w:bidi="ar-SA"/>
      </w:rPr>
    </w:lvl>
    <w:lvl w:ilvl="5" w:tplc="A9D24E56">
      <w:numFmt w:val="bullet"/>
      <w:lvlText w:val="•"/>
      <w:lvlJc w:val="left"/>
      <w:pPr>
        <w:ind w:left="5173" w:hanging="272"/>
      </w:pPr>
      <w:rPr>
        <w:rFonts w:hint="default"/>
        <w:lang w:val="ru-RU" w:eastAsia="en-US" w:bidi="ar-SA"/>
      </w:rPr>
    </w:lvl>
    <w:lvl w:ilvl="6" w:tplc="BBB6CBE4">
      <w:numFmt w:val="bullet"/>
      <w:lvlText w:val="•"/>
      <w:lvlJc w:val="left"/>
      <w:pPr>
        <w:ind w:left="6179" w:hanging="272"/>
      </w:pPr>
      <w:rPr>
        <w:rFonts w:hint="default"/>
        <w:lang w:val="ru-RU" w:eastAsia="en-US" w:bidi="ar-SA"/>
      </w:rPr>
    </w:lvl>
    <w:lvl w:ilvl="7" w:tplc="8FD8F15E">
      <w:numFmt w:val="bullet"/>
      <w:lvlText w:val="•"/>
      <w:lvlJc w:val="left"/>
      <w:pPr>
        <w:ind w:left="7186" w:hanging="272"/>
      </w:pPr>
      <w:rPr>
        <w:rFonts w:hint="default"/>
        <w:lang w:val="ru-RU" w:eastAsia="en-US" w:bidi="ar-SA"/>
      </w:rPr>
    </w:lvl>
    <w:lvl w:ilvl="8" w:tplc="5D946324">
      <w:numFmt w:val="bullet"/>
      <w:lvlText w:val="•"/>
      <w:lvlJc w:val="left"/>
      <w:pPr>
        <w:ind w:left="8192" w:hanging="272"/>
      </w:pPr>
      <w:rPr>
        <w:rFonts w:hint="default"/>
        <w:lang w:val="ru-RU" w:eastAsia="en-US" w:bidi="ar-SA"/>
      </w:rPr>
    </w:lvl>
  </w:abstractNum>
  <w:abstractNum w:abstractNumId="21">
    <w:nsid w:val="70D86CCB"/>
    <w:multiLevelType w:val="hybridMultilevel"/>
    <w:tmpl w:val="FB6C23E2"/>
    <w:lvl w:ilvl="0" w:tplc="EB9EB16C">
      <w:numFmt w:val="bullet"/>
      <w:lvlText w:val="-"/>
      <w:lvlJc w:val="left"/>
      <w:pPr>
        <w:ind w:left="14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9299F6">
      <w:numFmt w:val="bullet"/>
      <w:lvlText w:val="•"/>
      <w:lvlJc w:val="left"/>
      <w:pPr>
        <w:ind w:left="1174" w:hanging="144"/>
      </w:pPr>
      <w:rPr>
        <w:rFonts w:hint="default"/>
        <w:lang w:val="ru-RU" w:eastAsia="en-US" w:bidi="ar-SA"/>
      </w:rPr>
    </w:lvl>
    <w:lvl w:ilvl="2" w:tplc="F8B24FBA">
      <w:numFmt w:val="bullet"/>
      <w:lvlText w:val="•"/>
      <w:lvlJc w:val="left"/>
      <w:pPr>
        <w:ind w:left="2209" w:hanging="144"/>
      </w:pPr>
      <w:rPr>
        <w:rFonts w:hint="default"/>
        <w:lang w:val="ru-RU" w:eastAsia="en-US" w:bidi="ar-SA"/>
      </w:rPr>
    </w:lvl>
    <w:lvl w:ilvl="3" w:tplc="252A28AE">
      <w:numFmt w:val="bullet"/>
      <w:lvlText w:val="•"/>
      <w:lvlJc w:val="left"/>
      <w:pPr>
        <w:ind w:left="3244" w:hanging="144"/>
      </w:pPr>
      <w:rPr>
        <w:rFonts w:hint="default"/>
        <w:lang w:val="ru-RU" w:eastAsia="en-US" w:bidi="ar-SA"/>
      </w:rPr>
    </w:lvl>
    <w:lvl w:ilvl="4" w:tplc="112AD156">
      <w:numFmt w:val="bullet"/>
      <w:lvlText w:val="•"/>
      <w:lvlJc w:val="left"/>
      <w:pPr>
        <w:ind w:left="4279" w:hanging="144"/>
      </w:pPr>
      <w:rPr>
        <w:rFonts w:hint="default"/>
        <w:lang w:val="ru-RU" w:eastAsia="en-US" w:bidi="ar-SA"/>
      </w:rPr>
    </w:lvl>
    <w:lvl w:ilvl="5" w:tplc="7AAA2F22">
      <w:numFmt w:val="bullet"/>
      <w:lvlText w:val="•"/>
      <w:lvlJc w:val="left"/>
      <w:pPr>
        <w:ind w:left="5314" w:hanging="144"/>
      </w:pPr>
      <w:rPr>
        <w:rFonts w:hint="default"/>
        <w:lang w:val="ru-RU" w:eastAsia="en-US" w:bidi="ar-SA"/>
      </w:rPr>
    </w:lvl>
    <w:lvl w:ilvl="6" w:tplc="74A42092">
      <w:numFmt w:val="bullet"/>
      <w:lvlText w:val="•"/>
      <w:lvlJc w:val="left"/>
      <w:pPr>
        <w:ind w:left="6348" w:hanging="144"/>
      </w:pPr>
      <w:rPr>
        <w:rFonts w:hint="default"/>
        <w:lang w:val="ru-RU" w:eastAsia="en-US" w:bidi="ar-SA"/>
      </w:rPr>
    </w:lvl>
    <w:lvl w:ilvl="7" w:tplc="C472F6CE">
      <w:numFmt w:val="bullet"/>
      <w:lvlText w:val="•"/>
      <w:lvlJc w:val="left"/>
      <w:pPr>
        <w:ind w:left="7383" w:hanging="144"/>
      </w:pPr>
      <w:rPr>
        <w:rFonts w:hint="default"/>
        <w:lang w:val="ru-RU" w:eastAsia="en-US" w:bidi="ar-SA"/>
      </w:rPr>
    </w:lvl>
    <w:lvl w:ilvl="8" w:tplc="C43269B6">
      <w:numFmt w:val="bullet"/>
      <w:lvlText w:val="•"/>
      <w:lvlJc w:val="left"/>
      <w:pPr>
        <w:ind w:left="8418" w:hanging="144"/>
      </w:pPr>
      <w:rPr>
        <w:rFonts w:hint="default"/>
        <w:lang w:val="ru-RU" w:eastAsia="en-US" w:bidi="ar-SA"/>
      </w:rPr>
    </w:lvl>
  </w:abstractNum>
  <w:abstractNum w:abstractNumId="22">
    <w:nsid w:val="72201732"/>
    <w:multiLevelType w:val="hybridMultilevel"/>
    <w:tmpl w:val="525AB578"/>
    <w:lvl w:ilvl="0" w:tplc="39E09A84">
      <w:start w:val="1"/>
      <w:numFmt w:val="decimal"/>
      <w:lvlText w:val="%1."/>
      <w:lvlJc w:val="left"/>
      <w:pPr>
        <w:ind w:left="3721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0821A4">
      <w:numFmt w:val="none"/>
      <w:lvlText w:val=""/>
      <w:lvlJc w:val="left"/>
      <w:pPr>
        <w:tabs>
          <w:tab w:val="num" w:pos="360"/>
        </w:tabs>
      </w:pPr>
    </w:lvl>
    <w:lvl w:ilvl="2" w:tplc="F66E99FE">
      <w:numFmt w:val="bullet"/>
      <w:lvlText w:val="•"/>
      <w:lvlJc w:val="left"/>
      <w:pPr>
        <w:ind w:left="2160" w:hanging="423"/>
      </w:pPr>
      <w:rPr>
        <w:rFonts w:hint="default"/>
        <w:lang w:val="ru-RU" w:eastAsia="en-US" w:bidi="ar-SA"/>
      </w:rPr>
    </w:lvl>
    <w:lvl w:ilvl="3" w:tplc="2FE4883A">
      <w:numFmt w:val="bullet"/>
      <w:lvlText w:val="•"/>
      <w:lvlJc w:val="left"/>
      <w:pPr>
        <w:ind w:left="3720" w:hanging="423"/>
      </w:pPr>
      <w:rPr>
        <w:rFonts w:hint="default"/>
        <w:lang w:val="ru-RU" w:eastAsia="en-US" w:bidi="ar-SA"/>
      </w:rPr>
    </w:lvl>
    <w:lvl w:ilvl="4" w:tplc="8F869656">
      <w:numFmt w:val="bullet"/>
      <w:lvlText w:val="•"/>
      <w:lvlJc w:val="left"/>
      <w:pPr>
        <w:ind w:left="4686" w:hanging="423"/>
      </w:pPr>
      <w:rPr>
        <w:rFonts w:hint="default"/>
        <w:lang w:val="ru-RU" w:eastAsia="en-US" w:bidi="ar-SA"/>
      </w:rPr>
    </w:lvl>
    <w:lvl w:ilvl="5" w:tplc="D85820B6">
      <w:numFmt w:val="bullet"/>
      <w:lvlText w:val="•"/>
      <w:lvlJc w:val="left"/>
      <w:pPr>
        <w:ind w:left="5653" w:hanging="423"/>
      </w:pPr>
      <w:rPr>
        <w:rFonts w:hint="default"/>
        <w:lang w:val="ru-RU" w:eastAsia="en-US" w:bidi="ar-SA"/>
      </w:rPr>
    </w:lvl>
    <w:lvl w:ilvl="6" w:tplc="5C188C3E">
      <w:numFmt w:val="bullet"/>
      <w:lvlText w:val="•"/>
      <w:lvlJc w:val="left"/>
      <w:pPr>
        <w:ind w:left="6620" w:hanging="423"/>
      </w:pPr>
      <w:rPr>
        <w:rFonts w:hint="default"/>
        <w:lang w:val="ru-RU" w:eastAsia="en-US" w:bidi="ar-SA"/>
      </w:rPr>
    </w:lvl>
    <w:lvl w:ilvl="7" w:tplc="D30649A0">
      <w:numFmt w:val="bullet"/>
      <w:lvlText w:val="•"/>
      <w:lvlJc w:val="left"/>
      <w:pPr>
        <w:ind w:left="7587" w:hanging="423"/>
      </w:pPr>
      <w:rPr>
        <w:rFonts w:hint="default"/>
        <w:lang w:val="ru-RU" w:eastAsia="en-US" w:bidi="ar-SA"/>
      </w:rPr>
    </w:lvl>
    <w:lvl w:ilvl="8" w:tplc="D2802A68">
      <w:numFmt w:val="bullet"/>
      <w:lvlText w:val="•"/>
      <w:lvlJc w:val="left"/>
      <w:pPr>
        <w:ind w:left="8554" w:hanging="423"/>
      </w:pPr>
      <w:rPr>
        <w:rFonts w:hint="default"/>
        <w:lang w:val="ru-RU" w:eastAsia="en-US" w:bidi="ar-SA"/>
      </w:rPr>
    </w:lvl>
  </w:abstractNum>
  <w:abstractNum w:abstractNumId="23">
    <w:nsid w:val="729A4F78"/>
    <w:multiLevelType w:val="hybridMultilevel"/>
    <w:tmpl w:val="D76E45EE"/>
    <w:lvl w:ilvl="0" w:tplc="2C123518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AE14BC">
      <w:numFmt w:val="bullet"/>
      <w:lvlText w:val="•"/>
      <w:lvlJc w:val="left"/>
      <w:pPr>
        <w:ind w:left="435" w:hanging="140"/>
      </w:pPr>
      <w:rPr>
        <w:rFonts w:hint="default"/>
        <w:lang w:val="ru-RU" w:eastAsia="en-US" w:bidi="ar-SA"/>
      </w:rPr>
    </w:lvl>
    <w:lvl w:ilvl="2" w:tplc="B7F814F6">
      <w:numFmt w:val="bullet"/>
      <w:lvlText w:val="•"/>
      <w:lvlJc w:val="left"/>
      <w:pPr>
        <w:ind w:left="720" w:hanging="140"/>
      </w:pPr>
      <w:rPr>
        <w:rFonts w:hint="default"/>
        <w:lang w:val="ru-RU" w:eastAsia="en-US" w:bidi="ar-SA"/>
      </w:rPr>
    </w:lvl>
    <w:lvl w:ilvl="3" w:tplc="81A65592">
      <w:numFmt w:val="bullet"/>
      <w:lvlText w:val="•"/>
      <w:lvlJc w:val="left"/>
      <w:pPr>
        <w:ind w:left="1005" w:hanging="140"/>
      </w:pPr>
      <w:rPr>
        <w:rFonts w:hint="default"/>
        <w:lang w:val="ru-RU" w:eastAsia="en-US" w:bidi="ar-SA"/>
      </w:rPr>
    </w:lvl>
    <w:lvl w:ilvl="4" w:tplc="1EF2AB7A">
      <w:numFmt w:val="bullet"/>
      <w:lvlText w:val="•"/>
      <w:lvlJc w:val="left"/>
      <w:pPr>
        <w:ind w:left="1290" w:hanging="140"/>
      </w:pPr>
      <w:rPr>
        <w:rFonts w:hint="default"/>
        <w:lang w:val="ru-RU" w:eastAsia="en-US" w:bidi="ar-SA"/>
      </w:rPr>
    </w:lvl>
    <w:lvl w:ilvl="5" w:tplc="088EADB8">
      <w:numFmt w:val="bullet"/>
      <w:lvlText w:val="•"/>
      <w:lvlJc w:val="left"/>
      <w:pPr>
        <w:ind w:left="1575" w:hanging="140"/>
      </w:pPr>
      <w:rPr>
        <w:rFonts w:hint="default"/>
        <w:lang w:val="ru-RU" w:eastAsia="en-US" w:bidi="ar-SA"/>
      </w:rPr>
    </w:lvl>
    <w:lvl w:ilvl="6" w:tplc="21F40B32">
      <w:numFmt w:val="bullet"/>
      <w:lvlText w:val="•"/>
      <w:lvlJc w:val="left"/>
      <w:pPr>
        <w:ind w:left="1860" w:hanging="140"/>
      </w:pPr>
      <w:rPr>
        <w:rFonts w:hint="default"/>
        <w:lang w:val="ru-RU" w:eastAsia="en-US" w:bidi="ar-SA"/>
      </w:rPr>
    </w:lvl>
    <w:lvl w:ilvl="7" w:tplc="DF289B26">
      <w:numFmt w:val="bullet"/>
      <w:lvlText w:val="•"/>
      <w:lvlJc w:val="left"/>
      <w:pPr>
        <w:ind w:left="2145" w:hanging="140"/>
      </w:pPr>
      <w:rPr>
        <w:rFonts w:hint="default"/>
        <w:lang w:val="ru-RU" w:eastAsia="en-US" w:bidi="ar-SA"/>
      </w:rPr>
    </w:lvl>
    <w:lvl w:ilvl="8" w:tplc="A8A2BABC">
      <w:numFmt w:val="bullet"/>
      <w:lvlText w:val="•"/>
      <w:lvlJc w:val="left"/>
      <w:pPr>
        <w:ind w:left="2430" w:hanging="140"/>
      </w:pPr>
      <w:rPr>
        <w:rFonts w:hint="default"/>
        <w:lang w:val="ru-RU" w:eastAsia="en-US" w:bidi="ar-SA"/>
      </w:rPr>
    </w:lvl>
  </w:abstractNum>
  <w:abstractNum w:abstractNumId="24">
    <w:nsid w:val="746475FD"/>
    <w:multiLevelType w:val="hybridMultilevel"/>
    <w:tmpl w:val="821CD1E2"/>
    <w:lvl w:ilvl="0" w:tplc="82766AE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7C8314">
      <w:numFmt w:val="bullet"/>
      <w:lvlText w:val="•"/>
      <w:lvlJc w:val="left"/>
      <w:pPr>
        <w:ind w:left="405" w:hanging="140"/>
      </w:pPr>
      <w:rPr>
        <w:rFonts w:hint="default"/>
        <w:lang w:val="ru-RU" w:eastAsia="en-US" w:bidi="ar-SA"/>
      </w:rPr>
    </w:lvl>
    <w:lvl w:ilvl="2" w:tplc="0A7EEE80">
      <w:numFmt w:val="bullet"/>
      <w:lvlText w:val="•"/>
      <w:lvlJc w:val="left"/>
      <w:pPr>
        <w:ind w:left="690" w:hanging="140"/>
      </w:pPr>
      <w:rPr>
        <w:rFonts w:hint="default"/>
        <w:lang w:val="ru-RU" w:eastAsia="en-US" w:bidi="ar-SA"/>
      </w:rPr>
    </w:lvl>
    <w:lvl w:ilvl="3" w:tplc="298C5B94">
      <w:numFmt w:val="bullet"/>
      <w:lvlText w:val="•"/>
      <w:lvlJc w:val="left"/>
      <w:pPr>
        <w:ind w:left="975" w:hanging="140"/>
      </w:pPr>
      <w:rPr>
        <w:rFonts w:hint="default"/>
        <w:lang w:val="ru-RU" w:eastAsia="en-US" w:bidi="ar-SA"/>
      </w:rPr>
    </w:lvl>
    <w:lvl w:ilvl="4" w:tplc="8ED27578">
      <w:numFmt w:val="bullet"/>
      <w:lvlText w:val="•"/>
      <w:lvlJc w:val="left"/>
      <w:pPr>
        <w:ind w:left="1260" w:hanging="140"/>
      </w:pPr>
      <w:rPr>
        <w:rFonts w:hint="default"/>
        <w:lang w:val="ru-RU" w:eastAsia="en-US" w:bidi="ar-SA"/>
      </w:rPr>
    </w:lvl>
    <w:lvl w:ilvl="5" w:tplc="DAC69AF0">
      <w:numFmt w:val="bullet"/>
      <w:lvlText w:val="•"/>
      <w:lvlJc w:val="left"/>
      <w:pPr>
        <w:ind w:left="1545" w:hanging="140"/>
      </w:pPr>
      <w:rPr>
        <w:rFonts w:hint="default"/>
        <w:lang w:val="ru-RU" w:eastAsia="en-US" w:bidi="ar-SA"/>
      </w:rPr>
    </w:lvl>
    <w:lvl w:ilvl="6" w:tplc="99CEECAC">
      <w:numFmt w:val="bullet"/>
      <w:lvlText w:val="•"/>
      <w:lvlJc w:val="left"/>
      <w:pPr>
        <w:ind w:left="1830" w:hanging="140"/>
      </w:pPr>
      <w:rPr>
        <w:rFonts w:hint="default"/>
        <w:lang w:val="ru-RU" w:eastAsia="en-US" w:bidi="ar-SA"/>
      </w:rPr>
    </w:lvl>
    <w:lvl w:ilvl="7" w:tplc="095EDB8E">
      <w:numFmt w:val="bullet"/>
      <w:lvlText w:val="•"/>
      <w:lvlJc w:val="left"/>
      <w:pPr>
        <w:ind w:left="2115" w:hanging="140"/>
      </w:pPr>
      <w:rPr>
        <w:rFonts w:hint="default"/>
        <w:lang w:val="ru-RU" w:eastAsia="en-US" w:bidi="ar-SA"/>
      </w:rPr>
    </w:lvl>
    <w:lvl w:ilvl="8" w:tplc="51BCEBA2">
      <w:numFmt w:val="bullet"/>
      <w:lvlText w:val="•"/>
      <w:lvlJc w:val="left"/>
      <w:pPr>
        <w:ind w:left="2400" w:hanging="140"/>
      </w:pPr>
      <w:rPr>
        <w:rFonts w:hint="default"/>
        <w:lang w:val="ru-RU" w:eastAsia="en-US" w:bidi="ar-SA"/>
      </w:rPr>
    </w:lvl>
  </w:abstractNum>
  <w:abstractNum w:abstractNumId="25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FBC2B2D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1"/>
  </w:num>
  <w:num w:numId="2">
    <w:abstractNumId w:val="25"/>
  </w:num>
  <w:num w:numId="3">
    <w:abstractNumId w:val="3"/>
  </w:num>
  <w:num w:numId="4">
    <w:abstractNumId w:val="21"/>
  </w:num>
  <w:num w:numId="5">
    <w:abstractNumId w:val="22"/>
  </w:num>
  <w:num w:numId="6">
    <w:abstractNumId w:val="16"/>
  </w:num>
  <w:num w:numId="7">
    <w:abstractNumId w:val="16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6"/>
  </w:num>
  <w:num w:numId="9">
    <w:abstractNumId w:val="6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0">
    <w:abstractNumId w:val="9"/>
  </w:num>
  <w:num w:numId="11">
    <w:abstractNumId w:val="9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26"/>
  </w:num>
  <w:num w:numId="13">
    <w:abstractNumId w:val="26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8"/>
  </w:num>
  <w:num w:numId="18">
    <w:abstractNumId w:val="10"/>
  </w:num>
  <w:num w:numId="19">
    <w:abstractNumId w:val="13"/>
  </w:num>
  <w:num w:numId="20">
    <w:abstractNumId w:val="12"/>
  </w:num>
  <w:num w:numId="21">
    <w:abstractNumId w:val="2"/>
  </w:num>
  <w:num w:numId="22">
    <w:abstractNumId w:val="23"/>
  </w:num>
  <w:num w:numId="23">
    <w:abstractNumId w:val="14"/>
  </w:num>
  <w:num w:numId="24">
    <w:abstractNumId w:val="4"/>
  </w:num>
  <w:num w:numId="25">
    <w:abstractNumId w:val="7"/>
  </w:num>
  <w:num w:numId="26">
    <w:abstractNumId w:val="24"/>
  </w:num>
  <w:num w:numId="27">
    <w:abstractNumId w:val="8"/>
  </w:num>
  <w:num w:numId="28">
    <w:abstractNumId w:val="0"/>
  </w:num>
  <w:num w:numId="29">
    <w:abstractNumId w:val="20"/>
  </w:num>
  <w:num w:numId="30">
    <w:abstractNumId w:val="17"/>
  </w:num>
  <w:num w:numId="31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3425"/>
    <w:rsid w:val="00021AE8"/>
    <w:rsid w:val="000333EC"/>
    <w:rsid w:val="00062641"/>
    <w:rsid w:val="000779B2"/>
    <w:rsid w:val="00093C30"/>
    <w:rsid w:val="000B5883"/>
    <w:rsid w:val="001333E3"/>
    <w:rsid w:val="0013394D"/>
    <w:rsid w:val="001473DB"/>
    <w:rsid w:val="001563B0"/>
    <w:rsid w:val="001A60FE"/>
    <w:rsid w:val="001B3B14"/>
    <w:rsid w:val="001C775C"/>
    <w:rsid w:val="001D6E59"/>
    <w:rsid w:val="00234605"/>
    <w:rsid w:val="00251639"/>
    <w:rsid w:val="0026207C"/>
    <w:rsid w:val="00280D0D"/>
    <w:rsid w:val="0029128D"/>
    <w:rsid w:val="002945E9"/>
    <w:rsid w:val="002A0BC9"/>
    <w:rsid w:val="002D5B8F"/>
    <w:rsid w:val="00352E93"/>
    <w:rsid w:val="003816F9"/>
    <w:rsid w:val="003851CF"/>
    <w:rsid w:val="003B3292"/>
    <w:rsid w:val="003E60C7"/>
    <w:rsid w:val="00420FCA"/>
    <w:rsid w:val="00466B64"/>
    <w:rsid w:val="00475E73"/>
    <w:rsid w:val="004A0E89"/>
    <w:rsid w:val="004A3E4B"/>
    <w:rsid w:val="004C4EFC"/>
    <w:rsid w:val="004D5A3F"/>
    <w:rsid w:val="0050707C"/>
    <w:rsid w:val="005145EE"/>
    <w:rsid w:val="005160DB"/>
    <w:rsid w:val="0052232D"/>
    <w:rsid w:val="0054413F"/>
    <w:rsid w:val="0057034E"/>
    <w:rsid w:val="00583A3D"/>
    <w:rsid w:val="005D6198"/>
    <w:rsid w:val="00610ECA"/>
    <w:rsid w:val="00640FC6"/>
    <w:rsid w:val="00656E70"/>
    <w:rsid w:val="00670F19"/>
    <w:rsid w:val="00670FF2"/>
    <w:rsid w:val="006C1021"/>
    <w:rsid w:val="006E0C59"/>
    <w:rsid w:val="006F2466"/>
    <w:rsid w:val="006F2C39"/>
    <w:rsid w:val="007010BC"/>
    <w:rsid w:val="00707C87"/>
    <w:rsid w:val="00716AD0"/>
    <w:rsid w:val="00765EFD"/>
    <w:rsid w:val="0079514D"/>
    <w:rsid w:val="007B1649"/>
    <w:rsid w:val="007E31CA"/>
    <w:rsid w:val="007F07DE"/>
    <w:rsid w:val="00844B38"/>
    <w:rsid w:val="00851FD7"/>
    <w:rsid w:val="00876C65"/>
    <w:rsid w:val="008A6E25"/>
    <w:rsid w:val="008C2DE8"/>
    <w:rsid w:val="008C3A7C"/>
    <w:rsid w:val="008E45F1"/>
    <w:rsid w:val="008F1FE8"/>
    <w:rsid w:val="00912CEA"/>
    <w:rsid w:val="00915A21"/>
    <w:rsid w:val="00934DC7"/>
    <w:rsid w:val="00954A55"/>
    <w:rsid w:val="00984654"/>
    <w:rsid w:val="00990485"/>
    <w:rsid w:val="009A6BE3"/>
    <w:rsid w:val="009B7FF7"/>
    <w:rsid w:val="009D6F3E"/>
    <w:rsid w:val="009E2324"/>
    <w:rsid w:val="009E4D2F"/>
    <w:rsid w:val="009E5EB5"/>
    <w:rsid w:val="00A022A5"/>
    <w:rsid w:val="00A15541"/>
    <w:rsid w:val="00A73303"/>
    <w:rsid w:val="00A90C74"/>
    <w:rsid w:val="00A96B16"/>
    <w:rsid w:val="00AF6270"/>
    <w:rsid w:val="00B22B09"/>
    <w:rsid w:val="00B628EF"/>
    <w:rsid w:val="00B629F3"/>
    <w:rsid w:val="00B80706"/>
    <w:rsid w:val="00B83ED6"/>
    <w:rsid w:val="00BA185B"/>
    <w:rsid w:val="00BC2DBB"/>
    <w:rsid w:val="00C25D7B"/>
    <w:rsid w:val="00C56A5A"/>
    <w:rsid w:val="00C658E1"/>
    <w:rsid w:val="00C76880"/>
    <w:rsid w:val="00C92134"/>
    <w:rsid w:val="00CF10B8"/>
    <w:rsid w:val="00D6427B"/>
    <w:rsid w:val="00D96F38"/>
    <w:rsid w:val="00DB14FC"/>
    <w:rsid w:val="00DB6841"/>
    <w:rsid w:val="00DB6E8D"/>
    <w:rsid w:val="00DC1C26"/>
    <w:rsid w:val="00DE250C"/>
    <w:rsid w:val="00DE2705"/>
    <w:rsid w:val="00E3095C"/>
    <w:rsid w:val="00E60CC0"/>
    <w:rsid w:val="00E645C3"/>
    <w:rsid w:val="00E71206"/>
    <w:rsid w:val="00EE3648"/>
    <w:rsid w:val="00F23F42"/>
    <w:rsid w:val="00F2486D"/>
    <w:rsid w:val="00F46FE9"/>
    <w:rsid w:val="00F73425"/>
    <w:rsid w:val="00FF4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7B"/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25D7B"/>
    <w:pPr>
      <w:keepNext/>
      <w:keepLines/>
      <w:spacing w:before="480"/>
      <w:outlineLvl w:val="0"/>
    </w:pPr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D7B"/>
    <w:pPr>
      <w:keepNext/>
      <w:keepLines/>
      <w:spacing w:before="200"/>
      <w:outlineLvl w:val="1"/>
    </w:pPr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D7B"/>
    <w:pPr>
      <w:keepNext/>
      <w:keepLines/>
      <w:spacing w:before="200"/>
      <w:outlineLvl w:val="2"/>
    </w:pPr>
    <w:rPr>
      <w:rFonts w:ascii="Calibri Light" w:eastAsia="Calibri Light" w:hAnsi="Calibri Light" w:cs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D7B"/>
    <w:pPr>
      <w:keepNext/>
      <w:keepLines/>
      <w:spacing w:before="200"/>
      <w:outlineLvl w:val="3"/>
    </w:pPr>
    <w:rPr>
      <w:rFonts w:ascii="Calibri Light" w:eastAsia="Calibri Light" w:hAnsi="Calibri Light" w:cs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D7B"/>
    <w:pPr>
      <w:keepNext/>
      <w:keepLines/>
      <w:spacing w:before="200"/>
      <w:outlineLvl w:val="4"/>
    </w:pPr>
    <w:rPr>
      <w:rFonts w:ascii="Calibri Light" w:eastAsia="Calibri Light" w:hAnsi="Calibri Light" w:cs="Calibri Light"/>
      <w:color w:val="1F376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D7B"/>
    <w:pPr>
      <w:keepNext/>
      <w:keepLines/>
      <w:spacing w:before="200"/>
      <w:outlineLvl w:val="5"/>
    </w:pPr>
    <w:rPr>
      <w:rFonts w:ascii="Calibri Light" w:eastAsia="Calibri Light" w:hAnsi="Calibri Light" w:cs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semiHidden/>
    <w:qFormat/>
    <w:rsid w:val="00C25D7B"/>
    <w:pPr>
      <w:keepNext/>
      <w:keepLines/>
      <w:spacing w:before="200"/>
      <w:outlineLvl w:val="6"/>
    </w:pPr>
    <w:rPr>
      <w:rFonts w:ascii="Calibri Light" w:eastAsia="Calibri Light" w:hAnsi="Calibri Light" w:cs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qFormat/>
    <w:rsid w:val="00C25D7B"/>
    <w:pPr>
      <w:keepNext/>
      <w:keepLines/>
      <w:spacing w:before="200"/>
      <w:outlineLvl w:val="7"/>
    </w:pPr>
    <w:rPr>
      <w:rFonts w:ascii="Calibri Light" w:eastAsia="Calibri Light" w:hAnsi="Calibri Light" w:cs="Calibri Light"/>
      <w:color w:val="404040"/>
    </w:rPr>
  </w:style>
  <w:style w:type="paragraph" w:styleId="9">
    <w:name w:val="heading 9"/>
    <w:basedOn w:val="a"/>
    <w:next w:val="a"/>
    <w:link w:val="90"/>
    <w:uiPriority w:val="9"/>
    <w:semiHidden/>
    <w:qFormat/>
    <w:rsid w:val="00C25D7B"/>
    <w:pPr>
      <w:keepNext/>
      <w:keepLines/>
      <w:spacing w:before="200"/>
      <w:outlineLvl w:val="8"/>
    </w:pPr>
    <w:rPr>
      <w:rFonts w:ascii="Calibri Light" w:eastAsia="Calibri Light" w:hAnsi="Calibri Light" w:cs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5D7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List 2"/>
    <w:basedOn w:val="a"/>
    <w:rsid w:val="00C25D7B"/>
    <w:pPr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4">
    <w:name w:val="List"/>
    <w:basedOn w:val="a"/>
    <w:rsid w:val="00C25D7B"/>
    <w:pPr>
      <w:ind w:left="283" w:hanging="283"/>
    </w:pPr>
  </w:style>
  <w:style w:type="paragraph" w:styleId="a5">
    <w:name w:val="Body Text Indent"/>
    <w:aliases w:val="текст,Основной текст 1 Знак,Основной текст 1"/>
    <w:basedOn w:val="a"/>
    <w:link w:val="a6"/>
    <w:rsid w:val="00C25D7B"/>
    <w:pPr>
      <w:spacing w:after="120"/>
      <w:ind w:left="283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aliases w:val="текст Знак,Основной текст 1 Знак Знак,Основной текст 1 Знак1"/>
    <w:link w:val="a5"/>
    <w:rsid w:val="00C25D7B"/>
    <w:rPr>
      <w:rFonts w:eastAsia="SimSun"/>
      <w:sz w:val="24"/>
      <w:szCs w:val="24"/>
      <w:lang w:val="ru-RU" w:eastAsia="ru-RU" w:bidi="ar-SA"/>
    </w:rPr>
  </w:style>
  <w:style w:type="paragraph" w:styleId="a7">
    <w:name w:val="footnote text"/>
    <w:basedOn w:val="a"/>
    <w:link w:val="a8"/>
    <w:semiHidden/>
    <w:rsid w:val="00C25D7B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C25D7B"/>
    <w:rPr>
      <w:rFonts w:ascii="Arial" w:eastAsia="SimSun" w:hAnsi="Arial" w:cs="Wingdings"/>
      <w:lang w:val="ru-RU" w:eastAsia="ar-SA" w:bidi="ar-SA"/>
    </w:rPr>
  </w:style>
  <w:style w:type="character" w:styleId="a9">
    <w:name w:val="footnote reference"/>
    <w:semiHidden/>
    <w:rsid w:val="00C25D7B"/>
    <w:rPr>
      <w:vertAlign w:val="superscript"/>
    </w:rPr>
  </w:style>
  <w:style w:type="paragraph" w:styleId="aa">
    <w:name w:val="footer"/>
    <w:basedOn w:val="a"/>
    <w:link w:val="ab"/>
    <w:uiPriority w:val="99"/>
    <w:rsid w:val="00C25D7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25D7B"/>
  </w:style>
  <w:style w:type="paragraph" w:styleId="ad">
    <w:name w:val="header"/>
    <w:basedOn w:val="a"/>
    <w:link w:val="ae"/>
    <w:uiPriority w:val="99"/>
    <w:rsid w:val="00C25D7B"/>
    <w:pPr>
      <w:tabs>
        <w:tab w:val="center" w:pos="4677"/>
        <w:tab w:val="right" w:pos="9355"/>
      </w:tabs>
    </w:pPr>
  </w:style>
  <w:style w:type="paragraph" w:styleId="af">
    <w:name w:val="No Spacing"/>
    <w:uiPriority w:val="1"/>
    <w:qFormat/>
    <w:rsid w:val="00C25D7B"/>
  </w:style>
  <w:style w:type="character" w:customStyle="1" w:styleId="10">
    <w:name w:val="Заголовок 1 Знак"/>
    <w:basedOn w:val="a0"/>
    <w:link w:val="1"/>
    <w:uiPriority w:val="9"/>
    <w:rsid w:val="00C25D7B"/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25D7B"/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5D7B"/>
    <w:rPr>
      <w:rFonts w:ascii="Calibri Light" w:eastAsia="Calibri Light" w:hAnsi="Calibri Light" w:cs="Calibri Light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C25D7B"/>
    <w:rPr>
      <w:rFonts w:ascii="Calibri Light" w:eastAsia="Calibri Light" w:hAnsi="Calibri Light" w:cs="Calibri Light"/>
      <w:b/>
      <w:bCs/>
      <w:i/>
      <w:iCs/>
      <w:color w:val="4472C4"/>
    </w:rPr>
  </w:style>
  <w:style w:type="character" w:customStyle="1" w:styleId="50">
    <w:name w:val="Заголовок 5 Знак"/>
    <w:basedOn w:val="a0"/>
    <w:link w:val="5"/>
    <w:uiPriority w:val="9"/>
    <w:rsid w:val="00C25D7B"/>
    <w:rPr>
      <w:rFonts w:ascii="Calibri Light" w:eastAsia="Calibri Light" w:hAnsi="Calibri Light" w:cs="Calibri Light"/>
      <w:color w:val="1F3763"/>
    </w:rPr>
  </w:style>
  <w:style w:type="character" w:customStyle="1" w:styleId="60">
    <w:name w:val="Заголовок 6 Знак"/>
    <w:basedOn w:val="a0"/>
    <w:link w:val="6"/>
    <w:uiPriority w:val="9"/>
    <w:rsid w:val="00C25D7B"/>
    <w:rPr>
      <w:rFonts w:ascii="Calibri Light" w:eastAsia="Calibri Light" w:hAnsi="Calibri Light" w:cs="Calibri Light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sid w:val="00C25D7B"/>
    <w:rPr>
      <w:rFonts w:ascii="Calibri Light" w:eastAsia="Calibri Light" w:hAnsi="Calibri Light" w:cs="Calibri Ligh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C25D7B"/>
    <w:rPr>
      <w:rFonts w:ascii="Calibri Light" w:eastAsia="Calibri Light" w:hAnsi="Calibri Light" w:cs="Calibri Light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25D7B"/>
    <w:rPr>
      <w:rFonts w:ascii="Calibri Light" w:eastAsia="Calibri Light" w:hAnsi="Calibri Light" w:cs="Calibri Light"/>
      <w:i/>
      <w:iCs/>
      <w:color w:val="404040"/>
      <w:sz w:val="20"/>
      <w:szCs w:val="20"/>
    </w:rPr>
  </w:style>
  <w:style w:type="paragraph" w:styleId="af0">
    <w:name w:val="Title"/>
    <w:basedOn w:val="a"/>
    <w:next w:val="a"/>
    <w:link w:val="af1"/>
    <w:uiPriority w:val="1"/>
    <w:qFormat/>
    <w:rsid w:val="00C25D7B"/>
    <w:pPr>
      <w:pBdr>
        <w:bottom w:val="single" w:sz="8" w:space="4" w:color="4472C4"/>
      </w:pBdr>
      <w:spacing w:after="300"/>
    </w:pPr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C25D7B"/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sid w:val="00C25D7B"/>
    <w:rPr>
      <w:i/>
      <w:iCs/>
      <w:color w:val="808080"/>
    </w:rPr>
  </w:style>
  <w:style w:type="character" w:styleId="af5">
    <w:name w:val="Emphasis"/>
    <w:basedOn w:val="a0"/>
    <w:uiPriority w:val="20"/>
    <w:qFormat/>
    <w:rsid w:val="00C25D7B"/>
    <w:rPr>
      <w:i/>
      <w:iCs/>
    </w:rPr>
  </w:style>
  <w:style w:type="character" w:styleId="af6">
    <w:name w:val="Intense Emphasis"/>
    <w:basedOn w:val="a0"/>
    <w:uiPriority w:val="21"/>
    <w:qFormat/>
    <w:rsid w:val="00C25D7B"/>
    <w:rPr>
      <w:b/>
      <w:bCs/>
      <w:i/>
      <w:iCs/>
      <w:color w:val="4472C4"/>
    </w:rPr>
  </w:style>
  <w:style w:type="character" w:styleId="af7">
    <w:name w:val="Strong"/>
    <w:basedOn w:val="a0"/>
    <w:uiPriority w:val="22"/>
    <w:qFormat/>
    <w:rsid w:val="00C25D7B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C25D7B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sid w:val="00C25D7B"/>
    <w:rPr>
      <w:i/>
      <w:iCs/>
      <w:color w:val="000000"/>
    </w:rPr>
  </w:style>
  <w:style w:type="paragraph" w:styleId="af8">
    <w:name w:val="Intense Quote"/>
    <w:basedOn w:val="a"/>
    <w:next w:val="a"/>
    <w:link w:val="af9"/>
    <w:uiPriority w:val="30"/>
    <w:qFormat/>
    <w:rsid w:val="00C25D7B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9">
    <w:name w:val="Выделенная цитата Знак"/>
    <w:basedOn w:val="a0"/>
    <w:link w:val="af8"/>
    <w:uiPriority w:val="30"/>
    <w:rsid w:val="00C25D7B"/>
    <w:rPr>
      <w:b/>
      <w:bCs/>
      <w:i/>
      <w:iCs/>
      <w:color w:val="4472C4"/>
    </w:rPr>
  </w:style>
  <w:style w:type="character" w:styleId="afa">
    <w:name w:val="Subtle Reference"/>
    <w:basedOn w:val="a0"/>
    <w:uiPriority w:val="31"/>
    <w:qFormat/>
    <w:rsid w:val="00C25D7B"/>
    <w:rPr>
      <w:smallCaps/>
      <w:color w:val="ED7D31"/>
      <w:u w:val="single"/>
    </w:rPr>
  </w:style>
  <w:style w:type="character" w:styleId="afb">
    <w:name w:val="Intense Reference"/>
    <w:basedOn w:val="a0"/>
    <w:uiPriority w:val="32"/>
    <w:qFormat/>
    <w:rsid w:val="00C25D7B"/>
    <w:rPr>
      <w:b/>
      <w:bCs/>
      <w:smallCaps/>
      <w:color w:val="ED7D31"/>
      <w:spacing w:val="5"/>
      <w:u w:val="single"/>
    </w:rPr>
  </w:style>
  <w:style w:type="character" w:styleId="afc">
    <w:name w:val="Book Title"/>
    <w:basedOn w:val="a0"/>
    <w:uiPriority w:val="33"/>
    <w:qFormat/>
    <w:rsid w:val="00C25D7B"/>
    <w:rPr>
      <w:b/>
      <w:bCs/>
      <w:smallCaps/>
      <w:spacing w:val="5"/>
    </w:rPr>
  </w:style>
  <w:style w:type="paragraph" w:styleId="af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e"/>
    <w:uiPriority w:val="1"/>
    <w:qFormat/>
    <w:rsid w:val="00C25D7B"/>
    <w:pPr>
      <w:ind w:left="720"/>
    </w:pPr>
  </w:style>
  <w:style w:type="character" w:customStyle="1" w:styleId="FootnoteTextChar">
    <w:name w:val="Footnote Text Char"/>
    <w:basedOn w:val="a0"/>
    <w:uiPriority w:val="99"/>
    <w:semiHidden/>
    <w:rsid w:val="00C25D7B"/>
    <w:rPr>
      <w:sz w:val="20"/>
      <w:szCs w:val="20"/>
    </w:rPr>
  </w:style>
  <w:style w:type="paragraph" w:styleId="aff">
    <w:name w:val="endnote text"/>
    <w:basedOn w:val="a"/>
    <w:link w:val="aff0"/>
    <w:uiPriority w:val="99"/>
    <w:semiHidden/>
    <w:rsid w:val="00C25D7B"/>
  </w:style>
  <w:style w:type="character" w:customStyle="1" w:styleId="aff0">
    <w:name w:val="Текст концевой сноски Знак"/>
    <w:basedOn w:val="a0"/>
    <w:link w:val="aff"/>
    <w:uiPriority w:val="99"/>
    <w:semiHidden/>
    <w:rsid w:val="00C25D7B"/>
    <w:rPr>
      <w:sz w:val="20"/>
      <w:szCs w:val="20"/>
    </w:rPr>
  </w:style>
  <w:style w:type="character" w:styleId="aff1">
    <w:name w:val="endnote reference"/>
    <w:basedOn w:val="a0"/>
    <w:uiPriority w:val="99"/>
    <w:semiHidden/>
    <w:rsid w:val="00C25D7B"/>
    <w:rPr>
      <w:vertAlign w:val="superscript"/>
    </w:rPr>
  </w:style>
  <w:style w:type="character" w:styleId="aff2">
    <w:name w:val="Hyperlink"/>
    <w:basedOn w:val="a0"/>
    <w:uiPriority w:val="99"/>
    <w:rsid w:val="00C25D7B"/>
    <w:rPr>
      <w:color w:val="0563C1"/>
      <w:u w:val="single"/>
    </w:rPr>
  </w:style>
  <w:style w:type="paragraph" w:styleId="aff3">
    <w:name w:val="Plain Text"/>
    <w:basedOn w:val="a"/>
    <w:link w:val="aff4"/>
    <w:uiPriority w:val="99"/>
    <w:semiHidden/>
    <w:rsid w:val="00C25D7B"/>
    <w:rPr>
      <w:rFonts w:ascii="Courier New" w:hAnsi="Courier New" w:cs="Courier New"/>
      <w:sz w:val="21"/>
      <w:szCs w:val="21"/>
    </w:rPr>
  </w:style>
  <w:style w:type="character" w:customStyle="1" w:styleId="aff4">
    <w:name w:val="Текст Знак"/>
    <w:basedOn w:val="a0"/>
    <w:link w:val="aff3"/>
    <w:uiPriority w:val="99"/>
    <w:rsid w:val="00C25D7B"/>
    <w:rPr>
      <w:rFonts w:ascii="Courier New" w:hAnsi="Courier New" w:cs="Courier New"/>
      <w:sz w:val="21"/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C25D7B"/>
  </w:style>
  <w:style w:type="character" w:customStyle="1" w:styleId="ab">
    <w:name w:val="Нижний колонтитул Знак"/>
    <w:basedOn w:val="a0"/>
    <w:link w:val="aa"/>
    <w:uiPriority w:val="99"/>
    <w:rsid w:val="00C25D7B"/>
  </w:style>
  <w:style w:type="character" w:customStyle="1" w:styleId="af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d"/>
    <w:uiPriority w:val="34"/>
    <w:qFormat/>
    <w:locked/>
    <w:rsid w:val="00B83ED6"/>
    <w:rPr>
      <w:lang w:eastAsia="zh-CN"/>
    </w:rPr>
  </w:style>
  <w:style w:type="paragraph" w:styleId="24">
    <w:name w:val="Body Text 2"/>
    <w:basedOn w:val="a"/>
    <w:link w:val="25"/>
    <w:unhideWhenUsed/>
    <w:rsid w:val="009D6F3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9D6F3E"/>
    <w:rPr>
      <w:lang w:eastAsia="zh-CN"/>
    </w:rPr>
  </w:style>
  <w:style w:type="paragraph" w:styleId="aff5">
    <w:name w:val="Balloon Text"/>
    <w:basedOn w:val="a"/>
    <w:link w:val="aff6"/>
    <w:uiPriority w:val="99"/>
    <w:semiHidden/>
    <w:unhideWhenUsed/>
    <w:rsid w:val="008C3A7C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8C3A7C"/>
    <w:rPr>
      <w:rFonts w:ascii="Tahoma" w:hAnsi="Tahoma" w:cs="Tahoma"/>
      <w:sz w:val="16"/>
      <w:szCs w:val="16"/>
      <w:lang w:eastAsia="zh-CN"/>
    </w:rPr>
  </w:style>
  <w:style w:type="paragraph" w:styleId="aff7">
    <w:name w:val="TOC Heading"/>
    <w:basedOn w:val="1"/>
    <w:next w:val="a"/>
    <w:uiPriority w:val="39"/>
    <w:semiHidden/>
    <w:unhideWhenUsed/>
    <w:qFormat/>
    <w:rsid w:val="00583A3D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583A3D"/>
    <w:pPr>
      <w:spacing w:after="100"/>
    </w:pPr>
    <w:rPr>
      <w:rFonts w:eastAsia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83A3D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26">
    <w:name w:val="Основной текст (2)_"/>
    <w:link w:val="27"/>
    <w:rsid w:val="006C1021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6C1021"/>
    <w:rPr>
      <w:spacing w:val="10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6C1021"/>
    <w:pPr>
      <w:widowControl w:val="0"/>
      <w:shd w:val="clear" w:color="auto" w:fill="FFFFFF"/>
      <w:spacing w:line="320" w:lineRule="exact"/>
      <w:jc w:val="right"/>
    </w:pPr>
    <w:rPr>
      <w:sz w:val="28"/>
      <w:szCs w:val="28"/>
      <w:lang w:eastAsia="ru-RU"/>
    </w:rPr>
  </w:style>
  <w:style w:type="paragraph" w:customStyle="1" w:styleId="32">
    <w:name w:val="Основной текст (3)"/>
    <w:basedOn w:val="a"/>
    <w:link w:val="31"/>
    <w:rsid w:val="006C1021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  <w:lang w:eastAsia="ru-RU"/>
    </w:rPr>
  </w:style>
  <w:style w:type="paragraph" w:styleId="aff8">
    <w:name w:val="Body Text"/>
    <w:basedOn w:val="a"/>
    <w:link w:val="aff9"/>
    <w:uiPriority w:val="1"/>
    <w:unhideWhenUsed/>
    <w:qFormat/>
    <w:rsid w:val="00C658E1"/>
    <w:pPr>
      <w:spacing w:after="120"/>
    </w:pPr>
  </w:style>
  <w:style w:type="character" w:customStyle="1" w:styleId="aff9">
    <w:name w:val="Основной текст Знак"/>
    <w:basedOn w:val="a0"/>
    <w:link w:val="aff8"/>
    <w:uiPriority w:val="99"/>
    <w:semiHidden/>
    <w:rsid w:val="00C658E1"/>
    <w:rPr>
      <w:lang w:eastAsia="zh-CN"/>
    </w:rPr>
  </w:style>
  <w:style w:type="paragraph" w:customStyle="1" w:styleId="Heading2">
    <w:name w:val="Heading 2"/>
    <w:basedOn w:val="a"/>
    <w:uiPriority w:val="1"/>
    <w:qFormat/>
    <w:rsid w:val="00C658E1"/>
    <w:pPr>
      <w:widowControl w:val="0"/>
      <w:autoSpaceDE w:val="0"/>
      <w:autoSpaceDN w:val="0"/>
      <w:spacing w:line="272" w:lineRule="exact"/>
      <w:ind w:left="710"/>
      <w:jc w:val="both"/>
      <w:outlineLvl w:val="2"/>
    </w:pPr>
    <w:rPr>
      <w:rFonts w:eastAsia="Times New Roman"/>
      <w:b/>
      <w:bCs/>
      <w:sz w:val="24"/>
      <w:szCs w:val="24"/>
      <w:lang w:eastAsia="en-US"/>
    </w:rPr>
  </w:style>
  <w:style w:type="table" w:styleId="12">
    <w:name w:val="Table Grid 1"/>
    <w:basedOn w:val="a1"/>
    <w:rsid w:val="006F2C39"/>
    <w:rPr>
      <w:rFonts w:eastAsia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a">
    <w:name w:val="Normal (Web)"/>
    <w:aliases w:val="Обычный (Web)"/>
    <w:basedOn w:val="a"/>
    <w:autoRedefine/>
    <w:unhideWhenUsed/>
    <w:qFormat/>
    <w:rsid w:val="006F2C39"/>
    <w:pPr>
      <w:autoSpaceDN w:val="0"/>
      <w:contextualSpacing/>
      <w:jc w:val="both"/>
    </w:pPr>
    <w:rPr>
      <w:rFonts w:eastAsia="Lucida Grande CY"/>
      <w:sz w:val="28"/>
      <w:szCs w:val="28"/>
      <w:lang w:eastAsia="en-US"/>
    </w:rPr>
  </w:style>
  <w:style w:type="paragraph" w:customStyle="1" w:styleId="28">
    <w:name w:val="Знак2"/>
    <w:basedOn w:val="a"/>
    <w:rsid w:val="006F2C3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affb">
    <w:name w:val="Стиль"/>
    <w:rsid w:val="006F2C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affc">
    <w:name w:val="Знак Знак"/>
    <w:basedOn w:val="a"/>
    <w:rsid w:val="006F2C3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33">
    <w:name w:val="Знак Знак3 Знак"/>
    <w:basedOn w:val="a"/>
    <w:rsid w:val="006F2C3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3">
    <w:name w:val="Основной текст с отступом.текст.Основной текст 1"/>
    <w:basedOn w:val="a"/>
    <w:rsid w:val="006F2C39"/>
    <w:pPr>
      <w:spacing w:after="120"/>
      <w:ind w:left="283"/>
    </w:pPr>
    <w:rPr>
      <w:rFonts w:eastAsia="Times New Roman"/>
      <w:sz w:val="24"/>
      <w:szCs w:val="24"/>
      <w:lang w:eastAsia="ru-RU"/>
    </w:rPr>
  </w:style>
  <w:style w:type="paragraph" w:customStyle="1" w:styleId="affd">
    <w:name w:val="Сноска"/>
    <w:basedOn w:val="a"/>
    <w:next w:val="a"/>
    <w:uiPriority w:val="99"/>
    <w:rsid w:val="006F2C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6F2C3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8070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B80706"/>
    <w:pPr>
      <w:widowControl w:val="0"/>
      <w:autoSpaceDE w:val="0"/>
      <w:autoSpaceDN w:val="0"/>
      <w:spacing w:before="162"/>
      <w:ind w:left="429" w:hanging="284"/>
    </w:pPr>
    <w:rPr>
      <w:rFonts w:eastAsia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B80706"/>
    <w:pPr>
      <w:widowControl w:val="0"/>
      <w:autoSpaceDE w:val="0"/>
      <w:autoSpaceDN w:val="0"/>
      <w:spacing w:before="77"/>
      <w:ind w:left="3729" w:hanging="3344"/>
      <w:outlineLvl w:val="1"/>
    </w:pPr>
    <w:rPr>
      <w:rFonts w:eastAsia="Times New Roman"/>
      <w:b/>
      <w:bCs/>
      <w:sz w:val="28"/>
      <w:szCs w:val="28"/>
      <w:lang w:eastAsia="en-US"/>
    </w:rPr>
  </w:style>
  <w:style w:type="paragraph" w:customStyle="1" w:styleId="Heading3">
    <w:name w:val="Heading 3"/>
    <w:basedOn w:val="a"/>
    <w:uiPriority w:val="1"/>
    <w:qFormat/>
    <w:rsid w:val="00B80706"/>
    <w:pPr>
      <w:widowControl w:val="0"/>
      <w:autoSpaceDE w:val="0"/>
      <w:autoSpaceDN w:val="0"/>
      <w:ind w:left="865"/>
      <w:jc w:val="both"/>
      <w:outlineLvl w:val="3"/>
    </w:pPr>
    <w:rPr>
      <w:rFonts w:eastAsia="Times New Roman"/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25</Pages>
  <Words>4405</Words>
  <Characters>25115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/>
  <LinksUpToDate>false</LinksUpToDate>
  <CharactersWithSpaces>29462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creator>ОК</dc:creator>
  <cp:lastModifiedBy>Юлия</cp:lastModifiedBy>
  <cp:revision>76</cp:revision>
  <cp:lastPrinted>2023-10-26T10:32:00Z</cp:lastPrinted>
  <dcterms:created xsi:type="dcterms:W3CDTF">2021-10-20T10:23:00Z</dcterms:created>
  <dcterms:modified xsi:type="dcterms:W3CDTF">2025-03-10T13:52:00Z</dcterms:modified>
</cp:coreProperties>
</file>