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A5F" w:rsidRDefault="006C485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>
        <w:rPr>
          <w:rFonts w:ascii="Times New Roman" w:hAnsi="Times New Roman"/>
          <w:sz w:val="28"/>
          <w:szCs w:val="28"/>
        </w:rPr>
        <w:br/>
        <w:t>им. С.В. Рахманинова»</w:t>
      </w:r>
    </w:p>
    <w:p w:rsidR="00DC5A5F" w:rsidRDefault="006C485B">
      <w:pPr>
        <w:spacing w:line="27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12645" cy="1403350"/>
            <wp:effectExtent l="0" t="0" r="1905" b="6350"/>
            <wp:docPr id="860795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795301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9594" cy="14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A5F" w:rsidRDefault="00DC5A5F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C5A5F" w:rsidRDefault="00DC5A5F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C5A5F" w:rsidRDefault="006C485B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DC5A5F">
        <w:trPr>
          <w:trHeight w:val="345"/>
        </w:trPr>
        <w:tc>
          <w:tcPr>
            <w:tcW w:w="9345" w:type="dxa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УП. 00 Учебная практика</w:t>
            </w:r>
          </w:p>
        </w:tc>
      </w:tr>
      <w:tr w:rsidR="00DC5A5F">
        <w:tc>
          <w:tcPr>
            <w:tcW w:w="9345" w:type="dxa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(наименование </w:t>
            </w:r>
            <w:r w:rsidR="00CE265B">
              <w:rPr>
                <w:rFonts w:ascii="Times New Roman" w:hAnsi="Times New Roman"/>
              </w:rPr>
              <w:t>вида практики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DC5A5F">
        <w:tc>
          <w:tcPr>
            <w:tcW w:w="9345" w:type="dxa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УП.0</w:t>
            </w:r>
            <w:r w:rsidR="000A0F5D">
              <w:rPr>
                <w:rFonts w:ascii="Times New Roman" w:hAnsi="Times New Roman"/>
                <w:b/>
                <w:bCs/>
                <w:sz w:val="28"/>
                <w:szCs w:val="28"/>
              </w:rPr>
              <w:t>6 (УП.08)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Технические средства профессиональной деятельности</w:t>
            </w:r>
          </w:p>
        </w:tc>
      </w:tr>
      <w:tr w:rsidR="00DC5A5F">
        <w:tc>
          <w:tcPr>
            <w:tcW w:w="9345" w:type="dxa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CE265B">
              <w:rPr>
                <w:rFonts w:ascii="Times New Roman" w:hAnsi="Times New Roman"/>
                <w:sz w:val="20"/>
                <w:szCs w:val="20"/>
              </w:rPr>
              <w:t>наименование типа практики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C5A5F">
        <w:trPr>
          <w:trHeight w:val="429"/>
        </w:trPr>
        <w:tc>
          <w:tcPr>
            <w:tcW w:w="9345" w:type="dxa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Hlk147597105"/>
            <w:bookmarkStart w:id="1" w:name="_Hlk147576249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53.02.02 Музыкальное искусство эстрады</w:t>
            </w:r>
            <w:r w:rsidR="000A0F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DC5A5F">
        <w:trPr>
          <w:trHeight w:val="311"/>
        </w:trPr>
        <w:tc>
          <w:tcPr>
            <w:tcW w:w="9345" w:type="dxa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DC5A5F">
        <w:trPr>
          <w:trHeight w:val="370"/>
        </w:trPr>
        <w:tc>
          <w:tcPr>
            <w:tcW w:w="9345" w:type="dxa"/>
          </w:tcPr>
          <w:p w:rsidR="00DC5A5F" w:rsidRDefault="000A0F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A0F5D">
              <w:rPr>
                <w:rFonts w:ascii="Times New Roman" w:hAnsi="Times New Roman"/>
                <w:b/>
                <w:bCs/>
                <w:sz w:val="28"/>
                <w:szCs w:val="28"/>
              </w:rPr>
              <w:t>Инструменты эстрадного оркестра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  <w:r w:rsidR="00CC477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Эстрадное пение</w:t>
            </w:r>
          </w:p>
        </w:tc>
      </w:tr>
      <w:tr w:rsidR="00DC5A5F">
        <w:trPr>
          <w:trHeight w:val="299"/>
        </w:trPr>
        <w:tc>
          <w:tcPr>
            <w:tcW w:w="9345" w:type="dxa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  <w:bookmarkEnd w:id="0"/>
      <w:bookmarkEnd w:id="1"/>
    </w:tbl>
    <w:p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DC5A5F" w:rsidRDefault="00DC5A5F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C5A5F" w:rsidRDefault="00DC5A5F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C5A5F" w:rsidRDefault="00DC5A5F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C5A5F" w:rsidRDefault="00DC5A5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5A5F" w:rsidRDefault="006C48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Принята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</w:t>
      </w:r>
    </w:p>
    <w:p w:rsidR="00DC5A5F" w:rsidRDefault="006C48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DC5A5F" w:rsidRDefault="006C48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11 от «19» мая 2025 г.</w:t>
      </w:r>
    </w:p>
    <w:p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9345" w:type="dxa"/>
        <w:tblLayout w:type="fixed"/>
        <w:tblLook w:val="04A0"/>
      </w:tblPr>
      <w:tblGrid>
        <w:gridCol w:w="4688"/>
        <w:gridCol w:w="4657"/>
      </w:tblGrid>
      <w:tr w:rsidR="00DC5A5F">
        <w:trPr>
          <w:trHeight w:val="343"/>
        </w:trPr>
        <w:tc>
          <w:tcPr>
            <w:tcW w:w="4687" w:type="dxa"/>
          </w:tcPr>
          <w:p w:rsidR="00DC5A5F" w:rsidRDefault="006C485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657" w:type="dxa"/>
          </w:tcPr>
          <w:p w:rsidR="00DC5A5F" w:rsidRDefault="006C485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Разработчики</w:t>
            </w:r>
          </w:p>
        </w:tc>
      </w:tr>
      <w:tr w:rsidR="00DC5A5F">
        <w:trPr>
          <w:trHeight w:val="986"/>
        </w:trPr>
        <w:tc>
          <w:tcPr>
            <w:tcW w:w="4687" w:type="dxa"/>
          </w:tcPr>
          <w:p w:rsidR="00DC5A5F" w:rsidRDefault="006C485B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Никитина Ю.В.</w:t>
            </w:r>
          </w:p>
        </w:tc>
        <w:tc>
          <w:tcPr>
            <w:tcW w:w="4657" w:type="dxa"/>
          </w:tcPr>
          <w:p w:rsidR="00DC5A5F" w:rsidRDefault="00D77C7E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D77C7E">
              <w:rPr>
                <w:noProof/>
                <w:sz w:val="20"/>
                <w:szCs w:val="20"/>
                <w:lang w:eastAsia="ru-RU"/>
              </w:rPr>
              <w:pict>
                <v:rect id="_x0000_s1026" style="position:absolute;left:0;text-align:left;margin-left:0;margin-top:0;width:50pt;height:50pt;z-index:251659264;visibility:hidden;mso-position-horizontal-relative:text;mso-position-vertical-relative:text;mso-width-relative:page;mso-height-relative:page" o:gfxdata="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EuA6C0QAAAAUB&#10;AAAPAAAAAAAAAAEAIAAAACIAAABkcnMvZG93bnJldi54bWxQSwECFAAUAAAACACHTuJA9FkFySIC&#10;AAAjBAAADgAAAAAAAAABACAAAAAgAQAAZHJzL2Uyb0RvYy54bWxQSwUGAAAAAAYABgBZAQAAtAUA&#10;AAAA&#10;" filled="f" stroked="f">
                  <o:lock v:ext="edit" aspectratio="t" selection="t"/>
                </v:rect>
              </w:pict>
            </w:r>
            <w:r w:rsidR="006C485B">
              <w:rPr>
                <w:sz w:val="28"/>
                <w:szCs w:val="28"/>
                <w:lang w:eastAsia="ru-RU"/>
              </w:rPr>
              <w:t>Козлов А.Н.</w:t>
            </w:r>
          </w:p>
        </w:tc>
      </w:tr>
      <w:tr w:rsidR="00DC5A5F">
        <w:tc>
          <w:tcPr>
            <w:tcW w:w="4687" w:type="dxa"/>
          </w:tcPr>
          <w:p w:rsidR="00DC5A5F" w:rsidRDefault="006C485B">
            <w:pPr>
              <w:widowControl w:val="0"/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(подпись)                                        (расшифровка)</w:t>
            </w:r>
          </w:p>
        </w:tc>
        <w:tc>
          <w:tcPr>
            <w:tcW w:w="4657" w:type="dxa"/>
          </w:tcPr>
          <w:p w:rsidR="00DC5A5F" w:rsidRDefault="006C485B">
            <w:pPr>
              <w:widowControl w:val="0"/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(подпись)                                        (расшифровка)</w:t>
            </w:r>
          </w:p>
        </w:tc>
      </w:tr>
      <w:tr w:rsidR="00DC5A5F">
        <w:tc>
          <w:tcPr>
            <w:tcW w:w="4687" w:type="dxa"/>
          </w:tcPr>
          <w:p w:rsidR="00DC5A5F" w:rsidRDefault="006C485B">
            <w:pPr>
              <w:widowControl w:val="0"/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val="en-US" w:eastAsia="ru-RU"/>
              </w:rPr>
              <w:t>19</w:t>
            </w:r>
            <w:r>
              <w:rPr>
                <w:sz w:val="28"/>
                <w:szCs w:val="28"/>
                <w:lang w:eastAsia="ru-RU"/>
              </w:rPr>
              <w:t>» мая2025г.</w:t>
            </w:r>
          </w:p>
        </w:tc>
        <w:tc>
          <w:tcPr>
            <w:tcW w:w="4657" w:type="dxa"/>
          </w:tcPr>
          <w:p w:rsidR="00DC5A5F" w:rsidRDefault="006C485B">
            <w:pPr>
              <w:widowControl w:val="0"/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val="en-US" w:eastAsia="ru-RU"/>
              </w:rPr>
              <w:t>15</w:t>
            </w:r>
            <w:r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ru-RU"/>
              </w:rPr>
              <w:t>мая</w:t>
            </w:r>
            <w:proofErr w:type="spellEnd"/>
            <w:r>
              <w:rPr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2025г.</w:t>
            </w:r>
          </w:p>
        </w:tc>
      </w:tr>
    </w:tbl>
    <w:p w:rsidR="00DC5A5F" w:rsidRDefault="00DC5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A5F" w:rsidRDefault="00DC5A5F"/>
    <w:p w:rsidR="00DC5A5F" w:rsidRDefault="006C485B">
      <w:pPr>
        <w:pStyle w:val="af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УП 0</w:t>
      </w:r>
      <w:r w:rsidR="000A0F5D">
        <w:rPr>
          <w:rFonts w:ascii="Times New Roman" w:hAnsi="Times New Roman" w:cs="Times New Roman"/>
          <w:sz w:val="28"/>
          <w:szCs w:val="28"/>
        </w:rPr>
        <w:t>6 (УП.08)</w:t>
      </w:r>
      <w:r w:rsidR="00A55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Технические средства профессиональной деятельности</w:t>
      </w:r>
      <w:r w:rsidR="00A55E2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53.02.02 Музыкальное искусство эстрады (по видам), утвержденным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27.10.2014</w:t>
      </w:r>
      <w:r w:rsidR="00CE265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1379.</w:t>
      </w:r>
    </w:p>
    <w:p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DC5A5F" w:rsidRDefault="006C485B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A5F" w:rsidRDefault="006C485B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DC5A5F">
        <w:trPr>
          <w:jc w:val="right"/>
        </w:trPr>
        <w:tc>
          <w:tcPr>
            <w:tcW w:w="4248" w:type="dxa"/>
            <w:vAlign w:val="center"/>
          </w:tcPr>
          <w:p w:rsidR="00DC5A5F" w:rsidRDefault="006C485B">
            <w:pPr>
              <w:spacing w:after="0" w:line="240" w:lineRule="auto"/>
              <w:ind w:firstLineChars="200" w:firstLine="4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posOffset>1131570</wp:posOffset>
                  </wp:positionH>
                  <wp:positionV relativeFrom="paragraph">
                    <wp:posOffset>123190</wp:posOffset>
                  </wp:positionV>
                  <wp:extent cx="582930" cy="325120"/>
                  <wp:effectExtent l="0" t="0" r="11430" b="10160"/>
                  <wp:wrapNone/>
                  <wp:docPr id="1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C5A5F" w:rsidRDefault="00DC5A5F">
            <w:pPr>
              <w:spacing w:after="0" w:line="240" w:lineRule="auto"/>
              <w:ind w:firstLineChars="200" w:firstLine="5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:rsidR="00DC5A5F" w:rsidRDefault="006C485B">
            <w:pPr>
              <w:spacing w:after="0" w:line="240" w:lineRule="auto"/>
              <w:ind w:firstLineChars="200" w:firstLine="5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DC5A5F">
        <w:trPr>
          <w:trHeight w:val="161"/>
          <w:jc w:val="right"/>
        </w:trPr>
        <w:tc>
          <w:tcPr>
            <w:tcW w:w="4248" w:type="dxa"/>
            <w:vAlign w:val="center"/>
          </w:tcPr>
          <w:p w:rsidR="00DC5A5F" w:rsidRDefault="006C485B">
            <w:pPr>
              <w:spacing w:after="0" w:line="240" w:lineRule="auto"/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DC5A5F" w:rsidRDefault="006C485B">
            <w:pPr>
              <w:spacing w:after="0" w:line="240" w:lineRule="auto"/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DC5A5F">
        <w:trPr>
          <w:jc w:val="right"/>
        </w:trPr>
        <w:tc>
          <w:tcPr>
            <w:tcW w:w="7057" w:type="dxa"/>
            <w:gridSpan w:val="2"/>
            <w:vAlign w:val="center"/>
          </w:tcPr>
          <w:p w:rsidR="00DC5A5F" w:rsidRDefault="006C485B">
            <w:pPr>
              <w:spacing w:after="0" w:line="240" w:lineRule="auto"/>
              <w:ind w:firstLineChars="200" w:firstLine="5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«20» мая 2025 г.</w:t>
            </w:r>
          </w:p>
        </w:tc>
      </w:tr>
    </w:tbl>
    <w:p w:rsidR="00DC5A5F" w:rsidRDefault="00DC5A5F">
      <w:pPr>
        <w:jc w:val="both"/>
        <w:rPr>
          <w:rFonts w:ascii="Times New Roman" w:hAnsi="Times New Roman"/>
          <w:sz w:val="28"/>
          <w:szCs w:val="28"/>
        </w:rPr>
      </w:pPr>
    </w:p>
    <w:p w:rsidR="00DC5A5F" w:rsidRDefault="00DC5A5F"/>
    <w:p w:rsidR="00DC5A5F" w:rsidRDefault="00DC5A5F">
      <w:pPr>
        <w:widowControl w:val="0"/>
        <w:autoSpaceDE w:val="0"/>
        <w:adjustRightInd w:val="0"/>
        <w:ind w:left="-36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C5A5F" w:rsidRDefault="006C485B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:rsidR="00DC5A5F" w:rsidRDefault="006C485B" w:rsidP="005D0006">
      <w:pPr>
        <w:widowControl w:val="0"/>
        <w:autoSpaceDE w:val="0"/>
        <w:adjustRightInd w:val="0"/>
        <w:spacing w:after="0" w:line="360" w:lineRule="auto"/>
        <w:jc w:val="center"/>
        <w:rPr>
          <w:rFonts w:eastAsia="SimSun" w:cs="Times New Roman"/>
          <w:b/>
          <w:bCs/>
          <w:caps/>
          <w:sz w:val="28"/>
          <w:szCs w:val="28"/>
        </w:rPr>
      </w:pPr>
      <w:r w:rsidRPr="002700F2">
        <w:rPr>
          <w:rFonts w:ascii="Times New Roman Полужирный" w:eastAsia="SimSun" w:hAnsi="Times New Roman Полужирный" w:cs="Times New Roman"/>
          <w:b/>
          <w:bCs/>
          <w:caps/>
          <w:sz w:val="28"/>
          <w:szCs w:val="28"/>
        </w:rPr>
        <w:lastRenderedPageBreak/>
        <w:t xml:space="preserve">Содержание </w:t>
      </w:r>
    </w:p>
    <w:p w:rsidR="002700F2" w:rsidRPr="002700F2" w:rsidRDefault="002700F2" w:rsidP="005D0006">
      <w:pPr>
        <w:widowControl w:val="0"/>
        <w:autoSpaceDE w:val="0"/>
        <w:adjustRightInd w:val="0"/>
        <w:spacing w:after="0" w:line="360" w:lineRule="auto"/>
        <w:jc w:val="center"/>
        <w:rPr>
          <w:rFonts w:eastAsia="SimSun" w:cs="Times New Roman"/>
          <w:b/>
          <w:bCs/>
          <w:caps/>
          <w:sz w:val="28"/>
          <w:szCs w:val="28"/>
        </w:rPr>
      </w:pPr>
    </w:p>
    <w:p w:rsidR="005D0006" w:rsidRPr="005D0006" w:rsidRDefault="00D77C7E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</w:rPr>
      </w:pPr>
      <w:r w:rsidRPr="00D77C7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 w:rsidR="006C485B" w:rsidRPr="005D0006">
        <w:rPr>
          <w:rFonts w:ascii="Times New Roman" w:eastAsia="SimSun" w:hAnsi="Times New Roman" w:cs="Times New Roman"/>
          <w:b/>
          <w:bCs/>
          <w:sz w:val="24"/>
          <w:szCs w:val="24"/>
        </w:rPr>
        <w:instrText xml:space="preserve">TOC \o "1-1" \h \u </w:instrText>
      </w:r>
      <w:r w:rsidRPr="00D77C7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  <w:hyperlink w:anchor="_Toc233018913" w:history="1">
        <w:r w:rsidR="005D0006"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1. ПОЯСНИТЕЛЬНАЯ ЗАПИСКА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_Toc233018913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4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:rsidR="005D0006" w:rsidRPr="005D0006" w:rsidRDefault="00D77C7E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</w:rPr>
      </w:pPr>
      <w:hyperlink w:anchor="_Toc233018914" w:history="1">
        <w:r w:rsidR="005D0006" w:rsidRPr="005D0006">
          <w:rPr>
            <w:rStyle w:val="a4"/>
            <w:rFonts w:ascii="Times New Roman" w:hAnsi="Times New Roman" w:cs="Times New Roman"/>
            <w:b/>
            <w:bCs/>
            <w:caps/>
            <w:noProof/>
            <w:sz w:val="24"/>
            <w:szCs w:val="24"/>
          </w:rPr>
          <w:t>2.  Структура и содержание практики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_Toc233018914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10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:rsidR="005D0006" w:rsidRPr="005D0006" w:rsidRDefault="00D77C7E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</w:rPr>
      </w:pPr>
      <w:hyperlink w:anchor="_Toc233018915" w:history="1">
        <w:r w:rsidR="005D0006"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3. УСЛОВИЯ РЕАЛИЗАЦИИ ПРОГРАММЫ </w:t>
        </w:r>
        <w:r w:rsidR="005D0006" w:rsidRPr="005D0006">
          <w:rPr>
            <w:rStyle w:val="a4"/>
            <w:rFonts w:ascii="Times New Roman" w:hAnsi="Times New Roman" w:cs="Times New Roman"/>
            <w:b/>
            <w:bCs/>
            <w:caps/>
            <w:noProof/>
            <w:sz w:val="24"/>
            <w:szCs w:val="24"/>
          </w:rPr>
          <w:t>практики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_Toc233018915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15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:rsidR="005D0006" w:rsidRPr="005D0006" w:rsidRDefault="00D77C7E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</w:rPr>
      </w:pPr>
      <w:hyperlink w:anchor="_Toc233018916" w:history="1">
        <w:r w:rsidR="005D0006"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4 КОНТРОЛЬ И ОЦЕНКА РЕЗУЛЬТАТОВ ОСВОЕНИЯ КУРСА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_Toc233018916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20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:rsidR="005D0006" w:rsidRPr="005D0006" w:rsidRDefault="00D77C7E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</w:rPr>
      </w:pPr>
      <w:hyperlink w:anchor="_Toc233018917" w:history="1">
        <w:r w:rsidR="005D0006"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ЛИСТ ПЕРЕУТВЕРЖДЕНИЯ РАБОЧЕЙ ПРОГРАММЫ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_Toc233018917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22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:rsidR="005D0006" w:rsidRPr="005D0006" w:rsidRDefault="00D77C7E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</w:rPr>
      </w:pPr>
      <w:hyperlink w:anchor="_Toc233018918" w:history="1">
        <w:r w:rsidR="005D0006"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ЛИСТ РЕГИСТРАЦИИ ИЗМЕНЕНИЙ, ВНЕСЕННЫХ В РАБОЧУЮ ПРОГРАММУ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_Toc233018918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23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:rsidR="00DC5A5F" w:rsidRDefault="00D77C7E" w:rsidP="005D0006">
      <w:pPr>
        <w:tabs>
          <w:tab w:val="left" w:pos="40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pacing w:val="-7"/>
          <w:sz w:val="28"/>
          <w:szCs w:val="28"/>
        </w:rPr>
      </w:pPr>
      <w:r w:rsidRPr="005D0006">
        <w:rPr>
          <w:rFonts w:ascii="Times New Roman" w:eastAsia="SimSun" w:hAnsi="Times New Roman" w:cs="Times New Roman"/>
          <w:b/>
          <w:bCs/>
          <w:sz w:val="24"/>
          <w:szCs w:val="24"/>
        </w:rPr>
        <w:fldChar w:fldCharType="end"/>
      </w:r>
    </w:p>
    <w:p w:rsidR="00DC5A5F" w:rsidRDefault="00DC5A5F">
      <w:pPr>
        <w:widowControl w:val="0"/>
        <w:autoSpaceDE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C5A5F" w:rsidRDefault="00DC5A5F"/>
    <w:p w:rsidR="00DC5A5F" w:rsidRDefault="00DC5A5F"/>
    <w:p w:rsidR="00DC5A5F" w:rsidRDefault="00DC5A5F"/>
    <w:p w:rsidR="00DC5A5F" w:rsidRDefault="00DC5A5F"/>
    <w:p w:rsidR="00DC5A5F" w:rsidRDefault="00DC5A5F"/>
    <w:p w:rsidR="00DC5A5F" w:rsidRDefault="00DC5A5F"/>
    <w:p w:rsidR="00DC5A5F" w:rsidRDefault="00DC5A5F"/>
    <w:p w:rsidR="00DC5A5F" w:rsidRDefault="00DC5A5F"/>
    <w:p w:rsidR="00DC5A5F" w:rsidRDefault="00DC5A5F"/>
    <w:p w:rsidR="00DC5A5F" w:rsidRDefault="006C485B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DC5A5F" w:rsidRDefault="006C485B">
      <w:pPr>
        <w:pStyle w:val="1"/>
        <w:numPr>
          <w:ilvl w:val="0"/>
          <w:numId w:val="0"/>
        </w:numPr>
      </w:pPr>
      <w:bookmarkStart w:id="2" w:name="_Toc233018913"/>
      <w:r>
        <w:lastRenderedPageBreak/>
        <w:t>1. ПОЯСНИТЕЛЬНАЯ ЗАПИСКА</w:t>
      </w:r>
      <w:bookmarkEnd w:id="2"/>
    </w:p>
    <w:p w:rsidR="00DC5A5F" w:rsidRDefault="006C485B">
      <w:pPr>
        <w:pStyle w:val="af3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1.1 </w:t>
      </w:r>
      <w:proofErr w:type="spellStart"/>
      <w:r>
        <w:rPr>
          <w:rFonts w:ascii="Times New Roman" w:hAnsi="Times New Roman"/>
          <w:b/>
          <w:sz w:val="28"/>
          <w:szCs w:val="28"/>
        </w:rPr>
        <w:t>Областьпримененияпрограммы</w:t>
      </w:r>
      <w:proofErr w:type="spellEnd"/>
    </w:p>
    <w:p w:rsidR="00DC5A5F" w:rsidRDefault="00DC5A5F">
      <w:pPr>
        <w:pStyle w:val="af3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C5A5F" w:rsidRDefault="006C485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bookmarkStart w:id="3" w:name="_Hlk200546191"/>
      <w:r w:rsidR="000A0F5D">
        <w:rPr>
          <w:rFonts w:ascii="Times New Roman" w:hAnsi="Times New Roman" w:cs="Times New Roman"/>
          <w:sz w:val="28"/>
          <w:szCs w:val="28"/>
        </w:rPr>
        <w:t>учебной практики «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Технические средства профессиональной деятельности</w:t>
      </w:r>
      <w:proofErr w:type="gramStart"/>
      <w:r w:rsidR="000A0F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bookmarkEnd w:id="3"/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CE265B">
        <w:rPr>
          <w:rFonts w:ascii="Times New Roman" w:hAnsi="Times New Roman" w:cs="Times New Roman"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) является частью программы подготовки специалистов среднего звена в соответствии с ФГОС СПО по специальности СПО углубленной подготовки в части освоения основного вида профессиональной деятельности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специальности </w:t>
      </w:r>
      <w:r>
        <w:rPr>
          <w:rFonts w:ascii="Times New Roman" w:hAnsi="Times New Roman" w:cs="Times New Roman"/>
          <w:sz w:val="28"/>
          <w:szCs w:val="28"/>
        </w:rPr>
        <w:t>53.02.02 Музыкальное искус</w:t>
      </w:r>
      <w:r>
        <w:rPr>
          <w:rFonts w:ascii="Times New Roman" w:hAnsi="Times New Roman" w:cs="Times New Roman"/>
          <w:sz w:val="28"/>
          <w:szCs w:val="28"/>
        </w:rPr>
        <w:t>ство эстрады (по видам)</w:t>
      </w:r>
      <w:r>
        <w:rPr>
          <w:rFonts w:ascii="Times New Roman" w:hAnsi="Times New Roman" w:cs="Times New Roman"/>
          <w:bCs/>
          <w:sz w:val="28"/>
          <w:szCs w:val="28"/>
        </w:rPr>
        <w:t>, вид</w:t>
      </w:r>
      <w:r w:rsidR="000A0F5D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A0F5D">
        <w:rPr>
          <w:rFonts w:ascii="Times New Roman" w:hAnsi="Times New Roman" w:cs="Times New Roman"/>
          <w:bCs/>
          <w:sz w:val="28"/>
          <w:szCs w:val="28"/>
        </w:rPr>
        <w:t xml:space="preserve">Инструменты эстрадного оркестра, </w:t>
      </w:r>
      <w:r>
        <w:rPr>
          <w:rFonts w:ascii="Times New Roman" w:hAnsi="Times New Roman" w:cs="Times New Roman"/>
          <w:bCs/>
          <w:sz w:val="28"/>
          <w:szCs w:val="28"/>
        </w:rPr>
        <w:t>Эстрадное пение.</w:t>
      </w:r>
    </w:p>
    <w:p w:rsidR="00DC5A5F" w:rsidRDefault="006C485B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:rsidR="00DC5A5F" w:rsidRDefault="00DC5A5F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DC5A5F" w:rsidRDefault="006C485B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Место </w:t>
      </w:r>
      <w:proofErr w:type="gramStart"/>
      <w:r w:rsidR="00CE265B">
        <w:rPr>
          <w:rFonts w:ascii="Times New Roman" w:hAnsi="Times New Roman" w:cs="Times New Roman"/>
          <w:b/>
          <w:sz w:val="28"/>
          <w:szCs w:val="28"/>
        </w:rPr>
        <w:t>практики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структуре программы подготовк</w:t>
      </w:r>
      <w:r>
        <w:rPr>
          <w:rFonts w:ascii="Times New Roman" w:hAnsi="Times New Roman" w:cs="Times New Roman"/>
          <w:b/>
          <w:sz w:val="28"/>
          <w:szCs w:val="28"/>
        </w:rPr>
        <w:t>и специалистов среднего звена</w:t>
      </w:r>
      <w:proofErr w:type="gramEnd"/>
    </w:p>
    <w:p w:rsidR="00DC5A5F" w:rsidRDefault="00DC5A5F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pStyle w:val="af0"/>
        <w:ind w:firstLineChars="200" w:firstLine="560"/>
      </w:pPr>
      <w:r>
        <w:t xml:space="preserve">Рабочая программа </w:t>
      </w:r>
      <w:r w:rsidR="000A0F5D">
        <w:t>учебной практики «</w:t>
      </w:r>
      <w:r w:rsidR="000A0F5D">
        <w:rPr>
          <w:color w:val="333333"/>
          <w:shd w:val="clear" w:color="auto" w:fill="FFFFFF"/>
        </w:rPr>
        <w:t>Технические средства профессиональной деятельности</w:t>
      </w:r>
      <w:proofErr w:type="gramStart"/>
      <w:r w:rsidR="000A0F5D">
        <w:rPr>
          <w:color w:val="333333"/>
          <w:shd w:val="clear" w:color="auto" w:fill="FFFFFF"/>
        </w:rPr>
        <w:t>»</w:t>
      </w:r>
      <w:r>
        <w:t>о</w:t>
      </w:r>
      <w:proofErr w:type="gramEnd"/>
      <w:r>
        <w:t>тносится к разделу учебная практика</w:t>
      </w:r>
      <w:r w:rsidR="00CE265B">
        <w:t xml:space="preserve"> профессионального цикла</w:t>
      </w:r>
      <w:r>
        <w:t>.</w:t>
      </w:r>
    </w:p>
    <w:p w:rsidR="000A0F5D" w:rsidRDefault="000A0F5D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Целиизадачи</w:t>
      </w:r>
      <w:r w:rsidR="00CE265B">
        <w:rPr>
          <w:rFonts w:ascii="Times New Roman" w:hAnsi="Times New Roman" w:cs="Times New Roman"/>
          <w:b/>
          <w:sz w:val="28"/>
          <w:szCs w:val="28"/>
        </w:rPr>
        <w:t>практики</w:t>
      </w:r>
      <w:proofErr w:type="spellEnd"/>
    </w:p>
    <w:p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/>
          <w:sz w:val="28"/>
          <w:szCs w:val="28"/>
        </w:rPr>
      </w:pPr>
    </w:p>
    <w:p w:rsidR="00DC5A5F" w:rsidRPr="00DE5F5D" w:rsidRDefault="006C485B">
      <w:pPr>
        <w:pStyle w:val="af0"/>
        <w:ind w:firstLineChars="200" w:firstLine="562"/>
      </w:pPr>
      <w:proofErr w:type="spellStart"/>
      <w:r w:rsidRPr="00DE5F5D">
        <w:rPr>
          <w:b/>
        </w:rPr>
        <w:t>Целью</w:t>
      </w:r>
      <w:r w:rsidRPr="00DE5F5D">
        <w:rPr>
          <w:b/>
          <w:bCs/>
        </w:rPr>
        <w:t>изучения</w:t>
      </w:r>
      <w:proofErr w:type="spellEnd"/>
      <w:r w:rsidRPr="00DE5F5D">
        <w:rPr>
          <w:b/>
          <w:bCs/>
        </w:rPr>
        <w:t xml:space="preserve"> </w:t>
      </w:r>
      <w:r w:rsidR="00CE265B" w:rsidRPr="00DE5F5D">
        <w:rPr>
          <w:b/>
          <w:bCs/>
        </w:rPr>
        <w:t>практики</w:t>
      </w:r>
      <w:r w:rsidRPr="00DE5F5D">
        <w:rPr>
          <w:b/>
          <w:bCs/>
        </w:rPr>
        <w:t xml:space="preserve"> является </w:t>
      </w:r>
      <w:r w:rsidRPr="00DE5F5D">
        <w:t xml:space="preserve">сформировать </w:t>
      </w:r>
      <w:r w:rsidRPr="00DE5F5D">
        <w:t>представление о работе технических средств, используемых в профессиональной деятельности;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знание правил и владение навыками охраны туда и правил использования технических средств;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владение умением рационального использования доступных технических средств и</w:t>
      </w:r>
      <w:r w:rsidRPr="00DE5F5D">
        <w:rPr>
          <w:rFonts w:ascii="Times New Roman" w:hAnsi="Times New Roman" w:cs="Times New Roman"/>
          <w:sz w:val="28"/>
          <w:szCs w:val="28"/>
        </w:rPr>
        <w:t xml:space="preserve"> навыками использования технических сре</w:t>
      </w:r>
      <w:proofErr w:type="gramStart"/>
      <w:r w:rsidRPr="00DE5F5D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Pr="00DE5F5D">
        <w:rPr>
          <w:rFonts w:ascii="Times New Roman" w:hAnsi="Times New Roman" w:cs="Times New Roman"/>
          <w:sz w:val="28"/>
          <w:szCs w:val="28"/>
        </w:rPr>
        <w:t>офессиональной деятельности;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оперативно решать вопросы и проблемы, связанные с использованием технических средств.</w:t>
      </w:r>
    </w:p>
    <w:p w:rsidR="00DC5A5F" w:rsidRPr="00DE5F5D" w:rsidRDefault="006C485B">
      <w:pPr>
        <w:spacing w:after="0" w:line="240" w:lineRule="auto"/>
        <w:ind w:firstLineChars="200" w:firstLine="562"/>
        <w:rPr>
          <w:rFonts w:ascii="Times New Roman" w:hAnsi="Times New Roman" w:cs="Times New Roman"/>
          <w:sz w:val="28"/>
          <w:szCs w:val="28"/>
        </w:rPr>
      </w:pPr>
      <w:proofErr w:type="spellStart"/>
      <w:r w:rsidRPr="00DE5F5D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DE5F5D">
        <w:rPr>
          <w:rFonts w:ascii="Times New Roman" w:hAnsi="Times New Roman" w:cs="Times New Roman"/>
          <w:b/>
          <w:bCs/>
          <w:sz w:val="28"/>
          <w:szCs w:val="28"/>
        </w:rPr>
        <w:t>изучения</w:t>
      </w:r>
      <w:proofErr w:type="spellEnd"/>
      <w:r w:rsidRPr="00DE5F5D">
        <w:rPr>
          <w:rFonts w:ascii="Times New Roman" w:hAnsi="Times New Roman" w:cs="Times New Roman"/>
          <w:b/>
          <w:bCs/>
          <w:sz w:val="28"/>
          <w:szCs w:val="28"/>
        </w:rPr>
        <w:t xml:space="preserve"> учебной дисциплины являются</w:t>
      </w:r>
      <w:r w:rsidRPr="00DE5F5D">
        <w:rPr>
          <w:rFonts w:ascii="Times New Roman" w:hAnsi="Times New Roman" w:cs="Times New Roman"/>
          <w:sz w:val="28"/>
          <w:szCs w:val="28"/>
        </w:rPr>
        <w:t>: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5F5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DE5F5D">
        <w:rPr>
          <w:rFonts w:ascii="Times New Roman" w:hAnsi="Times New Roman" w:cs="Times New Roman"/>
          <w:sz w:val="28"/>
          <w:szCs w:val="28"/>
        </w:rPr>
        <w:t xml:space="preserve"> представлений о </w:t>
      </w:r>
      <w:r w:rsidRPr="00DE5F5D">
        <w:rPr>
          <w:rFonts w:ascii="Times New Roman" w:hAnsi="Times New Roman" w:cs="Times New Roman"/>
          <w:sz w:val="28"/>
          <w:szCs w:val="28"/>
        </w:rPr>
        <w:t>культуре безопасности использования технических сре</w:t>
      </w:r>
      <w:proofErr w:type="gramStart"/>
      <w:r w:rsidRPr="00DE5F5D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DE5F5D">
        <w:rPr>
          <w:rFonts w:ascii="Times New Roman" w:hAnsi="Times New Roman" w:cs="Times New Roman"/>
          <w:sz w:val="28"/>
          <w:szCs w:val="28"/>
        </w:rPr>
        <w:t>офессиональной деятельности, в том числе правил охраны труда и пожарной безопасности, личной гигиене, а также вредных факторов при работе с техническими средствами;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 xml:space="preserve">знание основ устройства и работы </w:t>
      </w:r>
      <w:r w:rsidRPr="00DE5F5D">
        <w:rPr>
          <w:rFonts w:ascii="Times New Roman" w:hAnsi="Times New Roman" w:cs="Times New Roman"/>
          <w:sz w:val="28"/>
          <w:szCs w:val="28"/>
        </w:rPr>
        <w:t>технических средств;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5F5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DE5F5D">
        <w:rPr>
          <w:rFonts w:ascii="Times New Roman" w:hAnsi="Times New Roman" w:cs="Times New Roman"/>
          <w:sz w:val="28"/>
          <w:szCs w:val="28"/>
        </w:rPr>
        <w:t xml:space="preserve"> представлений о необходимости использования технических сре</w:t>
      </w:r>
      <w:proofErr w:type="gramStart"/>
      <w:r w:rsidRPr="00DE5F5D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Pr="00DE5F5D">
        <w:rPr>
          <w:rFonts w:ascii="Times New Roman" w:hAnsi="Times New Roman" w:cs="Times New Roman"/>
          <w:sz w:val="28"/>
          <w:szCs w:val="28"/>
        </w:rPr>
        <w:t>офессиональной деятельности;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рационального подбора необходимого оборудования для выполнения профессиональных задач;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 xml:space="preserve">знание распространенного </w:t>
      </w:r>
      <w:r w:rsidRPr="00DE5F5D">
        <w:rPr>
          <w:rFonts w:ascii="Times New Roman" w:hAnsi="Times New Roman" w:cs="Times New Roman"/>
          <w:sz w:val="28"/>
          <w:szCs w:val="28"/>
        </w:rPr>
        <w:t>(популярного) оборудования (технических средств) для решения профессиональных задач;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lastRenderedPageBreak/>
        <w:t>знание распространенного (популярного) программного обеспечения устройств (технических средств);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грамотно и с высокой производительностью использовать технические с</w:t>
      </w:r>
      <w:r w:rsidRPr="00DE5F5D">
        <w:rPr>
          <w:rFonts w:ascii="Times New Roman" w:hAnsi="Times New Roman" w:cs="Times New Roman"/>
          <w:sz w:val="28"/>
          <w:szCs w:val="28"/>
        </w:rPr>
        <w:t>редства;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грамотно и высокой производительностью использовать программное обеспечение технических средств;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применять полученные знания в области профессиональной деятельности;</w:t>
      </w:r>
    </w:p>
    <w:p w:rsidR="00DC5A5F" w:rsidRPr="00DE5F5D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 xml:space="preserve">владение навыками использования технических средств и программного </w:t>
      </w:r>
      <w:r w:rsidRPr="00DE5F5D">
        <w:rPr>
          <w:rFonts w:ascii="Times New Roman" w:hAnsi="Times New Roman" w:cs="Times New Roman"/>
          <w:sz w:val="28"/>
          <w:szCs w:val="28"/>
        </w:rPr>
        <w:t>обеспечения в стрессовых ситуациях.</w:t>
      </w:r>
    </w:p>
    <w:p w:rsidR="00DE5F5D" w:rsidRPr="00DE5F5D" w:rsidRDefault="00DE5F5D" w:rsidP="00DE5F5D">
      <w:pPr>
        <w:widowControl w:val="0"/>
        <w:autoSpaceDE w:val="0"/>
        <w:adjustRightInd w:val="0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F5D" w:rsidRPr="00DE5F5D" w:rsidRDefault="00DE5F5D" w:rsidP="00DE5F5D">
      <w:pPr>
        <w:widowControl w:val="0"/>
        <w:autoSpaceDE w:val="0"/>
        <w:adjustRightInd w:val="0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F5D">
        <w:rPr>
          <w:rFonts w:ascii="Times New Roman" w:hAnsi="Times New Roman" w:cs="Times New Roman"/>
          <w:b/>
          <w:sz w:val="28"/>
          <w:szCs w:val="28"/>
        </w:rPr>
        <w:t>1.4. Требования к уровню освоения содержания программы</w:t>
      </w:r>
    </w:p>
    <w:p w:rsidR="00DE5F5D" w:rsidRPr="00DE5F5D" w:rsidRDefault="00DE5F5D" w:rsidP="00DE5F5D">
      <w:pPr>
        <w:pStyle w:val="ConsPlusNormal"/>
        <w:ind w:firstLineChars="200" w:firstLine="560"/>
        <w:jc w:val="both"/>
        <w:rPr>
          <w:sz w:val="28"/>
          <w:szCs w:val="28"/>
        </w:rPr>
      </w:pPr>
      <w:r w:rsidRPr="00DE5F5D"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 w:rsidRPr="00DE5F5D">
        <w:rPr>
          <w:b/>
          <w:sz w:val="28"/>
          <w:szCs w:val="28"/>
        </w:rPr>
        <w:t xml:space="preserve">общими компетенциями </w:t>
      </w:r>
      <w:r w:rsidRPr="00DE5F5D">
        <w:rPr>
          <w:bCs/>
          <w:sz w:val="28"/>
          <w:szCs w:val="28"/>
        </w:rPr>
        <w:t xml:space="preserve">(далее </w:t>
      </w:r>
      <w:r w:rsidRPr="00DE5F5D">
        <w:rPr>
          <w:bCs/>
          <w:sz w:val="28"/>
          <w:szCs w:val="28"/>
        </w:rPr>
        <w:sym w:font="Symbol" w:char="F02D"/>
      </w:r>
      <w:r w:rsidRPr="00DE5F5D">
        <w:rPr>
          <w:bCs/>
          <w:sz w:val="28"/>
          <w:szCs w:val="28"/>
        </w:rPr>
        <w:t xml:space="preserve"> ОК)</w:t>
      </w:r>
      <w:r w:rsidRPr="00DE5F5D">
        <w:rPr>
          <w:sz w:val="28"/>
          <w:szCs w:val="28"/>
        </w:rPr>
        <w:t>, включающими в себя способность:</w:t>
      </w:r>
    </w:p>
    <w:tbl>
      <w:tblPr>
        <w:tblW w:w="979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144"/>
        <w:gridCol w:w="2453"/>
        <w:gridCol w:w="6194"/>
      </w:tblGrid>
      <w:tr w:rsidR="00DE5F5D" w:rsidRPr="00DE5F5D" w:rsidTr="00E765B6">
        <w:trPr>
          <w:trHeight w:val="20"/>
          <w:tblHeader/>
        </w:trPr>
        <w:tc>
          <w:tcPr>
            <w:tcW w:w="114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453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Знания, умения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владеть актуальными методами работы в профессиональной и смежных </w:t>
            </w:r>
            <w:proofErr w:type="gram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сферах</w:t>
            </w:r>
            <w:proofErr w:type="gram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ОК 02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современные средства поиска, анализа и интерпретации информации и информационные технологии для выполнения задач </w:t>
            </w: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Умения: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      </w:r>
            <w:proofErr w:type="gram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информации; оценивать практическую значимость результатов поиска; оформлять результаты поиска;</w:t>
            </w:r>
          </w:p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применять средства информационных технологий для решения профессиональных задач; использовать </w:t>
            </w: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современное программное обеспечение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информации;</w:t>
            </w:r>
          </w:p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</w:t>
            </w:r>
          </w:p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</w:t>
            </w:r>
          </w:p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Умения: грамотно излагать свои мысли и оформлять документы по профессиональной тематике на государственном </w:t>
            </w:r>
            <w:proofErr w:type="spell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языке</w:t>
            </w:r>
            <w:proofErr w:type="gram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,п</w:t>
            </w:r>
            <w:proofErr w:type="gram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роявлять</w:t>
            </w:r>
            <w:proofErr w:type="spell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толерантность в рабочем коллективе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</w:t>
            </w: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антикоррупционного</w:t>
            </w:r>
            <w:proofErr w:type="spell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поведения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Умения: описывать значимость своей специальности; применять стандарты </w:t>
            </w:r>
            <w:proofErr w:type="spell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антикоррупционного</w:t>
            </w:r>
            <w:proofErr w:type="spell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поведения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Знания: сущность гражданско-патриотической позиции, общечеловеческих ценностей; значимость профессиональной деятельности по специальности; стандарты </w:t>
            </w:r>
            <w:proofErr w:type="spell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антикоррупционного</w:t>
            </w:r>
            <w:proofErr w:type="spell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поведения и последствия </w:t>
            </w: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его нарушения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07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 специальности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  <w:proofErr w:type="gramEnd"/>
          </w:p>
        </w:tc>
      </w:tr>
      <w:tr w:rsidR="00DE5F5D" w:rsidRPr="00DE5F5D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Знания: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</w:t>
            </w: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:rsidR="00DE5F5D" w:rsidRPr="00DE5F5D" w:rsidRDefault="00DE5F5D" w:rsidP="00DE5F5D">
      <w:pPr>
        <w:pStyle w:val="ConsPlusNormal"/>
        <w:ind w:firstLineChars="200" w:firstLine="560"/>
        <w:jc w:val="both"/>
        <w:rPr>
          <w:sz w:val="28"/>
          <w:szCs w:val="28"/>
        </w:rPr>
      </w:pPr>
      <w:r w:rsidRPr="00DE5F5D">
        <w:rPr>
          <w:sz w:val="28"/>
          <w:szCs w:val="28"/>
        </w:rPr>
        <w:lastRenderedPageBreak/>
        <w:t xml:space="preserve">Артист, преподаватель, руководитель эстрадного коллектива должен обладать </w:t>
      </w:r>
      <w:r w:rsidRPr="00DE5F5D">
        <w:rPr>
          <w:b/>
          <w:sz w:val="28"/>
          <w:szCs w:val="28"/>
        </w:rPr>
        <w:t xml:space="preserve">профессиональными компетенциями </w:t>
      </w:r>
      <w:r w:rsidRPr="00DE5F5D">
        <w:rPr>
          <w:bCs/>
          <w:sz w:val="28"/>
          <w:szCs w:val="28"/>
        </w:rPr>
        <w:t>(далее – ПК)</w:t>
      </w:r>
      <w:r w:rsidRPr="00DE5F5D">
        <w:rPr>
          <w:sz w:val="28"/>
          <w:szCs w:val="28"/>
        </w:rPr>
        <w:t>, соответствующими видам деятельности:</w:t>
      </w:r>
    </w:p>
    <w:tbl>
      <w:tblPr>
        <w:tblW w:w="977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1696"/>
        <w:gridCol w:w="8079"/>
      </w:tblGrid>
      <w:tr w:rsidR="00DE5F5D" w:rsidRPr="00DE5F5D" w:rsidTr="00DE5F5D">
        <w:trPr>
          <w:trHeight w:val="20"/>
          <w:tblHeader/>
        </w:trPr>
        <w:tc>
          <w:tcPr>
            <w:tcW w:w="1696" w:type="dxa"/>
            <w:shd w:val="clear" w:color="auto" w:fill="FFFFFF"/>
            <w:vAlign w:val="center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F5D">
              <w:rPr>
                <w:rStyle w:val="2105pt"/>
                <w:rFonts w:eastAsia="Courier New"/>
                <w:color w:val="auto"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8079" w:type="dxa"/>
            <w:shd w:val="clear" w:color="auto" w:fill="FFFFFF"/>
            <w:vAlign w:val="center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F5D">
              <w:rPr>
                <w:rStyle w:val="2105pt"/>
                <w:rFonts w:eastAsia="Courier New"/>
                <w:color w:val="auto"/>
                <w:sz w:val="24"/>
                <w:szCs w:val="24"/>
              </w:rPr>
              <w:t>Показатели освоения компетенции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ВД 1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Музыкально-исполнительская деятельность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1.1.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1.2.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1.3.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владение особенностями джазового исполнительства, средствами джазовой импровизации.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1.4.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в исполнительской деятельности технические средства звукозаписи, вести репетиционную работу и запись в условиях студии.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1.5.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теоретический и исполнительский анализ музыкальных произведений, применять базовые теоретические знания в процессе поиска </w:t>
            </w:r>
            <w:proofErr w:type="spell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интерпретаторских</w:t>
            </w:r>
            <w:proofErr w:type="spell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решений.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1.6.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Осваивать сольный, ансамблевый и оркестровый исполнительский репертуар в соответствии с программными требованиями.</w:t>
            </w:r>
          </w:p>
        </w:tc>
      </w:tr>
      <w:tr w:rsidR="00DE5F5D" w:rsidRPr="00DE5F5D" w:rsidTr="00DE5F5D">
        <w:trPr>
          <w:trHeight w:val="20"/>
        </w:trPr>
        <w:tc>
          <w:tcPr>
            <w:tcW w:w="1696" w:type="dxa"/>
            <w:shd w:val="clear" w:color="auto" w:fill="FFFFFF"/>
          </w:tcPr>
          <w:p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1.7.</w:t>
            </w:r>
          </w:p>
        </w:tc>
        <w:tc>
          <w:tcPr>
            <w:tcW w:w="8079" w:type="dxa"/>
            <w:shd w:val="clear" w:color="auto" w:fill="FFFFFF"/>
          </w:tcPr>
          <w:p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Овладевать культурой устной и письменной речи, профессиональной терминологией.</w:t>
            </w:r>
          </w:p>
        </w:tc>
      </w:tr>
    </w:tbl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 w:rsidRPr="00DE5F5D">
        <w:rPr>
          <w:rFonts w:eastAsiaTheme="minorHAnsi"/>
          <w:sz w:val="28"/>
          <w:szCs w:val="28"/>
          <w:lang w:eastAsia="en-US"/>
        </w:rPr>
        <w:t xml:space="preserve">В результате изучения УП </w:t>
      </w:r>
      <w:r w:rsidRPr="00DE5F5D">
        <w:rPr>
          <w:sz w:val="28"/>
          <w:szCs w:val="28"/>
        </w:rPr>
        <w:t xml:space="preserve">08 </w:t>
      </w:r>
      <w:r w:rsidRPr="00DE5F5D">
        <w:rPr>
          <w:color w:val="333333"/>
          <w:sz w:val="28"/>
          <w:szCs w:val="28"/>
          <w:shd w:val="clear" w:color="auto" w:fill="FFFFFF"/>
        </w:rPr>
        <w:t>Технические средства профессиональной</w:t>
      </w:r>
      <w:r>
        <w:rPr>
          <w:color w:val="333333"/>
          <w:sz w:val="28"/>
          <w:szCs w:val="28"/>
          <w:shd w:val="clear" w:color="auto" w:fill="FFFFFF"/>
        </w:rPr>
        <w:t xml:space="preserve"> деятельности</w:t>
      </w:r>
      <w:r>
        <w:rPr>
          <w:rFonts w:eastAsiaTheme="minorHAnsi"/>
          <w:sz w:val="28"/>
          <w:szCs w:val="28"/>
          <w:lang w:eastAsia="en-US"/>
        </w:rPr>
        <w:t xml:space="preserve"> обучающийся должен: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иметь практический опыт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организации и проведения различных форм массовых </w:t>
      </w:r>
      <w:r>
        <w:rPr>
          <w:rFonts w:eastAsiaTheme="minorHAnsi"/>
          <w:sz w:val="28"/>
          <w:szCs w:val="28"/>
          <w:lang w:eastAsia="en-US"/>
        </w:rPr>
        <w:t>мероприятий и постановки различных видов мероприятий;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формирования информационной культуры пользователя;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уметь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планировать </w:t>
      </w:r>
      <w:proofErr w:type="spellStart"/>
      <w:r>
        <w:rPr>
          <w:rFonts w:eastAsiaTheme="minorHAnsi"/>
          <w:sz w:val="28"/>
          <w:szCs w:val="28"/>
          <w:lang w:eastAsia="en-US"/>
        </w:rPr>
        <w:t>культурно-досуговую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деятельность;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записывать и воспроизводить музыкально-шумовую фонограмму;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проводить организационную и постановочн</w:t>
      </w:r>
      <w:r>
        <w:rPr>
          <w:rFonts w:eastAsiaTheme="minorHAnsi"/>
          <w:sz w:val="28"/>
          <w:szCs w:val="28"/>
          <w:lang w:eastAsia="en-US"/>
        </w:rPr>
        <w:t>ую работу при подготовке мероприятий;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использовать инновационные технологии при проведении </w:t>
      </w:r>
      <w:proofErr w:type="spellStart"/>
      <w:r>
        <w:rPr>
          <w:rFonts w:eastAsiaTheme="minorHAnsi"/>
          <w:sz w:val="28"/>
          <w:szCs w:val="28"/>
          <w:lang w:eastAsia="en-US"/>
        </w:rPr>
        <w:t>досуговых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мероприятий с различными группами пользователей;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знать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теоретические основы </w:t>
      </w:r>
      <w:proofErr w:type="spellStart"/>
      <w:r>
        <w:rPr>
          <w:rFonts w:eastAsiaTheme="minorHAnsi"/>
          <w:sz w:val="28"/>
          <w:szCs w:val="28"/>
          <w:lang w:eastAsia="en-US"/>
        </w:rPr>
        <w:t>культурно-досуговой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деятельности;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формы </w:t>
      </w:r>
      <w:proofErr w:type="spellStart"/>
      <w:r>
        <w:rPr>
          <w:rFonts w:eastAsiaTheme="minorHAnsi"/>
          <w:sz w:val="28"/>
          <w:szCs w:val="28"/>
          <w:lang w:eastAsia="en-US"/>
        </w:rPr>
        <w:t>досуговых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мероприятий, методику их под</w:t>
      </w:r>
      <w:r>
        <w:rPr>
          <w:rFonts w:eastAsiaTheme="minorHAnsi"/>
          <w:sz w:val="28"/>
          <w:szCs w:val="28"/>
          <w:lang w:eastAsia="en-US"/>
        </w:rPr>
        <w:t>готовки и проведения;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методику анализа и отбора художественного и документально-публицистического материала для сценария;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художественное оформление мероприятий;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основы речевой культуры и ораторского искусства;</w:t>
      </w:r>
    </w:p>
    <w:p w:rsidR="00DC5A5F" w:rsidRDefault="006C485B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общие вопросы этики и культуры делового общени</w:t>
      </w:r>
      <w:r>
        <w:rPr>
          <w:rFonts w:eastAsiaTheme="minorHAnsi"/>
          <w:sz w:val="28"/>
          <w:szCs w:val="28"/>
          <w:lang w:eastAsia="en-US"/>
        </w:rPr>
        <w:t>я.</w:t>
      </w:r>
    </w:p>
    <w:p w:rsidR="00DC5A5F" w:rsidRDefault="006C485B">
      <w:pPr>
        <w:widowControl w:val="0"/>
        <w:autoSpaceDE w:val="0"/>
        <w:autoSpaceDN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="00DC5A5F">
          <w:rPr>
            <w:rStyle w:val="a4"/>
            <w:rFonts w:ascii="Times New Roman" w:eastAsia="SimSun" w:hAnsi="Times New Roman" w:cs="Times New Roman"/>
            <w:color w:val="0070F0"/>
            <w:sz w:val="28"/>
            <w:szCs w:val="28"/>
          </w:rPr>
          <w:t>https://noki53.ru/about/education/informatsiya-o-metodicheskikh-i-inykh-dokumentakh/programma-vospitaniya /</w:t>
        </w:r>
      </w:hyperlink>
    </w:p>
    <w:p w:rsidR="00DC5A5F" w:rsidRDefault="00DC5A5F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</w:p>
    <w:p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5A5F" w:rsidRDefault="006C485B">
      <w:pPr>
        <w:pStyle w:val="1"/>
        <w:keepLines w:val="0"/>
        <w:numPr>
          <w:ilvl w:val="0"/>
          <w:numId w:val="0"/>
        </w:numPr>
        <w:spacing w:line="240" w:lineRule="auto"/>
        <w:ind w:right="0"/>
        <w:rPr>
          <w:bCs/>
          <w:caps/>
          <w:szCs w:val="28"/>
        </w:rPr>
      </w:pPr>
      <w:bookmarkStart w:id="4" w:name="_Toc200447050"/>
      <w:bookmarkStart w:id="5" w:name="_Toc31553"/>
      <w:bookmarkStart w:id="6" w:name="_Toc19591"/>
      <w:bookmarkStart w:id="7" w:name="_Toc20603"/>
      <w:bookmarkStart w:id="8" w:name="_Toc199777778"/>
      <w:bookmarkStart w:id="9" w:name="_Toc233018914"/>
      <w:r>
        <w:rPr>
          <w:caps/>
          <w:szCs w:val="28"/>
        </w:rPr>
        <w:lastRenderedPageBreak/>
        <w:t xml:space="preserve">2.  Структура и содержание </w:t>
      </w:r>
      <w:bookmarkEnd w:id="4"/>
      <w:bookmarkEnd w:id="5"/>
      <w:bookmarkEnd w:id="6"/>
      <w:bookmarkEnd w:id="7"/>
      <w:bookmarkEnd w:id="8"/>
      <w:r w:rsidR="000A5123">
        <w:rPr>
          <w:caps/>
          <w:szCs w:val="28"/>
        </w:rPr>
        <w:t>практики</w:t>
      </w:r>
      <w:bookmarkEnd w:id="9"/>
    </w:p>
    <w:p w:rsidR="00DC5A5F" w:rsidRDefault="006C4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2.1. Объём учебной </w:t>
      </w:r>
      <w:r w:rsidR="000A5123">
        <w:rPr>
          <w:rFonts w:ascii="Times New Roman" w:eastAsia="Times New Roman" w:hAnsi="Times New Roman" w:cs="Times New Roman"/>
          <w:b/>
          <w:sz w:val="28"/>
          <w:szCs w:val="28"/>
        </w:rPr>
        <w:t>практики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 виды учебной работы</w:t>
      </w:r>
    </w:p>
    <w:p w:rsidR="00DC5A5F" w:rsidRDefault="00DC5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84" w:type="dxa"/>
        <w:jc w:val="center"/>
        <w:tblLayout w:type="fixed"/>
        <w:tblLook w:val="04A0"/>
      </w:tblPr>
      <w:tblGrid>
        <w:gridCol w:w="7073"/>
        <w:gridCol w:w="2711"/>
      </w:tblGrid>
      <w:tr w:rsidR="00DC5A5F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bookmarkStart w:id="10" w:name="_Hlk148054130"/>
            <w:r>
              <w:rPr>
                <w:rFonts w:ascii="Times New Roman" w:hAnsi="Times New Roman" w:cs="Times New Roman"/>
                <w:b/>
                <w:szCs w:val="20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6C48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Количество часов</w:t>
            </w:r>
          </w:p>
        </w:tc>
      </w:tr>
      <w:tr w:rsidR="00DC5A5F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A5F" w:rsidRDefault="006C485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1"/>
                <w:szCs w:val="20"/>
              </w:rPr>
              <w:t xml:space="preserve">Объем образовательной программы, </w:t>
            </w:r>
            <w:r>
              <w:rPr>
                <w:rFonts w:ascii="Times New Roman" w:hAnsi="Times New Roman" w:cs="Times New Roman"/>
                <w:bCs/>
                <w:kern w:val="1"/>
                <w:szCs w:val="20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6C48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54</w:t>
            </w:r>
          </w:p>
        </w:tc>
      </w:tr>
      <w:tr w:rsidR="00DC5A5F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6C485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Обязательная аудиторная нагрузка </w:t>
            </w:r>
            <w:r>
              <w:rPr>
                <w:rFonts w:ascii="Times New Roman" w:hAnsi="Times New Roman" w:cs="Times New Roman"/>
                <w:b/>
                <w:szCs w:val="20"/>
              </w:rPr>
              <w:t>(всего), из</w:t>
            </w:r>
            <w:r>
              <w:rPr>
                <w:rFonts w:ascii="Times New Roman" w:hAnsi="Times New Roman" w:cs="Times New Roman"/>
                <w:szCs w:val="20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6C48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36</w:t>
            </w:r>
          </w:p>
        </w:tc>
      </w:tr>
      <w:tr w:rsidR="00DC5A5F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6C485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szCs w:val="20"/>
              </w:rPr>
              <w:t>обучающегося</w:t>
            </w:r>
            <w:proofErr w:type="gramEnd"/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6C48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18</w:t>
            </w:r>
          </w:p>
        </w:tc>
      </w:tr>
      <w:tr w:rsidR="00DC5A5F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6C48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Cs w:val="20"/>
              </w:rPr>
              <w:t>Промежуточная аттестация в форме контрольного урока – в 1, 2 семестрах.</w:t>
            </w:r>
          </w:p>
        </w:tc>
      </w:tr>
      <w:bookmarkEnd w:id="10"/>
    </w:tbl>
    <w:p w:rsidR="00DC5A5F" w:rsidRDefault="00DC5A5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C5A5F" w:rsidRDefault="006C48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2.2 Т</w:t>
      </w:r>
      <w:r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:rsidR="00DC5A5F" w:rsidRDefault="00DC5A5F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</w:t>
      </w:r>
      <w:r>
        <w:rPr>
          <w:rFonts w:ascii="Times New Roman" w:hAnsi="Times New Roman" w:cs="Times New Roman"/>
          <w:sz w:val="28"/>
          <w:szCs w:val="28"/>
        </w:rPr>
        <w:t xml:space="preserve"> 53.02.02 Музыкальное искусство эстрады (по видам),</w:t>
      </w:r>
    </w:p>
    <w:p w:rsidR="000A0F5D" w:rsidRDefault="006C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</w:t>
      </w:r>
      <w:r w:rsidR="000A0F5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A0F5D">
        <w:rPr>
          <w:rFonts w:ascii="Times New Roman" w:hAnsi="Times New Roman" w:cs="Times New Roman"/>
          <w:bCs/>
          <w:sz w:val="28"/>
          <w:szCs w:val="28"/>
        </w:rPr>
        <w:t>Инструменты эстрадного оркестра</w:t>
      </w:r>
      <w:r w:rsidR="000A0F5D" w:rsidRPr="000A0F5D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0A0F5D">
        <w:rPr>
          <w:rFonts w:ascii="Times New Roman" w:hAnsi="Times New Roman" w:cs="Times New Roman"/>
          <w:bCs/>
          <w:sz w:val="28"/>
          <w:szCs w:val="28"/>
        </w:rPr>
        <w:t>ИЭО)</w:t>
      </w:r>
      <w:proofErr w:type="gramStart"/>
      <w:r w:rsidR="000A0F5D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>страдное пение</w:t>
      </w:r>
      <w:r w:rsidR="000A0F5D">
        <w:rPr>
          <w:rFonts w:ascii="Times New Roman" w:hAnsi="Times New Roman" w:cs="Times New Roman"/>
          <w:sz w:val="28"/>
          <w:szCs w:val="28"/>
        </w:rPr>
        <w:t xml:space="preserve"> (ЭП).</w:t>
      </w:r>
    </w:p>
    <w:p w:rsidR="00DC5A5F" w:rsidRDefault="006C48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DC5A5F" w:rsidRDefault="00DC5A5F">
      <w:pPr>
        <w:widowControl w:val="0"/>
        <w:autoSpaceDE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tbl>
      <w:tblPr>
        <w:tblStyle w:val="af1"/>
        <w:tblW w:w="0" w:type="auto"/>
        <w:tblLayout w:type="fixed"/>
        <w:tblLook w:val="04A0"/>
      </w:tblPr>
      <w:tblGrid>
        <w:gridCol w:w="5495"/>
        <w:gridCol w:w="992"/>
        <w:gridCol w:w="1843"/>
        <w:gridCol w:w="1241"/>
      </w:tblGrid>
      <w:tr w:rsidR="00DC5A5F">
        <w:trPr>
          <w:trHeight w:val="884"/>
          <w:tblHeader/>
        </w:trPr>
        <w:tc>
          <w:tcPr>
            <w:tcW w:w="5495" w:type="dxa"/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ru-RU"/>
              </w:rPr>
              <w:t>Наименованиеразделов</w:t>
            </w:r>
            <w:proofErr w:type="spellEnd"/>
            <w:r>
              <w:rPr>
                <w:b/>
                <w:bCs/>
                <w:sz w:val="24"/>
                <w:szCs w:val="24"/>
                <w:lang w:eastAsia="ru-RU"/>
              </w:rPr>
              <w:t xml:space="preserve"> и тем</w:t>
            </w:r>
          </w:p>
        </w:tc>
        <w:tc>
          <w:tcPr>
            <w:tcW w:w="992" w:type="dxa"/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Объем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ОП</w:t>
            </w:r>
          </w:p>
        </w:tc>
        <w:tc>
          <w:tcPr>
            <w:tcW w:w="1843" w:type="dxa"/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Количество аудиторных часов</w:t>
            </w:r>
          </w:p>
          <w:p w:rsidR="00DC5A5F" w:rsidRDefault="00DC5A5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jc w:val="center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>I семестр</w:t>
            </w:r>
          </w:p>
        </w:tc>
        <w:tc>
          <w:tcPr>
            <w:tcW w:w="992" w:type="dxa"/>
          </w:tcPr>
          <w:p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Введение.</w:t>
            </w:r>
            <w:r>
              <w:rPr>
                <w:sz w:val="24"/>
                <w:szCs w:val="20"/>
                <w:lang w:eastAsia="ru-RU"/>
              </w:rPr>
              <w:t xml:space="preserve"> Основные правила охраны труда и пожарной безопасности при работе с техническими средствами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>Раздел I. Изучение технических средств</w:t>
            </w:r>
          </w:p>
        </w:tc>
        <w:tc>
          <w:tcPr>
            <w:tcW w:w="992" w:type="dxa"/>
          </w:tcPr>
          <w:p w:rsidR="00DC5A5F" w:rsidRDefault="00DC5A5F">
            <w:pPr>
              <w:spacing w:after="0" w:line="240" w:lineRule="auto"/>
              <w:jc w:val="center"/>
              <w:rPr>
                <w:b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DC5A5F" w:rsidRDefault="00DC5A5F">
            <w:pPr>
              <w:spacing w:after="0" w:line="240" w:lineRule="auto"/>
              <w:jc w:val="center"/>
              <w:rPr>
                <w:b/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Тема 1. Персональный компьютер. Виды ПК, характеристики ПК. Подбор ПК для выполнения различных задач.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Тема </w:t>
            </w:r>
            <w:r>
              <w:rPr>
                <w:sz w:val="24"/>
                <w:szCs w:val="20"/>
                <w:lang w:eastAsia="ru-RU"/>
              </w:rPr>
              <w:t xml:space="preserve">2.Периферические устройства ПК 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Тема 3. Принтер, сканер. Виды, характеристики, подбор принтера и сканера для выполнения различных задач.</w:t>
            </w:r>
          </w:p>
          <w:p w:rsidR="00DC5A5F" w:rsidRDefault="00DC5A5F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  <w:p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Тема 4. Проектор и экран. Виды, характеристики, подбор проектора и экрана для работы в различных условия</w:t>
            </w:r>
            <w:r>
              <w:rPr>
                <w:sz w:val="24"/>
                <w:szCs w:val="20"/>
                <w:lang w:eastAsia="ru-RU"/>
              </w:rPr>
              <w:t>х (аудитория, концертная площадка)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Тема 5. Звуковое оборудование. Виды, характеристики. Работа со звуковым оборудованием на различных площадках.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Тема 6. Осветительное оборудование. Виды, характеристики. Работа с осветительным оборудованием на</w:t>
            </w:r>
            <w:r>
              <w:rPr>
                <w:bCs/>
                <w:sz w:val="24"/>
                <w:szCs w:val="20"/>
                <w:lang w:eastAsia="ru-RU"/>
              </w:rPr>
              <w:t xml:space="preserve"> различных площадках.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Контрольный урок.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b/>
                <w:bCs/>
                <w:sz w:val="24"/>
                <w:szCs w:val="20"/>
                <w:lang w:eastAsia="ru-RU"/>
              </w:rPr>
            </w:pPr>
            <w:r>
              <w:rPr>
                <w:b/>
                <w:bCs/>
                <w:sz w:val="24"/>
                <w:szCs w:val="20"/>
                <w:lang w:eastAsia="ru-RU"/>
              </w:rPr>
              <w:t>Итого 1 семестр: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b/>
                <w:bCs/>
                <w:sz w:val="24"/>
                <w:szCs w:val="20"/>
                <w:lang w:eastAsia="ru-RU"/>
              </w:rPr>
            </w:pPr>
            <w:r>
              <w:rPr>
                <w:b/>
                <w:bCs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b/>
                <w:bCs/>
                <w:sz w:val="24"/>
                <w:szCs w:val="20"/>
                <w:lang w:eastAsia="ru-RU"/>
              </w:rPr>
            </w:pPr>
            <w:r>
              <w:rPr>
                <w:b/>
                <w:bCs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val="en-US" w:eastAsia="ru-RU"/>
              </w:rPr>
              <w:t>II</w:t>
            </w:r>
            <w:r>
              <w:rPr>
                <w:b/>
                <w:sz w:val="24"/>
                <w:szCs w:val="20"/>
                <w:lang w:eastAsia="ru-RU"/>
              </w:rPr>
              <w:t xml:space="preserve"> семестр</w:t>
            </w:r>
          </w:p>
        </w:tc>
        <w:tc>
          <w:tcPr>
            <w:tcW w:w="992" w:type="dxa"/>
          </w:tcPr>
          <w:p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 xml:space="preserve">Раздел </w:t>
            </w:r>
            <w:r>
              <w:rPr>
                <w:b/>
                <w:sz w:val="24"/>
                <w:szCs w:val="20"/>
                <w:lang w:val="en-US" w:eastAsia="ru-RU"/>
              </w:rPr>
              <w:t>II</w:t>
            </w:r>
            <w:r>
              <w:rPr>
                <w:b/>
                <w:sz w:val="24"/>
                <w:szCs w:val="20"/>
                <w:lang w:eastAsia="ru-RU"/>
              </w:rPr>
              <w:t xml:space="preserve">. Изучение </w:t>
            </w:r>
            <w:proofErr w:type="gramStart"/>
            <w:r>
              <w:rPr>
                <w:b/>
                <w:sz w:val="24"/>
                <w:szCs w:val="20"/>
                <w:lang w:eastAsia="ru-RU"/>
              </w:rPr>
              <w:t>ПО</w:t>
            </w:r>
            <w:proofErr w:type="gramEnd"/>
            <w:r>
              <w:rPr>
                <w:b/>
                <w:sz w:val="24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b/>
                <w:sz w:val="24"/>
                <w:szCs w:val="20"/>
                <w:lang w:eastAsia="ru-RU"/>
              </w:rPr>
              <w:t>для</w:t>
            </w:r>
            <w:proofErr w:type="gramEnd"/>
            <w:r>
              <w:rPr>
                <w:b/>
                <w:sz w:val="24"/>
                <w:szCs w:val="20"/>
                <w:lang w:eastAsia="ru-RU"/>
              </w:rPr>
              <w:t xml:space="preserve"> монтажа аудио, видео и </w:t>
            </w:r>
            <w:r w:rsidR="005D0006">
              <w:rPr>
                <w:b/>
                <w:sz w:val="24"/>
                <w:szCs w:val="20"/>
                <w:lang w:eastAsia="ru-RU"/>
              </w:rPr>
              <w:t>фотоматериала</w:t>
            </w:r>
          </w:p>
        </w:tc>
        <w:tc>
          <w:tcPr>
            <w:tcW w:w="992" w:type="dxa"/>
          </w:tcPr>
          <w:p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Тема</w:t>
            </w:r>
            <w:proofErr w:type="gramStart"/>
            <w:r>
              <w:rPr>
                <w:sz w:val="24"/>
                <w:szCs w:val="20"/>
                <w:lang w:eastAsia="ru-RU"/>
              </w:rPr>
              <w:t>1</w:t>
            </w:r>
            <w:proofErr w:type="gramEnd"/>
            <w:r>
              <w:rPr>
                <w:sz w:val="24"/>
                <w:szCs w:val="20"/>
                <w:lang w:eastAsia="ru-RU"/>
              </w:rPr>
              <w:t xml:space="preserve">. Вводное занятие. Изучение программного обеспечения для монтажа аудио, видео и </w:t>
            </w:r>
            <w:r w:rsidR="005D0006">
              <w:rPr>
                <w:sz w:val="24"/>
                <w:szCs w:val="20"/>
                <w:lang w:eastAsia="ru-RU"/>
              </w:rPr>
              <w:t>фотоматериала</w:t>
            </w:r>
            <w:r>
              <w:rPr>
                <w:sz w:val="24"/>
                <w:szCs w:val="20"/>
                <w:lang w:eastAsia="ru-RU"/>
              </w:rPr>
              <w:t>.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Тема 2. Видео редакторы. Виды, характеристики, </w:t>
            </w:r>
            <w:r>
              <w:rPr>
                <w:sz w:val="24"/>
                <w:szCs w:val="20"/>
                <w:lang w:eastAsia="ru-RU"/>
              </w:rPr>
              <w:lastRenderedPageBreak/>
              <w:t xml:space="preserve">возможности. 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lastRenderedPageBreak/>
              <w:t xml:space="preserve">Тема 3. </w:t>
            </w:r>
            <w:r w:rsidR="000A0F5D">
              <w:rPr>
                <w:sz w:val="24"/>
                <w:szCs w:val="20"/>
                <w:lang w:eastAsia="ru-RU"/>
              </w:rPr>
              <w:t>Аудио редакторы</w:t>
            </w:r>
            <w:r>
              <w:rPr>
                <w:sz w:val="24"/>
                <w:szCs w:val="20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Тема 4. </w:t>
            </w:r>
            <w:r w:rsidR="000A0F5D">
              <w:rPr>
                <w:sz w:val="24"/>
                <w:szCs w:val="20"/>
                <w:lang w:eastAsia="ru-RU"/>
              </w:rPr>
              <w:t>Фото редакторы</w:t>
            </w:r>
            <w:r>
              <w:rPr>
                <w:sz w:val="24"/>
                <w:szCs w:val="20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Контрольный урок.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41" w:type="dxa"/>
          </w:tcPr>
          <w:p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>Итого 2 семестр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9</w:t>
            </w:r>
          </w:p>
        </w:tc>
      </w:tr>
      <w:tr w:rsidR="00DC5A5F">
        <w:tc>
          <w:tcPr>
            <w:tcW w:w="5495" w:type="dxa"/>
          </w:tcPr>
          <w:p w:rsidR="00DC5A5F" w:rsidRDefault="006C485B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 xml:space="preserve">Всего </w:t>
            </w:r>
          </w:p>
        </w:tc>
        <w:tc>
          <w:tcPr>
            <w:tcW w:w="992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54</w:t>
            </w:r>
          </w:p>
        </w:tc>
        <w:tc>
          <w:tcPr>
            <w:tcW w:w="1843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1241" w:type="dxa"/>
          </w:tcPr>
          <w:p w:rsidR="00DC5A5F" w:rsidRDefault="006C485B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18</w:t>
            </w:r>
          </w:p>
        </w:tc>
      </w:tr>
    </w:tbl>
    <w:p w:rsidR="00DC5A5F" w:rsidRDefault="00DC5A5F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p w:rsidR="00DC5A5F" w:rsidRDefault="006C48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:rsidR="00DC5A5F" w:rsidRDefault="00DC5A5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0"/>
        <w:gridCol w:w="1097"/>
        <w:gridCol w:w="2472"/>
        <w:gridCol w:w="2576"/>
      </w:tblGrid>
      <w:tr w:rsidR="00DC5A5F">
        <w:trPr>
          <w:trHeight w:val="99"/>
        </w:trPr>
        <w:tc>
          <w:tcPr>
            <w:tcW w:w="2610" w:type="dxa"/>
            <w:vMerge w:val="restart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 учебной работы</w:t>
            </w:r>
          </w:p>
        </w:tc>
        <w:tc>
          <w:tcPr>
            <w:tcW w:w="1097" w:type="dxa"/>
            <w:vMerge w:val="restart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048" w:type="dxa"/>
            <w:gridSpan w:val="2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Номера семестров</w:t>
            </w:r>
            <w:r w:rsidR="000A0F5D">
              <w:rPr>
                <w:rFonts w:ascii="Times New Roman" w:hAnsi="Times New Roman"/>
                <w:b/>
                <w:bCs/>
              </w:rPr>
              <w:t xml:space="preserve"> (ИЭО/ЭП)</w:t>
            </w:r>
          </w:p>
        </w:tc>
      </w:tr>
      <w:tr w:rsidR="00DC5A5F">
        <w:trPr>
          <w:trHeight w:val="108"/>
        </w:trPr>
        <w:tc>
          <w:tcPr>
            <w:tcW w:w="2610" w:type="dxa"/>
            <w:vMerge/>
          </w:tcPr>
          <w:p w:rsidR="00DC5A5F" w:rsidRDefault="00DC5A5F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97" w:type="dxa"/>
            <w:vMerge/>
          </w:tcPr>
          <w:p w:rsidR="00DC5A5F" w:rsidRDefault="00DC5A5F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72" w:type="dxa"/>
          </w:tcPr>
          <w:p w:rsidR="00DC5A5F" w:rsidRDefault="000A0F5D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V/I</w:t>
            </w:r>
          </w:p>
        </w:tc>
        <w:tc>
          <w:tcPr>
            <w:tcW w:w="2576" w:type="dxa"/>
          </w:tcPr>
          <w:p w:rsidR="00DC5A5F" w:rsidRDefault="000A0F5D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VI/II</w:t>
            </w:r>
          </w:p>
        </w:tc>
      </w:tr>
      <w:tr w:rsidR="00DC5A5F">
        <w:trPr>
          <w:trHeight w:val="372"/>
        </w:trPr>
        <w:tc>
          <w:tcPr>
            <w:tcW w:w="2610" w:type="dxa"/>
            <w:vAlign w:val="center"/>
          </w:tcPr>
          <w:p w:rsidR="00DC5A5F" w:rsidRDefault="006C48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Аудиторные занятия</w:t>
            </w:r>
          </w:p>
        </w:tc>
        <w:tc>
          <w:tcPr>
            <w:tcW w:w="1097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  <w:tab w:val="left" w:pos="8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472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576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DC5A5F">
        <w:trPr>
          <w:trHeight w:val="60"/>
        </w:trPr>
        <w:tc>
          <w:tcPr>
            <w:tcW w:w="2610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097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72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76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DC5A5F">
        <w:trPr>
          <w:trHeight w:val="406"/>
        </w:trPr>
        <w:tc>
          <w:tcPr>
            <w:tcW w:w="2610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097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2472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576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</w:tr>
      <w:tr w:rsidR="00DC5A5F">
        <w:trPr>
          <w:trHeight w:val="406"/>
        </w:trPr>
        <w:tc>
          <w:tcPr>
            <w:tcW w:w="2610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Вид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итогового</w:t>
            </w:r>
            <w:proofErr w:type="gramEnd"/>
          </w:p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контроля</w:t>
            </w:r>
          </w:p>
        </w:tc>
        <w:tc>
          <w:tcPr>
            <w:tcW w:w="1097" w:type="dxa"/>
            <w:vAlign w:val="center"/>
          </w:tcPr>
          <w:p w:rsidR="00DC5A5F" w:rsidRDefault="00DC5A5F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2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Контрольная работа</w:t>
            </w:r>
          </w:p>
        </w:tc>
        <w:tc>
          <w:tcPr>
            <w:tcW w:w="2576" w:type="dxa"/>
            <w:vAlign w:val="center"/>
          </w:tcPr>
          <w:p w:rsidR="00DC5A5F" w:rsidRDefault="006C485B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Контрольная работа</w:t>
            </w:r>
          </w:p>
        </w:tc>
      </w:tr>
    </w:tbl>
    <w:p w:rsidR="00DC5A5F" w:rsidRDefault="00DC5A5F">
      <w:pPr>
        <w:pStyle w:val="af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2.4 Содержание учебной </w:t>
      </w:r>
      <w:r w:rsidR="000A5123">
        <w:rPr>
          <w:rFonts w:ascii="Times New Roman" w:hAnsi="Times New Roman" w:cs="Times New Roman"/>
          <w:b/>
          <w:bCs/>
          <w:sz w:val="28"/>
          <w:szCs w:val="28"/>
        </w:rPr>
        <w:t>практики</w:t>
      </w:r>
    </w:p>
    <w:p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/>
          <w:b/>
          <w:sz w:val="28"/>
          <w:szCs w:val="28"/>
        </w:rPr>
      </w:pPr>
    </w:p>
    <w:p w:rsidR="00DC5A5F" w:rsidRDefault="006C485B" w:rsidP="00D96488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</w:p>
    <w:p w:rsidR="00DC5A5F" w:rsidRDefault="006C485B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1: </w:t>
      </w:r>
      <w:r>
        <w:rPr>
          <w:rFonts w:ascii="Times New Roman" w:hAnsi="Times New Roman" w:cs="Times New Roman"/>
          <w:sz w:val="28"/>
          <w:szCs w:val="28"/>
        </w:rPr>
        <w:t>Персональный компьютер. Виды ПК, характеристики ПК. Подбор ПК для выполнения различных задач.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 себя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ПК;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ПК;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ПК;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ПК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ПК;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необходимый ПК для различных 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 Периферические устройства ПК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периферические устройства ПК;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периферических устройств ПК;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характеристики периферических </w:t>
      </w:r>
      <w:r w:rsidR="000A0F5D">
        <w:rPr>
          <w:rFonts w:ascii="Times New Roman" w:hAnsi="Times New Roman" w:cs="Times New Roman"/>
          <w:sz w:val="28"/>
          <w:szCs w:val="28"/>
        </w:rPr>
        <w:t>устройств ПК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периферических ПК;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подобрать необходимые периферические устройства для выполнения различных </w:t>
      </w:r>
      <w:r>
        <w:rPr>
          <w:rFonts w:ascii="Times New Roman" w:hAnsi="Times New Roman" w:cs="Times New Roman"/>
          <w:sz w:val="28"/>
          <w:szCs w:val="28"/>
        </w:rPr>
        <w:t>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5A5F" w:rsidRPr="00D96488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6488">
        <w:rPr>
          <w:rFonts w:ascii="Times New Roman" w:hAnsi="Times New Roman" w:cs="Times New Roman"/>
          <w:b/>
          <w:bCs/>
          <w:sz w:val="28"/>
          <w:szCs w:val="28"/>
        </w:rPr>
        <w:t>Тема 3. Принтер, сканер. Виды, характеристики, подбор принтера и сканера для выполнения различных задач.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себя представляет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принтер и сканер;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принтеров и сканеров;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характеристики </w:t>
      </w:r>
      <w:r>
        <w:rPr>
          <w:rFonts w:ascii="Times New Roman" w:hAnsi="Times New Roman" w:cs="Times New Roman"/>
          <w:sz w:val="28"/>
          <w:szCs w:val="28"/>
        </w:rPr>
        <w:t>принтеров и сканеров;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принтеров и сканеров;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принтеров и сканеров;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подключать и работать с устройствами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4. Проектор и экран. Виды, характеристики, подбор проектора и экрана для работы </w:t>
      </w:r>
      <w:r>
        <w:rPr>
          <w:rFonts w:ascii="Times New Roman" w:hAnsi="Times New Roman" w:cs="Times New Roman"/>
          <w:b/>
          <w:sz w:val="28"/>
          <w:szCs w:val="28"/>
        </w:rPr>
        <w:t>в различных условиях (аудитория, концертная площадка)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проекторов и экранов;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проекторов и экранов;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проекторов и экранов;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разбираться в технических </w:t>
      </w:r>
      <w:r>
        <w:rPr>
          <w:rFonts w:ascii="Times New Roman" w:hAnsi="Times New Roman" w:cs="Times New Roman"/>
          <w:sz w:val="28"/>
          <w:szCs w:val="28"/>
        </w:rPr>
        <w:t>параметрах ПК;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необходимый ПК для различных 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себя представляет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звук</w:t>
      </w:r>
      <w:r>
        <w:rPr>
          <w:rFonts w:ascii="Times New Roman" w:hAnsi="Times New Roman" w:cs="Times New Roman"/>
          <w:sz w:val="28"/>
          <w:szCs w:val="28"/>
        </w:rPr>
        <w:t>овое оборудование;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звукового оборудования;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звукового оборудования;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звукового оборудования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звукового оборудования;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подобрать необходимое звуковое оборудование для </w:t>
      </w:r>
      <w:r>
        <w:rPr>
          <w:rFonts w:ascii="Times New Roman" w:hAnsi="Times New Roman" w:cs="Times New Roman"/>
          <w:sz w:val="28"/>
          <w:szCs w:val="28"/>
        </w:rPr>
        <w:t>различных задач;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подключать и пользоваться звуковым оборудованием в условиях различных мероприятий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Осветительное оборудование. Виды, характеристики. Работа с осветительным оборудованием на различных площадках.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себя представляет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осветительное оборудование;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осветительного оборудования;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осветительного оборудования;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осветительного оборудования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освети</w:t>
      </w:r>
      <w:r>
        <w:rPr>
          <w:rFonts w:ascii="Times New Roman" w:hAnsi="Times New Roman" w:cs="Times New Roman"/>
          <w:sz w:val="28"/>
          <w:szCs w:val="28"/>
        </w:rPr>
        <w:t>тельного оборудования;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необходимое осветительное оборудование для различных задач;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подключать и пользоваться осветительным оборудованием в условиях различных мероприятий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 w:rsidP="00D96488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</w:t>
      </w: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. Вводное занятие. Изучение программного обеспечения для монтажа аудио, видео и </w:t>
      </w:r>
      <w:r w:rsidR="00D96488">
        <w:rPr>
          <w:rFonts w:ascii="Times New Roman" w:hAnsi="Times New Roman" w:cs="Times New Roman"/>
          <w:b/>
          <w:sz w:val="28"/>
          <w:szCs w:val="28"/>
        </w:rPr>
        <w:t>фотоматериала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аудиоматериала;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</w:t>
      </w:r>
      <w:r>
        <w:rPr>
          <w:rFonts w:ascii="Times New Roman" w:hAnsi="Times New Roman" w:cs="Times New Roman"/>
          <w:sz w:val="28"/>
          <w:szCs w:val="28"/>
        </w:rPr>
        <w:t>уществуют для монтажа видеоматериала;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фотоматериала;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подбирать необходимые программное обеспечение для выполнения определенных задач;</w:t>
      </w:r>
      <w:proofErr w:type="gramEnd"/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</w:t>
      </w:r>
      <w:r>
        <w:rPr>
          <w:rFonts w:ascii="Times New Roman" w:hAnsi="Times New Roman" w:cs="Times New Roman"/>
          <w:sz w:val="28"/>
          <w:szCs w:val="28"/>
        </w:rPr>
        <w:t>пределенных 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 Видео редакторы. Виды, характеристики, возможности.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видеоматериала;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требования для создания видеоролика </w:t>
      </w:r>
      <w:r>
        <w:rPr>
          <w:rFonts w:ascii="Times New Roman" w:hAnsi="Times New Roman" w:cs="Times New Roman"/>
          <w:sz w:val="28"/>
          <w:szCs w:val="28"/>
        </w:rPr>
        <w:t>путем монтажа;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возможности видео редакторов; 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подбирать необходимые программное обеспечение для выполнения определенных задач;</w:t>
      </w:r>
      <w:proofErr w:type="gramEnd"/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определенных задач;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редактировать видеоматериал и</w:t>
      </w:r>
      <w:r>
        <w:rPr>
          <w:rFonts w:ascii="Times New Roman" w:hAnsi="Times New Roman" w:cs="Times New Roman"/>
          <w:sz w:val="28"/>
          <w:szCs w:val="28"/>
        </w:rPr>
        <w:t xml:space="preserve"> создавать видеоролик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3. Аудио редакторы. Виды, характеристики, возможности.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аудиоматериала;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требования для создания аудио трека</w:t>
      </w:r>
      <w:r>
        <w:rPr>
          <w:rFonts w:ascii="Times New Roman" w:hAnsi="Times New Roman" w:cs="Times New Roman"/>
          <w:sz w:val="28"/>
          <w:szCs w:val="28"/>
        </w:rPr>
        <w:t xml:space="preserve"> путем монтажа;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возможности аудио редакторов; 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подбирать необходимые программное обеспечение для выполнения определенных задач;</w:t>
      </w:r>
      <w:proofErr w:type="gramEnd"/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определенных задач;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редактировать аудиоматериал </w:t>
      </w:r>
      <w:r>
        <w:rPr>
          <w:rFonts w:ascii="Times New Roman" w:hAnsi="Times New Roman" w:cs="Times New Roman"/>
          <w:sz w:val="28"/>
          <w:szCs w:val="28"/>
        </w:rPr>
        <w:t>и создавать аудио трек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4. </w:t>
      </w:r>
      <w:proofErr w:type="spellStart"/>
      <w:r w:rsidR="000A5123">
        <w:rPr>
          <w:rFonts w:ascii="Times New Roman" w:hAnsi="Times New Roman" w:cs="Times New Roman"/>
          <w:b/>
          <w:sz w:val="28"/>
          <w:szCs w:val="28"/>
        </w:rPr>
        <w:t>Фоторедакторы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Виды, характеристики, возможности.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  освоения темы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должен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фотоматериала;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требования для создания изображений п</w:t>
      </w:r>
      <w:r>
        <w:rPr>
          <w:rFonts w:ascii="Times New Roman" w:hAnsi="Times New Roman" w:cs="Times New Roman"/>
          <w:sz w:val="28"/>
          <w:szCs w:val="28"/>
        </w:rPr>
        <w:t>утем монтажа;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возможности </w:t>
      </w:r>
      <w:proofErr w:type="spellStart"/>
      <w:r w:rsidR="000A5123">
        <w:rPr>
          <w:rFonts w:ascii="Times New Roman" w:hAnsi="Times New Roman" w:cs="Times New Roman"/>
          <w:sz w:val="28"/>
          <w:szCs w:val="28"/>
        </w:rPr>
        <w:t>фоторедакторов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подбирать необходимые программное обеспечение для выполнения определенных задач;</w:t>
      </w:r>
      <w:proofErr w:type="gramEnd"/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определенных задач;</w:t>
      </w:r>
    </w:p>
    <w:p w:rsidR="00DC5A5F" w:rsidRDefault="006C485B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редактировать фотоматериал и </w:t>
      </w:r>
      <w:r>
        <w:rPr>
          <w:rFonts w:ascii="Times New Roman" w:hAnsi="Times New Roman" w:cs="Times New Roman"/>
          <w:sz w:val="28"/>
          <w:szCs w:val="28"/>
        </w:rPr>
        <w:t>создавать графические изображения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:rsidR="00DC5A5F" w:rsidRDefault="00DC5A5F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:rsidR="00DC5A5F" w:rsidRDefault="00DC5A5F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:rsidR="00DC5A5F" w:rsidRDefault="006C485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DC5A5F" w:rsidRDefault="006C485B">
      <w:pPr>
        <w:pStyle w:val="1"/>
        <w:keepLines w:val="0"/>
        <w:numPr>
          <w:ilvl w:val="0"/>
          <w:numId w:val="0"/>
        </w:numPr>
        <w:spacing w:line="240" w:lineRule="auto"/>
        <w:ind w:right="0" w:firstLineChars="200" w:firstLine="562"/>
        <w:rPr>
          <w:bCs/>
          <w:caps/>
          <w:szCs w:val="28"/>
        </w:rPr>
      </w:pPr>
      <w:bookmarkStart w:id="11" w:name="_Toc28524"/>
      <w:bookmarkStart w:id="12" w:name="_Toc21480"/>
      <w:bookmarkStart w:id="13" w:name="_Toc3975"/>
      <w:bookmarkStart w:id="14" w:name="_Toc200447051"/>
      <w:bookmarkStart w:id="15" w:name="_Toc233018915"/>
      <w:r>
        <w:rPr>
          <w:bCs/>
        </w:rPr>
        <w:lastRenderedPageBreak/>
        <w:t xml:space="preserve">3. УСЛОВИЯ РЕАЛИЗАЦИИ ПРОГРАММЫ </w:t>
      </w:r>
      <w:bookmarkEnd w:id="11"/>
      <w:bookmarkEnd w:id="12"/>
      <w:bookmarkEnd w:id="13"/>
      <w:bookmarkEnd w:id="14"/>
      <w:r w:rsidR="000A5123" w:rsidRPr="000A5123">
        <w:rPr>
          <w:bCs/>
          <w:caps/>
        </w:rPr>
        <w:t>практики</w:t>
      </w:r>
      <w:bookmarkEnd w:id="15"/>
    </w:p>
    <w:p w:rsidR="00E35F83" w:rsidRPr="00043869" w:rsidRDefault="00E35F83" w:rsidP="00E35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F83" w:rsidRPr="00043869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:rsidR="00E35F83" w:rsidRPr="00043869" w:rsidRDefault="00E35F83" w:rsidP="00E35F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 при наличии учебного кабинета, при наличии учебников, </w:t>
      </w:r>
      <w:proofErr w:type="spellStart"/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мультимедийного</w:t>
      </w:r>
      <w:proofErr w:type="spellEnd"/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оборудования.</w:t>
      </w:r>
    </w:p>
    <w:p w:rsid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 обучения: </w:t>
      </w:r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Ноутбук ACER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Aspire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A315-55</w:t>
      </w:r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Проектор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Epson</w:t>
      </w:r>
      <w:proofErr w:type="spellEnd"/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Экран переносной</w:t>
      </w:r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Комплект аудио-кабелей</w:t>
      </w:r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Комплект </w:t>
      </w:r>
      <w:proofErr w:type="spellStart"/>
      <w:proofErr w:type="gram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видео-кабелей</w:t>
      </w:r>
      <w:proofErr w:type="spellEnd"/>
      <w:proofErr w:type="gramEnd"/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Радиомикрофон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Shure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sm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58</w:t>
      </w:r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Пульт звуковой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Soundcraft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EFX 12</w:t>
      </w:r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Усилитель звука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Crown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CE 1000</w:t>
      </w:r>
    </w:p>
    <w:p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Кроссовер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Behringer</w:t>
      </w:r>
      <w:proofErr w:type="spellEnd"/>
    </w:p>
    <w:p w:rsidR="00E35F83" w:rsidRPr="00043869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Пульт управления светом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Smartfade</w:t>
      </w:r>
      <w:proofErr w:type="spellEnd"/>
      <w:r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35F83" w:rsidRPr="00F44DBB" w:rsidRDefault="00E35F83" w:rsidP="00E35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C5A5F" w:rsidRDefault="006C485B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 w:rsidP="00E35F83">
      <w:pPr>
        <w:pStyle w:val="af3"/>
        <w:spacing w:after="0" w:line="240" w:lineRule="auto"/>
        <w:ind w:left="0" w:firstLine="709"/>
        <w:jc w:val="both"/>
        <w:rPr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Основная литература:</w:t>
      </w:r>
    </w:p>
    <w:p w:rsidR="00DC5A5F" w:rsidRDefault="006C485B" w:rsidP="00E35F83">
      <w:pPr>
        <w:pStyle w:val="af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Асанова И.М., Дерябина С.О., Игнатьева В.В. Организация </w:t>
      </w:r>
      <w:proofErr w:type="spellStart"/>
      <w:r>
        <w:rPr>
          <w:rFonts w:ascii="Times New Roman" w:hAnsi="Times New Roman"/>
          <w:sz w:val="28"/>
          <w:szCs w:val="28"/>
        </w:rPr>
        <w:t>культурнодосуговой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деятельности: Учебник для студентов вузов. – 3-е изд., </w:t>
      </w:r>
      <w:proofErr w:type="spellStart"/>
      <w:r>
        <w:rPr>
          <w:rFonts w:ascii="Times New Roman" w:hAnsi="Times New Roman"/>
          <w:sz w:val="28"/>
          <w:szCs w:val="28"/>
        </w:rPr>
        <w:t>стериотип</w:t>
      </w:r>
      <w:proofErr w:type="spellEnd"/>
      <w:r>
        <w:rPr>
          <w:rFonts w:ascii="Times New Roman" w:hAnsi="Times New Roman"/>
          <w:sz w:val="28"/>
          <w:szCs w:val="28"/>
        </w:rPr>
        <w:t>.- М.: ИЦ «Академия», 2013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Жарков А.Д. Теория и технология </w:t>
      </w:r>
      <w:proofErr w:type="spellStart"/>
      <w:r>
        <w:rPr>
          <w:rFonts w:ascii="Times New Roman" w:hAnsi="Times New Roman"/>
          <w:sz w:val="28"/>
          <w:szCs w:val="28"/>
        </w:rPr>
        <w:t>культурно-досуговой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деятельности: Учебное пособие для вузов. – М., 2007.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</w:t>
      </w:r>
      <w:proofErr w:type="spellStart"/>
      <w:r>
        <w:rPr>
          <w:rFonts w:ascii="Times New Roman" w:hAnsi="Times New Roman"/>
          <w:sz w:val="28"/>
          <w:szCs w:val="28"/>
        </w:rPr>
        <w:t>Жаркова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Л.С. Деятельность учреждений культуры: Учебное пособие. – М., 2013.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Киселева Т.Г., Красильников Ю.Д. Социально-культурная деятельность: история, теоретические основы, сферы реализации, субъекты, ресурсы, технологии: Учебная программа. – М.: МГУКИ, 2011.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Марков А.П., </w:t>
      </w:r>
      <w:proofErr w:type="spellStart"/>
      <w:r>
        <w:rPr>
          <w:rFonts w:ascii="Times New Roman" w:hAnsi="Times New Roman"/>
          <w:sz w:val="28"/>
          <w:szCs w:val="28"/>
        </w:rPr>
        <w:t>Бирженюк</w:t>
      </w:r>
      <w:proofErr w:type="spellEnd"/>
      <w:r>
        <w:rPr>
          <w:rFonts w:ascii="Times New Roman" w:hAnsi="Times New Roman"/>
          <w:sz w:val="28"/>
          <w:szCs w:val="28"/>
        </w:rPr>
        <w:t xml:space="preserve"> Г.М. Основы </w:t>
      </w:r>
      <w:proofErr w:type="spellStart"/>
      <w:r>
        <w:rPr>
          <w:rFonts w:ascii="Times New Roman" w:hAnsi="Times New Roman"/>
          <w:sz w:val="28"/>
          <w:szCs w:val="28"/>
        </w:rPr>
        <w:t>социокультурного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проектирован</w:t>
      </w:r>
      <w:r>
        <w:rPr>
          <w:rFonts w:ascii="Times New Roman" w:hAnsi="Times New Roman"/>
          <w:sz w:val="28"/>
          <w:szCs w:val="28"/>
        </w:rPr>
        <w:t>ия: Учебное пособие. – СПб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 xml:space="preserve">1997.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Современные технологии социально-культурной деятельности: Учебное пособие</w:t>
      </w:r>
      <w:proofErr w:type="gramStart"/>
      <w:r>
        <w:rPr>
          <w:rFonts w:ascii="Times New Roman" w:hAnsi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/>
          <w:sz w:val="28"/>
          <w:szCs w:val="28"/>
        </w:rPr>
        <w:t xml:space="preserve">од ред. Е. И. Григорьевой. - Тамбов, 2002.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Ярошенко Н.Н. Педагогические парадигмы социально-культурной деятельности: Учебное пособие. – </w:t>
      </w:r>
      <w:r>
        <w:rPr>
          <w:rFonts w:ascii="Times New Roman" w:hAnsi="Times New Roman"/>
          <w:sz w:val="28"/>
          <w:szCs w:val="28"/>
        </w:rPr>
        <w:t xml:space="preserve">М., 2004.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Ярошенко Н.Н. Социально-культурная анимация. – М., 2000</w:t>
      </w:r>
    </w:p>
    <w:p w:rsidR="00DC5A5F" w:rsidRDefault="00DC5A5F" w:rsidP="00E35F8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Дополнительная литература: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Бакланова Т.И. Педагогика художественной самодеятельности. – М., 1992.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Блинова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Г.П. Народная художественная культура: Русские народные праздники и обря</w:t>
      </w:r>
      <w:r>
        <w:rPr>
          <w:rFonts w:ascii="Times New Roman" w:hAnsi="Times New Roman"/>
          <w:sz w:val="28"/>
          <w:szCs w:val="28"/>
        </w:rPr>
        <w:t xml:space="preserve">ды (Теория и история): Учебное пособие. – М., 1998.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Воловик А.Ф., Воловик В.А. Педагогика досуга: Учебник. – М., 1998.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/>
          <w:sz w:val="28"/>
          <w:szCs w:val="28"/>
        </w:rPr>
        <w:t>Волощенко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Г.Г. Досуг: происхождение и развитие. – Омск, 2005.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Гагин В.Н. Интересно ли в вашем клубе. – М., 1989.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Горбатов</w:t>
      </w:r>
      <w:r>
        <w:rPr>
          <w:rFonts w:ascii="Times New Roman" w:hAnsi="Times New Roman"/>
          <w:sz w:val="28"/>
          <w:szCs w:val="28"/>
        </w:rPr>
        <w:t xml:space="preserve">а И.И. Деятельность клубных учреждений. – М., 1999.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/>
          <w:sz w:val="28"/>
          <w:szCs w:val="28"/>
        </w:rPr>
        <w:t>Генкин</w:t>
      </w:r>
      <w:proofErr w:type="gramEnd"/>
      <w:r>
        <w:rPr>
          <w:rFonts w:ascii="Times New Roman" w:hAnsi="Times New Roman"/>
          <w:sz w:val="28"/>
          <w:szCs w:val="28"/>
        </w:rPr>
        <w:t xml:space="preserve"> Д.М., </w:t>
      </w:r>
      <w:proofErr w:type="spellStart"/>
      <w:r>
        <w:rPr>
          <w:rFonts w:ascii="Times New Roman" w:hAnsi="Times New Roman"/>
          <w:sz w:val="28"/>
          <w:szCs w:val="28"/>
        </w:rPr>
        <w:t>Конович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А.А. Массовые театрализованные праздники и представления. – М., 1985.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Дополнительное образование детей: Учебное пособие</w:t>
      </w:r>
      <w:proofErr w:type="gramStart"/>
      <w:r>
        <w:rPr>
          <w:rFonts w:ascii="Times New Roman" w:hAnsi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/>
          <w:sz w:val="28"/>
          <w:szCs w:val="28"/>
        </w:rPr>
        <w:t xml:space="preserve">од ред. О.Е. Лебедева. – М.:ВЛАДОС, 2000.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Досуг,</w:t>
      </w:r>
      <w:r>
        <w:rPr>
          <w:rFonts w:ascii="Times New Roman" w:hAnsi="Times New Roman"/>
          <w:sz w:val="28"/>
          <w:szCs w:val="28"/>
        </w:rPr>
        <w:t xml:space="preserve"> творчество, </w:t>
      </w:r>
      <w:proofErr w:type="spellStart"/>
      <w:r>
        <w:rPr>
          <w:rFonts w:ascii="Times New Roman" w:hAnsi="Times New Roman"/>
          <w:sz w:val="28"/>
          <w:szCs w:val="28"/>
        </w:rPr>
        <w:t>медиакультура</w:t>
      </w:r>
      <w:proofErr w:type="spellEnd"/>
      <w:r>
        <w:rPr>
          <w:rFonts w:ascii="Times New Roman" w:hAnsi="Times New Roman"/>
          <w:sz w:val="28"/>
          <w:szCs w:val="28"/>
        </w:rPr>
        <w:t xml:space="preserve">: социально-экологические проблемы: Сборник научных трудов. – Омск: </w:t>
      </w:r>
      <w:proofErr w:type="spellStart"/>
      <w:r>
        <w:rPr>
          <w:rFonts w:ascii="Times New Roman" w:hAnsi="Times New Roman"/>
          <w:sz w:val="28"/>
          <w:szCs w:val="28"/>
        </w:rPr>
        <w:t>Сиб</w:t>
      </w:r>
      <w:proofErr w:type="spellEnd"/>
      <w:r>
        <w:rPr>
          <w:rFonts w:ascii="Times New Roman" w:hAnsi="Times New Roman"/>
          <w:sz w:val="28"/>
          <w:szCs w:val="28"/>
        </w:rPr>
        <w:t>. филиал Рос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>н-та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культурологии</w:t>
      </w:r>
      <w:proofErr w:type="spellEnd"/>
      <w:r>
        <w:rPr>
          <w:rFonts w:ascii="Times New Roman" w:hAnsi="Times New Roman"/>
          <w:sz w:val="28"/>
          <w:szCs w:val="28"/>
        </w:rPr>
        <w:t xml:space="preserve">, 2005.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spellStart"/>
      <w:r>
        <w:rPr>
          <w:rFonts w:ascii="Times New Roman" w:hAnsi="Times New Roman"/>
          <w:sz w:val="28"/>
          <w:szCs w:val="28"/>
        </w:rPr>
        <w:t>Ерошенков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И.Н. </w:t>
      </w:r>
      <w:proofErr w:type="spellStart"/>
      <w:r>
        <w:rPr>
          <w:rFonts w:ascii="Times New Roman" w:hAnsi="Times New Roman"/>
          <w:sz w:val="28"/>
          <w:szCs w:val="28"/>
        </w:rPr>
        <w:t>Культурно-досуговя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 в современных условиях. – М., 1994.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/>
          <w:sz w:val="28"/>
          <w:szCs w:val="28"/>
        </w:rPr>
        <w:t>Запесоцкий</w:t>
      </w:r>
      <w:proofErr w:type="spellEnd"/>
      <w:r>
        <w:rPr>
          <w:rFonts w:ascii="Times New Roman" w:hAnsi="Times New Roman"/>
          <w:sz w:val="28"/>
          <w:szCs w:val="28"/>
        </w:rPr>
        <w:t xml:space="preserve"> А.С. Гуманитар</w:t>
      </w:r>
      <w:r>
        <w:rPr>
          <w:rFonts w:ascii="Times New Roman" w:hAnsi="Times New Roman"/>
          <w:sz w:val="28"/>
          <w:szCs w:val="28"/>
        </w:rPr>
        <w:t>ная культура и гуманитарное образование. – СПб</w:t>
      </w:r>
      <w:proofErr w:type="gramStart"/>
      <w:r>
        <w:rPr>
          <w:rFonts w:ascii="Times New Roman" w:hAnsi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/>
          <w:sz w:val="28"/>
          <w:szCs w:val="28"/>
        </w:rPr>
        <w:t xml:space="preserve">1996.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Иконникова С.Н. Молодежь и культура. - М., 1989.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Инновационные технологии обучения </w:t>
      </w:r>
      <w:proofErr w:type="spellStart"/>
      <w:r>
        <w:rPr>
          <w:rFonts w:ascii="Times New Roman" w:hAnsi="Times New Roman"/>
          <w:sz w:val="28"/>
          <w:szCs w:val="28"/>
        </w:rPr>
        <w:t>культурно-досуговой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деятельности: Сб. </w:t>
      </w:r>
      <w:proofErr w:type="spellStart"/>
      <w:r>
        <w:rPr>
          <w:rFonts w:ascii="Times New Roman" w:hAnsi="Times New Roman"/>
          <w:sz w:val="28"/>
          <w:szCs w:val="28"/>
        </w:rPr>
        <w:t>науч</w:t>
      </w:r>
      <w:proofErr w:type="spellEnd"/>
      <w:r>
        <w:rPr>
          <w:rFonts w:ascii="Times New Roman" w:hAnsi="Times New Roman"/>
          <w:sz w:val="28"/>
          <w:szCs w:val="28"/>
        </w:rPr>
        <w:t>. статей</w:t>
      </w:r>
      <w:proofErr w:type="gramStart"/>
      <w:r>
        <w:rPr>
          <w:rFonts w:ascii="Times New Roman" w:hAnsi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/>
          <w:sz w:val="28"/>
          <w:szCs w:val="28"/>
        </w:rPr>
        <w:t xml:space="preserve">од ред. А.Д. </w:t>
      </w:r>
      <w:proofErr w:type="spellStart"/>
      <w:r>
        <w:rPr>
          <w:rFonts w:ascii="Times New Roman" w:hAnsi="Times New Roman"/>
          <w:sz w:val="28"/>
          <w:szCs w:val="28"/>
        </w:rPr>
        <w:t>Жаркова</w:t>
      </w:r>
      <w:proofErr w:type="spellEnd"/>
      <w:r>
        <w:rPr>
          <w:rFonts w:ascii="Times New Roman" w:hAnsi="Times New Roman"/>
          <w:sz w:val="28"/>
          <w:szCs w:val="28"/>
        </w:rPr>
        <w:t xml:space="preserve">. – М.: МГУКИ, 2002.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Каган М.</w:t>
      </w:r>
      <w:r>
        <w:rPr>
          <w:rFonts w:ascii="Times New Roman" w:hAnsi="Times New Roman"/>
          <w:sz w:val="28"/>
          <w:szCs w:val="28"/>
        </w:rPr>
        <w:t xml:space="preserve">С. Мир общения. Проблема </w:t>
      </w:r>
      <w:proofErr w:type="spellStart"/>
      <w:r>
        <w:rPr>
          <w:rFonts w:ascii="Times New Roman" w:hAnsi="Times New Roman"/>
          <w:sz w:val="28"/>
          <w:szCs w:val="28"/>
        </w:rPr>
        <w:t>межсубъектных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отношений. – М.: Политиздат, 1985.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Каменец А.В. Клубы вчера, сегодня, завтра. – М., 2001.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Киселева Т.Г., Красильников Ю.Д. Основы СКД: Учебное пособие – М., 1995.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Киселева Т.Г. Теория досуга за рубежом:</w:t>
      </w:r>
      <w:r>
        <w:rPr>
          <w:rFonts w:ascii="Times New Roman" w:hAnsi="Times New Roman"/>
          <w:sz w:val="28"/>
          <w:szCs w:val="28"/>
        </w:rPr>
        <w:t xml:space="preserve"> Курс лекций. – М., 1992.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proofErr w:type="spellStart"/>
      <w:r>
        <w:rPr>
          <w:rFonts w:ascii="Times New Roman" w:hAnsi="Times New Roman"/>
          <w:sz w:val="28"/>
          <w:szCs w:val="28"/>
        </w:rPr>
        <w:t>Клявина</w:t>
      </w:r>
      <w:proofErr w:type="spellEnd"/>
      <w:r>
        <w:rPr>
          <w:rFonts w:ascii="Times New Roman" w:hAnsi="Times New Roman"/>
          <w:sz w:val="28"/>
          <w:szCs w:val="28"/>
        </w:rPr>
        <w:t xml:space="preserve"> И.И. Культура детства: В 2 ч. – Кемерово, 2004.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proofErr w:type="spellStart"/>
      <w:r>
        <w:rPr>
          <w:rFonts w:ascii="Times New Roman" w:hAnsi="Times New Roman"/>
          <w:sz w:val="28"/>
          <w:szCs w:val="28"/>
        </w:rPr>
        <w:t>Конович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А.А. Театрализованные праздники и обряды в СССР. – М., 1990.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Кузнецов И. Технология делового общения. – М., 2004.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proofErr w:type="spellStart"/>
      <w:r>
        <w:rPr>
          <w:rFonts w:ascii="Times New Roman" w:hAnsi="Times New Roman"/>
          <w:sz w:val="28"/>
          <w:szCs w:val="28"/>
        </w:rPr>
        <w:t>Максютин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Н.Ф. </w:t>
      </w:r>
      <w:proofErr w:type="spellStart"/>
      <w:r>
        <w:rPr>
          <w:rFonts w:ascii="Times New Roman" w:hAnsi="Times New Roman"/>
          <w:sz w:val="28"/>
          <w:szCs w:val="28"/>
        </w:rPr>
        <w:t>Культурно-досуговая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деятельность. – Казань, 1999.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proofErr w:type="spellStart"/>
      <w:r>
        <w:rPr>
          <w:rFonts w:ascii="Times New Roman" w:hAnsi="Times New Roman"/>
          <w:sz w:val="28"/>
          <w:szCs w:val="28"/>
        </w:rPr>
        <w:t>Мосалев</w:t>
      </w:r>
      <w:proofErr w:type="spellEnd"/>
      <w:r>
        <w:rPr>
          <w:rFonts w:ascii="Times New Roman" w:hAnsi="Times New Roman"/>
          <w:sz w:val="28"/>
          <w:szCs w:val="28"/>
        </w:rPr>
        <w:t xml:space="preserve"> Б.Г. Методология и методика социологических исследований. – М.:МГУК, 1995.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 Народная культура Сибири: Учебное пособие / отв. Ред. Н.А. Томилов, Н.Ф. </w:t>
      </w:r>
      <w:proofErr w:type="spellStart"/>
      <w:r>
        <w:rPr>
          <w:rFonts w:ascii="Times New Roman" w:hAnsi="Times New Roman"/>
          <w:sz w:val="28"/>
          <w:szCs w:val="28"/>
        </w:rPr>
        <w:t>Хилько</w:t>
      </w:r>
      <w:proofErr w:type="spellEnd"/>
      <w:r>
        <w:rPr>
          <w:rFonts w:ascii="Times New Roman" w:hAnsi="Times New Roman"/>
          <w:sz w:val="28"/>
          <w:szCs w:val="28"/>
        </w:rPr>
        <w:t>. В 2 ч. – Омск,</w:t>
      </w:r>
      <w:r>
        <w:rPr>
          <w:rFonts w:ascii="Times New Roman" w:hAnsi="Times New Roman"/>
          <w:sz w:val="28"/>
          <w:szCs w:val="28"/>
        </w:rPr>
        <w:t xml:space="preserve"> 2002.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Новаторов В.Е. Социально-культурный маркетинг в вопросах и ответах. – Иркутск, 2004. </w:t>
      </w:r>
    </w:p>
    <w:p w:rsidR="00DC5A5F" w:rsidRDefault="006C485B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Новаторов В.Е. </w:t>
      </w:r>
      <w:proofErr w:type="spellStart"/>
      <w:r>
        <w:rPr>
          <w:rFonts w:ascii="Times New Roman" w:hAnsi="Times New Roman"/>
          <w:sz w:val="28"/>
          <w:szCs w:val="28"/>
        </w:rPr>
        <w:t>Культурно-досуговая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деятельность: Словарь-справочник. – Омск, 1992. </w:t>
      </w:r>
    </w:p>
    <w:p w:rsidR="00DC5A5F" w:rsidRDefault="006C485B" w:rsidP="00E35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Основы разработки педагогических технологий и инноваций</w:t>
      </w:r>
      <w:proofErr w:type="gramStart"/>
      <w:r>
        <w:rPr>
          <w:rFonts w:ascii="Times New Roman" w:hAnsi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/>
          <w:sz w:val="28"/>
          <w:szCs w:val="28"/>
        </w:rPr>
        <w:t>од ред.</w:t>
      </w:r>
      <w:r>
        <w:rPr>
          <w:rFonts w:ascii="Times New Roman" w:hAnsi="Times New Roman"/>
          <w:sz w:val="28"/>
          <w:szCs w:val="28"/>
        </w:rPr>
        <w:t xml:space="preserve"> В.А. Пятина. – Астрахань: Астраханский </w:t>
      </w:r>
      <w:proofErr w:type="spellStart"/>
      <w:r>
        <w:rPr>
          <w:rFonts w:ascii="Times New Roman" w:hAnsi="Times New Roman"/>
          <w:sz w:val="28"/>
          <w:szCs w:val="28"/>
        </w:rPr>
        <w:t>гос</w:t>
      </w:r>
      <w:proofErr w:type="spellEnd"/>
      <w:r>
        <w:rPr>
          <w:rFonts w:ascii="Times New Roman" w:hAnsi="Times New Roman"/>
          <w:sz w:val="28"/>
          <w:szCs w:val="28"/>
        </w:rPr>
        <w:t>. ун-т, 1998.</w:t>
      </w:r>
    </w:p>
    <w:p w:rsidR="00DC5A5F" w:rsidRDefault="00DC5A5F" w:rsidP="00E35F83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F83" w:rsidRPr="00043869" w:rsidRDefault="00E35F83" w:rsidP="00E35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Интернет-ресурсы</w:t>
      </w:r>
    </w:p>
    <w:p w:rsidR="00E35F83" w:rsidRPr="00043869" w:rsidRDefault="00D77C7E" w:rsidP="00E35F83">
      <w:pPr>
        <w:pStyle w:val="af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35F83" w:rsidRPr="00043869">
          <w:rPr>
            <w:rStyle w:val="a4"/>
            <w:rFonts w:ascii="Times New Roman" w:hAnsi="Times New Roman" w:cs="Times New Roman"/>
            <w:sz w:val="28"/>
            <w:szCs w:val="28"/>
          </w:rPr>
          <w:t>https://psychology_pedagogy.academic.ru/</w:t>
        </w:r>
      </w:hyperlink>
    </w:p>
    <w:p w:rsidR="00E35F83" w:rsidRPr="00043869" w:rsidRDefault="00D77C7E" w:rsidP="00E35F83">
      <w:pPr>
        <w:pStyle w:val="af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E35F83" w:rsidRPr="00043869">
          <w:rPr>
            <w:rStyle w:val="a4"/>
            <w:rFonts w:ascii="Times New Roman" w:hAnsi="Times New Roman" w:cs="Times New Roman"/>
            <w:sz w:val="28"/>
            <w:szCs w:val="28"/>
          </w:rPr>
          <w:t>https://multiurok.ru/</w:t>
        </w:r>
      </w:hyperlink>
    </w:p>
    <w:p w:rsidR="00E35F83" w:rsidRPr="00043869" w:rsidRDefault="00D77C7E" w:rsidP="00E35F83">
      <w:pPr>
        <w:pStyle w:val="af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E35F83" w:rsidRPr="00043869">
          <w:rPr>
            <w:rStyle w:val="a4"/>
            <w:rFonts w:ascii="Times New Roman" w:hAnsi="Times New Roman" w:cs="Times New Roman"/>
            <w:sz w:val="28"/>
            <w:szCs w:val="28"/>
          </w:rPr>
          <w:t>https://slider-ai.ru/</w:t>
        </w:r>
      </w:hyperlink>
    </w:p>
    <w:p w:rsidR="00DC5A5F" w:rsidRDefault="006C48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5A5F" w:rsidRDefault="006C485B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</w:t>
      </w:r>
      <w:r w:rsidR="000A5123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Методические рекомендации по организации самостоятельной работы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обучающимся</w:t>
      </w:r>
      <w:proofErr w:type="gramEnd"/>
    </w:p>
    <w:p w:rsidR="00D96488" w:rsidRDefault="00D96488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Самостоятельная учебная нагрузка обучающегося – это вид индивидуальной учебной деятельности учащегося, предназначение которого состоит в </w:t>
      </w:r>
      <w:r>
        <w:rPr>
          <w:rFonts w:ascii="Times New Roman" w:hAnsi="Times New Roman" w:cs="Times New Roman"/>
          <w:sz w:val="28"/>
          <w:szCs w:val="28"/>
        </w:rPr>
        <w:t>развитии у них способности самостоятельно приобретать знания, обобщать полученные знания и делать самостоятельные выводы на базе этих знаний. Самостоятельная работа способствует также закреплению изученного на занятиях материала и развивает навыки творческ</w:t>
      </w:r>
      <w:r>
        <w:rPr>
          <w:rFonts w:ascii="Times New Roman" w:hAnsi="Times New Roman" w:cs="Times New Roman"/>
          <w:sz w:val="28"/>
          <w:szCs w:val="28"/>
        </w:rPr>
        <w:t>ого мышления.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самостоятельной работы по УП «Технические средства профессиональной деятельности» состоит в систематизации, закреплении, углублении полученных теоретических знаний, развития у учащихся их познавательных способностей, а также в формирован</w:t>
      </w:r>
      <w:r>
        <w:rPr>
          <w:rFonts w:ascii="Times New Roman" w:hAnsi="Times New Roman" w:cs="Times New Roman"/>
          <w:sz w:val="28"/>
          <w:szCs w:val="28"/>
        </w:rPr>
        <w:t>ии умения самостоятельно приобретать новые знания из разных источников.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основным видам внеаудиторной самостоятельной работы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УП «Технические средства профессиональной деятельности» относятся: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поиск и чтение дополнительной литературы по из</w:t>
      </w:r>
      <w:r>
        <w:rPr>
          <w:rFonts w:ascii="Times New Roman" w:hAnsi="Times New Roman" w:cs="Times New Roman"/>
          <w:sz w:val="28"/>
          <w:szCs w:val="28"/>
        </w:rPr>
        <w:t>ученным на занятиях темам;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ознакомление с нормативными документами, их конспектирование;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обработка текста конспекта лекций;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таблиц для систематизации учебного материала;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ответы на контрольные вопросы;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сообщений к выступлени</w:t>
      </w:r>
      <w:r>
        <w:rPr>
          <w:rFonts w:ascii="Times New Roman" w:hAnsi="Times New Roman" w:cs="Times New Roman"/>
          <w:sz w:val="28"/>
          <w:szCs w:val="28"/>
        </w:rPr>
        <w:t>ю на занятии;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ситуационных задач.</w:t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формами контроля внеаудиторной самостоятельной учебной нагрузке студентов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общепрофессиональной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дисциплине является опрос, проверочные работы и тестирование.</w:t>
      </w:r>
    </w:p>
    <w:p w:rsidR="00DC5A5F" w:rsidRDefault="00DC5A5F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:rsidR="00DC5A5F" w:rsidRDefault="006C485B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Содержание самостоятельной работы по дисц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иплине</w:t>
      </w:r>
    </w:p>
    <w:p w:rsidR="00DC5A5F" w:rsidRDefault="00DC5A5F">
      <w:pPr>
        <w:shd w:val="clear" w:color="auto" w:fill="FFFFFF"/>
        <w:spacing w:after="0" w:line="24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9273" w:type="dxa"/>
        <w:jc w:val="center"/>
        <w:tblCellMar>
          <w:left w:w="28" w:type="dxa"/>
          <w:right w:w="28" w:type="dxa"/>
        </w:tblCellMar>
        <w:tblLook w:val="04A0"/>
      </w:tblPr>
      <w:tblGrid>
        <w:gridCol w:w="2090"/>
        <w:gridCol w:w="3600"/>
        <w:gridCol w:w="2838"/>
        <w:gridCol w:w="745"/>
      </w:tblGrid>
      <w:tr w:rsidR="00DC5A5F" w:rsidRPr="000A5123">
        <w:trPr>
          <w:tblHeader/>
          <w:jc w:val="center"/>
        </w:trPr>
        <w:tc>
          <w:tcPr>
            <w:tcW w:w="2090" w:type="dxa"/>
          </w:tcPr>
          <w:p w:rsidR="00DC5A5F" w:rsidRPr="000A5123" w:rsidRDefault="006C485B" w:rsidP="000A5123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600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2838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Содержание заданий</w:t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Часы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b/>
                <w:sz w:val="24"/>
                <w:szCs w:val="24"/>
                <w:lang w:eastAsia="ru-RU"/>
              </w:rPr>
              <w:t>Раздел I. Изучение технических средств</w:t>
            </w:r>
          </w:p>
        </w:tc>
        <w:tc>
          <w:tcPr>
            <w:tcW w:w="3600" w:type="dxa"/>
          </w:tcPr>
          <w:p w:rsidR="00DC5A5F" w:rsidRPr="000A5123" w:rsidRDefault="00DC5A5F">
            <w:pPr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:rsidR="00DC5A5F" w:rsidRPr="000A5123" w:rsidRDefault="00DC5A5F">
            <w:pPr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</w:tcPr>
          <w:p w:rsidR="00DC5A5F" w:rsidRPr="000A5123" w:rsidRDefault="00DC5A5F" w:rsidP="000A5123">
            <w:pPr>
              <w:spacing w:after="0" w:line="240" w:lineRule="auto"/>
              <w:ind w:firstLineChars="200" w:firstLine="48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Тема 1. Персональный компьютер. Виды ПК, характеристики ПК. Подбор ПК для выполнения различных задач.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2. Подготовить </w:t>
            </w:r>
            <w:r w:rsidRPr="000A5123">
              <w:rPr>
                <w:sz w:val="24"/>
                <w:szCs w:val="24"/>
                <w:lang w:eastAsia="ru-RU"/>
              </w:rPr>
              <w:t>письменное сообщение по теме</w:t>
            </w: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1.</w:t>
            </w: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 Концепция ПК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Основные принципы Работы ПК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Pr="000A5123">
              <w:rPr>
                <w:sz w:val="24"/>
                <w:szCs w:val="24"/>
                <w:shd w:val="clear" w:color="auto" w:fill="FFFFFF"/>
                <w:lang w:val="en-US" w:eastAsia="ru-RU"/>
              </w:rPr>
              <w:t>.</w:t>
            </w: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 Структура ПК</w:t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Тема 3. Принтер, сканер. Виды, характеристики, подбор принтера и сканера для </w:t>
            </w:r>
            <w:r w:rsidRPr="000A5123">
              <w:rPr>
                <w:sz w:val="24"/>
                <w:szCs w:val="24"/>
                <w:lang w:eastAsia="ru-RU"/>
              </w:rPr>
              <w:lastRenderedPageBreak/>
              <w:t>выполнения различных задач.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>1. Работа с текстом учебника и с конспектом.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</w:t>
            </w:r>
            <w:r w:rsidRPr="000A5123">
              <w:rPr>
                <w:sz w:val="24"/>
                <w:szCs w:val="24"/>
                <w:lang w:eastAsia="ru-RU"/>
              </w:rPr>
              <w:t xml:space="preserve"> дополнительной литературой</w:t>
            </w: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Подготовить презентацию   по теме: «Принтер и сканер»</w:t>
            </w:r>
            <w:r w:rsidRPr="000A5123">
              <w:rPr>
                <w:sz w:val="24"/>
                <w:szCs w:val="24"/>
                <w:lang w:eastAsia="ru-RU"/>
              </w:rPr>
              <w:br/>
            </w:r>
            <w:r w:rsidRPr="000A5123">
              <w:rPr>
                <w:sz w:val="24"/>
                <w:szCs w:val="24"/>
                <w:lang w:eastAsia="ru-RU"/>
              </w:rPr>
              <w:br/>
            </w:r>
            <w:r w:rsidRPr="000A5123">
              <w:rPr>
                <w:sz w:val="24"/>
                <w:szCs w:val="24"/>
                <w:lang w:eastAsia="ru-RU"/>
              </w:rPr>
              <w:br/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>Тема 4. Проектор и экран. Виды, характеристики, подбор проектора и экрана для работы в различных условиях (аудитория, концертная площадка)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1.Работа с методическим </w:t>
            </w:r>
            <w:r w:rsidRPr="000A5123">
              <w:rPr>
                <w:sz w:val="24"/>
                <w:szCs w:val="24"/>
                <w:lang w:eastAsia="ru-RU"/>
              </w:rPr>
              <w:t>пособием и конспектом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2.Работа с дополнительной литературой</w:t>
            </w: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1. Виды и типы проекторов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Виды и типы экранов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3. Концепция подбора оборудования для различных видов задач</w:t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bCs/>
                <w:sz w:val="24"/>
                <w:szCs w:val="24"/>
                <w:lang w:eastAsia="ru-RU"/>
              </w:rPr>
              <w:t>Тема 5. Звуковое оборудование. Виды, характеристики. Работа со звуковым оборудование</w:t>
            </w:r>
            <w:r w:rsidRPr="000A5123">
              <w:rPr>
                <w:bCs/>
                <w:sz w:val="24"/>
                <w:szCs w:val="24"/>
                <w:lang w:eastAsia="ru-RU"/>
              </w:rPr>
              <w:t>м на различных площадках.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текстом учебника и с конспектом.</w:t>
            </w: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1. Виды и типы звукового оборудования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Концепция подбора оборудования для выполнения различных видов задач</w:t>
            </w: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bCs/>
                <w:sz w:val="24"/>
                <w:szCs w:val="24"/>
                <w:lang w:eastAsia="ru-RU"/>
              </w:rPr>
              <w:t xml:space="preserve">Тема 6. Осветительное </w:t>
            </w:r>
            <w:r w:rsidRPr="000A5123">
              <w:rPr>
                <w:bCs/>
                <w:sz w:val="24"/>
                <w:szCs w:val="24"/>
                <w:lang w:eastAsia="ru-RU"/>
              </w:rPr>
              <w:t>оборудование. Виды, характеристики. Работа с осветительным оборудованием на различных площадках.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текстом учебника и с конспектом.</w:t>
            </w: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1. Виды и типы осветительного оборудования</w:t>
            </w:r>
          </w:p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Концепция подбора обор</w:t>
            </w: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удования для выполнения различных видов задач</w:t>
            </w: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sz w:val="24"/>
                <w:szCs w:val="24"/>
                <w:lang w:eastAsia="ru-RU"/>
              </w:rPr>
              <w:t xml:space="preserve">Раздел </w:t>
            </w:r>
            <w:r w:rsidRPr="000A5123">
              <w:rPr>
                <w:b/>
                <w:sz w:val="24"/>
                <w:szCs w:val="24"/>
                <w:lang w:val="en-US" w:eastAsia="ru-RU"/>
              </w:rPr>
              <w:t>II</w:t>
            </w:r>
            <w:r w:rsidRPr="000A5123">
              <w:rPr>
                <w:b/>
                <w:sz w:val="24"/>
                <w:szCs w:val="24"/>
                <w:lang w:eastAsia="ru-RU"/>
              </w:rPr>
              <w:t xml:space="preserve">. Изучение </w:t>
            </w:r>
            <w:proofErr w:type="gramStart"/>
            <w:r w:rsidRPr="000A5123">
              <w:rPr>
                <w:b/>
                <w:sz w:val="24"/>
                <w:szCs w:val="24"/>
                <w:lang w:eastAsia="ru-RU"/>
              </w:rPr>
              <w:t>ПО</w:t>
            </w:r>
            <w:proofErr w:type="gramEnd"/>
            <w:r w:rsidRPr="000A5123">
              <w:rPr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A5123">
              <w:rPr>
                <w:b/>
                <w:sz w:val="24"/>
                <w:szCs w:val="24"/>
                <w:lang w:eastAsia="ru-RU"/>
              </w:rPr>
              <w:t>для</w:t>
            </w:r>
            <w:proofErr w:type="gramEnd"/>
            <w:r w:rsidRPr="000A5123">
              <w:rPr>
                <w:b/>
                <w:sz w:val="24"/>
                <w:szCs w:val="24"/>
                <w:lang w:eastAsia="ru-RU"/>
              </w:rPr>
              <w:t xml:space="preserve"> монтажа аудио, видео и фото материала</w:t>
            </w:r>
          </w:p>
        </w:tc>
        <w:tc>
          <w:tcPr>
            <w:tcW w:w="3600" w:type="dxa"/>
          </w:tcPr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45" w:type="dxa"/>
          </w:tcPr>
          <w:p w:rsidR="00DC5A5F" w:rsidRPr="000A5123" w:rsidRDefault="00DC5A5F" w:rsidP="000A5123">
            <w:pPr>
              <w:spacing w:after="0" w:line="240" w:lineRule="auto"/>
              <w:ind w:firstLineChars="200" w:firstLine="48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Тема</w:t>
            </w:r>
            <w:proofErr w:type="gramStart"/>
            <w:r w:rsidRPr="000A5123">
              <w:rPr>
                <w:sz w:val="24"/>
                <w:szCs w:val="24"/>
                <w:lang w:eastAsia="ru-RU"/>
              </w:rPr>
              <w:t>1</w:t>
            </w:r>
            <w:proofErr w:type="gramEnd"/>
            <w:r w:rsidRPr="000A5123">
              <w:rPr>
                <w:sz w:val="24"/>
                <w:szCs w:val="24"/>
                <w:lang w:eastAsia="ru-RU"/>
              </w:rPr>
              <w:t xml:space="preserve">. Вводное занятие. Изучение программного обеспечения для монтажа аудио, видео и </w:t>
            </w:r>
            <w:r w:rsidR="000A5123" w:rsidRPr="000A5123">
              <w:rPr>
                <w:sz w:val="24"/>
                <w:szCs w:val="24"/>
                <w:lang w:eastAsia="ru-RU"/>
              </w:rPr>
              <w:t>фотоматериала</w:t>
            </w:r>
            <w:r w:rsidRPr="000A5123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:rsidR="00DC5A5F" w:rsidRPr="000A5123" w:rsidRDefault="006C485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конспектом.</w:t>
            </w:r>
          </w:p>
          <w:p w:rsidR="00DC5A5F" w:rsidRPr="000A5123" w:rsidRDefault="006C485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3. Подготовить презентацию</w:t>
            </w:r>
          </w:p>
          <w:p w:rsidR="00DC5A5F" w:rsidRPr="000A5123" w:rsidRDefault="00DC5A5F">
            <w:pPr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1. Подготовить презентацию по теме «Виды </w:t>
            </w:r>
            <w:proofErr w:type="gramStart"/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ПО</w:t>
            </w:r>
            <w:proofErr w:type="gramEnd"/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для</w:t>
            </w:r>
            <w:proofErr w:type="gramEnd"/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0A5123">
              <w:rPr>
                <w:sz w:val="24"/>
                <w:szCs w:val="24"/>
                <w:lang w:eastAsia="ru-RU"/>
              </w:rPr>
              <w:t xml:space="preserve">монтажа аудио, видео и </w:t>
            </w:r>
            <w:r w:rsidR="000A5123" w:rsidRPr="000A5123">
              <w:rPr>
                <w:sz w:val="24"/>
                <w:szCs w:val="24"/>
                <w:lang w:eastAsia="ru-RU"/>
              </w:rPr>
              <w:t>фотоматериала</w:t>
            </w:r>
            <w:r w:rsidRPr="000A5123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Тема 2. Видео редакторы. Виды, характеристики, возможности.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:rsidR="00DC5A5F" w:rsidRPr="000A5123" w:rsidRDefault="006C485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конспектом.</w:t>
            </w: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:rsidR="00DC5A5F" w:rsidRPr="000A5123" w:rsidRDefault="006C485B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Подготовить проект по работе с </w:t>
            </w:r>
            <w:proofErr w:type="gramStart"/>
            <w:r w:rsidRPr="000A5123">
              <w:rPr>
                <w:sz w:val="24"/>
                <w:szCs w:val="24"/>
                <w:lang w:eastAsia="ru-RU"/>
              </w:rPr>
              <w:t>ПО</w:t>
            </w:r>
            <w:proofErr w:type="gramEnd"/>
            <w:r w:rsidRPr="000A5123">
              <w:rPr>
                <w:sz w:val="24"/>
                <w:szCs w:val="24"/>
                <w:lang w:eastAsia="ru-RU"/>
              </w:rPr>
              <w:t xml:space="preserve"> для видео монтажа</w:t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Тема 3. </w:t>
            </w:r>
            <w:r w:rsidR="000A5123" w:rsidRPr="000A5123">
              <w:rPr>
                <w:sz w:val="24"/>
                <w:szCs w:val="24"/>
                <w:lang w:eastAsia="ru-RU"/>
              </w:rPr>
              <w:t>Аудио редакторы</w:t>
            </w:r>
            <w:r w:rsidRPr="000A5123">
              <w:rPr>
                <w:sz w:val="24"/>
                <w:szCs w:val="24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:rsidR="00DC5A5F" w:rsidRPr="000A5123" w:rsidRDefault="006C485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2. Работа с </w:t>
            </w:r>
            <w:r w:rsidRPr="000A5123">
              <w:rPr>
                <w:sz w:val="24"/>
                <w:szCs w:val="24"/>
                <w:lang w:eastAsia="ru-RU"/>
              </w:rPr>
              <w:t>конспектом.</w:t>
            </w: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1. </w:t>
            </w:r>
            <w:r w:rsidRPr="000A5123">
              <w:rPr>
                <w:sz w:val="24"/>
                <w:szCs w:val="24"/>
                <w:lang w:eastAsia="ru-RU"/>
              </w:rPr>
              <w:t xml:space="preserve">Подготовить проект по работе с </w:t>
            </w:r>
            <w:proofErr w:type="gramStart"/>
            <w:r w:rsidRPr="000A5123">
              <w:rPr>
                <w:sz w:val="24"/>
                <w:szCs w:val="24"/>
                <w:lang w:eastAsia="ru-RU"/>
              </w:rPr>
              <w:t>ПО</w:t>
            </w:r>
            <w:proofErr w:type="gramEnd"/>
            <w:r w:rsidRPr="000A5123">
              <w:rPr>
                <w:sz w:val="24"/>
                <w:szCs w:val="24"/>
                <w:lang w:eastAsia="ru-RU"/>
              </w:rPr>
              <w:t xml:space="preserve"> для аудио монтажа</w:t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>
        <w:trPr>
          <w:jc w:val="center"/>
        </w:trPr>
        <w:tc>
          <w:tcPr>
            <w:tcW w:w="209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Тема 4. </w:t>
            </w:r>
            <w:r w:rsidR="000A5123" w:rsidRPr="000A5123">
              <w:rPr>
                <w:sz w:val="24"/>
                <w:szCs w:val="24"/>
                <w:lang w:eastAsia="ru-RU"/>
              </w:rPr>
              <w:t xml:space="preserve">Фото </w:t>
            </w:r>
            <w:r w:rsidR="000A5123" w:rsidRPr="000A5123">
              <w:rPr>
                <w:sz w:val="24"/>
                <w:szCs w:val="24"/>
                <w:lang w:eastAsia="ru-RU"/>
              </w:rPr>
              <w:lastRenderedPageBreak/>
              <w:t>редакторы</w:t>
            </w:r>
            <w:r w:rsidRPr="000A5123">
              <w:rPr>
                <w:sz w:val="24"/>
                <w:szCs w:val="24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3600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 xml:space="preserve">1. Чтение дополнительной </w:t>
            </w:r>
            <w:r w:rsidRPr="000A5123">
              <w:rPr>
                <w:sz w:val="24"/>
                <w:szCs w:val="24"/>
                <w:lang w:eastAsia="ru-RU"/>
              </w:rPr>
              <w:lastRenderedPageBreak/>
              <w:t xml:space="preserve">литературы по теме. </w:t>
            </w:r>
          </w:p>
          <w:p w:rsidR="00DC5A5F" w:rsidRPr="000A5123" w:rsidRDefault="006C485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конспектом.</w:t>
            </w:r>
          </w:p>
          <w:p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:rsidR="00DC5A5F" w:rsidRPr="000A5123" w:rsidRDefault="006C485B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1. </w:t>
            </w:r>
            <w:r w:rsidRPr="000A5123">
              <w:rPr>
                <w:sz w:val="24"/>
                <w:szCs w:val="24"/>
                <w:lang w:eastAsia="ru-RU"/>
              </w:rPr>
              <w:t xml:space="preserve">Подготовить проект по </w:t>
            </w:r>
            <w:r w:rsidRPr="000A5123">
              <w:rPr>
                <w:sz w:val="24"/>
                <w:szCs w:val="24"/>
                <w:lang w:eastAsia="ru-RU"/>
              </w:rPr>
              <w:lastRenderedPageBreak/>
              <w:t xml:space="preserve">работе </w:t>
            </w:r>
            <w:proofErr w:type="gramStart"/>
            <w:r w:rsidRPr="000A5123">
              <w:rPr>
                <w:sz w:val="24"/>
                <w:szCs w:val="24"/>
                <w:lang w:eastAsia="ru-RU"/>
              </w:rPr>
              <w:t>с</w:t>
            </w:r>
            <w:proofErr w:type="gramEnd"/>
            <w:r w:rsidRPr="000A5123">
              <w:rPr>
                <w:sz w:val="24"/>
                <w:szCs w:val="24"/>
                <w:lang w:eastAsia="ru-RU"/>
              </w:rPr>
              <w:t xml:space="preserve"> ПО для </w:t>
            </w:r>
            <w:r w:rsidR="000A5123" w:rsidRPr="000A5123">
              <w:rPr>
                <w:sz w:val="24"/>
                <w:szCs w:val="24"/>
                <w:lang w:eastAsia="ru-RU"/>
              </w:rPr>
              <w:t>фотомонтажа</w:t>
            </w:r>
          </w:p>
        </w:tc>
        <w:tc>
          <w:tcPr>
            <w:tcW w:w="745" w:type="dxa"/>
          </w:tcPr>
          <w:p w:rsidR="00DC5A5F" w:rsidRPr="000A5123" w:rsidRDefault="006C485B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</w:tbl>
    <w:p w:rsidR="00DC5A5F" w:rsidRDefault="00DC5A5F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firstLineChars="200" w:firstLine="510"/>
        <w:jc w:val="both"/>
        <w:rPr>
          <w:rFonts w:ascii="Times New Roman" w:hAnsi="Times New Roman" w:cs="Times New Roman"/>
          <w:b/>
          <w:bCs/>
          <w:spacing w:val="-26"/>
          <w:sz w:val="28"/>
          <w:szCs w:val="28"/>
          <w:highlight w:val="white"/>
        </w:rPr>
      </w:pPr>
    </w:p>
    <w:p w:rsidR="00DC5A5F" w:rsidRDefault="00DC5A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DC5A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5A5F" w:rsidRDefault="006C485B">
      <w:pPr>
        <w:pStyle w:val="1"/>
        <w:numPr>
          <w:ilvl w:val="0"/>
          <w:numId w:val="0"/>
        </w:numPr>
        <w:spacing w:line="240" w:lineRule="auto"/>
        <w:ind w:right="0" w:firstLineChars="200" w:firstLine="562"/>
      </w:pPr>
      <w:bookmarkStart w:id="16" w:name="_Toc8424"/>
      <w:bookmarkStart w:id="17" w:name="_Toc30145"/>
      <w:bookmarkStart w:id="18" w:name="_Toc233018916"/>
      <w:r>
        <w:lastRenderedPageBreak/>
        <w:t>4 КОНТРОЛЬ И ОЦЕНКА РЕЗУЛЬТАТОВ ОСВОЕНИЯ КУРСА</w:t>
      </w:r>
      <w:bookmarkEnd w:id="16"/>
      <w:bookmarkEnd w:id="17"/>
      <w:bookmarkEnd w:id="18"/>
    </w:p>
    <w:p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widowControl w:val="0"/>
        <w:autoSpaceDE w:val="0"/>
        <w:autoSpaceDN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 и оценка</w:t>
      </w:r>
      <w:r>
        <w:rPr>
          <w:rFonts w:ascii="Times New Roman" w:hAnsi="Times New Roman" w:cs="Times New Roman"/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заданий. Виды контроля: текущий контроль охватывает весь объем УП «Технические средства профессиональной деятельности» и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один раз в семестр в виде контрольной работы.</w:t>
      </w:r>
    </w:p>
    <w:p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931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696"/>
        <w:gridCol w:w="1114"/>
        <w:gridCol w:w="1937"/>
        <w:gridCol w:w="2639"/>
        <w:gridCol w:w="2545"/>
      </w:tblGrid>
      <w:tr w:rsidR="00DC5A5F">
        <w:trPr>
          <w:trHeight w:hRule="exact" w:val="17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Формы контроля (контрольная работа, дифференцированный зачёт, экзамен)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Обоснование степени сложности</w:t>
            </w:r>
          </w:p>
        </w:tc>
      </w:tr>
      <w:tr w:rsidR="00DC5A5F">
        <w:trPr>
          <w:trHeight w:hRule="exact" w:val="142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Подготовка </w:t>
            </w:r>
            <w:r>
              <w:rPr>
                <w:rFonts w:ascii="Times New Roman" w:hAnsi="Times New Roman" w:cs="Times New Roman"/>
              </w:rPr>
              <w:t>технического пространства и оборудования для мероприятия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сложности определяется индивидуальными способностями студента и требованиями программы.</w:t>
            </w:r>
          </w:p>
        </w:tc>
      </w:tr>
      <w:tr w:rsidR="00DC5A5F">
        <w:trPr>
          <w:trHeight w:hRule="exact" w:val="180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видеоролика с использованием видео, аудио, </w:t>
            </w:r>
            <w:r w:rsidR="000A5123">
              <w:rPr>
                <w:rFonts w:ascii="Times New Roman" w:hAnsi="Times New Roman" w:cs="Times New Roman"/>
              </w:rPr>
              <w:t>фотоматериала</w:t>
            </w:r>
            <w:r>
              <w:rPr>
                <w:rFonts w:ascii="Times New Roman" w:hAnsi="Times New Roman" w:cs="Times New Roman"/>
              </w:rPr>
              <w:t xml:space="preserve">. Защита </w:t>
            </w:r>
            <w:r>
              <w:rPr>
                <w:rFonts w:ascii="Times New Roman" w:hAnsi="Times New Roman" w:cs="Times New Roman"/>
              </w:rPr>
              <w:t>проекта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A5F" w:rsidRDefault="006C485B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сложности определяется индивидуальными способностями студента и требованиями</w:t>
            </w:r>
          </w:p>
        </w:tc>
      </w:tr>
    </w:tbl>
    <w:p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/>
          <w:sz w:val="28"/>
          <w:szCs w:val="24"/>
        </w:rPr>
      </w:pP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Форма итогового контроля включает в себя примерный список тем: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Общая характеристика использования технических средств </w:t>
      </w:r>
      <w:proofErr w:type="spellStart"/>
      <w:r>
        <w:rPr>
          <w:rFonts w:ascii="Times New Roman" w:hAnsi="Times New Roman" w:cs="Times New Roman"/>
          <w:sz w:val="28"/>
        </w:rPr>
        <w:t>культурной-досуговой</w:t>
      </w:r>
      <w:proofErr w:type="spellEnd"/>
      <w:r>
        <w:rPr>
          <w:rFonts w:ascii="Times New Roman" w:hAnsi="Times New Roman" w:cs="Times New Roman"/>
          <w:sz w:val="28"/>
        </w:rPr>
        <w:t xml:space="preserve"> деятельности.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2. Общие понятия и классификация технических средств.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</w:rPr>
        <w:t>Звукотехническое</w:t>
      </w:r>
      <w:proofErr w:type="spellEnd"/>
      <w:r>
        <w:rPr>
          <w:rFonts w:ascii="Times New Roman" w:hAnsi="Times New Roman" w:cs="Times New Roman"/>
          <w:sz w:val="28"/>
        </w:rPr>
        <w:t xml:space="preserve"> обеспечение в </w:t>
      </w:r>
      <w:proofErr w:type="spellStart"/>
      <w:r>
        <w:rPr>
          <w:rFonts w:ascii="Times New Roman" w:hAnsi="Times New Roman" w:cs="Times New Roman"/>
          <w:sz w:val="28"/>
        </w:rPr>
        <w:t>культурно-досуговой</w:t>
      </w:r>
      <w:proofErr w:type="spellEnd"/>
      <w:r>
        <w:rPr>
          <w:rFonts w:ascii="Times New Roman" w:hAnsi="Times New Roman" w:cs="Times New Roman"/>
          <w:sz w:val="28"/>
        </w:rPr>
        <w:t xml:space="preserve"> деятельности.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4. Звуковые эффекты и их выразительные возможности в </w:t>
      </w:r>
      <w:proofErr w:type="spellStart"/>
      <w:r>
        <w:rPr>
          <w:rFonts w:ascii="Times New Roman" w:hAnsi="Times New Roman" w:cs="Times New Roman"/>
          <w:sz w:val="28"/>
        </w:rPr>
        <w:t>культурно-досуговых</w:t>
      </w:r>
      <w:proofErr w:type="spellEnd"/>
      <w:r>
        <w:rPr>
          <w:rFonts w:ascii="Times New Roman" w:hAnsi="Times New Roman" w:cs="Times New Roman"/>
          <w:sz w:val="28"/>
        </w:rPr>
        <w:t xml:space="preserve"> мероприятиях.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5. Основные методы светового решения </w:t>
      </w:r>
      <w:proofErr w:type="spellStart"/>
      <w:r>
        <w:rPr>
          <w:rFonts w:ascii="Times New Roman" w:hAnsi="Times New Roman" w:cs="Times New Roman"/>
          <w:sz w:val="28"/>
        </w:rPr>
        <w:t>культу</w:t>
      </w:r>
      <w:r>
        <w:rPr>
          <w:rFonts w:ascii="Times New Roman" w:hAnsi="Times New Roman" w:cs="Times New Roman"/>
          <w:sz w:val="28"/>
        </w:rPr>
        <w:t>рно-досуговых</w:t>
      </w:r>
      <w:proofErr w:type="spellEnd"/>
      <w:r>
        <w:rPr>
          <w:rFonts w:ascii="Times New Roman" w:hAnsi="Times New Roman" w:cs="Times New Roman"/>
          <w:sz w:val="28"/>
        </w:rPr>
        <w:t xml:space="preserve"> мероприятий.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Комплексное использование технических средств </w:t>
      </w:r>
      <w:proofErr w:type="spellStart"/>
      <w:r>
        <w:rPr>
          <w:rFonts w:ascii="Times New Roman" w:hAnsi="Times New Roman" w:cs="Times New Roman"/>
          <w:sz w:val="28"/>
        </w:rPr>
        <w:t>культурно-досуговой</w:t>
      </w:r>
      <w:proofErr w:type="spellEnd"/>
      <w:r>
        <w:rPr>
          <w:rFonts w:ascii="Times New Roman" w:hAnsi="Times New Roman" w:cs="Times New Roman"/>
          <w:sz w:val="28"/>
        </w:rPr>
        <w:t xml:space="preserve"> деятельности.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Технические средства как элемент сценографии.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Технические средства и монтаж. </w:t>
      </w:r>
    </w:p>
    <w:p w:rsidR="00DC5A5F" w:rsidRDefault="006C485B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Технические средства в художественно-образном решении.</w:t>
      </w:r>
    </w:p>
    <w:p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</w:p>
    <w:p w:rsidR="00DC5A5F" w:rsidRDefault="006C485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C5A5F" w:rsidRDefault="006C485B">
      <w:pPr>
        <w:widowControl w:val="0"/>
        <w:autoSpaceDE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Критерии оценки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C5A5F" w:rsidRDefault="00DC5A5F">
      <w:pPr>
        <w:widowControl w:val="0"/>
        <w:autoSpaceDE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C5A5F" w:rsidRDefault="006C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«отлично»</w:t>
      </w:r>
      <w:r>
        <w:rPr>
          <w:rFonts w:ascii="Times New Roman" w:hAnsi="Times New Roman" w:cs="Times New Roman"/>
          <w:sz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</w:rPr>
        <w:t xml:space="preserve"> полностью выполнил требования к содержанию и уровню программы, справился </w:t>
      </w:r>
      <w:r w:rsidR="000A5123">
        <w:rPr>
          <w:rFonts w:ascii="Times New Roman" w:hAnsi="Times New Roman" w:cs="Times New Roman"/>
          <w:sz w:val="28"/>
        </w:rPr>
        <w:t>со всеми техническими и творческими задачами,</w:t>
      </w:r>
      <w:r>
        <w:rPr>
          <w:rFonts w:ascii="Times New Roman" w:hAnsi="Times New Roman" w:cs="Times New Roman"/>
          <w:sz w:val="28"/>
        </w:rPr>
        <w:t xml:space="preserve"> соответствующими курсу своего обучения.</w:t>
      </w:r>
    </w:p>
    <w:p w:rsidR="00DC5A5F" w:rsidRDefault="006C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«хорошо»</w:t>
      </w:r>
      <w:r>
        <w:rPr>
          <w:rFonts w:ascii="Times New Roman" w:hAnsi="Times New Roman" w:cs="Times New Roman"/>
          <w:sz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</w:rPr>
        <w:t xml:space="preserve"> в основном справился с требованиями программы, допустив незначительные технические ошибки и не полностью раскрыв задачи.</w:t>
      </w:r>
    </w:p>
    <w:p w:rsidR="00DC5A5F" w:rsidRDefault="006C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«удовлетворительно»</w:t>
      </w:r>
      <w:r>
        <w:rPr>
          <w:rFonts w:ascii="Times New Roman" w:hAnsi="Times New Roman" w:cs="Times New Roman"/>
          <w:sz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</w:rPr>
        <w:t xml:space="preserve"> не выполнил основные требования программы, допустил значительные технические ошибки.</w:t>
      </w:r>
    </w:p>
    <w:p w:rsidR="00DC5A5F" w:rsidRDefault="006C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«</w:t>
      </w:r>
      <w:r>
        <w:rPr>
          <w:rFonts w:ascii="Times New Roman" w:hAnsi="Times New Roman" w:cs="Times New Roman"/>
          <w:b/>
          <w:i/>
          <w:sz w:val="28"/>
        </w:rPr>
        <w:t>неудовлетворительно»</w:t>
      </w:r>
      <w:r>
        <w:rPr>
          <w:rFonts w:ascii="Times New Roman" w:hAnsi="Times New Roman" w:cs="Times New Roman"/>
          <w:sz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</w:rPr>
        <w:t xml:space="preserve"> абсолютно не справился с программой.</w:t>
      </w:r>
    </w:p>
    <w:p w:rsidR="00DC5A5F" w:rsidRDefault="00DC5A5F">
      <w:pPr>
        <w:pStyle w:val="1"/>
        <w:keepLines w:val="0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0" w:right="0"/>
        <w:jc w:val="left"/>
        <w:rPr>
          <w:caps/>
          <w:szCs w:val="28"/>
        </w:rPr>
      </w:pPr>
      <w:bookmarkStart w:id="19" w:name="_Toc144484192"/>
      <w:bookmarkStart w:id="20" w:name="_Toc146100214"/>
      <w:bookmarkStart w:id="21" w:name="_Toc146113450"/>
    </w:p>
    <w:p w:rsidR="00DC5A5F" w:rsidRDefault="006C485B">
      <w:pPr>
        <w:pStyle w:val="1"/>
        <w:keepLines w:val="0"/>
        <w:numPr>
          <w:ilvl w:val="0"/>
          <w:numId w:val="0"/>
        </w:numPr>
        <w:spacing w:line="240" w:lineRule="auto"/>
        <w:ind w:left="-10" w:right="0"/>
      </w:pPr>
      <w:bookmarkStart w:id="22" w:name="_Toc144484194"/>
      <w:bookmarkStart w:id="23" w:name="_Toc146113452"/>
      <w:bookmarkStart w:id="24" w:name="_Hlk148197969"/>
      <w:bookmarkStart w:id="25" w:name="_Toc146100216"/>
      <w:bookmarkEnd w:id="19"/>
      <w:bookmarkEnd w:id="20"/>
      <w:bookmarkEnd w:id="21"/>
      <w:r>
        <w:rPr>
          <w:caps/>
        </w:rPr>
        <w:br w:type="page"/>
      </w:r>
      <w:bookmarkStart w:id="26" w:name="_Toc30087"/>
      <w:bookmarkStart w:id="27" w:name="_Toc13416"/>
      <w:bookmarkStart w:id="28" w:name="_Toc30457"/>
      <w:bookmarkStart w:id="29" w:name="_Toc200447053"/>
      <w:bookmarkStart w:id="30" w:name="_Toc233018917"/>
      <w:bookmarkEnd w:id="22"/>
      <w:bookmarkEnd w:id="23"/>
      <w:bookmarkEnd w:id="24"/>
      <w:bookmarkEnd w:id="25"/>
      <w:r>
        <w:rPr>
          <w:bCs/>
        </w:rPr>
        <w:lastRenderedPageBreak/>
        <w:t>ЛИСТ ПЕРЕУТВЕРЖДЕНИЯ РАБОЧЕЙ ПРОГРАММЫ</w:t>
      </w:r>
      <w:bookmarkEnd w:id="26"/>
      <w:bookmarkEnd w:id="27"/>
      <w:bookmarkEnd w:id="28"/>
      <w:bookmarkEnd w:id="29"/>
      <w:bookmarkEnd w:id="30"/>
    </w:p>
    <w:p w:rsidR="00DC5A5F" w:rsidRDefault="006C485B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дисциплины (профессионального модуля)</w:t>
      </w:r>
    </w:p>
    <w:p w:rsidR="00DC5A5F" w:rsidRDefault="00DC5A5F">
      <w:pPr>
        <w:spacing w:after="0" w:line="240" w:lineRule="auto"/>
        <w:ind w:firstLineChars="200" w:firstLine="440"/>
        <w:jc w:val="both"/>
        <w:rPr>
          <w:rFonts w:ascii="Times New Roman" w:hAnsi="Times New Roman" w:cs="Times New Roman"/>
        </w:rPr>
      </w:pPr>
    </w:p>
    <w:p w:rsidR="00457DB6" w:rsidRPr="009B2D9B" w:rsidRDefault="00457DB6" w:rsidP="00457D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7DB6">
        <w:rPr>
          <w:rFonts w:ascii="Times New Roman" w:hAnsi="Times New Roman" w:cs="Times New Roman"/>
          <w:sz w:val="28"/>
          <w:szCs w:val="28"/>
        </w:rPr>
        <w:t>Рабочая программа:</w:t>
      </w:r>
      <w:r w:rsidRPr="009B2D9B">
        <w:rPr>
          <w:rFonts w:ascii="Times New Roman" w:hAnsi="Times New Roman" w:cs="Times New Roman"/>
        </w:rPr>
        <w:t xml:space="preserve"> </w:t>
      </w:r>
      <w:r w:rsidRPr="00457DB6">
        <w:rPr>
          <w:rFonts w:ascii="Times New Roman" w:hAnsi="Times New Roman"/>
          <w:bCs/>
          <w:sz w:val="28"/>
          <w:szCs w:val="28"/>
        </w:rPr>
        <w:t>УП.0</w:t>
      </w:r>
      <w:r w:rsidRPr="00457DB6">
        <w:rPr>
          <w:rFonts w:ascii="Times New Roman" w:hAnsi="Times New Roman"/>
          <w:bCs/>
          <w:sz w:val="28"/>
          <w:szCs w:val="28"/>
        </w:rPr>
        <w:t xml:space="preserve">6 </w:t>
      </w:r>
      <w:r w:rsidRPr="00457DB6">
        <w:rPr>
          <w:rFonts w:ascii="Times New Roman" w:hAnsi="Times New Roman"/>
          <w:bCs/>
          <w:sz w:val="28"/>
          <w:szCs w:val="28"/>
        </w:rPr>
        <w:t>Технические средства профессиональной деятельности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457DB6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457DB6">
        <w:rPr>
          <w:rFonts w:ascii="Times New Roman" w:hAnsi="Times New Roman" w:cs="Times New Roman"/>
          <w:sz w:val="28"/>
          <w:szCs w:val="28"/>
        </w:rPr>
        <w:t xml:space="preserve"> на 2026/2027 учебный год на заседании предметно-цикловой комиссии общеобразовательных дисциплин № 2 от 08.05.2026 г., протокол № 6</w:t>
      </w:r>
      <w:r w:rsidRPr="009B2D9B">
        <w:rPr>
          <w:rFonts w:ascii="Times New Roman" w:hAnsi="Times New Roman" w:cs="Times New Roman"/>
        </w:rPr>
        <w:t xml:space="preserve">              </w:t>
      </w:r>
    </w:p>
    <w:p w:rsidR="00457DB6" w:rsidRPr="009B2D9B" w:rsidRDefault="00457DB6" w:rsidP="00457DB6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 w:cs="Times New Roman"/>
        </w:rPr>
      </w:pPr>
      <w:r w:rsidRPr="009B2D9B">
        <w:rPr>
          <w:rFonts w:ascii="Times New Roman" w:hAnsi="Times New Roman" w:cs="Times New Roman"/>
        </w:rPr>
        <w:t xml:space="preserve">Председатель ПЦК                        </w:t>
      </w:r>
      <w:r w:rsidRPr="009B2D9B">
        <w:rPr>
          <w:rFonts w:ascii="Times New Roman" w:eastAsia="Calibri" w:hAnsi="Times New Roman" w:cs="Times New Roman"/>
          <w:b/>
          <w:noProof/>
        </w:rPr>
        <w:drawing>
          <wp:inline distT="0" distB="0" distL="0" distR="0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rFonts w:ascii="Times New Roman" w:hAnsi="Times New Roman" w:cs="Times New Roman"/>
        </w:rPr>
        <w:t xml:space="preserve">                </w:t>
      </w:r>
      <w:proofErr w:type="spellStart"/>
      <w:r w:rsidRPr="009B2D9B">
        <w:rPr>
          <w:rFonts w:ascii="Times New Roman" w:hAnsi="Times New Roman" w:cs="Times New Roman"/>
        </w:rPr>
        <w:t>Н.Н.Водолазова</w:t>
      </w:r>
      <w:proofErr w:type="spellEnd"/>
      <w:r w:rsidRPr="009B2D9B">
        <w:rPr>
          <w:rFonts w:ascii="Times New Roman" w:hAnsi="Times New Roman" w:cs="Times New Roman"/>
        </w:rPr>
        <w:t>.</w:t>
      </w:r>
    </w:p>
    <w:p w:rsidR="00457DB6" w:rsidRPr="009B2D9B" w:rsidRDefault="00457DB6" w:rsidP="00457DB6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DC5A5F" w:rsidRDefault="006C485B" w:rsidP="00457D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Рабочая программа: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</w:t>
      </w:r>
    </w:p>
    <w:p w:rsidR="00DC5A5F" w:rsidRDefault="006C485B" w:rsidP="00457D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:rsidR="00DC5A5F" w:rsidRDefault="006C485B" w:rsidP="00457DB6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20__/20__ учебный год на заседании предметно-цикловой </w:t>
      </w:r>
    </w:p>
    <w:p w:rsidR="00DC5A5F" w:rsidRDefault="006C485B" w:rsidP="00457DB6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_</w:t>
      </w:r>
    </w:p>
    <w:p w:rsidR="00DC5A5F" w:rsidRDefault="006C485B" w:rsidP="00457DB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C5A5F" w:rsidRDefault="006C485B" w:rsidP="00457DB6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C5A5F" w:rsidRDefault="006C485B" w:rsidP="00457DB6">
      <w:pPr>
        <w:widowControl w:val="0"/>
        <w:tabs>
          <w:tab w:val="left" w:pos="7266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ab/>
        <w:t>(Инициалы и фамилия)</w:t>
      </w:r>
    </w:p>
    <w:p w:rsidR="00DC5A5F" w:rsidRDefault="006C485B" w:rsidP="00457D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Рабоч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 программа: __________________________________________</w:t>
      </w:r>
    </w:p>
    <w:p w:rsidR="00DC5A5F" w:rsidRDefault="006C485B" w:rsidP="00457D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:rsidR="00DC5A5F" w:rsidRDefault="006C485B" w:rsidP="00457DB6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20__/20__ учебный год на заседании предметно-цикловой </w:t>
      </w:r>
    </w:p>
    <w:p w:rsidR="00DC5A5F" w:rsidRDefault="006C485B" w:rsidP="00457DB6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_</w:t>
      </w:r>
    </w:p>
    <w:p w:rsidR="00DC5A5F" w:rsidRDefault="006C485B" w:rsidP="00457DB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C5A5F" w:rsidRDefault="006C485B" w:rsidP="00457DB6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C5A5F" w:rsidRDefault="006C485B" w:rsidP="00457DB6">
      <w:pPr>
        <w:widowControl w:val="0"/>
        <w:tabs>
          <w:tab w:val="left" w:pos="7266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ab/>
        <w:t xml:space="preserve">(Инициалы и 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фамилия)</w:t>
      </w:r>
    </w:p>
    <w:p w:rsidR="00DC5A5F" w:rsidRDefault="006C485B" w:rsidP="00457D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Рабочая программа: __________________________________________</w:t>
      </w:r>
    </w:p>
    <w:p w:rsidR="00DC5A5F" w:rsidRDefault="006C485B" w:rsidP="00457D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:rsidR="00DC5A5F" w:rsidRDefault="006C485B" w:rsidP="00457DB6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20__/20__  учебный год на заседании предметно-цикловой </w:t>
      </w:r>
    </w:p>
    <w:p w:rsidR="00DC5A5F" w:rsidRDefault="006C485B" w:rsidP="00457DB6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_</w:t>
      </w:r>
    </w:p>
    <w:p w:rsidR="00DC5A5F" w:rsidRDefault="006C485B" w:rsidP="00457DB6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C5A5F" w:rsidRDefault="006C485B" w:rsidP="00457DB6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C5A5F" w:rsidRDefault="006C485B" w:rsidP="00457DB6">
      <w:pPr>
        <w:widowControl w:val="0"/>
        <w:tabs>
          <w:tab w:val="left" w:pos="7266"/>
        </w:tabs>
        <w:spacing w:after="0" w:line="240" w:lineRule="auto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(подпи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ab/>
        <w:t>(Инициалы и фамилия)</w:t>
      </w:r>
    </w:p>
    <w:p w:rsidR="00DC5A5F" w:rsidRDefault="006C485B" w:rsidP="00457DB6">
      <w:pPr>
        <w:pStyle w:val="1"/>
        <w:keepLines w:val="0"/>
        <w:numPr>
          <w:ilvl w:val="0"/>
          <w:numId w:val="0"/>
        </w:numPr>
        <w:spacing w:line="240" w:lineRule="auto"/>
        <w:ind w:right="0"/>
        <w:rPr>
          <w:szCs w:val="28"/>
        </w:rPr>
      </w:pPr>
      <w:bookmarkStart w:id="31" w:name="_Toc22990944"/>
      <w:bookmarkStart w:id="32" w:name="_Toc32152435"/>
      <w:bookmarkStart w:id="33" w:name="_Toc22988032"/>
      <w:bookmarkStart w:id="34" w:name="_Toc144484195"/>
      <w:r>
        <w:rPr>
          <w:szCs w:val="28"/>
        </w:rPr>
        <w:br w:type="page"/>
      </w:r>
      <w:bookmarkStart w:id="35" w:name="_Toc7127"/>
      <w:bookmarkStart w:id="36" w:name="_Toc199412726"/>
      <w:bookmarkStart w:id="37" w:name="_Toc16310"/>
      <w:bookmarkStart w:id="38" w:name="_Toc15395"/>
      <w:bookmarkStart w:id="39" w:name="_Toc147087263"/>
      <w:bookmarkStart w:id="40" w:name="_Toc233018918"/>
      <w:r>
        <w:rPr>
          <w:bCs/>
        </w:rPr>
        <w:lastRenderedPageBreak/>
        <w:t>ЛИСТ РЕГИСТРАЦИИ ИЗМЕНЕНИЙ, ВНЕСЕННЫХ В РАБОЧУЮ ПРОГРАММУ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tbl>
      <w:tblPr>
        <w:tblpPr w:leftFromText="180" w:rightFromText="180" w:vertAnchor="text" w:horzAnchor="margin" w:tblpY="164"/>
        <w:tblW w:w="10005" w:type="dxa"/>
        <w:tblLayout w:type="fixed"/>
        <w:tblLook w:val="04A0"/>
      </w:tblPr>
      <w:tblGrid>
        <w:gridCol w:w="993"/>
        <w:gridCol w:w="4218"/>
        <w:gridCol w:w="1418"/>
        <w:gridCol w:w="1842"/>
        <w:gridCol w:w="1534"/>
      </w:tblGrid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:rsidR="00DC5A5F" w:rsidRDefault="006C48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DC5A5F" w:rsidRDefault="00DC5A5F">
      <w:pPr>
        <w:spacing w:line="240" w:lineRule="auto"/>
        <w:jc w:val="center"/>
        <w:rPr>
          <w:rFonts w:ascii="Times New Roman" w:hAnsi="Times New Roman" w:cs="Times New Roman"/>
          <w:szCs w:val="20"/>
        </w:rPr>
      </w:pPr>
    </w:p>
    <w:p w:rsidR="00DC5A5F" w:rsidRDefault="00DC5A5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DC5A5F" w:rsidSect="005D0006">
      <w:footerReference w:type="default" r:id="rId16"/>
      <w:pgSz w:w="11906" w:h="16838"/>
      <w:pgMar w:top="1134" w:right="567" w:bottom="1134" w:left="1701" w:header="709" w:footer="0" w:gutter="0"/>
      <w:cols w:space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CDD" w:rsidRDefault="00FF1CDD">
      <w:pPr>
        <w:spacing w:line="240" w:lineRule="auto"/>
      </w:pPr>
      <w:r>
        <w:separator/>
      </w:r>
    </w:p>
  </w:endnote>
  <w:endnote w:type="continuationSeparator" w:id="1">
    <w:p w:rsidR="00FF1CDD" w:rsidRDefault="00FF1CD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7841340"/>
    </w:sdtPr>
    <w:sdtContent>
      <w:p w:rsidR="00DC5A5F" w:rsidRDefault="00D77C7E">
        <w:pPr>
          <w:pStyle w:val="ae"/>
          <w:jc w:val="center"/>
        </w:pPr>
        <w:r>
          <w:fldChar w:fldCharType="begin"/>
        </w:r>
        <w:r w:rsidR="006C485B">
          <w:instrText>PAGE   \* MERGEFORMAT</w:instrText>
        </w:r>
        <w:r>
          <w:fldChar w:fldCharType="separate"/>
        </w:r>
        <w:r w:rsidR="00A55E28">
          <w:rPr>
            <w:noProof/>
          </w:rPr>
          <w:t>2</w:t>
        </w:r>
        <w:r>
          <w:fldChar w:fldCharType="end"/>
        </w:r>
      </w:p>
    </w:sdtContent>
  </w:sdt>
  <w:p w:rsidR="00DC5A5F" w:rsidRDefault="00DC5A5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CDD" w:rsidRDefault="00FF1CDD">
      <w:pPr>
        <w:spacing w:after="0"/>
      </w:pPr>
      <w:r>
        <w:separator/>
      </w:r>
    </w:p>
  </w:footnote>
  <w:footnote w:type="continuationSeparator" w:id="1">
    <w:p w:rsidR="00FF1CDD" w:rsidRDefault="00FF1CD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912B03"/>
    <w:multiLevelType w:val="singleLevel"/>
    <w:tmpl w:val="97912B03"/>
    <w:lvl w:ilvl="0">
      <w:start w:val="1"/>
      <w:numFmt w:val="decimal"/>
      <w:suff w:val="space"/>
      <w:lvlText w:val="%1."/>
      <w:lvlJc w:val="left"/>
    </w:lvl>
  </w:abstractNum>
  <w:abstractNum w:abstractNumId="1">
    <w:nsid w:val="F2658F6F"/>
    <w:multiLevelType w:val="singleLevel"/>
    <w:tmpl w:val="F2658F6F"/>
    <w:lvl w:ilvl="0">
      <w:start w:val="1"/>
      <w:numFmt w:val="decimal"/>
      <w:suff w:val="space"/>
      <w:lvlText w:val="%1."/>
      <w:lvlJc w:val="left"/>
    </w:lvl>
  </w:abstractNum>
  <w:abstractNum w:abstractNumId="2">
    <w:nsid w:val="2F5330D1"/>
    <w:multiLevelType w:val="multilevel"/>
    <w:tmpl w:val="2F5330D1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>
    <w:nsid w:val="33E5FCD0"/>
    <w:multiLevelType w:val="multilevel"/>
    <w:tmpl w:val="33E5FCD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>
    <w:nsid w:val="5EB5135E"/>
    <w:multiLevelType w:val="hybridMultilevel"/>
    <w:tmpl w:val="2C46E37E"/>
    <w:lvl w:ilvl="0" w:tplc="8B5CC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3313"/>
    <w:rsid w:val="00002F29"/>
    <w:rsid w:val="000116AF"/>
    <w:rsid w:val="00011900"/>
    <w:rsid w:val="00016371"/>
    <w:rsid w:val="00016D22"/>
    <w:rsid w:val="0001795B"/>
    <w:rsid w:val="00017A32"/>
    <w:rsid w:val="000257C9"/>
    <w:rsid w:val="00026EB4"/>
    <w:rsid w:val="00037095"/>
    <w:rsid w:val="00047001"/>
    <w:rsid w:val="00063141"/>
    <w:rsid w:val="00067F6A"/>
    <w:rsid w:val="0007290F"/>
    <w:rsid w:val="00085784"/>
    <w:rsid w:val="000A0F5D"/>
    <w:rsid w:val="000A5123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264F3"/>
    <w:rsid w:val="001460AB"/>
    <w:rsid w:val="001466CB"/>
    <w:rsid w:val="0015214C"/>
    <w:rsid w:val="00153EAC"/>
    <w:rsid w:val="00164E3A"/>
    <w:rsid w:val="00175453"/>
    <w:rsid w:val="00177D07"/>
    <w:rsid w:val="00190F30"/>
    <w:rsid w:val="00196349"/>
    <w:rsid w:val="001979C5"/>
    <w:rsid w:val="001A30A0"/>
    <w:rsid w:val="001B66F8"/>
    <w:rsid w:val="001B78E6"/>
    <w:rsid w:val="001D1D54"/>
    <w:rsid w:val="001D252D"/>
    <w:rsid w:val="001D2C87"/>
    <w:rsid w:val="001E2CBC"/>
    <w:rsid w:val="0021322D"/>
    <w:rsid w:val="002161B5"/>
    <w:rsid w:val="002265E0"/>
    <w:rsid w:val="00234C36"/>
    <w:rsid w:val="00240062"/>
    <w:rsid w:val="0024117E"/>
    <w:rsid w:val="00253B4E"/>
    <w:rsid w:val="00261A68"/>
    <w:rsid w:val="002700F2"/>
    <w:rsid w:val="00275690"/>
    <w:rsid w:val="002945B7"/>
    <w:rsid w:val="0029601A"/>
    <w:rsid w:val="002A146F"/>
    <w:rsid w:val="002A33EB"/>
    <w:rsid w:val="002B3E77"/>
    <w:rsid w:val="002C2A83"/>
    <w:rsid w:val="002D3A95"/>
    <w:rsid w:val="002E4192"/>
    <w:rsid w:val="002F6FE6"/>
    <w:rsid w:val="00301584"/>
    <w:rsid w:val="003040E3"/>
    <w:rsid w:val="00305D3A"/>
    <w:rsid w:val="003106C8"/>
    <w:rsid w:val="00311EE9"/>
    <w:rsid w:val="00313F3B"/>
    <w:rsid w:val="0031695E"/>
    <w:rsid w:val="00335D9D"/>
    <w:rsid w:val="003536B1"/>
    <w:rsid w:val="003757F4"/>
    <w:rsid w:val="00395D87"/>
    <w:rsid w:val="003A009D"/>
    <w:rsid w:val="003A5332"/>
    <w:rsid w:val="003A6270"/>
    <w:rsid w:val="003B1449"/>
    <w:rsid w:val="003B7515"/>
    <w:rsid w:val="003B7FAF"/>
    <w:rsid w:val="003C2623"/>
    <w:rsid w:val="003C3F48"/>
    <w:rsid w:val="003D3724"/>
    <w:rsid w:val="003D7D07"/>
    <w:rsid w:val="003E33AA"/>
    <w:rsid w:val="003F54B8"/>
    <w:rsid w:val="0040312B"/>
    <w:rsid w:val="00414E42"/>
    <w:rsid w:val="00443EE4"/>
    <w:rsid w:val="00445B32"/>
    <w:rsid w:val="0045240B"/>
    <w:rsid w:val="004535D8"/>
    <w:rsid w:val="00455BC4"/>
    <w:rsid w:val="00457DB6"/>
    <w:rsid w:val="00467FD7"/>
    <w:rsid w:val="00470A30"/>
    <w:rsid w:val="00473A8E"/>
    <w:rsid w:val="004840A3"/>
    <w:rsid w:val="00487D42"/>
    <w:rsid w:val="004B3BF5"/>
    <w:rsid w:val="004C5940"/>
    <w:rsid w:val="004D1144"/>
    <w:rsid w:val="004D2060"/>
    <w:rsid w:val="004E1166"/>
    <w:rsid w:val="004E30B6"/>
    <w:rsid w:val="004E327D"/>
    <w:rsid w:val="004E78D1"/>
    <w:rsid w:val="004F57A2"/>
    <w:rsid w:val="004F5C06"/>
    <w:rsid w:val="004F72A2"/>
    <w:rsid w:val="00511367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933B2"/>
    <w:rsid w:val="005A2706"/>
    <w:rsid w:val="005A6B53"/>
    <w:rsid w:val="005C26F4"/>
    <w:rsid w:val="005D0006"/>
    <w:rsid w:val="005D25F5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4174"/>
    <w:rsid w:val="0066612F"/>
    <w:rsid w:val="00670A08"/>
    <w:rsid w:val="00681488"/>
    <w:rsid w:val="00690E42"/>
    <w:rsid w:val="006922C7"/>
    <w:rsid w:val="006B247F"/>
    <w:rsid w:val="006B3577"/>
    <w:rsid w:val="006C3FC1"/>
    <w:rsid w:val="006C485B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30DE8"/>
    <w:rsid w:val="0073628D"/>
    <w:rsid w:val="00746BF6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B5E81"/>
    <w:rsid w:val="007B67F2"/>
    <w:rsid w:val="007C10A4"/>
    <w:rsid w:val="007C3C3C"/>
    <w:rsid w:val="007D31AF"/>
    <w:rsid w:val="007D35C8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431CD"/>
    <w:rsid w:val="00853930"/>
    <w:rsid w:val="00861203"/>
    <w:rsid w:val="008656F4"/>
    <w:rsid w:val="00866074"/>
    <w:rsid w:val="00873A05"/>
    <w:rsid w:val="00874C43"/>
    <w:rsid w:val="00875A36"/>
    <w:rsid w:val="00884DE9"/>
    <w:rsid w:val="0089088A"/>
    <w:rsid w:val="00892A35"/>
    <w:rsid w:val="008937E6"/>
    <w:rsid w:val="008B2310"/>
    <w:rsid w:val="008C2126"/>
    <w:rsid w:val="008D32F1"/>
    <w:rsid w:val="008D515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36BAF"/>
    <w:rsid w:val="00951F4B"/>
    <w:rsid w:val="00956AF4"/>
    <w:rsid w:val="00960FDB"/>
    <w:rsid w:val="00962B8C"/>
    <w:rsid w:val="00970490"/>
    <w:rsid w:val="00971442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2516F"/>
    <w:rsid w:val="00A47936"/>
    <w:rsid w:val="00A55E28"/>
    <w:rsid w:val="00A61BE8"/>
    <w:rsid w:val="00A64E5C"/>
    <w:rsid w:val="00A77FB5"/>
    <w:rsid w:val="00A81DB1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724D"/>
    <w:rsid w:val="00B6120A"/>
    <w:rsid w:val="00B61596"/>
    <w:rsid w:val="00B62AFF"/>
    <w:rsid w:val="00B6409A"/>
    <w:rsid w:val="00B72B28"/>
    <w:rsid w:val="00B73B1F"/>
    <w:rsid w:val="00B92795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4FED"/>
    <w:rsid w:val="00C3266E"/>
    <w:rsid w:val="00C40107"/>
    <w:rsid w:val="00C43815"/>
    <w:rsid w:val="00C51B0F"/>
    <w:rsid w:val="00C639CA"/>
    <w:rsid w:val="00C66B96"/>
    <w:rsid w:val="00C700B0"/>
    <w:rsid w:val="00C71272"/>
    <w:rsid w:val="00C71C01"/>
    <w:rsid w:val="00C85D7C"/>
    <w:rsid w:val="00C911CD"/>
    <w:rsid w:val="00C9714C"/>
    <w:rsid w:val="00CA3959"/>
    <w:rsid w:val="00CA4FCE"/>
    <w:rsid w:val="00CB279E"/>
    <w:rsid w:val="00CC4774"/>
    <w:rsid w:val="00CC7631"/>
    <w:rsid w:val="00CE265B"/>
    <w:rsid w:val="00CE5036"/>
    <w:rsid w:val="00CE53D2"/>
    <w:rsid w:val="00CE796D"/>
    <w:rsid w:val="00CF0A73"/>
    <w:rsid w:val="00CF3CAB"/>
    <w:rsid w:val="00D11660"/>
    <w:rsid w:val="00D151FA"/>
    <w:rsid w:val="00D23A64"/>
    <w:rsid w:val="00D273B1"/>
    <w:rsid w:val="00D503CB"/>
    <w:rsid w:val="00D56372"/>
    <w:rsid w:val="00D7206E"/>
    <w:rsid w:val="00D77C7E"/>
    <w:rsid w:val="00D80E83"/>
    <w:rsid w:val="00D84324"/>
    <w:rsid w:val="00D847E5"/>
    <w:rsid w:val="00D86A62"/>
    <w:rsid w:val="00D96488"/>
    <w:rsid w:val="00D96C61"/>
    <w:rsid w:val="00DA7F00"/>
    <w:rsid w:val="00DB4F62"/>
    <w:rsid w:val="00DC1BC1"/>
    <w:rsid w:val="00DC2B45"/>
    <w:rsid w:val="00DC5A5F"/>
    <w:rsid w:val="00DD5A25"/>
    <w:rsid w:val="00DE5F5D"/>
    <w:rsid w:val="00DF1BCD"/>
    <w:rsid w:val="00E020CC"/>
    <w:rsid w:val="00E049B0"/>
    <w:rsid w:val="00E079F0"/>
    <w:rsid w:val="00E115CF"/>
    <w:rsid w:val="00E14395"/>
    <w:rsid w:val="00E172E0"/>
    <w:rsid w:val="00E21532"/>
    <w:rsid w:val="00E22B0A"/>
    <w:rsid w:val="00E26178"/>
    <w:rsid w:val="00E27AF3"/>
    <w:rsid w:val="00E35F83"/>
    <w:rsid w:val="00E37B8D"/>
    <w:rsid w:val="00E46340"/>
    <w:rsid w:val="00E476B9"/>
    <w:rsid w:val="00E55748"/>
    <w:rsid w:val="00E604B2"/>
    <w:rsid w:val="00E6654F"/>
    <w:rsid w:val="00E66D0E"/>
    <w:rsid w:val="00E73125"/>
    <w:rsid w:val="00E731C1"/>
    <w:rsid w:val="00E81060"/>
    <w:rsid w:val="00E95F8C"/>
    <w:rsid w:val="00EA76C0"/>
    <w:rsid w:val="00EE3CB6"/>
    <w:rsid w:val="00EF1C1F"/>
    <w:rsid w:val="00F04E0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1AFB"/>
    <w:rsid w:val="00FC405E"/>
    <w:rsid w:val="00FD3313"/>
    <w:rsid w:val="00FD77BF"/>
    <w:rsid w:val="00FF0556"/>
    <w:rsid w:val="00FF1CDD"/>
    <w:rsid w:val="00FF2EE4"/>
    <w:rsid w:val="00FF2FA2"/>
    <w:rsid w:val="00FF37A2"/>
    <w:rsid w:val="093C09A4"/>
    <w:rsid w:val="125150BA"/>
    <w:rsid w:val="129B70AE"/>
    <w:rsid w:val="16DF7303"/>
    <w:rsid w:val="1E9A2C6E"/>
    <w:rsid w:val="21892E19"/>
    <w:rsid w:val="24B40634"/>
    <w:rsid w:val="29B02C19"/>
    <w:rsid w:val="30AF3A9F"/>
    <w:rsid w:val="30B43B75"/>
    <w:rsid w:val="33774DFE"/>
    <w:rsid w:val="4ACC3DCE"/>
    <w:rsid w:val="4C811DD7"/>
    <w:rsid w:val="5DD24F07"/>
    <w:rsid w:val="5E49617F"/>
    <w:rsid w:val="6414153F"/>
    <w:rsid w:val="6D456E2D"/>
    <w:rsid w:val="6EF773B9"/>
    <w:rsid w:val="731D7396"/>
    <w:rsid w:val="736A5E0C"/>
    <w:rsid w:val="77377B98"/>
    <w:rsid w:val="79935991"/>
    <w:rsid w:val="7F5F1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C7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unhideWhenUsed/>
    <w:qFormat/>
    <w:rsid w:val="00D77C7E"/>
    <w:pPr>
      <w:keepNext/>
      <w:keepLines/>
      <w:numPr>
        <w:numId w:val="1"/>
      </w:numPr>
      <w:spacing w:after="0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D77C7E"/>
    <w:pPr>
      <w:keepNext/>
      <w:keepLines/>
      <w:numPr>
        <w:ilvl w:val="1"/>
        <w:numId w:val="1"/>
      </w:numPr>
      <w:spacing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D77C7E"/>
    <w:rPr>
      <w:sz w:val="16"/>
      <w:szCs w:val="16"/>
    </w:rPr>
  </w:style>
  <w:style w:type="character" w:styleId="a4">
    <w:name w:val="Hyperlink"/>
    <w:basedOn w:val="a0"/>
    <w:uiPriority w:val="99"/>
    <w:unhideWhenUsed/>
    <w:qFormat/>
    <w:rsid w:val="00D77C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D77C7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rsid w:val="00D77C7E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sid w:val="00D77C7E"/>
    <w:rPr>
      <w:b/>
      <w:bCs/>
    </w:rPr>
  </w:style>
  <w:style w:type="paragraph" w:styleId="ab">
    <w:name w:val="header"/>
    <w:basedOn w:val="a"/>
    <w:link w:val="ac"/>
    <w:uiPriority w:val="99"/>
    <w:unhideWhenUsed/>
    <w:qFormat/>
    <w:rsid w:val="00D77C7E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rsid w:val="00D77C7E"/>
    <w:pPr>
      <w:spacing w:after="120"/>
    </w:pPr>
  </w:style>
  <w:style w:type="paragraph" w:styleId="ae">
    <w:name w:val="footer"/>
    <w:basedOn w:val="a"/>
    <w:link w:val="af"/>
    <w:uiPriority w:val="99"/>
    <w:unhideWhenUsed/>
    <w:qFormat/>
    <w:rsid w:val="00D77C7E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autoRedefine/>
    <w:unhideWhenUsed/>
    <w:qFormat/>
    <w:rsid w:val="00D77C7E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table" w:styleId="af1">
    <w:name w:val="Table Grid"/>
    <w:basedOn w:val="a1"/>
    <w:uiPriority w:val="59"/>
    <w:rsid w:val="00D77C7E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D77C7E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7C7E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customStyle="1" w:styleId="af2">
    <w:name w:val="Стиль"/>
    <w:qFormat/>
    <w:rsid w:val="00D77C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f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4"/>
    <w:uiPriority w:val="34"/>
    <w:qFormat/>
    <w:rsid w:val="00D77C7E"/>
    <w:pPr>
      <w:ind w:left="720"/>
      <w:contextualSpacing/>
    </w:pPr>
  </w:style>
  <w:style w:type="character" w:customStyle="1" w:styleId="a8">
    <w:name w:val="Текст примечания Знак"/>
    <w:basedOn w:val="a0"/>
    <w:link w:val="a7"/>
    <w:uiPriority w:val="99"/>
    <w:semiHidden/>
    <w:rsid w:val="00D77C7E"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77C7E"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rsid w:val="00D77C7E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D77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3"/>
    <w:uiPriority w:val="34"/>
    <w:qFormat/>
    <w:locked/>
    <w:rsid w:val="00D77C7E"/>
  </w:style>
  <w:style w:type="character" w:customStyle="1" w:styleId="af5">
    <w:name w:val="Основной текст_"/>
    <w:link w:val="6"/>
    <w:rsid w:val="00D77C7E"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5"/>
    <w:rsid w:val="00D77C7E"/>
    <w:pPr>
      <w:shd w:val="clear" w:color="auto" w:fill="FFFFFF"/>
      <w:spacing w:after="0" w:line="0" w:lineRule="atLeast"/>
      <w:ind w:hanging="1500"/>
    </w:pPr>
    <w:rPr>
      <w:rFonts w:eastAsia="Times New Roman" w:cs="Times New Roman"/>
    </w:rPr>
  </w:style>
  <w:style w:type="character" w:customStyle="1" w:styleId="af6">
    <w:name w:val="Основной текст + Полужирный"/>
    <w:qFormat/>
    <w:rsid w:val="00D77C7E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qFormat/>
    <w:rsid w:val="00D77C7E"/>
  </w:style>
  <w:style w:type="character" w:customStyle="1" w:styleId="af">
    <w:name w:val="Нижний колонтитул Знак"/>
    <w:basedOn w:val="a0"/>
    <w:link w:val="ae"/>
    <w:uiPriority w:val="99"/>
    <w:rsid w:val="00D77C7E"/>
  </w:style>
  <w:style w:type="character" w:customStyle="1" w:styleId="2105pt">
    <w:name w:val="Основной текст (2) + 10;5 pt;Полужирный"/>
    <w:qFormat/>
    <w:rsid w:val="00D77C7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WPSOffice1">
    <w:name w:val="WPSOffice手动目录 1"/>
    <w:rsid w:val="00D77C7E"/>
    <w:rPr>
      <w:rFonts w:ascii="Times New Roman" w:eastAsia="SimSun" w:hAnsi="Times New Roman" w:cs="Times New Roman"/>
    </w:rPr>
  </w:style>
  <w:style w:type="paragraph" w:customStyle="1" w:styleId="ConsPlusNormal">
    <w:name w:val="ConsPlusNormal"/>
    <w:qFormat/>
    <w:rsid w:val="00D77C7E"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sz w:val="24"/>
      <w:szCs w:val="24"/>
    </w:rPr>
  </w:style>
  <w:style w:type="paragraph" w:customStyle="1" w:styleId="21">
    <w:name w:val="Подпись к таблице (2)"/>
    <w:basedOn w:val="a"/>
    <w:qFormat/>
    <w:rsid w:val="00D77C7E"/>
    <w:pPr>
      <w:shd w:val="clear" w:color="auto" w:fill="FFFFFF"/>
      <w:spacing w:line="0" w:lineRule="atLeast"/>
    </w:pPr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D0006"/>
    <w:pPr>
      <w:spacing w:after="100"/>
    </w:pPr>
  </w:style>
  <w:style w:type="character" w:customStyle="1" w:styleId="22">
    <w:name w:val="Основной текст (2)_"/>
    <w:link w:val="23"/>
    <w:qFormat/>
    <w:rsid w:val="00457DB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457DB6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ultiurok.ru/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sychology_pedagogy.academic.r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oki53.ru/about/education/informatsiya-o-metodicheskikh-i-inykh-dokumentakh/programma-vospitaniya%20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slider-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90401BDF-1A80-463C-A944-708F017DBE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23</Pages>
  <Words>4862</Words>
  <Characters>27719</Characters>
  <Application>Microsoft Office Word</Application>
  <DocSecurity>0</DocSecurity>
  <Lines>230</Lines>
  <Paragraphs>65</Paragraphs>
  <ScaleCrop>false</ScaleCrop>
  <Company>SPecialiST RePack</Company>
  <LinksUpToDate>false</LinksUpToDate>
  <CharactersWithSpaces>32516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2025-10-06T10:59:00Z</dcterms:created>
  <dcterms:modified xsi:type="dcterms:W3CDTF">2026-07-30T08:14:00Z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CE78BAEDD81240479C19799F8394D7E8_13</vt:lpwstr>
  </property>
</Properties>
</file>