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DCC" w:rsidRPr="004000D5" w:rsidRDefault="00530DCC" w:rsidP="00530DCC">
      <w:pPr>
        <w:jc w:val="center"/>
        <w:rPr>
          <w:rFonts w:ascii="Times New Roman" w:hAnsi="Times New Roman"/>
          <w:sz w:val="28"/>
          <w:szCs w:val="28"/>
        </w:rPr>
      </w:pPr>
      <w:r w:rsidRPr="004000D5">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4000D5">
        <w:rPr>
          <w:rFonts w:ascii="Times New Roman" w:hAnsi="Times New Roman"/>
          <w:sz w:val="28"/>
          <w:szCs w:val="28"/>
        </w:rPr>
        <w:t xml:space="preserve"> им. С.В. </w:t>
      </w:r>
      <w:r w:rsidRPr="004000D5">
        <w:rPr>
          <w:rFonts w:ascii="Times New Roman" w:hAnsi="Times New Roman"/>
          <w:sz w:val="28"/>
          <w:szCs w:val="28"/>
        </w:rPr>
        <w:t>Рахманинова»</w:t>
      </w:r>
    </w:p>
    <w:p w:rsidR="00530DCC" w:rsidRPr="004000D5" w:rsidRDefault="00530DCC" w:rsidP="00530DCC">
      <w:pPr>
        <w:spacing w:line="276" w:lineRule="auto"/>
        <w:jc w:val="center"/>
        <w:rPr>
          <w:rFonts w:ascii="Times New Roman" w:hAnsi="Times New Roman"/>
          <w:color w:val="333333"/>
          <w:sz w:val="28"/>
          <w:szCs w:val="28"/>
          <w:shd w:val="clear" w:color="auto" w:fill="FFFFFF"/>
        </w:rPr>
      </w:pPr>
    </w:p>
    <w:p w:rsidR="0026206A" w:rsidRDefault="0026206A" w:rsidP="0026206A">
      <w:pPr>
        <w:spacing w:after="0" w:line="240" w:lineRule="auto"/>
        <w:jc w:val="right"/>
        <w:rPr>
          <w:rFonts w:ascii="Times New Roman" w:eastAsiaTheme="minorHAnsi" w:hAnsi="Times New Roman"/>
          <w:sz w:val="28"/>
          <w:szCs w:val="28"/>
          <w:shd w:val="clear" w:color="auto" w:fill="FFFFFF"/>
        </w:rPr>
      </w:pPr>
      <w:r>
        <w:rPr>
          <w:rFonts w:ascii="Times New Roman" w:hAnsi="Times New Roman"/>
          <w:noProof/>
          <w:sz w:val="28"/>
          <w:szCs w:val="28"/>
          <w:shd w:val="clear" w:color="auto" w:fill="FFFFFF"/>
          <w:lang w:eastAsia="ru-RU"/>
        </w:rPr>
        <w:drawing>
          <wp:inline distT="0" distB="0" distL="0" distR="0">
            <wp:extent cx="2847975" cy="1671955"/>
            <wp:effectExtent l="0" t="0" r="9525" b="4445"/>
            <wp:docPr id="1294488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975" cy="1671955"/>
                    </a:xfrm>
                    <a:prstGeom prst="rect">
                      <a:avLst/>
                    </a:prstGeom>
                    <a:noFill/>
                    <a:ln>
                      <a:noFill/>
                    </a:ln>
                  </pic:spPr>
                </pic:pic>
              </a:graphicData>
            </a:graphic>
          </wp:inline>
        </w:drawing>
      </w: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Pr="004000D5" w:rsidRDefault="00530DCC" w:rsidP="00530DCC">
      <w:pPr>
        <w:spacing w:line="276" w:lineRule="auto"/>
        <w:jc w:val="right"/>
        <w:rPr>
          <w:rFonts w:ascii="Times New Roman" w:hAnsi="Times New Roman"/>
          <w:color w:val="333333"/>
          <w:sz w:val="28"/>
          <w:szCs w:val="28"/>
          <w:shd w:val="clear" w:color="auto" w:fill="FFFFFF"/>
        </w:rPr>
      </w:pPr>
    </w:p>
    <w:p w:rsidR="00530DCC" w:rsidRDefault="00530DCC" w:rsidP="00530DCC">
      <w:pPr>
        <w:spacing w:line="276" w:lineRule="auto"/>
        <w:jc w:val="center"/>
        <w:rPr>
          <w:rFonts w:ascii="Times New Roman" w:hAnsi="Times New Roman"/>
          <w:b/>
          <w:sz w:val="28"/>
          <w:szCs w:val="28"/>
        </w:rPr>
      </w:pPr>
      <w:r w:rsidRPr="004000D5">
        <w:rPr>
          <w:rFonts w:ascii="Times New Roman" w:hAnsi="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Default="00002DDF" w:rsidP="00002DDF">
            <w:pPr>
              <w:spacing w:after="0" w:line="240" w:lineRule="auto"/>
              <w:ind w:right="23"/>
              <w:jc w:val="center"/>
              <w:rPr>
                <w:rFonts w:ascii="Times New Roman" w:hAnsi="Times New Roman"/>
                <w:b/>
                <w:sz w:val="28"/>
                <w:szCs w:val="28"/>
              </w:rPr>
            </w:pPr>
            <w:r>
              <w:rPr>
                <w:rFonts w:ascii="Times New Roman" w:hAnsi="Times New Roman"/>
                <w:b/>
                <w:sz w:val="28"/>
                <w:szCs w:val="28"/>
              </w:rPr>
              <w:t>ПП. Профессиональная подготовка</w:t>
            </w:r>
          </w:p>
        </w:tc>
      </w:tr>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Pr="00902789" w:rsidRDefault="00002DDF" w:rsidP="00002DDF">
            <w:pPr>
              <w:spacing w:after="0" w:line="240" w:lineRule="auto"/>
              <w:ind w:right="23"/>
              <w:jc w:val="center"/>
              <w:rPr>
                <w:rFonts w:ascii="Times New Roman" w:hAnsi="Times New Roman"/>
                <w:b/>
                <w:sz w:val="28"/>
                <w:szCs w:val="28"/>
              </w:rPr>
            </w:pPr>
            <w:r>
              <w:rPr>
                <w:rFonts w:ascii="Times New Roman" w:hAnsi="Times New Roman"/>
                <w:b/>
                <w:sz w:val="28"/>
                <w:szCs w:val="28"/>
              </w:rPr>
              <w:t>СГЦ.</w:t>
            </w:r>
            <w:r w:rsidRPr="006851EE">
              <w:rPr>
                <w:rFonts w:ascii="Times New Roman" w:hAnsi="Times New Roman"/>
                <w:b/>
                <w:sz w:val="28"/>
                <w:szCs w:val="28"/>
              </w:rPr>
              <w:t xml:space="preserve"> </w:t>
            </w:r>
            <w:r>
              <w:rPr>
                <w:rFonts w:ascii="Times New Roman" w:hAnsi="Times New Roman"/>
                <w:b/>
                <w:sz w:val="28"/>
                <w:szCs w:val="28"/>
              </w:rPr>
              <w:t xml:space="preserve">Социально-гуманитарный цикл </w:t>
            </w:r>
          </w:p>
        </w:tc>
      </w:tr>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Pr="006851EE" w:rsidRDefault="00002DDF" w:rsidP="00002DDF">
            <w:pPr>
              <w:spacing w:after="0" w:line="240" w:lineRule="auto"/>
              <w:ind w:right="23"/>
              <w:jc w:val="center"/>
              <w:rPr>
                <w:rFonts w:ascii="Times New Roman" w:hAnsi="Times New Roman"/>
                <w:sz w:val="20"/>
                <w:szCs w:val="20"/>
              </w:rPr>
            </w:pPr>
            <w:r w:rsidRPr="006851EE">
              <w:rPr>
                <w:rFonts w:ascii="Times New Roman" w:hAnsi="Times New Roman"/>
                <w:sz w:val="20"/>
                <w:szCs w:val="20"/>
              </w:rPr>
              <w:t>(наименование цикла)</w:t>
            </w:r>
          </w:p>
        </w:tc>
      </w:tr>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Pr="006851EE" w:rsidRDefault="00002DDF" w:rsidP="00002DDF">
            <w:pPr>
              <w:spacing w:after="0" w:line="240" w:lineRule="auto"/>
              <w:ind w:right="23"/>
              <w:jc w:val="center"/>
              <w:rPr>
                <w:rFonts w:ascii="Times New Roman" w:hAnsi="Times New Roman"/>
                <w:b/>
                <w:sz w:val="28"/>
                <w:szCs w:val="28"/>
              </w:rPr>
            </w:pPr>
            <w:r>
              <w:rPr>
                <w:rFonts w:ascii="Times New Roman" w:hAnsi="Times New Roman"/>
                <w:b/>
                <w:sz w:val="28"/>
                <w:szCs w:val="28"/>
              </w:rPr>
              <w:t>СГЦ.06</w:t>
            </w:r>
            <w:r w:rsidRPr="006851EE">
              <w:rPr>
                <w:rFonts w:ascii="Times New Roman" w:hAnsi="Times New Roman"/>
                <w:b/>
                <w:sz w:val="28"/>
                <w:szCs w:val="28"/>
              </w:rPr>
              <w:t xml:space="preserve"> </w:t>
            </w:r>
            <w:r>
              <w:rPr>
                <w:rFonts w:ascii="Times New Roman" w:hAnsi="Times New Roman"/>
                <w:b/>
                <w:sz w:val="28"/>
                <w:szCs w:val="28"/>
              </w:rPr>
              <w:t xml:space="preserve">Психология общения </w:t>
            </w:r>
          </w:p>
        </w:tc>
      </w:tr>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Pr="006851EE" w:rsidRDefault="00002DDF" w:rsidP="00002DDF">
            <w:pPr>
              <w:spacing w:after="0" w:line="240" w:lineRule="auto"/>
              <w:ind w:right="23"/>
              <w:jc w:val="center"/>
              <w:rPr>
                <w:rFonts w:ascii="Times New Roman" w:hAnsi="Times New Roman"/>
                <w:sz w:val="20"/>
                <w:szCs w:val="20"/>
              </w:rPr>
            </w:pPr>
            <w:r>
              <w:rPr>
                <w:rFonts w:ascii="Times New Roman" w:hAnsi="Times New Roman"/>
                <w:sz w:val="20"/>
                <w:szCs w:val="20"/>
              </w:rPr>
              <w:t>(наименование дисциплины</w:t>
            </w:r>
            <w:r w:rsidRPr="006851EE">
              <w:rPr>
                <w:rFonts w:ascii="Times New Roman" w:hAnsi="Times New Roman"/>
                <w:sz w:val="20"/>
                <w:szCs w:val="20"/>
              </w:rPr>
              <w:t>)</w:t>
            </w:r>
          </w:p>
        </w:tc>
      </w:tr>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Pr="006851EE" w:rsidRDefault="00002DDF" w:rsidP="00002DDF">
            <w:pPr>
              <w:spacing w:after="0" w:line="240" w:lineRule="auto"/>
              <w:ind w:right="23"/>
              <w:jc w:val="center"/>
              <w:rPr>
                <w:rFonts w:ascii="Times New Roman" w:hAnsi="Times New Roman"/>
                <w:b/>
                <w:sz w:val="28"/>
                <w:szCs w:val="28"/>
              </w:rPr>
            </w:pPr>
            <w:bookmarkStart w:id="0" w:name="_Hlk147597105"/>
            <w:bookmarkStart w:id="1" w:name="_Hlk147576249"/>
            <w:r>
              <w:rPr>
                <w:rFonts w:ascii="Times New Roman" w:hAnsi="Times New Roman"/>
                <w:b/>
                <w:sz w:val="28"/>
                <w:szCs w:val="28"/>
              </w:rPr>
              <w:t>44</w:t>
            </w:r>
            <w:r w:rsidRPr="00E55CD5">
              <w:rPr>
                <w:rFonts w:ascii="Times New Roman" w:hAnsi="Times New Roman"/>
                <w:b/>
                <w:sz w:val="28"/>
                <w:szCs w:val="28"/>
              </w:rPr>
              <w:t xml:space="preserve">.02.03 </w:t>
            </w:r>
            <w:r>
              <w:rPr>
                <w:rFonts w:ascii="Times New Roman" w:hAnsi="Times New Roman"/>
                <w:b/>
                <w:sz w:val="28"/>
                <w:szCs w:val="28"/>
              </w:rPr>
              <w:t xml:space="preserve">Педагогика дополнительного образования </w:t>
            </w:r>
          </w:p>
        </w:tc>
      </w:tr>
      <w:tr w:rsidR="00002DDF" w:rsidRPr="006851EE" w:rsidTr="00002DDF">
        <w:trPr>
          <w:trHeight w:val="343"/>
        </w:trPr>
        <w:tc>
          <w:tcPr>
            <w:tcW w:w="9345" w:type="dxa"/>
            <w:tcBorders>
              <w:top w:val="single" w:sz="4" w:space="0" w:color="000000"/>
              <w:left w:val="single" w:sz="4" w:space="0" w:color="000000"/>
              <w:bottom w:val="single" w:sz="4" w:space="0" w:color="000000"/>
              <w:right w:val="single" w:sz="4" w:space="0" w:color="000000"/>
            </w:tcBorders>
            <w:hideMark/>
          </w:tcPr>
          <w:p w:rsidR="00002DDF" w:rsidRPr="006851EE" w:rsidRDefault="00002DDF" w:rsidP="00002DDF">
            <w:pPr>
              <w:spacing w:after="0" w:line="240" w:lineRule="auto"/>
              <w:ind w:right="23"/>
              <w:jc w:val="center"/>
              <w:rPr>
                <w:rFonts w:ascii="Times New Roman" w:hAnsi="Times New Roman"/>
                <w:sz w:val="20"/>
                <w:szCs w:val="20"/>
              </w:rPr>
            </w:pPr>
            <w:r w:rsidRPr="006851EE">
              <w:rPr>
                <w:rFonts w:ascii="Times New Roman" w:hAnsi="Times New Roman"/>
                <w:sz w:val="20"/>
                <w:szCs w:val="20"/>
              </w:rPr>
              <w:t>(код и наименование специальности)</w:t>
            </w:r>
          </w:p>
        </w:tc>
      </w:tr>
      <w:bookmarkEnd w:id="0"/>
      <w:bookmarkEnd w:id="1"/>
    </w:tbl>
    <w:p w:rsidR="00002DDF" w:rsidRPr="004000D5" w:rsidRDefault="00002DDF" w:rsidP="00530DCC">
      <w:pPr>
        <w:spacing w:line="276" w:lineRule="auto"/>
        <w:jc w:val="center"/>
        <w:rPr>
          <w:rFonts w:ascii="Times New Roman" w:hAnsi="Times New Roman"/>
          <w:b/>
          <w:sz w:val="28"/>
          <w:szCs w:val="28"/>
        </w:rPr>
      </w:pPr>
    </w:p>
    <w:p w:rsidR="00530DCC" w:rsidRPr="004000D5" w:rsidRDefault="00530DCC" w:rsidP="00530DCC">
      <w:pPr>
        <w:spacing w:line="276" w:lineRule="auto"/>
        <w:jc w:val="center"/>
        <w:rPr>
          <w:rFonts w:ascii="Times New Roman" w:hAnsi="Times New Roman"/>
          <w:color w:val="333333"/>
          <w:sz w:val="28"/>
          <w:szCs w:val="28"/>
          <w:shd w:val="clear" w:color="auto" w:fill="FFFFFF"/>
        </w:rPr>
      </w:pPr>
    </w:p>
    <w:p w:rsidR="00530DCC" w:rsidRPr="004000D5" w:rsidRDefault="00530DCC" w:rsidP="00530DCC">
      <w:pPr>
        <w:spacing w:line="276" w:lineRule="auto"/>
        <w:jc w:val="center"/>
        <w:rPr>
          <w:rFonts w:ascii="Times New Roman" w:hAnsi="Times New Roman"/>
          <w:sz w:val="28"/>
          <w:szCs w:val="28"/>
        </w:rPr>
      </w:pPr>
    </w:p>
    <w:p w:rsidR="00554DAC" w:rsidRPr="004000D5" w:rsidRDefault="00554DAC">
      <w:pPr>
        <w:rPr>
          <w:rFonts w:ascii="Times New Roman" w:hAnsi="Times New Roman"/>
          <w:sz w:val="28"/>
          <w:szCs w:val="28"/>
        </w:rPr>
      </w:pPr>
      <w:r w:rsidRPr="004000D5">
        <w:rPr>
          <w:rFonts w:ascii="Times New Roman" w:hAnsi="Times New Roman"/>
          <w:sz w:val="28"/>
          <w:szCs w:val="28"/>
        </w:rPr>
        <w:br w:type="page"/>
      </w:r>
    </w:p>
    <w:p w:rsidR="00530DCC" w:rsidRPr="004000D5" w:rsidRDefault="00530DCC" w:rsidP="007E595C">
      <w:pPr>
        <w:spacing w:after="0" w:line="240" w:lineRule="auto"/>
        <w:jc w:val="right"/>
        <w:rPr>
          <w:rFonts w:ascii="Times New Roman" w:hAnsi="Times New Roman"/>
          <w:sz w:val="28"/>
          <w:szCs w:val="28"/>
        </w:rPr>
      </w:pPr>
      <w:proofErr w:type="gramStart"/>
      <w:r w:rsidRPr="004000D5">
        <w:rPr>
          <w:rFonts w:ascii="Times New Roman" w:hAnsi="Times New Roman"/>
          <w:sz w:val="28"/>
          <w:szCs w:val="28"/>
        </w:rPr>
        <w:lastRenderedPageBreak/>
        <w:t>Принята</w:t>
      </w:r>
      <w:proofErr w:type="gramEnd"/>
      <w:r w:rsidRPr="004000D5">
        <w:rPr>
          <w:rFonts w:ascii="Times New Roman" w:hAnsi="Times New Roman"/>
          <w:sz w:val="28"/>
          <w:szCs w:val="28"/>
        </w:rPr>
        <w:t xml:space="preserve"> на заседании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Предметно-цикловой комиссии</w:t>
      </w:r>
    </w:p>
    <w:p w:rsidR="004000D5" w:rsidRPr="004000D5" w:rsidRDefault="004000D5" w:rsidP="004000D5">
      <w:pPr>
        <w:spacing w:after="0" w:line="240" w:lineRule="auto"/>
        <w:ind w:firstLine="5040"/>
        <w:jc w:val="right"/>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Протокол № 1 от 10 сентября 2025 г.</w:t>
      </w:r>
    </w:p>
    <w:p w:rsidR="004000D5" w:rsidRPr="004000D5" w:rsidRDefault="004000D5" w:rsidP="004000D5">
      <w:pPr>
        <w:spacing w:after="0" w:line="240" w:lineRule="auto"/>
        <w:jc w:val="right"/>
        <w:rPr>
          <w:rFonts w:ascii="Times New Roman" w:eastAsia="Times New Roman" w:hAnsi="Times New Roman"/>
          <w:sz w:val="28"/>
          <w:szCs w:val="28"/>
        </w:rPr>
      </w:pPr>
    </w:p>
    <w:p w:rsidR="004000D5" w:rsidRPr="004000D5"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6"/>
        <w:gridCol w:w="478"/>
        <w:gridCol w:w="4860"/>
      </w:tblGrid>
      <w:tr w:rsidR="004000D5" w:rsidRPr="006B0C2B" w:rsidTr="00002DDF">
        <w:trPr>
          <w:cantSplit/>
        </w:trPr>
        <w:tc>
          <w:tcPr>
            <w:tcW w:w="3936"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Председатель ПЦК</w:t>
            </w:r>
          </w:p>
        </w:tc>
        <w:tc>
          <w:tcPr>
            <w:tcW w:w="478"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Разработчик</w:t>
            </w:r>
          </w:p>
        </w:tc>
      </w:tr>
      <w:tr w:rsidR="004000D5" w:rsidRPr="006B0C2B" w:rsidTr="00002DDF">
        <w:trPr>
          <w:cantSplit/>
          <w:trHeight w:val="68"/>
        </w:trPr>
        <w:tc>
          <w:tcPr>
            <w:tcW w:w="3936"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heme="minorHAnsi" w:hAnsi="Times New Roman"/>
                <w:noProof/>
                <w:sz w:val="28"/>
                <w:szCs w:val="28"/>
                <w:lang w:eastAsia="ru-RU"/>
              </w:rPr>
              <w:drawing>
                <wp:anchor distT="0" distB="0" distL="114300" distR="114300" simplePos="0" relativeHeight="251661312" behindDoc="0" locked="0" layoutInCell="1" allowOverlap="1">
                  <wp:simplePos x="0" y="0"/>
                  <wp:positionH relativeFrom="column">
                    <wp:posOffset>264160</wp:posOffset>
                  </wp:positionH>
                  <wp:positionV relativeFrom="paragraph">
                    <wp:posOffset>-10795</wp:posOffset>
                  </wp:positionV>
                  <wp:extent cx="685800" cy="390525"/>
                  <wp:effectExtent l="1905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5800" cy="390525"/>
                          </a:xfrm>
                          <a:prstGeom prst="rect">
                            <a:avLst/>
                          </a:prstGeom>
                        </pic:spPr>
                      </pic:pic>
                    </a:graphicData>
                  </a:graphic>
                </wp:anchor>
              </w:drawing>
            </w:r>
          </w:p>
          <w:p w:rsidR="004000D5" w:rsidRPr="006B0C2B" w:rsidRDefault="00002DDF" w:rsidP="00002DD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Н.Н. </w:t>
            </w:r>
            <w:proofErr w:type="spellStart"/>
            <w:r w:rsidRPr="006B0C2B">
              <w:rPr>
                <w:rFonts w:ascii="Times New Roman" w:eastAsia="Times New Roman" w:hAnsi="Times New Roman"/>
                <w:sz w:val="28"/>
                <w:szCs w:val="28"/>
                <w:lang w:eastAsia="ru-RU"/>
              </w:rPr>
              <w:t>Водолазова</w:t>
            </w:r>
            <w:proofErr w:type="spellEnd"/>
            <w:r w:rsidRPr="006B0C2B">
              <w:rPr>
                <w:rFonts w:ascii="Times New Roman" w:eastAsia="Times New Roman" w:hAnsi="Times New Roman"/>
                <w:sz w:val="28"/>
                <w:szCs w:val="28"/>
                <w:lang w:eastAsia="ru-RU"/>
              </w:rPr>
              <w:t xml:space="preserve"> </w:t>
            </w:r>
          </w:p>
        </w:tc>
        <w:tc>
          <w:tcPr>
            <w:tcW w:w="478"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vAlign w:val="bottom"/>
          </w:tcPr>
          <w:p w:rsidR="004000D5" w:rsidRPr="006B0C2B" w:rsidRDefault="004000D5" w:rsidP="004000D5">
            <w:pPr>
              <w:spacing w:after="0" w:line="240" w:lineRule="auto"/>
              <w:jc w:val="center"/>
              <w:rPr>
                <w:rFonts w:ascii="Times New Roman" w:eastAsia="Times New Roman" w:hAnsi="Times New Roman"/>
                <w:sz w:val="28"/>
                <w:szCs w:val="28"/>
                <w:lang w:eastAsia="ru-RU"/>
              </w:rPr>
            </w:pPr>
          </w:p>
          <w:p w:rsidR="004000D5" w:rsidRPr="006B0C2B" w:rsidRDefault="004D6013" w:rsidP="00002DDF">
            <w:pPr>
              <w:spacing w:after="0" w:line="240" w:lineRule="auto"/>
              <w:rPr>
                <w:rFonts w:ascii="Times New Roman" w:eastAsia="Times New Roman" w:hAnsi="Times New Roman"/>
                <w:sz w:val="28"/>
                <w:szCs w:val="28"/>
                <w:lang w:eastAsia="ru-RU"/>
              </w:rPr>
            </w:pPr>
            <w:r>
              <w:rPr>
                <w:noProof/>
                <w:lang w:eastAsia="ru-RU"/>
              </w:rPr>
              <w:drawing>
                <wp:inline distT="0" distB="0" distL="0" distR="0">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cstate="print"/>
                          <a:stretch>
                            <a:fillRect/>
                          </a:stretch>
                        </pic:blipFill>
                        <pic:spPr>
                          <a:xfrm>
                            <a:off x="0" y="0"/>
                            <a:ext cx="897017" cy="283721"/>
                          </a:xfrm>
                          <a:prstGeom prst="rect">
                            <a:avLst/>
                          </a:prstGeom>
                        </pic:spPr>
                      </pic:pic>
                    </a:graphicData>
                  </a:graphic>
                </wp:inline>
              </w:drawing>
            </w:r>
            <w:r w:rsidR="00002DDF" w:rsidRPr="006B0C2B">
              <w:rPr>
                <w:rFonts w:ascii="Times New Roman" w:eastAsia="Times New Roman" w:hAnsi="Times New Roman"/>
                <w:sz w:val="28"/>
                <w:szCs w:val="28"/>
                <w:lang w:eastAsia="ru-RU"/>
              </w:rPr>
              <w:t xml:space="preserve"> </w:t>
            </w:r>
            <w:r w:rsidR="00002DDF">
              <w:rPr>
                <w:rFonts w:ascii="Times New Roman" w:eastAsia="Times New Roman" w:hAnsi="Times New Roman"/>
                <w:sz w:val="28"/>
                <w:szCs w:val="28"/>
                <w:lang w:eastAsia="ru-RU"/>
              </w:rPr>
              <w:t xml:space="preserve">       Э.С. </w:t>
            </w:r>
            <w:proofErr w:type="spellStart"/>
            <w:r w:rsidR="00002DDF">
              <w:rPr>
                <w:rFonts w:ascii="Times New Roman" w:eastAsia="Times New Roman" w:hAnsi="Times New Roman"/>
                <w:sz w:val="28"/>
                <w:szCs w:val="28"/>
                <w:lang w:eastAsia="ru-RU"/>
              </w:rPr>
              <w:t>Тосунова</w:t>
            </w:r>
            <w:proofErr w:type="spellEnd"/>
            <w:r w:rsidR="00002DDF">
              <w:rPr>
                <w:rFonts w:ascii="Times New Roman" w:eastAsia="Times New Roman" w:hAnsi="Times New Roman"/>
                <w:sz w:val="28"/>
                <w:szCs w:val="28"/>
                <w:lang w:eastAsia="ru-RU"/>
              </w:rPr>
              <w:t xml:space="preserve">     </w:t>
            </w:r>
            <w:r w:rsidR="00002DDF">
              <w:rPr>
                <w:noProof/>
              </w:rPr>
              <w:t xml:space="preserve"> </w:t>
            </w:r>
          </w:p>
        </w:tc>
      </w:tr>
      <w:tr w:rsidR="004000D5" w:rsidRPr="004000D5" w:rsidTr="00002DDF">
        <w:trPr>
          <w:cantSplit/>
        </w:trPr>
        <w:tc>
          <w:tcPr>
            <w:tcW w:w="3936"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78"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860" w:type="dxa"/>
          </w:tcPr>
          <w:p w:rsidR="004000D5" w:rsidRPr="004000D5" w:rsidRDefault="004000D5" w:rsidP="004000D5">
            <w:pPr>
              <w:spacing w:after="0" w:line="240" w:lineRule="auto"/>
              <w:jc w:val="center"/>
              <w:rPr>
                <w:rFonts w:ascii="Times New Roman" w:eastAsia="Times New Roman" w:hAnsi="Times New Roman"/>
                <w:sz w:val="18"/>
                <w:szCs w:val="18"/>
                <w:lang w:eastAsia="ru-RU"/>
              </w:rPr>
            </w:pPr>
          </w:p>
        </w:tc>
      </w:tr>
      <w:tr w:rsidR="004000D5" w:rsidRPr="004000D5" w:rsidTr="00002DDF">
        <w:trPr>
          <w:cantSplit/>
          <w:trHeight w:val="384"/>
        </w:trPr>
        <w:tc>
          <w:tcPr>
            <w:tcW w:w="3936" w:type="dxa"/>
            <w:vAlign w:val="center"/>
          </w:tcPr>
          <w:p w:rsidR="004000D5" w:rsidRPr="004000D5" w:rsidRDefault="009879B5" w:rsidP="004000D5">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4000D5" w:rsidRPr="004000D5">
              <w:rPr>
                <w:rFonts w:ascii="Times New Roman" w:eastAsia="Times New Roman" w:hAnsi="Times New Roman"/>
                <w:sz w:val="24"/>
                <w:szCs w:val="24"/>
                <w:lang w:eastAsia="ru-RU"/>
              </w:rPr>
              <w:t>» сентября 2025 г.</w:t>
            </w:r>
          </w:p>
        </w:tc>
        <w:tc>
          <w:tcPr>
            <w:tcW w:w="478" w:type="dxa"/>
          </w:tcPr>
          <w:p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center"/>
          </w:tcPr>
          <w:p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w:t>
            </w:r>
            <w:r>
              <w:rPr>
                <w:rFonts w:ascii="Times New Roman" w:eastAsia="Times New Roman" w:hAnsi="Times New Roman"/>
                <w:sz w:val="24"/>
                <w:szCs w:val="24"/>
                <w:lang w:eastAsia="ru-RU"/>
              </w:rPr>
              <w:t>28</w:t>
            </w:r>
            <w:r w:rsidRPr="004000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августа</w:t>
            </w:r>
            <w:r w:rsidRPr="004000D5">
              <w:rPr>
                <w:rFonts w:ascii="Times New Roman" w:eastAsia="Times New Roman" w:hAnsi="Times New Roman"/>
                <w:sz w:val="24"/>
                <w:szCs w:val="24"/>
                <w:lang w:eastAsia="ru-RU"/>
              </w:rPr>
              <w:t xml:space="preserve"> 2025 г.</w:t>
            </w:r>
          </w:p>
        </w:tc>
      </w:tr>
    </w:tbl>
    <w:p w:rsidR="00530DCC" w:rsidRPr="004000D5" w:rsidRDefault="00530DCC" w:rsidP="007E595C">
      <w:pPr>
        <w:spacing w:after="0" w:line="240" w:lineRule="auto"/>
        <w:jc w:val="right"/>
        <w:rPr>
          <w:rFonts w:ascii="Times New Roman" w:hAnsi="Times New Roman"/>
          <w:sz w:val="28"/>
          <w:szCs w:val="28"/>
        </w:rPr>
      </w:pPr>
    </w:p>
    <w:p w:rsidR="00530DCC" w:rsidRPr="004000D5" w:rsidRDefault="00530DCC" w:rsidP="00530DCC">
      <w:pPr>
        <w:spacing w:line="276" w:lineRule="auto"/>
        <w:jc w:val="right"/>
        <w:rPr>
          <w:rFonts w:ascii="Times New Roman" w:hAnsi="Times New Roman"/>
          <w:sz w:val="28"/>
          <w:szCs w:val="28"/>
        </w:rPr>
      </w:pPr>
    </w:p>
    <w:p w:rsidR="00187BE9" w:rsidRPr="00BA0810" w:rsidRDefault="00187BE9" w:rsidP="00187BE9">
      <w:pPr>
        <w:ind w:firstLine="360"/>
        <w:jc w:val="both"/>
        <w:rPr>
          <w:rFonts w:ascii="Times New Roman" w:hAnsi="Times New Roman"/>
          <w:sz w:val="28"/>
          <w:szCs w:val="28"/>
        </w:rPr>
      </w:pPr>
      <w:r w:rsidRPr="00BA0810">
        <w:rPr>
          <w:rFonts w:ascii="Times New Roman" w:hAnsi="Times New Roman"/>
          <w:sz w:val="28"/>
          <w:szCs w:val="28"/>
        </w:rPr>
        <w:t xml:space="preserve">Рабочая программа </w:t>
      </w:r>
      <w:r>
        <w:rPr>
          <w:rFonts w:ascii="Times New Roman" w:hAnsi="Times New Roman"/>
          <w:sz w:val="28"/>
          <w:szCs w:val="28"/>
        </w:rPr>
        <w:t>СГЦ.06 Психология общения</w:t>
      </w:r>
      <w:r w:rsidRPr="00BA0810">
        <w:rPr>
          <w:rFonts w:ascii="Times New Roman" w:hAnsi="Times New Roman"/>
          <w:sz w:val="28"/>
          <w:szCs w:val="28"/>
          <w:shd w:val="clear" w:color="auto" w:fill="FFFFFF"/>
        </w:rPr>
        <w:t xml:space="preserve"> составлена в соответствии с федеральным государственным образовательным стандартом СПО по специальности </w:t>
      </w:r>
      <w:r w:rsidRPr="00BA0810">
        <w:rPr>
          <w:rFonts w:ascii="Times New Roman" w:hAnsi="Times New Roman"/>
          <w:sz w:val="28"/>
          <w:szCs w:val="28"/>
        </w:rPr>
        <w:t>44.02.03 Педагогика дополнительного образования, утвержденным приказом Министерства просвещения Российской Федерации от 14 ноября 2023 г. № 855</w:t>
      </w:r>
    </w:p>
    <w:p w:rsidR="00530DCC" w:rsidRPr="004000D5" w:rsidRDefault="00530DCC" w:rsidP="00770DB8">
      <w:pPr>
        <w:spacing w:after="0"/>
        <w:jc w:val="both"/>
        <w:rPr>
          <w:rFonts w:ascii="Times New Roman" w:hAnsi="Times New Roman"/>
          <w:sz w:val="28"/>
          <w:szCs w:val="28"/>
        </w:rPr>
      </w:pP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 «Согласовано»</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Заместитель директора по </w:t>
      </w:r>
      <w:proofErr w:type="gramStart"/>
      <w:r w:rsidRPr="004000D5">
        <w:rPr>
          <w:rFonts w:ascii="Times New Roman" w:hAnsi="Times New Roman"/>
          <w:sz w:val="28"/>
          <w:szCs w:val="28"/>
        </w:rPr>
        <w:t>учебной</w:t>
      </w:r>
      <w:proofErr w:type="gramEnd"/>
      <w:r w:rsidRPr="004000D5">
        <w:rPr>
          <w:rFonts w:ascii="Times New Roman" w:hAnsi="Times New Roman"/>
          <w:sz w:val="28"/>
          <w:szCs w:val="28"/>
        </w:rPr>
        <w:t xml:space="preserve"> </w:t>
      </w:r>
    </w:p>
    <w:p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и организационно-методической работе:</w:t>
      </w:r>
    </w:p>
    <w:p w:rsidR="00530DCC" w:rsidRPr="004000D5"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530DCC" w:rsidRPr="004000D5" w:rsidTr="00530DCC">
        <w:trPr>
          <w:jc w:val="right"/>
        </w:trPr>
        <w:tc>
          <w:tcPr>
            <w:tcW w:w="4248" w:type="dxa"/>
            <w:vAlign w:val="center"/>
          </w:tcPr>
          <w:p w:rsidR="00530DCC" w:rsidRPr="004000D5" w:rsidRDefault="00D86250" w:rsidP="007E595C">
            <w:pPr>
              <w:spacing w:after="0" w:line="240" w:lineRule="auto"/>
              <w:jc w:val="center"/>
              <w:rPr>
                <w:rFonts w:ascii="Times New Roman" w:hAnsi="Times New Roman"/>
                <w:sz w:val="28"/>
                <w:szCs w:val="28"/>
              </w:rPr>
            </w:pPr>
            <w:r w:rsidRPr="004000D5">
              <w:rPr>
                <w:rFonts w:ascii="Times New Roman" w:hAnsi="Times New Roman"/>
                <w:noProof/>
                <w:sz w:val="28"/>
                <w:szCs w:val="28"/>
                <w:lang w:eastAsia="ru-RU"/>
              </w:rPr>
              <w:drawing>
                <wp:inline distT="0" distB="0" distL="0" distR="0">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rsidR="00530DCC" w:rsidRPr="004000D5" w:rsidRDefault="00530DCC" w:rsidP="007E595C">
            <w:pPr>
              <w:spacing w:after="0" w:line="240" w:lineRule="auto"/>
              <w:jc w:val="right"/>
              <w:rPr>
                <w:rFonts w:ascii="Times New Roman" w:hAnsi="Times New Roman"/>
                <w:sz w:val="28"/>
                <w:szCs w:val="28"/>
              </w:rPr>
            </w:pPr>
            <w:proofErr w:type="spellStart"/>
            <w:r w:rsidRPr="004000D5">
              <w:rPr>
                <w:rFonts w:ascii="Times New Roman" w:hAnsi="Times New Roman"/>
                <w:sz w:val="28"/>
                <w:szCs w:val="28"/>
              </w:rPr>
              <w:t>С.Н.Зимнева</w:t>
            </w:r>
            <w:proofErr w:type="spellEnd"/>
          </w:p>
        </w:tc>
      </w:tr>
      <w:tr w:rsidR="00530DCC" w:rsidRPr="004000D5" w:rsidTr="00530DCC">
        <w:trPr>
          <w:trHeight w:val="161"/>
          <w:jc w:val="right"/>
        </w:trPr>
        <w:tc>
          <w:tcPr>
            <w:tcW w:w="4248"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(подпись)</w:t>
            </w:r>
          </w:p>
        </w:tc>
        <w:tc>
          <w:tcPr>
            <w:tcW w:w="2809" w:type="dxa"/>
            <w:vAlign w:val="center"/>
          </w:tcPr>
          <w:p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(расшифровка)</w:t>
            </w:r>
          </w:p>
        </w:tc>
      </w:tr>
      <w:tr w:rsidR="0026206A" w:rsidRPr="0026206A" w:rsidTr="00530DCC">
        <w:trPr>
          <w:jc w:val="right"/>
        </w:trPr>
        <w:tc>
          <w:tcPr>
            <w:tcW w:w="7057" w:type="dxa"/>
            <w:gridSpan w:val="2"/>
            <w:vAlign w:val="center"/>
          </w:tcPr>
          <w:p w:rsidR="00530DCC" w:rsidRPr="0026206A" w:rsidRDefault="00530DCC" w:rsidP="007E595C">
            <w:pPr>
              <w:spacing w:after="0" w:line="240" w:lineRule="auto"/>
              <w:jc w:val="right"/>
              <w:rPr>
                <w:rFonts w:ascii="Times New Roman" w:hAnsi="Times New Roman"/>
                <w:sz w:val="24"/>
                <w:szCs w:val="24"/>
              </w:rPr>
            </w:pPr>
            <w:r w:rsidRPr="0026206A">
              <w:rPr>
                <w:rFonts w:ascii="Times New Roman" w:hAnsi="Times New Roman"/>
                <w:sz w:val="24"/>
                <w:szCs w:val="24"/>
              </w:rPr>
              <w:t>«</w:t>
            </w:r>
            <w:r w:rsidR="004000D5" w:rsidRPr="0026206A">
              <w:rPr>
                <w:rFonts w:ascii="Times New Roman" w:hAnsi="Times New Roman"/>
                <w:sz w:val="24"/>
                <w:szCs w:val="24"/>
              </w:rPr>
              <w:t>10</w:t>
            </w:r>
            <w:r w:rsidRPr="0026206A">
              <w:rPr>
                <w:rFonts w:ascii="Times New Roman" w:hAnsi="Times New Roman"/>
                <w:sz w:val="24"/>
                <w:szCs w:val="24"/>
              </w:rPr>
              <w:t xml:space="preserve">» </w:t>
            </w:r>
            <w:r w:rsidR="004000D5" w:rsidRPr="0026206A">
              <w:rPr>
                <w:rFonts w:ascii="Times New Roman" w:hAnsi="Times New Roman"/>
                <w:sz w:val="24"/>
                <w:szCs w:val="24"/>
              </w:rPr>
              <w:t>сентября</w:t>
            </w:r>
            <w:r w:rsidRPr="0026206A">
              <w:rPr>
                <w:rFonts w:ascii="Times New Roman" w:hAnsi="Times New Roman"/>
                <w:sz w:val="24"/>
                <w:szCs w:val="24"/>
              </w:rPr>
              <w:t xml:space="preserve"> 202</w:t>
            </w:r>
            <w:r w:rsidR="004000D5" w:rsidRPr="0026206A">
              <w:rPr>
                <w:rFonts w:ascii="Times New Roman" w:hAnsi="Times New Roman"/>
                <w:sz w:val="24"/>
                <w:szCs w:val="24"/>
              </w:rPr>
              <w:t>5</w:t>
            </w:r>
            <w:r w:rsidRPr="0026206A">
              <w:rPr>
                <w:rFonts w:ascii="Times New Roman" w:hAnsi="Times New Roman"/>
                <w:sz w:val="24"/>
                <w:szCs w:val="24"/>
              </w:rPr>
              <w:t xml:space="preserve"> г.</w:t>
            </w:r>
          </w:p>
        </w:tc>
      </w:tr>
    </w:tbl>
    <w:p w:rsidR="000C6876" w:rsidRPr="004000D5" w:rsidRDefault="000C6876">
      <w:pPr>
        <w:rPr>
          <w:rFonts w:ascii="Times New Roman" w:hAnsi="Times New Roman"/>
          <w:color w:val="EE0000"/>
        </w:rPr>
      </w:pPr>
    </w:p>
    <w:p w:rsidR="00C93A64" w:rsidRPr="004000D5" w:rsidRDefault="00C93A64">
      <w:pPr>
        <w:rPr>
          <w:rFonts w:ascii="Times New Roman" w:hAnsi="Times New Roman"/>
        </w:rPr>
      </w:pPr>
    </w:p>
    <w:p w:rsidR="00C93A64" w:rsidRPr="004000D5" w:rsidRDefault="00C93A64">
      <w:pPr>
        <w:rPr>
          <w:rFonts w:ascii="Times New Roman" w:hAnsi="Times New Roman"/>
        </w:rPr>
      </w:pPr>
    </w:p>
    <w:p w:rsidR="00C93A64" w:rsidRPr="004000D5" w:rsidRDefault="00C93A64">
      <w:pPr>
        <w:rPr>
          <w:rFonts w:ascii="Times New Roman" w:hAnsi="Times New Roman"/>
        </w:rPr>
      </w:pPr>
    </w:p>
    <w:sdt>
      <w:sdtPr>
        <w:rPr>
          <w:rFonts w:ascii="Times New Roman" w:eastAsia="Calibri" w:hAnsi="Times New Roman" w:cs="Times New Roman"/>
          <w:color w:val="auto"/>
          <w:sz w:val="22"/>
          <w:szCs w:val="22"/>
          <w:lang w:eastAsia="en-US"/>
        </w:rPr>
        <w:id w:val="1144239996"/>
        <w:docPartObj>
          <w:docPartGallery w:val="Table of Contents"/>
          <w:docPartUnique/>
        </w:docPartObj>
      </w:sdtPr>
      <w:sdtEndPr>
        <w:rPr>
          <w:b/>
          <w:bCs/>
          <w:sz w:val="24"/>
          <w:szCs w:val="24"/>
        </w:rPr>
      </w:sdtEndPr>
      <w:sdtContent>
        <w:p w:rsidR="007E595C" w:rsidRPr="004000D5" w:rsidRDefault="007E595C" w:rsidP="00DD7103">
          <w:pPr>
            <w:pStyle w:val="af0"/>
            <w:jc w:val="center"/>
            <w:rPr>
              <w:rFonts w:ascii="Times New Roman" w:eastAsia="Calibri" w:hAnsi="Times New Roman" w:cs="Times New Roman"/>
              <w:color w:val="auto"/>
              <w:sz w:val="22"/>
              <w:szCs w:val="22"/>
              <w:lang w:eastAsia="en-US"/>
            </w:rPr>
          </w:pPr>
        </w:p>
        <w:p w:rsidR="007E595C" w:rsidRPr="004000D5" w:rsidRDefault="007E595C">
          <w:pPr>
            <w:rPr>
              <w:rFonts w:ascii="Times New Roman" w:hAnsi="Times New Roman"/>
            </w:rPr>
          </w:pPr>
          <w:r w:rsidRPr="004000D5">
            <w:rPr>
              <w:rFonts w:ascii="Times New Roman" w:hAnsi="Times New Roman"/>
            </w:rPr>
            <w:br w:type="page"/>
          </w:r>
        </w:p>
        <w:p w:rsidR="00B97777" w:rsidRPr="004000D5" w:rsidRDefault="007E595C" w:rsidP="00DD7103">
          <w:pPr>
            <w:pStyle w:val="af0"/>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Содержание</w:t>
          </w:r>
        </w:p>
        <w:p w:rsidR="00DD7103" w:rsidRPr="004000D5" w:rsidRDefault="00DD7103" w:rsidP="00DD7103">
          <w:pPr>
            <w:rPr>
              <w:rFonts w:ascii="Times New Roman" w:hAnsi="Times New Roman"/>
              <w:lang w:eastAsia="ru-RU"/>
            </w:rPr>
          </w:pPr>
        </w:p>
        <w:p w:rsidR="004000D5" w:rsidRPr="004000D5" w:rsidRDefault="00616352"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r w:rsidRPr="004000D5">
            <w:rPr>
              <w:rFonts w:ascii="Times New Roman" w:hAnsi="Times New Roman"/>
              <w:b/>
              <w:bCs/>
              <w:sz w:val="24"/>
              <w:szCs w:val="24"/>
            </w:rPr>
            <w:fldChar w:fldCharType="begin"/>
          </w:r>
          <w:r w:rsidR="00B97777" w:rsidRPr="004000D5">
            <w:rPr>
              <w:rFonts w:ascii="Times New Roman" w:hAnsi="Times New Roman"/>
              <w:b/>
              <w:bCs/>
              <w:sz w:val="24"/>
              <w:szCs w:val="24"/>
            </w:rPr>
            <w:instrText xml:space="preserve"> TOC \o "1-3" \h \z \u </w:instrText>
          </w:r>
          <w:r w:rsidRPr="004000D5">
            <w:rPr>
              <w:rFonts w:ascii="Times New Roman" w:hAnsi="Times New Roman"/>
              <w:b/>
              <w:bCs/>
              <w:sz w:val="24"/>
              <w:szCs w:val="24"/>
            </w:rPr>
            <w:fldChar w:fldCharType="separate"/>
          </w:r>
          <w:hyperlink w:anchor="_Toc215570928" w:history="1">
            <w:r w:rsidR="004000D5" w:rsidRPr="004000D5">
              <w:rPr>
                <w:rStyle w:val="ac"/>
                <w:rFonts w:ascii="Times New Roman" w:hAnsi="Times New Roman"/>
                <w:b/>
                <w:bCs/>
                <w:noProof/>
                <w:kern w:val="32"/>
                <w:sz w:val="24"/>
                <w:szCs w:val="24"/>
              </w:rPr>
              <w:t>1. ПОЯСНИТЕЛЬНАЯ ЗАПИСКА</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_Toc215570928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3029C5">
              <w:rPr>
                <w:rFonts w:ascii="Times New Roman" w:hAnsi="Times New Roman"/>
                <w:b/>
                <w:bCs/>
                <w:noProof/>
                <w:webHidden/>
                <w:sz w:val="24"/>
                <w:szCs w:val="24"/>
              </w:rPr>
              <w:t>4</w:t>
            </w:r>
            <w:r w:rsidRPr="004000D5">
              <w:rPr>
                <w:rFonts w:ascii="Times New Roman" w:hAnsi="Times New Roman"/>
                <w:b/>
                <w:bCs/>
                <w:noProof/>
                <w:webHidden/>
                <w:sz w:val="24"/>
                <w:szCs w:val="24"/>
              </w:rPr>
              <w:fldChar w:fldCharType="end"/>
            </w:r>
          </w:hyperlink>
        </w:p>
        <w:p w:rsidR="004000D5" w:rsidRPr="004000D5" w:rsidRDefault="00616352"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29" w:history="1">
            <w:r w:rsidR="004000D5" w:rsidRPr="004000D5">
              <w:rPr>
                <w:rStyle w:val="ac"/>
                <w:rFonts w:ascii="Times New Roman" w:hAnsi="Times New Roman"/>
                <w:b/>
                <w:bCs/>
                <w:caps/>
                <w:noProof/>
                <w:sz w:val="24"/>
                <w:szCs w:val="24"/>
              </w:rPr>
              <w:t xml:space="preserve">2. Структура и содержание </w:t>
            </w:r>
            <w:r w:rsidR="0035435C">
              <w:rPr>
                <w:rStyle w:val="ac"/>
                <w:rFonts w:ascii="Times New Roman" w:hAnsi="Times New Roman"/>
                <w:b/>
                <w:bCs/>
                <w:caps/>
                <w:noProof/>
                <w:sz w:val="24"/>
                <w:szCs w:val="24"/>
              </w:rPr>
              <w:t>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_Toc215570929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3029C5">
              <w:rPr>
                <w:rFonts w:ascii="Times New Roman" w:hAnsi="Times New Roman"/>
                <w:b/>
                <w:bCs/>
                <w:noProof/>
                <w:webHidden/>
                <w:sz w:val="24"/>
                <w:szCs w:val="24"/>
              </w:rPr>
              <w:t>8</w:t>
            </w:r>
            <w:r w:rsidRPr="004000D5">
              <w:rPr>
                <w:rFonts w:ascii="Times New Roman" w:hAnsi="Times New Roman"/>
                <w:b/>
                <w:bCs/>
                <w:noProof/>
                <w:webHidden/>
                <w:sz w:val="24"/>
                <w:szCs w:val="24"/>
              </w:rPr>
              <w:fldChar w:fldCharType="end"/>
            </w:r>
          </w:hyperlink>
        </w:p>
        <w:p w:rsidR="004000D5" w:rsidRPr="004000D5" w:rsidRDefault="00616352"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0" w:history="1">
            <w:r w:rsidR="004000D5" w:rsidRPr="004000D5">
              <w:rPr>
                <w:rStyle w:val="ac"/>
                <w:rFonts w:ascii="Times New Roman" w:hAnsi="Times New Roman"/>
                <w:b/>
                <w:bCs/>
                <w:caps/>
                <w:noProof/>
                <w:sz w:val="24"/>
                <w:szCs w:val="24"/>
              </w:rPr>
              <w:t xml:space="preserve">3. условия реализации ПРОГРАММЫ </w:t>
            </w:r>
            <w:r w:rsidR="0035435C">
              <w:rPr>
                <w:rStyle w:val="ac"/>
                <w:rFonts w:ascii="Times New Roman" w:hAnsi="Times New Roman"/>
                <w:b/>
                <w:bCs/>
                <w:caps/>
                <w:noProof/>
                <w:sz w:val="24"/>
                <w:szCs w:val="24"/>
              </w:rPr>
              <w:t>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_Toc215570930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3029C5">
              <w:rPr>
                <w:rFonts w:ascii="Times New Roman" w:hAnsi="Times New Roman"/>
                <w:b/>
                <w:bCs/>
                <w:noProof/>
                <w:webHidden/>
                <w:sz w:val="24"/>
                <w:szCs w:val="24"/>
              </w:rPr>
              <w:t>9</w:t>
            </w:r>
            <w:r w:rsidRPr="004000D5">
              <w:rPr>
                <w:rFonts w:ascii="Times New Roman" w:hAnsi="Times New Roman"/>
                <w:b/>
                <w:bCs/>
                <w:noProof/>
                <w:webHidden/>
                <w:sz w:val="24"/>
                <w:szCs w:val="24"/>
              </w:rPr>
              <w:fldChar w:fldCharType="end"/>
            </w:r>
          </w:hyperlink>
        </w:p>
        <w:p w:rsidR="004000D5" w:rsidRPr="004000D5" w:rsidRDefault="00616352"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1" w:history="1">
            <w:r w:rsidR="004000D5" w:rsidRPr="004000D5">
              <w:rPr>
                <w:rStyle w:val="ac"/>
                <w:rFonts w:ascii="Times New Roman" w:hAnsi="Times New Roman"/>
                <w:b/>
                <w:bCs/>
                <w:noProof/>
                <w:sz w:val="24"/>
                <w:szCs w:val="24"/>
                <w:lang w:val="tr-TR"/>
              </w:rPr>
              <w:t xml:space="preserve">4 </w:t>
            </w:r>
            <w:r w:rsidR="004000D5" w:rsidRPr="004000D5">
              <w:rPr>
                <w:rStyle w:val="ac"/>
                <w:rFonts w:ascii="Times New Roman" w:hAnsi="Times New Roman"/>
                <w:b/>
                <w:bCs/>
                <w:caps/>
                <w:noProof/>
                <w:sz w:val="24"/>
                <w:szCs w:val="24"/>
              </w:rPr>
              <w:t>Контроль и оценка результатов освоения курса</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_Toc215570931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3029C5">
              <w:rPr>
                <w:rFonts w:ascii="Times New Roman" w:hAnsi="Times New Roman"/>
                <w:b/>
                <w:bCs/>
                <w:noProof/>
                <w:webHidden/>
                <w:sz w:val="24"/>
                <w:szCs w:val="24"/>
              </w:rPr>
              <w:t>20</w:t>
            </w:r>
            <w:r w:rsidRPr="004000D5">
              <w:rPr>
                <w:rFonts w:ascii="Times New Roman" w:hAnsi="Times New Roman"/>
                <w:b/>
                <w:bCs/>
                <w:noProof/>
                <w:webHidden/>
                <w:sz w:val="24"/>
                <w:szCs w:val="24"/>
              </w:rPr>
              <w:fldChar w:fldCharType="end"/>
            </w:r>
          </w:hyperlink>
        </w:p>
        <w:p w:rsidR="004000D5" w:rsidRPr="004000D5" w:rsidRDefault="00616352"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2" w:history="1">
            <w:r w:rsidR="004000D5" w:rsidRPr="004000D5">
              <w:rPr>
                <w:rStyle w:val="ac"/>
                <w:rFonts w:ascii="Times New Roman" w:hAnsi="Times New Roman"/>
                <w:b/>
                <w:bCs/>
                <w:noProof/>
                <w:sz w:val="24"/>
                <w:szCs w:val="24"/>
              </w:rPr>
              <w:t xml:space="preserve">ЛИСТ ПЕРЕУТВЕРЖДЕНИЯ РАБОЧЕЙ ПРОГРАММЫ </w:t>
            </w:r>
            <w:r w:rsidR="0035435C">
              <w:rPr>
                <w:rStyle w:val="ac"/>
                <w:rFonts w:ascii="Times New Roman" w:hAnsi="Times New Roman"/>
                <w:b/>
                <w:bCs/>
                <w:noProof/>
                <w:sz w:val="24"/>
                <w:szCs w:val="24"/>
              </w:rPr>
              <w:t>УЧЕБНОЙ ДИСЦИПЛИНЫ</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_Toc215570932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3029C5">
              <w:rPr>
                <w:rFonts w:ascii="Times New Roman" w:hAnsi="Times New Roman"/>
                <w:b/>
                <w:bCs/>
                <w:noProof/>
                <w:webHidden/>
                <w:sz w:val="24"/>
                <w:szCs w:val="24"/>
              </w:rPr>
              <w:t>20</w:t>
            </w:r>
            <w:r w:rsidRPr="004000D5">
              <w:rPr>
                <w:rFonts w:ascii="Times New Roman" w:hAnsi="Times New Roman"/>
                <w:b/>
                <w:bCs/>
                <w:noProof/>
                <w:webHidden/>
                <w:sz w:val="24"/>
                <w:szCs w:val="24"/>
              </w:rPr>
              <w:fldChar w:fldCharType="end"/>
            </w:r>
          </w:hyperlink>
        </w:p>
        <w:p w:rsidR="004000D5" w:rsidRPr="004000D5" w:rsidRDefault="00616352"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rPr>
          </w:pPr>
          <w:hyperlink w:anchor="_Toc215570933" w:history="1">
            <w:r w:rsidR="004000D5" w:rsidRPr="004000D5">
              <w:rPr>
                <w:rStyle w:val="ac"/>
                <w:rFonts w:ascii="Times New Roman" w:hAnsi="Times New Roman"/>
                <w:b/>
                <w:bCs/>
                <w:noProof/>
                <w:sz w:val="24"/>
                <w:szCs w:val="24"/>
              </w:rPr>
              <w:t>ЛИСТ РЕГИСТРАЦИИ ИЗМЕНЕНИЙ, ВНЕСЕННЫХ В РАБОЧУЮ ПРОГРАММУ</w:t>
            </w:r>
            <w:r w:rsidR="004000D5" w:rsidRPr="004000D5">
              <w:rPr>
                <w:rFonts w:ascii="Times New Roman" w:hAnsi="Times New Roman"/>
                <w:b/>
                <w:bCs/>
                <w:noProof/>
                <w:webHidden/>
                <w:sz w:val="24"/>
                <w:szCs w:val="24"/>
              </w:rPr>
              <w:tab/>
            </w:r>
            <w:r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_Toc215570933 \h </w:instrText>
            </w:r>
            <w:r w:rsidRPr="004000D5">
              <w:rPr>
                <w:rFonts w:ascii="Times New Roman" w:hAnsi="Times New Roman"/>
                <w:b/>
                <w:bCs/>
                <w:noProof/>
                <w:webHidden/>
                <w:sz w:val="24"/>
                <w:szCs w:val="24"/>
              </w:rPr>
            </w:r>
            <w:r w:rsidRPr="004000D5">
              <w:rPr>
                <w:rFonts w:ascii="Times New Roman" w:hAnsi="Times New Roman"/>
                <w:b/>
                <w:bCs/>
                <w:noProof/>
                <w:webHidden/>
                <w:sz w:val="24"/>
                <w:szCs w:val="24"/>
              </w:rPr>
              <w:fldChar w:fldCharType="separate"/>
            </w:r>
            <w:r w:rsidR="003029C5">
              <w:rPr>
                <w:rFonts w:ascii="Times New Roman" w:hAnsi="Times New Roman"/>
                <w:b/>
                <w:bCs/>
                <w:noProof/>
                <w:webHidden/>
                <w:sz w:val="24"/>
                <w:szCs w:val="24"/>
              </w:rPr>
              <w:t>23</w:t>
            </w:r>
            <w:r w:rsidRPr="004000D5">
              <w:rPr>
                <w:rFonts w:ascii="Times New Roman" w:hAnsi="Times New Roman"/>
                <w:b/>
                <w:bCs/>
                <w:noProof/>
                <w:webHidden/>
                <w:sz w:val="24"/>
                <w:szCs w:val="24"/>
              </w:rPr>
              <w:fldChar w:fldCharType="end"/>
            </w:r>
          </w:hyperlink>
        </w:p>
        <w:p w:rsidR="00B97777" w:rsidRPr="004000D5" w:rsidRDefault="00616352" w:rsidP="004000D5">
          <w:pPr>
            <w:spacing w:after="0" w:line="360" w:lineRule="auto"/>
            <w:rPr>
              <w:rFonts w:ascii="Times New Roman" w:hAnsi="Times New Roman"/>
              <w:b/>
              <w:bCs/>
              <w:sz w:val="24"/>
              <w:szCs w:val="24"/>
            </w:rPr>
          </w:pPr>
          <w:r w:rsidRPr="004000D5">
            <w:rPr>
              <w:rFonts w:ascii="Times New Roman" w:hAnsi="Times New Roman"/>
              <w:b/>
              <w:bCs/>
              <w:sz w:val="24"/>
              <w:szCs w:val="24"/>
            </w:rPr>
            <w:fldChar w:fldCharType="end"/>
          </w:r>
        </w:p>
      </w:sdtContent>
    </w:sdt>
    <w:p w:rsidR="000C6876" w:rsidRPr="004000D5" w:rsidRDefault="000C6876" w:rsidP="004000D5">
      <w:pPr>
        <w:spacing w:after="0" w:line="360" w:lineRule="auto"/>
        <w:rPr>
          <w:rFonts w:ascii="Times New Roman" w:hAnsi="Times New Roman"/>
          <w:b/>
          <w:bCs/>
          <w:sz w:val="24"/>
          <w:szCs w:val="24"/>
        </w:rPr>
      </w:pPr>
    </w:p>
    <w:p w:rsidR="000C6876" w:rsidRPr="004000D5" w:rsidRDefault="000C6876" w:rsidP="000C6876">
      <w:pPr>
        <w:spacing w:after="0" w:line="276" w:lineRule="auto"/>
        <w:ind w:firstLine="709"/>
        <w:rPr>
          <w:rFonts w:ascii="Times New Roman" w:hAnsi="Times New Roman"/>
        </w:rPr>
      </w:pPr>
    </w:p>
    <w:p w:rsidR="000C6876" w:rsidRPr="004000D5" w:rsidRDefault="000C6876"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DD7103" w:rsidRPr="004000D5" w:rsidRDefault="00DD7103" w:rsidP="000C6876">
      <w:pPr>
        <w:spacing w:after="0" w:line="276" w:lineRule="auto"/>
        <w:ind w:firstLine="709"/>
        <w:rPr>
          <w:rFonts w:ascii="Times New Roman" w:hAnsi="Times New Roman"/>
        </w:rPr>
      </w:pPr>
    </w:p>
    <w:p w:rsidR="000C6876" w:rsidRPr="004000D5" w:rsidRDefault="000C6876" w:rsidP="00AC166B">
      <w:pPr>
        <w:spacing w:after="0" w:line="276" w:lineRule="auto"/>
        <w:rPr>
          <w:rFonts w:ascii="Times New Roman" w:hAnsi="Times New Roman"/>
        </w:rPr>
      </w:pPr>
    </w:p>
    <w:p w:rsidR="00F87B90" w:rsidRPr="004000D5" w:rsidRDefault="00F87B90" w:rsidP="00F87B90">
      <w:pPr>
        <w:rPr>
          <w:rFonts w:ascii="Times New Roman" w:hAnsi="Times New Roman"/>
        </w:rPr>
      </w:pPr>
    </w:p>
    <w:p w:rsidR="004000D5" w:rsidRPr="004000D5" w:rsidRDefault="004000D5">
      <w:pPr>
        <w:rPr>
          <w:rFonts w:ascii="Times New Roman" w:hAnsi="Times New Roman"/>
          <w:b/>
          <w:bCs/>
          <w:kern w:val="32"/>
          <w:sz w:val="28"/>
          <w:szCs w:val="28"/>
        </w:rPr>
      </w:pPr>
      <w:bookmarkStart w:id="2" w:name="_Toc210311517"/>
      <w:bookmarkStart w:id="3" w:name="_Toc212628617"/>
      <w:r w:rsidRPr="004000D5">
        <w:rPr>
          <w:rFonts w:ascii="Times New Roman" w:hAnsi="Times New Roman"/>
          <w:b/>
          <w:bCs/>
          <w:kern w:val="32"/>
          <w:sz w:val="28"/>
          <w:szCs w:val="28"/>
        </w:rPr>
        <w:br w:type="page"/>
      </w:r>
    </w:p>
    <w:p w:rsidR="00F87B90" w:rsidRPr="004000D5"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4" w:name="_Toc215570928"/>
      <w:r w:rsidRPr="004000D5">
        <w:rPr>
          <w:rFonts w:ascii="Times New Roman" w:hAnsi="Times New Roman"/>
          <w:b/>
          <w:bCs/>
          <w:kern w:val="32"/>
          <w:sz w:val="28"/>
          <w:szCs w:val="28"/>
        </w:rPr>
        <w:lastRenderedPageBreak/>
        <w:t>1. ПОЯСНИТЕЛЬНАЯ ЗАПИСКА</w:t>
      </w:r>
      <w:bookmarkEnd w:id="2"/>
      <w:bookmarkEnd w:id="3"/>
      <w:bookmarkEnd w:id="4"/>
    </w:p>
    <w:p w:rsidR="00F87B90" w:rsidRPr="004000D5" w:rsidRDefault="00F87B90" w:rsidP="00F87B90">
      <w:pPr>
        <w:spacing w:after="0" w:line="240" w:lineRule="auto"/>
        <w:ind w:firstLine="709"/>
        <w:jc w:val="both"/>
        <w:rPr>
          <w:rFonts w:ascii="Times New Roman" w:hAnsi="Times New Roman"/>
          <w:sz w:val="28"/>
          <w:szCs w:val="28"/>
        </w:rPr>
      </w:pPr>
    </w:p>
    <w:p w:rsidR="00F87B90" w:rsidRPr="00187BE9" w:rsidRDefault="00F87B90" w:rsidP="00187BE9">
      <w:pPr>
        <w:spacing w:after="0" w:line="240" w:lineRule="auto"/>
        <w:ind w:firstLine="709"/>
        <w:jc w:val="both"/>
        <w:rPr>
          <w:rFonts w:ascii="Times New Roman" w:hAnsi="Times New Roman"/>
          <w:b/>
          <w:sz w:val="28"/>
          <w:szCs w:val="28"/>
        </w:rPr>
      </w:pPr>
      <w:r w:rsidRPr="00187B55">
        <w:rPr>
          <w:rFonts w:ascii="Times New Roman" w:hAnsi="Times New Roman"/>
          <w:b/>
          <w:sz w:val="28"/>
          <w:szCs w:val="28"/>
        </w:rPr>
        <w:t xml:space="preserve">1.1 Область применения программы </w:t>
      </w:r>
      <w:r w:rsidR="0035435C">
        <w:rPr>
          <w:rFonts w:ascii="Times New Roman" w:hAnsi="Times New Roman"/>
          <w:b/>
          <w:sz w:val="28"/>
          <w:szCs w:val="28"/>
        </w:rPr>
        <w:t>учебной дисциплины</w:t>
      </w:r>
    </w:p>
    <w:p w:rsidR="00F87B90" w:rsidRPr="00340B3C" w:rsidRDefault="00F87B90" w:rsidP="00340B3C">
      <w:pPr>
        <w:pStyle w:val="af4"/>
        <w:ind w:firstLine="708"/>
        <w:jc w:val="both"/>
        <w:rPr>
          <w:rFonts w:ascii="Times New Roman" w:hAnsi="Times New Roman"/>
          <w:sz w:val="28"/>
          <w:szCs w:val="28"/>
        </w:rPr>
      </w:pPr>
      <w:r w:rsidRPr="00340B3C">
        <w:rPr>
          <w:rFonts w:ascii="Times New Roman" w:hAnsi="Times New Roman"/>
          <w:sz w:val="28"/>
          <w:szCs w:val="28"/>
        </w:rPr>
        <w:t xml:space="preserve">Рабочая программа </w:t>
      </w:r>
      <w:r w:rsidR="003029C5" w:rsidRPr="00340B3C">
        <w:rPr>
          <w:rFonts w:ascii="Times New Roman" w:hAnsi="Times New Roman"/>
          <w:sz w:val="28"/>
          <w:szCs w:val="28"/>
        </w:rPr>
        <w:t>дисциплины</w:t>
      </w:r>
      <w:r w:rsidR="00187BE9" w:rsidRPr="00340B3C">
        <w:rPr>
          <w:rFonts w:ascii="Times New Roman" w:hAnsi="Times New Roman"/>
          <w:sz w:val="28"/>
          <w:szCs w:val="28"/>
        </w:rPr>
        <w:t xml:space="preserve"> СГЦ.06</w:t>
      </w:r>
      <w:r w:rsidR="00770DB8" w:rsidRPr="00340B3C">
        <w:rPr>
          <w:rFonts w:ascii="Times New Roman" w:hAnsi="Times New Roman"/>
          <w:sz w:val="28"/>
          <w:szCs w:val="28"/>
        </w:rPr>
        <w:t xml:space="preserve"> Психология общения </w:t>
      </w:r>
      <w:r w:rsidRPr="00340B3C">
        <w:rPr>
          <w:rFonts w:ascii="Times New Roman" w:hAnsi="Times New Roman"/>
          <w:sz w:val="28"/>
          <w:szCs w:val="28"/>
        </w:rPr>
        <w:t xml:space="preserve">является частью </w:t>
      </w:r>
      <w:r w:rsidRPr="00340B3C">
        <w:rPr>
          <w:rFonts w:ascii="Times New Roman" w:hAnsi="Times New Roman"/>
          <w:bCs/>
          <w:sz w:val="28"/>
          <w:szCs w:val="28"/>
        </w:rPr>
        <w:t xml:space="preserve">программы подготовки специалистов среднего звена </w:t>
      </w:r>
      <w:r w:rsidRPr="00340B3C">
        <w:rPr>
          <w:rFonts w:ascii="Times New Roman" w:hAnsi="Times New Roman"/>
          <w:sz w:val="28"/>
          <w:szCs w:val="28"/>
        </w:rPr>
        <w:t xml:space="preserve">(далее – ППССЗ) в соответствии с ФГОС СПО специальности </w:t>
      </w:r>
      <w:r w:rsidR="00187BE9" w:rsidRPr="00340B3C">
        <w:rPr>
          <w:rFonts w:ascii="Times New Roman" w:hAnsi="Times New Roman"/>
          <w:sz w:val="28"/>
          <w:szCs w:val="28"/>
          <w:shd w:val="clear" w:color="auto" w:fill="FFFFFF"/>
        </w:rPr>
        <w:t>44.02.03</w:t>
      </w:r>
      <w:r w:rsidRPr="00340B3C">
        <w:rPr>
          <w:rFonts w:ascii="Times New Roman" w:hAnsi="Times New Roman"/>
          <w:sz w:val="28"/>
          <w:szCs w:val="28"/>
          <w:shd w:val="clear" w:color="auto" w:fill="FFFFFF"/>
        </w:rPr>
        <w:t xml:space="preserve"> </w:t>
      </w:r>
      <w:r w:rsidR="00187BE9" w:rsidRPr="00340B3C">
        <w:rPr>
          <w:rFonts w:ascii="Times New Roman" w:hAnsi="Times New Roman"/>
          <w:sz w:val="28"/>
          <w:szCs w:val="28"/>
          <w:shd w:val="clear" w:color="auto" w:fill="FFFFFF"/>
        </w:rPr>
        <w:t>Педагогика дополнительного образования</w:t>
      </w:r>
      <w:r w:rsidRPr="00340B3C">
        <w:rPr>
          <w:rFonts w:ascii="Times New Roman" w:hAnsi="Times New Roman"/>
          <w:sz w:val="28"/>
          <w:szCs w:val="28"/>
        </w:rPr>
        <w:t>.</w:t>
      </w:r>
    </w:p>
    <w:p w:rsidR="00F87B90" w:rsidRPr="00340B3C" w:rsidRDefault="00F87B90" w:rsidP="00340B3C">
      <w:pPr>
        <w:pStyle w:val="af4"/>
        <w:jc w:val="both"/>
        <w:rPr>
          <w:rFonts w:ascii="Times New Roman" w:hAnsi="Times New Roman"/>
          <w:sz w:val="28"/>
          <w:szCs w:val="28"/>
        </w:rPr>
      </w:pPr>
      <w:r w:rsidRPr="00340B3C">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87B90" w:rsidRPr="00187B55" w:rsidRDefault="00F87B90" w:rsidP="00187B55">
      <w:pPr>
        <w:spacing w:after="0" w:line="240" w:lineRule="auto"/>
        <w:ind w:firstLine="709"/>
        <w:jc w:val="both"/>
        <w:rPr>
          <w:rFonts w:ascii="Times New Roman" w:hAnsi="Times New Roman"/>
          <w:sz w:val="28"/>
          <w:szCs w:val="28"/>
          <w:lang w:eastAsia="ru-RU"/>
        </w:rPr>
      </w:pPr>
    </w:p>
    <w:p w:rsidR="00F87B90" w:rsidRPr="00187B55" w:rsidRDefault="00F87B90" w:rsidP="00187B55">
      <w:pPr>
        <w:spacing w:after="0" w:line="240" w:lineRule="auto"/>
        <w:ind w:firstLine="709"/>
        <w:jc w:val="both"/>
        <w:rPr>
          <w:rFonts w:ascii="Times New Roman" w:hAnsi="Times New Roman"/>
          <w:b/>
          <w:sz w:val="28"/>
          <w:szCs w:val="28"/>
        </w:rPr>
      </w:pPr>
      <w:bookmarkStart w:id="5" w:name="_Hlk215577418"/>
      <w:r w:rsidRPr="00187B55">
        <w:rPr>
          <w:rFonts w:ascii="Times New Roman" w:hAnsi="Times New Roman"/>
          <w:b/>
          <w:sz w:val="28"/>
          <w:szCs w:val="28"/>
        </w:rPr>
        <w:t xml:space="preserve">1.2 Место </w:t>
      </w:r>
      <w:r w:rsidR="0035435C">
        <w:rPr>
          <w:rFonts w:ascii="Times New Roman" w:hAnsi="Times New Roman"/>
          <w:b/>
          <w:sz w:val="28"/>
          <w:szCs w:val="28"/>
        </w:rPr>
        <w:t>учебной дисциплины</w:t>
      </w:r>
      <w:r w:rsidRPr="00187B55">
        <w:rPr>
          <w:rFonts w:ascii="Times New Roman" w:hAnsi="Times New Roman"/>
          <w:b/>
          <w:sz w:val="28"/>
          <w:szCs w:val="28"/>
        </w:rPr>
        <w:t xml:space="preserve"> в структуре программы подготовки специалистов среднего звена</w:t>
      </w:r>
    </w:p>
    <w:p w:rsidR="00187BE9" w:rsidRPr="006F1FE5" w:rsidRDefault="00187BE9" w:rsidP="00187BE9">
      <w:pPr>
        <w:widowControl w:val="0"/>
        <w:spacing w:after="0" w:line="240" w:lineRule="auto"/>
        <w:ind w:firstLine="709"/>
        <w:jc w:val="both"/>
        <w:rPr>
          <w:rFonts w:ascii="Times New Roman" w:hAnsi="Times New Roman"/>
          <w:color w:val="000000"/>
          <w:sz w:val="28"/>
          <w:szCs w:val="28"/>
        </w:rPr>
      </w:pPr>
      <w:r w:rsidRPr="006F1FE5">
        <w:rPr>
          <w:rFonts w:ascii="Times New Roman" w:hAnsi="Times New Roman"/>
          <w:color w:val="000000"/>
          <w:sz w:val="28"/>
          <w:szCs w:val="28"/>
        </w:rPr>
        <w:t>Учебная дисципли</w:t>
      </w:r>
      <w:r>
        <w:rPr>
          <w:rFonts w:ascii="Times New Roman" w:hAnsi="Times New Roman"/>
          <w:color w:val="000000"/>
          <w:sz w:val="28"/>
          <w:szCs w:val="28"/>
        </w:rPr>
        <w:t xml:space="preserve">на </w:t>
      </w:r>
      <w:r w:rsidRPr="006F1FE5">
        <w:rPr>
          <w:rFonts w:ascii="Times New Roman" w:hAnsi="Times New Roman"/>
          <w:color w:val="000000"/>
          <w:sz w:val="28"/>
          <w:szCs w:val="28"/>
        </w:rPr>
        <w:t>СГ</w:t>
      </w:r>
      <w:r>
        <w:rPr>
          <w:rFonts w:ascii="Times New Roman" w:hAnsi="Times New Roman"/>
          <w:color w:val="000000"/>
          <w:sz w:val="28"/>
          <w:szCs w:val="28"/>
        </w:rPr>
        <w:t>Ц.06 Психология общения</w:t>
      </w:r>
      <w:r w:rsidRPr="006F1FE5">
        <w:rPr>
          <w:rFonts w:ascii="Times New Roman" w:hAnsi="Times New Roman"/>
          <w:color w:val="000000"/>
          <w:sz w:val="28"/>
          <w:szCs w:val="28"/>
        </w:rPr>
        <w:t xml:space="preserve"> является обязательной частью социально-гуманитарного цикла примерной образовательной программы в соответствии с ФГОС СПО по специальности </w:t>
      </w:r>
      <w:r w:rsidRPr="006F1FE5">
        <w:rPr>
          <w:rFonts w:ascii="Times New Roman" w:hAnsi="Times New Roman"/>
          <w:sz w:val="28"/>
          <w:szCs w:val="28"/>
        </w:rPr>
        <w:t>44.02.03 Педагогика дополнительного образования</w:t>
      </w:r>
      <w:r w:rsidRPr="006F1FE5">
        <w:rPr>
          <w:rFonts w:ascii="Times New Roman" w:hAnsi="Times New Roman"/>
          <w:color w:val="000000"/>
          <w:sz w:val="28"/>
          <w:szCs w:val="28"/>
        </w:rPr>
        <w:t xml:space="preserve">. </w:t>
      </w:r>
    </w:p>
    <w:p w:rsidR="00770DB8" w:rsidRPr="00187B55" w:rsidRDefault="00770DB8" w:rsidP="00187B55">
      <w:pPr>
        <w:spacing w:after="0" w:line="240" w:lineRule="auto"/>
        <w:ind w:firstLine="709"/>
        <w:jc w:val="both"/>
        <w:rPr>
          <w:rFonts w:ascii="Times New Roman" w:hAnsi="Times New Roman"/>
          <w:b/>
          <w:sz w:val="28"/>
          <w:szCs w:val="28"/>
        </w:rPr>
      </w:pPr>
    </w:p>
    <w:p w:rsidR="00F87B90" w:rsidRPr="00187BE9" w:rsidRDefault="00F87B90" w:rsidP="00187BE9">
      <w:pPr>
        <w:spacing w:after="0" w:line="240" w:lineRule="auto"/>
        <w:ind w:firstLine="709"/>
        <w:jc w:val="both"/>
        <w:rPr>
          <w:rFonts w:ascii="Times New Roman" w:eastAsia="Lucida Grande CY" w:hAnsi="Times New Roman"/>
          <w:b/>
          <w:sz w:val="28"/>
          <w:szCs w:val="28"/>
        </w:rPr>
      </w:pPr>
      <w:r w:rsidRPr="00187B55">
        <w:rPr>
          <w:rFonts w:ascii="Times New Roman" w:hAnsi="Times New Roman"/>
          <w:b/>
          <w:sz w:val="28"/>
          <w:szCs w:val="28"/>
        </w:rPr>
        <w:t xml:space="preserve">1.3 Цели и задачи </w:t>
      </w:r>
      <w:r w:rsidR="0035435C">
        <w:rPr>
          <w:rFonts w:ascii="Times New Roman" w:hAnsi="Times New Roman"/>
          <w:b/>
          <w:sz w:val="28"/>
          <w:szCs w:val="28"/>
        </w:rPr>
        <w:t>учебной дисциплины</w:t>
      </w:r>
    </w:p>
    <w:p w:rsidR="00770DB8"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b/>
          <w:sz w:val="28"/>
          <w:szCs w:val="28"/>
        </w:rPr>
        <w:t>Целью</w:t>
      </w:r>
      <w:r w:rsidRPr="00187B55">
        <w:rPr>
          <w:rFonts w:ascii="Times New Roman" w:hAnsi="Times New Roman"/>
          <w:sz w:val="28"/>
          <w:szCs w:val="28"/>
        </w:rPr>
        <w:t xml:space="preserve"> курса является </w:t>
      </w:r>
      <w:r w:rsidR="00770DB8" w:rsidRPr="00187B55">
        <w:rPr>
          <w:rFonts w:ascii="Times New Roman" w:hAnsi="Times New Roman"/>
          <w:sz w:val="28"/>
          <w:szCs w:val="28"/>
        </w:rPr>
        <w:t xml:space="preserve">приобретение </w:t>
      </w:r>
      <w:r w:rsidRPr="00187B55">
        <w:rPr>
          <w:rFonts w:ascii="Times New Roman" w:hAnsi="Times New Roman"/>
          <w:sz w:val="28"/>
          <w:szCs w:val="28"/>
        </w:rPr>
        <w:t>обучающи</w:t>
      </w:r>
      <w:r w:rsidR="00770DB8" w:rsidRPr="00187B55">
        <w:rPr>
          <w:rFonts w:ascii="Times New Roman" w:hAnsi="Times New Roman"/>
          <w:sz w:val="28"/>
          <w:szCs w:val="28"/>
        </w:rPr>
        <w:t>ми</w:t>
      </w:r>
      <w:r w:rsidRPr="00187B55">
        <w:rPr>
          <w:rFonts w:ascii="Times New Roman" w:hAnsi="Times New Roman"/>
          <w:sz w:val="28"/>
          <w:szCs w:val="28"/>
        </w:rPr>
        <w:t xml:space="preserve">ся </w:t>
      </w:r>
      <w:bookmarkStart w:id="6" w:name="_Hlk200446765"/>
      <w:r w:rsidR="00770DB8" w:rsidRPr="00187B55">
        <w:rPr>
          <w:rFonts w:ascii="Times New Roman" w:hAnsi="Times New Roman"/>
          <w:sz w:val="28"/>
          <w:szCs w:val="28"/>
        </w:rPr>
        <w:t xml:space="preserve">теоретических знаний и практических умений в области психологии общения; овладение способами межличностного общения в профессиональной и личностной коммуникации. </w:t>
      </w:r>
    </w:p>
    <w:p w:rsidR="00770DB8" w:rsidRPr="00187B55" w:rsidRDefault="00770DB8" w:rsidP="00187B55">
      <w:pPr>
        <w:spacing w:after="0" w:line="240" w:lineRule="auto"/>
        <w:ind w:firstLine="709"/>
        <w:jc w:val="both"/>
        <w:rPr>
          <w:rFonts w:ascii="Times New Roman" w:hAnsi="Times New Roman"/>
          <w:sz w:val="28"/>
          <w:szCs w:val="28"/>
        </w:rPr>
      </w:pPr>
      <w:r w:rsidRPr="00187B55">
        <w:rPr>
          <w:rFonts w:ascii="Times New Roman" w:hAnsi="Times New Roman"/>
          <w:b/>
          <w:bCs/>
          <w:sz w:val="28"/>
          <w:szCs w:val="28"/>
        </w:rPr>
        <w:t>Задачами</w:t>
      </w:r>
      <w:r w:rsidRPr="00187B55">
        <w:rPr>
          <w:rFonts w:ascii="Times New Roman" w:hAnsi="Times New Roman"/>
          <w:sz w:val="28"/>
          <w:szCs w:val="28"/>
        </w:rPr>
        <w:t xml:space="preserve"> изучения </w:t>
      </w:r>
      <w:r w:rsidR="003029C5">
        <w:rPr>
          <w:rFonts w:ascii="Times New Roman" w:hAnsi="Times New Roman"/>
          <w:sz w:val="28"/>
          <w:szCs w:val="28"/>
        </w:rPr>
        <w:t>дисциплины</w:t>
      </w:r>
      <w:r w:rsidRPr="00187B55">
        <w:rPr>
          <w:rFonts w:ascii="Times New Roman" w:hAnsi="Times New Roman"/>
          <w:sz w:val="28"/>
          <w:szCs w:val="28"/>
        </w:rPr>
        <w:t xml:space="preserve"> являются:</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продолжить формирование коммуникативной компетентности будущих специалистов;</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развивать навыки эффективного общения, необходимого для работы;</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научить использовать знания в области психологии общения в предотвращении и регулировании конфликтных ситуаций;</w:t>
      </w:r>
    </w:p>
    <w:p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сформировать навыки соблюдения этических норм общения.</w:t>
      </w:r>
    </w:p>
    <w:p w:rsidR="00187B55" w:rsidRPr="00187B55" w:rsidRDefault="00187B55" w:rsidP="00187B55">
      <w:pPr>
        <w:pStyle w:val="af3"/>
        <w:ind w:firstLine="709"/>
        <w:rPr>
          <w:b/>
        </w:rPr>
      </w:pPr>
    </w:p>
    <w:p w:rsidR="00F87B90" w:rsidRPr="00187B55" w:rsidRDefault="00F87B90" w:rsidP="00187B55">
      <w:pPr>
        <w:pStyle w:val="af3"/>
        <w:ind w:firstLine="709"/>
        <w:rPr>
          <w:b/>
        </w:rPr>
      </w:pPr>
      <w:r w:rsidRPr="00187B55">
        <w:rPr>
          <w:b/>
        </w:rPr>
        <w:t xml:space="preserve">1.4 Требования к уровню освоения содержания </w:t>
      </w:r>
      <w:r w:rsidR="0035435C">
        <w:rPr>
          <w:b/>
        </w:rPr>
        <w:t>учебной дисциплины</w:t>
      </w:r>
      <w:r w:rsidRPr="00187B55">
        <w:rPr>
          <w:b/>
        </w:rPr>
        <w:t xml:space="preserve"> </w:t>
      </w:r>
    </w:p>
    <w:bookmarkEnd w:id="6"/>
    <w:p w:rsidR="00F87B90" w:rsidRPr="00187BE9" w:rsidRDefault="00187BE9" w:rsidP="00187BE9">
      <w:pPr>
        <w:spacing w:after="0" w:line="240" w:lineRule="auto"/>
        <w:ind w:firstLine="709"/>
        <w:jc w:val="both"/>
        <w:rPr>
          <w:rFonts w:ascii="Times New Roman" w:hAnsi="Times New Roman"/>
          <w:sz w:val="28"/>
          <w:szCs w:val="28"/>
        </w:rPr>
      </w:pPr>
      <w:r>
        <w:rPr>
          <w:rFonts w:ascii="Times New Roman" w:hAnsi="Times New Roman"/>
          <w:sz w:val="28"/>
          <w:szCs w:val="28"/>
        </w:rPr>
        <w:t>Обучающиеся по дисциплине Психология общения должны обладать следующими общими компетенциями (далее - ОК):</w:t>
      </w:r>
    </w:p>
    <w:tbl>
      <w:tblPr>
        <w:tblW w:w="9977" w:type="dxa"/>
        <w:jc w:val="center"/>
        <w:tblLayout w:type="fixed"/>
        <w:tblCellMar>
          <w:left w:w="10" w:type="dxa"/>
          <w:right w:w="10" w:type="dxa"/>
        </w:tblCellMar>
        <w:tblLook w:val="04A0"/>
      </w:tblPr>
      <w:tblGrid>
        <w:gridCol w:w="4139"/>
        <w:gridCol w:w="5838"/>
      </w:tblGrid>
      <w:tr w:rsidR="00187BE9" w:rsidTr="00340B3C">
        <w:trPr>
          <w:tblHeader/>
          <w:jc w:val="center"/>
        </w:trPr>
        <w:tc>
          <w:tcPr>
            <w:tcW w:w="4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7BE9" w:rsidRDefault="00187BE9" w:rsidP="00340B3C">
            <w:pPr>
              <w:widowControl w:val="0"/>
              <w:spacing w:after="0" w:line="240" w:lineRule="auto"/>
              <w:jc w:val="center"/>
              <w:rPr>
                <w:rFonts w:ascii="Times New Roman" w:eastAsia="Courier New" w:hAnsi="Times New Roman"/>
                <w:b/>
                <w:bCs/>
                <w:color w:val="000000"/>
                <w:sz w:val="24"/>
                <w:szCs w:val="24"/>
                <w:lang w:bidi="ru-RU"/>
              </w:rPr>
            </w:pPr>
            <w:r>
              <w:rPr>
                <w:rFonts w:ascii="Times New Roman" w:eastAsia="Courier New" w:hAnsi="Times New Roman"/>
                <w:b/>
                <w:bCs/>
                <w:color w:val="000000"/>
                <w:sz w:val="24"/>
                <w:szCs w:val="24"/>
                <w:lang w:bidi="ru-RU"/>
              </w:rPr>
              <w:t>Код и формулировка компетенции</w:t>
            </w:r>
          </w:p>
        </w:tc>
        <w:tc>
          <w:tcPr>
            <w:tcW w:w="5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7BE9" w:rsidRDefault="00187BE9" w:rsidP="00340B3C">
            <w:pPr>
              <w:widowControl w:val="0"/>
              <w:spacing w:after="0" w:line="240" w:lineRule="auto"/>
              <w:jc w:val="center"/>
              <w:rPr>
                <w:rFonts w:ascii="Times New Roman" w:hAnsi="Times New Roman"/>
                <w:b/>
                <w:bCs/>
                <w:color w:val="000000"/>
                <w:sz w:val="24"/>
                <w:szCs w:val="24"/>
                <w:lang w:bidi="ru-RU"/>
              </w:rPr>
            </w:pPr>
            <w:r>
              <w:rPr>
                <w:rFonts w:ascii="Times New Roman" w:hAnsi="Times New Roman"/>
                <w:b/>
                <w:bCs/>
                <w:color w:val="000000"/>
                <w:sz w:val="24"/>
                <w:szCs w:val="24"/>
                <w:lang w:bidi="ru-RU"/>
              </w:rPr>
              <w:t>Показатели освоения компетенции (знания, умения)</w:t>
            </w:r>
          </w:p>
        </w:tc>
      </w:tr>
      <w:tr w:rsidR="00187BE9" w:rsidTr="00340B3C">
        <w:trPr>
          <w:jc w:val="center"/>
        </w:trPr>
        <w:tc>
          <w:tcPr>
            <w:tcW w:w="413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right" w:pos="2928"/>
              </w:tab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38" w:type="dxa"/>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left" w:pos="374"/>
              </w:tabs>
              <w:spacing w:after="0" w:line="240" w:lineRule="auto"/>
              <w:rPr>
                <w:rFonts w:ascii="Times New Roman" w:eastAsia="Courier New" w:hAnsi="Times New Roman"/>
                <w:b/>
                <w:bCs/>
                <w:color w:val="000000"/>
                <w:sz w:val="24"/>
                <w:szCs w:val="24"/>
                <w:lang w:bidi="ru-RU"/>
              </w:rPr>
            </w:pPr>
            <w:r>
              <w:rPr>
                <w:rFonts w:ascii="Times New Roman" w:eastAsia="Courier New" w:hAnsi="Times New Roman"/>
                <w:b/>
                <w:bCs/>
                <w:color w:val="000000"/>
                <w:sz w:val="24"/>
                <w:szCs w:val="24"/>
                <w:lang w:bidi="ru-RU"/>
              </w:rPr>
              <w:t>Умения:</w:t>
            </w:r>
          </w:p>
          <w:p w:rsidR="00187BE9" w:rsidRDefault="00187BE9" w:rsidP="00187BE9">
            <w:pPr>
              <w:widowControl w:val="0"/>
              <w:numPr>
                <w:ilvl w:val="0"/>
                <w:numId w:val="40"/>
              </w:numPr>
              <w:tabs>
                <w:tab w:val="left" w:pos="-120"/>
                <w:tab w:val="left" w:pos="374"/>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определять задачи поиска информации;</w:t>
            </w:r>
          </w:p>
          <w:p w:rsidR="00187BE9" w:rsidRDefault="00187BE9" w:rsidP="00187BE9">
            <w:pPr>
              <w:widowControl w:val="0"/>
              <w:numPr>
                <w:ilvl w:val="0"/>
                <w:numId w:val="40"/>
              </w:numPr>
              <w:tabs>
                <w:tab w:val="left" w:pos="-120"/>
                <w:tab w:val="left" w:pos="374"/>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определять необходимые источники информации;</w:t>
            </w:r>
          </w:p>
          <w:p w:rsidR="00187BE9" w:rsidRDefault="00187BE9" w:rsidP="00187BE9">
            <w:pPr>
              <w:widowControl w:val="0"/>
              <w:numPr>
                <w:ilvl w:val="0"/>
                <w:numId w:val="40"/>
              </w:numPr>
              <w:tabs>
                <w:tab w:val="left" w:pos="-120"/>
                <w:tab w:val="left" w:pos="374"/>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планировать процесс поиска; структурировать получаемую информацию;</w:t>
            </w:r>
          </w:p>
          <w:p w:rsidR="00187BE9" w:rsidRDefault="00187BE9" w:rsidP="00187BE9">
            <w:pPr>
              <w:widowControl w:val="0"/>
              <w:numPr>
                <w:ilvl w:val="0"/>
                <w:numId w:val="40"/>
              </w:numPr>
              <w:tabs>
                <w:tab w:val="left" w:pos="-120"/>
                <w:tab w:val="left" w:pos="374"/>
              </w:tabs>
              <w:suppressAutoHyphens/>
              <w:spacing w:after="0" w:line="240" w:lineRule="auto"/>
              <w:rPr>
                <w:rFonts w:ascii="Times New Roman" w:hAnsi="Times New Roman"/>
                <w:sz w:val="24"/>
                <w:szCs w:val="24"/>
              </w:rPr>
            </w:pPr>
            <w:r>
              <w:rPr>
                <w:rFonts w:ascii="Times New Roman" w:eastAsia="Courier New" w:hAnsi="Times New Roman"/>
                <w:color w:val="000000"/>
                <w:sz w:val="24"/>
                <w:szCs w:val="24"/>
                <w:lang w:bidi="ru-RU"/>
              </w:rPr>
              <w:t xml:space="preserve">выделять наиболее </w:t>
            </w:r>
            <w:proofErr w:type="gramStart"/>
            <w:r>
              <w:rPr>
                <w:rFonts w:ascii="Times New Roman" w:eastAsia="Courier New" w:hAnsi="Times New Roman"/>
                <w:color w:val="000000"/>
                <w:sz w:val="24"/>
                <w:szCs w:val="24"/>
                <w:lang w:bidi="ru-RU"/>
              </w:rPr>
              <w:t>значимое</w:t>
            </w:r>
            <w:proofErr w:type="gramEnd"/>
            <w:r>
              <w:rPr>
                <w:rFonts w:ascii="Times New Roman" w:eastAsia="Courier New" w:hAnsi="Times New Roman"/>
                <w:color w:val="000000"/>
                <w:sz w:val="24"/>
                <w:szCs w:val="24"/>
                <w:lang w:bidi="ru-RU"/>
              </w:rPr>
              <w:t xml:space="preserve"> в перечне информации;</w:t>
            </w:r>
          </w:p>
          <w:p w:rsidR="00187BE9" w:rsidRDefault="00187BE9" w:rsidP="00187BE9">
            <w:pPr>
              <w:widowControl w:val="0"/>
              <w:numPr>
                <w:ilvl w:val="0"/>
                <w:numId w:val="40"/>
              </w:numPr>
              <w:tabs>
                <w:tab w:val="left" w:pos="-120"/>
                <w:tab w:val="left" w:pos="374"/>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оценивать практическую значимость результатов поиска;</w:t>
            </w:r>
          </w:p>
          <w:p w:rsidR="00187BE9" w:rsidRDefault="00187BE9" w:rsidP="00187BE9">
            <w:pPr>
              <w:widowControl w:val="0"/>
              <w:numPr>
                <w:ilvl w:val="0"/>
                <w:numId w:val="40"/>
              </w:numPr>
              <w:tabs>
                <w:tab w:val="left" w:pos="-120"/>
                <w:tab w:val="left" w:pos="374"/>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оформлять результаты поиска</w:t>
            </w:r>
          </w:p>
        </w:tc>
      </w:tr>
      <w:tr w:rsidR="00187BE9" w:rsidTr="00340B3C">
        <w:trPr>
          <w:jc w:val="center"/>
        </w:trPr>
        <w:tc>
          <w:tcPr>
            <w:tcW w:w="4139" w:type="dxa"/>
            <w:vMerge/>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snapToGrid w:val="0"/>
              <w:spacing w:after="0" w:line="240" w:lineRule="auto"/>
              <w:rPr>
                <w:rFonts w:ascii="Times New Roman" w:eastAsia="Courier New" w:hAnsi="Times New Roman"/>
                <w:color w:val="000000"/>
                <w:sz w:val="24"/>
                <w:szCs w:val="24"/>
                <w:lang w:bidi="ru-RU"/>
              </w:rPr>
            </w:pPr>
          </w:p>
        </w:tc>
        <w:tc>
          <w:tcPr>
            <w:tcW w:w="5838" w:type="dxa"/>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left" w:pos="349"/>
              </w:tabs>
              <w:spacing w:after="0" w:line="240" w:lineRule="auto"/>
              <w:rPr>
                <w:rFonts w:ascii="Times New Roman" w:eastAsia="Courier New" w:hAnsi="Times New Roman"/>
                <w:b/>
                <w:bCs/>
                <w:color w:val="000000"/>
                <w:sz w:val="24"/>
                <w:szCs w:val="24"/>
                <w:lang w:bidi="ru-RU"/>
              </w:rPr>
            </w:pPr>
            <w:r>
              <w:rPr>
                <w:rFonts w:ascii="Times New Roman" w:eastAsia="Courier New" w:hAnsi="Times New Roman"/>
                <w:b/>
                <w:bCs/>
                <w:color w:val="000000"/>
                <w:sz w:val="24"/>
                <w:szCs w:val="24"/>
                <w:lang w:bidi="ru-RU"/>
              </w:rPr>
              <w:t>Знания:</w:t>
            </w:r>
          </w:p>
          <w:p w:rsidR="00187BE9" w:rsidRDefault="00187BE9" w:rsidP="00187BE9">
            <w:pPr>
              <w:widowControl w:val="0"/>
              <w:numPr>
                <w:ilvl w:val="0"/>
                <w:numId w:val="41"/>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 xml:space="preserve">номенклатура информационных источников, </w:t>
            </w:r>
            <w:r>
              <w:rPr>
                <w:rFonts w:ascii="Times New Roman" w:eastAsia="Courier New" w:hAnsi="Times New Roman"/>
                <w:color w:val="000000"/>
                <w:sz w:val="24"/>
                <w:szCs w:val="24"/>
                <w:lang w:bidi="ru-RU"/>
              </w:rPr>
              <w:lastRenderedPageBreak/>
              <w:t>применяемых в профессиональной деятельности;</w:t>
            </w:r>
          </w:p>
          <w:p w:rsidR="00187BE9" w:rsidRDefault="00187BE9" w:rsidP="00187BE9">
            <w:pPr>
              <w:widowControl w:val="0"/>
              <w:numPr>
                <w:ilvl w:val="0"/>
                <w:numId w:val="41"/>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приемы структурирования информации;</w:t>
            </w:r>
          </w:p>
          <w:p w:rsidR="00187BE9" w:rsidRDefault="00187BE9" w:rsidP="00187BE9">
            <w:pPr>
              <w:widowControl w:val="0"/>
              <w:numPr>
                <w:ilvl w:val="0"/>
                <w:numId w:val="41"/>
              </w:numPr>
              <w:tabs>
                <w:tab w:val="left" w:pos="-115"/>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формат оформления результатов поиска информации</w:t>
            </w:r>
          </w:p>
        </w:tc>
      </w:tr>
      <w:tr w:rsidR="00187BE9" w:rsidTr="00340B3C">
        <w:trPr>
          <w:jc w:val="center"/>
        </w:trPr>
        <w:tc>
          <w:tcPr>
            <w:tcW w:w="413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lastRenderedPageBreak/>
              <w:t>ОК 04. Эффективно взаимодействовать и работать в коллективе и команде</w:t>
            </w:r>
          </w:p>
        </w:tc>
        <w:tc>
          <w:tcPr>
            <w:tcW w:w="5838" w:type="dxa"/>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left" w:pos="349"/>
              </w:tabs>
              <w:spacing w:after="0" w:line="240" w:lineRule="auto"/>
              <w:rPr>
                <w:rFonts w:ascii="Times New Roman" w:hAnsi="Times New Roman"/>
                <w:sz w:val="24"/>
                <w:szCs w:val="24"/>
              </w:rPr>
            </w:pPr>
            <w:r>
              <w:rPr>
                <w:rFonts w:ascii="Times New Roman" w:eastAsia="Courier New" w:hAnsi="Times New Roman"/>
                <w:b/>
                <w:bCs/>
                <w:color w:val="000000"/>
                <w:sz w:val="24"/>
                <w:szCs w:val="24"/>
                <w:lang w:bidi="ru-RU"/>
              </w:rPr>
              <w:t>Умения</w:t>
            </w:r>
            <w:r>
              <w:rPr>
                <w:rFonts w:ascii="Times New Roman" w:eastAsia="Courier New" w:hAnsi="Times New Roman"/>
                <w:color w:val="000000"/>
                <w:sz w:val="24"/>
                <w:szCs w:val="24"/>
                <w:lang w:bidi="ru-RU"/>
              </w:rPr>
              <w:t>:</w:t>
            </w:r>
          </w:p>
          <w:p w:rsidR="00187BE9" w:rsidRDefault="00187BE9" w:rsidP="00187BE9">
            <w:pPr>
              <w:widowControl w:val="0"/>
              <w:numPr>
                <w:ilvl w:val="0"/>
                <w:numId w:val="42"/>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организовывать работу коллектива и команды;</w:t>
            </w:r>
          </w:p>
          <w:p w:rsidR="00187BE9" w:rsidRDefault="00187BE9" w:rsidP="00187BE9">
            <w:pPr>
              <w:widowControl w:val="0"/>
              <w:numPr>
                <w:ilvl w:val="0"/>
                <w:numId w:val="42"/>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187BE9" w:rsidTr="00340B3C">
        <w:trPr>
          <w:jc w:val="center"/>
        </w:trPr>
        <w:tc>
          <w:tcPr>
            <w:tcW w:w="4139" w:type="dxa"/>
            <w:vMerge/>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snapToGrid w:val="0"/>
              <w:spacing w:after="0" w:line="240" w:lineRule="auto"/>
              <w:rPr>
                <w:rFonts w:ascii="Times New Roman" w:eastAsia="Courier New" w:hAnsi="Times New Roman"/>
                <w:color w:val="000000"/>
                <w:sz w:val="24"/>
                <w:szCs w:val="24"/>
                <w:lang w:bidi="ru-RU"/>
              </w:rPr>
            </w:pPr>
          </w:p>
        </w:tc>
        <w:tc>
          <w:tcPr>
            <w:tcW w:w="5838" w:type="dxa"/>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left" w:pos="349"/>
              </w:tabs>
              <w:spacing w:after="0" w:line="240" w:lineRule="auto"/>
              <w:rPr>
                <w:rFonts w:ascii="Times New Roman" w:hAnsi="Times New Roman"/>
                <w:sz w:val="24"/>
                <w:szCs w:val="24"/>
              </w:rPr>
            </w:pPr>
            <w:r>
              <w:rPr>
                <w:rFonts w:ascii="Times New Roman" w:eastAsia="Courier New" w:hAnsi="Times New Roman"/>
                <w:b/>
                <w:bCs/>
                <w:color w:val="000000"/>
                <w:sz w:val="24"/>
                <w:szCs w:val="24"/>
                <w:lang w:bidi="ru-RU"/>
              </w:rPr>
              <w:t>Знания</w:t>
            </w:r>
            <w:r>
              <w:rPr>
                <w:rFonts w:ascii="Times New Roman" w:eastAsia="Courier New" w:hAnsi="Times New Roman"/>
                <w:color w:val="000000"/>
                <w:sz w:val="24"/>
                <w:szCs w:val="24"/>
                <w:lang w:bidi="ru-RU"/>
              </w:rPr>
              <w:t>:</w:t>
            </w:r>
          </w:p>
          <w:p w:rsidR="00187BE9" w:rsidRDefault="00187BE9" w:rsidP="00187BE9">
            <w:pPr>
              <w:widowControl w:val="0"/>
              <w:numPr>
                <w:ilvl w:val="0"/>
                <w:numId w:val="43"/>
              </w:numPr>
              <w:tabs>
                <w:tab w:val="left" w:pos="-120"/>
                <w:tab w:val="left" w:pos="349"/>
              </w:tabs>
              <w:suppressAutoHyphens/>
              <w:spacing w:after="0" w:line="240" w:lineRule="auto"/>
              <w:rPr>
                <w:rFonts w:ascii="Times New Roman" w:hAnsi="Times New Roman"/>
                <w:sz w:val="24"/>
                <w:szCs w:val="24"/>
              </w:rPr>
            </w:pPr>
            <w:r>
              <w:rPr>
                <w:rFonts w:ascii="Times New Roman" w:eastAsia="Courier New" w:hAnsi="Times New Roman"/>
                <w:color w:val="000000"/>
                <w:sz w:val="24"/>
                <w:szCs w:val="24"/>
                <w:lang w:bidi="ru-RU"/>
              </w:rPr>
              <w:t>психологические основы деятельности коллектива;</w:t>
            </w:r>
          </w:p>
          <w:p w:rsidR="00187BE9" w:rsidRDefault="00187BE9" w:rsidP="00187BE9">
            <w:pPr>
              <w:widowControl w:val="0"/>
              <w:numPr>
                <w:ilvl w:val="0"/>
                <w:numId w:val="43"/>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психологические особенности личности;</w:t>
            </w:r>
          </w:p>
          <w:p w:rsidR="00187BE9" w:rsidRDefault="00187BE9" w:rsidP="00187BE9">
            <w:pPr>
              <w:widowControl w:val="0"/>
              <w:numPr>
                <w:ilvl w:val="0"/>
                <w:numId w:val="43"/>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основы проектной деятельности</w:t>
            </w:r>
          </w:p>
        </w:tc>
      </w:tr>
      <w:tr w:rsidR="00187BE9" w:rsidTr="00340B3C">
        <w:trPr>
          <w:jc w:val="center"/>
        </w:trPr>
        <w:tc>
          <w:tcPr>
            <w:tcW w:w="413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right" w:pos="2933"/>
              </w:tab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ОК 06. Проявлять гражданско-патриотическую позицию, демонстрировать</w:t>
            </w:r>
            <w:r>
              <w:rPr>
                <w:rFonts w:ascii="Times New Roman" w:eastAsia="Courier New" w:hAnsi="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838" w:type="dxa"/>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left" w:pos="349"/>
              </w:tabs>
              <w:spacing w:after="0" w:line="240" w:lineRule="auto"/>
              <w:rPr>
                <w:rFonts w:ascii="Times New Roman" w:eastAsia="Courier New" w:hAnsi="Times New Roman"/>
                <w:b/>
                <w:bCs/>
                <w:color w:val="000000"/>
                <w:sz w:val="24"/>
                <w:szCs w:val="24"/>
                <w:lang w:bidi="ru-RU"/>
              </w:rPr>
            </w:pPr>
            <w:r>
              <w:rPr>
                <w:rFonts w:ascii="Times New Roman" w:eastAsia="Courier New" w:hAnsi="Times New Roman"/>
                <w:b/>
                <w:bCs/>
                <w:color w:val="000000"/>
                <w:sz w:val="24"/>
                <w:szCs w:val="24"/>
                <w:lang w:bidi="ru-RU"/>
              </w:rPr>
              <w:t>Умения:</w:t>
            </w:r>
          </w:p>
          <w:p w:rsidR="00187BE9" w:rsidRDefault="00187BE9" w:rsidP="00187BE9">
            <w:pPr>
              <w:widowControl w:val="0"/>
              <w:numPr>
                <w:ilvl w:val="0"/>
                <w:numId w:val="44"/>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описывать значимость своей профессии;</w:t>
            </w:r>
          </w:p>
          <w:p w:rsidR="00187BE9" w:rsidRDefault="00187BE9" w:rsidP="00187BE9">
            <w:pPr>
              <w:widowControl w:val="0"/>
              <w:numPr>
                <w:ilvl w:val="0"/>
                <w:numId w:val="44"/>
              </w:numPr>
              <w:tabs>
                <w:tab w:val="left" w:pos="-72"/>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применять стандарты антикоррупционного поведения.</w:t>
            </w:r>
          </w:p>
        </w:tc>
      </w:tr>
      <w:tr w:rsidR="00187BE9" w:rsidTr="00340B3C">
        <w:trPr>
          <w:jc w:val="center"/>
        </w:trPr>
        <w:tc>
          <w:tcPr>
            <w:tcW w:w="4139" w:type="dxa"/>
            <w:vMerge/>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snapToGrid w:val="0"/>
              <w:spacing w:after="0" w:line="240" w:lineRule="auto"/>
              <w:rPr>
                <w:rFonts w:ascii="Times New Roman" w:eastAsia="Courier New" w:hAnsi="Times New Roman"/>
                <w:color w:val="000000"/>
                <w:lang w:bidi="ru-RU"/>
              </w:rPr>
            </w:pPr>
          </w:p>
        </w:tc>
        <w:tc>
          <w:tcPr>
            <w:tcW w:w="5838" w:type="dxa"/>
            <w:tcBorders>
              <w:top w:val="single" w:sz="4" w:space="0" w:color="000000"/>
              <w:left w:val="single" w:sz="4" w:space="0" w:color="000000"/>
              <w:bottom w:val="single" w:sz="4" w:space="0" w:color="000000"/>
              <w:right w:val="single" w:sz="4" w:space="0" w:color="000000"/>
            </w:tcBorders>
            <w:shd w:val="clear" w:color="auto" w:fill="FFFFFF"/>
          </w:tcPr>
          <w:p w:rsidR="00187BE9" w:rsidRDefault="00187BE9" w:rsidP="00340B3C">
            <w:pPr>
              <w:widowControl w:val="0"/>
              <w:tabs>
                <w:tab w:val="left" w:pos="349"/>
              </w:tabs>
              <w:spacing w:after="0" w:line="240" w:lineRule="auto"/>
              <w:rPr>
                <w:rFonts w:ascii="Times New Roman" w:eastAsia="Courier New" w:hAnsi="Times New Roman"/>
                <w:b/>
                <w:bCs/>
                <w:color w:val="000000"/>
                <w:sz w:val="24"/>
                <w:szCs w:val="24"/>
                <w:lang w:bidi="ru-RU"/>
              </w:rPr>
            </w:pPr>
            <w:r>
              <w:rPr>
                <w:rFonts w:ascii="Times New Roman" w:eastAsia="Courier New" w:hAnsi="Times New Roman"/>
                <w:b/>
                <w:bCs/>
                <w:color w:val="000000"/>
                <w:sz w:val="24"/>
                <w:szCs w:val="24"/>
                <w:lang w:bidi="ru-RU"/>
              </w:rPr>
              <w:t>Знания:</w:t>
            </w:r>
          </w:p>
          <w:p w:rsidR="00187BE9" w:rsidRDefault="00187BE9" w:rsidP="00187BE9">
            <w:pPr>
              <w:widowControl w:val="0"/>
              <w:numPr>
                <w:ilvl w:val="0"/>
                <w:numId w:val="45"/>
              </w:numPr>
              <w:tabs>
                <w:tab w:val="left" w:pos="-120"/>
                <w:tab w:val="left" w:pos="349"/>
              </w:tabs>
              <w:suppressAutoHyphens/>
              <w:spacing w:after="0" w:line="240" w:lineRule="auto"/>
              <w:rPr>
                <w:rFonts w:ascii="Times New Roman" w:hAnsi="Times New Roman"/>
                <w:sz w:val="24"/>
                <w:szCs w:val="24"/>
              </w:rPr>
            </w:pPr>
            <w:r>
              <w:rPr>
                <w:rFonts w:ascii="Times New Roman" w:eastAsia="Courier New" w:hAnsi="Times New Roman"/>
                <w:color w:val="000000"/>
                <w:sz w:val="24"/>
                <w:szCs w:val="24"/>
                <w:lang w:bidi="ru-RU"/>
              </w:rPr>
              <w:t>сущность гражданско-патриотической позиции, общечеловеческих ценностей;</w:t>
            </w:r>
          </w:p>
          <w:p w:rsidR="00187BE9" w:rsidRDefault="00187BE9" w:rsidP="00187BE9">
            <w:pPr>
              <w:widowControl w:val="0"/>
              <w:numPr>
                <w:ilvl w:val="0"/>
                <w:numId w:val="45"/>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значимость профессиональной деятельности по профессии;</w:t>
            </w:r>
          </w:p>
          <w:p w:rsidR="00187BE9" w:rsidRDefault="00187BE9" w:rsidP="00187BE9">
            <w:pPr>
              <w:widowControl w:val="0"/>
              <w:numPr>
                <w:ilvl w:val="0"/>
                <w:numId w:val="45"/>
              </w:numPr>
              <w:tabs>
                <w:tab w:val="left" w:pos="-120"/>
                <w:tab w:val="left" w:pos="349"/>
              </w:tabs>
              <w:suppressAutoHyphens/>
              <w:spacing w:after="0" w:line="240" w:lineRule="auto"/>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стандарты антикоррупционного поведения и последствия его нарушения.</w:t>
            </w:r>
          </w:p>
        </w:tc>
      </w:tr>
    </w:tbl>
    <w:p w:rsidR="00153871" w:rsidRPr="004000D5" w:rsidRDefault="00153871" w:rsidP="00153871">
      <w:pPr>
        <w:pStyle w:val="ConsPlusNormal"/>
        <w:ind w:firstLineChars="125" w:firstLine="350"/>
        <w:jc w:val="both"/>
        <w:rPr>
          <w:sz w:val="28"/>
          <w:szCs w:val="28"/>
        </w:rPr>
      </w:pPr>
    </w:p>
    <w:p w:rsidR="00543606" w:rsidRPr="00AA13F3" w:rsidRDefault="00187BE9" w:rsidP="00AA13F3">
      <w:pPr>
        <w:spacing w:after="0" w:line="240" w:lineRule="auto"/>
        <w:ind w:firstLine="709"/>
        <w:jc w:val="both"/>
        <w:rPr>
          <w:rFonts w:ascii="Times New Roman" w:hAnsi="Times New Roman"/>
          <w:sz w:val="28"/>
          <w:szCs w:val="28"/>
        </w:rPr>
      </w:pPr>
      <w:r>
        <w:rPr>
          <w:rFonts w:ascii="Times New Roman" w:hAnsi="Times New Roman"/>
          <w:sz w:val="28"/>
          <w:szCs w:val="28"/>
        </w:rPr>
        <w:t>Педагог дополнительного образования</w:t>
      </w:r>
      <w:r w:rsidR="00543606" w:rsidRPr="00AA13F3">
        <w:rPr>
          <w:rFonts w:ascii="Times New Roman" w:hAnsi="Times New Roman"/>
          <w:sz w:val="28"/>
          <w:szCs w:val="28"/>
        </w:rPr>
        <w:t xml:space="preserve"> должен обладать </w:t>
      </w:r>
      <w:r w:rsidR="00543606" w:rsidRPr="00AA13F3">
        <w:rPr>
          <w:rFonts w:ascii="Times New Roman" w:hAnsi="Times New Roman"/>
          <w:b/>
          <w:bCs/>
          <w:sz w:val="28"/>
          <w:szCs w:val="28"/>
        </w:rPr>
        <w:t>профессиональными компетенциями</w:t>
      </w:r>
      <w:r w:rsidR="00543606" w:rsidRPr="00AA13F3">
        <w:rPr>
          <w:rFonts w:ascii="Times New Roman" w:hAnsi="Times New Roman"/>
          <w:sz w:val="28"/>
          <w:szCs w:val="28"/>
        </w:rPr>
        <w:t xml:space="preserve"> (далее – ПК), соответствующими виду деятельности </w:t>
      </w:r>
      <w:r w:rsidR="00AA13F3" w:rsidRPr="00AA13F3">
        <w:rPr>
          <w:rFonts w:ascii="Times New Roman" w:hAnsi="Times New Roman"/>
          <w:sz w:val="28"/>
          <w:szCs w:val="28"/>
        </w:rPr>
        <w:t>- Педагогическая</w:t>
      </w:r>
      <w:r w:rsidR="00543606" w:rsidRPr="00AA13F3">
        <w:rPr>
          <w:rStyle w:val="210pt"/>
          <w:rFonts w:eastAsia="Courier New"/>
          <w:sz w:val="28"/>
          <w:szCs w:val="28"/>
        </w:rPr>
        <w:t xml:space="preserve"> деятельность</w:t>
      </w:r>
      <w:r w:rsidR="00AA13F3">
        <w:rPr>
          <w:rStyle w:val="210pt"/>
          <w:rFonts w:eastAsia="Courier New"/>
          <w:sz w:val="28"/>
          <w:szCs w:val="28"/>
        </w:rPr>
        <w:t>:</w:t>
      </w:r>
    </w:p>
    <w:tbl>
      <w:tblPr>
        <w:tblpPr w:leftFromText="180" w:rightFromText="180" w:vertAnchor="text" w:tblpY="1"/>
        <w:tblOverlap w:val="neve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2835"/>
        <w:gridCol w:w="4067"/>
      </w:tblGrid>
      <w:tr w:rsidR="00187BE9" w:rsidRPr="008B2CF2" w:rsidTr="00340B3C">
        <w:trPr>
          <w:trHeight w:val="20"/>
        </w:trPr>
        <w:tc>
          <w:tcPr>
            <w:tcW w:w="2518" w:type="dxa"/>
            <w:hideMark/>
          </w:tcPr>
          <w:p w:rsidR="00187BE9" w:rsidRPr="008B2CF2" w:rsidRDefault="00187BE9" w:rsidP="00340B3C">
            <w:pPr>
              <w:pStyle w:val="ConsPlusNormal"/>
              <w:jc w:val="center"/>
              <w:rPr>
                <w:b/>
                <w:bCs/>
                <w:color w:val="000000"/>
              </w:rPr>
            </w:pPr>
            <w:r w:rsidRPr="008B2CF2">
              <w:rPr>
                <w:b/>
                <w:bCs/>
                <w:color w:val="000000"/>
              </w:rPr>
              <w:t>Виды деятельности</w:t>
            </w:r>
          </w:p>
        </w:tc>
        <w:tc>
          <w:tcPr>
            <w:tcW w:w="2835" w:type="dxa"/>
            <w:hideMark/>
          </w:tcPr>
          <w:p w:rsidR="00187BE9" w:rsidRPr="008B2CF2" w:rsidRDefault="00187BE9" w:rsidP="00340B3C">
            <w:pPr>
              <w:pStyle w:val="ConsPlusNormal"/>
              <w:jc w:val="center"/>
              <w:rPr>
                <w:b/>
                <w:bCs/>
                <w:color w:val="000000"/>
              </w:rPr>
            </w:pPr>
            <w:r w:rsidRPr="008B2CF2">
              <w:rPr>
                <w:b/>
                <w:bCs/>
                <w:color w:val="000000"/>
              </w:rPr>
              <w:t>Код и наименование компетенции</w:t>
            </w:r>
          </w:p>
        </w:tc>
        <w:tc>
          <w:tcPr>
            <w:tcW w:w="4067" w:type="dxa"/>
            <w:hideMark/>
          </w:tcPr>
          <w:p w:rsidR="00187BE9" w:rsidRPr="008B2CF2" w:rsidRDefault="00187BE9" w:rsidP="00340B3C">
            <w:pPr>
              <w:pStyle w:val="ConsPlusNormal"/>
              <w:jc w:val="center"/>
              <w:rPr>
                <w:b/>
                <w:bCs/>
                <w:color w:val="000000"/>
              </w:rPr>
            </w:pPr>
            <w:r w:rsidRPr="008B2CF2">
              <w:rPr>
                <w:b/>
                <w:bCs/>
                <w:iCs/>
                <w:color w:val="000000"/>
              </w:rPr>
              <w:t>Показатели освоения компетенции</w:t>
            </w:r>
          </w:p>
        </w:tc>
      </w:tr>
      <w:tr w:rsidR="00187BE9" w:rsidRPr="008B2CF2" w:rsidTr="00340B3C">
        <w:trPr>
          <w:trHeight w:val="20"/>
        </w:trPr>
        <w:tc>
          <w:tcPr>
            <w:tcW w:w="2518" w:type="dxa"/>
            <w:vMerge w:val="restart"/>
            <w:hideMark/>
          </w:tcPr>
          <w:p w:rsidR="00187BE9" w:rsidRPr="008B2CF2" w:rsidRDefault="00187BE9" w:rsidP="00340B3C">
            <w:pPr>
              <w:pStyle w:val="ConsPlusNormal"/>
              <w:jc w:val="both"/>
              <w:rPr>
                <w:color w:val="000000"/>
              </w:rPr>
            </w:pPr>
            <w:bookmarkStart w:id="7" w:name="RANGE!A56"/>
            <w:r w:rsidRPr="008B2CF2">
              <w:rPr>
                <w:color w:val="000000"/>
              </w:rPr>
              <w:t>Организационно-методическое обеспечение реализации дополнительных общеобразовательных программ</w:t>
            </w:r>
            <w:bookmarkEnd w:id="7"/>
          </w:p>
        </w:tc>
        <w:tc>
          <w:tcPr>
            <w:tcW w:w="2835" w:type="dxa"/>
            <w:vMerge w:val="restart"/>
            <w:hideMark/>
          </w:tcPr>
          <w:p w:rsidR="00187BE9" w:rsidRPr="008B2CF2" w:rsidRDefault="00187BE9" w:rsidP="00340B3C">
            <w:pPr>
              <w:pStyle w:val="ConsPlusNormal"/>
              <w:rPr>
                <w:color w:val="000000"/>
              </w:rPr>
            </w:pPr>
            <w:r w:rsidRPr="008B2CF2">
              <w:rPr>
                <w:color w:val="000000"/>
              </w:rPr>
              <w:t>ПК 2.1. Разрабатывать дополнительные общеобразовательные программы</w:t>
            </w:r>
          </w:p>
        </w:tc>
        <w:tc>
          <w:tcPr>
            <w:tcW w:w="4067" w:type="dxa"/>
            <w:hideMark/>
          </w:tcPr>
          <w:p w:rsidR="00187BE9" w:rsidRPr="008B2CF2" w:rsidRDefault="00187BE9" w:rsidP="00340B3C">
            <w:pPr>
              <w:pStyle w:val="ConsPlusNormal"/>
              <w:ind w:firstLine="709"/>
              <w:rPr>
                <w:b/>
                <w:bCs/>
                <w:color w:val="000000"/>
              </w:rPr>
            </w:pPr>
            <w:r w:rsidRPr="008B2CF2">
              <w:rPr>
                <w:b/>
                <w:bCs/>
                <w:color w:val="000000"/>
              </w:rPr>
              <w:t xml:space="preserve">Навыки: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разработки дополнительных общеобразовательных программ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Умения: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разрабатывать дополнительные общеобразовательные программы</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Знания: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требования к разработке дополнительной общеобразовательной программы</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структурные компоненты, нормативные основы разработки дополнительной общеобразовательной программы</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restart"/>
            <w:hideMark/>
          </w:tcPr>
          <w:p w:rsidR="00187BE9" w:rsidRPr="008B2CF2" w:rsidRDefault="00187BE9" w:rsidP="00340B3C">
            <w:pPr>
              <w:pStyle w:val="ConsPlusNormal"/>
              <w:rPr>
                <w:color w:val="000000"/>
              </w:rPr>
            </w:pPr>
            <w:r w:rsidRPr="008B2CF2">
              <w:rPr>
                <w:color w:val="000000"/>
              </w:rPr>
              <w:t>ПК 2.2. Анализировать и оценивать качество программно-методических материалов</w:t>
            </w:r>
          </w:p>
        </w:tc>
        <w:tc>
          <w:tcPr>
            <w:tcW w:w="4067" w:type="dxa"/>
            <w:hideMark/>
          </w:tcPr>
          <w:p w:rsidR="00187BE9" w:rsidRPr="008B2CF2" w:rsidRDefault="00187BE9" w:rsidP="00340B3C">
            <w:pPr>
              <w:pStyle w:val="ConsPlusNormal"/>
              <w:ind w:firstLine="709"/>
              <w:rPr>
                <w:b/>
                <w:bCs/>
                <w:color w:val="000000"/>
              </w:rPr>
            </w:pPr>
            <w:r w:rsidRPr="008B2CF2">
              <w:rPr>
                <w:b/>
                <w:bCs/>
                <w:color w:val="000000"/>
              </w:rPr>
              <w:t xml:space="preserve">Навыки: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анализа и оценки качества программно-методических материалов</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 xml:space="preserve">Умения: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b/>
                <w:bCs/>
                <w:color w:val="000000"/>
              </w:rPr>
            </w:pPr>
            <w:r w:rsidRPr="008B2CF2">
              <w:rPr>
                <w:b/>
                <w:bCs/>
                <w:color w:val="000000"/>
              </w:rPr>
              <w:t>а</w:t>
            </w:r>
            <w:r w:rsidRPr="008B2CF2">
              <w:rPr>
                <w:color w:val="000000"/>
              </w:rPr>
              <w:t xml:space="preserve">нализировать и оценивать качество программно-методических </w:t>
            </w:r>
            <w:r w:rsidRPr="008B2CF2">
              <w:rPr>
                <w:color w:val="000000"/>
              </w:rPr>
              <w:lastRenderedPageBreak/>
              <w:t>материалов</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Знания:</w:t>
            </w:r>
            <w:r w:rsidRPr="008B2CF2">
              <w:rPr>
                <w:color w:val="000000"/>
              </w:rPr>
              <w:t xml:space="preserve">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требования к разработке программно-методических материалов</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жанровые и содержательные особенности программно-методических материалов</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restart"/>
            <w:hideMark/>
          </w:tcPr>
          <w:p w:rsidR="00187BE9" w:rsidRPr="008B2CF2" w:rsidRDefault="00187BE9" w:rsidP="00340B3C">
            <w:pPr>
              <w:pStyle w:val="ConsPlusNormal"/>
              <w:rPr>
                <w:color w:val="000000"/>
              </w:rPr>
            </w:pPr>
            <w:r w:rsidRPr="008B2CF2">
              <w:rPr>
                <w:color w:val="000000"/>
              </w:rPr>
              <w:t xml:space="preserve">ПК 2.3. Осуществлять набор на </w:t>
            </w:r>
            <w:proofErr w:type="gramStart"/>
            <w:r w:rsidRPr="008B2CF2">
              <w:rPr>
                <w:color w:val="000000"/>
              </w:rPr>
              <w:t>обучение</w:t>
            </w:r>
            <w:proofErr w:type="gramEnd"/>
            <w:r w:rsidRPr="008B2CF2">
              <w:rPr>
                <w:color w:val="000000"/>
              </w:rPr>
              <w:t xml:space="preserve"> по дополнительным общеобразовательным программам</w:t>
            </w:r>
          </w:p>
        </w:tc>
        <w:tc>
          <w:tcPr>
            <w:tcW w:w="4067" w:type="dxa"/>
            <w:hideMark/>
          </w:tcPr>
          <w:p w:rsidR="00187BE9" w:rsidRPr="008B2CF2" w:rsidRDefault="00187BE9" w:rsidP="00340B3C">
            <w:pPr>
              <w:pStyle w:val="ConsPlusNormal"/>
              <w:ind w:firstLine="709"/>
              <w:rPr>
                <w:b/>
                <w:bCs/>
                <w:color w:val="000000"/>
              </w:rPr>
            </w:pPr>
            <w:r w:rsidRPr="008B2CF2">
              <w:rPr>
                <w:b/>
                <w:bCs/>
                <w:color w:val="000000"/>
              </w:rPr>
              <w:t>Навыки:</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 xml:space="preserve">осуществления набора на обучение по </w:t>
            </w:r>
            <w:proofErr w:type="gramStart"/>
            <w:r w:rsidRPr="008B2CF2">
              <w:rPr>
                <w:color w:val="000000"/>
              </w:rPr>
              <w:t>дополнительных</w:t>
            </w:r>
            <w:proofErr w:type="gramEnd"/>
            <w:r w:rsidRPr="008B2CF2">
              <w:rPr>
                <w:color w:val="000000"/>
              </w:rPr>
              <w:t xml:space="preserve"> общеобразовательным программам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Умения: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 xml:space="preserve">осуществлять набор на </w:t>
            </w:r>
            <w:proofErr w:type="gramStart"/>
            <w:r w:rsidRPr="008B2CF2">
              <w:rPr>
                <w:color w:val="000000"/>
              </w:rPr>
              <w:t>обучение</w:t>
            </w:r>
            <w:proofErr w:type="gramEnd"/>
            <w:r w:rsidRPr="008B2CF2">
              <w:rPr>
                <w:color w:val="000000"/>
              </w:rPr>
              <w:t xml:space="preserve"> по дополнительным общеобразовательным программам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Знания: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 xml:space="preserve">особенности набора на </w:t>
            </w:r>
            <w:proofErr w:type="gramStart"/>
            <w:r w:rsidRPr="008B2CF2">
              <w:rPr>
                <w:color w:val="000000"/>
              </w:rPr>
              <w:t>обучение</w:t>
            </w:r>
            <w:proofErr w:type="gramEnd"/>
            <w:r w:rsidRPr="008B2CF2">
              <w:rPr>
                <w:color w:val="000000"/>
              </w:rPr>
              <w:t xml:space="preserve"> по дополнительным общеобразовательным программам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restart"/>
            <w:hideMark/>
          </w:tcPr>
          <w:p w:rsidR="00187BE9" w:rsidRPr="008B2CF2" w:rsidRDefault="00187BE9" w:rsidP="00340B3C">
            <w:pPr>
              <w:pStyle w:val="ConsPlusNormal"/>
              <w:rPr>
                <w:color w:val="000000"/>
              </w:rPr>
            </w:pPr>
            <w:r w:rsidRPr="008B2CF2">
              <w:rPr>
                <w:color w:val="000000"/>
              </w:rPr>
              <w:t xml:space="preserve">ПК 2.4. Проводить профориентационные мероприятия с целью набора на </w:t>
            </w:r>
            <w:proofErr w:type="gramStart"/>
            <w:r w:rsidRPr="008B2CF2">
              <w:rPr>
                <w:color w:val="000000"/>
              </w:rPr>
              <w:t>обучение</w:t>
            </w:r>
            <w:proofErr w:type="gramEnd"/>
            <w:r w:rsidRPr="008B2CF2">
              <w:rPr>
                <w:color w:val="000000"/>
              </w:rPr>
              <w:t xml:space="preserve"> по дополнительным общеобразовательным программам</w:t>
            </w:r>
          </w:p>
        </w:tc>
        <w:tc>
          <w:tcPr>
            <w:tcW w:w="4067" w:type="dxa"/>
            <w:hideMark/>
          </w:tcPr>
          <w:p w:rsidR="00187BE9" w:rsidRPr="008B2CF2" w:rsidRDefault="00187BE9" w:rsidP="00340B3C">
            <w:pPr>
              <w:pStyle w:val="ConsPlusNormal"/>
              <w:ind w:firstLine="709"/>
              <w:rPr>
                <w:b/>
                <w:bCs/>
                <w:color w:val="000000"/>
              </w:rPr>
            </w:pPr>
            <w:r w:rsidRPr="008B2CF2">
              <w:rPr>
                <w:b/>
                <w:bCs/>
                <w:iCs/>
                <w:color w:val="000000"/>
              </w:rPr>
              <w:t xml:space="preserve">Навыки: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iCs/>
                <w:color w:val="000000"/>
              </w:rPr>
              <w:t xml:space="preserve">проведения профориентационных мероприятий с целью набора на </w:t>
            </w:r>
            <w:proofErr w:type="gramStart"/>
            <w:r w:rsidRPr="008B2CF2">
              <w:rPr>
                <w:iCs/>
                <w:color w:val="000000"/>
              </w:rPr>
              <w:t>обучение</w:t>
            </w:r>
            <w:proofErr w:type="gramEnd"/>
            <w:r w:rsidRPr="008B2CF2">
              <w:rPr>
                <w:iCs/>
                <w:color w:val="000000"/>
              </w:rPr>
              <w:t xml:space="preserve"> по дополнительным </w:t>
            </w:r>
            <w:r w:rsidRPr="008B2CF2">
              <w:rPr>
                <w:color w:val="000000"/>
              </w:rPr>
              <w:t>общеобразовательным программам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Умения: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 xml:space="preserve">проводить профориентационные мероприятия с целью набора на </w:t>
            </w:r>
            <w:proofErr w:type="gramStart"/>
            <w:r w:rsidRPr="008B2CF2">
              <w:rPr>
                <w:color w:val="000000"/>
              </w:rPr>
              <w:t>обучение</w:t>
            </w:r>
            <w:proofErr w:type="gramEnd"/>
            <w:r w:rsidRPr="008B2CF2">
              <w:rPr>
                <w:color w:val="000000"/>
              </w:rPr>
              <w:t xml:space="preserve"> по дополнительным общеобразовательным программам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Знания: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b/>
                <w:bCs/>
                <w:color w:val="000000"/>
              </w:rPr>
            </w:pPr>
            <w:r w:rsidRPr="008B2CF2">
              <w:rPr>
                <w:color w:val="000000"/>
              </w:rPr>
              <w:t>организационные формы и методики проведения</w:t>
            </w:r>
            <w:r w:rsidRPr="008B2CF2">
              <w:rPr>
                <w:b/>
                <w:bCs/>
                <w:color w:val="000000"/>
              </w:rPr>
              <w:t xml:space="preserve"> </w:t>
            </w:r>
            <w:r w:rsidRPr="008B2CF2">
              <w:rPr>
                <w:color w:val="000000"/>
              </w:rPr>
              <w:t xml:space="preserve">профориентационные мероприятия с целью набора на </w:t>
            </w:r>
            <w:proofErr w:type="gramStart"/>
            <w:r w:rsidRPr="008B2CF2">
              <w:rPr>
                <w:color w:val="000000"/>
              </w:rPr>
              <w:t>обучение</w:t>
            </w:r>
            <w:proofErr w:type="gramEnd"/>
            <w:r w:rsidRPr="008B2CF2">
              <w:rPr>
                <w:color w:val="000000"/>
              </w:rPr>
              <w:t xml:space="preserve"> по дополнительным общеобразовательным программам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restart"/>
            <w:hideMark/>
          </w:tcPr>
          <w:p w:rsidR="00187BE9" w:rsidRPr="008B2CF2" w:rsidRDefault="00187BE9" w:rsidP="00340B3C">
            <w:pPr>
              <w:pStyle w:val="ConsPlusNormal"/>
              <w:rPr>
                <w:color w:val="000000"/>
              </w:rPr>
            </w:pPr>
            <w:r w:rsidRPr="008B2CF2">
              <w:rPr>
                <w:color w:val="000000"/>
              </w:rPr>
              <w:t>ПК 2.5. Проектировать образовательный процесс на основе дополнительной общеобразовательной программы</w:t>
            </w:r>
          </w:p>
        </w:tc>
        <w:tc>
          <w:tcPr>
            <w:tcW w:w="4067" w:type="dxa"/>
            <w:hideMark/>
          </w:tcPr>
          <w:p w:rsidR="00187BE9" w:rsidRPr="008B2CF2" w:rsidRDefault="00187BE9" w:rsidP="00340B3C">
            <w:pPr>
              <w:pStyle w:val="ConsPlusNormal"/>
              <w:ind w:firstLine="709"/>
              <w:rPr>
                <w:b/>
                <w:bCs/>
                <w:color w:val="000000"/>
              </w:rPr>
            </w:pPr>
            <w:r w:rsidRPr="008B2CF2">
              <w:rPr>
                <w:b/>
                <w:bCs/>
                <w:color w:val="000000"/>
              </w:rPr>
              <w:t xml:space="preserve">Навыки: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проектирования образовательного процесса на основе дополнительной общеобразовательной программы</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Умения:</w:t>
            </w:r>
            <w:r w:rsidRPr="008B2CF2">
              <w:rPr>
                <w:color w:val="000000"/>
              </w:rPr>
              <w:t xml:space="preserve">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 xml:space="preserve">проектировать образовательный процесс на основе дополнительной общеобразовательной программы с учетом возрастных особенностей, опыта предметной деятельности обучающихся </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iCs/>
                <w:color w:val="000000"/>
              </w:rPr>
              <w:t>Знания: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iCs/>
                <w:color w:val="000000"/>
              </w:rPr>
              <w:t>технологии проектирования образовательного процесса</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iCs/>
                <w:color w:val="000000"/>
              </w:rPr>
              <w:t xml:space="preserve">закономерности и научные подходы </w:t>
            </w:r>
            <w:r w:rsidRPr="008B2CF2">
              <w:rPr>
                <w:iCs/>
                <w:color w:val="000000"/>
              </w:rPr>
              <w:lastRenderedPageBreak/>
              <w:t>к проектированию образовательного процесса</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restart"/>
            <w:hideMark/>
          </w:tcPr>
          <w:p w:rsidR="00187BE9" w:rsidRPr="008B2CF2" w:rsidRDefault="00187BE9" w:rsidP="00340B3C">
            <w:pPr>
              <w:pStyle w:val="ConsPlusNormal"/>
              <w:rPr>
                <w:color w:val="000000"/>
              </w:rPr>
            </w:pPr>
            <w:r w:rsidRPr="008B2CF2">
              <w:rPr>
                <w:color w:val="000000"/>
              </w:rPr>
              <w:t>ПК 2.6. Отбирать и применять в практике реализации дополнительных общеобразовательных программ различные педагогические средства, обеспечивающие освоение их содержания</w:t>
            </w:r>
          </w:p>
        </w:tc>
        <w:tc>
          <w:tcPr>
            <w:tcW w:w="4067" w:type="dxa"/>
            <w:hideMark/>
          </w:tcPr>
          <w:p w:rsidR="00187BE9" w:rsidRPr="008B2CF2" w:rsidRDefault="00187BE9" w:rsidP="00340B3C">
            <w:pPr>
              <w:pStyle w:val="ConsPlusNormal"/>
              <w:ind w:firstLine="709"/>
              <w:rPr>
                <w:b/>
                <w:bCs/>
                <w:color w:val="000000"/>
              </w:rPr>
            </w:pPr>
            <w:r w:rsidRPr="008B2CF2">
              <w:rPr>
                <w:b/>
                <w:bCs/>
                <w:color w:val="000000"/>
              </w:rPr>
              <w:t>Навыки:</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выбора и применения в практике реализации дополнительных общеобразовательных программ различные педагогические средства, обеспечивающие освоение содержания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Умения: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отбирать и применять в практике реализации дополнительных общеобразовательных программ различные педагогические средства, обеспечивающие освоение содержания с учетом профильной направленности программы дополнительного образования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iCs/>
                <w:color w:val="000000"/>
              </w:rPr>
              <w:t>Знания: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iCs/>
                <w:color w:val="000000"/>
              </w:rPr>
              <w:t>педагогические средства, их функциональное предназначение</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restart"/>
            <w:hideMark/>
          </w:tcPr>
          <w:p w:rsidR="00187BE9" w:rsidRPr="008B2CF2" w:rsidRDefault="00187BE9" w:rsidP="00340B3C">
            <w:pPr>
              <w:pStyle w:val="ConsPlusNormal"/>
              <w:rPr>
                <w:color w:val="000000"/>
              </w:rPr>
            </w:pPr>
            <w:r w:rsidRPr="008B2CF2">
              <w:rPr>
                <w:color w:val="000000"/>
              </w:rPr>
              <w:t>ПК 2.7. Осуществлять документационное обеспечение процесса реализации дополнительных общеобразовательных программ</w:t>
            </w:r>
          </w:p>
        </w:tc>
        <w:tc>
          <w:tcPr>
            <w:tcW w:w="4067" w:type="dxa"/>
            <w:hideMark/>
          </w:tcPr>
          <w:p w:rsidR="00187BE9" w:rsidRPr="008B2CF2" w:rsidRDefault="00187BE9" w:rsidP="00340B3C">
            <w:pPr>
              <w:pStyle w:val="ConsPlusNormal"/>
              <w:ind w:firstLine="709"/>
              <w:rPr>
                <w:b/>
                <w:bCs/>
                <w:color w:val="000000"/>
              </w:rPr>
            </w:pPr>
            <w:r w:rsidRPr="008B2CF2">
              <w:rPr>
                <w:b/>
                <w:bCs/>
                <w:color w:val="000000"/>
              </w:rPr>
              <w:t>Навыки:</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осуществления документационного обеспечения процесса реализации дополнительных общеобразовательных программ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color w:val="000000"/>
              </w:rPr>
              <w:t>Умения: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color w:val="000000"/>
              </w:rPr>
              <w:t>осуществлять документационное обеспечение процесса реализации дополнительных общеобразовательных программ</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ind w:firstLine="709"/>
              <w:rPr>
                <w:b/>
                <w:bCs/>
                <w:color w:val="000000"/>
              </w:rPr>
            </w:pPr>
            <w:r w:rsidRPr="008B2CF2">
              <w:rPr>
                <w:b/>
                <w:bCs/>
                <w:iCs/>
                <w:color w:val="000000"/>
              </w:rPr>
              <w:t>Знания:</w:t>
            </w:r>
          </w:p>
        </w:tc>
      </w:tr>
      <w:tr w:rsidR="00187BE9" w:rsidRPr="008B2CF2" w:rsidTr="00340B3C">
        <w:trPr>
          <w:trHeight w:val="20"/>
        </w:trPr>
        <w:tc>
          <w:tcPr>
            <w:tcW w:w="2518" w:type="dxa"/>
            <w:vMerge/>
            <w:vAlign w:val="center"/>
            <w:hideMark/>
          </w:tcPr>
          <w:p w:rsidR="00187BE9" w:rsidRPr="008B2CF2" w:rsidRDefault="00187BE9" w:rsidP="00340B3C">
            <w:pPr>
              <w:pStyle w:val="ConsPlusNormal"/>
              <w:ind w:firstLine="709"/>
              <w:jc w:val="both"/>
              <w:rPr>
                <w:color w:val="000000"/>
              </w:rPr>
            </w:pPr>
          </w:p>
        </w:tc>
        <w:tc>
          <w:tcPr>
            <w:tcW w:w="2835" w:type="dxa"/>
            <w:vMerge/>
            <w:vAlign w:val="center"/>
            <w:hideMark/>
          </w:tcPr>
          <w:p w:rsidR="00187BE9" w:rsidRPr="008B2CF2" w:rsidRDefault="00187BE9" w:rsidP="00340B3C">
            <w:pPr>
              <w:pStyle w:val="ConsPlusNormal"/>
              <w:ind w:firstLine="709"/>
              <w:jc w:val="both"/>
              <w:rPr>
                <w:color w:val="000000"/>
              </w:rPr>
            </w:pPr>
          </w:p>
        </w:tc>
        <w:tc>
          <w:tcPr>
            <w:tcW w:w="4067" w:type="dxa"/>
            <w:hideMark/>
          </w:tcPr>
          <w:p w:rsidR="00187BE9" w:rsidRPr="008B2CF2" w:rsidRDefault="00187BE9" w:rsidP="00340B3C">
            <w:pPr>
              <w:pStyle w:val="ConsPlusNormal"/>
              <w:rPr>
                <w:color w:val="000000"/>
              </w:rPr>
            </w:pPr>
            <w:r w:rsidRPr="008B2CF2">
              <w:rPr>
                <w:iCs/>
                <w:color w:val="000000"/>
              </w:rPr>
              <w:t xml:space="preserve">документы, обеспечивающие реализацию процесса </w:t>
            </w:r>
            <w:proofErr w:type="gramStart"/>
            <w:r w:rsidRPr="008B2CF2">
              <w:rPr>
                <w:iCs/>
                <w:color w:val="000000"/>
              </w:rPr>
              <w:t>обучения</w:t>
            </w:r>
            <w:proofErr w:type="gramEnd"/>
            <w:r w:rsidRPr="008B2CF2">
              <w:rPr>
                <w:iCs/>
                <w:color w:val="000000"/>
              </w:rPr>
              <w:t xml:space="preserve"> по дополнительным общеобразовательным программам</w:t>
            </w:r>
          </w:p>
        </w:tc>
      </w:tr>
    </w:tbl>
    <w:p w:rsidR="00543606" w:rsidRDefault="00543606" w:rsidP="00543606">
      <w:pPr>
        <w:spacing w:after="0" w:line="240" w:lineRule="auto"/>
        <w:ind w:firstLine="709"/>
        <w:jc w:val="both"/>
        <w:rPr>
          <w:rFonts w:ascii="Times New Roman" w:hAnsi="Times New Roman"/>
          <w:sz w:val="28"/>
          <w:szCs w:val="28"/>
        </w:rPr>
      </w:pPr>
    </w:p>
    <w:p w:rsidR="00F87B90" w:rsidRPr="004000D5" w:rsidRDefault="00F87B90" w:rsidP="00543606">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4000D5">
          <w:rPr>
            <w:rFonts w:ascii="Times New Roman" w:hAnsi="Times New Roman"/>
            <w:color w:val="0000FF"/>
            <w:sz w:val="28"/>
            <w:szCs w:val="28"/>
            <w:u w:val="single"/>
          </w:rPr>
          <w:t>https://noki53.ru/about/education/informatsiya-o-metodicheskikh-i-inykh-dokumentakh/programma-vospitaniya/</w:t>
        </w:r>
      </w:hyperlink>
      <w:r w:rsidRPr="004000D5">
        <w:rPr>
          <w:rFonts w:ascii="Times New Roman" w:hAnsi="Times New Roman"/>
          <w:sz w:val="28"/>
          <w:szCs w:val="28"/>
        </w:rPr>
        <w:t xml:space="preserve"> </w:t>
      </w:r>
    </w:p>
    <w:p w:rsidR="00F87B90" w:rsidRPr="004000D5" w:rsidRDefault="00F87B90" w:rsidP="00543606">
      <w:pPr>
        <w:widowControl w:val="0"/>
        <w:autoSpaceDE w:val="0"/>
        <w:autoSpaceDN w:val="0"/>
        <w:adjustRightInd w:val="0"/>
        <w:spacing w:after="0" w:line="240" w:lineRule="auto"/>
        <w:ind w:firstLine="709"/>
        <w:jc w:val="both"/>
        <w:rPr>
          <w:rFonts w:ascii="Times New Roman" w:hAnsi="Times New Roman"/>
          <w:sz w:val="28"/>
          <w:szCs w:val="28"/>
        </w:rPr>
      </w:pPr>
    </w:p>
    <w:bookmarkEnd w:id="5"/>
    <w:p w:rsidR="00CF5765" w:rsidRPr="004000D5" w:rsidRDefault="00F87B90" w:rsidP="00F87B90">
      <w:pPr>
        <w:jc w:val="center"/>
        <w:rPr>
          <w:rFonts w:ascii="Times New Roman" w:hAnsi="Times New Roman"/>
          <w:b/>
          <w:sz w:val="28"/>
          <w:szCs w:val="28"/>
        </w:rPr>
      </w:pPr>
      <w:r w:rsidRPr="004000D5">
        <w:rPr>
          <w:rFonts w:ascii="Times New Roman" w:hAnsi="Times New Roman"/>
          <w:b/>
          <w:bCs/>
          <w:kern w:val="32"/>
          <w:sz w:val="28"/>
          <w:szCs w:val="28"/>
        </w:rPr>
        <w:br w:type="page"/>
      </w:r>
    </w:p>
    <w:p w:rsidR="00815546" w:rsidRPr="004D6013" w:rsidRDefault="00815546">
      <w:pPr>
        <w:pStyle w:val="1"/>
        <w:keepLines w:val="0"/>
        <w:numPr>
          <w:ilvl w:val="0"/>
          <w:numId w:val="24"/>
        </w:numPr>
        <w:autoSpaceDN w:val="0"/>
        <w:spacing w:before="0" w:line="240" w:lineRule="auto"/>
        <w:ind w:firstLineChars="125" w:firstLine="351"/>
        <w:jc w:val="center"/>
        <w:rPr>
          <w:rFonts w:ascii="Times New Roman" w:hAnsi="Times New Roman" w:cs="Times New Roman"/>
          <w:b/>
          <w:bCs/>
          <w:caps/>
          <w:color w:val="auto"/>
          <w:sz w:val="28"/>
          <w:szCs w:val="28"/>
        </w:rPr>
      </w:pPr>
      <w:bookmarkStart w:id="8" w:name="_Toc200447050"/>
      <w:bookmarkStart w:id="9" w:name="_Toc199777778"/>
      <w:bookmarkStart w:id="10" w:name="_Toc2463"/>
      <w:bookmarkStart w:id="11" w:name="_Toc12791"/>
      <w:bookmarkStart w:id="12" w:name="_Toc215570929"/>
      <w:r w:rsidRPr="004D6013">
        <w:rPr>
          <w:rFonts w:ascii="Times New Roman" w:hAnsi="Times New Roman" w:cs="Times New Roman"/>
          <w:b/>
          <w:bCs/>
          <w:caps/>
          <w:color w:val="auto"/>
          <w:sz w:val="28"/>
          <w:szCs w:val="28"/>
        </w:rPr>
        <w:lastRenderedPageBreak/>
        <w:t xml:space="preserve">Структура и содержание </w:t>
      </w:r>
      <w:r w:rsidR="0035435C">
        <w:rPr>
          <w:rFonts w:ascii="Times New Roman" w:hAnsi="Times New Roman" w:cs="Times New Roman"/>
          <w:b/>
          <w:bCs/>
          <w:caps/>
          <w:color w:val="auto"/>
          <w:sz w:val="28"/>
          <w:szCs w:val="28"/>
        </w:rPr>
        <w:t>учебной дисциплины</w:t>
      </w:r>
      <w:bookmarkEnd w:id="8"/>
      <w:bookmarkEnd w:id="9"/>
      <w:bookmarkEnd w:id="10"/>
      <w:bookmarkEnd w:id="11"/>
      <w:bookmarkEnd w:id="12"/>
    </w:p>
    <w:p w:rsidR="00815546" w:rsidRPr="004D6013" w:rsidRDefault="00815546" w:rsidP="00815546">
      <w:pPr>
        <w:spacing w:line="240" w:lineRule="auto"/>
        <w:ind w:firstLineChars="125" w:firstLine="351"/>
        <w:jc w:val="center"/>
        <w:rPr>
          <w:rFonts w:ascii="Times New Roman" w:hAnsi="Times New Roman"/>
          <w:b/>
          <w:sz w:val="28"/>
          <w:szCs w:val="28"/>
        </w:rPr>
      </w:pPr>
      <w:r w:rsidRPr="004D6013">
        <w:rPr>
          <w:rFonts w:ascii="Times New Roman" w:hAnsi="Times New Roman"/>
          <w:b/>
          <w:sz w:val="28"/>
          <w:szCs w:val="28"/>
        </w:rPr>
        <w:t xml:space="preserve">2.1. Объём </w:t>
      </w:r>
      <w:r w:rsidR="0035435C">
        <w:rPr>
          <w:rFonts w:ascii="Times New Roman" w:hAnsi="Times New Roman"/>
          <w:b/>
          <w:sz w:val="28"/>
          <w:szCs w:val="28"/>
        </w:rPr>
        <w:t>учебной дисциплины</w:t>
      </w:r>
      <w:r w:rsidRPr="004D6013">
        <w:rPr>
          <w:rFonts w:ascii="Times New Roman" w:hAnsi="Times New Roman"/>
          <w:b/>
          <w:sz w:val="28"/>
          <w:szCs w:val="28"/>
        </w:rPr>
        <w:t xml:space="preserve"> и виды учебной работы</w:t>
      </w:r>
    </w:p>
    <w:p w:rsidR="00815546" w:rsidRPr="0035435C" w:rsidRDefault="00340B3C" w:rsidP="00815546">
      <w:pPr>
        <w:spacing w:line="240" w:lineRule="auto"/>
        <w:ind w:firstLineChars="125" w:firstLine="351"/>
        <w:jc w:val="both"/>
        <w:rPr>
          <w:rFonts w:ascii="Times New Roman" w:hAnsi="Times New Roman"/>
          <w:b/>
          <w:bCs/>
          <w:i/>
          <w:iCs/>
          <w:color w:val="FF0000"/>
          <w:sz w:val="28"/>
          <w:szCs w:val="28"/>
        </w:rPr>
      </w:pPr>
      <w:r w:rsidRPr="00FC5693">
        <w:rPr>
          <w:rFonts w:ascii="Times New Roman" w:hAnsi="Times New Roman"/>
          <w:b/>
          <w:i/>
          <w:iCs/>
          <w:sz w:val="28"/>
          <w:szCs w:val="28"/>
        </w:rPr>
        <w:t xml:space="preserve">Форма обучения – заочная   </w:t>
      </w:r>
    </w:p>
    <w:tbl>
      <w:tblP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73"/>
        <w:gridCol w:w="2711"/>
      </w:tblGrid>
      <w:tr w:rsidR="004D6013" w:rsidRPr="004D6013" w:rsidTr="003E2952">
        <w:trPr>
          <w:jc w:val="center"/>
        </w:trPr>
        <w:tc>
          <w:tcPr>
            <w:tcW w:w="7073" w:type="dxa"/>
            <w:vAlign w:val="center"/>
          </w:tcPr>
          <w:p w:rsidR="00815546" w:rsidRPr="004D6013" w:rsidRDefault="00815546" w:rsidP="00475016">
            <w:pPr>
              <w:spacing w:after="0" w:line="240" w:lineRule="auto"/>
              <w:ind w:firstLineChars="125" w:firstLine="301"/>
              <w:jc w:val="center"/>
              <w:rPr>
                <w:rFonts w:ascii="Times New Roman" w:hAnsi="Times New Roman"/>
                <w:b/>
                <w:sz w:val="24"/>
                <w:szCs w:val="24"/>
              </w:rPr>
            </w:pPr>
            <w:bookmarkStart w:id="13" w:name="_Hlk215572689"/>
            <w:r w:rsidRPr="004D6013">
              <w:rPr>
                <w:rFonts w:ascii="Times New Roman" w:hAnsi="Times New Roman"/>
                <w:b/>
                <w:sz w:val="24"/>
                <w:szCs w:val="24"/>
              </w:rPr>
              <w:t>Вид учебной работы</w:t>
            </w:r>
          </w:p>
        </w:tc>
        <w:tc>
          <w:tcPr>
            <w:tcW w:w="2711" w:type="dxa"/>
          </w:tcPr>
          <w:p w:rsidR="00815546" w:rsidRPr="004D6013" w:rsidRDefault="00815546" w:rsidP="00475016">
            <w:pPr>
              <w:snapToGrid w:val="0"/>
              <w:spacing w:after="0" w:line="240" w:lineRule="auto"/>
              <w:ind w:firstLineChars="125" w:firstLine="301"/>
              <w:jc w:val="center"/>
              <w:rPr>
                <w:rFonts w:ascii="Times New Roman" w:hAnsi="Times New Roman"/>
                <w:sz w:val="24"/>
                <w:szCs w:val="24"/>
              </w:rPr>
            </w:pPr>
            <w:r w:rsidRPr="004D6013">
              <w:rPr>
                <w:rFonts w:ascii="Times New Roman" w:hAnsi="Times New Roman"/>
                <w:b/>
                <w:sz w:val="24"/>
                <w:szCs w:val="24"/>
              </w:rPr>
              <w:t>Количество часов</w:t>
            </w:r>
          </w:p>
        </w:tc>
      </w:tr>
      <w:tr w:rsidR="004D6013" w:rsidRPr="004D6013" w:rsidTr="003E2952">
        <w:trPr>
          <w:jc w:val="center"/>
        </w:trPr>
        <w:tc>
          <w:tcPr>
            <w:tcW w:w="7073" w:type="dxa"/>
            <w:vAlign w:val="center"/>
          </w:tcPr>
          <w:p w:rsidR="00815546" w:rsidRPr="004D6013" w:rsidRDefault="00815546" w:rsidP="00475016">
            <w:pPr>
              <w:snapToGrid w:val="0"/>
              <w:spacing w:after="0" w:line="240" w:lineRule="auto"/>
              <w:ind w:firstLineChars="125" w:firstLine="301"/>
              <w:rPr>
                <w:rFonts w:ascii="Times New Roman" w:hAnsi="Times New Roman"/>
                <w:b/>
                <w:sz w:val="24"/>
                <w:szCs w:val="24"/>
              </w:rPr>
            </w:pPr>
            <w:r w:rsidRPr="004D6013">
              <w:rPr>
                <w:rFonts w:ascii="Times New Roman" w:hAnsi="Times New Roman"/>
                <w:b/>
                <w:kern w:val="1"/>
                <w:sz w:val="24"/>
                <w:szCs w:val="24"/>
              </w:rPr>
              <w:t xml:space="preserve">Объем образовательной программы, </w:t>
            </w:r>
            <w:r w:rsidRPr="004D6013">
              <w:rPr>
                <w:rFonts w:ascii="Times New Roman" w:hAnsi="Times New Roman"/>
                <w:bCs/>
                <w:kern w:val="1"/>
                <w:sz w:val="24"/>
                <w:szCs w:val="24"/>
              </w:rPr>
              <w:t>в том числе:</w:t>
            </w:r>
          </w:p>
        </w:tc>
        <w:tc>
          <w:tcPr>
            <w:tcW w:w="2711" w:type="dxa"/>
          </w:tcPr>
          <w:p w:rsidR="00815546" w:rsidRPr="004D6013" w:rsidRDefault="00187B55" w:rsidP="00475016">
            <w:pPr>
              <w:snapToGrid w:val="0"/>
              <w:spacing w:after="0" w:line="240" w:lineRule="auto"/>
              <w:ind w:firstLineChars="125" w:firstLine="301"/>
              <w:jc w:val="center"/>
              <w:rPr>
                <w:rFonts w:ascii="Times New Roman" w:hAnsi="Times New Roman"/>
                <w:sz w:val="24"/>
                <w:szCs w:val="24"/>
              </w:rPr>
            </w:pPr>
            <w:r w:rsidRPr="004D6013">
              <w:rPr>
                <w:rFonts w:ascii="Times New Roman" w:hAnsi="Times New Roman"/>
                <w:b/>
                <w:sz w:val="24"/>
                <w:szCs w:val="24"/>
              </w:rPr>
              <w:t>3</w:t>
            </w:r>
            <w:r w:rsidR="000F010E">
              <w:rPr>
                <w:rFonts w:ascii="Times New Roman" w:hAnsi="Times New Roman"/>
                <w:b/>
                <w:sz w:val="24"/>
                <w:szCs w:val="24"/>
              </w:rPr>
              <w:t>6</w:t>
            </w:r>
          </w:p>
        </w:tc>
      </w:tr>
      <w:tr w:rsidR="004D6013" w:rsidRPr="004D6013" w:rsidTr="003E2952">
        <w:trPr>
          <w:jc w:val="center"/>
        </w:trPr>
        <w:tc>
          <w:tcPr>
            <w:tcW w:w="7073" w:type="dxa"/>
          </w:tcPr>
          <w:p w:rsidR="00815546" w:rsidRPr="004D6013" w:rsidRDefault="00815546" w:rsidP="00475016">
            <w:pPr>
              <w:snapToGrid w:val="0"/>
              <w:spacing w:after="0" w:line="240" w:lineRule="auto"/>
              <w:ind w:firstLineChars="125" w:firstLine="301"/>
              <w:rPr>
                <w:rFonts w:ascii="Times New Roman" w:hAnsi="Times New Roman"/>
                <w:b/>
                <w:sz w:val="24"/>
                <w:szCs w:val="24"/>
              </w:rPr>
            </w:pPr>
            <w:r w:rsidRPr="004D6013">
              <w:rPr>
                <w:rFonts w:ascii="Times New Roman" w:hAnsi="Times New Roman"/>
                <w:b/>
                <w:bCs/>
                <w:sz w:val="24"/>
                <w:szCs w:val="24"/>
              </w:rPr>
              <w:t xml:space="preserve">Обязательная аудиторная нагрузка </w:t>
            </w:r>
            <w:r w:rsidRPr="004D6013">
              <w:rPr>
                <w:rFonts w:ascii="Times New Roman" w:hAnsi="Times New Roman"/>
                <w:b/>
                <w:sz w:val="24"/>
                <w:szCs w:val="24"/>
              </w:rPr>
              <w:t>(всего)</w:t>
            </w:r>
          </w:p>
        </w:tc>
        <w:tc>
          <w:tcPr>
            <w:tcW w:w="2711" w:type="dxa"/>
          </w:tcPr>
          <w:p w:rsidR="00815546" w:rsidRPr="004D6013" w:rsidRDefault="000F010E" w:rsidP="000F010E">
            <w:pPr>
              <w:snapToGrid w:val="0"/>
              <w:spacing w:after="0" w:line="240" w:lineRule="auto"/>
              <w:ind w:firstLineChars="125" w:firstLine="301"/>
              <w:jc w:val="center"/>
              <w:rPr>
                <w:rFonts w:ascii="Times New Roman" w:hAnsi="Times New Roman"/>
                <w:sz w:val="24"/>
                <w:szCs w:val="24"/>
              </w:rPr>
            </w:pPr>
            <w:r>
              <w:rPr>
                <w:rFonts w:ascii="Times New Roman" w:hAnsi="Times New Roman"/>
                <w:b/>
                <w:sz w:val="24"/>
                <w:szCs w:val="24"/>
              </w:rPr>
              <w:t>8</w:t>
            </w:r>
          </w:p>
        </w:tc>
      </w:tr>
      <w:tr w:rsidR="004D6013" w:rsidRPr="004D6013" w:rsidTr="003E2952">
        <w:trPr>
          <w:jc w:val="center"/>
        </w:trPr>
        <w:tc>
          <w:tcPr>
            <w:tcW w:w="7073" w:type="dxa"/>
          </w:tcPr>
          <w:p w:rsidR="00475016" w:rsidRPr="004D6013" w:rsidRDefault="00187BE9" w:rsidP="00D939DF">
            <w:pPr>
              <w:snapToGrid w:val="0"/>
              <w:spacing w:after="0" w:line="240" w:lineRule="auto"/>
              <w:ind w:firstLineChars="125" w:firstLine="300"/>
              <w:rPr>
                <w:rFonts w:ascii="Times New Roman" w:hAnsi="Times New Roman"/>
                <w:b/>
                <w:bCs/>
                <w:sz w:val="24"/>
                <w:szCs w:val="24"/>
              </w:rPr>
            </w:pPr>
            <w:r>
              <w:rPr>
                <w:rFonts w:ascii="Times New Roman" w:hAnsi="Times New Roman"/>
                <w:sz w:val="24"/>
                <w:szCs w:val="24"/>
              </w:rPr>
              <w:t>Самостоятельная работа</w:t>
            </w:r>
          </w:p>
        </w:tc>
        <w:tc>
          <w:tcPr>
            <w:tcW w:w="2711" w:type="dxa"/>
          </w:tcPr>
          <w:p w:rsidR="00475016" w:rsidRPr="004D6013" w:rsidRDefault="000F010E" w:rsidP="00D939DF">
            <w:pPr>
              <w:snapToGrid w:val="0"/>
              <w:spacing w:after="0" w:line="240" w:lineRule="auto"/>
              <w:ind w:firstLineChars="125" w:firstLine="301"/>
              <w:jc w:val="center"/>
              <w:rPr>
                <w:rFonts w:ascii="Times New Roman" w:hAnsi="Times New Roman"/>
                <w:b/>
                <w:sz w:val="24"/>
                <w:szCs w:val="24"/>
              </w:rPr>
            </w:pPr>
            <w:r>
              <w:rPr>
                <w:rFonts w:ascii="Times New Roman" w:hAnsi="Times New Roman"/>
                <w:b/>
                <w:sz w:val="24"/>
                <w:szCs w:val="24"/>
              </w:rPr>
              <w:t>28</w:t>
            </w:r>
          </w:p>
        </w:tc>
      </w:tr>
      <w:tr w:rsidR="00475016" w:rsidRPr="004D6013" w:rsidTr="003E2952">
        <w:trPr>
          <w:jc w:val="center"/>
        </w:trPr>
        <w:tc>
          <w:tcPr>
            <w:tcW w:w="9784" w:type="dxa"/>
            <w:gridSpan w:val="2"/>
          </w:tcPr>
          <w:p w:rsidR="00475016" w:rsidRPr="004D6013" w:rsidRDefault="00475016" w:rsidP="00D939DF">
            <w:pPr>
              <w:snapToGrid w:val="0"/>
              <w:spacing w:after="0" w:line="240" w:lineRule="auto"/>
              <w:ind w:firstLineChars="125" w:firstLine="301"/>
              <w:jc w:val="center"/>
              <w:rPr>
                <w:rFonts w:ascii="Times New Roman" w:hAnsi="Times New Roman"/>
                <w:i/>
                <w:sz w:val="24"/>
                <w:szCs w:val="24"/>
              </w:rPr>
            </w:pPr>
            <w:r w:rsidRPr="004D6013">
              <w:rPr>
                <w:rFonts w:ascii="Times New Roman" w:hAnsi="Times New Roman"/>
                <w:b/>
                <w:i/>
                <w:sz w:val="24"/>
                <w:szCs w:val="24"/>
              </w:rPr>
              <w:t xml:space="preserve">Промежуточная аттестация в </w:t>
            </w:r>
            <w:r w:rsidR="000F010E">
              <w:rPr>
                <w:rFonts w:ascii="Times New Roman" w:hAnsi="Times New Roman"/>
                <w:b/>
                <w:i/>
                <w:sz w:val="24"/>
                <w:szCs w:val="24"/>
              </w:rPr>
              <w:t>форме экзамена</w:t>
            </w:r>
            <w:r w:rsidRPr="004D6013">
              <w:rPr>
                <w:rFonts w:ascii="Times New Roman" w:hAnsi="Times New Roman"/>
                <w:b/>
                <w:i/>
                <w:sz w:val="24"/>
                <w:szCs w:val="24"/>
              </w:rPr>
              <w:t xml:space="preserve"> – в </w:t>
            </w:r>
            <w:r w:rsidR="000F010E">
              <w:rPr>
                <w:rFonts w:ascii="Times New Roman" w:hAnsi="Times New Roman"/>
                <w:b/>
                <w:i/>
                <w:sz w:val="24"/>
                <w:szCs w:val="24"/>
              </w:rPr>
              <w:t>8</w:t>
            </w:r>
            <w:r w:rsidR="005538EC" w:rsidRPr="004D6013">
              <w:rPr>
                <w:rFonts w:ascii="Times New Roman" w:hAnsi="Times New Roman"/>
                <w:b/>
                <w:i/>
                <w:sz w:val="24"/>
                <w:szCs w:val="24"/>
              </w:rPr>
              <w:t xml:space="preserve"> семестре</w:t>
            </w:r>
          </w:p>
        </w:tc>
      </w:tr>
      <w:bookmarkEnd w:id="13"/>
    </w:tbl>
    <w:p w:rsidR="00D939DF" w:rsidRDefault="00D939DF" w:rsidP="00D939DF">
      <w:pPr>
        <w:spacing w:after="0" w:line="240" w:lineRule="auto"/>
        <w:ind w:firstLine="709"/>
        <w:jc w:val="center"/>
        <w:rPr>
          <w:rFonts w:ascii="Times New Roman" w:hAnsi="Times New Roman"/>
          <w:b/>
          <w:sz w:val="28"/>
          <w:szCs w:val="28"/>
        </w:rPr>
      </w:pPr>
    </w:p>
    <w:p w:rsidR="004F0F6F" w:rsidRPr="004D6013" w:rsidRDefault="00EE553B" w:rsidP="00D939DF">
      <w:pPr>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 xml:space="preserve">2.2 </w:t>
      </w:r>
      <w:r w:rsidR="00F26B9D" w:rsidRPr="004D6013">
        <w:rPr>
          <w:rFonts w:ascii="Times New Roman" w:hAnsi="Times New Roman"/>
          <w:b/>
          <w:sz w:val="28"/>
          <w:szCs w:val="28"/>
        </w:rPr>
        <w:t>Тематический план</w:t>
      </w:r>
    </w:p>
    <w:p w:rsidR="00623C74" w:rsidRPr="004D6013" w:rsidRDefault="00623C74" w:rsidP="00D939DF">
      <w:pPr>
        <w:spacing w:after="0" w:line="240" w:lineRule="auto"/>
        <w:ind w:firstLine="709"/>
        <w:jc w:val="both"/>
        <w:rPr>
          <w:rFonts w:ascii="Times New Roman" w:hAnsi="Times New Roman"/>
          <w:sz w:val="28"/>
          <w:szCs w:val="28"/>
        </w:rPr>
      </w:pPr>
    </w:p>
    <w:tbl>
      <w:tblPr>
        <w:tblW w:w="9745" w:type="dxa"/>
        <w:tblLayout w:type="fixed"/>
        <w:tblCellMar>
          <w:left w:w="10" w:type="dxa"/>
          <w:right w:w="10" w:type="dxa"/>
        </w:tblCellMar>
        <w:tblLook w:val="04A0"/>
      </w:tblPr>
      <w:tblGrid>
        <w:gridCol w:w="3964"/>
        <w:gridCol w:w="709"/>
        <w:gridCol w:w="720"/>
        <w:gridCol w:w="1431"/>
        <w:gridCol w:w="1393"/>
        <w:gridCol w:w="1521"/>
        <w:gridCol w:w="7"/>
      </w:tblGrid>
      <w:tr w:rsidR="004D6013" w:rsidRPr="004D6013" w:rsidTr="008057BD">
        <w:trPr>
          <w:gridAfter w:val="1"/>
          <w:wAfter w:w="7" w:type="dxa"/>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rsidR="00815546" w:rsidRPr="004D6013" w:rsidRDefault="00815546" w:rsidP="00D939DF">
            <w:pPr>
              <w:spacing w:after="0" w:line="240" w:lineRule="auto"/>
              <w:ind w:right="-1"/>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Наименование разделов и тем</w:t>
            </w:r>
          </w:p>
        </w:tc>
        <w:tc>
          <w:tcPr>
            <w:tcW w:w="709" w:type="dxa"/>
            <w:vMerge w:val="restart"/>
            <w:tcBorders>
              <w:top w:val="single" w:sz="4" w:space="0" w:color="auto"/>
              <w:left w:val="single" w:sz="4" w:space="0" w:color="auto"/>
              <w:right w:val="single" w:sz="4" w:space="0" w:color="auto"/>
            </w:tcBorders>
            <w:shd w:val="clear" w:color="auto" w:fill="FFFFFF"/>
            <w:vAlign w:val="center"/>
          </w:tcPr>
          <w:p w:rsidR="00815546" w:rsidRPr="004D6013" w:rsidRDefault="00815546" w:rsidP="00D939DF">
            <w:pPr>
              <w:spacing w:after="0" w:line="240" w:lineRule="auto"/>
              <w:ind w:right="-1"/>
              <w:jc w:val="center"/>
              <w:rPr>
                <w:rFonts w:ascii="Times New Roman" w:eastAsia="Times New Roman" w:hAnsi="Times New Roman"/>
                <w:b/>
                <w:bCs/>
                <w:lang w:eastAsia="ru-RU"/>
              </w:rPr>
            </w:pPr>
            <w:r w:rsidRPr="004D6013">
              <w:rPr>
                <w:rFonts w:ascii="Times New Roman" w:eastAsia="Times New Roman" w:hAnsi="Times New Roman"/>
                <w:b/>
                <w:bCs/>
                <w:lang w:eastAsia="ru-RU"/>
              </w:rPr>
              <w:t>Объем ОП, час.</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D939DF">
            <w:pPr>
              <w:spacing w:after="0" w:line="240" w:lineRule="auto"/>
              <w:jc w:val="center"/>
              <w:rPr>
                <w:rFonts w:ascii="Times New Roman" w:hAnsi="Times New Roman"/>
                <w:b/>
                <w:bCs/>
              </w:rPr>
            </w:pPr>
            <w:r w:rsidRPr="004D6013">
              <w:rPr>
                <w:rFonts w:ascii="Times New Roman" w:hAnsi="Times New Roman"/>
                <w:b/>
                <w:bCs/>
              </w:rPr>
              <w:t>Количество аудиторных часов</w:t>
            </w:r>
          </w:p>
        </w:tc>
        <w:tc>
          <w:tcPr>
            <w:tcW w:w="1521" w:type="dxa"/>
            <w:tcBorders>
              <w:top w:val="single" w:sz="4" w:space="0" w:color="auto"/>
              <w:left w:val="single" w:sz="4" w:space="0" w:color="auto"/>
              <w:right w:val="single" w:sz="4" w:space="0" w:color="auto"/>
            </w:tcBorders>
            <w:shd w:val="clear" w:color="auto" w:fill="FFFFFF"/>
            <w:vAlign w:val="center"/>
          </w:tcPr>
          <w:p w:rsidR="00815546" w:rsidRPr="004D6013" w:rsidRDefault="00187B55" w:rsidP="00D939DF">
            <w:pPr>
              <w:spacing w:after="0" w:line="240" w:lineRule="auto"/>
              <w:jc w:val="center"/>
              <w:rPr>
                <w:rFonts w:ascii="Times New Roman" w:hAnsi="Times New Roman"/>
                <w:b/>
                <w:bCs/>
              </w:rPr>
            </w:pPr>
            <w:r w:rsidRPr="004D6013">
              <w:rPr>
                <w:rFonts w:ascii="Times New Roman" w:hAnsi="Times New Roman"/>
                <w:b/>
                <w:bCs/>
              </w:rPr>
              <w:t>Осваиваемые компетенции</w:t>
            </w:r>
          </w:p>
        </w:tc>
      </w:tr>
      <w:tr w:rsidR="004D6013" w:rsidRPr="004D6013" w:rsidTr="008057BD">
        <w:trPr>
          <w:trHeight w:val="20"/>
          <w:tblHeader/>
        </w:trPr>
        <w:tc>
          <w:tcPr>
            <w:tcW w:w="3964" w:type="dxa"/>
            <w:vMerge/>
            <w:tcBorders>
              <w:left w:val="single" w:sz="4" w:space="0" w:color="auto"/>
              <w:bottom w:val="single" w:sz="4" w:space="0" w:color="auto"/>
              <w:right w:val="single" w:sz="4" w:space="0" w:color="auto"/>
            </w:tcBorders>
            <w:shd w:val="clear" w:color="auto" w:fill="FFFFFF"/>
          </w:tcPr>
          <w:p w:rsidR="00815546" w:rsidRPr="004D6013" w:rsidRDefault="00815546" w:rsidP="00D939DF">
            <w:pPr>
              <w:spacing w:after="0" w:line="240" w:lineRule="auto"/>
              <w:ind w:right="-1"/>
              <w:rPr>
                <w:rFonts w:ascii="Times New Roman" w:eastAsia="Times New Roman" w:hAnsi="Times New Roman"/>
                <w:sz w:val="24"/>
                <w:szCs w:val="24"/>
                <w:lang w:eastAsia="ru-RU"/>
              </w:rPr>
            </w:pPr>
          </w:p>
        </w:tc>
        <w:tc>
          <w:tcPr>
            <w:tcW w:w="709" w:type="dxa"/>
            <w:vMerge/>
            <w:tcBorders>
              <w:left w:val="single" w:sz="4" w:space="0" w:color="auto"/>
              <w:bottom w:val="single" w:sz="4" w:space="0" w:color="auto"/>
              <w:right w:val="single" w:sz="4" w:space="0" w:color="auto"/>
            </w:tcBorders>
            <w:shd w:val="clear" w:color="auto" w:fill="FFFFFF"/>
          </w:tcPr>
          <w:p w:rsidR="00815546" w:rsidRPr="004D6013" w:rsidRDefault="00815546" w:rsidP="00D939DF">
            <w:pPr>
              <w:spacing w:after="0" w:line="240" w:lineRule="auto"/>
              <w:ind w:right="-1"/>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D939DF">
            <w:pPr>
              <w:spacing w:after="0" w:line="240" w:lineRule="auto"/>
              <w:jc w:val="center"/>
              <w:rPr>
                <w:rFonts w:ascii="Times New Roman" w:hAnsi="Times New Roman"/>
                <w:b/>
                <w:bCs/>
              </w:rPr>
            </w:pPr>
            <w:r w:rsidRPr="004D6013">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4D6013" w:rsidRDefault="00815546" w:rsidP="00D939DF">
            <w:pPr>
              <w:spacing w:after="0" w:line="240" w:lineRule="auto"/>
              <w:jc w:val="center"/>
              <w:rPr>
                <w:rFonts w:ascii="Times New Roman" w:hAnsi="Times New Roman"/>
                <w:bCs/>
              </w:rPr>
            </w:pPr>
            <w:r w:rsidRPr="004D6013">
              <w:rPr>
                <w:rFonts w:ascii="Times New Roman" w:hAnsi="Times New Roman"/>
                <w:bCs/>
              </w:rPr>
              <w:t>Теоретическое</w:t>
            </w:r>
          </w:p>
          <w:p w:rsidR="00815546" w:rsidRPr="004D6013" w:rsidRDefault="00815546" w:rsidP="00D939DF">
            <w:pPr>
              <w:spacing w:after="0" w:line="240" w:lineRule="auto"/>
              <w:jc w:val="center"/>
              <w:rPr>
                <w:rFonts w:ascii="Times New Roman" w:hAnsi="Times New Roman"/>
              </w:rPr>
            </w:pPr>
            <w:r w:rsidRPr="004D6013">
              <w:rPr>
                <w:rFonts w:ascii="Times New Roman" w:hAnsi="Times New Roman"/>
                <w:bCs/>
              </w:rPr>
              <w:t>обучение</w:t>
            </w:r>
          </w:p>
        </w:tc>
        <w:tc>
          <w:tcPr>
            <w:tcW w:w="1393" w:type="dxa"/>
            <w:tcBorders>
              <w:top w:val="single" w:sz="4" w:space="0" w:color="auto"/>
              <w:left w:val="single" w:sz="4" w:space="0" w:color="auto"/>
              <w:bottom w:val="single" w:sz="4" w:space="0" w:color="auto"/>
              <w:right w:val="single" w:sz="4" w:space="0" w:color="auto"/>
            </w:tcBorders>
            <w:shd w:val="clear" w:color="auto" w:fill="FFFFFF"/>
            <w:vAlign w:val="center"/>
          </w:tcPr>
          <w:p w:rsidR="00815546" w:rsidRPr="000F010E" w:rsidRDefault="000F010E" w:rsidP="00D939DF">
            <w:pPr>
              <w:spacing w:after="0" w:line="240" w:lineRule="auto"/>
              <w:rPr>
                <w:rFonts w:ascii="Times New Roman" w:hAnsi="Times New Roman"/>
                <w:bCs/>
              </w:rPr>
            </w:pPr>
            <w:r>
              <w:rPr>
                <w:rFonts w:ascii="Times New Roman" w:hAnsi="Times New Roman"/>
                <w:bCs/>
              </w:rPr>
              <w:t>Самостоятельная работа</w:t>
            </w:r>
          </w:p>
        </w:tc>
        <w:tc>
          <w:tcPr>
            <w:tcW w:w="1528" w:type="dxa"/>
            <w:gridSpan w:val="2"/>
            <w:tcBorders>
              <w:left w:val="single" w:sz="4" w:space="0" w:color="auto"/>
              <w:bottom w:val="single" w:sz="4" w:space="0" w:color="auto"/>
              <w:right w:val="single" w:sz="4" w:space="0" w:color="auto"/>
            </w:tcBorders>
            <w:shd w:val="clear" w:color="auto" w:fill="FFFFFF"/>
          </w:tcPr>
          <w:p w:rsidR="00815546" w:rsidRPr="004D6013" w:rsidRDefault="00815546" w:rsidP="00D939DF">
            <w:pPr>
              <w:spacing w:after="0" w:line="240" w:lineRule="auto"/>
              <w:jc w:val="center"/>
              <w:rPr>
                <w:rFonts w:ascii="Times New Roman" w:hAnsi="Times New Roman"/>
                <w:bCs/>
              </w:rPr>
            </w:pPr>
          </w:p>
        </w:tc>
      </w:tr>
      <w:tr w:rsidR="004D6013" w:rsidRPr="004D6013" w:rsidTr="00187B55">
        <w:trPr>
          <w:trHeight w:val="20"/>
        </w:trPr>
        <w:tc>
          <w:tcPr>
            <w:tcW w:w="3964" w:type="dxa"/>
            <w:tcBorders>
              <w:left w:val="single" w:sz="4" w:space="0" w:color="auto"/>
              <w:bottom w:val="single" w:sz="4" w:space="0" w:color="auto"/>
              <w:right w:val="single" w:sz="4" w:space="0" w:color="auto"/>
            </w:tcBorders>
            <w:shd w:val="clear" w:color="auto" w:fill="FFFFFF"/>
          </w:tcPr>
          <w:p w:rsidR="00187B55" w:rsidRPr="004D6013" w:rsidRDefault="00187B55" w:rsidP="00D939DF">
            <w:pPr>
              <w:spacing w:after="0" w:line="240" w:lineRule="auto"/>
              <w:ind w:right="-1"/>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Раздел 1. Общие основы психологии общения</w:t>
            </w:r>
          </w:p>
        </w:tc>
        <w:tc>
          <w:tcPr>
            <w:tcW w:w="709" w:type="dxa"/>
            <w:tcBorders>
              <w:left w:val="single" w:sz="4" w:space="0" w:color="auto"/>
              <w:bottom w:val="single" w:sz="4" w:space="0" w:color="auto"/>
              <w:right w:val="single" w:sz="4" w:space="0" w:color="auto"/>
            </w:tcBorders>
            <w:shd w:val="clear" w:color="auto" w:fill="FFFFFF"/>
          </w:tcPr>
          <w:p w:rsidR="00187B55" w:rsidRPr="004D6013" w:rsidRDefault="000F010E" w:rsidP="00D939DF">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0F010E" w:rsidP="00D939DF">
            <w:pPr>
              <w:spacing w:after="0" w:line="240" w:lineRule="auto"/>
              <w:jc w:val="center"/>
              <w:rPr>
                <w:rFonts w:ascii="Times New Roman" w:hAnsi="Times New Roman"/>
                <w:b/>
                <w:bCs/>
              </w:rPr>
            </w:pPr>
            <w:r>
              <w:rPr>
                <w:rFonts w:ascii="Times New Roman" w:hAnsi="Times New Roman"/>
                <w:b/>
                <w:bCs/>
              </w:rPr>
              <w:t>18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0F010E" w:rsidP="00D939DF">
            <w:pPr>
              <w:spacing w:after="0" w:line="240" w:lineRule="auto"/>
              <w:jc w:val="center"/>
              <w:rPr>
                <w:rFonts w:ascii="Times New Roman" w:hAnsi="Times New Roman"/>
                <w:b/>
                <w:bCs/>
              </w:rPr>
            </w:pPr>
            <w:r>
              <w:rPr>
                <w:rFonts w:ascii="Times New Roman" w:hAnsi="Times New Roman"/>
                <w:b/>
                <w:bCs/>
              </w:rPr>
              <w:t>4</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0F010E" w:rsidP="00D939DF">
            <w:pPr>
              <w:spacing w:after="0" w:line="240" w:lineRule="auto"/>
              <w:jc w:val="center"/>
              <w:rPr>
                <w:rFonts w:ascii="Times New Roman" w:hAnsi="Times New Roman"/>
                <w:b/>
                <w:bCs/>
              </w:rPr>
            </w:pPr>
            <w:r>
              <w:rPr>
                <w:rFonts w:ascii="Times New Roman" w:hAnsi="Times New Roman"/>
                <w:b/>
                <w:bCs/>
              </w:rPr>
              <w:t>14</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187B55" w:rsidRPr="004D6013" w:rsidRDefault="00187B55" w:rsidP="00D939DF">
            <w:pPr>
              <w:spacing w:after="0" w:line="240" w:lineRule="auto"/>
              <w:jc w:val="center"/>
              <w:rPr>
                <w:rFonts w:ascii="Times New Roman" w:hAnsi="Times New Roman"/>
                <w:b/>
                <w:bCs/>
              </w:rPr>
            </w:pPr>
          </w:p>
        </w:tc>
      </w:tr>
      <w:tr w:rsidR="00873876" w:rsidRPr="004D6013" w:rsidTr="00002DDF">
        <w:trPr>
          <w:trHeight w:val="1656"/>
        </w:trPr>
        <w:tc>
          <w:tcPr>
            <w:tcW w:w="3964" w:type="dxa"/>
            <w:tcBorders>
              <w:top w:val="single" w:sz="4" w:space="0" w:color="auto"/>
              <w:left w:val="single" w:sz="4" w:space="0" w:color="auto"/>
              <w:right w:val="single" w:sz="4" w:space="0" w:color="auto"/>
            </w:tcBorders>
            <w:shd w:val="clear" w:color="auto" w:fill="FFFFFF"/>
          </w:tcPr>
          <w:p w:rsidR="00873876" w:rsidRPr="004D6013" w:rsidRDefault="00873876" w:rsidP="00D939DF">
            <w:pPr>
              <w:spacing w:after="0" w:line="240" w:lineRule="auto"/>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1.1 Место психологии общения на современном этапе развития общества</w:t>
            </w:r>
          </w:p>
          <w:p w:rsidR="00873876" w:rsidRPr="004D6013" w:rsidRDefault="00873876" w:rsidP="00D939DF">
            <w:pPr>
              <w:spacing w:after="0" w:line="240" w:lineRule="auto"/>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1.2 Понятие «общение». Структура общения. Потребности, реализуемые в общении</w:t>
            </w:r>
          </w:p>
        </w:tc>
        <w:tc>
          <w:tcPr>
            <w:tcW w:w="709" w:type="dxa"/>
            <w:tcBorders>
              <w:top w:val="single" w:sz="4" w:space="0" w:color="auto"/>
              <w:left w:val="single" w:sz="4" w:space="0" w:color="auto"/>
              <w:right w:val="single" w:sz="4" w:space="0" w:color="auto"/>
            </w:tcBorders>
            <w:shd w:val="clear" w:color="auto" w:fill="FFFFFF"/>
          </w:tcPr>
          <w:p w:rsidR="00873876" w:rsidRPr="000F010E" w:rsidRDefault="000F010E" w:rsidP="00D939DF">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720" w:type="dxa"/>
            <w:tcBorders>
              <w:top w:val="single" w:sz="4" w:space="0" w:color="auto"/>
              <w:left w:val="single" w:sz="4" w:space="0" w:color="auto"/>
              <w:right w:val="single" w:sz="4" w:space="0" w:color="auto"/>
            </w:tcBorders>
            <w:shd w:val="clear" w:color="auto" w:fill="FFFFFF"/>
          </w:tcPr>
          <w:p w:rsidR="00873876" w:rsidRPr="000F010E" w:rsidRDefault="000F010E" w:rsidP="00D939DF">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1431" w:type="dxa"/>
            <w:tcBorders>
              <w:top w:val="single" w:sz="4" w:space="0" w:color="auto"/>
              <w:left w:val="single" w:sz="4" w:space="0" w:color="auto"/>
              <w:right w:val="single" w:sz="4" w:space="0" w:color="auto"/>
            </w:tcBorders>
            <w:shd w:val="clear" w:color="auto" w:fill="FFFFFF"/>
          </w:tcPr>
          <w:p w:rsidR="00873876" w:rsidRPr="000F010E" w:rsidRDefault="000F010E" w:rsidP="00D939DF">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right w:val="single" w:sz="4" w:space="0" w:color="auto"/>
            </w:tcBorders>
            <w:shd w:val="clear" w:color="auto" w:fill="FFFFFF"/>
          </w:tcPr>
          <w:p w:rsidR="00873876" w:rsidRPr="004D6013" w:rsidRDefault="000F010E" w:rsidP="00D939D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528" w:type="dxa"/>
            <w:gridSpan w:val="2"/>
            <w:tcBorders>
              <w:top w:val="single" w:sz="4" w:space="0" w:color="auto"/>
              <w:left w:val="single" w:sz="4" w:space="0" w:color="auto"/>
              <w:right w:val="single" w:sz="4" w:space="0" w:color="auto"/>
            </w:tcBorders>
            <w:shd w:val="clear" w:color="auto" w:fill="FFFFFF"/>
          </w:tcPr>
          <w:p w:rsidR="00873876" w:rsidRPr="004D6013" w:rsidRDefault="00873876" w:rsidP="00D939DF">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 xml:space="preserve">1.3 Общение как обмен информацией (коммуникативная сторона общения).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1.4 Общение как межличностное взаимодействие (интерактивная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hAnsi="Times New Roman"/>
                <w:sz w:val="24"/>
                <w:szCs w:val="24"/>
              </w:rPr>
              <w:t>1.5 Общение как восприятие и понимание людьми друг друга (перцептивная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eastAsia="Times New Roman" w:hAnsi="Times New Roman"/>
                <w:b/>
                <w:bCs/>
                <w:sz w:val="24"/>
                <w:szCs w:val="24"/>
                <w:lang w:eastAsia="ru-RU"/>
              </w:rPr>
            </w:pPr>
            <w:r w:rsidRPr="004D6013">
              <w:rPr>
                <w:rFonts w:ascii="Times New Roman" w:hAnsi="Times New Roman"/>
                <w:b/>
                <w:bCs/>
                <w:sz w:val="24"/>
                <w:szCs w:val="24"/>
              </w:rPr>
              <w:t>Раздел 2. Основы эффективного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hd w:val="clear" w:color="auto" w:fill="FFFFFF"/>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eastAsia="Times New Roman" w:hAnsi="Times New Roman"/>
                <w:sz w:val="24"/>
                <w:szCs w:val="24"/>
                <w:lang w:eastAsia="ru-RU"/>
              </w:rPr>
              <w:t>2.1 Роль и ролевые ожидания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B53AF9" w:rsidRDefault="00B53AF9"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2.2 Механизмы воздействия в процессе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B53AF9" w:rsidRDefault="00B53AF9"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2.3 Эффективное слушание. Правила слушания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2.4 Конфликты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2.5 Манипулятивное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873876"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2.6 Общение и индивидуальные особенности человека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2.7 Трудности общения. Дефицитное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B53AF9"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w:t>
            </w:r>
            <w:proofErr w:type="gramStart"/>
            <w:r w:rsidRPr="004D6013">
              <w:rPr>
                <w:rFonts w:ascii="Times New Roman" w:eastAsia="Times New Roman" w:hAnsi="Times New Roman"/>
                <w:sz w:val="24"/>
                <w:szCs w:val="24"/>
                <w:lang w:eastAsia="ru-RU"/>
              </w:rPr>
              <w:t>2</w:t>
            </w:r>
            <w:proofErr w:type="gramEnd"/>
            <w:r w:rsidRPr="004D6013">
              <w:rPr>
                <w:rFonts w:ascii="Times New Roman" w:eastAsia="Times New Roman" w:hAnsi="Times New Roman"/>
                <w:sz w:val="24"/>
                <w:szCs w:val="24"/>
                <w:lang w:eastAsia="ru-RU"/>
              </w:rPr>
              <w:t xml:space="preserve"> – ОК6</w:t>
            </w:r>
          </w:p>
          <w:p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0F010E" w:rsidP="00873876">
            <w:pPr>
              <w:spacing w:after="0" w:line="240" w:lineRule="auto"/>
              <w:rPr>
                <w:rFonts w:ascii="Times New Roman" w:hAnsi="Times New Roman"/>
                <w:sz w:val="24"/>
                <w:szCs w:val="24"/>
              </w:rPr>
            </w:pPr>
            <w:r>
              <w:rPr>
                <w:rFonts w:ascii="Times New Roman" w:hAnsi="Times New Roman"/>
                <w:b/>
                <w:bCs/>
                <w:sz w:val="24"/>
                <w:szCs w:val="24"/>
              </w:rPr>
              <w:t>Экзамен</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B53AF9" w:rsidP="00873876">
            <w:pPr>
              <w:shd w:val="clear" w:color="auto" w:fill="FFFFFF"/>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sz w:val="24"/>
                <w:szCs w:val="24"/>
                <w:lang w:eastAsia="ru-RU"/>
              </w:rPr>
            </w:pPr>
          </w:p>
        </w:tc>
      </w:tr>
      <w:tr w:rsidR="00873876" w:rsidRPr="004D6013"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3</w:t>
            </w:r>
            <w:r w:rsidR="000F010E">
              <w:rPr>
                <w:rFonts w:ascii="Times New Roman" w:eastAsia="Times New Roman" w:hAnsi="Times New Roman"/>
                <w:b/>
                <w:bCs/>
                <w:sz w:val="24"/>
                <w:szCs w:val="24"/>
                <w:lang w:eastAsia="ru-RU"/>
              </w:rPr>
              <w:t>6</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3</w:t>
            </w:r>
            <w:r w:rsidR="000F010E">
              <w:rPr>
                <w:rFonts w:ascii="Times New Roman" w:eastAsia="Times New Roman" w:hAnsi="Times New Roman"/>
                <w:b/>
                <w:bCs/>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8</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rsidR="00873876" w:rsidRPr="000F010E" w:rsidRDefault="000F010E"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28</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w:t>
            </w:r>
          </w:p>
        </w:tc>
      </w:tr>
    </w:tbl>
    <w:p w:rsidR="00187B55" w:rsidRPr="004D6013" w:rsidRDefault="00187B55" w:rsidP="00623C74">
      <w:pPr>
        <w:spacing w:after="0" w:line="276" w:lineRule="auto"/>
        <w:jc w:val="center"/>
        <w:rPr>
          <w:rFonts w:ascii="Times New Roman" w:eastAsia="Times New Roman" w:hAnsi="Times New Roman"/>
          <w:b/>
          <w:bCs/>
          <w:sz w:val="28"/>
          <w:szCs w:val="28"/>
          <w:lang w:eastAsia="ru-RU"/>
        </w:rPr>
      </w:pPr>
    </w:p>
    <w:p w:rsidR="004F0F6F" w:rsidRPr="004D6013" w:rsidRDefault="00EE553B" w:rsidP="00623C74">
      <w:pPr>
        <w:spacing w:after="0" w:line="276" w:lineRule="auto"/>
        <w:jc w:val="center"/>
        <w:rPr>
          <w:rFonts w:ascii="Times New Roman" w:eastAsia="Times New Roman" w:hAnsi="Times New Roman"/>
          <w:b/>
          <w:bCs/>
          <w:sz w:val="28"/>
          <w:szCs w:val="28"/>
          <w:lang w:eastAsia="ru-RU"/>
        </w:rPr>
      </w:pPr>
      <w:r w:rsidRPr="004D6013">
        <w:rPr>
          <w:rFonts w:ascii="Times New Roman" w:eastAsia="Times New Roman" w:hAnsi="Times New Roman"/>
          <w:b/>
          <w:bCs/>
          <w:sz w:val="28"/>
          <w:szCs w:val="28"/>
          <w:lang w:eastAsia="ru-RU"/>
        </w:rPr>
        <w:t xml:space="preserve">2.3 </w:t>
      </w:r>
      <w:r w:rsidR="004F0F6F" w:rsidRPr="004D6013">
        <w:rPr>
          <w:rFonts w:ascii="Times New Roman" w:eastAsia="Times New Roman" w:hAnsi="Times New Roman"/>
          <w:b/>
          <w:bCs/>
          <w:sz w:val="28"/>
          <w:szCs w:val="28"/>
          <w:lang w:eastAsia="ru-RU"/>
        </w:rPr>
        <w:t>Распределение учебной нагрузки по семестрам</w:t>
      </w:r>
    </w:p>
    <w:p w:rsidR="00B53AF9" w:rsidRPr="00B53AF9" w:rsidRDefault="00B53AF9" w:rsidP="00B53AF9">
      <w:pPr>
        <w:rPr>
          <w:rFonts w:ascii="Times New Roman" w:hAnsi="Times New Roman"/>
          <w:sz w:val="28"/>
          <w:szCs w:val="28"/>
        </w:rPr>
      </w:pPr>
      <w:r w:rsidRPr="00B53AF9">
        <w:rPr>
          <w:rFonts w:ascii="Times New Roman" w:hAnsi="Times New Roman"/>
          <w:sz w:val="28"/>
          <w:szCs w:val="28"/>
        </w:rPr>
        <w:t>Форма обучение – заочная</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606"/>
        <w:gridCol w:w="2268"/>
        <w:gridCol w:w="2835"/>
      </w:tblGrid>
      <w:tr w:rsidR="0035435C" w:rsidRPr="00CC436F" w:rsidTr="00CC436F">
        <w:trPr>
          <w:cantSplit/>
        </w:trPr>
        <w:tc>
          <w:tcPr>
            <w:tcW w:w="4606" w:type="dxa"/>
            <w:vMerge w:val="restart"/>
            <w:tcBorders>
              <w:top w:val="single" w:sz="4" w:space="0" w:color="auto"/>
              <w:left w:val="single" w:sz="4" w:space="0" w:color="auto"/>
              <w:right w:val="single" w:sz="4" w:space="0" w:color="auto"/>
            </w:tcBorders>
            <w:vAlign w:val="center"/>
          </w:tcPr>
          <w:p w:rsidR="0035435C" w:rsidRPr="00CC436F" w:rsidRDefault="0035435C" w:rsidP="00CC436F">
            <w:pPr>
              <w:spacing w:after="0" w:line="240" w:lineRule="auto"/>
              <w:jc w:val="center"/>
              <w:rPr>
                <w:rFonts w:ascii="Times New Roman" w:hAnsi="Times New Roman"/>
                <w:b/>
                <w:iCs/>
                <w:sz w:val="24"/>
                <w:szCs w:val="24"/>
              </w:rPr>
            </w:pPr>
            <w:r w:rsidRPr="00CC436F">
              <w:rPr>
                <w:rFonts w:ascii="Times New Roman" w:hAnsi="Times New Roman"/>
                <w:b/>
                <w:iCs/>
                <w:sz w:val="24"/>
                <w:szCs w:val="24"/>
              </w:rPr>
              <w:t>Вид учебной работы</w:t>
            </w:r>
          </w:p>
        </w:tc>
        <w:tc>
          <w:tcPr>
            <w:tcW w:w="2268" w:type="dxa"/>
            <w:vMerge w:val="restart"/>
            <w:tcBorders>
              <w:top w:val="single" w:sz="4" w:space="0" w:color="auto"/>
              <w:left w:val="single" w:sz="4" w:space="0" w:color="auto"/>
              <w:right w:val="single" w:sz="4" w:space="0" w:color="auto"/>
            </w:tcBorders>
            <w:vAlign w:val="center"/>
          </w:tcPr>
          <w:p w:rsidR="0035435C" w:rsidRPr="00CC436F" w:rsidRDefault="0035435C" w:rsidP="00CC436F">
            <w:pPr>
              <w:pStyle w:val="af3"/>
              <w:jc w:val="center"/>
              <w:rPr>
                <w:b/>
                <w:sz w:val="24"/>
                <w:szCs w:val="24"/>
              </w:rPr>
            </w:pPr>
            <w:r w:rsidRPr="00CC436F">
              <w:rPr>
                <w:b/>
                <w:sz w:val="24"/>
                <w:szCs w:val="24"/>
              </w:rPr>
              <w:t>Всего</w:t>
            </w:r>
          </w:p>
        </w:tc>
        <w:tc>
          <w:tcPr>
            <w:tcW w:w="2835" w:type="dxa"/>
            <w:tcBorders>
              <w:top w:val="single" w:sz="4" w:space="0" w:color="auto"/>
              <w:left w:val="single" w:sz="4" w:space="0" w:color="auto"/>
              <w:right w:val="single" w:sz="4" w:space="0" w:color="auto"/>
            </w:tcBorders>
            <w:vAlign w:val="center"/>
          </w:tcPr>
          <w:p w:rsidR="0035435C" w:rsidRPr="00CC436F" w:rsidRDefault="0035435C" w:rsidP="00CC436F">
            <w:pPr>
              <w:spacing w:after="0" w:line="240" w:lineRule="auto"/>
              <w:ind w:left="-57" w:right="-57"/>
              <w:jc w:val="center"/>
              <w:rPr>
                <w:rFonts w:ascii="Times New Roman" w:hAnsi="Times New Roman"/>
                <w:b/>
                <w:iCs/>
                <w:sz w:val="24"/>
                <w:szCs w:val="24"/>
              </w:rPr>
            </w:pPr>
            <w:r w:rsidRPr="00CC436F">
              <w:rPr>
                <w:rFonts w:ascii="Times New Roman" w:hAnsi="Times New Roman"/>
                <w:b/>
                <w:iCs/>
                <w:sz w:val="24"/>
                <w:szCs w:val="24"/>
              </w:rPr>
              <w:t>Номер курса</w:t>
            </w:r>
          </w:p>
        </w:tc>
      </w:tr>
      <w:tr w:rsidR="0035435C" w:rsidRPr="00CC436F" w:rsidTr="00CC436F">
        <w:trPr>
          <w:cantSplit/>
        </w:trPr>
        <w:tc>
          <w:tcPr>
            <w:tcW w:w="4606" w:type="dxa"/>
            <w:vMerge/>
            <w:tcBorders>
              <w:left w:val="single" w:sz="4" w:space="0" w:color="auto"/>
              <w:bottom w:val="single" w:sz="4" w:space="0" w:color="auto"/>
              <w:right w:val="single" w:sz="4" w:space="0" w:color="auto"/>
            </w:tcBorders>
            <w:vAlign w:val="center"/>
          </w:tcPr>
          <w:p w:rsidR="0035435C" w:rsidRPr="00CC436F" w:rsidRDefault="0035435C" w:rsidP="00CC436F">
            <w:pPr>
              <w:spacing w:after="0" w:line="240" w:lineRule="auto"/>
              <w:jc w:val="center"/>
              <w:rPr>
                <w:rFonts w:ascii="Times New Roman" w:hAnsi="Times New Roman"/>
                <w:b/>
                <w:iCs/>
                <w:sz w:val="24"/>
                <w:szCs w:val="24"/>
              </w:rPr>
            </w:pPr>
          </w:p>
        </w:tc>
        <w:tc>
          <w:tcPr>
            <w:tcW w:w="2268" w:type="dxa"/>
            <w:vMerge/>
            <w:tcBorders>
              <w:left w:val="single" w:sz="4" w:space="0" w:color="auto"/>
              <w:bottom w:val="single" w:sz="4" w:space="0" w:color="auto"/>
              <w:right w:val="single" w:sz="4" w:space="0" w:color="auto"/>
            </w:tcBorders>
            <w:vAlign w:val="center"/>
          </w:tcPr>
          <w:p w:rsidR="0035435C" w:rsidRPr="00CC436F" w:rsidRDefault="0035435C" w:rsidP="00CC436F">
            <w:pPr>
              <w:spacing w:after="0" w:line="240" w:lineRule="auto"/>
              <w:jc w:val="center"/>
              <w:rPr>
                <w:rFonts w:ascii="Times New Roman" w:hAnsi="Times New Roman"/>
                <w:b/>
                <w:iCs/>
                <w:sz w:val="24"/>
                <w:szCs w:val="24"/>
              </w:rPr>
            </w:pPr>
          </w:p>
        </w:tc>
        <w:tc>
          <w:tcPr>
            <w:tcW w:w="2835" w:type="dxa"/>
            <w:tcBorders>
              <w:left w:val="single" w:sz="4" w:space="0" w:color="auto"/>
              <w:bottom w:val="single" w:sz="4" w:space="0" w:color="auto"/>
              <w:right w:val="single" w:sz="4" w:space="0" w:color="auto"/>
            </w:tcBorders>
            <w:vAlign w:val="center"/>
          </w:tcPr>
          <w:p w:rsidR="0035435C" w:rsidRPr="00CC436F" w:rsidRDefault="0035435C" w:rsidP="00CC436F">
            <w:pPr>
              <w:spacing w:after="0" w:line="240" w:lineRule="auto"/>
              <w:ind w:left="-57" w:right="-57"/>
              <w:jc w:val="center"/>
              <w:rPr>
                <w:rFonts w:ascii="Times New Roman" w:hAnsi="Times New Roman"/>
                <w:b/>
                <w:iCs/>
                <w:sz w:val="24"/>
                <w:szCs w:val="24"/>
              </w:rPr>
            </w:pPr>
            <w:r w:rsidRPr="00CC436F">
              <w:rPr>
                <w:rFonts w:ascii="Times New Roman" w:hAnsi="Times New Roman"/>
                <w:b/>
                <w:iCs/>
                <w:sz w:val="24"/>
                <w:szCs w:val="24"/>
              </w:rPr>
              <w:t>4</w:t>
            </w:r>
          </w:p>
        </w:tc>
      </w:tr>
      <w:tr w:rsidR="0035435C" w:rsidRPr="00CC436F" w:rsidTr="0035435C">
        <w:trPr>
          <w:cantSplit/>
        </w:trPr>
        <w:tc>
          <w:tcPr>
            <w:tcW w:w="4606"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rPr>
                <w:rFonts w:ascii="Times New Roman" w:hAnsi="Times New Roman"/>
                <w:b/>
                <w:iCs/>
                <w:sz w:val="24"/>
                <w:szCs w:val="24"/>
              </w:rPr>
            </w:pPr>
            <w:r w:rsidRPr="00CC436F">
              <w:rPr>
                <w:rFonts w:ascii="Times New Roman" w:hAnsi="Times New Roman"/>
                <w:b/>
                <w:iCs/>
                <w:sz w:val="24"/>
                <w:szCs w:val="24"/>
              </w:rPr>
              <w:t>Объем ОП, час</w:t>
            </w:r>
            <w:proofErr w:type="gramStart"/>
            <w:r w:rsidRPr="00CC436F">
              <w:rPr>
                <w:rFonts w:ascii="Times New Roman" w:hAnsi="Times New Roman"/>
                <w:b/>
                <w:iCs/>
                <w:sz w:val="24"/>
                <w:szCs w:val="24"/>
              </w:rPr>
              <w:t>.</w:t>
            </w:r>
            <w:proofErr w:type="gramEnd"/>
            <w:r w:rsidRPr="00CC436F">
              <w:rPr>
                <w:rFonts w:ascii="Times New Roman" w:hAnsi="Times New Roman"/>
                <w:b/>
                <w:iCs/>
                <w:sz w:val="24"/>
                <w:szCs w:val="24"/>
              </w:rPr>
              <w:t xml:space="preserve"> (</w:t>
            </w:r>
            <w:proofErr w:type="gramStart"/>
            <w:r w:rsidRPr="00CC436F">
              <w:rPr>
                <w:rFonts w:ascii="Times New Roman" w:hAnsi="Times New Roman"/>
                <w:b/>
                <w:iCs/>
                <w:sz w:val="24"/>
                <w:szCs w:val="24"/>
              </w:rPr>
              <w:t>в</w:t>
            </w:r>
            <w:proofErr w:type="gramEnd"/>
            <w:r w:rsidRPr="00CC436F">
              <w:rPr>
                <w:rFonts w:ascii="Times New Roman" w:hAnsi="Times New Roman"/>
                <w:b/>
                <w:iCs/>
                <w:sz w:val="24"/>
                <w:szCs w:val="24"/>
              </w:rPr>
              <w:t>сего)</w:t>
            </w:r>
          </w:p>
        </w:tc>
        <w:tc>
          <w:tcPr>
            <w:tcW w:w="2268"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jc w:val="center"/>
              <w:rPr>
                <w:rFonts w:ascii="Times New Roman" w:hAnsi="Times New Roman"/>
                <w:b/>
                <w:iCs/>
                <w:sz w:val="24"/>
                <w:szCs w:val="24"/>
              </w:rPr>
            </w:pPr>
            <w:r w:rsidRPr="00CC436F">
              <w:rPr>
                <w:rFonts w:ascii="Times New Roman" w:hAnsi="Times New Roman"/>
                <w:b/>
                <w:iCs/>
                <w:sz w:val="24"/>
                <w:szCs w:val="24"/>
              </w:rPr>
              <w:t>36</w:t>
            </w:r>
          </w:p>
        </w:tc>
        <w:tc>
          <w:tcPr>
            <w:tcW w:w="2835"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ind w:left="-57" w:right="-57"/>
              <w:jc w:val="center"/>
              <w:rPr>
                <w:rFonts w:ascii="Times New Roman" w:hAnsi="Times New Roman"/>
                <w:b/>
                <w:iCs/>
                <w:sz w:val="24"/>
                <w:szCs w:val="24"/>
              </w:rPr>
            </w:pPr>
            <w:r w:rsidRPr="00CC436F">
              <w:rPr>
                <w:rFonts w:ascii="Times New Roman" w:hAnsi="Times New Roman"/>
                <w:b/>
                <w:iCs/>
                <w:sz w:val="24"/>
                <w:szCs w:val="24"/>
              </w:rPr>
              <w:t>36</w:t>
            </w:r>
          </w:p>
        </w:tc>
      </w:tr>
      <w:tr w:rsidR="0035435C" w:rsidRPr="00CC436F" w:rsidTr="0035435C">
        <w:trPr>
          <w:cantSplit/>
        </w:trPr>
        <w:tc>
          <w:tcPr>
            <w:tcW w:w="4606"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rPr>
                <w:rFonts w:ascii="Times New Roman" w:hAnsi="Times New Roman"/>
                <w:bCs/>
                <w:iCs/>
                <w:sz w:val="24"/>
                <w:szCs w:val="24"/>
              </w:rPr>
            </w:pPr>
            <w:r w:rsidRPr="00CC436F">
              <w:rPr>
                <w:rFonts w:ascii="Times New Roman" w:hAnsi="Times New Roman"/>
                <w:bCs/>
                <w:iCs/>
                <w:sz w:val="24"/>
                <w:szCs w:val="24"/>
              </w:rPr>
              <w:t xml:space="preserve">Обязательная аудиторная учебная нагрузка </w:t>
            </w:r>
          </w:p>
        </w:tc>
        <w:tc>
          <w:tcPr>
            <w:tcW w:w="2268"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jc w:val="center"/>
              <w:rPr>
                <w:rFonts w:ascii="Times New Roman" w:hAnsi="Times New Roman"/>
                <w:b/>
                <w:iCs/>
                <w:sz w:val="24"/>
                <w:szCs w:val="24"/>
              </w:rPr>
            </w:pPr>
            <w:r w:rsidRPr="00CC436F">
              <w:rPr>
                <w:rFonts w:ascii="Times New Roman" w:hAnsi="Times New Roman"/>
                <w:b/>
                <w:iCs/>
                <w:sz w:val="24"/>
                <w:szCs w:val="24"/>
              </w:rPr>
              <w:t>8</w:t>
            </w:r>
          </w:p>
        </w:tc>
        <w:tc>
          <w:tcPr>
            <w:tcW w:w="2835"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ind w:left="-57" w:right="-57"/>
              <w:jc w:val="center"/>
              <w:rPr>
                <w:rFonts w:ascii="Times New Roman" w:hAnsi="Times New Roman"/>
                <w:bCs/>
                <w:iCs/>
                <w:sz w:val="24"/>
                <w:szCs w:val="24"/>
              </w:rPr>
            </w:pPr>
            <w:r w:rsidRPr="00CC436F">
              <w:rPr>
                <w:rFonts w:ascii="Times New Roman" w:hAnsi="Times New Roman"/>
                <w:bCs/>
                <w:iCs/>
                <w:sz w:val="24"/>
                <w:szCs w:val="24"/>
              </w:rPr>
              <w:t>8</w:t>
            </w:r>
          </w:p>
        </w:tc>
      </w:tr>
      <w:tr w:rsidR="0035435C" w:rsidRPr="00CC436F" w:rsidTr="0035435C">
        <w:trPr>
          <w:cantSplit/>
        </w:trPr>
        <w:tc>
          <w:tcPr>
            <w:tcW w:w="4606"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rPr>
                <w:rFonts w:ascii="Times New Roman" w:hAnsi="Times New Roman"/>
                <w:bCs/>
                <w:iCs/>
                <w:sz w:val="24"/>
                <w:szCs w:val="24"/>
              </w:rPr>
            </w:pPr>
            <w:r w:rsidRPr="00CC436F">
              <w:rPr>
                <w:rFonts w:ascii="Times New Roman" w:hAnsi="Times New Roman"/>
                <w:bCs/>
                <w:iCs/>
                <w:sz w:val="24"/>
                <w:szCs w:val="24"/>
              </w:rPr>
              <w:t xml:space="preserve">Самостоятельная работа </w:t>
            </w:r>
            <w:proofErr w:type="gramStart"/>
            <w:r w:rsidRPr="00CC436F">
              <w:rPr>
                <w:rFonts w:ascii="Times New Roman" w:hAnsi="Times New Roman"/>
                <w:bCs/>
                <w:iCs/>
                <w:sz w:val="24"/>
                <w:szCs w:val="24"/>
              </w:rPr>
              <w:t>обучающегося</w:t>
            </w:r>
            <w:proofErr w:type="gramEnd"/>
            <w:r w:rsidRPr="00CC436F">
              <w:rPr>
                <w:rFonts w:ascii="Times New Roman" w:hAnsi="Times New Roman"/>
                <w:bCs/>
                <w:iCs/>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jc w:val="center"/>
              <w:rPr>
                <w:rFonts w:ascii="Times New Roman" w:hAnsi="Times New Roman"/>
                <w:b/>
                <w:iCs/>
                <w:sz w:val="24"/>
                <w:szCs w:val="24"/>
              </w:rPr>
            </w:pPr>
            <w:r w:rsidRPr="00CC436F">
              <w:rPr>
                <w:rFonts w:ascii="Times New Roman" w:hAnsi="Times New Roman"/>
                <w:b/>
                <w:iCs/>
                <w:sz w:val="24"/>
                <w:szCs w:val="24"/>
              </w:rPr>
              <w:t>28</w:t>
            </w:r>
          </w:p>
        </w:tc>
        <w:tc>
          <w:tcPr>
            <w:tcW w:w="2835"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ind w:left="-57" w:right="-57"/>
              <w:jc w:val="center"/>
              <w:rPr>
                <w:rFonts w:ascii="Times New Roman" w:hAnsi="Times New Roman"/>
                <w:bCs/>
                <w:iCs/>
                <w:sz w:val="24"/>
                <w:szCs w:val="24"/>
              </w:rPr>
            </w:pPr>
            <w:r w:rsidRPr="00CC436F">
              <w:rPr>
                <w:rFonts w:ascii="Times New Roman" w:hAnsi="Times New Roman"/>
                <w:bCs/>
                <w:iCs/>
                <w:sz w:val="24"/>
                <w:szCs w:val="24"/>
              </w:rPr>
              <w:t>28</w:t>
            </w:r>
          </w:p>
        </w:tc>
      </w:tr>
      <w:tr w:rsidR="0035435C" w:rsidRPr="00CC436F" w:rsidTr="0035435C">
        <w:trPr>
          <w:cantSplit/>
        </w:trPr>
        <w:tc>
          <w:tcPr>
            <w:tcW w:w="4606"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rPr>
                <w:rFonts w:ascii="Times New Roman" w:hAnsi="Times New Roman"/>
                <w:b/>
                <w:iCs/>
                <w:sz w:val="24"/>
                <w:szCs w:val="24"/>
              </w:rPr>
            </w:pPr>
            <w:r w:rsidRPr="00CC436F">
              <w:rPr>
                <w:rFonts w:ascii="Times New Roman" w:hAnsi="Times New Roman"/>
                <w:b/>
                <w:iCs/>
                <w:sz w:val="24"/>
                <w:szCs w:val="24"/>
              </w:rPr>
              <w:t>ВСЕГО:</w:t>
            </w:r>
          </w:p>
        </w:tc>
        <w:tc>
          <w:tcPr>
            <w:tcW w:w="2268"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jc w:val="center"/>
              <w:rPr>
                <w:rFonts w:ascii="Times New Roman" w:hAnsi="Times New Roman"/>
                <w:b/>
                <w:iCs/>
                <w:sz w:val="24"/>
                <w:szCs w:val="24"/>
              </w:rPr>
            </w:pPr>
            <w:r w:rsidRPr="00CC436F">
              <w:rPr>
                <w:rFonts w:ascii="Times New Roman" w:hAnsi="Times New Roman"/>
                <w:b/>
                <w:iCs/>
                <w:sz w:val="24"/>
                <w:szCs w:val="24"/>
              </w:rPr>
              <w:t>36</w:t>
            </w:r>
          </w:p>
        </w:tc>
        <w:tc>
          <w:tcPr>
            <w:tcW w:w="2835"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ind w:left="-57" w:right="-57"/>
              <w:jc w:val="center"/>
              <w:rPr>
                <w:rFonts w:ascii="Times New Roman" w:hAnsi="Times New Roman"/>
                <w:b/>
                <w:iCs/>
                <w:sz w:val="24"/>
                <w:szCs w:val="24"/>
              </w:rPr>
            </w:pPr>
            <w:r w:rsidRPr="00CC436F">
              <w:rPr>
                <w:rFonts w:ascii="Times New Roman" w:hAnsi="Times New Roman"/>
                <w:b/>
                <w:iCs/>
                <w:sz w:val="24"/>
                <w:szCs w:val="24"/>
              </w:rPr>
              <w:t>36</w:t>
            </w:r>
          </w:p>
        </w:tc>
      </w:tr>
      <w:tr w:rsidR="0035435C" w:rsidRPr="00CC436F" w:rsidTr="0035435C">
        <w:trPr>
          <w:cantSplit/>
        </w:trPr>
        <w:tc>
          <w:tcPr>
            <w:tcW w:w="4606"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rPr>
                <w:rFonts w:ascii="Times New Roman" w:hAnsi="Times New Roman"/>
                <w:b/>
                <w:iCs/>
                <w:sz w:val="24"/>
                <w:szCs w:val="24"/>
              </w:rPr>
            </w:pPr>
            <w:r w:rsidRPr="00CC436F">
              <w:rPr>
                <w:rFonts w:ascii="Times New Roman" w:hAnsi="Times New Roman"/>
                <w:b/>
                <w:iCs/>
                <w:sz w:val="24"/>
                <w:szCs w:val="24"/>
              </w:rPr>
              <w:t>Вид итогового контроля</w:t>
            </w:r>
          </w:p>
        </w:tc>
        <w:tc>
          <w:tcPr>
            <w:tcW w:w="2268"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jc w:val="center"/>
              <w:rPr>
                <w:rFonts w:ascii="Times New Roman" w:hAnsi="Times New Roman"/>
                <w:b/>
                <w:iCs/>
                <w:sz w:val="24"/>
                <w:szCs w:val="24"/>
              </w:rPr>
            </w:pPr>
          </w:p>
        </w:tc>
        <w:tc>
          <w:tcPr>
            <w:tcW w:w="2835" w:type="dxa"/>
            <w:tcBorders>
              <w:top w:val="single" w:sz="4" w:space="0" w:color="auto"/>
              <w:left w:val="single" w:sz="4" w:space="0" w:color="auto"/>
              <w:bottom w:val="single" w:sz="4" w:space="0" w:color="auto"/>
              <w:right w:val="single" w:sz="4" w:space="0" w:color="auto"/>
            </w:tcBorders>
          </w:tcPr>
          <w:p w:rsidR="0035435C" w:rsidRPr="00CC436F" w:rsidRDefault="0035435C" w:rsidP="00CC436F">
            <w:pPr>
              <w:spacing w:after="0" w:line="240" w:lineRule="auto"/>
              <w:ind w:left="-57" w:right="-57"/>
              <w:jc w:val="center"/>
              <w:rPr>
                <w:rFonts w:ascii="Times New Roman" w:hAnsi="Times New Roman"/>
                <w:b/>
                <w:iCs/>
                <w:sz w:val="24"/>
                <w:szCs w:val="24"/>
              </w:rPr>
            </w:pPr>
            <w:r w:rsidRPr="00CC436F">
              <w:rPr>
                <w:rFonts w:ascii="Times New Roman" w:hAnsi="Times New Roman"/>
                <w:b/>
                <w:iCs/>
                <w:sz w:val="24"/>
                <w:szCs w:val="24"/>
              </w:rPr>
              <w:t xml:space="preserve">Экзамен </w:t>
            </w:r>
          </w:p>
        </w:tc>
      </w:tr>
    </w:tbl>
    <w:p w:rsidR="00EE553B" w:rsidRPr="004D6013" w:rsidRDefault="00EE553B" w:rsidP="00623C74">
      <w:pPr>
        <w:spacing w:after="0" w:line="276" w:lineRule="auto"/>
        <w:jc w:val="both"/>
        <w:rPr>
          <w:rFonts w:ascii="Times New Roman" w:eastAsia="Times New Roman" w:hAnsi="Times New Roman"/>
          <w:sz w:val="28"/>
          <w:szCs w:val="28"/>
          <w:lang w:eastAsia="ru-RU"/>
        </w:rPr>
      </w:pPr>
    </w:p>
    <w:p w:rsidR="00623C74" w:rsidRPr="004D6013" w:rsidRDefault="00EE553B" w:rsidP="00B2671A">
      <w:pPr>
        <w:pStyle w:val="a3"/>
        <w:spacing w:after="0" w:line="276" w:lineRule="auto"/>
        <w:jc w:val="center"/>
        <w:rPr>
          <w:rFonts w:ascii="Times New Roman" w:hAnsi="Times New Roman"/>
          <w:b/>
          <w:sz w:val="28"/>
          <w:szCs w:val="28"/>
        </w:rPr>
      </w:pPr>
      <w:r w:rsidRPr="004D6013">
        <w:rPr>
          <w:rFonts w:ascii="Times New Roman" w:hAnsi="Times New Roman"/>
          <w:b/>
          <w:sz w:val="28"/>
          <w:szCs w:val="28"/>
        </w:rPr>
        <w:t xml:space="preserve">2.4 </w:t>
      </w:r>
      <w:r w:rsidR="007E69E2" w:rsidRPr="004D6013">
        <w:rPr>
          <w:rFonts w:ascii="Times New Roman" w:hAnsi="Times New Roman"/>
          <w:b/>
          <w:sz w:val="28"/>
          <w:szCs w:val="28"/>
        </w:rPr>
        <w:t xml:space="preserve">Содержание </w:t>
      </w:r>
      <w:r w:rsidR="0035435C">
        <w:rPr>
          <w:rFonts w:ascii="Times New Roman" w:hAnsi="Times New Roman"/>
          <w:b/>
          <w:sz w:val="28"/>
          <w:szCs w:val="28"/>
        </w:rPr>
        <w:t>учебной дисциплины</w:t>
      </w:r>
    </w:p>
    <w:p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bookmarkStart w:id="14" w:name="_Toc200447051"/>
      <w:bookmarkStart w:id="15" w:name="_Toc9827"/>
      <w:bookmarkStart w:id="16" w:name="_Toc16871"/>
      <w:bookmarkStart w:id="17" w:name="_Toc215570930"/>
      <w:r w:rsidRPr="004D6013">
        <w:rPr>
          <w:rFonts w:ascii="Times New Roman" w:eastAsia="Times New Roman" w:hAnsi="Times New Roman"/>
          <w:b/>
          <w:bCs/>
          <w:sz w:val="28"/>
          <w:szCs w:val="28"/>
          <w:lang w:eastAsia="ru-RU"/>
        </w:rPr>
        <w:t>Раздел 1. Общие основы психологии общения</w:t>
      </w:r>
    </w:p>
    <w:p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p>
    <w:p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1.1 Место психологии общения на современном этапе развития общества:</w:t>
      </w:r>
      <w:r w:rsidRPr="004D6013">
        <w:rPr>
          <w:rFonts w:ascii="Times New Roman" w:hAnsi="Times New Roman"/>
          <w:sz w:val="28"/>
          <w:szCs w:val="28"/>
        </w:rPr>
        <w:t xml:space="preserve"> </w:t>
      </w:r>
      <w:r w:rsidRPr="004D6013">
        <w:rPr>
          <w:rFonts w:ascii="Times New Roman" w:eastAsia="Times New Roman" w:hAnsi="Times New Roman"/>
          <w:sz w:val="28"/>
          <w:szCs w:val="28"/>
          <w:lang w:eastAsia="ru-RU"/>
        </w:rPr>
        <w:t>Психология общения в структуре психологической науки.  Краткая история изучения психологами проблемы общения. Общение как ценность. Компетентностный подход к проблемам общения. Коммуникативная компетентность. Общение неофициальное, деловое, служебное. Роль общения в профессиональной деятельности человека. Педагогическое общение. Особенности общения в современном мире.</w:t>
      </w:r>
      <w:r w:rsidRPr="004D6013">
        <w:rPr>
          <w:rFonts w:ascii="Times New Roman" w:hAnsi="Times New Roman"/>
          <w:sz w:val="28"/>
          <w:szCs w:val="28"/>
        </w:rPr>
        <w:t xml:space="preserve"> </w:t>
      </w:r>
      <w:r w:rsidRPr="004D6013">
        <w:rPr>
          <w:rFonts w:ascii="Times New Roman" w:eastAsia="Times New Roman" w:hAnsi="Times New Roman"/>
          <w:sz w:val="28"/>
          <w:szCs w:val="28"/>
          <w:lang w:eastAsia="ru-RU"/>
        </w:rPr>
        <w:t xml:space="preserve">Практическое занятие. Определение уровня общительности (тест В.Ф. Ряховского). </w:t>
      </w:r>
    </w:p>
    <w:p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1.2 Понятие «общение». Структура общения. Потребности, реализуемые в общении: Основные стороны процесса общения: коммуникативная, </w:t>
      </w:r>
      <w:r w:rsidRPr="003C4B9C">
        <w:rPr>
          <w:rFonts w:ascii="Times New Roman" w:eastAsia="Times New Roman" w:hAnsi="Times New Roman"/>
          <w:sz w:val="28"/>
          <w:szCs w:val="28"/>
          <w:lang w:eastAsia="ru-RU"/>
        </w:rPr>
        <w:t xml:space="preserve">интерактивная, перцептивная. Виды и уровни общения. Закономерности общения. Функции общения. Модели и стили общения. Потребности, реализуемые в общении. Потребность в безопасности, аффилиация, потребность в познании, потребность быть индивидуальностью, потребность в престиже, потребность в доминировании, потребность в покровительстве и заботе </w:t>
      </w:r>
      <w:proofErr w:type="gramStart"/>
      <w:r w:rsidRPr="003C4B9C">
        <w:rPr>
          <w:rFonts w:ascii="Times New Roman" w:eastAsia="Times New Roman" w:hAnsi="Times New Roman"/>
          <w:sz w:val="28"/>
          <w:szCs w:val="28"/>
          <w:lang w:eastAsia="ru-RU"/>
        </w:rPr>
        <w:t>о</w:t>
      </w:r>
      <w:proofErr w:type="gramEnd"/>
      <w:r w:rsidRPr="003C4B9C">
        <w:rPr>
          <w:rFonts w:ascii="Times New Roman" w:eastAsia="Times New Roman" w:hAnsi="Times New Roman"/>
          <w:sz w:val="28"/>
          <w:szCs w:val="28"/>
          <w:lang w:eastAsia="ru-RU"/>
        </w:rPr>
        <w:t xml:space="preserve"> </w:t>
      </w:r>
      <w:proofErr w:type="gramStart"/>
      <w:r w:rsidRPr="003C4B9C">
        <w:rPr>
          <w:rFonts w:ascii="Times New Roman" w:eastAsia="Times New Roman" w:hAnsi="Times New Roman"/>
          <w:sz w:val="28"/>
          <w:szCs w:val="28"/>
          <w:lang w:eastAsia="ru-RU"/>
        </w:rPr>
        <w:t>другом</w:t>
      </w:r>
      <w:proofErr w:type="gramEnd"/>
      <w:r w:rsidRPr="003C4B9C">
        <w:rPr>
          <w:rFonts w:ascii="Times New Roman" w:eastAsia="Times New Roman" w:hAnsi="Times New Roman"/>
          <w:sz w:val="28"/>
          <w:szCs w:val="28"/>
          <w:lang w:eastAsia="ru-RU"/>
        </w:rPr>
        <w:t>, потребность в красоте. Фрустрация потребностей и ее последствия.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 xml:space="preserve">Практическая работа: Методика «Потребность в общении» (Ю.М. Орлов), методика «Мотивация аффилиации» А. </w:t>
      </w:r>
      <w:proofErr w:type="spellStart"/>
      <w:r w:rsidRPr="003C4B9C">
        <w:rPr>
          <w:rFonts w:ascii="Times New Roman" w:eastAsia="Times New Roman" w:hAnsi="Times New Roman"/>
          <w:sz w:val="28"/>
          <w:szCs w:val="28"/>
          <w:lang w:eastAsia="ru-RU"/>
        </w:rPr>
        <w:t>Мехрабиана</w:t>
      </w:r>
      <w:proofErr w:type="spellEnd"/>
      <w:r w:rsidRPr="003C4B9C">
        <w:rPr>
          <w:rFonts w:ascii="Times New Roman" w:eastAsia="Times New Roman" w:hAnsi="Times New Roman"/>
          <w:sz w:val="28"/>
          <w:szCs w:val="28"/>
          <w:lang w:eastAsia="ru-RU"/>
        </w:rPr>
        <w:t xml:space="preserve"> в модификации М. Ш. Магомед </w:t>
      </w:r>
      <w:proofErr w:type="spellStart"/>
      <w:r w:rsidRPr="003C4B9C">
        <w:rPr>
          <w:rFonts w:ascii="Times New Roman" w:eastAsia="Times New Roman" w:hAnsi="Times New Roman"/>
          <w:sz w:val="28"/>
          <w:szCs w:val="28"/>
          <w:lang w:eastAsia="ru-RU"/>
        </w:rPr>
        <w:t>Эминова</w:t>
      </w:r>
      <w:proofErr w:type="spellEnd"/>
      <w:r w:rsidRPr="003C4B9C">
        <w:rPr>
          <w:rFonts w:ascii="Times New Roman" w:eastAsia="Times New Roman" w:hAnsi="Times New Roman"/>
          <w:sz w:val="28"/>
          <w:szCs w:val="28"/>
          <w:lang w:eastAsia="ru-RU"/>
        </w:rPr>
        <w:t>, психологические игры и упражнения.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1.3 Общение как обмен информацией (коммуникативная сторона общения): Общение как коммуникация. Участники коммуникации. Понятие обратной связи. Модели коммуникации. Типы информации: констатирующая и побудительная.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 xml:space="preserve">Функции языка в речевом общении. Речь как знаковая система. Кодирование и декодирование. Виды речи: внешняя, внутренняя, монологическая, диалогическая, устная, письменная, активная, пассивная. Смысл слова. Значение слова. Понятие контекста. Физический, социальный, исторический, культурный, психологический контекст. </w:t>
      </w:r>
      <w:proofErr w:type="spellStart"/>
      <w:r w:rsidRPr="003C4B9C">
        <w:rPr>
          <w:rFonts w:ascii="Times New Roman" w:eastAsia="Times New Roman" w:hAnsi="Times New Roman"/>
          <w:sz w:val="28"/>
          <w:szCs w:val="28"/>
          <w:lang w:eastAsia="ru-RU"/>
        </w:rPr>
        <w:t>Денотация</w:t>
      </w:r>
      <w:proofErr w:type="spellEnd"/>
      <w:r w:rsidRPr="003C4B9C">
        <w:rPr>
          <w:rFonts w:ascii="Times New Roman" w:eastAsia="Times New Roman" w:hAnsi="Times New Roman"/>
          <w:sz w:val="28"/>
          <w:szCs w:val="28"/>
          <w:lang w:eastAsia="ru-RU"/>
        </w:rPr>
        <w:t xml:space="preserve"> и коннотация. Полисемия, синонимия. Понятие невербальной коммуникации.  </w:t>
      </w:r>
      <w:r w:rsidRPr="003C4B9C">
        <w:rPr>
          <w:rFonts w:ascii="Times New Roman" w:eastAsia="Times New Roman" w:hAnsi="Times New Roman"/>
          <w:sz w:val="28"/>
          <w:szCs w:val="28"/>
          <w:lang w:eastAsia="ru-RU"/>
        </w:rPr>
        <w:lastRenderedPageBreak/>
        <w:t xml:space="preserve">Виды информации в процессе невербальной коммуникации. Функции невербальной коммуникации. Основные знаковые системы невербальной коммуникации: оптико-кинетическая, пара- и экстралингвистическая, </w:t>
      </w:r>
      <w:proofErr w:type="spellStart"/>
      <w:r w:rsidRPr="003C4B9C">
        <w:rPr>
          <w:rFonts w:ascii="Times New Roman" w:eastAsia="Times New Roman" w:hAnsi="Times New Roman"/>
          <w:sz w:val="28"/>
          <w:szCs w:val="28"/>
          <w:lang w:eastAsia="ru-RU"/>
        </w:rPr>
        <w:t>проксемика</w:t>
      </w:r>
      <w:proofErr w:type="spellEnd"/>
      <w:r w:rsidRPr="003C4B9C">
        <w:rPr>
          <w:rFonts w:ascii="Times New Roman" w:eastAsia="Times New Roman" w:hAnsi="Times New Roman"/>
          <w:sz w:val="28"/>
          <w:szCs w:val="28"/>
          <w:lang w:eastAsia="ru-RU"/>
        </w:rPr>
        <w:t>: организация пространства и времени коммуникативного процесса, визуальный контакт. Проблема интерпретации невербального поведения.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Классификация барьеров общения и пути их преодоления. Барьеры непонимания – фонетические, лексические, логическое непонимание, стилистические барьеры; барьеры социокультурных различий; барьеры отношений; барьеры психологической защиты. Практическая работа: психологические игры и упражнения, тренинговое занятие «Язык телодвижений», тест «Диагностика эмоциональных барьеров в межличностном общении (В.Бойко)».</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1.4 Общение как межличностное взаимодействие (интерактивная сторона общения): Понятие взаимодействия в общении. Попытки построения структуры взаимодействия (</w:t>
      </w:r>
      <w:proofErr w:type="spellStart"/>
      <w:r w:rsidRPr="003C4B9C">
        <w:rPr>
          <w:rFonts w:ascii="Times New Roman" w:eastAsia="Times New Roman" w:hAnsi="Times New Roman"/>
          <w:sz w:val="28"/>
          <w:szCs w:val="28"/>
          <w:lang w:eastAsia="ru-RU"/>
        </w:rPr>
        <w:t>Т.Парсонс</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Дж</w:t>
      </w:r>
      <w:proofErr w:type="gramStart"/>
      <w:r w:rsidRPr="003C4B9C">
        <w:rPr>
          <w:rFonts w:ascii="Times New Roman" w:eastAsia="Times New Roman" w:hAnsi="Times New Roman"/>
          <w:sz w:val="28"/>
          <w:szCs w:val="28"/>
          <w:lang w:eastAsia="ru-RU"/>
        </w:rPr>
        <w:t>.Х</w:t>
      </w:r>
      <w:proofErr w:type="gramEnd"/>
      <w:r w:rsidRPr="003C4B9C">
        <w:rPr>
          <w:rFonts w:ascii="Times New Roman" w:eastAsia="Times New Roman" w:hAnsi="Times New Roman"/>
          <w:sz w:val="28"/>
          <w:szCs w:val="28"/>
          <w:lang w:eastAsia="ru-RU"/>
        </w:rPr>
        <w:t>оманс</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Я.Щепаньский</w:t>
      </w:r>
      <w:proofErr w:type="spellEnd"/>
      <w:r w:rsidRPr="003C4B9C">
        <w:rPr>
          <w:rFonts w:ascii="Times New Roman" w:eastAsia="Times New Roman" w:hAnsi="Times New Roman"/>
          <w:sz w:val="28"/>
          <w:szCs w:val="28"/>
          <w:lang w:eastAsia="ru-RU"/>
        </w:rPr>
        <w:t xml:space="preserve">, В.Н.Панферов). </w:t>
      </w:r>
      <w:proofErr w:type="spellStart"/>
      <w:r w:rsidRPr="003C4B9C">
        <w:rPr>
          <w:rFonts w:ascii="Times New Roman" w:eastAsia="Times New Roman" w:hAnsi="Times New Roman"/>
          <w:sz w:val="28"/>
          <w:szCs w:val="28"/>
          <w:lang w:eastAsia="ru-RU"/>
        </w:rPr>
        <w:t>Транзактный</w:t>
      </w:r>
      <w:proofErr w:type="spellEnd"/>
      <w:r w:rsidRPr="003C4B9C">
        <w:rPr>
          <w:rFonts w:ascii="Times New Roman" w:eastAsia="Times New Roman" w:hAnsi="Times New Roman"/>
          <w:sz w:val="28"/>
          <w:szCs w:val="28"/>
          <w:lang w:eastAsia="ru-RU"/>
        </w:rPr>
        <w:t xml:space="preserve"> анализ Э.Берна. Типы взаимодействия - кооперация и конкуренция. Стили взаимодействия – диалогический, авторитарный, манипулятивный, альтруистический. Стратегии поведения по отношению к партнерам. Практическая работа: психологические игры и упражнения, методики «Определение ведущего эго-состояния» Е.И.Рогов, диагностика доминирующей стратегии психологической защиты в общении (В.В. Бойко), </w:t>
      </w:r>
      <w:proofErr w:type="spellStart"/>
      <w:r w:rsidRPr="003C4B9C">
        <w:rPr>
          <w:rFonts w:ascii="Times New Roman" w:eastAsia="Times New Roman" w:hAnsi="Times New Roman"/>
          <w:sz w:val="28"/>
          <w:szCs w:val="28"/>
          <w:lang w:eastAsia="ru-RU"/>
        </w:rPr>
        <w:t>опросник</w:t>
      </w:r>
      <w:proofErr w:type="spellEnd"/>
      <w:r w:rsidRPr="003C4B9C">
        <w:rPr>
          <w:rFonts w:ascii="Times New Roman" w:eastAsia="Times New Roman" w:hAnsi="Times New Roman"/>
          <w:sz w:val="28"/>
          <w:szCs w:val="28"/>
          <w:lang w:eastAsia="ru-RU"/>
        </w:rPr>
        <w:t xml:space="preserve"> К.Томаса «Стиль поведения в конфликте»</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1.5 Общение как восприятие и понимание людьми друг друга (перцептивная сторона общения): Понятие и особенности социальной перцепции. Основные функции социальной перцепции: познание себя, познание партнера по общению, организация совместной деятельности на основе взаимопонимания, установление эмоциональных отношений. Механизмы восприятия. Механизмы познания и понимания других людей: идентификация, эмпатия и аттракция (факторы, способствующие аттракции), процесс стереотипизации, причины и последствия стереотипизации. Механизмы познания самих себя: коммуникативная (социальная) рефлексия. Механизмы прогнозирования поведения партнера по общению. Каузальная атрибуция. Фундаментальные ошибки атрибуции. Факторы, влияющие на выбор атрибуции. Типы атрибуций. Фундаментальные ошибки каузальной атрибуции. Процесс формирования первого впечатления о другом человеке. Факторы, влияющие на социальную перцепцию: превосходства, отношения к нам, привлекательности. Типичные ошибки первого впечатления. Эффект ореола. Эффект первичности и новизны. Эффект последовательности. Эффект категоризации. Эффект стереотипизации. Роль установки в восприятии. Понятие самопрезентации. Практическая работа: психологические игры и упражнения, методики: тест «</w:t>
      </w:r>
      <w:proofErr w:type="spellStart"/>
      <w:r w:rsidRPr="003C4B9C">
        <w:rPr>
          <w:rFonts w:ascii="Times New Roman" w:eastAsia="Times New Roman" w:hAnsi="Times New Roman"/>
          <w:sz w:val="28"/>
          <w:szCs w:val="28"/>
          <w:lang w:eastAsia="ru-RU"/>
        </w:rPr>
        <w:t>эмпатические</w:t>
      </w:r>
      <w:proofErr w:type="spellEnd"/>
      <w:r w:rsidRPr="003C4B9C">
        <w:rPr>
          <w:rFonts w:ascii="Times New Roman" w:eastAsia="Times New Roman" w:hAnsi="Times New Roman"/>
          <w:sz w:val="28"/>
          <w:szCs w:val="28"/>
          <w:lang w:eastAsia="ru-RU"/>
        </w:rPr>
        <w:t xml:space="preserve"> способности» В.В.Бойко, «Диагностика уровня развития рефлексивности» А.В. Карпова.</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roofErr w:type="gramStart"/>
      <w:r w:rsidRPr="003C4B9C">
        <w:rPr>
          <w:rFonts w:ascii="Times New Roman" w:eastAsia="Times New Roman" w:hAnsi="Times New Roman"/>
          <w:sz w:val="28"/>
          <w:szCs w:val="28"/>
          <w:u w:val="single"/>
          <w:lang w:eastAsia="ru-RU"/>
        </w:rPr>
        <w:lastRenderedPageBreak/>
        <w:t>Требования к знаниям:</w:t>
      </w:r>
      <w:r w:rsidRPr="003C4B9C">
        <w:rPr>
          <w:rFonts w:ascii="Times New Roman" w:eastAsia="Times New Roman" w:hAnsi="Times New Roman"/>
          <w:sz w:val="28"/>
          <w:szCs w:val="28"/>
          <w:lang w:eastAsia="ru-RU"/>
        </w:rPr>
        <w:t xml:space="preserve"> знать место общения в жизни человека, взаимосвязь общения и деятельности, цели, функции, виды и уровни общения, структуру общения, вербальную и невербальную знаковые системы, барьеры общения и пути их преодоления, виды социальных взаимодействий и стратегии поведения при взаимодействии с другими людьми, механизмы взаимопонимания в общении, механизмы познания других и самих себя, типичные ошибки восприятия.</w:t>
      </w:r>
      <w:proofErr w:type="gramEnd"/>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полученные знания на практике в профессиональной деятельности. </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rsidR="003C4B9C" w:rsidRDefault="003C4B9C" w:rsidP="003C4B9C">
      <w:pPr>
        <w:spacing w:after="0" w:line="240" w:lineRule="auto"/>
        <w:ind w:firstLine="709"/>
        <w:jc w:val="both"/>
        <w:rPr>
          <w:rFonts w:ascii="Times New Roman" w:eastAsia="Times New Roman" w:hAnsi="Times New Roman"/>
          <w:b/>
          <w:bCs/>
          <w:sz w:val="28"/>
          <w:szCs w:val="28"/>
          <w:lang w:eastAsia="ru-RU"/>
        </w:rPr>
      </w:pPr>
    </w:p>
    <w:p w:rsidR="003C4B9C" w:rsidRPr="003C4B9C" w:rsidRDefault="003C4B9C" w:rsidP="003C4B9C">
      <w:pPr>
        <w:spacing w:after="0" w:line="240" w:lineRule="auto"/>
        <w:ind w:firstLine="709"/>
        <w:jc w:val="center"/>
        <w:rPr>
          <w:rFonts w:ascii="Times New Roman" w:eastAsia="Times New Roman" w:hAnsi="Times New Roman"/>
          <w:b/>
          <w:bCs/>
          <w:sz w:val="28"/>
          <w:szCs w:val="28"/>
          <w:lang w:eastAsia="ru-RU"/>
        </w:rPr>
      </w:pPr>
      <w:r w:rsidRPr="003C4B9C">
        <w:rPr>
          <w:rFonts w:ascii="Times New Roman" w:eastAsia="Times New Roman" w:hAnsi="Times New Roman"/>
          <w:b/>
          <w:bCs/>
          <w:sz w:val="28"/>
          <w:szCs w:val="28"/>
          <w:lang w:eastAsia="ru-RU"/>
        </w:rPr>
        <w:t>Раздел 2. Основы эффективного общения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2.1 Роль и ролевые ожидания в общении: Понятие социально-ролевого общения. Социальная роль. Виды и характеристики социальных ролей. Межличностная роль. Внутригрупповая роль. Индивидуальная роль. Социально-психологический статус. Ролевые ожидания, ролевой конфликт. Ролевое поведение личности в общении. Общение формальное и неформальное, деловое и личностное. Взаимоотношения в группе. Стиль межличностного общения и поведения в группе. Основные примеры неблагополучных взаимоотношений в группе. Практическая работа: психологические игры и упражнения, социометрия Дж</w:t>
      </w:r>
      <w:proofErr w:type="gramStart"/>
      <w:r w:rsidRPr="003C4B9C">
        <w:rPr>
          <w:rFonts w:ascii="Times New Roman" w:eastAsia="Times New Roman" w:hAnsi="Times New Roman"/>
          <w:sz w:val="28"/>
          <w:szCs w:val="28"/>
          <w:lang w:eastAsia="ru-RU"/>
        </w:rPr>
        <w:t>.М</w:t>
      </w:r>
      <w:proofErr w:type="gramEnd"/>
      <w:r w:rsidRPr="003C4B9C">
        <w:rPr>
          <w:rFonts w:ascii="Times New Roman" w:eastAsia="Times New Roman" w:hAnsi="Times New Roman"/>
          <w:sz w:val="28"/>
          <w:szCs w:val="28"/>
          <w:lang w:eastAsia="ru-RU"/>
        </w:rPr>
        <w:t>орено.</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2.2 Механизмы воздействия в процессе общения: Неимперативные и императивные формы воздействия. Убеждение, заражение, внушение, подражание, просьба, предложение, похвала, поддержка и утешение. </w:t>
      </w:r>
      <w:proofErr w:type="gramStart"/>
      <w:r w:rsidRPr="003C4B9C">
        <w:rPr>
          <w:rFonts w:ascii="Times New Roman" w:eastAsia="Times New Roman" w:hAnsi="Times New Roman"/>
          <w:sz w:val="28"/>
          <w:szCs w:val="28"/>
          <w:lang w:eastAsia="ru-RU"/>
        </w:rPr>
        <w:t>Приказ, требование, запрет, принуждение, дисциплинарные меры воздействия, угрозы, критика и др. Личностные факторы, обусловливающие эффективность воздействий: авторитет источника информации, конформность, внушаемость и негативизм реципиента, доверие — недоверие к источнику информации.</w:t>
      </w:r>
      <w:proofErr w:type="gramEnd"/>
      <w:r w:rsidRPr="003C4B9C">
        <w:rPr>
          <w:rFonts w:ascii="Times New Roman" w:eastAsia="Times New Roman" w:hAnsi="Times New Roman"/>
          <w:sz w:val="28"/>
          <w:szCs w:val="28"/>
          <w:lang w:eastAsia="ru-RU"/>
        </w:rPr>
        <w:t xml:space="preserve"> Способы защиты от воздействий. Практическая работа: психологические игры и упражнения.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2.3 Эффективное слушание. Правила слушания: Понятие слушания в общении. Слушать и слышать. Умение слушать как необходимое условие правильного понимания позиции партнера. Цели слушания. Виды слушания – эмпатическое слушание, направленное критическое слушание, нерефлексивное слушание, рефлексивное слушание. Техники эффективного слушания. Препятствия на пути эффективного слушания. Типология «плохих слушателей». Технические приемы эффективного слушания (</w:t>
      </w:r>
      <w:proofErr w:type="spellStart"/>
      <w:r w:rsidRPr="003C4B9C">
        <w:rPr>
          <w:rFonts w:ascii="Times New Roman" w:eastAsia="Times New Roman" w:hAnsi="Times New Roman"/>
          <w:sz w:val="28"/>
          <w:szCs w:val="28"/>
          <w:lang w:eastAsia="ru-RU"/>
        </w:rPr>
        <w:t>И.Аватер</w:t>
      </w:r>
      <w:proofErr w:type="spellEnd"/>
      <w:r w:rsidRPr="003C4B9C">
        <w:rPr>
          <w:rFonts w:ascii="Times New Roman" w:eastAsia="Times New Roman" w:hAnsi="Times New Roman"/>
          <w:sz w:val="28"/>
          <w:szCs w:val="28"/>
          <w:lang w:eastAsia="ru-RU"/>
        </w:rPr>
        <w:t>). Практическая работа: психологические игры и упражнения, тест «Хороший ли вы слушатель?»</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2.4 Конфликты в общении: Понятие конфликта и конфликтной ситуации. Виды конфликтов. Социальная роль конфликтов. Фазы развития конфликта. Исходы конфликтных ситуаций. Типы поведения в конфликтных ситуациях (соревнование, избегание, приспособление, компромисс, сотрудничество). Конфликтная личность. Типы конфликтных личностей. Структурные и межличностные способы управления конфликтами. Негативные и позитивно эффективные стратегии конфликта. Агрессивное поведение как проявление конфронтации. Рекомендации по разрешению конфликтных ситуаций и управлению конфликтами. Практическая работа: психологические игры и упражнения, картография конфликта, методика «Конфликтная личность», методика «Личностная агрессивность и конфликтность», методика А. </w:t>
      </w:r>
      <w:proofErr w:type="spellStart"/>
      <w:r w:rsidRPr="003C4B9C">
        <w:rPr>
          <w:rFonts w:ascii="Times New Roman" w:eastAsia="Times New Roman" w:hAnsi="Times New Roman"/>
          <w:sz w:val="28"/>
          <w:szCs w:val="28"/>
          <w:lang w:eastAsia="ru-RU"/>
        </w:rPr>
        <w:t>Ассингера</w:t>
      </w:r>
      <w:proofErr w:type="spellEnd"/>
      <w:r w:rsidRPr="003C4B9C">
        <w:rPr>
          <w:rFonts w:ascii="Times New Roman" w:eastAsia="Times New Roman" w:hAnsi="Times New Roman"/>
          <w:sz w:val="28"/>
          <w:szCs w:val="28"/>
          <w:lang w:eastAsia="ru-RU"/>
        </w:rPr>
        <w:t xml:space="preserve"> «Диагностика склонности к агрессивному поведению».</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2.5 Манипулятивное общение: Характеристика манипулятивного общения. Виды манипулятивного воздействия. Средства и механизмы манипулятивного воздействия. Приемы манипулятивного воздействия Е.Л.</w:t>
      </w:r>
      <w:r>
        <w:rPr>
          <w:rFonts w:ascii="Times New Roman" w:eastAsia="Times New Roman" w:hAnsi="Times New Roman"/>
          <w:sz w:val="28"/>
          <w:szCs w:val="28"/>
          <w:lang w:eastAsia="ru-RU"/>
        </w:rPr>
        <w:t xml:space="preserve"> </w:t>
      </w:r>
      <w:r w:rsidRPr="003C4B9C">
        <w:rPr>
          <w:rFonts w:ascii="Times New Roman" w:eastAsia="Times New Roman" w:hAnsi="Times New Roman"/>
          <w:sz w:val="28"/>
          <w:szCs w:val="28"/>
          <w:lang w:eastAsia="ru-RU"/>
        </w:rPr>
        <w:t>Доценко. Манипулятивные приемы Р.</w:t>
      </w:r>
      <w:r>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Чалдини</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Манипулятивный</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макиавеллический</w:t>
      </w:r>
      <w:proofErr w:type="spellEnd"/>
      <w:r w:rsidRPr="003C4B9C">
        <w:rPr>
          <w:rFonts w:ascii="Times New Roman" w:eastAsia="Times New Roman" w:hAnsi="Times New Roman"/>
          <w:sz w:val="28"/>
          <w:szCs w:val="28"/>
          <w:lang w:eastAsia="ru-RU"/>
        </w:rPr>
        <w:t>) тип личности. Принципиальное различие между манипулятивным воздействием и личным влиянием. Распознавание манипуляции и защита от нее. Практическая работа: психологические игры и упражнения, опросник для выявления выраженности макиавеллизма (склонности к манипулированию другими людьми).</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2.6 Общение и индивидуальные особенности человека: Свойства личности – темперамент, характер, способности, направленность, влияющие на эффективность общения. </w:t>
      </w:r>
      <w:proofErr w:type="spellStart"/>
      <w:r w:rsidRPr="003C4B9C">
        <w:rPr>
          <w:rFonts w:ascii="Times New Roman" w:eastAsia="Times New Roman" w:hAnsi="Times New Roman"/>
          <w:sz w:val="28"/>
          <w:szCs w:val="28"/>
          <w:lang w:eastAsia="ru-RU"/>
        </w:rPr>
        <w:t>Экстравертированность</w:t>
      </w:r>
      <w:proofErr w:type="spellEnd"/>
      <w:r w:rsidRPr="003C4B9C">
        <w:rPr>
          <w:rFonts w:ascii="Times New Roman" w:eastAsia="Times New Roman" w:hAnsi="Times New Roman"/>
          <w:sz w:val="28"/>
          <w:szCs w:val="28"/>
          <w:lang w:eastAsia="ru-RU"/>
        </w:rPr>
        <w:t xml:space="preserve"> — </w:t>
      </w:r>
      <w:proofErr w:type="spellStart"/>
      <w:r w:rsidRPr="003C4B9C">
        <w:rPr>
          <w:rFonts w:ascii="Times New Roman" w:eastAsia="Times New Roman" w:hAnsi="Times New Roman"/>
          <w:sz w:val="28"/>
          <w:szCs w:val="28"/>
          <w:lang w:eastAsia="ru-RU"/>
        </w:rPr>
        <w:t>интровертированность</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эмпатийность</w:t>
      </w:r>
      <w:proofErr w:type="spellEnd"/>
      <w:r w:rsidRPr="003C4B9C">
        <w:rPr>
          <w:rFonts w:ascii="Times New Roman" w:eastAsia="Times New Roman" w:hAnsi="Times New Roman"/>
          <w:sz w:val="28"/>
          <w:szCs w:val="28"/>
          <w:lang w:eastAsia="ru-RU"/>
        </w:rPr>
        <w:t>, властность, конфликтность и агрессивность, толерантность, ригидность — мобильность. Особенности эмоционально-чувственных переживаний в межличностном общении. Особенности общения в разные возрастные периоды развития.  Возрастные особенности коммуникативных свойств личности. Особенности общения, связанные с полом, мужской и женский стили общения. Особенности восприятия незнакомого человека представителями разных профессиональных групп. Практическая работа: психологические игры и упражнения, опросник Сандры Бем.</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2.7 Трудности общения. Дефицитное общение: </w:t>
      </w:r>
      <w:proofErr w:type="gramStart"/>
      <w:r w:rsidRPr="003C4B9C">
        <w:rPr>
          <w:rFonts w:ascii="Times New Roman" w:eastAsia="Times New Roman" w:hAnsi="Times New Roman"/>
          <w:sz w:val="28"/>
          <w:szCs w:val="28"/>
          <w:lang w:eastAsia="ru-RU"/>
        </w:rPr>
        <w:t>Трудности общения, застенчивость, робость (социальная трусость), непонимание, страх общения, проблема интереса.</w:t>
      </w:r>
      <w:proofErr w:type="gramEnd"/>
      <w:r w:rsidRPr="003C4B9C">
        <w:rPr>
          <w:rFonts w:ascii="Times New Roman" w:eastAsia="Times New Roman" w:hAnsi="Times New Roman"/>
          <w:sz w:val="28"/>
          <w:szCs w:val="28"/>
          <w:lang w:eastAsia="ru-RU"/>
        </w:rPr>
        <w:t xml:space="preserve"> Субъективно переживаемые и объективные трудности. Первичные и вторичные трудности. Понятие дефицитного общения. Одиночество, виды одиночества. Аутизм и </w:t>
      </w:r>
      <w:proofErr w:type="spellStart"/>
      <w:r w:rsidRPr="003C4B9C">
        <w:rPr>
          <w:rFonts w:ascii="Times New Roman" w:eastAsia="Times New Roman" w:hAnsi="Times New Roman"/>
          <w:sz w:val="28"/>
          <w:szCs w:val="28"/>
          <w:lang w:eastAsia="ru-RU"/>
        </w:rPr>
        <w:t>аутичность</w:t>
      </w:r>
      <w:proofErr w:type="spellEnd"/>
      <w:r w:rsidRPr="003C4B9C">
        <w:rPr>
          <w:rFonts w:ascii="Times New Roman" w:eastAsia="Times New Roman" w:hAnsi="Times New Roman"/>
          <w:sz w:val="28"/>
          <w:szCs w:val="28"/>
          <w:lang w:eastAsia="ru-RU"/>
        </w:rPr>
        <w:t>. Отчужденность. Дефектное общение. Деструктивное общение. Психологический портрет субъекта затрудненного общения. Преодоление трудностей в общении. Практическая работа: психологические игры и упражнения.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roofErr w:type="gramStart"/>
      <w:r w:rsidRPr="003C4B9C">
        <w:rPr>
          <w:rFonts w:ascii="Times New Roman" w:eastAsia="Times New Roman" w:hAnsi="Times New Roman"/>
          <w:sz w:val="28"/>
          <w:szCs w:val="28"/>
          <w:u w:val="single"/>
          <w:lang w:eastAsia="ru-RU"/>
        </w:rPr>
        <w:lastRenderedPageBreak/>
        <w:t>Требования к знаниям:</w:t>
      </w:r>
      <w:r w:rsidRPr="003C4B9C">
        <w:rPr>
          <w:rFonts w:ascii="Times New Roman" w:eastAsia="Times New Roman" w:hAnsi="Times New Roman"/>
          <w:sz w:val="28"/>
          <w:szCs w:val="28"/>
          <w:lang w:eastAsia="ru-RU"/>
        </w:rPr>
        <w:t xml:space="preserve"> знать роли и ролевые ожидания в общении, техники и приемы общения, механизмы воздействия в процессе общения, правила слушания, ведения беседы, убеждения, этические принципы общения, источники, причины, виды и способы разрешения конфликтов, виды манипулятивного воздействия и способы защиты от манипуляций, взаимосвязь общения и индивидуальных особенностей человека, причины, последствия и способы преодоления трудностей в общении.</w:t>
      </w:r>
      <w:proofErr w:type="gramEnd"/>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p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rsidR="003C4B9C" w:rsidRDefault="003C4B9C" w:rsidP="003C4B9C">
      <w:pPr>
        <w:spacing w:after="0" w:line="276" w:lineRule="auto"/>
        <w:jc w:val="both"/>
        <w:rPr>
          <w:rFonts w:ascii="Times New Roman" w:eastAsia="Times New Roman" w:hAnsi="Times New Roman"/>
          <w:sz w:val="28"/>
          <w:szCs w:val="28"/>
          <w:lang w:eastAsia="ru-RU"/>
        </w:rPr>
      </w:pPr>
    </w:p>
    <w:p w:rsidR="003C4B9C" w:rsidRDefault="003C4B9C">
      <w:pPr>
        <w:rPr>
          <w:rFonts w:ascii="Times New Roman" w:hAnsi="Times New Roman"/>
          <w:b/>
          <w:caps/>
          <w:sz w:val="28"/>
          <w:szCs w:val="28"/>
        </w:rPr>
      </w:pPr>
      <w:r>
        <w:rPr>
          <w:rFonts w:ascii="Times New Roman" w:hAnsi="Times New Roman"/>
          <w:b/>
          <w:caps/>
          <w:sz w:val="28"/>
          <w:szCs w:val="28"/>
        </w:rPr>
        <w:br w:type="page"/>
      </w:r>
    </w:p>
    <w:p w:rsidR="00EE553B" w:rsidRPr="004000D5" w:rsidRDefault="00EE553B" w:rsidP="00A741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bCs/>
          <w:caps/>
          <w:sz w:val="28"/>
          <w:szCs w:val="28"/>
        </w:rPr>
      </w:pPr>
      <w:r w:rsidRPr="004000D5">
        <w:rPr>
          <w:rFonts w:ascii="Times New Roman" w:hAnsi="Times New Roman"/>
          <w:b/>
          <w:caps/>
          <w:sz w:val="28"/>
          <w:szCs w:val="28"/>
        </w:rPr>
        <w:lastRenderedPageBreak/>
        <w:t xml:space="preserve">3. условия реализации ПРОГРАММЫ </w:t>
      </w:r>
      <w:r w:rsidR="0035435C">
        <w:rPr>
          <w:rFonts w:ascii="Times New Roman" w:hAnsi="Times New Roman"/>
          <w:b/>
          <w:caps/>
          <w:sz w:val="28"/>
          <w:szCs w:val="28"/>
        </w:rPr>
        <w:t>учебной дисциплины</w:t>
      </w:r>
      <w:bookmarkEnd w:id="14"/>
      <w:bookmarkEnd w:id="15"/>
      <w:bookmarkEnd w:id="16"/>
      <w:bookmarkEnd w:id="17"/>
    </w:p>
    <w:p w:rsidR="00A74160" w:rsidRPr="004000D5"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rsidR="00EE553B" w:rsidRPr="004000D5"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4000D5">
        <w:rPr>
          <w:rFonts w:ascii="Times New Roman" w:hAnsi="Times New Roman"/>
          <w:b/>
          <w:bCs/>
          <w:sz w:val="28"/>
          <w:szCs w:val="28"/>
        </w:rPr>
        <w:t>3.1. Требования к материально-техническому обеспечению</w:t>
      </w:r>
    </w:p>
    <w:p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b/>
          <w:sz w:val="28"/>
          <w:szCs w:val="28"/>
        </w:rPr>
        <w:br/>
      </w:r>
      <w:r w:rsidRPr="004000D5">
        <w:rPr>
          <w:rFonts w:ascii="Times New Roman" w:hAnsi="Times New Roman"/>
          <w:sz w:val="28"/>
          <w:szCs w:val="28"/>
        </w:rPr>
        <w:t xml:space="preserve">Реализация программы </w:t>
      </w:r>
      <w:r w:rsidR="0035435C">
        <w:rPr>
          <w:rFonts w:ascii="Times New Roman" w:hAnsi="Times New Roman"/>
          <w:sz w:val="28"/>
          <w:szCs w:val="28"/>
        </w:rPr>
        <w:t>учебной дисциплины</w:t>
      </w:r>
      <w:r w:rsidRPr="004000D5">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Оборудование учебного кабинета и рабочих мест для проведения занятий по </w:t>
      </w:r>
      <w:r w:rsidR="003C4B9C">
        <w:rPr>
          <w:rFonts w:ascii="Times New Roman" w:hAnsi="Times New Roman"/>
          <w:sz w:val="28"/>
          <w:szCs w:val="28"/>
        </w:rPr>
        <w:t>Психологии общения</w:t>
      </w:r>
      <w:r w:rsidRPr="004000D5">
        <w:rPr>
          <w:rFonts w:ascii="Times New Roman" w:hAnsi="Times New Roman"/>
          <w:sz w:val="28"/>
          <w:szCs w:val="28"/>
        </w:rPr>
        <w:t>:</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рабочие места по количеству </w:t>
      </w:r>
      <w:proofErr w:type="gramStart"/>
      <w:r w:rsidRPr="004000D5">
        <w:rPr>
          <w:rFonts w:ascii="Times New Roman" w:hAnsi="Times New Roman"/>
          <w:sz w:val="28"/>
          <w:szCs w:val="28"/>
        </w:rPr>
        <w:t>обучающихся</w:t>
      </w:r>
      <w:proofErr w:type="gramEnd"/>
      <w:r w:rsidRPr="004000D5">
        <w:rPr>
          <w:rFonts w:ascii="Times New Roman" w:hAnsi="Times New Roman"/>
          <w:sz w:val="28"/>
          <w:szCs w:val="28"/>
        </w:rPr>
        <w:t>;</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рабочее место преподавателя;</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ноутбук (персональный компьютер);</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методические рекомендации</w:t>
      </w:r>
      <w:r w:rsidR="003C4B9C">
        <w:rPr>
          <w:rFonts w:ascii="Times New Roman" w:hAnsi="Times New Roman"/>
          <w:sz w:val="28"/>
          <w:szCs w:val="28"/>
        </w:rPr>
        <w:t>,</w:t>
      </w:r>
      <w:r w:rsidRPr="004000D5">
        <w:rPr>
          <w:rFonts w:ascii="Times New Roman" w:hAnsi="Times New Roman"/>
          <w:sz w:val="28"/>
          <w:szCs w:val="28"/>
        </w:rPr>
        <w:t xml:space="preserve"> разработки;</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учебно-методическая литература;</w:t>
      </w:r>
    </w:p>
    <w:p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аудиоаппаратура.</w:t>
      </w:r>
    </w:p>
    <w:p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В наличии необходимый комплект лицензионного программного обеспечения.</w:t>
      </w:r>
    </w:p>
    <w:p w:rsidR="00EE553B" w:rsidRPr="004000D5" w:rsidRDefault="00EE553B" w:rsidP="00A74160">
      <w:pPr>
        <w:spacing w:after="0" w:line="240" w:lineRule="auto"/>
        <w:ind w:firstLine="709"/>
        <w:jc w:val="both"/>
        <w:rPr>
          <w:rFonts w:ascii="Times New Roman" w:hAnsi="Times New Roman"/>
          <w:sz w:val="28"/>
          <w:szCs w:val="28"/>
        </w:rPr>
      </w:pPr>
    </w:p>
    <w:p w:rsidR="00EE553B" w:rsidRPr="004000D5" w:rsidRDefault="00EE553B" w:rsidP="00A74160">
      <w:pPr>
        <w:spacing w:after="0" w:line="240" w:lineRule="auto"/>
        <w:ind w:firstLine="709"/>
        <w:jc w:val="both"/>
        <w:rPr>
          <w:rFonts w:ascii="Times New Roman" w:hAnsi="Times New Roman"/>
          <w:b/>
          <w:sz w:val="28"/>
          <w:szCs w:val="28"/>
        </w:rPr>
      </w:pPr>
      <w:r w:rsidRPr="004000D5">
        <w:rPr>
          <w:rFonts w:ascii="Times New Roman" w:hAnsi="Times New Roman"/>
          <w:b/>
          <w:sz w:val="28"/>
          <w:szCs w:val="28"/>
        </w:rPr>
        <w:t>3.2. Список информационных источников</w:t>
      </w:r>
    </w:p>
    <w:p w:rsidR="00EE553B" w:rsidRPr="004000D5" w:rsidRDefault="00EE553B" w:rsidP="00A74160">
      <w:pPr>
        <w:spacing w:after="0" w:line="240" w:lineRule="auto"/>
        <w:ind w:firstLine="709"/>
        <w:jc w:val="both"/>
        <w:rPr>
          <w:rFonts w:ascii="Times New Roman" w:hAnsi="Times New Roman"/>
          <w:b/>
          <w:sz w:val="28"/>
          <w:szCs w:val="28"/>
        </w:rPr>
      </w:pPr>
    </w:p>
    <w:p w:rsidR="00EE553B" w:rsidRPr="004000D5"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4000D5">
        <w:rPr>
          <w:rFonts w:ascii="Times New Roman" w:hAnsi="Times New Roman"/>
          <w:bCs/>
          <w:sz w:val="28"/>
          <w:szCs w:val="28"/>
        </w:rPr>
        <w:t>Перечень рекомендуемых учебных изданий, дополнительной литературы</w:t>
      </w:r>
    </w:p>
    <w:p w:rsidR="00A74160" w:rsidRPr="004D6013" w:rsidRDefault="00A74160" w:rsidP="004D6013">
      <w:pPr>
        <w:spacing w:after="0" w:line="240" w:lineRule="auto"/>
        <w:ind w:firstLine="709"/>
        <w:jc w:val="both"/>
        <w:rPr>
          <w:rFonts w:ascii="Times New Roman" w:hAnsi="Times New Roman"/>
          <w:b/>
          <w:bCs/>
          <w:i/>
          <w:sz w:val="28"/>
          <w:szCs w:val="28"/>
        </w:rPr>
      </w:pPr>
    </w:p>
    <w:p w:rsidR="00EE553B" w:rsidRPr="004D6013" w:rsidRDefault="00EE553B" w:rsidP="004D6013">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Основная литература</w:t>
      </w:r>
    </w:p>
    <w:p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Бороздина Г. В.  Психология общения: учебник и практикум для среднего профессионального образования / Г. В. Бороздина, Н. А. </w:t>
      </w:r>
      <w:proofErr w:type="spellStart"/>
      <w:r w:rsidRPr="004D6013">
        <w:rPr>
          <w:rFonts w:ascii="Times New Roman" w:eastAsia="Times New Roman" w:hAnsi="Times New Roman"/>
          <w:sz w:val="28"/>
          <w:szCs w:val="28"/>
          <w:lang w:eastAsia="ru-RU"/>
        </w:rPr>
        <w:t>Кормнова</w:t>
      </w:r>
      <w:proofErr w:type="spellEnd"/>
      <w:r w:rsidRPr="004D6013">
        <w:rPr>
          <w:rFonts w:ascii="Times New Roman" w:eastAsia="Times New Roman" w:hAnsi="Times New Roman"/>
          <w:sz w:val="28"/>
          <w:szCs w:val="28"/>
          <w:lang w:eastAsia="ru-RU"/>
        </w:rPr>
        <w:t xml:space="preserve">; под общей редакцией Г. В. Бороздиной.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2-е изд., </w:t>
      </w:r>
      <w:proofErr w:type="spellStart"/>
      <w:r w:rsidRPr="004D6013">
        <w:rPr>
          <w:rFonts w:ascii="Times New Roman" w:eastAsia="Times New Roman" w:hAnsi="Times New Roman"/>
          <w:sz w:val="28"/>
          <w:szCs w:val="28"/>
          <w:lang w:eastAsia="ru-RU"/>
        </w:rPr>
        <w:t>перераб</w:t>
      </w:r>
      <w:proofErr w:type="spellEnd"/>
      <w:r w:rsidRPr="004D6013">
        <w:rPr>
          <w:rFonts w:ascii="Times New Roman" w:eastAsia="Times New Roman" w:hAnsi="Times New Roman"/>
          <w:sz w:val="28"/>
          <w:szCs w:val="28"/>
          <w:lang w:eastAsia="ru-RU"/>
        </w:rPr>
        <w:t xml:space="preserve">. и доп.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Издательство </w:t>
      </w:r>
      <w:proofErr w:type="spellStart"/>
      <w:r w:rsidRPr="004D6013">
        <w:rPr>
          <w:rFonts w:ascii="Times New Roman" w:eastAsia="Times New Roman" w:hAnsi="Times New Roman"/>
          <w:sz w:val="28"/>
          <w:szCs w:val="28"/>
          <w:lang w:eastAsia="ru-RU"/>
        </w:rPr>
        <w:t>Юрайт</w:t>
      </w:r>
      <w:proofErr w:type="spellEnd"/>
      <w:r w:rsidRPr="004D6013">
        <w:rPr>
          <w:rFonts w:ascii="Times New Roman" w:eastAsia="Times New Roman" w:hAnsi="Times New Roman"/>
          <w:sz w:val="28"/>
          <w:szCs w:val="28"/>
          <w:lang w:eastAsia="ru-RU"/>
        </w:rPr>
        <w:t>, 2023.</w:t>
      </w:r>
      <w:r>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xml:space="preserve"> 392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 xml:space="preserve">. </w:t>
      </w:r>
    </w:p>
    <w:p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Ефимова Н. С. Психология общения. Практикум по психологии: учебное пособие / Н. С. Ефимова.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ФОРУМ: ИНФРА-М, 2021.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192 с. </w:t>
      </w:r>
    </w:p>
    <w:p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Чернова Г.Р.,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Т.В. Психология общения: учебное пособие / Г.Р. Чернова, Т. В.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 Санкт-Петербург: Питер, 2019. – 240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w:t>
      </w:r>
    </w:p>
    <w:p w:rsidR="00C33FCA" w:rsidRPr="004D6013" w:rsidRDefault="00C33FCA" w:rsidP="00C33FCA">
      <w:pPr>
        <w:spacing w:after="0" w:line="240" w:lineRule="auto"/>
        <w:ind w:firstLine="709"/>
        <w:jc w:val="both"/>
        <w:rPr>
          <w:rFonts w:ascii="Times New Roman" w:eastAsia="Times New Roman" w:hAnsi="Times New Roman"/>
          <w:sz w:val="28"/>
          <w:szCs w:val="28"/>
          <w:lang w:eastAsia="ru-RU"/>
        </w:rPr>
      </w:pPr>
    </w:p>
    <w:p w:rsidR="00C33FCA" w:rsidRPr="004D6013" w:rsidRDefault="00C33FCA" w:rsidP="00C33FCA">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Дополнительная литература</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Берн Э. Игры, в которые играют люди. Психология человеческих взаимоотношений; Люди, которые играют в игры. Психология человеческой судьбы.  – М.: Прогресс, 2003</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Бодалев</w:t>
      </w:r>
      <w:proofErr w:type="spellEnd"/>
      <w:r w:rsidRPr="004D6013">
        <w:rPr>
          <w:rFonts w:ascii="Times New Roman" w:eastAsia="Times New Roman" w:hAnsi="Times New Roman"/>
          <w:sz w:val="28"/>
          <w:szCs w:val="28"/>
          <w:lang w:eastAsia="ru-RU"/>
        </w:rPr>
        <w:t xml:space="preserve"> А.А. Психология общения</w:t>
      </w:r>
      <w:r>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М.: Издательство &lt;Институт практической психологии&gt;, Воронеж: НПО &lt;МОДЭК&gt;, 1996 г.</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Бойко В.В. Энергия эмоций в общении: взгляд на себя и на других. – </w:t>
      </w:r>
      <w:r w:rsidRPr="004D6013">
        <w:rPr>
          <w:rFonts w:ascii="Times New Roman" w:eastAsia="Times New Roman" w:hAnsi="Times New Roman"/>
          <w:color w:val="000000"/>
          <w:sz w:val="28"/>
          <w:szCs w:val="28"/>
          <w:lang w:eastAsia="ru-RU"/>
        </w:rPr>
        <w:t>М: Информационно-издательский дом "</w:t>
      </w:r>
      <w:proofErr w:type="spellStart"/>
      <w:r w:rsidRPr="004D6013">
        <w:rPr>
          <w:rFonts w:ascii="Times New Roman" w:eastAsia="Times New Roman" w:hAnsi="Times New Roman"/>
          <w:color w:val="000000"/>
          <w:sz w:val="28"/>
          <w:szCs w:val="28"/>
          <w:lang w:eastAsia="ru-RU"/>
        </w:rPr>
        <w:t>Филинъ</w:t>
      </w:r>
      <w:proofErr w:type="spellEnd"/>
      <w:r w:rsidRPr="004D6013">
        <w:rPr>
          <w:rFonts w:ascii="Times New Roman" w:eastAsia="Times New Roman" w:hAnsi="Times New Roman"/>
          <w:color w:val="000000"/>
          <w:sz w:val="28"/>
          <w:szCs w:val="28"/>
          <w:lang w:eastAsia="ru-RU"/>
        </w:rPr>
        <w:t xml:space="preserve">", 1996. – 472 </w:t>
      </w:r>
      <w:proofErr w:type="gramStart"/>
      <w:r w:rsidRPr="004D6013">
        <w:rPr>
          <w:rFonts w:ascii="Times New Roman" w:eastAsia="Times New Roman" w:hAnsi="Times New Roman"/>
          <w:color w:val="000000"/>
          <w:sz w:val="28"/>
          <w:szCs w:val="28"/>
          <w:lang w:eastAsia="ru-RU"/>
        </w:rPr>
        <w:t>с</w:t>
      </w:r>
      <w:proofErr w:type="gramEnd"/>
      <w:r w:rsidRPr="004D6013">
        <w:rPr>
          <w:rFonts w:ascii="Times New Roman" w:eastAsia="Times New Roman" w:hAnsi="Times New Roman"/>
          <w:color w:val="000000"/>
          <w:sz w:val="28"/>
          <w:szCs w:val="28"/>
          <w:lang w:eastAsia="ru-RU"/>
        </w:rPr>
        <w:t>.</w:t>
      </w:r>
    </w:p>
    <w:p w:rsidR="00C33FCA" w:rsidRPr="004D6013" w:rsidRDefault="00C33FCA" w:rsidP="00C33FC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proofErr w:type="spellStart"/>
      <w:r w:rsidRPr="004D6013">
        <w:rPr>
          <w:rFonts w:ascii="Times New Roman" w:hAnsi="Times New Roman"/>
          <w:color w:val="000000"/>
          <w:sz w:val="28"/>
          <w:szCs w:val="28"/>
          <w:lang w:eastAsia="ru-RU"/>
        </w:rPr>
        <w:t>Вердербер</w:t>
      </w:r>
      <w:proofErr w:type="spellEnd"/>
      <w:r w:rsidRPr="004D6013">
        <w:rPr>
          <w:rFonts w:ascii="Times New Roman" w:hAnsi="Times New Roman"/>
          <w:color w:val="000000"/>
          <w:sz w:val="28"/>
          <w:szCs w:val="28"/>
          <w:lang w:eastAsia="ru-RU"/>
        </w:rPr>
        <w:t xml:space="preserve"> К., </w:t>
      </w:r>
      <w:proofErr w:type="spellStart"/>
      <w:r w:rsidRPr="004D6013">
        <w:rPr>
          <w:rFonts w:ascii="Times New Roman" w:hAnsi="Times New Roman"/>
          <w:color w:val="000000"/>
          <w:sz w:val="28"/>
          <w:szCs w:val="28"/>
          <w:lang w:eastAsia="ru-RU"/>
        </w:rPr>
        <w:t>Вердербер</w:t>
      </w:r>
      <w:proofErr w:type="spellEnd"/>
      <w:r w:rsidRPr="004D6013">
        <w:rPr>
          <w:rFonts w:ascii="Times New Roman" w:hAnsi="Times New Roman"/>
          <w:color w:val="000000"/>
          <w:sz w:val="28"/>
          <w:szCs w:val="28"/>
          <w:lang w:eastAsia="ru-RU"/>
        </w:rPr>
        <w:t xml:space="preserve"> К. Психология общения. Тайны эффективного взаимодействия. – СПб</w:t>
      </w:r>
      <w:proofErr w:type="gramStart"/>
      <w:r w:rsidRPr="004D6013">
        <w:rPr>
          <w:rFonts w:ascii="Times New Roman" w:hAnsi="Times New Roman"/>
          <w:color w:val="000000"/>
          <w:sz w:val="28"/>
          <w:szCs w:val="28"/>
          <w:lang w:eastAsia="ru-RU"/>
        </w:rPr>
        <w:t xml:space="preserve">.: </w:t>
      </w:r>
      <w:proofErr w:type="gramEnd"/>
      <w:r w:rsidRPr="004D6013">
        <w:rPr>
          <w:rFonts w:ascii="Times New Roman" w:hAnsi="Times New Roman"/>
          <w:color w:val="000000"/>
          <w:sz w:val="28"/>
          <w:szCs w:val="28"/>
          <w:lang w:eastAsia="ru-RU"/>
        </w:rPr>
        <w:t>Прайм-ЕВРОЗНАК, 2010 г.</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lastRenderedPageBreak/>
        <w:t>Грей Дж</w:t>
      </w:r>
      <w:r w:rsidRPr="004D6013">
        <w:rPr>
          <w:rFonts w:ascii="Times New Roman" w:hAnsi="Times New Roman"/>
          <w:sz w:val="28"/>
          <w:szCs w:val="28"/>
          <w:lang w:eastAsia="ru-RU"/>
        </w:rPr>
        <w:t>. Мужчины – с Марса, женщины – с Венеры / Межличностное общение / Сост. и общ</w:t>
      </w:r>
      <w:proofErr w:type="gramStart"/>
      <w:r w:rsidRPr="004D6013">
        <w:rPr>
          <w:rFonts w:ascii="Times New Roman" w:hAnsi="Times New Roman"/>
          <w:sz w:val="28"/>
          <w:szCs w:val="28"/>
          <w:lang w:eastAsia="ru-RU"/>
        </w:rPr>
        <w:t>.</w:t>
      </w:r>
      <w:proofErr w:type="gramEnd"/>
      <w:r w:rsidRPr="004D6013">
        <w:rPr>
          <w:rFonts w:ascii="Times New Roman" w:hAnsi="Times New Roman"/>
          <w:sz w:val="28"/>
          <w:szCs w:val="28"/>
          <w:lang w:eastAsia="ru-RU"/>
        </w:rPr>
        <w:t xml:space="preserve"> </w:t>
      </w:r>
      <w:proofErr w:type="spellStart"/>
      <w:proofErr w:type="gramStart"/>
      <w:r w:rsidRPr="004D6013">
        <w:rPr>
          <w:rFonts w:ascii="Times New Roman" w:hAnsi="Times New Roman"/>
          <w:sz w:val="28"/>
          <w:szCs w:val="28"/>
          <w:lang w:eastAsia="ru-RU"/>
        </w:rPr>
        <w:t>р</w:t>
      </w:r>
      <w:proofErr w:type="gramEnd"/>
      <w:r w:rsidRPr="004D6013">
        <w:rPr>
          <w:rFonts w:ascii="Times New Roman" w:hAnsi="Times New Roman"/>
          <w:sz w:val="28"/>
          <w:szCs w:val="28"/>
          <w:lang w:eastAsia="ru-RU"/>
        </w:rPr>
        <w:t>ед.Н.В.Казариновой</w:t>
      </w:r>
      <w:proofErr w:type="spellEnd"/>
      <w:r w:rsidRPr="004D6013">
        <w:rPr>
          <w:rFonts w:ascii="Times New Roman" w:hAnsi="Times New Roman"/>
          <w:sz w:val="28"/>
          <w:szCs w:val="28"/>
          <w:lang w:eastAsia="ru-RU"/>
        </w:rPr>
        <w:t xml:space="preserve">, В. М. </w:t>
      </w:r>
      <w:proofErr w:type="spellStart"/>
      <w:r w:rsidRPr="004D6013">
        <w:rPr>
          <w:rFonts w:ascii="Times New Roman" w:hAnsi="Times New Roman"/>
          <w:sz w:val="28"/>
          <w:szCs w:val="28"/>
          <w:lang w:eastAsia="ru-RU"/>
        </w:rPr>
        <w:t>Погольши</w:t>
      </w:r>
      <w:proofErr w:type="spellEnd"/>
      <w:r w:rsidRPr="004D6013">
        <w:rPr>
          <w:rFonts w:ascii="Times New Roman" w:hAnsi="Times New Roman"/>
          <w:sz w:val="28"/>
          <w:szCs w:val="28"/>
          <w:lang w:eastAsia="ru-RU"/>
        </w:rPr>
        <w:t>. СПб</w:t>
      </w:r>
      <w:proofErr w:type="gramStart"/>
      <w:r w:rsidRPr="004D6013">
        <w:rPr>
          <w:rFonts w:ascii="Times New Roman" w:hAnsi="Times New Roman"/>
          <w:sz w:val="28"/>
          <w:szCs w:val="28"/>
          <w:lang w:eastAsia="ru-RU"/>
        </w:rPr>
        <w:t xml:space="preserve">., </w:t>
      </w:r>
      <w:proofErr w:type="gramEnd"/>
      <w:r w:rsidRPr="004D6013">
        <w:rPr>
          <w:rFonts w:ascii="Times New Roman" w:hAnsi="Times New Roman"/>
          <w:sz w:val="28"/>
          <w:szCs w:val="28"/>
          <w:lang w:eastAsia="ru-RU"/>
        </w:rPr>
        <w:t>2001 г.</w:t>
      </w:r>
    </w:p>
    <w:p w:rsidR="00C33FCA" w:rsidRPr="004D6013" w:rsidRDefault="00C33FCA" w:rsidP="00C33FC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r w:rsidRPr="004D6013">
        <w:rPr>
          <w:rFonts w:ascii="Times New Roman" w:hAnsi="Times New Roman"/>
          <w:color w:val="000000"/>
          <w:sz w:val="28"/>
          <w:szCs w:val="28"/>
          <w:lang w:eastAsia="ru-RU"/>
        </w:rPr>
        <w:t>Гришина Н. Психология конфликта. – СПб</w:t>
      </w:r>
      <w:proofErr w:type="gramStart"/>
      <w:r w:rsidRPr="004D6013">
        <w:rPr>
          <w:rFonts w:ascii="Times New Roman" w:hAnsi="Times New Roman"/>
          <w:color w:val="000000"/>
          <w:sz w:val="28"/>
          <w:szCs w:val="28"/>
          <w:lang w:eastAsia="ru-RU"/>
        </w:rPr>
        <w:t xml:space="preserve">.: </w:t>
      </w:r>
      <w:proofErr w:type="gramEnd"/>
      <w:r w:rsidRPr="004D6013">
        <w:rPr>
          <w:rFonts w:ascii="Times New Roman" w:hAnsi="Times New Roman"/>
          <w:color w:val="000000"/>
          <w:sz w:val="28"/>
          <w:szCs w:val="28"/>
          <w:lang w:eastAsia="ru-RU"/>
        </w:rPr>
        <w:t xml:space="preserve">Питер Пресс, 2016 г. </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Доценко Е. Л</w:t>
      </w:r>
      <w:r w:rsidRPr="004D6013">
        <w:rPr>
          <w:rFonts w:ascii="Times New Roman" w:hAnsi="Times New Roman"/>
          <w:sz w:val="28"/>
          <w:szCs w:val="28"/>
          <w:lang w:eastAsia="ru-RU"/>
        </w:rPr>
        <w:t>. Психология манипуляции. СПб</w:t>
      </w:r>
      <w:proofErr w:type="gramStart"/>
      <w:r w:rsidRPr="004D6013">
        <w:rPr>
          <w:rFonts w:ascii="Times New Roman" w:hAnsi="Times New Roman"/>
          <w:sz w:val="28"/>
          <w:szCs w:val="28"/>
          <w:lang w:eastAsia="ru-RU"/>
        </w:rPr>
        <w:t xml:space="preserve">., </w:t>
      </w:r>
      <w:proofErr w:type="gramEnd"/>
      <w:r w:rsidRPr="004D6013">
        <w:rPr>
          <w:rFonts w:ascii="Times New Roman" w:hAnsi="Times New Roman"/>
          <w:sz w:val="28"/>
          <w:szCs w:val="28"/>
          <w:lang w:eastAsia="ru-RU"/>
        </w:rPr>
        <w:t>2003 г.</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Емельянов С. М. </w:t>
      </w:r>
      <w:r w:rsidRPr="004D6013">
        <w:rPr>
          <w:rFonts w:ascii="Times New Roman" w:hAnsi="Times New Roman"/>
          <w:sz w:val="28"/>
          <w:szCs w:val="28"/>
          <w:lang w:eastAsia="ru-RU"/>
        </w:rPr>
        <w:t>Практикум по конфликтологии. 3-е изд. СПб</w:t>
      </w:r>
      <w:proofErr w:type="gramStart"/>
      <w:r w:rsidRPr="004D6013">
        <w:rPr>
          <w:rFonts w:ascii="Times New Roman" w:hAnsi="Times New Roman"/>
          <w:sz w:val="28"/>
          <w:szCs w:val="28"/>
          <w:lang w:eastAsia="ru-RU"/>
        </w:rPr>
        <w:t>.:</w:t>
      </w:r>
      <w:r w:rsidRPr="004D6013">
        <w:rPr>
          <w:rFonts w:ascii="Times New Roman" w:eastAsia="Times New Roman" w:hAnsi="Times New Roman"/>
          <w:sz w:val="28"/>
          <w:szCs w:val="28"/>
          <w:lang w:eastAsia="ru-RU"/>
        </w:rPr>
        <w:t xml:space="preserve"> </w:t>
      </w:r>
      <w:proofErr w:type="gramEnd"/>
      <w:r w:rsidRPr="004D6013">
        <w:rPr>
          <w:rFonts w:ascii="Times New Roman" w:hAnsi="Times New Roman"/>
          <w:sz w:val="28"/>
          <w:szCs w:val="28"/>
          <w:lang w:eastAsia="ru-RU"/>
        </w:rPr>
        <w:t>Питер, 2009.</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Ильин Е.П. Психология общения и межличностных отношений. – </w:t>
      </w:r>
      <w:proofErr w:type="spellStart"/>
      <w:r w:rsidRPr="004D6013">
        <w:rPr>
          <w:rFonts w:ascii="Times New Roman" w:hAnsi="Times New Roman"/>
          <w:sz w:val="28"/>
          <w:szCs w:val="28"/>
        </w:rPr>
        <w:t>Спб</w:t>
      </w:r>
      <w:proofErr w:type="spellEnd"/>
      <w:r w:rsidRPr="004D6013">
        <w:rPr>
          <w:rFonts w:ascii="Times New Roman" w:hAnsi="Times New Roman"/>
          <w:sz w:val="28"/>
          <w:szCs w:val="28"/>
        </w:rPr>
        <w:t xml:space="preserve">.: «Питер», 2009 г. – 576 </w:t>
      </w:r>
      <w:proofErr w:type="gramStart"/>
      <w:r w:rsidRPr="004D6013">
        <w:rPr>
          <w:rFonts w:ascii="Times New Roman" w:hAnsi="Times New Roman"/>
          <w:sz w:val="28"/>
          <w:szCs w:val="28"/>
        </w:rPr>
        <w:t>с</w:t>
      </w:r>
      <w:proofErr w:type="gramEnd"/>
      <w:r w:rsidRPr="004D6013">
        <w:rPr>
          <w:rFonts w:ascii="Times New Roman" w:hAnsi="Times New Roman"/>
          <w:sz w:val="28"/>
          <w:szCs w:val="28"/>
        </w:rPr>
        <w:t>.</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Карнеги Д. </w:t>
      </w:r>
      <w:r w:rsidRPr="004D6013">
        <w:rPr>
          <w:rFonts w:ascii="Times New Roman" w:hAnsi="Times New Roman"/>
          <w:sz w:val="28"/>
          <w:szCs w:val="28"/>
          <w:lang w:eastAsia="ru-RU"/>
        </w:rPr>
        <w:t>Как завоевывать друзей и оказывать влияние на людей. М., 1989.</w:t>
      </w:r>
    </w:p>
    <w:p w:rsidR="00C33FCA" w:rsidRPr="004D6013" w:rsidRDefault="00C33FCA" w:rsidP="00C33FCA">
      <w:pPr>
        <w:pStyle w:val="a3"/>
        <w:numPr>
          <w:ilvl w:val="0"/>
          <w:numId w:val="36"/>
        </w:numPr>
        <w:shd w:val="clear" w:color="auto" w:fill="FFFFFF"/>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4D6013">
        <w:rPr>
          <w:rFonts w:ascii="Times New Roman" w:eastAsia="Times New Roman" w:hAnsi="Times New Roman"/>
          <w:sz w:val="28"/>
          <w:szCs w:val="28"/>
          <w:lang w:eastAsia="ru-RU"/>
        </w:rPr>
        <w:t xml:space="preserve">Комарова А. В., Ситников В. Л.,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 В. Практикум по психологии общения: учебное пособие / Комарова А. В., Ситников В. Л.,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 В. – СПб.: Петербургский гос. ун-т путей сообщения, 2012. – 92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bCs/>
          <w:color w:val="000000"/>
          <w:sz w:val="28"/>
          <w:szCs w:val="28"/>
          <w:shd w:val="clear" w:color="auto" w:fill="FFFFFF"/>
          <w:lang w:eastAsia="ru-RU"/>
        </w:rPr>
        <w:t xml:space="preserve">Куницына В.Н., Казаринова Н.В., </w:t>
      </w:r>
      <w:proofErr w:type="spellStart"/>
      <w:r w:rsidRPr="004D6013">
        <w:rPr>
          <w:rFonts w:ascii="Times New Roman" w:eastAsia="Times New Roman" w:hAnsi="Times New Roman"/>
          <w:bCs/>
          <w:color w:val="000000"/>
          <w:sz w:val="28"/>
          <w:szCs w:val="28"/>
          <w:shd w:val="clear" w:color="auto" w:fill="FFFFFF"/>
          <w:lang w:eastAsia="ru-RU"/>
        </w:rPr>
        <w:t>Погольша</w:t>
      </w:r>
      <w:proofErr w:type="spellEnd"/>
      <w:r w:rsidRPr="004D6013">
        <w:rPr>
          <w:rFonts w:ascii="Times New Roman" w:eastAsia="Times New Roman" w:hAnsi="Times New Roman"/>
          <w:bCs/>
          <w:color w:val="000000"/>
          <w:sz w:val="28"/>
          <w:szCs w:val="28"/>
          <w:shd w:val="clear" w:color="auto" w:fill="FFFFFF"/>
          <w:lang w:eastAsia="ru-RU"/>
        </w:rPr>
        <w:t xml:space="preserve"> В.М. Межличностное общение. Учебник для вузов. – СПб.: Питер, 2002. – 544 </w:t>
      </w:r>
      <w:proofErr w:type="gramStart"/>
      <w:r w:rsidRPr="004D6013">
        <w:rPr>
          <w:rFonts w:ascii="Times New Roman" w:eastAsia="Times New Roman" w:hAnsi="Times New Roman"/>
          <w:bCs/>
          <w:color w:val="000000"/>
          <w:sz w:val="28"/>
          <w:szCs w:val="28"/>
          <w:shd w:val="clear" w:color="auto" w:fill="FFFFFF"/>
          <w:lang w:eastAsia="ru-RU"/>
        </w:rPr>
        <w:t>с</w:t>
      </w:r>
      <w:proofErr w:type="gramEnd"/>
      <w:r w:rsidRPr="004D6013">
        <w:rPr>
          <w:rFonts w:ascii="Times New Roman" w:eastAsia="Times New Roman" w:hAnsi="Times New Roman"/>
          <w:bCs/>
          <w:color w:val="000000"/>
          <w:sz w:val="28"/>
          <w:szCs w:val="28"/>
          <w:shd w:val="clear" w:color="auto" w:fill="FFFFFF"/>
          <w:lang w:eastAsia="ru-RU"/>
        </w:rPr>
        <w:t>.</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Панфилова А.П. Теория и практика общения: учеб, пособие для студ. сред, учеб, заведений / А. П. Панфилова. — М.: Издательский центр «Академия», 2007. — 288 </w:t>
      </w:r>
      <w:proofErr w:type="gramStart"/>
      <w:r w:rsidRPr="004D6013">
        <w:rPr>
          <w:rFonts w:ascii="Times New Roman" w:hAnsi="Times New Roman"/>
          <w:sz w:val="28"/>
          <w:szCs w:val="28"/>
        </w:rPr>
        <w:t>с</w:t>
      </w:r>
      <w:proofErr w:type="gramEnd"/>
      <w:r w:rsidRPr="004D6013">
        <w:rPr>
          <w:rFonts w:ascii="Times New Roman" w:hAnsi="Times New Roman"/>
          <w:sz w:val="28"/>
          <w:szCs w:val="28"/>
        </w:rPr>
        <w:t>.</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Пашкова А.В. Практикум по психологии общения: Упражнения и задачи. – М., 2008. – 20 с.</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Пашкова А.В. Практикум по психологии общения: Упражнения и задачи. – М., 2008. 20 с.</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Пиз</w:t>
      </w:r>
      <w:proofErr w:type="spellEnd"/>
      <w:r w:rsidRPr="004D6013">
        <w:rPr>
          <w:rFonts w:ascii="Times New Roman" w:eastAsia="Times New Roman" w:hAnsi="Times New Roman"/>
          <w:sz w:val="28"/>
          <w:szCs w:val="28"/>
          <w:lang w:eastAsia="ru-RU"/>
        </w:rPr>
        <w:t xml:space="preserve"> А. Язык телодвижений. – M.: ЭКСМО-Пресс, 2000 г.</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Прихожан А.М. Психологический справочник для неудачника или как обрести уверенность в себе: книга для обучающихся / А.М. Прихожан. – М.: Просвещение, 1994. – 191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Психология конфликта. Компендиум кейсов: учеб</w:t>
      </w:r>
      <w:proofErr w:type="gramStart"/>
      <w:r w:rsidRPr="004D6013">
        <w:rPr>
          <w:rFonts w:ascii="Times New Roman" w:hAnsi="Times New Roman"/>
          <w:sz w:val="28"/>
          <w:szCs w:val="28"/>
        </w:rPr>
        <w:t>.</w:t>
      </w:r>
      <w:proofErr w:type="gramEnd"/>
      <w:r w:rsidRPr="004D6013">
        <w:rPr>
          <w:rFonts w:ascii="Times New Roman" w:hAnsi="Times New Roman"/>
          <w:sz w:val="28"/>
          <w:szCs w:val="28"/>
        </w:rPr>
        <w:t xml:space="preserve"> </w:t>
      </w:r>
      <w:proofErr w:type="gramStart"/>
      <w:r w:rsidRPr="004D6013">
        <w:rPr>
          <w:rFonts w:ascii="Times New Roman" w:hAnsi="Times New Roman"/>
          <w:sz w:val="28"/>
          <w:szCs w:val="28"/>
        </w:rPr>
        <w:t>п</w:t>
      </w:r>
      <w:proofErr w:type="gramEnd"/>
      <w:r w:rsidRPr="004D6013">
        <w:rPr>
          <w:rFonts w:ascii="Times New Roman" w:hAnsi="Times New Roman"/>
          <w:sz w:val="28"/>
          <w:szCs w:val="28"/>
        </w:rPr>
        <w:t xml:space="preserve">особие / под ред. Т.И. Короткиной. — СПб.: СПбГУП, 2016. – 116 </w:t>
      </w:r>
      <w:proofErr w:type="gramStart"/>
      <w:r w:rsidRPr="004D6013">
        <w:rPr>
          <w:rFonts w:ascii="Times New Roman" w:hAnsi="Times New Roman"/>
          <w:sz w:val="28"/>
          <w:szCs w:val="28"/>
        </w:rPr>
        <w:t>с</w:t>
      </w:r>
      <w:proofErr w:type="gramEnd"/>
      <w:r w:rsidRPr="004D6013">
        <w:rPr>
          <w:rFonts w:ascii="Times New Roman" w:hAnsi="Times New Roman"/>
          <w:sz w:val="28"/>
          <w:szCs w:val="28"/>
        </w:rPr>
        <w:t>. — (</w:t>
      </w:r>
      <w:proofErr w:type="gramStart"/>
      <w:r w:rsidRPr="004D6013">
        <w:rPr>
          <w:rFonts w:ascii="Times New Roman" w:hAnsi="Times New Roman"/>
          <w:sz w:val="28"/>
          <w:szCs w:val="28"/>
        </w:rPr>
        <w:t>Библиотека</w:t>
      </w:r>
      <w:proofErr w:type="gramEnd"/>
      <w:r w:rsidRPr="004D6013">
        <w:rPr>
          <w:rFonts w:ascii="Times New Roman" w:hAnsi="Times New Roman"/>
          <w:sz w:val="28"/>
          <w:szCs w:val="28"/>
        </w:rPr>
        <w:t xml:space="preserve"> гуманитарного Университета; </w:t>
      </w:r>
      <w:proofErr w:type="spellStart"/>
      <w:r w:rsidRPr="004D6013">
        <w:rPr>
          <w:rFonts w:ascii="Times New Roman" w:hAnsi="Times New Roman"/>
          <w:sz w:val="28"/>
          <w:szCs w:val="28"/>
        </w:rPr>
        <w:t>Вып</w:t>
      </w:r>
      <w:proofErr w:type="spellEnd"/>
      <w:r w:rsidRPr="004D6013">
        <w:rPr>
          <w:rFonts w:ascii="Times New Roman" w:hAnsi="Times New Roman"/>
          <w:sz w:val="28"/>
          <w:szCs w:val="28"/>
        </w:rPr>
        <w:t>. 55) ISBN 978-5-7621-0781-5</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Психология общения. Энциклопедический словарь. / Под ред. А.А. </w:t>
      </w:r>
      <w:proofErr w:type="spellStart"/>
      <w:r w:rsidRPr="004D6013">
        <w:rPr>
          <w:rFonts w:ascii="Times New Roman" w:eastAsia="Times New Roman" w:hAnsi="Times New Roman"/>
          <w:sz w:val="28"/>
          <w:szCs w:val="28"/>
          <w:lang w:eastAsia="ru-RU"/>
        </w:rPr>
        <w:t>Бодалева</w:t>
      </w:r>
      <w:proofErr w:type="spellEnd"/>
      <w:r w:rsidRPr="004D6013">
        <w:rPr>
          <w:rFonts w:ascii="Times New Roman" w:eastAsia="Times New Roman" w:hAnsi="Times New Roman"/>
          <w:sz w:val="28"/>
          <w:szCs w:val="28"/>
          <w:lang w:eastAsia="ru-RU"/>
        </w:rPr>
        <w:t>. – М.: «</w:t>
      </w:r>
      <w:proofErr w:type="spellStart"/>
      <w:r w:rsidRPr="004D6013">
        <w:rPr>
          <w:rFonts w:ascii="Times New Roman" w:eastAsia="Times New Roman" w:hAnsi="Times New Roman"/>
          <w:sz w:val="28"/>
          <w:szCs w:val="28"/>
          <w:lang w:eastAsia="ru-RU"/>
        </w:rPr>
        <w:t>Когито</w:t>
      </w:r>
      <w:proofErr w:type="spellEnd"/>
      <w:r w:rsidRPr="004D6013">
        <w:rPr>
          <w:rFonts w:ascii="Times New Roman" w:eastAsia="Times New Roman" w:hAnsi="Times New Roman"/>
          <w:sz w:val="28"/>
          <w:szCs w:val="28"/>
          <w:lang w:eastAsia="ru-RU"/>
        </w:rPr>
        <w:t xml:space="preserve"> – центр», 2011. – 600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Реан</w:t>
      </w:r>
      <w:proofErr w:type="spellEnd"/>
      <w:r w:rsidRPr="004D6013">
        <w:rPr>
          <w:rFonts w:ascii="Times New Roman" w:eastAsia="Times New Roman" w:hAnsi="Times New Roman"/>
          <w:sz w:val="28"/>
          <w:szCs w:val="28"/>
          <w:lang w:eastAsia="ru-RU"/>
        </w:rPr>
        <w:t xml:space="preserve"> А.А. Психология личности: Социализация, поведение, общение / А.А. </w:t>
      </w:r>
      <w:proofErr w:type="spellStart"/>
      <w:r w:rsidRPr="004D6013">
        <w:rPr>
          <w:rFonts w:ascii="Times New Roman" w:eastAsia="Times New Roman" w:hAnsi="Times New Roman"/>
          <w:sz w:val="28"/>
          <w:szCs w:val="28"/>
          <w:lang w:eastAsia="ru-RU"/>
        </w:rPr>
        <w:t>Реан</w:t>
      </w:r>
      <w:proofErr w:type="spellEnd"/>
      <w:r w:rsidRPr="004D6013">
        <w:rPr>
          <w:rFonts w:ascii="Times New Roman" w:eastAsia="Times New Roman" w:hAnsi="Times New Roman"/>
          <w:sz w:val="28"/>
          <w:szCs w:val="28"/>
          <w:lang w:eastAsia="ru-RU"/>
        </w:rPr>
        <w:t xml:space="preserve">. – СПб.: </w:t>
      </w:r>
      <w:proofErr w:type="spellStart"/>
      <w:r w:rsidRPr="004D6013">
        <w:rPr>
          <w:rFonts w:ascii="Times New Roman" w:eastAsia="Times New Roman" w:hAnsi="Times New Roman"/>
          <w:sz w:val="28"/>
          <w:szCs w:val="28"/>
          <w:lang w:eastAsia="ru-RU"/>
        </w:rPr>
        <w:t>Прайм-Еврознак</w:t>
      </w:r>
      <w:proofErr w:type="spellEnd"/>
      <w:r w:rsidRPr="004D6013">
        <w:rPr>
          <w:rFonts w:ascii="Times New Roman" w:eastAsia="Times New Roman" w:hAnsi="Times New Roman"/>
          <w:sz w:val="28"/>
          <w:szCs w:val="28"/>
          <w:lang w:eastAsia="ru-RU"/>
        </w:rPr>
        <w:t xml:space="preserve">, 2004. – 416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w:t>
      </w:r>
    </w:p>
    <w:p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Сидоренко Е.В. Тренинг коммуникативной компетентности / Е.В. Сидоренко. – СПб</w:t>
      </w:r>
      <w:proofErr w:type="gramStart"/>
      <w:r w:rsidRPr="004D6013">
        <w:rPr>
          <w:rFonts w:ascii="Times New Roman" w:eastAsia="Times New Roman" w:hAnsi="Times New Roman"/>
          <w:sz w:val="28"/>
          <w:szCs w:val="28"/>
          <w:lang w:eastAsia="ru-RU"/>
        </w:rPr>
        <w:t xml:space="preserve">., </w:t>
      </w:r>
      <w:proofErr w:type="gramEnd"/>
      <w:r w:rsidRPr="004D6013">
        <w:rPr>
          <w:rFonts w:ascii="Times New Roman" w:eastAsia="Times New Roman" w:hAnsi="Times New Roman"/>
          <w:sz w:val="28"/>
          <w:szCs w:val="28"/>
          <w:lang w:eastAsia="ru-RU"/>
        </w:rPr>
        <w:t>2003 г.</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Столяренко Л. Д.   Психология делового общения и управления. Учебник / Л. Д. Столяренко. — Ростов </w:t>
      </w:r>
      <w:proofErr w:type="spellStart"/>
      <w:r w:rsidRPr="004D6013">
        <w:rPr>
          <w:rFonts w:ascii="Times New Roman" w:hAnsi="Times New Roman"/>
          <w:sz w:val="28"/>
          <w:szCs w:val="28"/>
        </w:rPr>
        <w:t>н</w:t>
      </w:r>
      <w:proofErr w:type="spellEnd"/>
      <w:proofErr w:type="gramStart"/>
      <w:r w:rsidRPr="004D6013">
        <w:rPr>
          <w:rFonts w:ascii="Times New Roman" w:hAnsi="Times New Roman"/>
          <w:sz w:val="28"/>
          <w:szCs w:val="28"/>
        </w:rPr>
        <w:t>/Д</w:t>
      </w:r>
      <w:proofErr w:type="gramEnd"/>
      <w:r w:rsidRPr="004D6013">
        <w:rPr>
          <w:rFonts w:ascii="Times New Roman" w:hAnsi="Times New Roman"/>
          <w:sz w:val="28"/>
          <w:szCs w:val="28"/>
        </w:rPr>
        <w:t>: Феникс, 2021. – 179 с.</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eastAsia="Times New Roman" w:hAnsi="Times New Roman"/>
          <w:sz w:val="28"/>
          <w:szCs w:val="28"/>
          <w:lang w:eastAsia="ru-RU"/>
        </w:rPr>
        <w:t xml:space="preserve">Столяренко Л. Д.  Социальная психология: учебное пособие для среднего профессионального образования / Л. Д. Столяренко, В. Е. Столяренко. — 4-е изд., </w:t>
      </w:r>
      <w:proofErr w:type="spellStart"/>
      <w:r w:rsidRPr="004D6013">
        <w:rPr>
          <w:rFonts w:ascii="Times New Roman" w:eastAsia="Times New Roman" w:hAnsi="Times New Roman"/>
          <w:sz w:val="28"/>
          <w:szCs w:val="28"/>
          <w:lang w:eastAsia="ru-RU"/>
        </w:rPr>
        <w:t>перераб</w:t>
      </w:r>
      <w:proofErr w:type="spellEnd"/>
      <w:r w:rsidRPr="004D6013">
        <w:rPr>
          <w:rFonts w:ascii="Times New Roman" w:eastAsia="Times New Roman" w:hAnsi="Times New Roman"/>
          <w:sz w:val="28"/>
          <w:szCs w:val="28"/>
          <w:lang w:eastAsia="ru-RU"/>
        </w:rPr>
        <w:t xml:space="preserve">. и доп. — Москва: Издательство </w:t>
      </w:r>
      <w:proofErr w:type="spellStart"/>
      <w:r w:rsidRPr="004D6013">
        <w:rPr>
          <w:rFonts w:ascii="Times New Roman" w:eastAsia="Times New Roman" w:hAnsi="Times New Roman"/>
          <w:sz w:val="28"/>
          <w:szCs w:val="28"/>
          <w:lang w:eastAsia="ru-RU"/>
        </w:rPr>
        <w:t>Юрайт</w:t>
      </w:r>
      <w:proofErr w:type="spellEnd"/>
      <w:r w:rsidRPr="004D6013">
        <w:rPr>
          <w:rFonts w:ascii="Times New Roman" w:eastAsia="Times New Roman" w:hAnsi="Times New Roman"/>
          <w:sz w:val="28"/>
          <w:szCs w:val="28"/>
          <w:lang w:eastAsia="ru-RU"/>
        </w:rPr>
        <w:t xml:space="preserve">, 2023. — 219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 xml:space="preserve">. </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proofErr w:type="spellStart"/>
      <w:r w:rsidRPr="004D6013">
        <w:rPr>
          <w:rFonts w:ascii="Times New Roman" w:hAnsi="Times New Roman"/>
          <w:sz w:val="28"/>
          <w:szCs w:val="28"/>
        </w:rPr>
        <w:t>Шагивалеева</w:t>
      </w:r>
      <w:proofErr w:type="spellEnd"/>
      <w:r w:rsidRPr="004D6013">
        <w:rPr>
          <w:rFonts w:ascii="Times New Roman" w:hAnsi="Times New Roman"/>
          <w:sz w:val="28"/>
          <w:szCs w:val="28"/>
        </w:rPr>
        <w:t xml:space="preserve"> Г.Р. Диагностический практикум по «Социальной психологии». – Елабуга: Издательство ЕГПУ, 2005. – 32 </w:t>
      </w:r>
      <w:proofErr w:type="gramStart"/>
      <w:r w:rsidRPr="004D6013">
        <w:rPr>
          <w:rFonts w:ascii="Times New Roman" w:hAnsi="Times New Roman"/>
          <w:sz w:val="28"/>
          <w:szCs w:val="28"/>
        </w:rPr>
        <w:t>с</w:t>
      </w:r>
      <w:proofErr w:type="gramEnd"/>
      <w:r w:rsidRPr="004D6013">
        <w:rPr>
          <w:rFonts w:ascii="Times New Roman" w:hAnsi="Times New Roman"/>
          <w:sz w:val="28"/>
          <w:szCs w:val="28"/>
        </w:rPr>
        <w:t>.</w:t>
      </w:r>
    </w:p>
    <w:p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Якуничева О. Н. Психология общения / О. Н. Якуничева, А. П. Прокофьева. — 4-е изд., стер. — Санкт-Петербург: Лань, 2023. — 224 </w:t>
      </w:r>
      <w:proofErr w:type="gramStart"/>
      <w:r w:rsidRPr="004D6013">
        <w:rPr>
          <w:rFonts w:ascii="Times New Roman" w:hAnsi="Times New Roman"/>
          <w:sz w:val="28"/>
          <w:szCs w:val="28"/>
        </w:rPr>
        <w:t>с</w:t>
      </w:r>
      <w:proofErr w:type="gramEnd"/>
      <w:r w:rsidRPr="004D6013">
        <w:rPr>
          <w:rFonts w:ascii="Times New Roman" w:hAnsi="Times New Roman"/>
          <w:sz w:val="28"/>
          <w:szCs w:val="28"/>
        </w:rPr>
        <w:t xml:space="preserve">. </w:t>
      </w:r>
    </w:p>
    <w:p w:rsidR="00DE4D36" w:rsidRPr="004D6013" w:rsidRDefault="00DE4D36" w:rsidP="004D6013">
      <w:pPr>
        <w:tabs>
          <w:tab w:val="left" w:pos="3552"/>
        </w:tabs>
        <w:spacing w:after="0" w:line="240" w:lineRule="auto"/>
        <w:ind w:firstLine="709"/>
        <w:jc w:val="both"/>
        <w:rPr>
          <w:rFonts w:ascii="Times New Roman" w:hAnsi="Times New Roman"/>
          <w:color w:val="EE0000"/>
          <w:sz w:val="28"/>
          <w:szCs w:val="28"/>
        </w:rPr>
      </w:pPr>
    </w:p>
    <w:p w:rsidR="00EE553B" w:rsidRPr="00067BAD" w:rsidRDefault="00EE553B" w:rsidP="00067BAD">
      <w:pPr>
        <w:spacing w:after="0" w:line="240" w:lineRule="auto"/>
        <w:ind w:firstLine="709"/>
        <w:jc w:val="both"/>
        <w:rPr>
          <w:rFonts w:ascii="Times New Roman" w:hAnsi="Times New Roman"/>
          <w:b/>
          <w:bCs/>
          <w:i/>
          <w:color w:val="EE0000"/>
          <w:sz w:val="28"/>
          <w:szCs w:val="28"/>
        </w:rPr>
      </w:pPr>
      <w:bookmarkStart w:id="18" w:name="_Hlk217046836"/>
      <w:r w:rsidRPr="00067BAD">
        <w:rPr>
          <w:rFonts w:ascii="Times New Roman" w:hAnsi="Times New Roman"/>
          <w:b/>
          <w:bCs/>
          <w:i/>
          <w:sz w:val="28"/>
          <w:szCs w:val="28"/>
        </w:rPr>
        <w:lastRenderedPageBreak/>
        <w:t>Интернет-ресурсы</w:t>
      </w:r>
    </w:p>
    <w:p w:rsid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Федеральный портал «Российское образование» </w:t>
      </w:r>
      <w:hyperlink r:id="rId13" w:history="1">
        <w:r w:rsidRPr="003673ED">
          <w:rPr>
            <w:rStyle w:val="ac"/>
            <w:rFonts w:ascii="Times New Roman" w:hAnsi="Times New Roman"/>
            <w:sz w:val="28"/>
            <w:szCs w:val="28"/>
          </w:rPr>
          <w:t>https://www.edu.ru/</w:t>
        </w:r>
      </w:hyperlink>
      <w:r>
        <w:rPr>
          <w:rFonts w:ascii="Times New Roman" w:hAnsi="Times New Roman"/>
          <w:sz w:val="28"/>
          <w:szCs w:val="28"/>
        </w:rPr>
        <w:t xml:space="preserve"> </w:t>
      </w:r>
    </w:p>
    <w:p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3673ED">
          <w:rPr>
            <w:rStyle w:val="ac"/>
            <w:rFonts w:ascii="Times New Roman" w:hAnsi="Times New Roman"/>
            <w:sz w:val="28"/>
            <w:szCs w:val="28"/>
          </w:rPr>
          <w:t>http://school-collection.edu.ru/</w:t>
        </w:r>
      </w:hyperlink>
      <w:r>
        <w:rPr>
          <w:rFonts w:ascii="Times New Roman" w:hAnsi="Times New Roman"/>
          <w:sz w:val="28"/>
          <w:szCs w:val="28"/>
        </w:rPr>
        <w:t xml:space="preserve"> </w:t>
      </w:r>
      <w:r w:rsidRPr="00067BAD">
        <w:rPr>
          <w:rFonts w:ascii="Times New Roman" w:hAnsi="Times New Roman"/>
          <w:sz w:val="28"/>
          <w:szCs w:val="28"/>
        </w:rPr>
        <w:t xml:space="preserve"> </w:t>
      </w:r>
    </w:p>
    <w:p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Психология на русском языке </w:t>
      </w:r>
      <w:hyperlink r:id="rId15" w:history="1">
        <w:r w:rsidRPr="00067BAD">
          <w:rPr>
            <w:rStyle w:val="ac"/>
            <w:rFonts w:ascii="Times New Roman" w:hAnsi="Times New Roman"/>
            <w:sz w:val="28"/>
            <w:szCs w:val="28"/>
          </w:rPr>
          <w:t>www.psychology.ru</w:t>
        </w:r>
      </w:hyperlink>
      <w:r w:rsidRPr="00067BAD">
        <w:rPr>
          <w:rFonts w:ascii="Times New Roman" w:hAnsi="Times New Roman"/>
          <w:sz w:val="28"/>
          <w:szCs w:val="28"/>
        </w:rPr>
        <w:t xml:space="preserve"> </w:t>
      </w:r>
    </w:p>
    <w:p w:rsidR="00067BAD" w:rsidRPr="00067BAD" w:rsidRDefault="00067BAD" w:rsidP="00067BAD">
      <w:pPr>
        <w:numPr>
          <w:ilvl w:val="0"/>
          <w:numId w:val="39"/>
        </w:numPr>
        <w:tabs>
          <w:tab w:val="left" w:pos="1134"/>
        </w:tabs>
        <w:spacing w:after="0" w:line="240" w:lineRule="auto"/>
        <w:ind w:left="0" w:firstLine="709"/>
        <w:contextualSpacing/>
        <w:jc w:val="both"/>
        <w:rPr>
          <w:rFonts w:ascii="Times New Roman" w:hAnsi="Times New Roman"/>
          <w:sz w:val="28"/>
          <w:szCs w:val="28"/>
          <w:lang w:val="en-US"/>
        </w:rPr>
      </w:pPr>
      <w:r w:rsidRPr="00067BAD">
        <w:rPr>
          <w:rFonts w:ascii="Times New Roman" w:hAnsi="Times New Roman"/>
          <w:caps/>
          <w:sz w:val="28"/>
          <w:szCs w:val="28"/>
          <w:lang w:val="en-US"/>
        </w:rPr>
        <w:t xml:space="preserve">Psychologies </w:t>
      </w:r>
      <w:hyperlink r:id="rId16" w:history="1">
        <w:r w:rsidRPr="003673ED">
          <w:rPr>
            <w:rStyle w:val="ac"/>
            <w:rFonts w:ascii="Times New Roman" w:hAnsi="Times New Roman"/>
            <w:sz w:val="28"/>
            <w:szCs w:val="28"/>
            <w:lang w:val="en-US"/>
          </w:rPr>
          <w:t>https://www.psychologies.ru/tests/</w:t>
        </w:r>
      </w:hyperlink>
      <w:r w:rsidRPr="00067BAD">
        <w:rPr>
          <w:rFonts w:ascii="Times New Roman" w:hAnsi="Times New Roman"/>
          <w:sz w:val="28"/>
          <w:szCs w:val="28"/>
          <w:lang w:val="en-US"/>
        </w:rPr>
        <w:t xml:space="preserve">  </w:t>
      </w:r>
    </w:p>
    <w:p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caps/>
          <w:sz w:val="28"/>
          <w:szCs w:val="28"/>
        </w:rPr>
        <w:t>psyjournals</w:t>
      </w:r>
      <w:r w:rsidRPr="00067BAD">
        <w:rPr>
          <w:rFonts w:ascii="Times New Roman" w:hAnsi="Times New Roman"/>
          <w:sz w:val="28"/>
          <w:szCs w:val="28"/>
        </w:rPr>
        <w:t xml:space="preserve"> </w:t>
      </w:r>
      <w:hyperlink r:id="rId17" w:history="1">
        <w:r w:rsidRPr="003673ED">
          <w:rPr>
            <w:rStyle w:val="ac"/>
            <w:rFonts w:ascii="Times New Roman" w:hAnsi="Times New Roman"/>
            <w:sz w:val="28"/>
            <w:szCs w:val="28"/>
          </w:rPr>
          <w:t>https://psyjournals.ru/</w:t>
        </w:r>
      </w:hyperlink>
      <w:r>
        <w:rPr>
          <w:rFonts w:ascii="Times New Roman" w:hAnsi="Times New Roman"/>
          <w:sz w:val="28"/>
          <w:szCs w:val="28"/>
        </w:rPr>
        <w:t xml:space="preserve"> </w:t>
      </w:r>
      <w:r w:rsidRPr="00067BAD">
        <w:rPr>
          <w:rFonts w:ascii="Times New Roman" w:hAnsi="Times New Roman"/>
          <w:sz w:val="28"/>
          <w:szCs w:val="28"/>
        </w:rPr>
        <w:t xml:space="preserve"> </w:t>
      </w:r>
    </w:p>
    <w:bookmarkEnd w:id="18"/>
    <w:p w:rsidR="00EE553B" w:rsidRPr="00067BAD" w:rsidRDefault="00EE553B" w:rsidP="00067BAD">
      <w:pPr>
        <w:tabs>
          <w:tab w:val="left" w:pos="3552"/>
        </w:tabs>
        <w:spacing w:after="0" w:line="240" w:lineRule="auto"/>
        <w:ind w:firstLine="709"/>
        <w:jc w:val="both"/>
        <w:rPr>
          <w:rFonts w:ascii="Times New Roman" w:hAnsi="Times New Roman"/>
          <w:b/>
          <w:sz w:val="28"/>
          <w:szCs w:val="28"/>
        </w:rPr>
      </w:pPr>
    </w:p>
    <w:p w:rsidR="00DE4D36" w:rsidRPr="004D6013" w:rsidRDefault="00DE4D36" w:rsidP="004D6013">
      <w:pPr>
        <w:tabs>
          <w:tab w:val="left" w:pos="2108"/>
        </w:tabs>
        <w:spacing w:after="0" w:line="240" w:lineRule="auto"/>
        <w:ind w:firstLine="709"/>
        <w:jc w:val="both"/>
        <w:rPr>
          <w:rFonts w:ascii="Times New Roman" w:hAnsi="Times New Roman"/>
          <w:b/>
          <w:bCs/>
          <w:sz w:val="28"/>
          <w:szCs w:val="28"/>
        </w:rPr>
      </w:pPr>
      <w:r w:rsidRPr="004D6013">
        <w:rPr>
          <w:rFonts w:ascii="Times New Roman" w:hAnsi="Times New Roman"/>
          <w:b/>
          <w:sz w:val="28"/>
          <w:szCs w:val="28"/>
        </w:rPr>
        <w:t>3.3</w:t>
      </w:r>
      <w:r w:rsidR="00AC166B" w:rsidRPr="004D6013">
        <w:rPr>
          <w:rFonts w:ascii="Times New Roman" w:hAnsi="Times New Roman"/>
          <w:b/>
          <w:sz w:val="28"/>
          <w:szCs w:val="28"/>
        </w:rPr>
        <w:t xml:space="preserve"> </w:t>
      </w:r>
      <w:r w:rsidRPr="004D6013">
        <w:rPr>
          <w:rFonts w:ascii="Times New Roman" w:hAnsi="Times New Roman"/>
          <w:b/>
          <w:bCs/>
          <w:sz w:val="28"/>
          <w:szCs w:val="28"/>
        </w:rPr>
        <w:t>Методические рекомендации преподавателям</w:t>
      </w:r>
    </w:p>
    <w:p w:rsidR="00A74160" w:rsidRPr="004D6013" w:rsidRDefault="00A74160" w:rsidP="004D6013">
      <w:pPr>
        <w:tabs>
          <w:tab w:val="left" w:pos="2108"/>
        </w:tabs>
        <w:spacing w:after="0" w:line="240" w:lineRule="auto"/>
        <w:ind w:firstLine="709"/>
        <w:jc w:val="both"/>
        <w:rPr>
          <w:rFonts w:ascii="Times New Roman" w:hAnsi="Times New Roman"/>
          <w:b/>
          <w:bCs/>
          <w:sz w:val="28"/>
          <w:szCs w:val="28"/>
        </w:rPr>
      </w:pPr>
    </w:p>
    <w:p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Целью методических рекомендаций является повышение эффективности теоретических и практических занятий вследствие более четкой их организации преподавателем, создания целевых установок по каждой теме, систематизации материала по курсу, взаимосвязи тем курса, полного материального и методического обеспечения образовательного процесса.</w:t>
      </w:r>
    </w:p>
    <w:p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w:t>
      </w:r>
      <w:proofErr w:type="gramStart"/>
      <w:r w:rsidRPr="004D6013">
        <w:rPr>
          <w:rFonts w:ascii="Times New Roman" w:eastAsia="Times New Roman" w:hAnsi="Times New Roman"/>
          <w:sz w:val="28"/>
          <w:szCs w:val="28"/>
          <w:lang w:eastAsia="ru-RU"/>
        </w:rPr>
        <w:t>в</w:t>
      </w:r>
      <w:proofErr w:type="gramEnd"/>
      <w:r w:rsidRPr="004D6013">
        <w:rPr>
          <w:rFonts w:ascii="Times New Roman" w:eastAsia="Times New Roman" w:hAnsi="Times New Roman"/>
          <w:sz w:val="28"/>
          <w:szCs w:val="28"/>
          <w:lang w:eastAsia="ru-RU"/>
        </w:rPr>
        <w:t xml:space="preserve">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Необходимо также учитывать дифференциальный подход к учащимся различных специальностей.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обучающихся.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общения.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w:t>
      </w:r>
      <w:r w:rsidRPr="004D6013">
        <w:rPr>
          <w:rFonts w:ascii="Times New Roman" w:eastAsia="Times New Roman" w:hAnsi="Times New Roman"/>
          <w:sz w:val="28"/>
          <w:szCs w:val="28"/>
          <w:lang w:eastAsia="ru-RU"/>
        </w:rPr>
        <w:lastRenderedPageBreak/>
        <w:t xml:space="preserve">которое сравнивается </w:t>
      </w:r>
      <w:proofErr w:type="gramStart"/>
      <w:r w:rsidRPr="004D6013">
        <w:rPr>
          <w:rFonts w:ascii="Times New Roman" w:eastAsia="Times New Roman" w:hAnsi="Times New Roman"/>
          <w:sz w:val="28"/>
          <w:szCs w:val="28"/>
          <w:lang w:eastAsia="ru-RU"/>
        </w:rPr>
        <w:t>с</w:t>
      </w:r>
      <w:proofErr w:type="gramEnd"/>
      <w:r w:rsidRPr="004D6013">
        <w:rPr>
          <w:rFonts w:ascii="Times New Roman" w:eastAsia="Times New Roman" w:hAnsi="Times New Roman"/>
          <w:sz w:val="28"/>
          <w:szCs w:val="28"/>
          <w:lang w:eastAsia="ru-RU"/>
        </w:rPr>
        <w:t xml:space="preserve"> общепринятым в науке. Это может быть объяснение понятия с использованием рисунков и метафор, использование типичных жизненных ситуаций и т.п.</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Подготовка лекции – творческий и самостоятельный труд преподавателя. При отборе материала руководством служит рабочая программа учебной дисциплины. При чтении лекций преподаватель имеет право самостоятельно выбирать формы и методы изложения материала, которые будут способствовать качественному его усвоению. Всякий лекционный курс является в определенной мере авторским, представляет собой творческую переработку материала и неизбежно отражает личную точку зрения лектора на предмет и методы его преподавания. Анализ качества лекции строится из оценки содержания, методики чтения, организации лекции, руководства работой студентов на лекции, лекторских данных преподавателя, результативности лекции.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обучающихся в виде различных задач, при решении которых студенты отрабатывают различные действия по применению соответствующих знаний психологии общения.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Диагностические материалы, упражнения и ситуационные задачи подбираются в соответствии с изучаемой темой на основе предложенного в рабочей программе информационного обеспечения, или самостоятельно преподавателем.</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Рабочая программа дисциплины Психология общения предусматривает проведение тренинговых занятий, с этой целью представляем: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Рекомендации по проведению тренинговых занятий.</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lastRenderedPageBreak/>
        <w:t>Тренинг в настоящее время является одной из самых распространенных форм работы с группой. И этой популярности способствует ряд объективных причин: во-первых, именно тренинг позволяет организовать неформальную атмосферу взаимодействия, позволяющую раскрыться каждому участнику; во-вторых, тренинг предусматривает использование различных методических приемов, гармонично дополняющих друг друга (как лекции, так и двигательные игры (</w:t>
      </w:r>
      <w:proofErr w:type="spellStart"/>
      <w:r w:rsidRPr="004D6013">
        <w:rPr>
          <w:rFonts w:ascii="Times New Roman" w:eastAsia="Times New Roman" w:hAnsi="Times New Roman"/>
          <w:sz w:val="28"/>
          <w:szCs w:val="28"/>
          <w:lang w:eastAsia="ru-RU"/>
        </w:rPr>
        <w:t>психогимнастику</w:t>
      </w:r>
      <w:proofErr w:type="spellEnd"/>
      <w:r w:rsidRPr="004D6013">
        <w:rPr>
          <w:rFonts w:ascii="Times New Roman" w:eastAsia="Times New Roman" w:hAnsi="Times New Roman"/>
          <w:sz w:val="28"/>
          <w:szCs w:val="28"/>
          <w:lang w:eastAsia="ru-RU"/>
        </w:rPr>
        <w:t xml:space="preserve">)); в-третьих, тренинг способствует быстрому сплочению группы.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Дополнительные задачи:</w:t>
      </w:r>
    </w:p>
    <w:p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способствовать формированию конструктивных групповых норм общения, основанных на принципах толерантности и принятия;</w:t>
      </w:r>
    </w:p>
    <w:p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заинтересовать студентов; </w:t>
      </w:r>
    </w:p>
    <w:p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сформировать базу для самопознания и саморазвития через адекватное восприятие своих индивидуальных особенностей.</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Урок-тренинг – это метод интерактивного обучения, форма групповой педагогической работы через организацию деятельности общения. Данная технология вошла в деятельность педагога из практической психологии. В отличие от практической психологии, тренинг общения не направлен на решение задач психологической коррекции личности.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Проведение урока-тренинга для студентов является наиболее увлекательным, что способствует росту интереса к учебной дисциплине. Благодаря использованию игровых технологий дисциплина приобретает положительную оценку, что способствует развитию мотивации к получению знаний.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Принципы ведения тренингового занятия подбираются или разрабатываются педагогом в зависимости от темы, целей и задач закрепления изученного материала.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Структура тренинга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 Организационный момент, постановка цели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2. Установление правил тренинга.  У каждого автора может быть свой «свод» правил и принципов, но их конкретный состав и количество не могут быть универсальны, так как в каждом случае стоят разные цели, и групповой тренинг используется в определенном контексте, т.е. решает какие-то конкретные задачи. Можно выделить основные правила:</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добровольность;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активность;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сосредоточенность на настоящем («здесь и теперь»);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открытость;</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персонификация и конкретность высказываний (избегание обобщений);</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центрация</w:t>
      </w:r>
      <w:proofErr w:type="spellEnd"/>
      <w:r w:rsidRPr="004D6013">
        <w:rPr>
          <w:rFonts w:ascii="Times New Roman" w:eastAsia="Times New Roman" w:hAnsi="Times New Roman"/>
          <w:sz w:val="28"/>
          <w:szCs w:val="28"/>
          <w:lang w:eastAsia="ru-RU"/>
        </w:rPr>
        <w:t xml:space="preserve"> на себе (говорим от себя);</w:t>
      </w:r>
    </w:p>
    <w:p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конфиденциальность.</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3. Разминка. Разминка является средством воздействия на эмоциональное состояние участников, уровень их активности, выполняет важную функцию настройки на продуктивную групповую деятельность.</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lastRenderedPageBreak/>
        <w:t>4. Основная часть</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5. Рефлексия. Рефлексия занятия предполагает ретроспективную оценку занятия в двух аспектах: эмоциональном (понравилось – не понравилось, было хорошо – было плохо и почему) и смысловом (почему это важно, зачем мы это делали).</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6. Завершение тренинга</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Во время проведения тренингового занятия педагогу необходимо следить за тем, чтобы всеми участниками соблюдались установленные правила, объяснять цель каждого проводимого упражнения, подробно излагать инструкцию к очередному заданию, отвечать на все вопросы, а затем контролировать ход и правильность выполнения заданий. Педагог организует совместное обсуждение и анализ ситуации, сложившейся во время очередного упражнения, дает возможность высказаться всем желающим, исходя из целей и задач конкретного занятия, контролирует эмоциональное состояние всех студентов и группы в целом. </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Проведение занятий ориентировано, также, на самостоятельную работу студентов. Прежде </w:t>
      </w:r>
      <w:proofErr w:type="gramStart"/>
      <w:r w:rsidRPr="004D6013">
        <w:rPr>
          <w:rFonts w:ascii="Times New Roman" w:eastAsia="Times New Roman" w:hAnsi="Times New Roman"/>
          <w:sz w:val="28"/>
          <w:szCs w:val="28"/>
          <w:lang w:eastAsia="ru-RU"/>
        </w:rPr>
        <w:t>всего</w:t>
      </w:r>
      <w:proofErr w:type="gramEnd"/>
      <w:r w:rsidRPr="004D6013">
        <w:rPr>
          <w:rFonts w:ascii="Times New Roman" w:eastAsia="Times New Roman" w:hAnsi="Times New Roman"/>
          <w:sz w:val="28"/>
          <w:szCs w:val="28"/>
          <w:lang w:eastAsia="ru-RU"/>
        </w:rPr>
        <w:t xml:space="preserve">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 Объем самостоятельной работы студентов представлен в рабочей программе дисциплины и может различаться для разных специальностей, что необходимо учитывать при определении домашнего задания. Для более эффективной самостоятельной работы преподаватель рекомендует студентам воспользоваться методическими рекомендациями по организации самостоятельной работы студентов.</w:t>
      </w:r>
    </w:p>
    <w:p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4D6013" w:rsidRDefault="00E24D12" w:rsidP="004D6013">
      <w:pPr>
        <w:tabs>
          <w:tab w:val="left" w:pos="3552"/>
        </w:tabs>
        <w:spacing w:after="0" w:line="240" w:lineRule="auto"/>
        <w:ind w:firstLine="709"/>
        <w:jc w:val="both"/>
        <w:rPr>
          <w:rFonts w:ascii="Times New Roman" w:hAnsi="Times New Roman"/>
          <w:color w:val="EE0000"/>
          <w:sz w:val="28"/>
          <w:szCs w:val="28"/>
        </w:rPr>
      </w:pPr>
    </w:p>
    <w:p w:rsidR="004D6013" w:rsidRDefault="004D6013">
      <w:pPr>
        <w:rPr>
          <w:rFonts w:ascii="Times New Roman" w:eastAsiaTheme="majorEastAsia" w:hAnsi="Times New Roman"/>
          <w:b/>
          <w:sz w:val="28"/>
          <w:szCs w:val="28"/>
          <w:lang w:val="tr-TR"/>
        </w:rPr>
      </w:pPr>
      <w:bookmarkStart w:id="19" w:name="_Toc7730"/>
      <w:bookmarkStart w:id="20" w:name="_Toc190765401"/>
      <w:bookmarkStart w:id="21" w:name="_Toc200447052"/>
      <w:bookmarkStart w:id="22" w:name="_Toc190774055"/>
      <w:bookmarkStart w:id="23" w:name="_Toc3602"/>
      <w:bookmarkStart w:id="24" w:name="_Toc199777780"/>
      <w:bookmarkStart w:id="25" w:name="_Toc215570931"/>
      <w:r>
        <w:rPr>
          <w:rFonts w:ascii="Times New Roman" w:hAnsi="Times New Roman"/>
          <w:b/>
          <w:sz w:val="28"/>
          <w:szCs w:val="28"/>
          <w:lang w:val="tr-TR"/>
        </w:rPr>
        <w:br w:type="page"/>
      </w:r>
    </w:p>
    <w:p w:rsidR="00A74160" w:rsidRPr="004D6013" w:rsidRDefault="00A74160" w:rsidP="004D6013">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r w:rsidRPr="004D6013">
        <w:rPr>
          <w:rFonts w:ascii="Times New Roman" w:hAnsi="Times New Roman" w:cs="Times New Roman"/>
          <w:b/>
          <w:color w:val="auto"/>
          <w:sz w:val="28"/>
          <w:szCs w:val="28"/>
          <w:lang w:val="tr-TR"/>
        </w:rPr>
        <w:lastRenderedPageBreak/>
        <w:t xml:space="preserve">4 </w:t>
      </w:r>
      <w:r w:rsidRPr="004D6013">
        <w:rPr>
          <w:rFonts w:ascii="Times New Roman" w:hAnsi="Times New Roman" w:cs="Times New Roman"/>
          <w:b/>
          <w:caps/>
          <w:color w:val="auto"/>
          <w:sz w:val="28"/>
          <w:szCs w:val="28"/>
        </w:rPr>
        <w:t>Контроль и оценка результатов освоения курса</w:t>
      </w:r>
      <w:bookmarkEnd w:id="19"/>
      <w:bookmarkEnd w:id="20"/>
      <w:bookmarkEnd w:id="21"/>
      <w:bookmarkEnd w:id="22"/>
      <w:bookmarkEnd w:id="23"/>
      <w:bookmarkEnd w:id="24"/>
      <w:bookmarkEnd w:id="25"/>
    </w:p>
    <w:p w:rsidR="00A74160" w:rsidRPr="004D6013" w:rsidRDefault="00A74160" w:rsidP="004D6013">
      <w:pPr>
        <w:tabs>
          <w:tab w:val="left" w:pos="1134"/>
          <w:tab w:val="left" w:pos="3552"/>
        </w:tabs>
        <w:spacing w:after="0" w:line="240" w:lineRule="auto"/>
        <w:ind w:firstLine="709"/>
        <w:jc w:val="both"/>
        <w:rPr>
          <w:rFonts w:ascii="Times New Roman" w:hAnsi="Times New Roman"/>
          <w:sz w:val="28"/>
          <w:szCs w:val="28"/>
        </w:rPr>
      </w:pP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bookmarkStart w:id="26" w:name="_Toc215570932"/>
      <w:r w:rsidRPr="004D6013">
        <w:rPr>
          <w:rFonts w:ascii="Times New Roman" w:hAnsi="Times New Roman"/>
          <w:sz w:val="28"/>
          <w:szCs w:val="28"/>
        </w:rPr>
        <w:t xml:space="preserve">Текущий контроль – подразделяется </w:t>
      </w:r>
      <w:proofErr w:type="gramStart"/>
      <w:r w:rsidRPr="004D6013">
        <w:rPr>
          <w:rFonts w:ascii="Times New Roman" w:hAnsi="Times New Roman"/>
          <w:sz w:val="28"/>
          <w:szCs w:val="28"/>
        </w:rPr>
        <w:t>на</w:t>
      </w:r>
      <w:proofErr w:type="gramEnd"/>
      <w:r w:rsidRPr="004D6013">
        <w:rPr>
          <w:rFonts w:ascii="Times New Roman" w:hAnsi="Times New Roman"/>
          <w:sz w:val="28"/>
          <w:szCs w:val="28"/>
        </w:rPr>
        <w:t xml:space="preserve">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Формы текущего контроля:</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Устный опрос (фронтальный, индивидуальный)</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Письменный опрос (письменный ответ на поставленный вопрос в свободной форме)</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Оценка самостоятельной работы (доклады по изученной теме)</w:t>
      </w:r>
    </w:p>
    <w:p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Тест проверки знаний</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Итоговый контроль –</w:t>
      </w:r>
      <w:r w:rsidR="00C32090">
        <w:rPr>
          <w:rFonts w:ascii="Times New Roman" w:hAnsi="Times New Roman"/>
          <w:sz w:val="28"/>
          <w:szCs w:val="28"/>
        </w:rPr>
        <w:t xml:space="preserve"> </w:t>
      </w:r>
      <w:r w:rsidRPr="004D6013">
        <w:rPr>
          <w:rFonts w:ascii="Times New Roman" w:hAnsi="Times New Roman"/>
          <w:sz w:val="28"/>
          <w:szCs w:val="28"/>
        </w:rPr>
        <w:t>дифференцированный зачет – проводится в форме теста проверки знаний.</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Степень сложности контрольных заданий определяется индивидуальными способностями студентов и требованиями программы.</w:t>
      </w:r>
    </w:p>
    <w:p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Критерии оценки результатов обучения</w:t>
      </w: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устном опросе</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тестовом контроле</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90% и более правильных ответов.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от 75% до 89% правильных ответов.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от 50% до 74% правильных ответов.</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 xml:space="preserve">Оценка 2 (неудовлетворительно) ставится при наличии менее 50% правильных ответов или при отказе </w:t>
      </w:r>
      <w:proofErr w:type="gramStart"/>
      <w:r w:rsidRPr="004D6013">
        <w:rPr>
          <w:rFonts w:ascii="Times New Roman" w:hAnsi="Times New Roman"/>
          <w:sz w:val="28"/>
          <w:szCs w:val="28"/>
        </w:rPr>
        <w:t>обучающегося</w:t>
      </w:r>
      <w:proofErr w:type="gramEnd"/>
      <w:r w:rsidRPr="004D6013">
        <w:rPr>
          <w:rFonts w:ascii="Times New Roman" w:hAnsi="Times New Roman"/>
          <w:sz w:val="28"/>
          <w:szCs w:val="28"/>
        </w:rPr>
        <w:t xml:space="preserve"> пройти тестовый контроль.</w:t>
      </w:r>
    </w:p>
    <w:p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Содержание контрольных заданий</w:t>
      </w: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Темы для подготовки докладов</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Особенности общения людей в современном мире</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социальная ценность общества</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как потребность</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Культура речи</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Часто используемые жесты и позы</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lastRenderedPageBreak/>
        <w:t>Роль и значение стереотипов в восприятии человека человеком</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Развитие навыков саморегуляции</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Испорченный телефон</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Профилактика конфликта – одно из направлений профессиональной деятельности педагога</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не стать жертвой манипуляции</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Мужчины с Марса, женщины с Венеры</w:t>
      </w:r>
    </w:p>
    <w:p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Роль эмоций в общении</w:t>
      </w:r>
    </w:p>
    <w:p w:rsidR="003C4B9C" w:rsidRPr="004D6013" w:rsidRDefault="003C4B9C" w:rsidP="004D6013">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p>
    <w:p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 xml:space="preserve">Примерный список вопросов и заданий по разделам дисциплины </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1. Общие основы психологии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общения вы знаете?</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формы общения выделил Е. И. Рогов?</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функции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Расскажите об уровнях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нормы речевого общения</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средства невербальной коммуникации</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коммуникативных барьеров вы можете назвать?</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стратегии взаимодействия описал К. Томас?</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эго-состояния выделил Э. Берн?</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социально-психологические феномены могут возникнуть</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процессе интеракции?</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механизмы межличностного восприятия вы можете назвать?</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фундаментальные ошибки каузальной атрибуции</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проявляется в общении эффект ореола?</w:t>
      </w:r>
    </w:p>
    <w:p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факторы способствуют возникновению аттракции?</w:t>
      </w:r>
    </w:p>
    <w:p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2. Основы эффективного общения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основные подходы к изучению эффективности в общении</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чем специфика императивного, манипулятивного и диалогического общения?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коммуникативные техники позволяют «</w:t>
      </w:r>
      <w:proofErr w:type="gramStart"/>
      <w:r w:rsidRPr="004D6013">
        <w:rPr>
          <w:rFonts w:ascii="Times New Roman" w:hAnsi="Times New Roman"/>
          <w:sz w:val="28"/>
          <w:szCs w:val="28"/>
        </w:rPr>
        <w:t>разговорить</w:t>
      </w:r>
      <w:proofErr w:type="gramEnd"/>
      <w:r w:rsidRPr="004D6013">
        <w:rPr>
          <w:rFonts w:ascii="Times New Roman" w:hAnsi="Times New Roman"/>
          <w:sz w:val="28"/>
          <w:szCs w:val="28"/>
        </w:rPr>
        <w:t>» партнера по общению?</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функции конфликта</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младенческом возрасте.</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раннем и среднем детстве</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техники активного слушания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основные трудности эффективного слушания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обеспечивает богатство нашей речи?</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Какие характеристики аудитории необходимо учитывать при подготовке выступления?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Чем отличаются трудности общения от коммуникативных барьеров?</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основные трудности общения</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относится к дефицитному общению?</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 xml:space="preserve">Чем отличается аутизм от </w:t>
      </w:r>
      <w:proofErr w:type="spellStart"/>
      <w:r w:rsidRPr="004D6013">
        <w:rPr>
          <w:rStyle w:val="FontStyle85"/>
          <w:i w:val="0"/>
          <w:sz w:val="28"/>
          <w:szCs w:val="28"/>
        </w:rPr>
        <w:t>аутичности</w:t>
      </w:r>
      <w:proofErr w:type="spellEnd"/>
      <w:r w:rsidRPr="004D6013">
        <w:rPr>
          <w:rStyle w:val="FontStyle85"/>
          <w:i w:val="0"/>
          <w:sz w:val="28"/>
          <w:szCs w:val="28"/>
        </w:rPr>
        <w:t>?</w:t>
      </w:r>
    </w:p>
    <w:p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Дайте определения робости и застенчивости</w:t>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 xml:space="preserve">ЛИСТ ПЕРЕУТВЕРЖДЕНИЯ РАБОЧЕЙ ПРОГРАММЫ </w:t>
      </w:r>
      <w:bookmarkEnd w:id="26"/>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2C0682" w:rsidRPr="002F0CDD" w:rsidRDefault="002C0682" w:rsidP="002C0682">
      <w:pPr>
        <w:widowControl w:val="0"/>
        <w:spacing w:after="0" w:line="240" w:lineRule="auto"/>
        <w:ind w:firstLine="709"/>
        <w:jc w:val="both"/>
        <w:rPr>
          <w:rFonts w:ascii="Times New Roman" w:hAnsi="Times New Roman"/>
          <w:kern w:val="2"/>
          <w:sz w:val="28"/>
          <w:szCs w:val="28"/>
        </w:rPr>
      </w:pPr>
      <w:r w:rsidRPr="002F0CDD">
        <w:rPr>
          <w:rFonts w:ascii="Times New Roman" w:hAnsi="Times New Roman"/>
          <w:kern w:val="2"/>
          <w:sz w:val="28"/>
          <w:szCs w:val="28"/>
        </w:rPr>
        <w:t xml:space="preserve">Рабочая программа: </w:t>
      </w:r>
      <w:r>
        <w:rPr>
          <w:rFonts w:ascii="Times New Roman" w:hAnsi="Times New Roman"/>
          <w:kern w:val="2"/>
          <w:sz w:val="28"/>
          <w:szCs w:val="28"/>
          <w:u w:val="single"/>
        </w:rPr>
        <w:t>СГЦ.06</w:t>
      </w:r>
      <w:r w:rsidRPr="002F0CDD">
        <w:rPr>
          <w:rFonts w:ascii="Times New Roman" w:hAnsi="Times New Roman"/>
          <w:kern w:val="2"/>
          <w:sz w:val="28"/>
          <w:szCs w:val="28"/>
          <w:u w:val="single"/>
        </w:rPr>
        <w:t xml:space="preserve">  </w:t>
      </w:r>
      <w:r>
        <w:rPr>
          <w:rFonts w:ascii="Times New Roman" w:hAnsi="Times New Roman"/>
          <w:kern w:val="2"/>
          <w:sz w:val="28"/>
          <w:szCs w:val="28"/>
          <w:u w:val="single"/>
        </w:rPr>
        <w:t>Психология общения</w:t>
      </w:r>
      <w:r>
        <w:rPr>
          <w:rFonts w:ascii="Times New Roman" w:hAnsi="Times New Roman"/>
          <w:kern w:val="2"/>
          <w:sz w:val="28"/>
          <w:szCs w:val="28"/>
        </w:rPr>
        <w:t xml:space="preserve"> </w:t>
      </w:r>
      <w:r w:rsidRPr="002F0CDD">
        <w:rPr>
          <w:rFonts w:ascii="Times New Roman" w:hAnsi="Times New Roman"/>
          <w:kern w:val="2"/>
          <w:sz w:val="28"/>
          <w:szCs w:val="28"/>
        </w:rPr>
        <w:t>одобрена на 2026/2027 учебный год на заседании предметно-цикловой комисс</w:t>
      </w:r>
      <w:r>
        <w:rPr>
          <w:rFonts w:ascii="Times New Roman" w:hAnsi="Times New Roman"/>
          <w:kern w:val="2"/>
          <w:sz w:val="28"/>
          <w:szCs w:val="28"/>
        </w:rPr>
        <w:t>ии  от 08.05.2026 г., протокол № 10</w:t>
      </w:r>
      <w:r w:rsidRPr="002F0CDD">
        <w:rPr>
          <w:rFonts w:ascii="Times New Roman" w:hAnsi="Times New Roman"/>
          <w:kern w:val="2"/>
          <w:sz w:val="28"/>
          <w:szCs w:val="28"/>
        </w:rPr>
        <w:t xml:space="preserve">              </w:t>
      </w:r>
    </w:p>
    <w:p w:rsidR="002C0682" w:rsidRPr="002F0CDD" w:rsidRDefault="002C0682" w:rsidP="002C0682">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kern w:val="2"/>
          <w:sz w:val="28"/>
          <w:szCs w:val="28"/>
        </w:rPr>
      </w:pPr>
      <w:r w:rsidRPr="002F0CDD">
        <w:rPr>
          <w:rFonts w:ascii="Times New Roman" w:hAnsi="Times New Roman"/>
          <w:kern w:val="2"/>
          <w:sz w:val="28"/>
          <w:szCs w:val="28"/>
        </w:rPr>
        <w:t xml:space="preserve">                                                                  </w:t>
      </w:r>
    </w:p>
    <w:p w:rsidR="002C0682" w:rsidRPr="00E70301" w:rsidRDefault="002C0682" w:rsidP="002C0682">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E70301">
        <w:rPr>
          <w:rFonts w:ascii="Times New Roman" w:hAnsi="Times New Roman" w:cs="Times New Roman"/>
        </w:rPr>
        <w:t xml:space="preserve">Председатель ПЦК                        </w:t>
      </w:r>
      <w:r w:rsidRPr="00E70301">
        <w:rPr>
          <w:rFonts w:ascii="Times New Roman" w:eastAsia="Calibri" w:hAnsi="Times New Roman" w:cs="Times New Roman"/>
          <w:b/>
          <w:noProof/>
          <w:lang w:eastAsia="ru-RU"/>
        </w:rPr>
        <w:drawing>
          <wp:inline distT="0" distB="0" distL="0" distR="0">
            <wp:extent cx="819150" cy="433387"/>
            <wp:effectExtent l="0" t="0" r="0" b="508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2010" cy="434900"/>
                    </a:xfrm>
                    <a:prstGeom prst="rect">
                      <a:avLst/>
                    </a:prstGeom>
                    <a:noFill/>
                  </pic:spPr>
                </pic:pic>
              </a:graphicData>
            </a:graphic>
          </wp:inline>
        </w:drawing>
      </w:r>
      <w:r w:rsidRPr="00E70301">
        <w:rPr>
          <w:rFonts w:ascii="Times New Roman" w:hAnsi="Times New Roman" w:cs="Times New Roman"/>
        </w:rPr>
        <w:t xml:space="preserve">                Н.Н. </w:t>
      </w:r>
      <w:proofErr w:type="spellStart"/>
      <w:r w:rsidRPr="00E70301">
        <w:rPr>
          <w:rFonts w:ascii="Times New Roman" w:hAnsi="Times New Roman" w:cs="Times New Roman"/>
        </w:rPr>
        <w:t>Водолазова</w:t>
      </w:r>
      <w:proofErr w:type="spellEnd"/>
      <w:r w:rsidRPr="00E70301">
        <w:rPr>
          <w:rFonts w:ascii="Times New Roman" w:hAnsi="Times New Roman" w:cs="Times New Roman"/>
        </w:rPr>
        <w:t>.</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after="120" w:line="310" w:lineRule="exact"/>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proofErr w:type="gramStart"/>
      <w:r w:rsidRPr="004000D5">
        <w:rPr>
          <w:rFonts w:ascii="Times New Roman" w:hAnsi="Times New Roman" w:cs="Times New Roman"/>
        </w:rPr>
        <w:t>одобрена</w:t>
      </w:r>
      <w:proofErr w:type="gramEnd"/>
      <w:r w:rsidRPr="004000D5">
        <w:rPr>
          <w:rFonts w:ascii="Times New Roman" w:hAnsi="Times New Roman" w:cs="Times New Roman"/>
        </w:rPr>
        <w:t xml:space="preserve">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Рабочая программа: __________________________________________</w:t>
      </w:r>
    </w:p>
    <w:p w:rsidR="00DD7103" w:rsidRPr="004000D5" w:rsidRDefault="00DD7103" w:rsidP="00DD7103">
      <w:pPr>
        <w:pStyle w:val="22"/>
        <w:shd w:val="clear" w:color="auto" w:fill="auto"/>
        <w:spacing w:line="240" w:lineRule="auto"/>
        <w:ind w:firstLine="709"/>
        <w:jc w:val="both"/>
        <w:rPr>
          <w:rFonts w:ascii="Times New Roman" w:hAnsi="Times New Roman" w:cs="Times New Roman"/>
        </w:rPr>
      </w:pPr>
      <w:r w:rsidRPr="004000D5">
        <w:rPr>
          <w:rFonts w:ascii="Times New Roman" w:hAnsi="Times New Roman" w:cs="Times New Roman"/>
        </w:rPr>
        <w:t>___________________________________________________________</w:t>
      </w:r>
    </w:p>
    <w:p w:rsidR="00DD7103" w:rsidRPr="004000D5"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proofErr w:type="gramStart"/>
      <w:r w:rsidRPr="004000D5">
        <w:rPr>
          <w:rFonts w:ascii="Times New Roman" w:hAnsi="Times New Roman" w:cs="Times New Roman"/>
        </w:rPr>
        <w:t>одобрена</w:t>
      </w:r>
      <w:proofErr w:type="gramEnd"/>
      <w:r w:rsidRPr="004000D5">
        <w:rPr>
          <w:rFonts w:ascii="Times New Roman" w:hAnsi="Times New Roman" w:cs="Times New Roman"/>
        </w:rPr>
        <w:t xml:space="preserve"> на 20__/20__  учебный год на заседании предметно-цикловой </w:t>
      </w:r>
    </w:p>
    <w:p w:rsidR="00DD7103" w:rsidRPr="004000D5" w:rsidRDefault="00DD7103" w:rsidP="00DD7103">
      <w:pPr>
        <w:pStyle w:val="22"/>
        <w:shd w:val="clear" w:color="auto" w:fill="auto"/>
        <w:tabs>
          <w:tab w:val="left" w:leader="underscore" w:pos="9210"/>
        </w:tabs>
        <w:jc w:val="both"/>
        <w:rPr>
          <w:rFonts w:ascii="Times New Roman" w:hAnsi="Times New Roman" w:cs="Times New Roman"/>
        </w:rPr>
      </w:pPr>
      <w:r w:rsidRPr="004000D5">
        <w:rPr>
          <w:rFonts w:ascii="Times New Roman" w:hAnsi="Times New Roman" w:cs="Times New Roman"/>
        </w:rPr>
        <w:t>комиссии</w:t>
      </w:r>
      <w:r w:rsidRPr="004000D5">
        <w:rPr>
          <w:rFonts w:ascii="Times New Roman" w:hAnsi="Times New Roman" w:cs="Times New Roman"/>
        </w:rPr>
        <w:tab/>
        <w:t>_</w:t>
      </w:r>
    </w:p>
    <w:p w:rsidR="00DD7103" w:rsidRPr="004000D5"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4000D5">
        <w:rPr>
          <w:rFonts w:ascii="Times New Roman" w:hAnsi="Times New Roman" w:cs="Times New Roman"/>
        </w:rPr>
        <w:t>от</w:t>
      </w:r>
      <w:r w:rsidRPr="004000D5">
        <w:rPr>
          <w:rFonts w:ascii="Times New Roman" w:hAnsi="Times New Roman" w:cs="Times New Roman"/>
        </w:rPr>
        <w:tab/>
        <w:t>20</w:t>
      </w:r>
      <w:r w:rsidRPr="004000D5">
        <w:rPr>
          <w:rFonts w:ascii="Times New Roman" w:hAnsi="Times New Roman" w:cs="Times New Roman"/>
        </w:rPr>
        <w:tab/>
        <w:t>г., протокол №</w:t>
      </w:r>
      <w:r w:rsidRPr="004000D5">
        <w:rPr>
          <w:rFonts w:ascii="Times New Roman" w:hAnsi="Times New Roman" w:cs="Times New Roman"/>
        </w:rPr>
        <w:tab/>
      </w:r>
    </w:p>
    <w:p w:rsidR="00DD7103" w:rsidRPr="004000D5"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4000D5">
        <w:rPr>
          <w:rFonts w:ascii="Times New Roman" w:hAnsi="Times New Roman" w:cs="Times New Roman"/>
        </w:rPr>
        <w:t>Председатель ПЦК</w:t>
      </w:r>
      <w:r w:rsidRPr="004000D5">
        <w:rPr>
          <w:rFonts w:ascii="Times New Roman" w:hAnsi="Times New Roman" w:cs="Times New Roman"/>
        </w:rPr>
        <w:tab/>
      </w:r>
    </w:p>
    <w:p w:rsidR="00DD7103" w:rsidRPr="004000D5"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4000D5">
        <w:rPr>
          <w:rFonts w:ascii="Times New Roman" w:hAnsi="Times New Roman" w:cs="Times New Roman"/>
          <w:spacing w:val="0"/>
        </w:rPr>
        <w:t>(подпись)</w:t>
      </w:r>
      <w:r w:rsidRPr="004000D5">
        <w:rPr>
          <w:rFonts w:ascii="Times New Roman" w:hAnsi="Times New Roman" w:cs="Times New Roman"/>
          <w:spacing w:val="0"/>
        </w:rPr>
        <w:tab/>
        <w:t>(Инициалы и фамилия)</w:t>
      </w:r>
    </w:p>
    <w:p w:rsidR="00DD7103" w:rsidRPr="004000D5" w:rsidRDefault="00DD7103" w:rsidP="00DD7103">
      <w:pPr>
        <w:rPr>
          <w:rFonts w:ascii="Times New Roman" w:hAnsi="Times New Roman"/>
          <w:color w:val="000000"/>
          <w:sz w:val="28"/>
          <w:szCs w:val="28"/>
        </w:rPr>
      </w:pPr>
    </w:p>
    <w:p w:rsidR="00AC166B" w:rsidRPr="004000D5" w:rsidRDefault="00AC166B" w:rsidP="00DD7103">
      <w:pPr>
        <w:rPr>
          <w:rFonts w:ascii="Times New Roman" w:hAnsi="Times New Roman"/>
          <w:color w:val="000000"/>
          <w:sz w:val="28"/>
          <w:szCs w:val="28"/>
        </w:rPr>
      </w:pPr>
    </w:p>
    <w:p w:rsidR="00314D5D" w:rsidRPr="004000D5" w:rsidRDefault="00314D5D">
      <w:pPr>
        <w:rPr>
          <w:rFonts w:ascii="Times New Roman" w:eastAsiaTheme="majorEastAsia" w:hAnsi="Times New Roman"/>
          <w:b/>
          <w:sz w:val="28"/>
          <w:szCs w:val="28"/>
        </w:rPr>
      </w:pPr>
      <w:bookmarkStart w:id="27" w:name="_Toc22988032"/>
      <w:bookmarkStart w:id="28" w:name="_Toc22990944"/>
      <w:bookmarkStart w:id="29" w:name="_Toc32152435"/>
      <w:bookmarkStart w:id="30" w:name="_Toc144484195"/>
      <w:r w:rsidRPr="004000D5">
        <w:rPr>
          <w:rFonts w:ascii="Times New Roman" w:hAnsi="Times New Roman"/>
          <w:b/>
          <w:sz w:val="28"/>
          <w:szCs w:val="28"/>
        </w:rPr>
        <w:br w:type="page"/>
      </w:r>
    </w:p>
    <w:p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31" w:name="_Toc215570933"/>
      <w:r w:rsidRPr="004000D5">
        <w:rPr>
          <w:rFonts w:ascii="Times New Roman" w:hAnsi="Times New Roman" w:cs="Times New Roman"/>
          <w:b/>
          <w:color w:val="auto"/>
          <w:sz w:val="28"/>
          <w:szCs w:val="28"/>
        </w:rPr>
        <w:lastRenderedPageBreak/>
        <w:t>ЛИСТ РЕГИСТРАЦИИ ИЗМЕНЕНИЙ, ВНЕСЕННЫХ В РАБОЧУЮ ПРОГРАММУ</w:t>
      </w:r>
      <w:bookmarkEnd w:id="27"/>
      <w:bookmarkEnd w:id="28"/>
      <w:bookmarkEnd w:id="29"/>
      <w:bookmarkEnd w:id="30"/>
      <w:bookmarkEnd w:id="31"/>
    </w:p>
    <w:tbl>
      <w:tblPr>
        <w:tblpPr w:leftFromText="180" w:rightFromText="180" w:vertAnchor="text" w:horzAnchor="margin" w:tblpY="164"/>
        <w:tblW w:w="9325" w:type="dxa"/>
        <w:tblLayout w:type="fixed"/>
        <w:tblLook w:val="0000"/>
      </w:tblPr>
      <w:tblGrid>
        <w:gridCol w:w="993"/>
        <w:gridCol w:w="3538"/>
        <w:gridCol w:w="1418"/>
        <w:gridCol w:w="1842"/>
        <w:gridCol w:w="1534"/>
      </w:tblGrid>
      <w:tr w:rsidR="00DD7103" w:rsidRPr="004000D5" w:rsidTr="00314D5D">
        <w:tc>
          <w:tcPr>
            <w:tcW w:w="993"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4000D5" w:rsidRDefault="00DD7103" w:rsidP="00314D5D">
            <w:pPr>
              <w:spacing w:after="0" w:line="240" w:lineRule="auto"/>
              <w:ind w:left="-57" w:right="-57"/>
              <w:jc w:val="center"/>
              <w:rPr>
                <w:rFonts w:ascii="Times New Roman" w:hAnsi="Times New Roman"/>
                <w:b/>
              </w:rPr>
            </w:pPr>
            <w:r w:rsidRPr="004000D5">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Подпись</w:t>
            </w:r>
          </w:p>
          <w:p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ответственного за внесение изменения</w:t>
            </w: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r w:rsidR="00DD7103" w:rsidRPr="004000D5" w:rsidTr="00314D5D">
        <w:tc>
          <w:tcPr>
            <w:tcW w:w="993"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p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4000D5" w:rsidRDefault="00DD7103" w:rsidP="00314D5D">
            <w:pPr>
              <w:snapToGrid w:val="0"/>
              <w:spacing w:after="0" w:line="240" w:lineRule="auto"/>
              <w:jc w:val="center"/>
              <w:rPr>
                <w:rFonts w:ascii="Times New Roman" w:hAnsi="Times New Roman"/>
              </w:rPr>
            </w:pPr>
          </w:p>
        </w:tc>
      </w:tr>
    </w:tbl>
    <w:p w:rsidR="00DD7103" w:rsidRPr="004000D5" w:rsidRDefault="00DD7103" w:rsidP="00DD7103">
      <w:pPr>
        <w:rPr>
          <w:rFonts w:ascii="Times New Roman" w:hAnsi="Times New Roman"/>
          <w:b/>
          <w:sz w:val="28"/>
          <w:szCs w:val="28"/>
        </w:rPr>
      </w:pPr>
    </w:p>
    <w:p w:rsidR="00DD7103" w:rsidRPr="004000D5" w:rsidRDefault="00DD7103" w:rsidP="00103BBD">
      <w:pPr>
        <w:tabs>
          <w:tab w:val="left" w:pos="3552"/>
        </w:tabs>
        <w:spacing w:after="0" w:line="276" w:lineRule="auto"/>
        <w:jc w:val="both"/>
        <w:rPr>
          <w:rFonts w:ascii="Times New Roman" w:hAnsi="Times New Roman"/>
          <w:sz w:val="28"/>
          <w:szCs w:val="28"/>
        </w:rPr>
      </w:pPr>
    </w:p>
    <w:p w:rsidR="004000D5" w:rsidRPr="004000D5" w:rsidRDefault="004000D5">
      <w:pPr>
        <w:tabs>
          <w:tab w:val="left" w:pos="3552"/>
        </w:tabs>
        <w:spacing w:after="0" w:line="276" w:lineRule="auto"/>
        <w:jc w:val="both"/>
        <w:rPr>
          <w:rFonts w:ascii="Times New Roman" w:hAnsi="Times New Roman"/>
          <w:sz w:val="28"/>
          <w:szCs w:val="28"/>
        </w:rPr>
      </w:pPr>
    </w:p>
    <w:sectPr w:rsidR="004000D5" w:rsidRPr="004000D5" w:rsidSect="004D6013">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34F" w:rsidRDefault="00F4734F" w:rsidP="000C6876">
      <w:pPr>
        <w:spacing w:after="0" w:line="240" w:lineRule="auto"/>
      </w:pPr>
      <w:r>
        <w:separator/>
      </w:r>
    </w:p>
  </w:endnote>
  <w:endnote w:type="continuationSeparator" w:id="0">
    <w:p w:rsidR="00F4734F" w:rsidRDefault="00F4734F" w:rsidP="000C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6513617"/>
      <w:docPartObj>
        <w:docPartGallery w:val="Page Numbers (Bottom of Page)"/>
        <w:docPartUnique/>
      </w:docPartObj>
    </w:sdtPr>
    <w:sdtContent>
      <w:p w:rsidR="00340B3C" w:rsidRDefault="00340B3C">
        <w:pPr>
          <w:pStyle w:val="a7"/>
          <w:jc w:val="center"/>
        </w:pPr>
        <w:fldSimple w:instr="PAGE   \* MERGEFORMAT">
          <w:r w:rsidR="009B5877">
            <w:rPr>
              <w:noProof/>
            </w:rPr>
            <w:t>20</w:t>
          </w:r>
        </w:fldSimple>
      </w:p>
    </w:sdtContent>
  </w:sdt>
  <w:p w:rsidR="00340B3C" w:rsidRDefault="00340B3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34F" w:rsidRDefault="00F4734F" w:rsidP="000C6876">
      <w:pPr>
        <w:spacing w:after="0" w:line="240" w:lineRule="auto"/>
      </w:pPr>
      <w:r>
        <w:separator/>
      </w:r>
    </w:p>
  </w:footnote>
  <w:footnote w:type="continuationSeparator" w:id="0">
    <w:p w:rsidR="00F4734F" w:rsidRDefault="00F4734F" w:rsidP="000C68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48B7C1"/>
    <w:multiLevelType w:val="singleLevel"/>
    <w:tmpl w:val="AB48B7C1"/>
    <w:lvl w:ilvl="0">
      <w:start w:val="2"/>
      <w:numFmt w:val="decimal"/>
      <w:suff w:val="space"/>
      <w:lvlText w:val="%1."/>
      <w:lvlJc w:val="left"/>
    </w:lvl>
  </w:abstractNum>
  <w:abstractNum w:abstractNumId="1">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43E72A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6C67ED6"/>
    <w:multiLevelType w:val="multilevel"/>
    <w:tmpl w:val="5ACE0386"/>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vertAlign w:val="baseline"/>
        <w:lang w:val="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311028"/>
    <w:multiLevelType w:val="multilevel"/>
    <w:tmpl w:val="F586B2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9C74C0"/>
    <w:multiLevelType w:val="multilevel"/>
    <w:tmpl w:val="CB3EC704"/>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55745B"/>
    <w:multiLevelType w:val="multilevel"/>
    <w:tmpl w:val="43F443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C0714C"/>
    <w:multiLevelType w:val="hybridMultilevel"/>
    <w:tmpl w:val="A0BCEF3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nsid w:val="27B92257"/>
    <w:multiLevelType w:val="multilevel"/>
    <w:tmpl w:val="234EC16E"/>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vertAlign w:val="baseline"/>
        <w:lang w:val="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2F0172FB"/>
    <w:multiLevelType w:val="multilevel"/>
    <w:tmpl w:val="9D8C8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473458A"/>
    <w:multiLevelType w:val="multilevel"/>
    <w:tmpl w:val="2862B428"/>
    <w:lvl w:ilvl="0">
      <w:start w:val="1"/>
      <w:numFmt w:val="bullet"/>
      <w:lvlText w:val="-"/>
      <w:lvlJc w:val="left"/>
      <w:pPr>
        <w:tabs>
          <w:tab w:val="num" w:pos="0"/>
        </w:tabs>
        <w:ind w:left="0" w:firstLine="0"/>
      </w:pPr>
      <w:rPr>
        <w:rFonts w:ascii="Times New Roman" w:hAnsi="Times New Roman" w:cs="Times New Roman" w:hint="default"/>
        <w:kern w:val="2"/>
        <w:sz w:val="26"/>
        <w:szCs w:val="26"/>
        <w:lang w:eastAsia="hi-IN" w:bidi="hi-I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
    <w:nsid w:val="459C23D0"/>
    <w:multiLevelType w:val="multilevel"/>
    <w:tmpl w:val="4BD8F564"/>
    <w:lvl w:ilvl="0">
      <w:start w:val="1"/>
      <w:numFmt w:val="bullet"/>
      <w:lvlText w:val="-"/>
      <w:lvlJc w:val="left"/>
      <w:pPr>
        <w:tabs>
          <w:tab w:val="num" w:pos="0"/>
        </w:tabs>
        <w:ind w:left="0" w:firstLine="0"/>
      </w:pPr>
      <w:rPr>
        <w:rFonts w:ascii="Times New Roman" w:hAnsi="Times New Roman" w:cs="Times New Roman" w:hint="default"/>
        <w:bCs/>
        <w:sz w:val="26"/>
        <w:szCs w:val="26"/>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
    <w:nsid w:val="45E6460F"/>
    <w:multiLevelType w:val="hybridMultilevel"/>
    <w:tmpl w:val="D7B85680"/>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7F82990"/>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4ACB23D8"/>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51FF7A7D"/>
    <w:multiLevelType w:val="multilevel"/>
    <w:tmpl w:val="C5FAB8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3B45B2D"/>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B34338F"/>
    <w:multiLevelType w:val="multilevel"/>
    <w:tmpl w:val="AECE8AD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D682ECD"/>
    <w:multiLevelType w:val="hybridMultilevel"/>
    <w:tmpl w:val="65D072E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72295BEF"/>
    <w:multiLevelType w:val="hybridMultilevel"/>
    <w:tmpl w:val="59E6663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94E7D62"/>
    <w:multiLevelType w:val="multilevel"/>
    <w:tmpl w:val="D26CFEDA"/>
    <w:lvl w:ilvl="0">
      <w:start w:val="1"/>
      <w:numFmt w:val="bullet"/>
      <w:lvlText w:val="-"/>
      <w:lvlJc w:val="left"/>
      <w:pPr>
        <w:tabs>
          <w:tab w:val="num" w:pos="0"/>
        </w:tabs>
        <w:ind w:left="0" w:firstLine="0"/>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2">
    <w:nsid w:val="7BC872D5"/>
    <w:multiLevelType w:val="hybridMultilevel"/>
    <w:tmpl w:val="40AA253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EAE1F6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EDA4075"/>
    <w:multiLevelType w:val="multilevel"/>
    <w:tmpl w:val="1D602D0E"/>
    <w:lvl w:ilvl="0">
      <w:start w:val="1"/>
      <w:numFmt w:val="bullet"/>
      <w:lvlText w:val="-"/>
      <w:lvlJc w:val="left"/>
      <w:pPr>
        <w:tabs>
          <w:tab w:val="num" w:pos="0"/>
        </w:tabs>
        <w:ind w:left="0" w:firstLine="0"/>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14"/>
  </w:num>
  <w:num w:numId="2">
    <w:abstractNumId w:val="13"/>
  </w:num>
  <w:num w:numId="3">
    <w:abstractNumId w:val="16"/>
  </w:num>
  <w:num w:numId="4">
    <w:abstractNumId w:val="15"/>
  </w:num>
  <w:num w:numId="5">
    <w:abstractNumId w:val="24"/>
  </w:num>
  <w:num w:numId="6">
    <w:abstractNumId w:val="30"/>
  </w:num>
  <w:num w:numId="7">
    <w:abstractNumId w:val="36"/>
  </w:num>
  <w:num w:numId="8">
    <w:abstractNumId w:val="7"/>
  </w:num>
  <w:num w:numId="9">
    <w:abstractNumId w:val="26"/>
  </w:num>
  <w:num w:numId="10">
    <w:abstractNumId w:val="6"/>
  </w:num>
  <w:num w:numId="11">
    <w:abstractNumId w:val="11"/>
  </w:num>
  <w:num w:numId="12">
    <w:abstractNumId w:val="23"/>
  </w:num>
  <w:num w:numId="13">
    <w:abstractNumId w:val="19"/>
  </w:num>
  <w:num w:numId="14">
    <w:abstractNumId w:val="5"/>
  </w:num>
  <w:num w:numId="15">
    <w:abstractNumId w:val="18"/>
  </w:num>
  <w:num w:numId="16">
    <w:abstractNumId w:val="39"/>
  </w:num>
  <w:num w:numId="17">
    <w:abstractNumId w:val="2"/>
  </w:num>
  <w:num w:numId="18">
    <w:abstractNumId w:val="21"/>
  </w:num>
  <w:num w:numId="19">
    <w:abstractNumId w:val="1"/>
  </w:num>
  <w:num w:numId="20">
    <w:abstractNumId w:val="33"/>
  </w:num>
  <w:num w:numId="21">
    <w:abstractNumId w:val="37"/>
  </w:num>
  <w:num w:numId="22">
    <w:abstractNumId w:val="42"/>
  </w:num>
  <w:num w:numId="23">
    <w:abstractNumId w:val="29"/>
  </w:num>
  <w:num w:numId="24">
    <w:abstractNumId w:val="0"/>
  </w:num>
  <w:num w:numId="25">
    <w:abstractNumId w:val="25"/>
  </w:num>
  <w:num w:numId="26">
    <w:abstractNumId w:val="38"/>
  </w:num>
  <w:num w:numId="27">
    <w:abstractNumId w:val="8"/>
  </w:num>
  <w:num w:numId="28">
    <w:abstractNumId w:val="34"/>
  </w:num>
  <w:num w:numId="29">
    <w:abstractNumId w:val="10"/>
  </w:num>
  <w:num w:numId="30">
    <w:abstractNumId w:val="20"/>
  </w:num>
  <w:num w:numId="31">
    <w:abstractNumId w:val="9"/>
  </w:num>
  <w:num w:numId="32">
    <w:abstractNumId w:val="43"/>
  </w:num>
  <w:num w:numId="33">
    <w:abstractNumId w:val="35"/>
  </w:num>
  <w:num w:numId="34">
    <w:abstractNumId w:val="32"/>
  </w:num>
  <w:num w:numId="35">
    <w:abstractNumId w:val="3"/>
  </w:num>
  <w:num w:numId="36">
    <w:abstractNumId w:val="31"/>
  </w:num>
  <w:num w:numId="37">
    <w:abstractNumId w:val="40"/>
  </w:num>
  <w:num w:numId="38">
    <w:abstractNumId w:val="12"/>
  </w:num>
  <w:num w:numId="39">
    <w:abstractNumId w:val="22"/>
  </w:num>
  <w:num w:numId="40">
    <w:abstractNumId w:val="44"/>
  </w:num>
  <w:num w:numId="41">
    <w:abstractNumId w:val="28"/>
  </w:num>
  <w:num w:numId="42">
    <w:abstractNumId w:val="41"/>
  </w:num>
  <w:num w:numId="43">
    <w:abstractNumId w:val="4"/>
  </w:num>
  <w:num w:numId="44">
    <w:abstractNumId w:val="27"/>
  </w:num>
  <w:num w:numId="45">
    <w:abstractNumId w:val="1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D207B"/>
    <w:rsid w:val="00002DDF"/>
    <w:rsid w:val="0002210D"/>
    <w:rsid w:val="00024088"/>
    <w:rsid w:val="00052830"/>
    <w:rsid w:val="00063D99"/>
    <w:rsid w:val="00067BAD"/>
    <w:rsid w:val="0007378A"/>
    <w:rsid w:val="0008347A"/>
    <w:rsid w:val="000A7883"/>
    <w:rsid w:val="000B2D2C"/>
    <w:rsid w:val="000C57B6"/>
    <w:rsid w:val="000C6876"/>
    <w:rsid w:val="000C6A81"/>
    <w:rsid w:val="000D207B"/>
    <w:rsid w:val="000D75EB"/>
    <w:rsid w:val="000E3F13"/>
    <w:rsid w:val="000F010E"/>
    <w:rsid w:val="000F0C43"/>
    <w:rsid w:val="000F7CF8"/>
    <w:rsid w:val="00103BBD"/>
    <w:rsid w:val="00120768"/>
    <w:rsid w:val="00144514"/>
    <w:rsid w:val="00153871"/>
    <w:rsid w:val="0017232F"/>
    <w:rsid w:val="00172ABA"/>
    <w:rsid w:val="00182B21"/>
    <w:rsid w:val="001872A7"/>
    <w:rsid w:val="00187B55"/>
    <w:rsid w:val="00187BE9"/>
    <w:rsid w:val="001A1F92"/>
    <w:rsid w:val="001B49BC"/>
    <w:rsid w:val="001B51D9"/>
    <w:rsid w:val="001D36BD"/>
    <w:rsid w:val="001E676D"/>
    <w:rsid w:val="002242E0"/>
    <w:rsid w:val="002254AE"/>
    <w:rsid w:val="002257A7"/>
    <w:rsid w:val="00254844"/>
    <w:rsid w:val="0026206A"/>
    <w:rsid w:val="002662C5"/>
    <w:rsid w:val="002A518B"/>
    <w:rsid w:val="002B7394"/>
    <w:rsid w:val="002C0682"/>
    <w:rsid w:val="002E5F94"/>
    <w:rsid w:val="002F33F6"/>
    <w:rsid w:val="003029C5"/>
    <w:rsid w:val="00314D5D"/>
    <w:rsid w:val="00316FE2"/>
    <w:rsid w:val="00331237"/>
    <w:rsid w:val="00340B3C"/>
    <w:rsid w:val="00344B1D"/>
    <w:rsid w:val="0035435C"/>
    <w:rsid w:val="0035705C"/>
    <w:rsid w:val="0037318F"/>
    <w:rsid w:val="003A68FF"/>
    <w:rsid w:val="003B05DF"/>
    <w:rsid w:val="003B46F9"/>
    <w:rsid w:val="003C387F"/>
    <w:rsid w:val="003C4B9C"/>
    <w:rsid w:val="003E2952"/>
    <w:rsid w:val="003F336A"/>
    <w:rsid w:val="004000D5"/>
    <w:rsid w:val="00420296"/>
    <w:rsid w:val="00434EE7"/>
    <w:rsid w:val="0045607E"/>
    <w:rsid w:val="00475016"/>
    <w:rsid w:val="004961E8"/>
    <w:rsid w:val="004A484D"/>
    <w:rsid w:val="004A5DE6"/>
    <w:rsid w:val="004C7DF6"/>
    <w:rsid w:val="004D6013"/>
    <w:rsid w:val="004D7C9E"/>
    <w:rsid w:val="004F0F6F"/>
    <w:rsid w:val="0051264D"/>
    <w:rsid w:val="0053014B"/>
    <w:rsid w:val="00530DCC"/>
    <w:rsid w:val="00533023"/>
    <w:rsid w:val="0054160B"/>
    <w:rsid w:val="00543606"/>
    <w:rsid w:val="00547D14"/>
    <w:rsid w:val="005538EC"/>
    <w:rsid w:val="00554DAC"/>
    <w:rsid w:val="005879D3"/>
    <w:rsid w:val="005901C5"/>
    <w:rsid w:val="00590811"/>
    <w:rsid w:val="00595DFF"/>
    <w:rsid w:val="005A5D2C"/>
    <w:rsid w:val="005A6B16"/>
    <w:rsid w:val="005B1FCE"/>
    <w:rsid w:val="005B30A3"/>
    <w:rsid w:val="005C19EF"/>
    <w:rsid w:val="005C1B24"/>
    <w:rsid w:val="005C7031"/>
    <w:rsid w:val="005D46DD"/>
    <w:rsid w:val="005E1B44"/>
    <w:rsid w:val="005F39EA"/>
    <w:rsid w:val="00606106"/>
    <w:rsid w:val="0061044B"/>
    <w:rsid w:val="00616352"/>
    <w:rsid w:val="00623C74"/>
    <w:rsid w:val="0065379B"/>
    <w:rsid w:val="00660516"/>
    <w:rsid w:val="00671700"/>
    <w:rsid w:val="00674945"/>
    <w:rsid w:val="00676D3A"/>
    <w:rsid w:val="00691A3B"/>
    <w:rsid w:val="00693264"/>
    <w:rsid w:val="006A0904"/>
    <w:rsid w:val="006B094F"/>
    <w:rsid w:val="006B0C2B"/>
    <w:rsid w:val="006C1965"/>
    <w:rsid w:val="006C1BB7"/>
    <w:rsid w:val="006C7BA3"/>
    <w:rsid w:val="006D2E77"/>
    <w:rsid w:val="007069B6"/>
    <w:rsid w:val="00727955"/>
    <w:rsid w:val="00727C48"/>
    <w:rsid w:val="00741721"/>
    <w:rsid w:val="00743A86"/>
    <w:rsid w:val="007458A7"/>
    <w:rsid w:val="007542EB"/>
    <w:rsid w:val="00770DB8"/>
    <w:rsid w:val="007711AE"/>
    <w:rsid w:val="007804C4"/>
    <w:rsid w:val="007869F8"/>
    <w:rsid w:val="007935BE"/>
    <w:rsid w:val="00793C94"/>
    <w:rsid w:val="007E12AC"/>
    <w:rsid w:val="007E595C"/>
    <w:rsid w:val="007E69E2"/>
    <w:rsid w:val="007F0660"/>
    <w:rsid w:val="007F292E"/>
    <w:rsid w:val="008057BD"/>
    <w:rsid w:val="00805FD8"/>
    <w:rsid w:val="00815546"/>
    <w:rsid w:val="00861048"/>
    <w:rsid w:val="00873876"/>
    <w:rsid w:val="00876753"/>
    <w:rsid w:val="00886900"/>
    <w:rsid w:val="00886EC3"/>
    <w:rsid w:val="008A690F"/>
    <w:rsid w:val="008B74EC"/>
    <w:rsid w:val="008C457E"/>
    <w:rsid w:val="008D459F"/>
    <w:rsid w:val="009478F0"/>
    <w:rsid w:val="00960A5C"/>
    <w:rsid w:val="009879B5"/>
    <w:rsid w:val="00987B3B"/>
    <w:rsid w:val="009934D2"/>
    <w:rsid w:val="009954DA"/>
    <w:rsid w:val="009B5877"/>
    <w:rsid w:val="009D7EA5"/>
    <w:rsid w:val="00A031A1"/>
    <w:rsid w:val="00A30F0D"/>
    <w:rsid w:val="00A3786E"/>
    <w:rsid w:val="00A472BB"/>
    <w:rsid w:val="00A47727"/>
    <w:rsid w:val="00A66A99"/>
    <w:rsid w:val="00A74160"/>
    <w:rsid w:val="00A81D98"/>
    <w:rsid w:val="00A827B6"/>
    <w:rsid w:val="00A957C3"/>
    <w:rsid w:val="00AA07E0"/>
    <w:rsid w:val="00AA13F3"/>
    <w:rsid w:val="00AC166B"/>
    <w:rsid w:val="00AC2A15"/>
    <w:rsid w:val="00AE48F4"/>
    <w:rsid w:val="00AE4D4A"/>
    <w:rsid w:val="00AF75B2"/>
    <w:rsid w:val="00B00DBC"/>
    <w:rsid w:val="00B0583B"/>
    <w:rsid w:val="00B12AF5"/>
    <w:rsid w:val="00B2671A"/>
    <w:rsid w:val="00B26815"/>
    <w:rsid w:val="00B30056"/>
    <w:rsid w:val="00B325EA"/>
    <w:rsid w:val="00B37CD6"/>
    <w:rsid w:val="00B407B3"/>
    <w:rsid w:val="00B53AF9"/>
    <w:rsid w:val="00B55A49"/>
    <w:rsid w:val="00B567CA"/>
    <w:rsid w:val="00B739AF"/>
    <w:rsid w:val="00B73AF6"/>
    <w:rsid w:val="00B75C50"/>
    <w:rsid w:val="00B867CC"/>
    <w:rsid w:val="00B92F13"/>
    <w:rsid w:val="00B96E1F"/>
    <w:rsid w:val="00B97777"/>
    <w:rsid w:val="00BA5702"/>
    <w:rsid w:val="00BB2D39"/>
    <w:rsid w:val="00BC62A9"/>
    <w:rsid w:val="00BD190D"/>
    <w:rsid w:val="00BD7834"/>
    <w:rsid w:val="00BE01B8"/>
    <w:rsid w:val="00BE4DED"/>
    <w:rsid w:val="00C026C6"/>
    <w:rsid w:val="00C168E9"/>
    <w:rsid w:val="00C22079"/>
    <w:rsid w:val="00C32090"/>
    <w:rsid w:val="00C33FCA"/>
    <w:rsid w:val="00C55000"/>
    <w:rsid w:val="00C606FD"/>
    <w:rsid w:val="00C7099C"/>
    <w:rsid w:val="00C93A64"/>
    <w:rsid w:val="00CC436F"/>
    <w:rsid w:val="00CD5F5F"/>
    <w:rsid w:val="00CF5765"/>
    <w:rsid w:val="00D27A31"/>
    <w:rsid w:val="00D35C1D"/>
    <w:rsid w:val="00D477DC"/>
    <w:rsid w:val="00D70F74"/>
    <w:rsid w:val="00D76E46"/>
    <w:rsid w:val="00D80A53"/>
    <w:rsid w:val="00D86250"/>
    <w:rsid w:val="00D939DF"/>
    <w:rsid w:val="00D974B6"/>
    <w:rsid w:val="00DA44C9"/>
    <w:rsid w:val="00DA5F83"/>
    <w:rsid w:val="00DD7103"/>
    <w:rsid w:val="00DE4D36"/>
    <w:rsid w:val="00E1611A"/>
    <w:rsid w:val="00E17281"/>
    <w:rsid w:val="00E2082B"/>
    <w:rsid w:val="00E24D12"/>
    <w:rsid w:val="00E250A7"/>
    <w:rsid w:val="00E445B7"/>
    <w:rsid w:val="00E53388"/>
    <w:rsid w:val="00E76739"/>
    <w:rsid w:val="00E93823"/>
    <w:rsid w:val="00E955DC"/>
    <w:rsid w:val="00EB71EB"/>
    <w:rsid w:val="00EC6484"/>
    <w:rsid w:val="00ED024A"/>
    <w:rsid w:val="00EE4E1F"/>
    <w:rsid w:val="00EE553B"/>
    <w:rsid w:val="00EE6EF7"/>
    <w:rsid w:val="00EF102D"/>
    <w:rsid w:val="00F0166E"/>
    <w:rsid w:val="00F07813"/>
    <w:rsid w:val="00F221A3"/>
    <w:rsid w:val="00F23A8A"/>
    <w:rsid w:val="00F26B9D"/>
    <w:rsid w:val="00F26BD8"/>
    <w:rsid w:val="00F34DC4"/>
    <w:rsid w:val="00F4734F"/>
    <w:rsid w:val="00F61F22"/>
    <w:rsid w:val="00F7799C"/>
    <w:rsid w:val="00F808AF"/>
    <w:rsid w:val="00F81649"/>
    <w:rsid w:val="00F87B90"/>
    <w:rsid w:val="00FD3CD4"/>
    <w:rsid w:val="00FF39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qFormat/>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qFormat/>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link w:val="7"/>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2Exact">
    <w:name w:val="Основной текст (2) Exact"/>
    <w:basedOn w:val="a0"/>
    <w:rsid w:val="00543606"/>
    <w:rPr>
      <w:rFonts w:ascii="Times New Roman" w:eastAsia="Times New Roman" w:hAnsi="Times New Roman" w:cs="Times New Roman"/>
      <w:b w:val="0"/>
      <w:bCs w:val="0"/>
      <w:i w:val="0"/>
      <w:iCs w:val="0"/>
      <w:smallCaps w:val="0"/>
      <w:strike w:val="0"/>
      <w:sz w:val="22"/>
      <w:szCs w:val="22"/>
      <w:u w:val="none"/>
    </w:rPr>
  </w:style>
  <w:style w:type="character" w:customStyle="1" w:styleId="2105pt">
    <w:name w:val="Основной текст (2) + 10;5 pt;Полужирный"/>
    <w:basedOn w:val="21"/>
    <w:rsid w:val="0054360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7">
    <w:name w:val="Основной текст (7)"/>
    <w:basedOn w:val="a"/>
    <w:link w:val="7Exact"/>
    <w:rsid w:val="00543606"/>
    <w:pPr>
      <w:widowControl w:val="0"/>
      <w:shd w:val="clear" w:color="auto" w:fill="FFFFFF"/>
      <w:spacing w:after="0" w:line="232" w:lineRule="exact"/>
    </w:pPr>
    <w:rPr>
      <w:rFonts w:ascii="Times New Roman" w:eastAsia="Times New Roman" w:hAnsi="Times New Roman"/>
      <w:b/>
      <w:bCs/>
      <w:color w:val="000000"/>
      <w:sz w:val="21"/>
      <w:szCs w:val="21"/>
      <w:u w:val="single"/>
      <w:lang w:eastAsia="ru-RU" w:bidi="ru-RU"/>
    </w:rPr>
  </w:style>
  <w:style w:type="character" w:customStyle="1" w:styleId="12">
    <w:name w:val="Неразрешенное упоминание1"/>
    <w:basedOn w:val="a0"/>
    <w:uiPriority w:val="99"/>
    <w:semiHidden/>
    <w:unhideWhenUsed/>
    <w:rsid w:val="00067BAD"/>
    <w:rPr>
      <w:color w:val="605E5C"/>
      <w:shd w:val="clear" w:color="auto" w:fill="E1DFDD"/>
    </w:rPr>
  </w:style>
  <w:style w:type="paragraph" w:styleId="af4">
    <w:name w:val="No Spacing"/>
    <w:uiPriority w:val="1"/>
    <w:qFormat/>
    <w:rsid w:val="00340B3C"/>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psyjournals.ru/" TargetMode="External"/><Relationship Id="rId2" Type="http://schemas.openxmlformats.org/officeDocument/2006/relationships/numbering" Target="numbering.xml"/><Relationship Id="rId16" Type="http://schemas.openxmlformats.org/officeDocument/2006/relationships/hyperlink" Target="https://www.psychologies.ru/tes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psychology.r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C5900-49D1-4043-84C0-91C760FB2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Pages>
  <Words>6125</Words>
  <Characters>34919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2025-12-16T13:12:00Z</dcterms:created>
  <dcterms:modified xsi:type="dcterms:W3CDTF">2026-09-09T19:15:00Z</dcterms:modified>
</cp:coreProperties>
</file>