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E397E" w14:textId="2C7909E2" w:rsidR="00EA6E4E" w:rsidRDefault="00EA6E4E" w:rsidP="00E1072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A6E4E">
        <w:rPr>
          <w:rFonts w:ascii="Times New Roman" w:hAnsi="Times New Roman" w:cs="Times New Roman"/>
          <w:sz w:val="28"/>
          <w:szCs w:val="28"/>
        </w:rPr>
        <w:t>«</w:t>
      </w:r>
      <w:r w:rsidRPr="00EA6E4E">
        <w:rPr>
          <w:rFonts w:ascii="Times New Roman" w:eastAsia="Calibri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</w:t>
      </w:r>
      <w:r w:rsidR="00E414BF">
        <w:rPr>
          <w:rFonts w:ascii="Times New Roman" w:eastAsia="Calibri" w:hAnsi="Times New Roman" w:cs="Times New Roman"/>
          <w:sz w:val="28"/>
          <w:szCs w:val="28"/>
        </w:rPr>
        <w:t xml:space="preserve"> им. </w:t>
      </w:r>
      <w:r w:rsidRPr="00EA6E4E">
        <w:rPr>
          <w:rFonts w:ascii="Times New Roman" w:eastAsia="Calibri" w:hAnsi="Times New Roman" w:cs="Times New Roman"/>
          <w:sz w:val="28"/>
          <w:szCs w:val="28"/>
        </w:rPr>
        <w:t>С.В.</w:t>
      </w:r>
      <w:r w:rsidR="0053319C">
        <w:rPr>
          <w:rFonts w:ascii="Times New Roman" w:eastAsia="Calibri" w:hAnsi="Times New Roman" w:cs="Times New Roman"/>
          <w:sz w:val="28"/>
          <w:szCs w:val="28"/>
        </w:rPr>
        <w:t xml:space="preserve"> Рахм</w:t>
      </w:r>
      <w:r w:rsidRPr="00EA6E4E">
        <w:rPr>
          <w:rFonts w:ascii="Times New Roman" w:eastAsia="Calibri" w:hAnsi="Times New Roman" w:cs="Times New Roman"/>
          <w:sz w:val="28"/>
          <w:szCs w:val="28"/>
        </w:rPr>
        <w:t>анинова»</w:t>
      </w:r>
    </w:p>
    <w:p w14:paraId="348F4126" w14:textId="77777777" w:rsidR="00E414BF" w:rsidRDefault="00E414BF" w:rsidP="00E1072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C8D718F" w14:textId="77777777" w:rsidR="00E414BF" w:rsidRDefault="00E414BF" w:rsidP="00E1072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4A60B3" wp14:editId="656CA67D">
            <wp:extent cx="2859405" cy="1688465"/>
            <wp:effectExtent l="0" t="0" r="0" b="0"/>
            <wp:docPr id="206762652" name="Рисунок 206762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168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7AB96B" w14:textId="0BD80C62" w:rsidR="008A06CC" w:rsidRDefault="00E414BF" w:rsidP="00643BDC">
      <w:pPr>
        <w:tabs>
          <w:tab w:val="center" w:pos="4875"/>
          <w:tab w:val="right" w:pos="9751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</w:p>
    <w:p w14:paraId="4B2818E9" w14:textId="77777777" w:rsidR="008A06CC" w:rsidRDefault="008A06CC" w:rsidP="00E107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C507C2F" w14:textId="77777777" w:rsidR="00EA6E4E" w:rsidRDefault="00EA6E4E" w:rsidP="00E1072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099C670" w14:textId="10F5F2C9" w:rsidR="00643BDC" w:rsidRDefault="00643BDC" w:rsidP="00643BD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643BDC" w14:paraId="2123E786" w14:textId="77777777" w:rsidTr="00643BDC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E77B9" w14:textId="77777777" w:rsidR="00643BDC" w:rsidRPr="00C27CB8" w:rsidRDefault="00643BDC" w:rsidP="00643BDC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ОУП</w:t>
            </w:r>
            <w:r w:rsidRPr="00C27C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.00 Общеобразовательный учебный цикл</w:t>
            </w:r>
          </w:p>
        </w:tc>
      </w:tr>
      <w:tr w:rsidR="00643BDC" w14:paraId="368BB2FE" w14:textId="77777777" w:rsidTr="00643BDC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5C822" w14:textId="77777777" w:rsidR="00643BDC" w:rsidRDefault="00643BDC" w:rsidP="00643BDC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(наименование цикла)</w:t>
            </w:r>
          </w:p>
        </w:tc>
      </w:tr>
      <w:tr w:rsidR="00643BDC" w14:paraId="4EE673E6" w14:textId="77777777" w:rsidTr="00643BDC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E90D1" w14:textId="77777777" w:rsidR="00643BDC" w:rsidRPr="00C27CB8" w:rsidRDefault="00643BDC" w:rsidP="00643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ОУП</w:t>
            </w:r>
            <w:r w:rsidRPr="00C27C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07 Химия</w:t>
            </w:r>
          </w:p>
        </w:tc>
      </w:tr>
      <w:tr w:rsidR="00643BDC" w14:paraId="6285FF3E" w14:textId="77777777" w:rsidTr="00643BDC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90D73" w14:textId="77777777" w:rsidR="00643BDC" w:rsidRDefault="00643BDC" w:rsidP="00643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 предмет)</w:t>
            </w:r>
          </w:p>
        </w:tc>
      </w:tr>
      <w:tr w:rsidR="00643BDC" w14:paraId="48D2DFF8" w14:textId="77777777" w:rsidTr="00643BDC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DE123" w14:textId="77777777" w:rsidR="00643BDC" w:rsidRPr="00C27CB8" w:rsidRDefault="00643BDC" w:rsidP="00643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51.02.02 Социально-культурная деятельность</w:t>
            </w:r>
            <w:r w:rsidRPr="00C27CB8">
              <w:rPr>
                <w:rFonts w:ascii="Times New Roman" w:hAnsi="Times New Roman"/>
                <w:b/>
                <w:sz w:val="28"/>
                <w:szCs w:val="28"/>
              </w:rPr>
              <w:t xml:space="preserve"> (по видам)</w:t>
            </w:r>
          </w:p>
        </w:tc>
      </w:tr>
      <w:tr w:rsidR="00643BDC" w14:paraId="26358E2C" w14:textId="77777777" w:rsidTr="00643BDC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70848" w14:textId="77777777" w:rsidR="00643BDC" w:rsidRDefault="00643BDC" w:rsidP="00643BDC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(код и наименование специальности)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643BDC" w14:paraId="4A75B9EB" w14:textId="77777777" w:rsidTr="00643BDC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BE38E" w14:textId="77777777" w:rsidR="00643BDC" w:rsidRPr="00C27CB8" w:rsidRDefault="00643BDC" w:rsidP="00643BDC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Организация и постановка культурно-массовых мероприятий и театрализованных представлений</w:t>
            </w:r>
          </w:p>
        </w:tc>
      </w:tr>
      <w:tr w:rsidR="00643BDC" w14:paraId="04FD5854" w14:textId="77777777" w:rsidTr="00643BDC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A459D" w14:textId="77777777" w:rsidR="00643BDC" w:rsidRDefault="00643BDC" w:rsidP="00643BDC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(</w:t>
            </w:r>
            <w:r>
              <w:rPr>
                <w:rFonts w:eastAsia="Calibri"/>
                <w:sz w:val="22"/>
                <w:szCs w:val="22"/>
                <w:lang w:eastAsia="en-US"/>
              </w:rPr>
              <w:t>наименование вида</w:t>
            </w:r>
            <w:r>
              <w:rPr>
                <w:rFonts w:eastAsia="Calibri"/>
                <w:sz w:val="28"/>
                <w:szCs w:val="28"/>
                <w:lang w:eastAsia="en-US"/>
              </w:rPr>
              <w:t>)</w:t>
            </w:r>
          </w:p>
        </w:tc>
      </w:tr>
    </w:tbl>
    <w:p w14:paraId="06323C27" w14:textId="35A7826F" w:rsidR="00643BDC" w:rsidRDefault="00643BDC" w:rsidP="00643BD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643A72D" w14:textId="14D5B19D" w:rsidR="00643BDC" w:rsidRDefault="00643BDC" w:rsidP="00643BD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50B7EF8" w14:textId="0512CD02" w:rsidR="00643BDC" w:rsidRDefault="00643BDC" w:rsidP="00643BD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D4F8232" w14:textId="2E42820B" w:rsidR="00643BDC" w:rsidRDefault="00643BDC" w:rsidP="00643BD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883BD95" w14:textId="0238B6EC" w:rsidR="00643BDC" w:rsidRDefault="00643BDC" w:rsidP="00643BD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4CE3C52" w14:textId="06ED05AA" w:rsidR="00643BDC" w:rsidRDefault="00643BDC" w:rsidP="00643BD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DFEF624" w14:textId="0A093CE0" w:rsidR="00643BDC" w:rsidRDefault="00643BDC" w:rsidP="00643BD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F7125D5" w14:textId="52C528A8" w:rsidR="00643BDC" w:rsidRDefault="00643BDC" w:rsidP="00643BD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0B58B6C" w14:textId="7DEC960A" w:rsidR="00643BDC" w:rsidRDefault="00643BDC" w:rsidP="00643BD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844E64E" w14:textId="37E64AE0" w:rsidR="00643BDC" w:rsidRDefault="00643BDC" w:rsidP="00643BD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8D334A5" w14:textId="79974A12" w:rsidR="00643BDC" w:rsidRDefault="00643BDC" w:rsidP="00643BD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019438" w14:textId="27ED61E5" w:rsidR="00643BDC" w:rsidRDefault="00643BDC" w:rsidP="00643BD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8D14C3B" w14:textId="028A48AF" w:rsidR="00643BDC" w:rsidRDefault="00643BDC" w:rsidP="00643BD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E131714" w14:textId="5734BAA0" w:rsidR="00643BDC" w:rsidRDefault="00643BDC" w:rsidP="00643BD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CE86CB6" w14:textId="3DC963AC" w:rsidR="00643BDC" w:rsidRDefault="00643BDC" w:rsidP="00643BD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201A58F" w14:textId="4F1E6F16" w:rsidR="00643BDC" w:rsidRDefault="00643BDC" w:rsidP="00643BD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D987FF3" w14:textId="156EC307" w:rsidR="00643BDC" w:rsidRDefault="00643BDC" w:rsidP="00643BD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53C93A5" w14:textId="770CFD92" w:rsidR="00643BDC" w:rsidRDefault="00643BDC" w:rsidP="00643BD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868C12D" w14:textId="04CE8A36" w:rsidR="00643BDC" w:rsidRDefault="00643BDC" w:rsidP="00643BD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298F1D1" w14:textId="77777777" w:rsidR="00643BDC" w:rsidRDefault="00643BDC" w:rsidP="00643BD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08172E6" w14:textId="77777777" w:rsidR="00C65D2F" w:rsidRDefault="00C65D2F" w:rsidP="00E107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B8F33D" w14:textId="23A232BE" w:rsidR="00600B4C" w:rsidRPr="00600B4C" w:rsidRDefault="00600B4C" w:rsidP="00E10723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B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Принята на заседании </w:t>
      </w:r>
    </w:p>
    <w:p w14:paraId="50582EAB" w14:textId="77777777" w:rsidR="00600B4C" w:rsidRPr="00600B4C" w:rsidRDefault="00600B4C" w:rsidP="00E10723">
      <w:pPr>
        <w:spacing w:after="0" w:line="240" w:lineRule="auto"/>
        <w:ind w:firstLine="504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B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Предметно-цикловой комиссии</w:t>
      </w:r>
    </w:p>
    <w:p w14:paraId="62034936" w14:textId="77777777" w:rsidR="00600B4C" w:rsidRPr="00600B4C" w:rsidRDefault="00600B4C" w:rsidP="00E10723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B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1 от 10 сентября 2025 г.</w:t>
      </w:r>
    </w:p>
    <w:p w14:paraId="331C7675" w14:textId="77777777" w:rsidR="00600B4C" w:rsidRPr="00600B4C" w:rsidRDefault="00600B4C" w:rsidP="00E1072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5F9382C" w14:textId="77777777" w:rsidR="00600B4C" w:rsidRPr="00600B4C" w:rsidRDefault="00600B4C" w:rsidP="00E107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478"/>
        <w:gridCol w:w="4860"/>
      </w:tblGrid>
      <w:tr w:rsidR="00600B4C" w:rsidRPr="00600B4C" w14:paraId="4E398B52" w14:textId="77777777" w:rsidTr="00600B4C">
        <w:trPr>
          <w:cantSplit/>
        </w:trPr>
        <w:tc>
          <w:tcPr>
            <w:tcW w:w="3936" w:type="dxa"/>
          </w:tcPr>
          <w:p w14:paraId="24ECEFBD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ПЦК</w:t>
            </w:r>
          </w:p>
        </w:tc>
        <w:tc>
          <w:tcPr>
            <w:tcW w:w="478" w:type="dxa"/>
          </w:tcPr>
          <w:p w14:paraId="30B5F3E3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</w:tcPr>
          <w:p w14:paraId="4F5A1737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Разработчики</w:t>
            </w:r>
          </w:p>
        </w:tc>
      </w:tr>
      <w:tr w:rsidR="00600B4C" w:rsidRPr="00600B4C" w14:paraId="0520A3CF" w14:textId="77777777" w:rsidTr="00600B4C">
        <w:trPr>
          <w:cantSplit/>
          <w:trHeight w:val="68"/>
        </w:trPr>
        <w:tc>
          <w:tcPr>
            <w:tcW w:w="3936" w:type="dxa"/>
            <w:vAlign w:val="bottom"/>
          </w:tcPr>
          <w:p w14:paraId="10A2A9AD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Водолазова</w:t>
            </w:r>
            <w:proofErr w:type="spellEnd"/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Н.Н.</w:t>
            </w:r>
          </w:p>
        </w:tc>
        <w:tc>
          <w:tcPr>
            <w:tcW w:w="478" w:type="dxa"/>
            <w:vAlign w:val="bottom"/>
          </w:tcPr>
          <w:p w14:paraId="4B540001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bottom"/>
          </w:tcPr>
          <w:p w14:paraId="7090FC01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Михеева Л.М.</w:t>
            </w:r>
          </w:p>
        </w:tc>
      </w:tr>
      <w:tr w:rsidR="00600B4C" w:rsidRPr="00600B4C" w14:paraId="175152CB" w14:textId="77777777" w:rsidTr="00600B4C">
        <w:trPr>
          <w:cantSplit/>
        </w:trPr>
        <w:tc>
          <w:tcPr>
            <w:tcW w:w="3936" w:type="dxa"/>
          </w:tcPr>
          <w:p w14:paraId="5038EFF9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8" w:type="dxa"/>
          </w:tcPr>
          <w:p w14:paraId="335B1101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60" w:type="dxa"/>
          </w:tcPr>
          <w:p w14:paraId="47A81C45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00B4C" w:rsidRPr="00600B4C" w14:paraId="3850ED4A" w14:textId="77777777" w:rsidTr="00600B4C">
        <w:trPr>
          <w:cantSplit/>
          <w:trHeight w:val="384"/>
        </w:trPr>
        <w:tc>
          <w:tcPr>
            <w:tcW w:w="3936" w:type="dxa"/>
            <w:vAlign w:val="center"/>
          </w:tcPr>
          <w:p w14:paraId="25E1F36A" w14:textId="77777777" w:rsidR="00600B4C" w:rsidRPr="00600B4C" w:rsidRDefault="00600B4C" w:rsidP="00E107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  <w:tc>
          <w:tcPr>
            <w:tcW w:w="478" w:type="dxa"/>
          </w:tcPr>
          <w:p w14:paraId="6843EFCA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center"/>
          </w:tcPr>
          <w:p w14:paraId="115300C3" w14:textId="77777777" w:rsidR="00600B4C" w:rsidRPr="00600B4C" w:rsidRDefault="00600B4C" w:rsidP="00E107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</w:tr>
    </w:tbl>
    <w:p w14:paraId="13AC0F6B" w14:textId="77777777" w:rsidR="009F5C63" w:rsidRDefault="009F5C63" w:rsidP="00E1072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77D8718" w14:textId="13B09726" w:rsidR="00643BDC" w:rsidRPr="00E62C57" w:rsidRDefault="00600B4C" w:rsidP="00643B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учебного предмета Химия </w:t>
      </w:r>
      <w:r w:rsid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разработана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требованиями </w:t>
      </w:r>
      <w:r w:rsidR="00104E54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едерального государственного образовательного стандарта среднего общего образования (утв. приказом Министерства образования и науки РФ от 17 мая 2012 г. N 413); в соответствии с федеральным государственным образовательным с</w:t>
      </w:r>
      <w:r w:rsidR="00643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тандартам СПО по специальности </w:t>
      </w:r>
      <w:r w:rsidR="00643BDC" w:rsidRPr="00E62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51.02.02 Социально-культурная деятельность (по видам), утвержденным </w:t>
      </w:r>
      <w:r w:rsidR="00643BD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43BDC" w:rsidRPr="00E62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риказом Минпросвещения России от 11.11.2022 </w:t>
      </w:r>
      <w:r w:rsidR="00643BD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43BDC" w:rsidRPr="00E62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970 (Зарегистрировано в Минюсте России 16.12.2022 </w:t>
      </w:r>
      <w:r w:rsidR="00643BD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43BDC" w:rsidRPr="00E62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71588)</w:t>
      </w:r>
    </w:p>
    <w:p w14:paraId="4AD8460D" w14:textId="49B562CF" w:rsidR="00600B4C" w:rsidRDefault="00600B4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9C6A6D" w14:textId="36026482" w:rsidR="00643BDC" w:rsidRDefault="00643BD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D69C1B" w14:textId="19B1BEEE" w:rsidR="00643BDC" w:rsidRDefault="00643BD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471A0F" w14:textId="070372CE" w:rsidR="00643BDC" w:rsidRDefault="00643BD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57EE60" w14:textId="622EAE78" w:rsidR="00643BDC" w:rsidRDefault="00643BD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E80F55" w14:textId="0FD39748" w:rsidR="00643BDC" w:rsidRDefault="00643BD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5F4C58" w14:textId="77777777" w:rsidR="00643BDC" w:rsidRDefault="00643BD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CC570D" w14:textId="77777777" w:rsidR="00600B4C" w:rsidRPr="00D5272D" w:rsidRDefault="00600B4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466D0" w14:textId="77777777" w:rsidR="00F934F5" w:rsidRDefault="00F934F5" w:rsidP="00E1072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9591246" w14:textId="77777777" w:rsidR="001F133F" w:rsidRDefault="001F133F" w:rsidP="00E10723">
      <w:pPr>
        <w:spacing w:after="0" w:line="240" w:lineRule="auto"/>
        <w:jc w:val="center"/>
        <w:rPr>
          <w:rFonts w:ascii="Times New Roman" w:eastAsia="Courier New" w:hAnsi="Times New Roman"/>
          <w:b/>
          <w:sz w:val="28"/>
          <w:szCs w:val="28"/>
          <w:lang w:bidi="ru-RU"/>
        </w:rPr>
      </w:pPr>
      <w:r>
        <w:rPr>
          <w:rFonts w:ascii="Times New Roman" w:eastAsia="Courier New" w:hAnsi="Times New Roman"/>
          <w:b/>
          <w:sz w:val="28"/>
          <w:szCs w:val="28"/>
          <w:lang w:bidi="ru-RU"/>
        </w:rPr>
        <w:t>«Согласовано»</w:t>
      </w:r>
    </w:p>
    <w:p w14:paraId="7A71F1DF" w14:textId="77777777" w:rsidR="00104E54" w:rsidRDefault="00104E54" w:rsidP="00E10723">
      <w:pPr>
        <w:spacing w:after="0" w:line="240" w:lineRule="auto"/>
        <w:jc w:val="center"/>
        <w:rPr>
          <w:rFonts w:ascii="Times New Roman" w:eastAsia="Courier New" w:hAnsi="Times New Roman"/>
          <w:b/>
          <w:sz w:val="28"/>
          <w:szCs w:val="28"/>
          <w:lang w:bidi="ru-RU"/>
        </w:rPr>
      </w:pPr>
    </w:p>
    <w:p w14:paraId="6E00E147" w14:textId="77777777" w:rsidR="00104E54" w:rsidRDefault="00104E54" w:rsidP="00E10723">
      <w:pPr>
        <w:spacing w:after="0" w:line="240" w:lineRule="auto"/>
        <w:jc w:val="center"/>
        <w:rPr>
          <w:rFonts w:ascii="Times New Roman" w:eastAsia="Courier New" w:hAnsi="Times New Roman"/>
          <w:b/>
          <w:sz w:val="28"/>
          <w:szCs w:val="28"/>
          <w:lang w:bidi="ru-RU"/>
        </w:rPr>
      </w:pPr>
    </w:p>
    <w:tbl>
      <w:tblPr>
        <w:tblW w:w="509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7"/>
      </w:tblGrid>
      <w:tr w:rsidR="001F133F" w:rsidRPr="004C0801" w14:paraId="3B62F40B" w14:textId="77777777" w:rsidTr="00285E01">
        <w:trPr>
          <w:trHeight w:val="20"/>
          <w:jc w:val="right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0A07" w14:textId="77777777" w:rsidR="001F133F" w:rsidRDefault="001F133F" w:rsidP="00E1072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 w:rsidRPr="004C0801">
              <w:rPr>
                <w:rFonts w:ascii="Times New Roman" w:eastAsia="Courier New" w:hAnsi="Times New Roman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14:paraId="66D09F75" w14:textId="77777777" w:rsidR="001F133F" w:rsidRPr="004C0801" w:rsidRDefault="001F133F" w:rsidP="00E10723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>
              <w:rPr>
                <w:rFonts w:eastAsia="Calibri"/>
                <w:noProof/>
                <w:kern w:val="2"/>
                <w:lang w:eastAsia="ru-RU"/>
              </w:rPr>
              <w:drawing>
                <wp:anchor distT="0" distB="0" distL="0" distR="0" simplePos="0" relativeHeight="251658240" behindDoc="0" locked="0" layoutInCell="1" allowOverlap="1" wp14:anchorId="1FE6C33E" wp14:editId="314DAA71">
                  <wp:simplePos x="0" y="0"/>
                  <wp:positionH relativeFrom="page">
                    <wp:posOffset>179070</wp:posOffset>
                  </wp:positionH>
                  <wp:positionV relativeFrom="paragraph">
                    <wp:posOffset>19050</wp:posOffset>
                  </wp:positionV>
                  <wp:extent cx="581025" cy="32385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824170" w14:textId="0B9074DD" w:rsidR="001F133F" w:rsidRPr="004C0801" w:rsidRDefault="001F133F" w:rsidP="00E1072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</w:pPr>
            <w:proofErr w:type="gramStart"/>
            <w:r w:rsidRPr="004C0801"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  <w:t>С.Н.</w:t>
            </w:r>
            <w:proofErr w:type="gramEnd"/>
            <w:r w:rsidR="00104E54"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  <w:t xml:space="preserve"> </w:t>
            </w:r>
            <w:proofErr w:type="spellStart"/>
            <w:r w:rsidRPr="004C0801"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  <w:t>Зимнева</w:t>
            </w:r>
            <w:proofErr w:type="spellEnd"/>
          </w:p>
          <w:p w14:paraId="5C156224" w14:textId="77777777" w:rsidR="001F133F" w:rsidRPr="00104E54" w:rsidRDefault="001F133F" w:rsidP="00E1072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i/>
                <w:sz w:val="20"/>
                <w:szCs w:val="20"/>
                <w:lang w:bidi="ru-RU"/>
              </w:rPr>
            </w:pPr>
            <w:r w:rsidRPr="00104E54">
              <w:rPr>
                <w:rFonts w:ascii="Times New Roman" w:eastAsia="Courier New" w:hAnsi="Times New Roman"/>
                <w:i/>
                <w:sz w:val="20"/>
                <w:szCs w:val="20"/>
                <w:lang w:bidi="ru-RU"/>
              </w:rPr>
              <w:t>подпись                  инициалы и фамилия</w:t>
            </w:r>
          </w:p>
        </w:tc>
      </w:tr>
    </w:tbl>
    <w:p w14:paraId="5E39123A" w14:textId="77777777" w:rsidR="008A06CC" w:rsidRDefault="008A06CC" w:rsidP="00E107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E7D18CE" w14:textId="77777777" w:rsidR="008A06CC" w:rsidRDefault="008A06CC" w:rsidP="00E107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02D7998" w14:textId="77777777" w:rsidR="008A06CC" w:rsidRDefault="008A06CC" w:rsidP="00E107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F02D1E1" w14:textId="77777777" w:rsidR="00633498" w:rsidRDefault="00633498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14:paraId="4A27DF1C" w14:textId="2F0BB3F0" w:rsidR="00D5272D" w:rsidRDefault="00D5272D" w:rsidP="00E10723">
      <w:pPr>
        <w:widowControl w:val="0"/>
        <w:autoSpaceDE w:val="0"/>
        <w:adjustRightInd w:val="0"/>
        <w:spacing w:after="0" w:line="240" w:lineRule="auto"/>
        <w:ind w:left="-360" w:right="-5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Содержание</w:t>
      </w:r>
    </w:p>
    <w:p w14:paraId="76A703D8" w14:textId="77777777" w:rsidR="00D5272D" w:rsidRPr="00633498" w:rsidRDefault="00D5272D" w:rsidP="00633498">
      <w:pPr>
        <w:tabs>
          <w:tab w:val="right" w:leader="dot" w:pos="9638"/>
        </w:tabs>
        <w:spacing w:after="0" w:line="36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ru-RU"/>
        </w:rPr>
      </w:pPr>
    </w:p>
    <w:sdt>
      <w:sdtPr>
        <w:rPr>
          <w:rFonts w:ascii="Times New Roman" w:hAnsi="Times New Roman" w:cs="Times New Roman"/>
          <w:b/>
          <w:bCs/>
          <w:sz w:val="24"/>
          <w:szCs w:val="24"/>
        </w:rPr>
        <w:id w:val="-749115799"/>
        <w:docPartObj>
          <w:docPartGallery w:val="Table of Contents"/>
          <w:docPartUnique/>
        </w:docPartObj>
      </w:sdtPr>
      <w:sdtContent>
        <w:p w14:paraId="233246B0" w14:textId="0D97D5D1" w:rsidR="00930B8D" w:rsidRPr="00633498" w:rsidRDefault="00930B8D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33498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begin"/>
          </w:r>
          <w:r w:rsidRPr="00633498">
            <w:rPr>
              <w:rFonts w:ascii="Times New Roman" w:hAnsi="Times New Roman" w:cs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633498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2625627" w:history="1">
            <w:r w:rsidRPr="00633498">
              <w:rPr>
                <w:rStyle w:val="ab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</w:rPr>
              <w:t>1. ПОЯСНИТЕЛЬНАЯ ЗАПИСКА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_Toc212625627 \h </w:instrTex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9271E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ACE96EB" w14:textId="3CD497F6" w:rsidR="00930B8D" w:rsidRPr="00633498" w:rsidRDefault="00930B8D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5628" w:history="1">
            <w:r w:rsidRPr="00633498">
              <w:rPr>
                <w:rStyle w:val="ab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ar-SA"/>
              </w:rPr>
              <w:t>2. СТРУКТУРА И СОДЕРЖАНИЕ УЧЕБНОГО ПРЕДМЕТА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_Toc212625628 \h </w:instrTex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9271E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6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2808C10" w14:textId="475C3C36" w:rsidR="00930B8D" w:rsidRPr="00633498" w:rsidRDefault="00930B8D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5629" w:history="1">
            <w:r w:rsidRPr="00633498">
              <w:rPr>
                <w:rStyle w:val="ab"/>
                <w:rFonts w:ascii="Times New Roman" w:eastAsia="Times New Roman" w:hAnsi="Times New Roman" w:cs="Times New Roman"/>
                <w:b/>
                <w:bCs/>
                <w:iCs/>
                <w:noProof/>
                <w:kern w:val="32"/>
                <w:sz w:val="24"/>
                <w:szCs w:val="24"/>
                <w:lang w:eastAsia="ru-RU"/>
              </w:rPr>
              <w:t xml:space="preserve">3. УСЛОВИЯ РЕАЛИЗАЦИИ ПРОГРАММЫ </w:t>
            </w:r>
            <w:r w:rsidRPr="00633498">
              <w:rPr>
                <w:rStyle w:val="ab"/>
                <w:rFonts w:ascii="Times New Roman" w:eastAsia="Times New Roman" w:hAnsi="Times New Roman" w:cs="Times New Roman"/>
                <w:b/>
                <w:bCs/>
                <w:iCs/>
                <w:caps/>
                <w:noProof/>
                <w:kern w:val="32"/>
                <w:sz w:val="24"/>
                <w:szCs w:val="24"/>
                <w:lang w:eastAsia="ru-RU"/>
              </w:rPr>
              <w:t>предмета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_Toc212625629 \h </w:instrTex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9271E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11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88A21B8" w14:textId="76929AFE" w:rsidR="00930B8D" w:rsidRPr="00633498" w:rsidRDefault="00930B8D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5630" w:history="1">
            <w:r w:rsidRPr="00633498">
              <w:rPr>
                <w:rStyle w:val="ab"/>
                <w:rFonts w:ascii="Times New Roman" w:eastAsia="Times New Roman" w:hAnsi="Times New Roman" w:cs="Times New Roman"/>
                <w:b/>
                <w:bCs/>
                <w:caps/>
                <w:noProof/>
                <w:kern w:val="32"/>
                <w:sz w:val="24"/>
                <w:szCs w:val="24"/>
                <w:lang w:val="x-none" w:eastAsia="x-none"/>
              </w:rPr>
              <w:t>4. Контроль и оценка результатов освоения курса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_Toc212625630 \h </w:instrTex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9271E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14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63C7CDD" w14:textId="5A3354AC" w:rsidR="00930B8D" w:rsidRPr="00633498" w:rsidRDefault="00930B8D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5631" w:history="1">
            <w:r w:rsidRPr="00633498">
              <w:rPr>
                <w:rStyle w:val="ab"/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Лист переутверждения рабочей программы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_Toc212625631 \h </w:instrTex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9271E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16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98F0F24" w14:textId="2467683B" w:rsidR="00930B8D" w:rsidRPr="00633498" w:rsidRDefault="00930B8D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5632" w:history="1">
            <w:r w:rsidRPr="00633498">
              <w:rPr>
                <w:rStyle w:val="ab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_Toc212625632 \h </w:instrTex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9271E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18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8B1423" w14:textId="20449E4A" w:rsidR="00930B8D" w:rsidRPr="00633498" w:rsidRDefault="00930B8D" w:rsidP="00633498">
          <w:pPr>
            <w:spacing w:after="0" w:line="36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633498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4D7C3058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0577709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67E70A8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BB4B572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EA1BD24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DE1E90A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EB6121A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9E157BE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4F00E3C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85ED118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8882929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A9FE083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274DA88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7F05E30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B5A158D" w14:textId="77777777" w:rsidR="00D5272D" w:rsidRPr="00D5272D" w:rsidRDefault="00D5272D" w:rsidP="00E10723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14:paraId="23FCBBF0" w14:textId="77777777" w:rsidR="00C65D2F" w:rsidRDefault="00C65D2F" w:rsidP="00E10723">
      <w:pPr>
        <w:spacing w:after="0" w:line="240" w:lineRule="auto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</w:pPr>
      <w:bookmarkStart w:id="0" w:name="_Toc210311517"/>
      <w:r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br w:type="page"/>
      </w:r>
    </w:p>
    <w:p w14:paraId="49F9B251" w14:textId="2121AD29" w:rsidR="00D5272D" w:rsidRPr="00D5272D" w:rsidRDefault="00D5272D" w:rsidP="00E10723">
      <w:pPr>
        <w:keepNext/>
        <w:tabs>
          <w:tab w:val="right" w:leader="dot" w:pos="9638"/>
        </w:tabs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</w:pPr>
      <w:bookmarkStart w:id="1" w:name="_Toc212625627"/>
      <w:r w:rsidRPr="00D5272D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lastRenderedPageBreak/>
        <w:t>1. ПОЯСНИТЕЛЬНАЯ ЗАПИСКА</w:t>
      </w:r>
      <w:bookmarkEnd w:id="0"/>
      <w:bookmarkEnd w:id="1"/>
    </w:p>
    <w:p w14:paraId="0B3A9D14" w14:textId="77777777" w:rsidR="00D5272D" w:rsidRPr="00D5272D" w:rsidRDefault="00D5272D" w:rsidP="00104E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A8BEF6" w14:textId="77777777" w:rsidR="00D5272D" w:rsidRPr="00D5272D" w:rsidRDefault="00D5272D" w:rsidP="00104E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27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 Область применения программы учебного предмета</w:t>
      </w:r>
    </w:p>
    <w:p w14:paraId="2D81045A" w14:textId="3A891433" w:rsidR="00D5272D" w:rsidRPr="00D5272D" w:rsidRDefault="00D5272D" w:rsidP="00104E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учебного предмета Химия является частью основной образовательной программы в соответствии с ФГОС</w:t>
      </w:r>
      <w:r w:rsidR="00104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</w:t>
      </w: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4E54">
        <w:rPr>
          <w:rFonts w:ascii="Times New Roman" w:eastAsia="Calibri" w:hAnsi="Times New Roman" w:cs="Times New Roman"/>
          <w:sz w:val="28"/>
          <w:szCs w:val="28"/>
        </w:rPr>
        <w:t>по специальности</w:t>
      </w:r>
      <w:r w:rsidR="00104E54" w:rsidRPr="00D527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04E54" w:rsidRPr="00E62C57">
        <w:rPr>
          <w:rFonts w:ascii="Times New Roman" w:eastAsia="Times New Roman" w:hAnsi="Times New Roman" w:cs="Times New Roman"/>
          <w:sz w:val="28"/>
          <w:szCs w:val="28"/>
          <w:lang w:eastAsia="ru-RU"/>
        </w:rPr>
        <w:t>51.02.02 Социально-культурная деятельность (по видам)</w:t>
      </w: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8185BA" w14:textId="77777777" w:rsidR="00930B8D" w:rsidRDefault="00930B8D" w:rsidP="00104E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FC288E2" w14:textId="6D20E1C0" w:rsidR="00D5272D" w:rsidRPr="00D5272D" w:rsidRDefault="00D5272D" w:rsidP="00104E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5272D">
        <w:rPr>
          <w:rFonts w:ascii="Times New Roman" w:eastAsia="Calibri" w:hAnsi="Times New Roman" w:cs="Times New Roman"/>
          <w:b/>
          <w:sz w:val="28"/>
          <w:szCs w:val="28"/>
        </w:rPr>
        <w:t xml:space="preserve"> 1.2 Место предмета в структуре программы подготовки специалистов среднего звена</w:t>
      </w:r>
    </w:p>
    <w:p w14:paraId="06F563C9" w14:textId="5C28F874" w:rsidR="00643BDC" w:rsidRDefault="00D5272D" w:rsidP="00104E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72D">
        <w:rPr>
          <w:rFonts w:ascii="Times New Roman" w:eastAsia="Calibri" w:hAnsi="Times New Roman" w:cs="Times New Roman"/>
          <w:sz w:val="28"/>
          <w:szCs w:val="28"/>
        </w:rPr>
        <w:t>Учебный предмет Химия является обязательным учебным предметом              общеобразовательного учебного цикла основной образовательной программы в соответствии с ФГОС по специальности среднего профессионального образования. Программа учебного предмета Химия является частью общеобразовательного цикла образовательной программы СПО – программы подготовки специалистов среднего звена (</w:t>
      </w:r>
      <w:r w:rsidR="00643BDC">
        <w:rPr>
          <w:rFonts w:ascii="Times New Roman" w:eastAsia="Calibri" w:hAnsi="Times New Roman" w:cs="Times New Roman"/>
          <w:sz w:val="28"/>
          <w:szCs w:val="28"/>
        </w:rPr>
        <w:t>далее – ППССЗ) по специальности</w:t>
      </w:r>
      <w:r w:rsidRPr="00D527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3BDC" w:rsidRPr="00E62C57">
        <w:rPr>
          <w:rFonts w:ascii="Times New Roman" w:eastAsia="Times New Roman" w:hAnsi="Times New Roman" w:cs="Times New Roman"/>
          <w:sz w:val="28"/>
          <w:szCs w:val="28"/>
          <w:lang w:eastAsia="ru-RU"/>
        </w:rPr>
        <w:t>51.02.02 Социально-культурная деятельность (по видам)</w:t>
      </w:r>
      <w:r w:rsidR="00643B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ED8798" w14:textId="77777777" w:rsidR="00643BDC" w:rsidRDefault="00643BDC" w:rsidP="00104E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8501EF" w14:textId="77777777" w:rsidR="00633498" w:rsidRDefault="00633498" w:rsidP="00104E54">
      <w:pPr>
        <w:pStyle w:val="a5"/>
        <w:ind w:firstLine="709"/>
        <w:rPr>
          <w:b/>
        </w:rPr>
      </w:pPr>
      <w:r>
        <w:rPr>
          <w:b/>
        </w:rPr>
        <w:t>1.3 Цель и задачи курса</w:t>
      </w:r>
    </w:p>
    <w:p w14:paraId="52EDBC73" w14:textId="04CD92B3" w:rsidR="00633498" w:rsidRPr="002E0EE8" w:rsidRDefault="00633498" w:rsidP="00104E54">
      <w:pPr>
        <w:pStyle w:val="a5"/>
        <w:ind w:firstLine="709"/>
      </w:pPr>
      <w:r w:rsidRPr="002E0EE8">
        <w:rPr>
          <w:b/>
        </w:rPr>
        <w:t xml:space="preserve">Целью </w:t>
      </w:r>
      <w:r w:rsidRPr="002E0EE8">
        <w:t xml:space="preserve">курса является: овладение </w:t>
      </w:r>
      <w:r w:rsidR="006E0CEA">
        <w:t>обучающимися</w:t>
      </w:r>
      <w:r w:rsidRPr="002E0EE8">
        <w:t xml:space="preserve"> учебным минимумом в изучении химии в соответствии с программой среднего профессионального образования.</w:t>
      </w:r>
    </w:p>
    <w:p w14:paraId="05637780" w14:textId="77777777" w:rsidR="00633498" w:rsidRPr="002E0EE8" w:rsidRDefault="00633498" w:rsidP="00104E54">
      <w:pPr>
        <w:pStyle w:val="a5"/>
        <w:ind w:firstLine="709"/>
      </w:pPr>
      <w:r w:rsidRPr="002E0EE8">
        <w:rPr>
          <w:b/>
        </w:rPr>
        <w:t>Задачами</w:t>
      </w:r>
      <w:r w:rsidRPr="002E0EE8">
        <w:t xml:space="preserve"> курса являются:</w:t>
      </w:r>
    </w:p>
    <w:p w14:paraId="53EC164E" w14:textId="77777777" w:rsidR="00633498" w:rsidRPr="002E0EE8" w:rsidRDefault="00633498" w:rsidP="00104E54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0EE8">
        <w:rPr>
          <w:rFonts w:ascii="Times New Roman" w:hAnsi="Times New Roman"/>
          <w:sz w:val="28"/>
          <w:szCs w:val="28"/>
        </w:rPr>
        <w:t xml:space="preserve"> формирование у обучающихся целостного представления о мире и роли химии в создании современной естественно-научной картины мира</w:t>
      </w:r>
    </w:p>
    <w:p w14:paraId="2320A001" w14:textId="77777777" w:rsidR="00633498" w:rsidRPr="002E0EE8" w:rsidRDefault="00633498" w:rsidP="00104E54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0EE8">
        <w:rPr>
          <w:rFonts w:ascii="Times New Roman" w:hAnsi="Times New Roman"/>
          <w:sz w:val="28"/>
          <w:szCs w:val="28"/>
        </w:rPr>
        <w:t>формирование умения объяснять объекты и процессы окружающей действительности: природной, социальной, культурной, технической среды, — используя для этого химические знания;</w:t>
      </w:r>
    </w:p>
    <w:p w14:paraId="35A70EE5" w14:textId="77777777" w:rsidR="00633498" w:rsidRPr="002E0EE8" w:rsidRDefault="00633498" w:rsidP="00104E54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0EE8">
        <w:rPr>
          <w:rFonts w:ascii="Times New Roman" w:hAnsi="Times New Roman"/>
          <w:sz w:val="28"/>
          <w:szCs w:val="28"/>
        </w:rPr>
        <w:t>развить умения анализировать, оценивать, проверять на достоверность и обобщать информацию химического характера из различных источников;</w:t>
      </w:r>
    </w:p>
    <w:p w14:paraId="64F33A6F" w14:textId="77777777" w:rsidR="00633498" w:rsidRPr="002E0EE8" w:rsidRDefault="00633498" w:rsidP="00104E54">
      <w:pPr>
        <w:numPr>
          <w:ilvl w:val="0"/>
          <w:numId w:val="6"/>
        </w:numPr>
        <w:tabs>
          <w:tab w:val="left" w:pos="75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E8">
        <w:rPr>
          <w:rFonts w:ascii="Times New Roman" w:hAnsi="Times New Roman" w:cs="Times New Roman"/>
          <w:sz w:val="28"/>
          <w:szCs w:val="28"/>
        </w:rPr>
        <w:t>применение химических знаний в профессиональной деятельности и повседневной жизни для обеспечения безопасности жизнедеятельности; грамотного использования современных технологий; охраны здоровья, окружающей среды.</w:t>
      </w:r>
    </w:p>
    <w:p w14:paraId="472E4BEA" w14:textId="72EC6B1A" w:rsidR="00633498" w:rsidRDefault="00633498" w:rsidP="00104E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FB2A879" w14:textId="77777777" w:rsidR="00633498" w:rsidRPr="005966D7" w:rsidRDefault="00633498" w:rsidP="00104E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66D7">
        <w:rPr>
          <w:rFonts w:ascii="Times New Roman" w:hAnsi="Times New Roman" w:cs="Times New Roman"/>
          <w:b/>
          <w:sz w:val="28"/>
          <w:szCs w:val="28"/>
        </w:rPr>
        <w:t xml:space="preserve">1.4. Требования к уровню освоения содержания </w:t>
      </w:r>
      <w:r>
        <w:rPr>
          <w:rFonts w:ascii="Times New Roman" w:hAnsi="Times New Roman" w:cs="Times New Roman"/>
          <w:b/>
          <w:sz w:val="28"/>
          <w:szCs w:val="28"/>
        </w:rPr>
        <w:t>предмета</w:t>
      </w:r>
      <w:r w:rsidRPr="005966D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F5E214" w14:textId="3775C305" w:rsidR="00633498" w:rsidRPr="00EF2C4B" w:rsidRDefault="00633498" w:rsidP="00104E54">
      <w:pPr>
        <w:pStyle w:val="a6"/>
        <w:widowControl w:val="0"/>
        <w:ind w:firstLine="709"/>
        <w:jc w:val="both"/>
      </w:pPr>
      <w:r>
        <w:rPr>
          <w:bCs/>
        </w:rPr>
        <w:t>Выпускник</w:t>
      </w:r>
      <w:r w:rsidRPr="005966D7">
        <w:rPr>
          <w:bCs/>
        </w:rPr>
        <w:t xml:space="preserve"> </w:t>
      </w:r>
      <w:r w:rsidRPr="005966D7">
        <w:t>должен</w:t>
      </w:r>
      <w:r w:rsidRPr="00E55CD5">
        <w:t xml:space="preserve"> обладать </w:t>
      </w:r>
      <w:r w:rsidRPr="00E55CD5">
        <w:rPr>
          <w:b/>
          <w:bCs/>
        </w:rPr>
        <w:t>общими компетенциями</w:t>
      </w:r>
      <w:r>
        <w:rPr>
          <w:b/>
          <w:bCs/>
        </w:rPr>
        <w:t xml:space="preserve"> </w:t>
      </w:r>
      <w:r w:rsidRPr="00EF2C4B">
        <w:t xml:space="preserve">(далее – </w:t>
      </w:r>
      <w:r>
        <w:t>О</w:t>
      </w:r>
      <w:r w:rsidRPr="00EF2C4B">
        <w:t>К):</w:t>
      </w:r>
    </w:p>
    <w:p w14:paraId="1C686E42" w14:textId="77777777" w:rsidR="00633498" w:rsidRDefault="00633498" w:rsidP="00104E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9"/>
        <w:gridCol w:w="7779"/>
      </w:tblGrid>
      <w:tr w:rsidR="00633498" w:rsidRPr="00D5272D" w14:paraId="032DC577" w14:textId="77777777" w:rsidTr="00104E54">
        <w:trPr>
          <w:trHeight w:val="20"/>
          <w:tblHeader/>
        </w:trPr>
        <w:tc>
          <w:tcPr>
            <w:tcW w:w="960" w:type="pct"/>
            <w:vAlign w:val="center"/>
          </w:tcPr>
          <w:p w14:paraId="26AE9BA7" w14:textId="105062DE" w:rsidR="00633498" w:rsidRPr="00D5272D" w:rsidRDefault="00633498" w:rsidP="0063349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1F7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Код и формулировка компетенции</w:t>
            </w:r>
          </w:p>
        </w:tc>
        <w:tc>
          <w:tcPr>
            <w:tcW w:w="4040" w:type="pct"/>
            <w:vAlign w:val="center"/>
          </w:tcPr>
          <w:p w14:paraId="13962C4A" w14:textId="798622E4" w:rsidR="00633498" w:rsidRPr="00D5272D" w:rsidRDefault="00633498" w:rsidP="0063349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Знания, Умения</w:t>
            </w:r>
          </w:p>
        </w:tc>
      </w:tr>
      <w:tr w:rsidR="00633498" w:rsidRPr="00D5272D" w14:paraId="11C44901" w14:textId="77777777" w:rsidTr="00104E54">
        <w:trPr>
          <w:trHeight w:val="20"/>
        </w:trPr>
        <w:tc>
          <w:tcPr>
            <w:tcW w:w="960" w:type="pct"/>
            <w:vMerge w:val="restart"/>
          </w:tcPr>
          <w:p w14:paraId="1BD21E81" w14:textId="783EAFD2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ОК 02</w:t>
            </w:r>
            <w:r>
              <w:rPr>
                <w:rFonts w:ascii="Times New Roman" w:eastAsia="Calibri" w:hAnsi="Times New Roman" w:cs="Times New Roman"/>
                <w:iCs/>
              </w:rPr>
              <w:t xml:space="preserve"> </w:t>
            </w:r>
            <w:r w:rsidRPr="00D5272D">
              <w:rPr>
                <w:rFonts w:ascii="Times New Roman" w:eastAsia="Calibri" w:hAnsi="Times New Roman" w:cs="Times New Roman"/>
              </w:rPr>
              <w:t xml:space="preserve">Использовать современные средства поиска, анализа и </w:t>
            </w:r>
            <w:r w:rsidRPr="00D5272D">
              <w:rPr>
                <w:rFonts w:ascii="Times New Roman" w:eastAsia="Calibri" w:hAnsi="Times New Roman" w:cs="Times New Roman"/>
              </w:rPr>
              <w:lastRenderedPageBreak/>
              <w:t>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4040" w:type="pct"/>
          </w:tcPr>
          <w:p w14:paraId="66E8F322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D5272D">
              <w:rPr>
                <w:rFonts w:ascii="Times New Roman" w:eastAsia="Calibri" w:hAnsi="Times New Roman" w:cs="Times New Roman"/>
                <w:b/>
                <w:iCs/>
              </w:rPr>
              <w:lastRenderedPageBreak/>
              <w:t xml:space="preserve">Умения: </w:t>
            </w:r>
          </w:p>
        </w:tc>
      </w:tr>
      <w:tr w:rsidR="00633498" w:rsidRPr="00D5272D" w14:paraId="61BB398F" w14:textId="77777777" w:rsidTr="00104E54">
        <w:trPr>
          <w:trHeight w:val="20"/>
        </w:trPr>
        <w:tc>
          <w:tcPr>
            <w:tcW w:w="960" w:type="pct"/>
            <w:vMerge/>
          </w:tcPr>
          <w:p w14:paraId="2BB6E847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40" w:type="pct"/>
          </w:tcPr>
          <w:p w14:paraId="22F9BC58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633498" w:rsidRPr="00D5272D" w14:paraId="104E7B96" w14:textId="77777777" w:rsidTr="00104E54">
        <w:trPr>
          <w:trHeight w:val="20"/>
        </w:trPr>
        <w:tc>
          <w:tcPr>
            <w:tcW w:w="960" w:type="pct"/>
            <w:vMerge/>
          </w:tcPr>
          <w:p w14:paraId="0B03CEA0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40" w:type="pct"/>
          </w:tcPr>
          <w:p w14:paraId="2C1A8434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633498" w:rsidRPr="00D5272D" w14:paraId="7A6AF9D3" w14:textId="77777777" w:rsidTr="00104E54">
        <w:trPr>
          <w:trHeight w:val="20"/>
        </w:trPr>
        <w:tc>
          <w:tcPr>
            <w:tcW w:w="960" w:type="pct"/>
            <w:vMerge/>
          </w:tcPr>
          <w:p w14:paraId="33D29F3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40" w:type="pct"/>
          </w:tcPr>
          <w:p w14:paraId="32337061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633498" w:rsidRPr="00D5272D" w14:paraId="2779B483" w14:textId="77777777" w:rsidTr="00104E54">
        <w:trPr>
          <w:trHeight w:val="20"/>
        </w:trPr>
        <w:tc>
          <w:tcPr>
            <w:tcW w:w="960" w:type="pct"/>
            <w:vMerge/>
          </w:tcPr>
          <w:p w14:paraId="7636E67F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40" w:type="pct"/>
          </w:tcPr>
          <w:p w14:paraId="3335869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633498" w:rsidRPr="00D5272D" w14:paraId="094013A5" w14:textId="77777777" w:rsidTr="00104E54">
        <w:trPr>
          <w:trHeight w:val="20"/>
        </w:trPr>
        <w:tc>
          <w:tcPr>
            <w:tcW w:w="960" w:type="pct"/>
            <w:vMerge/>
          </w:tcPr>
          <w:p w14:paraId="6B0EC29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40" w:type="pct"/>
          </w:tcPr>
          <w:p w14:paraId="304CB171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633498" w:rsidRPr="00D5272D" w14:paraId="3E1E8CA4" w14:textId="77777777" w:rsidTr="00104E54">
        <w:trPr>
          <w:trHeight w:val="20"/>
        </w:trPr>
        <w:tc>
          <w:tcPr>
            <w:tcW w:w="960" w:type="pct"/>
            <w:vMerge/>
          </w:tcPr>
          <w:p w14:paraId="462AA82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40" w:type="pct"/>
          </w:tcPr>
          <w:p w14:paraId="6D82630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633498" w:rsidRPr="00D5272D" w14:paraId="7E30DE30" w14:textId="77777777" w:rsidTr="00104E54">
        <w:trPr>
          <w:trHeight w:val="20"/>
        </w:trPr>
        <w:tc>
          <w:tcPr>
            <w:tcW w:w="960" w:type="pct"/>
            <w:vMerge/>
          </w:tcPr>
          <w:p w14:paraId="4B35F6D2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40" w:type="pct"/>
          </w:tcPr>
          <w:p w14:paraId="704ABC90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5272D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633498" w:rsidRPr="00D5272D" w14:paraId="23DD0BEB" w14:textId="77777777" w:rsidTr="00104E54">
        <w:trPr>
          <w:trHeight w:val="20"/>
        </w:trPr>
        <w:tc>
          <w:tcPr>
            <w:tcW w:w="960" w:type="pct"/>
            <w:vMerge/>
          </w:tcPr>
          <w:p w14:paraId="3BEB75F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40" w:type="pct"/>
          </w:tcPr>
          <w:p w14:paraId="5319E7C3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633498" w:rsidRPr="00D5272D" w14:paraId="19F323BC" w14:textId="77777777" w:rsidTr="00104E54">
        <w:trPr>
          <w:trHeight w:val="20"/>
        </w:trPr>
        <w:tc>
          <w:tcPr>
            <w:tcW w:w="960" w:type="pct"/>
            <w:vMerge/>
          </w:tcPr>
          <w:p w14:paraId="28B5C7B8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40" w:type="pct"/>
          </w:tcPr>
          <w:p w14:paraId="60BBA699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633498" w:rsidRPr="00D5272D" w14:paraId="12E7EF5A" w14:textId="77777777" w:rsidTr="00104E54">
        <w:trPr>
          <w:trHeight w:val="20"/>
        </w:trPr>
        <w:tc>
          <w:tcPr>
            <w:tcW w:w="960" w:type="pct"/>
            <w:vMerge/>
          </w:tcPr>
          <w:p w14:paraId="0A9E1BCA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40" w:type="pct"/>
          </w:tcPr>
          <w:p w14:paraId="6E9CDD6F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</w:tbl>
    <w:p w14:paraId="66D60544" w14:textId="77777777" w:rsidR="00D5272D" w:rsidRDefault="00D5272D" w:rsidP="00E10723">
      <w:pPr>
        <w:pStyle w:val="a5"/>
        <w:jc w:val="center"/>
        <w:rPr>
          <w:b/>
        </w:rPr>
      </w:pPr>
    </w:p>
    <w:p w14:paraId="49E788F6" w14:textId="4B2E3361" w:rsidR="00D5272D" w:rsidRPr="002E0EE8" w:rsidRDefault="00D5272D" w:rsidP="00633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E0EE8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Pr="002E0EE8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https://noki53.ru/about/education/informatsiya-o-metodicheskikh-i-inykh-dokumentakh/programma-vospitaniya/</w:t>
        </w:r>
      </w:hyperlink>
    </w:p>
    <w:p w14:paraId="5276E68E" w14:textId="77777777" w:rsidR="002E0EE8" w:rsidRDefault="002E0EE8" w:rsidP="00E10723">
      <w:pPr>
        <w:pStyle w:val="1"/>
        <w:spacing w:before="0" w:after="0"/>
        <w:ind w:firstLine="709"/>
        <w:jc w:val="both"/>
        <w:rPr>
          <w:rFonts w:ascii="Times New Roman" w:eastAsia="Calibri" w:hAnsi="Times New Roman" w:cs="Times New Roman"/>
          <w:sz w:val="28"/>
          <w:szCs w:val="24"/>
          <w:lang w:eastAsia="ar-SA"/>
        </w:rPr>
      </w:pPr>
      <w:bookmarkStart w:id="2" w:name="_Toc212625628"/>
    </w:p>
    <w:p w14:paraId="534B46D9" w14:textId="77777777" w:rsidR="00B02BA7" w:rsidRDefault="00B02BA7" w:rsidP="00E10723">
      <w:pPr>
        <w:spacing w:after="0" w:line="240" w:lineRule="auto"/>
        <w:rPr>
          <w:rFonts w:ascii="Times New Roman" w:eastAsia="Calibri" w:hAnsi="Times New Roman" w:cs="Times New Roman"/>
          <w:b/>
          <w:bCs/>
          <w:kern w:val="32"/>
          <w:sz w:val="28"/>
          <w:szCs w:val="24"/>
          <w:lang w:eastAsia="ar-SA"/>
        </w:rPr>
      </w:pPr>
      <w:r>
        <w:rPr>
          <w:rFonts w:ascii="Times New Roman" w:eastAsia="Calibri" w:hAnsi="Times New Roman" w:cs="Times New Roman"/>
          <w:sz w:val="28"/>
          <w:szCs w:val="24"/>
          <w:lang w:eastAsia="ar-SA"/>
        </w:rPr>
        <w:br w:type="page"/>
      </w:r>
    </w:p>
    <w:p w14:paraId="4DE44A61" w14:textId="7F67FC69" w:rsidR="00D5272D" w:rsidRPr="00D5272D" w:rsidRDefault="00D5272D" w:rsidP="00E10723">
      <w:pPr>
        <w:pStyle w:val="1"/>
        <w:spacing w:before="0" w:after="0"/>
        <w:ind w:firstLine="709"/>
        <w:jc w:val="center"/>
        <w:rPr>
          <w:rFonts w:ascii="Times New Roman" w:eastAsia="Calibri" w:hAnsi="Times New Roman" w:cs="Times New Roman"/>
          <w:b w:val="0"/>
          <w:sz w:val="28"/>
          <w:szCs w:val="24"/>
          <w:lang w:eastAsia="ar-SA"/>
        </w:rPr>
      </w:pPr>
      <w:r w:rsidRPr="00D5272D">
        <w:rPr>
          <w:rFonts w:ascii="Times New Roman" w:eastAsia="Calibri" w:hAnsi="Times New Roman" w:cs="Times New Roman"/>
          <w:sz w:val="28"/>
          <w:szCs w:val="24"/>
          <w:lang w:eastAsia="ar-SA"/>
        </w:rPr>
        <w:lastRenderedPageBreak/>
        <w:t>2. СТРУКТУРА И СОДЕРЖАНИЕ УЧЕБНОГО ПРЕДМЕТА</w:t>
      </w:r>
      <w:bookmarkEnd w:id="2"/>
    </w:p>
    <w:p w14:paraId="4A064933" w14:textId="2B856FD3" w:rsidR="00D5272D" w:rsidRPr="00D5272D" w:rsidRDefault="00D527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27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</w:p>
    <w:p w14:paraId="5CB4EF37" w14:textId="77777777" w:rsidR="002E0EE8" w:rsidRDefault="002E0EE8" w:rsidP="00E1072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tbl>
      <w:tblPr>
        <w:tblpPr w:leftFromText="180" w:rightFromText="180" w:vertAnchor="text" w:horzAnchor="margin" w:tblpY="-33"/>
        <w:tblW w:w="9889" w:type="dxa"/>
        <w:tblLayout w:type="fixed"/>
        <w:tblLook w:val="0000" w:firstRow="0" w:lastRow="0" w:firstColumn="0" w:lastColumn="0" w:noHBand="0" w:noVBand="0"/>
      </w:tblPr>
      <w:tblGrid>
        <w:gridCol w:w="7904"/>
        <w:gridCol w:w="1985"/>
      </w:tblGrid>
      <w:tr w:rsidR="00B02BA7" w:rsidRPr="00B02BA7" w14:paraId="562488D3" w14:textId="77777777" w:rsidTr="00B02BA7">
        <w:trPr>
          <w:trHeight w:val="460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FCE1FCD" w14:textId="77777777" w:rsidR="00B02BA7" w:rsidRPr="00B02BA7" w:rsidRDefault="00B02BA7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Вид учебной работы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A6C6C6" w14:textId="77777777" w:rsidR="00B02BA7" w:rsidRPr="00B02BA7" w:rsidRDefault="00B02BA7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Объем часов</w:t>
            </w:r>
          </w:p>
        </w:tc>
      </w:tr>
      <w:tr w:rsidR="00B02BA7" w:rsidRPr="00B02BA7" w14:paraId="45786F6D" w14:textId="77777777" w:rsidTr="00B02BA7">
        <w:trPr>
          <w:trHeight w:val="28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A1D9E6" w14:textId="77777777" w:rsidR="00B02BA7" w:rsidRPr="00B02BA7" w:rsidRDefault="00B02BA7" w:rsidP="00E107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Объем ОП (всего),</w:t>
            </w: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 том числе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11ED4" w14:textId="0CD72934" w:rsidR="00B02BA7" w:rsidRPr="00B02BA7" w:rsidRDefault="00643BDC" w:rsidP="00E107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17</w:t>
            </w:r>
          </w:p>
        </w:tc>
      </w:tr>
      <w:tr w:rsidR="00B02BA7" w:rsidRPr="00B02BA7" w14:paraId="6E9251E2" w14:textId="77777777" w:rsidTr="00B02BA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577C38" w14:textId="77777777" w:rsidR="00B02BA7" w:rsidRPr="00B02BA7" w:rsidRDefault="00B02BA7" w:rsidP="00E107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Обязательная учебная нагрузка (всего)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53F19" w14:textId="088AC7DA" w:rsidR="00B02BA7" w:rsidRPr="00B02BA7" w:rsidRDefault="00643BDC" w:rsidP="00E107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17</w:t>
            </w:r>
          </w:p>
        </w:tc>
      </w:tr>
      <w:tr w:rsidR="00B02BA7" w:rsidRPr="00B02BA7" w14:paraId="69252567" w14:textId="77777777" w:rsidTr="00B02BA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5C46F4" w14:textId="77777777" w:rsidR="00B02BA7" w:rsidRPr="00B02BA7" w:rsidRDefault="00B02BA7" w:rsidP="00E107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B0896" w14:textId="77777777" w:rsidR="00B02BA7" w:rsidRPr="00B02BA7" w:rsidRDefault="00B02BA7" w:rsidP="00E1072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</w:tc>
      </w:tr>
      <w:tr w:rsidR="00B02BA7" w:rsidRPr="00B02BA7" w14:paraId="3FE0F337" w14:textId="77777777" w:rsidTr="00B02BA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18C220" w14:textId="77777777" w:rsidR="00B02BA7" w:rsidRPr="00B02BA7" w:rsidRDefault="00B02BA7" w:rsidP="00E107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Лекции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C1A12" w14:textId="5A0AE280" w:rsidR="00B02BA7" w:rsidRPr="00B02BA7" w:rsidRDefault="00643BDC" w:rsidP="00E107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</w:tr>
      <w:tr w:rsidR="00B02BA7" w:rsidRPr="00B02BA7" w14:paraId="26D64D49" w14:textId="77777777" w:rsidTr="00B02BA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DF542E" w14:textId="35825EC0" w:rsidR="00B02BA7" w:rsidRPr="00B02BA7" w:rsidRDefault="00B02BA7" w:rsidP="00E107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Семинарские занятия (практические)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D4254" w14:textId="07EEDF20" w:rsidR="00B02BA7" w:rsidRPr="00B02BA7" w:rsidRDefault="00643BDC" w:rsidP="00E107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</w:t>
            </w:r>
          </w:p>
        </w:tc>
      </w:tr>
      <w:tr w:rsidR="00B02BA7" w:rsidRPr="00B02BA7" w14:paraId="169F609D" w14:textId="77777777" w:rsidTr="00B02BA7">
        <w:tc>
          <w:tcPr>
            <w:tcW w:w="98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CA128" w14:textId="105762BF" w:rsidR="00B02BA7" w:rsidRPr="00B02BA7" w:rsidRDefault="00B02BA7" w:rsidP="00643B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Итоговая аттестация в форме дифференцированного зачета </w:t>
            </w:r>
          </w:p>
        </w:tc>
      </w:tr>
    </w:tbl>
    <w:p w14:paraId="3A232AD1" w14:textId="7B39F59D" w:rsidR="00794B77" w:rsidRPr="00BC1C25" w:rsidRDefault="005940C8" w:rsidP="00E107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40C8">
        <w:rPr>
          <w:rFonts w:ascii="Times New Roman" w:eastAsia="Calibri" w:hAnsi="Times New Roman"/>
          <w:b/>
          <w:sz w:val="28"/>
          <w:szCs w:val="28"/>
        </w:rPr>
        <w:t>2.2</w:t>
      </w:r>
      <w:r>
        <w:rPr>
          <w:rFonts w:ascii="Times New Roman" w:eastAsia="Calibri" w:hAnsi="Times New Roman"/>
          <w:sz w:val="28"/>
          <w:szCs w:val="28"/>
        </w:rPr>
        <w:t xml:space="preserve">. </w:t>
      </w:r>
      <w:r w:rsidR="00794B77" w:rsidRPr="00BC1C25">
        <w:rPr>
          <w:rFonts w:ascii="Times New Roman" w:hAnsi="Times New Roman" w:cs="Times New Roman"/>
          <w:b/>
          <w:bCs/>
          <w:sz w:val="28"/>
          <w:szCs w:val="28"/>
        </w:rPr>
        <w:t>Тематический план</w:t>
      </w:r>
    </w:p>
    <w:p w14:paraId="52962B55" w14:textId="77777777" w:rsidR="00E10723" w:rsidRDefault="00E10723" w:rsidP="00E10723">
      <w:pPr>
        <w:tabs>
          <w:tab w:val="left" w:pos="994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8B723A3" w14:textId="2BE53F0A" w:rsidR="008F2BED" w:rsidRPr="00404D42" w:rsidRDefault="008F2BED" w:rsidP="00E107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"/>
        <w:gridCol w:w="4824"/>
        <w:gridCol w:w="866"/>
        <w:gridCol w:w="6"/>
        <w:gridCol w:w="829"/>
        <w:gridCol w:w="1701"/>
        <w:gridCol w:w="1559"/>
      </w:tblGrid>
      <w:tr w:rsidR="002E451E" w:rsidRPr="002E451E" w14:paraId="7B76F073" w14:textId="77777777" w:rsidTr="00104E54">
        <w:trPr>
          <w:trHeight w:val="20"/>
          <w:tblHeader/>
        </w:trPr>
        <w:tc>
          <w:tcPr>
            <w:tcW w:w="48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EFD87" w14:textId="77777777" w:rsidR="002E451E" w:rsidRPr="002E451E" w:rsidRDefault="002E451E" w:rsidP="00E107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111A9" w14:textId="7EEA6E72" w:rsidR="002E451E" w:rsidRPr="002E451E" w:rsidRDefault="002E451E" w:rsidP="00E107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</w:t>
            </w:r>
            <w:r w:rsidR="002E0E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E4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4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FF76A1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аудиторных часов</w:t>
            </w:r>
          </w:p>
        </w:tc>
      </w:tr>
      <w:tr w:rsidR="002E451E" w:rsidRPr="002E451E" w14:paraId="2681293C" w14:textId="77777777" w:rsidTr="00104E54">
        <w:trPr>
          <w:trHeight w:val="20"/>
          <w:tblHeader/>
        </w:trPr>
        <w:tc>
          <w:tcPr>
            <w:tcW w:w="483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F3769F" w14:textId="77777777" w:rsidR="002E451E" w:rsidRPr="002E451E" w:rsidRDefault="002E451E" w:rsidP="00E10723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A7B91" w14:textId="77777777" w:rsidR="002E451E" w:rsidRPr="002E451E" w:rsidRDefault="002E451E" w:rsidP="00E107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3404A" w14:textId="77777777" w:rsidR="002E451E" w:rsidRPr="002E0EE8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E0E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65630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Теоретическое</w:t>
            </w:r>
          </w:p>
          <w:p w14:paraId="68E53A37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F73476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Практическое</w:t>
            </w:r>
          </w:p>
          <w:p w14:paraId="72A45C98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</w:t>
            </w:r>
          </w:p>
        </w:tc>
      </w:tr>
      <w:tr w:rsidR="002E451E" w:rsidRPr="002E451E" w14:paraId="14B4FBB2" w14:textId="77777777" w:rsidTr="00104E54">
        <w:trPr>
          <w:trHeight w:val="20"/>
        </w:trPr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79992" w14:textId="77777777" w:rsidR="002E451E" w:rsidRPr="002E451E" w:rsidRDefault="002E451E" w:rsidP="00E10723">
            <w:pPr>
              <w:spacing w:after="0" w:line="240" w:lineRule="auto"/>
              <w:ind w:left="14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 семестр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6B4769" w14:textId="289735DD" w:rsidR="002E451E" w:rsidRPr="002E0EE8" w:rsidRDefault="00643BDC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9F6B07" w14:textId="68A25510" w:rsidR="002E451E" w:rsidRPr="002E0EE8" w:rsidRDefault="00643BDC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D9A3E3" w14:textId="5D9EA4F2" w:rsidR="002E451E" w:rsidRPr="002E451E" w:rsidRDefault="00643BDC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12C15" w14:textId="1D3BFB9E" w:rsidR="002E451E" w:rsidRPr="002E451E" w:rsidRDefault="00643BDC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2E451E" w:rsidRPr="002E451E" w14:paraId="62ADC151" w14:textId="77777777" w:rsidTr="00104E54">
        <w:trPr>
          <w:trHeight w:val="20"/>
        </w:trPr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289BE0" w14:textId="77777777" w:rsidR="002E451E" w:rsidRPr="002E451E" w:rsidRDefault="002E451E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 Общая химия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F0D3C3" w14:textId="77777777" w:rsidR="002E451E" w:rsidRPr="002E0EE8" w:rsidRDefault="002E451E" w:rsidP="00E107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F8D58E" w14:textId="77777777" w:rsidR="002E451E" w:rsidRPr="002E0EE8" w:rsidRDefault="002E451E" w:rsidP="00E107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569D9" w14:textId="77777777" w:rsidR="002E451E" w:rsidRPr="002E451E" w:rsidRDefault="002E451E" w:rsidP="00E107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5A8BB1" w14:textId="77777777" w:rsidR="002E451E" w:rsidRPr="002E451E" w:rsidRDefault="002E451E" w:rsidP="00E107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0EE8" w:rsidRPr="002E451E" w14:paraId="34192912" w14:textId="77777777" w:rsidTr="00104E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2D39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Тема1. Краткая история развития химической науки. Основные законы химии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B3A7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069B" w14:textId="07340BC1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2261" w14:textId="2F94457C" w:rsidR="002E0EE8" w:rsidRPr="002E451E" w:rsidRDefault="00643BDC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B450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02DDD40C" w14:textId="77777777" w:rsidTr="00104E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605F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 </w:t>
            </w:r>
            <w:r w:rsidRPr="002E451E">
              <w:rPr>
                <w:rStyle w:val="fontstyle59"/>
                <w:rFonts w:ascii="Times New Roman" w:hAnsi="Times New Roman" w:cs="Times New Roman"/>
                <w:sz w:val="24"/>
                <w:szCs w:val="24"/>
              </w:rPr>
              <w:t>Периодический закон и Периодическая система химических элементов Д.И. Менделеева. Физический смысл Периодического закона, электронные конфигурации атомов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E544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49DA" w14:textId="72B3B25E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1C78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ED22" w14:textId="0191A485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1976A844" w14:textId="77777777" w:rsidTr="00104E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87A9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3.  Химическая связь и строение вещества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1F51" w14:textId="2493B7AB" w:rsidR="002E0EE8" w:rsidRPr="002E0EE8" w:rsidRDefault="00643BDC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4B77" w14:textId="5A3D4320" w:rsidR="002E0EE8" w:rsidRPr="002E0EE8" w:rsidRDefault="00643BDC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FF13" w14:textId="445AE6D8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7CDA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577274E9" w14:textId="77777777" w:rsidTr="00104E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EFEC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4. </w:t>
            </w:r>
            <w:r w:rsidRPr="002E451E">
              <w:rPr>
                <w:rFonts w:ascii="Times New Roman" w:hAnsi="Times New Roman" w:cs="Times New Roman"/>
                <w:sz w:val="24"/>
                <w:szCs w:val="24"/>
              </w:rPr>
              <w:t>Химические реакции. Классификация реакций в органической и неорганической химии.</w:t>
            </w: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Скорость химической реакции, факторы, влияющие на нее. Химический катализ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2BEB" w14:textId="566B2A09" w:rsidR="002E0EE8" w:rsidRPr="002E0EE8" w:rsidRDefault="00643BDC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A186" w14:textId="13C73884" w:rsidR="002E0EE8" w:rsidRPr="002E0EE8" w:rsidRDefault="00643BDC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72A4" w14:textId="013406F0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B2B5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5FADC4C8" w14:textId="77777777" w:rsidTr="00104E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8556" w14:textId="13FAB57F" w:rsidR="002E0EE8" w:rsidRPr="002E451E" w:rsidRDefault="002E0EE8" w:rsidP="00E10723">
            <w:pPr>
              <w:pStyle w:val="a5"/>
              <w:jc w:val="left"/>
              <w:rPr>
                <w:bCs/>
                <w:sz w:val="24"/>
                <w:szCs w:val="24"/>
              </w:rPr>
            </w:pPr>
            <w:r w:rsidRPr="002E451E">
              <w:rPr>
                <w:bCs/>
                <w:sz w:val="24"/>
                <w:szCs w:val="24"/>
              </w:rPr>
              <w:t xml:space="preserve">Тема 5.  </w:t>
            </w:r>
            <w:r w:rsidRPr="002E451E">
              <w:rPr>
                <w:rFonts w:eastAsia="Times New Roman"/>
                <w:sz w:val="24"/>
                <w:szCs w:val="24"/>
                <w:lang w:eastAsia="ru-RU"/>
              </w:rPr>
              <w:t>Дисперсные системы, их классификация. Коллоидные растворы. Истинные растворы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FF40" w14:textId="708AE28F" w:rsidR="002E0EE8" w:rsidRPr="002E0EE8" w:rsidRDefault="00643BDC" w:rsidP="00643BD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1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E6E9" w14:textId="6268D750" w:rsidR="002E0EE8" w:rsidRPr="002E0EE8" w:rsidRDefault="00643BDC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3603" w14:textId="2FF8A4BE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E1DD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2ACB028B" w14:textId="77777777" w:rsidTr="00104E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2345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Органическая химия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D625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3F9A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E205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A2F2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01E32057" w14:textId="77777777" w:rsidTr="00104E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6629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7. Предмет органической химии. Теория строения органических соединений А,М, Бутлерова.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20A9" w14:textId="1182EF57" w:rsidR="002E0EE8" w:rsidRPr="002E0EE8" w:rsidRDefault="00643BDC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F791" w14:textId="637B2F99" w:rsidR="002E0EE8" w:rsidRPr="002E0EE8" w:rsidRDefault="00643BDC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5F66" w14:textId="5040B7BC" w:rsidR="002E0EE8" w:rsidRPr="002E451E" w:rsidRDefault="00643BDC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B136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75835FB0" w14:textId="77777777" w:rsidTr="00104E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542B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8   Углеводороды, их классификация. Предельные УВ. </w:t>
            </w:r>
            <w:proofErr w:type="spellStart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Алкены</w:t>
            </w:r>
            <w:proofErr w:type="spellEnd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, Ацетиленовые УВ. Диеновые УВ.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AFB1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015F" w14:textId="36159444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6BB6" w14:textId="21825906" w:rsidR="002E0EE8" w:rsidRPr="002E451E" w:rsidRDefault="00643BDC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E28F" w14:textId="78BDC406" w:rsidR="002E0EE8" w:rsidRPr="002E451E" w:rsidRDefault="00643BDC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1E9A130A" w14:textId="77777777" w:rsidTr="00104E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D7AD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9. Ароматические УВ. Природные источники УВ. Переработка нефти.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E1AF" w14:textId="2470817A" w:rsidR="002E0EE8" w:rsidRPr="002E0EE8" w:rsidRDefault="00643BDC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EE9B" w14:textId="708C0BB6" w:rsidR="002E0EE8" w:rsidRPr="002E0EE8" w:rsidRDefault="00643BDC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B037" w14:textId="63D1F573" w:rsidR="002E0EE8" w:rsidRPr="002E451E" w:rsidRDefault="00643BDC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E3DC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7915900B" w14:textId="77777777" w:rsidTr="00104E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2F3E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10. Кислородсодержащие ОВ. Спирты и фенолы.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1CE1" w14:textId="20B7CA60" w:rsidR="002E0EE8" w:rsidRPr="002E0EE8" w:rsidRDefault="00643BDC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9A2C" w14:textId="45B63FA8" w:rsidR="002E0EE8" w:rsidRPr="002E0EE8" w:rsidRDefault="00643BDC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758D" w14:textId="2C85E023" w:rsidR="002E0EE8" w:rsidRPr="002E451E" w:rsidRDefault="00643BDC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4FB4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0B956DA6" w14:textId="77777777" w:rsidTr="00104E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F48D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Тема11. Карбоксильные соединения. Альдегиды и кетоны. Карбоновые кислоты.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971F" w14:textId="25711055" w:rsidR="002E0EE8" w:rsidRPr="002E0EE8" w:rsidRDefault="00643BDC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4831" w14:textId="1900CF0D" w:rsidR="002E0EE8" w:rsidRPr="002E0EE8" w:rsidRDefault="00643BDC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6806" w14:textId="43A866B5" w:rsidR="002E0EE8" w:rsidRPr="002E451E" w:rsidRDefault="00643BDC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A16C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5D1B2DF3" w14:textId="77777777" w:rsidTr="00104E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42BB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Тема12. Сложные эфиры и Жиры.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006F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8FF3" w14:textId="49728320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06C9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3EFD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2E0EE8" w:rsidRPr="002E451E" w14:paraId="67B522D6" w14:textId="77777777" w:rsidTr="00104E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AC66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 13. Углеводы, их классификация, Моно-, ди- и полисахариды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BF31" w14:textId="636560A9" w:rsidR="002E0EE8" w:rsidRPr="002E0EE8" w:rsidRDefault="009271E0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7145" w14:textId="69BA5A0E" w:rsidR="002E0EE8" w:rsidRPr="002E0EE8" w:rsidRDefault="009271E0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664B" w14:textId="72C896EF" w:rsidR="002E0EE8" w:rsidRPr="002E451E" w:rsidRDefault="00643BDC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1965" w14:textId="3E1EF188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7621A234" w14:textId="77777777" w:rsidTr="00104E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6235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14 Азотсодержащие органические соединения. Амины, Аминокислоты и Белки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4566" w14:textId="764D655B" w:rsidR="002E0EE8" w:rsidRPr="002E0EE8" w:rsidRDefault="009271E0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3219" w14:textId="2AC58FC7" w:rsidR="002E0EE8" w:rsidRPr="002E0EE8" w:rsidRDefault="009271E0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ACF7" w14:textId="3607CFFB" w:rsidR="002E0EE8" w:rsidRPr="002E451E" w:rsidRDefault="00643BDC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6F4D" w14:textId="6514A0BF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7F9A233B" w14:textId="77777777" w:rsidTr="00104E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9ECE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15. Ферменты -природные катализаторы, Нуклеиновые кислоты.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E653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05C5" w14:textId="1F847AE1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4E14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243D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3F264DB7" w14:textId="77777777" w:rsidTr="00104E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7DED" w14:textId="46A8A76F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16.  Контрольная работа по разделу «Органическая химия»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D1BA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A43C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7F90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BB8F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2E0EE8" w:rsidRPr="002E451E" w14:paraId="393E33E2" w14:textId="77777777" w:rsidTr="00104E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4D8E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курс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25E4" w14:textId="6C0FEC13" w:rsidR="002E0EE8" w:rsidRPr="002E451E" w:rsidRDefault="00643BDC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657B" w14:textId="3252F83C" w:rsidR="002E0EE8" w:rsidRPr="002E451E" w:rsidRDefault="00643BDC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0EBB" w14:textId="42DD3581" w:rsidR="002E0EE8" w:rsidRPr="002E451E" w:rsidRDefault="00643BDC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D6E6" w14:textId="6D033892" w:rsidR="002E0EE8" w:rsidRPr="002E451E" w:rsidRDefault="00643BDC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</w:tbl>
    <w:p w14:paraId="5343118D" w14:textId="77777777" w:rsidR="00BB0E43" w:rsidRDefault="00BB0E43" w:rsidP="00E10723">
      <w:pPr>
        <w:spacing w:after="0" w:line="240" w:lineRule="auto"/>
        <w:ind w:firstLineChars="450" w:firstLine="126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F052C55" w14:textId="77777777" w:rsidR="00BB0E43" w:rsidRDefault="00BB0E43" w:rsidP="00E10723">
      <w:pPr>
        <w:spacing w:after="0" w:line="240" w:lineRule="auto"/>
        <w:ind w:firstLineChars="450" w:firstLine="126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2.3 Распределение учебной нагрузки по семестрам</w:t>
      </w:r>
    </w:p>
    <w:p w14:paraId="1423E7AB" w14:textId="77777777" w:rsidR="00E10723" w:rsidRDefault="00E10723" w:rsidP="00E10723">
      <w:pPr>
        <w:spacing w:after="0" w:line="240" w:lineRule="auto"/>
        <w:ind w:firstLineChars="450" w:firstLine="126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882"/>
        <w:gridCol w:w="3370"/>
      </w:tblGrid>
      <w:tr w:rsidR="00BB0E43" w14:paraId="7A162480" w14:textId="77777777" w:rsidTr="00E2312A">
        <w:trPr>
          <w:trHeight w:val="20"/>
        </w:trPr>
        <w:tc>
          <w:tcPr>
            <w:tcW w:w="5387" w:type="dxa"/>
            <w:vMerge w:val="restart"/>
            <w:vAlign w:val="center"/>
          </w:tcPr>
          <w:p w14:paraId="71126534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882" w:type="dxa"/>
            <w:vMerge w:val="restart"/>
            <w:vAlign w:val="center"/>
          </w:tcPr>
          <w:p w14:paraId="69C15F78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370" w:type="dxa"/>
            <w:vAlign w:val="center"/>
          </w:tcPr>
          <w:p w14:paraId="3835915B" w14:textId="03516401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</w:tc>
      </w:tr>
      <w:tr w:rsidR="00BB0E43" w14:paraId="76584EAF" w14:textId="77777777" w:rsidTr="00E2312A">
        <w:trPr>
          <w:trHeight w:val="20"/>
        </w:trPr>
        <w:tc>
          <w:tcPr>
            <w:tcW w:w="5387" w:type="dxa"/>
            <w:vMerge/>
            <w:vAlign w:val="center"/>
          </w:tcPr>
          <w:p w14:paraId="3E83378A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2" w:type="dxa"/>
            <w:vMerge/>
            <w:vAlign w:val="center"/>
          </w:tcPr>
          <w:p w14:paraId="4AF6787B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70" w:type="dxa"/>
            <w:vAlign w:val="center"/>
          </w:tcPr>
          <w:p w14:paraId="6C78EE3B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 семестр</w:t>
            </w:r>
          </w:p>
        </w:tc>
      </w:tr>
      <w:tr w:rsidR="00BB0E43" w14:paraId="61E6C708" w14:textId="77777777" w:rsidTr="00E2312A">
        <w:trPr>
          <w:trHeight w:val="20"/>
        </w:trPr>
        <w:tc>
          <w:tcPr>
            <w:tcW w:w="5387" w:type="dxa"/>
          </w:tcPr>
          <w:p w14:paraId="34CF7627" w14:textId="77777777" w:rsidR="00BB0E43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Аудиторные занятия</w:t>
            </w:r>
          </w:p>
        </w:tc>
        <w:tc>
          <w:tcPr>
            <w:tcW w:w="882" w:type="dxa"/>
          </w:tcPr>
          <w:p w14:paraId="15F48346" w14:textId="62F37421" w:rsidR="00BB0E43" w:rsidRDefault="009271E0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370" w:type="dxa"/>
          </w:tcPr>
          <w:p w14:paraId="605CC462" w14:textId="59CFE8D4" w:rsidR="00BB0E43" w:rsidRDefault="009271E0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</w:p>
        </w:tc>
      </w:tr>
      <w:tr w:rsidR="00BB0E43" w:rsidRPr="00764D78" w14:paraId="32FBFE0E" w14:textId="77777777" w:rsidTr="00E2312A">
        <w:trPr>
          <w:trHeight w:val="20"/>
        </w:trPr>
        <w:tc>
          <w:tcPr>
            <w:tcW w:w="5387" w:type="dxa"/>
          </w:tcPr>
          <w:p w14:paraId="6D6E592B" w14:textId="77777777" w:rsidR="00BB0E43" w:rsidRPr="00764D78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82" w:type="dxa"/>
          </w:tcPr>
          <w:p w14:paraId="3D5FA99A" w14:textId="1B5D6FEE" w:rsidR="00BB0E43" w:rsidRPr="00764D78" w:rsidRDefault="009271E0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370" w:type="dxa"/>
          </w:tcPr>
          <w:p w14:paraId="19FA50D7" w14:textId="0C6C00DA" w:rsidR="00BB0E43" w:rsidRPr="00764D78" w:rsidRDefault="009271E0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BB0E43" w:rsidRPr="00764D78" w14:paraId="32216985" w14:textId="77777777" w:rsidTr="00E2312A">
        <w:trPr>
          <w:trHeight w:val="20"/>
        </w:trPr>
        <w:tc>
          <w:tcPr>
            <w:tcW w:w="5387" w:type="dxa"/>
          </w:tcPr>
          <w:p w14:paraId="084E3089" w14:textId="2051A0F7" w:rsidR="00BB0E43" w:rsidRPr="00764D78" w:rsidRDefault="00BB0E43" w:rsidP="00927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Вид итогового контроля </w:t>
            </w:r>
          </w:p>
        </w:tc>
        <w:tc>
          <w:tcPr>
            <w:tcW w:w="882" w:type="dxa"/>
          </w:tcPr>
          <w:p w14:paraId="3AA8BC41" w14:textId="0D6B6188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70" w:type="dxa"/>
          </w:tcPr>
          <w:p w14:paraId="764AE433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</w:tr>
    </w:tbl>
    <w:p w14:paraId="1602AA82" w14:textId="77777777" w:rsidR="002E451E" w:rsidRDefault="002E451E" w:rsidP="00E107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E94CD5" w14:textId="6D2341A2" w:rsidR="00BB0E43" w:rsidRDefault="00BB0E43" w:rsidP="00E1072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2.</w:t>
      </w:r>
      <w:r w:rsidR="00E10723">
        <w:rPr>
          <w:rFonts w:ascii="Times New Roman" w:eastAsia="Calibri" w:hAnsi="Times New Roman" w:cs="Times New Roman"/>
          <w:b/>
          <w:bCs/>
          <w:sz w:val="28"/>
          <w:szCs w:val="28"/>
        </w:rPr>
        <w:t>6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Содержание учебного предмета</w:t>
      </w:r>
    </w:p>
    <w:p w14:paraId="1978FFE3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E3551C9" w14:textId="2128134C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Тема1. Краткая история развития химической науки. Основные законы химии</w:t>
      </w:r>
    </w:p>
    <w:p w14:paraId="4E8F4DA8" w14:textId="3F57E4C5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краткую историю развития химии, основные достижения химической науки.</w:t>
      </w:r>
    </w:p>
    <w:p w14:paraId="6AA3045D" w14:textId="31663DED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>формулировать законы сохранения массы веществ и постоянства состава веществ. Устанавливать причинно-следственную связь между содержанием этих законов и написанием химических формул и уравнений.</w:t>
      </w:r>
    </w:p>
    <w:p w14:paraId="4A85950B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AEB57ED" w14:textId="28B1DD5A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Тема 2. </w:t>
      </w:r>
      <w:r>
        <w:rPr>
          <w:rFonts w:ascii="Times New Roman" w:eastAsia="Calibri" w:hAnsi="Times New Roman" w:cs="Times New Roman"/>
          <w:sz w:val="28"/>
          <w:szCs w:val="28"/>
        </w:rPr>
        <w:t>Периодический закон и Периодическая система химических элементов Д.И. Менделеева. Физический смысл Периодического закона, электронные конфигурации атомов</w:t>
      </w:r>
    </w:p>
    <w:p w14:paraId="0198E768" w14:textId="6FCE6325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Открытие Периодического закона.  Современную формулировку Периодическая система химических элементов Д. </w:t>
      </w:r>
      <w:proofErr w:type="spellStart"/>
      <w:r w:rsidR="00BB0E43">
        <w:rPr>
          <w:rFonts w:ascii="Times New Roman" w:eastAsia="Calibri" w:hAnsi="Times New Roman" w:cs="Times New Roman"/>
          <w:sz w:val="28"/>
          <w:szCs w:val="28"/>
        </w:rPr>
        <w:t>И.Менделеева</w:t>
      </w:r>
      <w:proofErr w:type="spellEnd"/>
      <w:r w:rsidR="00BB0E4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F23F1F" w14:textId="32039B2D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уметь: 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определять принадлежность химических элементов к определенному периоду и группе, различать элементы -металлы и элементы- неметаллы, описывать химические свойства элементов по их положению в Периодической системе, изображать электронные схемы атомов химических элементов.</w:t>
      </w:r>
    </w:p>
    <w:p w14:paraId="5003466F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56C66E6" w14:textId="2104CB98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3.   Химическая связь и строение вещества</w:t>
      </w:r>
    </w:p>
    <w:p w14:paraId="4AB4544E" w14:textId="6B6520DC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BB0E43">
        <w:rPr>
          <w:rFonts w:ascii="Times New Roman" w:eastAsia="Calibri" w:hAnsi="Times New Roman" w:cs="Times New Roman"/>
          <w:sz w:val="28"/>
          <w:szCs w:val="28"/>
        </w:rPr>
        <w:t>природа химической связи. Ковалентная связь: неполярная и полярная. Ионная связь. Катионы и анионы. Металлическая связь. Водородная связь. Взаимосвязь кристаллических решеток веществ с различными типами химической связи</w:t>
      </w:r>
    </w:p>
    <w:p w14:paraId="03130A82" w14:textId="2619D223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уметь: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изображать схемы молекул с различными типами химических связей, определять физические свойства вещества по типу его кристаллической решетки.</w:t>
      </w:r>
    </w:p>
    <w:p w14:paraId="653C0BBF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C86CC5C" w14:textId="01B3AE8D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Тема 4. </w:t>
      </w:r>
      <w:r>
        <w:rPr>
          <w:rFonts w:ascii="Times New Roman" w:eastAsia="Calibri" w:hAnsi="Times New Roman" w:cs="Times New Roman"/>
          <w:sz w:val="28"/>
          <w:szCs w:val="28"/>
        </w:rPr>
        <w:t>Химические реакции. Классификация реакций в органической и неорганической химии</w:t>
      </w:r>
    </w:p>
    <w:p w14:paraId="2A5AA291" w14:textId="48415702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BB0E43">
        <w:rPr>
          <w:rFonts w:ascii="Times New Roman" w:eastAsia="Calibri" w:hAnsi="Times New Roman" w:cs="Times New Roman"/>
          <w:sz w:val="28"/>
          <w:szCs w:val="28"/>
        </w:rPr>
        <w:t>понятие о химической реакции. Типы химических реакций. Скорость реакции факторы, от которых она зависит. Тепловой эффект химической реакции</w:t>
      </w:r>
      <w:r w:rsidR="00BB0E43">
        <w:rPr>
          <w:rFonts w:ascii="Calibri" w:eastAsia="Calibri" w:hAnsi="Calibri" w:cs="Times New Roman"/>
          <w:sz w:val="28"/>
          <w:szCs w:val="28"/>
        </w:rPr>
        <w:t>.</w:t>
      </w:r>
    </w:p>
    <w:p w14:paraId="721B6789" w14:textId="44AE027E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писать уравнения химических реакций, рассчитывать тепловой эффект химических реакций.</w:t>
      </w:r>
    </w:p>
    <w:p w14:paraId="2845FBE4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05FDFAE" w14:textId="4B9B84E4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Тема 5.  Скорость химической реакции, факторы, влияющие на нее. Химический катализ </w:t>
      </w:r>
      <w:r w:rsidR="00E10723"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: понятие скорости химической </w:t>
      </w:r>
      <w:proofErr w:type="spellStart"/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реакции,и</w:t>
      </w:r>
      <w:proofErr w:type="spellEnd"/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факторы, от которых она зависит. Закон действующих масс. Правило Вант-Гоффа.</w:t>
      </w:r>
    </w:p>
    <w:p w14:paraId="1914DD78" w14:textId="6DA67E48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анализировать влияние факторов на скорость химической реакции, делать </w:t>
      </w:r>
      <w:proofErr w:type="spellStart"/>
      <w:r w:rsidR="00BB0E43">
        <w:rPr>
          <w:rFonts w:ascii="Times New Roman" w:eastAsia="Calibri" w:hAnsi="Times New Roman" w:cs="Times New Roman"/>
          <w:bCs/>
          <w:sz w:val="28"/>
          <w:szCs w:val="28"/>
        </w:rPr>
        <w:t>рассчеты</w:t>
      </w:r>
      <w:proofErr w:type="spellEnd"/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скорости химической реакции.</w:t>
      </w:r>
    </w:p>
    <w:p w14:paraId="01C3D370" w14:textId="77777777" w:rsidR="00E10723" w:rsidRDefault="00E10723" w:rsidP="00E10723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Lucida Grande CY" w:hAnsi="Times New Roman" w:cs="Times New Roman"/>
          <w:bCs/>
          <w:sz w:val="28"/>
          <w:szCs w:val="28"/>
        </w:rPr>
      </w:pPr>
    </w:p>
    <w:p w14:paraId="50811477" w14:textId="1FDD243C" w:rsidR="00BB0E43" w:rsidRDefault="00BB0E43" w:rsidP="00E10723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Lucida Grande CY" w:hAnsi="Times New Roman" w:cs="Times New Roman"/>
          <w:bCs/>
          <w:sz w:val="28"/>
          <w:szCs w:val="28"/>
        </w:rPr>
        <w:t xml:space="preserve">Тема 6.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Дисперсные системы, их классификация. Коллоидные растворы. Истинные растворы</w:t>
      </w:r>
    </w:p>
    <w:p w14:paraId="02FB0B33" w14:textId="7E299A5F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классификацию дисперсных систем, различия между различными видами коллоидных растворов.</w:t>
      </w:r>
    </w:p>
    <w:p w14:paraId="73E96191" w14:textId="29DB199B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находить примеры различных дисперсных систем в жизни.</w:t>
      </w:r>
    </w:p>
    <w:p w14:paraId="38654C2C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B50E0CD" w14:textId="509327A9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7. Предмет органической химии. Теория строения органических соединений А.М. Бутлерова.</w:t>
      </w:r>
    </w:p>
    <w:p w14:paraId="48CD033F" w14:textId="163A18A5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BB0E43">
        <w:rPr>
          <w:rFonts w:ascii="Times New Roman" w:eastAsia="Calibri" w:hAnsi="Times New Roman" w:cs="Times New Roman"/>
          <w:sz w:val="28"/>
          <w:szCs w:val="28"/>
        </w:rPr>
        <w:t>Понятие изомерии. Виды изомерии: структурная (углеродного скелета, положения кратной связи или функциональной группы), пространственная. Многообразие органических соединений.</w:t>
      </w:r>
    </w:p>
    <w:p w14:paraId="7C025B81" w14:textId="479C8FFF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10723"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>
        <w:rPr>
          <w:rFonts w:ascii="Times New Roman" w:eastAsia="Calibri" w:hAnsi="Times New Roman" w:cs="Times New Roman"/>
          <w:bCs/>
          <w:sz w:val="28"/>
          <w:szCs w:val="28"/>
        </w:rPr>
        <w:t>: классифицировать органические вещества, писать формулы химических изомеров.</w:t>
      </w:r>
    </w:p>
    <w:p w14:paraId="4E72B133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17D58FB" w14:textId="1996EF9A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Тема 8   Углеводороды, их классификация. Предельные УВ.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Алкены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, Ацетиленовые УВ. Диеновые УВ. </w:t>
      </w:r>
    </w:p>
    <w:p w14:paraId="40CB4510" w14:textId="122949E2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понятия Предельные УВ. </w:t>
      </w:r>
      <w:proofErr w:type="spellStart"/>
      <w:r w:rsidR="00BB0E43">
        <w:rPr>
          <w:rFonts w:ascii="Times New Roman" w:eastAsia="Calibri" w:hAnsi="Times New Roman" w:cs="Times New Roman"/>
          <w:bCs/>
          <w:sz w:val="28"/>
          <w:szCs w:val="28"/>
        </w:rPr>
        <w:t>Алкены</w:t>
      </w:r>
      <w:proofErr w:type="spellEnd"/>
      <w:r w:rsidR="00BB0E43">
        <w:rPr>
          <w:rFonts w:ascii="Times New Roman" w:eastAsia="Calibri" w:hAnsi="Times New Roman" w:cs="Times New Roman"/>
          <w:bCs/>
          <w:sz w:val="28"/>
          <w:szCs w:val="28"/>
        </w:rPr>
        <w:t>, Ацетиленовые УВ. Диеновые УВ.</w:t>
      </w:r>
    </w:p>
    <w:p w14:paraId="51255346" w14:textId="1958D823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характеризовать состав, строение, свойства, получение и применение важнейших классов углеводородов (алканов, </w:t>
      </w:r>
      <w:proofErr w:type="spellStart"/>
      <w:r w:rsidR="00BB0E43">
        <w:rPr>
          <w:rFonts w:ascii="Times New Roman" w:eastAsia="Calibri" w:hAnsi="Times New Roman" w:cs="Times New Roman"/>
          <w:sz w:val="28"/>
          <w:szCs w:val="28"/>
        </w:rPr>
        <w:lastRenderedPageBreak/>
        <w:t>циклоалканов</w:t>
      </w:r>
      <w:proofErr w:type="spellEnd"/>
      <w:r w:rsidR="00BB0E4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BB0E43">
        <w:rPr>
          <w:rFonts w:ascii="Times New Roman" w:eastAsia="Calibri" w:hAnsi="Times New Roman" w:cs="Times New Roman"/>
          <w:sz w:val="28"/>
          <w:szCs w:val="28"/>
        </w:rPr>
        <w:t>алкенов</w:t>
      </w:r>
      <w:proofErr w:type="spellEnd"/>
      <w:r w:rsidR="00BB0E4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BB0E43">
        <w:rPr>
          <w:rFonts w:ascii="Times New Roman" w:eastAsia="Calibri" w:hAnsi="Times New Roman" w:cs="Times New Roman"/>
          <w:sz w:val="28"/>
          <w:szCs w:val="28"/>
        </w:rPr>
        <w:t>алкинов</w:t>
      </w:r>
      <w:proofErr w:type="spellEnd"/>
      <w:r w:rsidR="00BB0E4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BB0E43">
        <w:rPr>
          <w:rFonts w:ascii="Times New Roman" w:eastAsia="Calibri" w:hAnsi="Times New Roman" w:cs="Times New Roman"/>
          <w:sz w:val="28"/>
          <w:szCs w:val="28"/>
        </w:rPr>
        <w:t>аренов</w:t>
      </w:r>
      <w:proofErr w:type="spellEnd"/>
      <w:r w:rsidR="00BB0E43">
        <w:rPr>
          <w:rFonts w:ascii="Times New Roman" w:eastAsia="Calibri" w:hAnsi="Times New Roman" w:cs="Times New Roman"/>
          <w:sz w:val="28"/>
          <w:szCs w:val="28"/>
        </w:rPr>
        <w:t xml:space="preserve">) и их наиболее значимых в народнохозяйственном плане </w:t>
      </w:r>
    </w:p>
    <w:p w14:paraId="1FF88F48" w14:textId="77777777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D9D7162" w14:textId="77777777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9. Ароматические УВ. Природные источники УВ. Переработка нефти.</w:t>
      </w:r>
    </w:p>
    <w:p w14:paraId="3C13873B" w14:textId="441A24CE" w:rsidR="00BB0E43" w:rsidRDefault="00E10723" w:rsidP="00E10723">
      <w:pPr>
        <w:spacing w:after="0" w:line="240" w:lineRule="auto"/>
        <w:ind w:firstLine="709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понятия Ароматические УВ, природные источники УВ.</w:t>
      </w:r>
    </w:p>
    <w:p w14:paraId="5437B8FA" w14:textId="17B25193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ароматических и диеновых углеводородов и их наиболее значимых в народнохозяйственном плане представителей.</w:t>
      </w:r>
    </w:p>
    <w:p w14:paraId="0F1AFE35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8C020CA" w14:textId="4A2BD86F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10. Кислородсодержащие ОВ. Спирты и фенолы</w:t>
      </w:r>
    </w:p>
    <w:p w14:paraId="7DB6DAA4" w14:textId="4E8FD067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понятия </w:t>
      </w:r>
      <w:proofErr w:type="spellStart"/>
      <w:r w:rsidR="00BB0E43">
        <w:rPr>
          <w:rFonts w:ascii="Times New Roman" w:eastAsia="Calibri" w:hAnsi="Times New Roman" w:cs="Times New Roman"/>
          <w:bCs/>
          <w:sz w:val="28"/>
          <w:szCs w:val="28"/>
        </w:rPr>
        <w:t>Спирты.Одноатомные</w:t>
      </w:r>
      <w:proofErr w:type="spellEnd"/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и Многоатомные. Фенолы.</w:t>
      </w:r>
    </w:p>
    <w:p w14:paraId="6AEED01E" w14:textId="30B68148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спиртов и фенолов и их наиболее значимых в народнохозяйственном плане представителей.</w:t>
      </w:r>
    </w:p>
    <w:p w14:paraId="66B3098E" w14:textId="77777777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11. Карбоксильные соединения. Альдегиды и кетоны. Карбоновые кислоты.</w:t>
      </w:r>
    </w:p>
    <w:p w14:paraId="7D8273C2" w14:textId="2F4D1647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понятия Альдегиды, Кетоны, Карбоновые кислоты</w:t>
      </w:r>
    </w:p>
    <w:p w14:paraId="109FDE41" w14:textId="63A422AE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альдегидов, кетонов, карбоновых кислот и их наиболее значимых в народнохозяйственном плане представителей</w:t>
      </w:r>
    </w:p>
    <w:p w14:paraId="46DA9250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01E11FE" w14:textId="54D33D11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Тема12. Сложные эфиры и Жиры.</w:t>
      </w:r>
    </w:p>
    <w:p w14:paraId="7CA527D1" w14:textId="097E6B30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>знать: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понятия Сложные эфиры, жиры, их классификацию. Трансжиры, омега -3,6,9 жирные кислоты.</w:t>
      </w:r>
    </w:p>
    <w:p w14:paraId="66F5885E" w14:textId="02FE7FA2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сложных эфиров и жиров и их наиболее значимых в народнохозяйственном плане представителей</w:t>
      </w:r>
    </w:p>
    <w:p w14:paraId="6B4518BF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47D5955" w14:textId="02C8C548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Тема 13. Углеводы, их классификация,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Моно,-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>,ди- и полисахариды</w:t>
      </w:r>
    </w:p>
    <w:p w14:paraId="07D91442" w14:textId="72D175D8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>понятия Углеводы, моно, ди, и полисахариды.</w:t>
      </w:r>
    </w:p>
    <w:p w14:paraId="2DEADD8D" w14:textId="484C7F2F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углеводов и их наиболее значимых в народнохозяйственном плане представителей</w:t>
      </w:r>
    </w:p>
    <w:p w14:paraId="4FA9DC9F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6423F31" w14:textId="52563130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14. Азотсодержащие органические соединения. Амины, Аминокислоты и Белки.</w:t>
      </w:r>
    </w:p>
    <w:p w14:paraId="567F13E4" w14:textId="64454B7B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понятия 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Амины, Аминокислоты и Белки.</w:t>
      </w:r>
    </w:p>
    <w:p w14:paraId="642AEA8B" w14:textId="72E3869D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аминокислот и белков и их наиболее значимых в народнохозяйственном плане представителей</w:t>
      </w:r>
    </w:p>
    <w:p w14:paraId="4A2D9912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D74B2BB" w14:textId="07B51D31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15. Ферменты -природные катализаторы, Нуклеиновые кислоты.</w:t>
      </w:r>
    </w:p>
    <w:p w14:paraId="60F9A0C6" w14:textId="0C61920D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>понятия Ферменты, Нуклеиновые кислоты</w:t>
      </w:r>
    </w:p>
    <w:p w14:paraId="6399BAE6" w14:textId="4B84854B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характеризовать состав, строение, свойства, получение и применение ферментов, механизм их действия. Строение и значение нуклеиновых кислот. </w:t>
      </w:r>
    </w:p>
    <w:p w14:paraId="6B9329BD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BA3E3C5" w14:textId="6EC08AA1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17. Традиционные материалы с новыми свойствами</w:t>
      </w:r>
    </w:p>
    <w:p w14:paraId="7965CAB7" w14:textId="63D3B604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>классификацию современных химических материалов, понятие композиционные материалы, полупроводники.</w:t>
      </w:r>
    </w:p>
    <w:p w14:paraId="511EB9A1" w14:textId="66965C90" w:rsidR="00BB0E43" w:rsidRDefault="00E10723" w:rsidP="00E10723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находить информацию по новым разработкам в области химии полимеров.</w:t>
      </w:r>
    </w:p>
    <w:p w14:paraId="294FA02C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2C425BD" w14:textId="73F56C7B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18.19 Решение расчетных задач.</w:t>
      </w:r>
    </w:p>
    <w:p w14:paraId="59E88BBD" w14:textId="47E8190D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>формулы для определения массы и количества вещества реагентов и продуктов реакции, объемов газообразных веществ. массовой доли веществ в растворах, выхода продуктов реакции.</w:t>
      </w:r>
    </w:p>
    <w:p w14:paraId="4945C7D2" w14:textId="19023CE9" w:rsidR="002E451E" w:rsidRDefault="00E10723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решать расчетные задачи по химическим уравнениям на определение массы, количества и объема продуктов реакции, с участием неорганических и органических веществ, на вывод молекулярной и структурной формулы химических соединений</w:t>
      </w:r>
    </w:p>
    <w:p w14:paraId="150FAE4A" w14:textId="77777777" w:rsidR="00BB0E43" w:rsidRDefault="00BB0E43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4190D5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3" w:name="_Toc212625629"/>
      <w:r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br w:type="page"/>
      </w:r>
    </w:p>
    <w:p w14:paraId="159E0F0C" w14:textId="3C1D8344" w:rsidR="00BB0E43" w:rsidRPr="00C279AD" w:rsidRDefault="00BB0E43" w:rsidP="00E1072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r w:rsidRPr="00C279AD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lastRenderedPageBreak/>
        <w:t xml:space="preserve">3. УСЛОВИЯ РЕАЛИЗАЦИИ ПРОГРАММЫ </w:t>
      </w:r>
      <w:r w:rsidRPr="00C279AD">
        <w:rPr>
          <w:rFonts w:ascii="Times New Roman ??????????" w:eastAsia="Times New Roman" w:hAnsi="Times New Roman ??????????" w:cs="Times New Roman"/>
          <w:b/>
          <w:bCs/>
          <w:iCs/>
          <w:caps/>
          <w:kern w:val="32"/>
          <w:sz w:val="28"/>
          <w:szCs w:val="28"/>
          <w:lang w:eastAsia="ru-RU"/>
        </w:rPr>
        <w:t>предмета</w:t>
      </w:r>
      <w:bookmarkEnd w:id="3"/>
    </w:p>
    <w:p w14:paraId="6BB401BE" w14:textId="77777777" w:rsidR="00BB0E43" w:rsidRPr="00C279AD" w:rsidRDefault="00BB0E43" w:rsidP="00E107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B3D3AD" w14:textId="77777777" w:rsidR="00BB0E43" w:rsidRPr="00C279AD" w:rsidRDefault="00BB0E43" w:rsidP="00E10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9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материально-техническому обеспечению</w:t>
      </w:r>
    </w:p>
    <w:p w14:paraId="54CC8537" w14:textId="77777777" w:rsidR="00BB0E43" w:rsidRPr="00C279AD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451F6213" w14:textId="77777777" w:rsidR="00BB0E43" w:rsidRPr="00C279AD" w:rsidRDefault="00BB0E43" w:rsidP="00E107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9A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осуществляется при наличии учебного кабинета, учебников, рабочих тетрадей, плакатов, таблиц, мультимедийного оборудования.</w:t>
      </w:r>
    </w:p>
    <w:p w14:paraId="60025D99" w14:textId="77777777" w:rsidR="00BB0E43" w:rsidRDefault="00BB0E43" w:rsidP="00E10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79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 средства обучения: компьютер, ноутбуки.</w:t>
      </w:r>
    </w:p>
    <w:p w14:paraId="4DF02574" w14:textId="77777777" w:rsidR="00BB0E43" w:rsidRDefault="00BB0E43" w:rsidP="00E1072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 Учебно-методическое и информационное обеспечение курса</w:t>
      </w:r>
    </w:p>
    <w:p w14:paraId="10D9A8F0" w14:textId="77777777" w:rsidR="00BB0E43" w:rsidRDefault="00BB0E43" w:rsidP="00E1072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21"/>
        <w:tblW w:w="9718" w:type="dxa"/>
        <w:tblLook w:val="04A0" w:firstRow="1" w:lastRow="0" w:firstColumn="1" w:lastColumn="0" w:noHBand="0" w:noVBand="1"/>
      </w:tblPr>
      <w:tblGrid>
        <w:gridCol w:w="3936"/>
        <w:gridCol w:w="2366"/>
        <w:gridCol w:w="1915"/>
        <w:gridCol w:w="1501"/>
      </w:tblGrid>
      <w:tr w:rsidR="00BB0E43" w14:paraId="59F7102B" w14:textId="77777777" w:rsidTr="0053319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B1D8" w14:textId="77777777" w:rsidR="00BB0E43" w:rsidRPr="00C279AD" w:rsidRDefault="00BB0E43" w:rsidP="00E10723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Наименование и описание средств обучения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56D9" w14:textId="77777777" w:rsidR="00BB0E43" w:rsidRPr="00C279AD" w:rsidRDefault="00BB0E43" w:rsidP="00E10723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Вид занятий, в котором используется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C98D" w14:textId="77777777" w:rsidR="00BB0E43" w:rsidRPr="00C279AD" w:rsidRDefault="00BB0E43" w:rsidP="00E10723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16D7" w14:textId="77777777" w:rsidR="00BB0E43" w:rsidRPr="00C279AD" w:rsidRDefault="00BB0E43" w:rsidP="00E10723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Кол-во экземпляров</w:t>
            </w:r>
          </w:p>
        </w:tc>
      </w:tr>
      <w:tr w:rsidR="00BB0E43" w14:paraId="43E07758" w14:textId="77777777" w:rsidTr="0053319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F98E" w14:textId="6495DD45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kern w:val="36"/>
                <w:sz w:val="24"/>
                <w:szCs w:val="24"/>
                <w:lang w:eastAsia="ru-RU"/>
              </w:rPr>
              <w:t>Химия. 10 класс. Базовый уровень. Учебник / Габриелян О. С. / 2021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8BF0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3760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38C4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BB0E43" w14:paraId="7883AD56" w14:textId="77777777" w:rsidTr="0053319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AD04" w14:textId="64568598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kern w:val="36"/>
                <w:sz w:val="24"/>
                <w:szCs w:val="24"/>
                <w:lang w:eastAsia="ru-RU"/>
              </w:rPr>
              <w:t>Химия. 11 класс. Базовый уровень. Учебник / Габриелян О. С. / 2021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3344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961D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AB47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</w:tbl>
    <w:p w14:paraId="13EBBF9E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AD6BB5" w14:textId="334FB551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3.3. Список информационных источников</w:t>
      </w:r>
    </w:p>
    <w:p w14:paraId="4809E269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3FA019" w14:textId="77777777" w:rsidR="00BB0E43" w:rsidRPr="0053319C" w:rsidRDefault="00BB0E43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литература</w:t>
      </w:r>
    </w:p>
    <w:p w14:paraId="29EDC3A3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1.Габриелян О.С., Остроумов И.Г. Химия для профессий и специальностей социально-экономического и гуманитарного профилей: учебник для студ. учреждений </w:t>
      </w:r>
      <w:proofErr w:type="spellStart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сред.проф</w:t>
      </w:r>
      <w:proofErr w:type="spellEnd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образования. — М., 2017.</w:t>
      </w:r>
    </w:p>
    <w:p w14:paraId="217714EA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2.Габриелян О.С., Лысова Г.Г. Химия. Тесты, задачи и упражнения: </w:t>
      </w:r>
      <w:proofErr w:type="spellStart"/>
      <w:proofErr w:type="gramStart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учеб.пособие</w:t>
      </w:r>
      <w:proofErr w:type="spellEnd"/>
      <w:proofErr w:type="gramEnd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студ. учреждений сред. проф. образования. — М., 2017.</w:t>
      </w:r>
    </w:p>
    <w:p w14:paraId="706A2088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 xml:space="preserve">3.Гаршин, А. П. Неорганическая химия в схемах, рисунках, таблицах, формулах, химических реакциях. - 2-е изд., </w:t>
      </w:r>
      <w:proofErr w:type="spellStart"/>
      <w:r w:rsidRPr="0053319C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53319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3319C">
        <w:rPr>
          <w:rFonts w:ascii="Times New Roman" w:hAnsi="Times New Roman" w:cs="Times New Roman"/>
          <w:sz w:val="28"/>
          <w:szCs w:val="28"/>
        </w:rPr>
        <w:t xml:space="preserve"> и доп. - СПб.: Лань, 2006. – 288 с.</w:t>
      </w:r>
    </w:p>
    <w:p w14:paraId="326F0535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 xml:space="preserve">4.Химия; учебник для среднего профессионального образования / Ю. А. Лебедев, Г. Н. Фадеев, А. М. Голубев, В. Н. Шаповал; под общей редакцией Г. Н. Фадеева. — 2-е изд., </w:t>
      </w:r>
      <w:proofErr w:type="spellStart"/>
      <w:r w:rsidRPr="0053319C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proofErr w:type="gramStart"/>
      <w:r w:rsidRPr="0053319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3319C">
        <w:rPr>
          <w:rFonts w:ascii="Times New Roman" w:hAnsi="Times New Roman" w:cs="Times New Roman"/>
          <w:sz w:val="28"/>
          <w:szCs w:val="28"/>
        </w:rPr>
        <w:t xml:space="preserve"> и доп. — М., </w:t>
      </w:r>
      <w:proofErr w:type="spellStart"/>
      <w:r w:rsidRPr="0053319C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3319C">
        <w:rPr>
          <w:rFonts w:ascii="Times New Roman" w:hAnsi="Times New Roman" w:cs="Times New Roman"/>
          <w:sz w:val="28"/>
          <w:szCs w:val="28"/>
        </w:rPr>
        <w:t>, 2023.</w:t>
      </w:r>
    </w:p>
    <w:p w14:paraId="0F14964D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278935" w14:textId="5622C60C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319C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</w:p>
    <w:p w14:paraId="4FC7B6FB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1. Рудзитис Г.Е., Фельдман Ф.Г. Химия. Неорганическая химия. Органическая химия. 10 класс: учебник для общеобразовательных учреждений. – М.: Просвещение, 2021.</w:t>
      </w:r>
    </w:p>
    <w:p w14:paraId="598F14F8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319C">
        <w:rPr>
          <w:rFonts w:ascii="Times New Roman" w:hAnsi="Times New Roman" w:cs="Times New Roman"/>
          <w:sz w:val="28"/>
          <w:szCs w:val="28"/>
        </w:rPr>
        <w:t xml:space="preserve">2. Виртуальная химическая лаборатория: Химия общая и неорганическая химия, 10 – 11 </w:t>
      </w:r>
      <w:proofErr w:type="spellStart"/>
      <w:r w:rsidRPr="0053319C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53319C">
        <w:rPr>
          <w:rFonts w:ascii="Times New Roman" w:hAnsi="Times New Roman" w:cs="Times New Roman"/>
          <w:sz w:val="28"/>
          <w:szCs w:val="28"/>
        </w:rPr>
        <w:t xml:space="preserve">. </w:t>
      </w:r>
      <w:hyperlink r:id="rId11" w:history="1">
        <w:r w:rsidRPr="0053319C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https://vrchemlab.ru/index2/</w:t>
        </w:r>
        <w:r w:rsidRPr="0053319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</w:t>
        </w:r>
      </w:hyperlink>
      <w:r w:rsidRPr="005331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F2724DA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24654E" w14:textId="23D6B695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Интернет-ресурсы</w:t>
      </w:r>
    </w:p>
    <w:p w14:paraId="4C4F3ACD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1.www.alhimikov.net (Образовательный сайт для школьников).</w:t>
      </w:r>
    </w:p>
    <w:p w14:paraId="168F9FAB" w14:textId="77777777" w:rsidR="00BB0E43" w:rsidRPr="0053319C" w:rsidRDefault="001358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www.chem.msu.su</w:t>
      </w:r>
      <w:r w:rsidR="00BB0E43"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(Электронная библиотека по химии).</w:t>
      </w:r>
    </w:p>
    <w:p w14:paraId="1EED2AC1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2.www.enauki.ru (интернет-издание для учителей «Естественные науки»). www.1september.ru (методическая газета «Первое сентября»). </w:t>
      </w:r>
    </w:p>
    <w:p w14:paraId="0B8DFA78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3.www.hvsh.ru (журнал «Химия в школе»). </w:t>
      </w:r>
    </w:p>
    <w:p w14:paraId="60CE8497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 4.www.chemistry-chemists.com (электронный журнал «Химики и химия»).</w:t>
      </w:r>
    </w:p>
    <w:p w14:paraId="557CE450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29D9EDE" w14:textId="263EE250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319C">
        <w:rPr>
          <w:rFonts w:ascii="Times New Roman" w:hAnsi="Times New Roman" w:cs="Times New Roman"/>
          <w:b/>
          <w:bCs/>
          <w:sz w:val="28"/>
          <w:szCs w:val="28"/>
        </w:rPr>
        <w:t>3.4 Самостоятельная работа обучающихся</w:t>
      </w:r>
    </w:p>
    <w:p w14:paraId="63E48A7B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A176BC" w14:textId="4235277C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 xml:space="preserve">Целью разрабатываемой системы самостоятельных работ по предмету является развитие познавательной деятельности </w:t>
      </w:r>
      <w:r w:rsidR="00E20758">
        <w:rPr>
          <w:rFonts w:ascii="Times New Roman" w:hAnsi="Times New Roman" w:cs="Times New Roman"/>
          <w:sz w:val="28"/>
          <w:szCs w:val="28"/>
        </w:rPr>
        <w:t>обучающихся</w:t>
      </w:r>
      <w:r w:rsidRPr="0053319C">
        <w:rPr>
          <w:rFonts w:ascii="Times New Roman" w:hAnsi="Times New Roman" w:cs="Times New Roman"/>
          <w:sz w:val="28"/>
          <w:szCs w:val="28"/>
        </w:rPr>
        <w:t>, закрепление и углубление теоретических знаний, формирование умений применять их на практике.</w:t>
      </w:r>
    </w:p>
    <w:p w14:paraId="3A54F346" w14:textId="77777777" w:rsidR="0013582D" w:rsidRPr="0053319C" w:rsidRDefault="0013582D" w:rsidP="00E10723">
      <w:pPr>
        <w:spacing w:after="0" w:line="240" w:lineRule="auto"/>
        <w:ind w:firstLineChars="100" w:firstLine="28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/>
          <w:bCs/>
          <w:sz w:val="28"/>
          <w:szCs w:val="28"/>
        </w:rPr>
        <w:t>Индивидуальный проект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68058A43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Результаты выполнения индивидуального проекта должны отражать:</w:t>
      </w:r>
    </w:p>
    <w:p w14:paraId="37961145" w14:textId="77777777" w:rsidR="0013582D" w:rsidRPr="0053319C" w:rsidRDefault="0013582D" w:rsidP="00E10723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3319C">
        <w:rPr>
          <w:rFonts w:ascii="Times New Roman" w:hAnsi="Times New Roman"/>
          <w:bCs/>
          <w:sz w:val="28"/>
          <w:szCs w:val="28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1321513F" w14:textId="77777777" w:rsidR="0013582D" w:rsidRPr="0053319C" w:rsidRDefault="0013582D" w:rsidP="00E10723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3319C">
        <w:rPr>
          <w:rFonts w:ascii="Times New Roman" w:hAnsi="Times New Roman"/>
          <w:bCs/>
          <w:sz w:val="28"/>
          <w:szCs w:val="28"/>
        </w:rPr>
        <w:t>способность к инновационной, аналитической, творческой, интеллектуальной деятельности;</w:t>
      </w:r>
    </w:p>
    <w:p w14:paraId="003694D0" w14:textId="77777777" w:rsidR="0013582D" w:rsidRPr="0053319C" w:rsidRDefault="0013582D" w:rsidP="00E10723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3319C">
        <w:rPr>
          <w:rFonts w:ascii="Times New Roman" w:hAnsi="Times New Roman"/>
          <w:bCs/>
          <w:sz w:val="28"/>
          <w:szCs w:val="28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48F7A882" w14:textId="77777777" w:rsidR="0013582D" w:rsidRPr="0053319C" w:rsidRDefault="0013582D" w:rsidP="00E10723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3319C">
        <w:rPr>
          <w:rFonts w:ascii="Times New Roman" w:hAnsi="Times New Roman"/>
          <w:bCs/>
          <w:sz w:val="28"/>
          <w:szCs w:val="28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60085EDD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Индивидуальный проект выполняется обучающимся в течение одного года в 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инновационного.</w:t>
      </w:r>
    </w:p>
    <w:p w14:paraId="3C2C3221" w14:textId="77777777" w:rsidR="0013582D" w:rsidRPr="0053319C" w:rsidRDefault="0013582D" w:rsidP="00E107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68C00C5" w14:textId="1BBDBE4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319C">
        <w:rPr>
          <w:rFonts w:ascii="Times New Roman" w:hAnsi="Times New Roman" w:cs="Times New Roman"/>
          <w:b/>
          <w:bCs/>
          <w:sz w:val="28"/>
          <w:szCs w:val="28"/>
        </w:rPr>
        <w:t>Примерные темы индивидуальных проектов</w:t>
      </w:r>
    </w:p>
    <w:p w14:paraId="440644CE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1.</w:t>
      </w: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Белки – основа жизни. Изучение белков, ферментов: взгляд химика</w:t>
      </w:r>
    </w:p>
    <w:p w14:paraId="3F8A785D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19C">
        <w:rPr>
          <w:rFonts w:ascii="Times New Roman" w:hAnsi="Times New Roman" w:cs="Times New Roman"/>
          <w:sz w:val="28"/>
          <w:szCs w:val="28"/>
        </w:rPr>
        <w:t>2.Занимательные химические опыты.</w:t>
      </w:r>
    </w:p>
    <w:p w14:paraId="14BB20A7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5331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53319C">
        <w:rPr>
          <w:rFonts w:ascii="Times New Roman" w:hAnsi="Times New Roman" w:cs="Times New Roman"/>
          <w:sz w:val="28"/>
          <w:szCs w:val="28"/>
        </w:rPr>
        <w:t>Йод в продуктах питания, его влияние на организм человека</w:t>
      </w:r>
    </w:p>
    <w:p w14:paraId="6033E07F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>4.Создание интерактивной портретной галереи «Великие деятели отечественной химии»</w:t>
      </w:r>
    </w:p>
    <w:p w14:paraId="41386292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2A4D3D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>5.Анилиновые красители: история, производство, перспектива.</w:t>
      </w:r>
    </w:p>
    <w:p w14:paraId="10E1DA9B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8C1DB0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6.Лауреаты Нобелевской премии в области химии</w:t>
      </w:r>
    </w:p>
    <w:p w14:paraId="669451C0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7.Ароматизаторы на основе сложных эфиров.</w:t>
      </w:r>
    </w:p>
    <w:p w14:paraId="228F7256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8.Гигиенические и косметические средства, анализ состава.</w:t>
      </w:r>
    </w:p>
    <w:p w14:paraId="5AC9BEC0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9.Где скрываются трансжиры. </w:t>
      </w:r>
    </w:p>
    <w:p w14:paraId="26203A25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10.Современные строительные материалы в архитектуре городов</w:t>
      </w:r>
    </w:p>
    <w:p w14:paraId="29AAB070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3F760F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>График работы над индивидуальным проектом</w:t>
      </w:r>
    </w:p>
    <w:p w14:paraId="61A0C7DB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9351" w:type="dxa"/>
        <w:tblLook w:val="04A0" w:firstRow="1" w:lastRow="0" w:firstColumn="1" w:lastColumn="0" w:noHBand="0" w:noVBand="1"/>
      </w:tblPr>
      <w:tblGrid>
        <w:gridCol w:w="1193"/>
        <w:gridCol w:w="8158"/>
      </w:tblGrid>
      <w:tr w:rsidR="0013582D" w:rsidRPr="0053319C" w14:paraId="21CF8FB2" w14:textId="77777777" w:rsidTr="0053319C">
        <w:trPr>
          <w:trHeight w:val="322"/>
        </w:trPr>
        <w:tc>
          <w:tcPr>
            <w:tcW w:w="485" w:type="dxa"/>
            <w:vMerge w:val="restart"/>
          </w:tcPr>
          <w:p w14:paraId="7020156A" w14:textId="77777777" w:rsidR="0013582D" w:rsidRPr="0053319C" w:rsidRDefault="0013582D" w:rsidP="00E1072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866" w:type="dxa"/>
            <w:vMerge w:val="restart"/>
            <w:vAlign w:val="center"/>
          </w:tcPr>
          <w:p w14:paraId="19E28330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 работы</w:t>
            </w:r>
          </w:p>
        </w:tc>
      </w:tr>
      <w:tr w:rsidR="0013582D" w:rsidRPr="0053319C" w14:paraId="189A2CB4" w14:textId="77777777" w:rsidTr="00643BDC">
        <w:trPr>
          <w:trHeight w:val="516"/>
        </w:trPr>
        <w:tc>
          <w:tcPr>
            <w:tcW w:w="485" w:type="dxa"/>
            <w:vMerge/>
          </w:tcPr>
          <w:p w14:paraId="32C86F8A" w14:textId="77777777" w:rsidR="0013582D" w:rsidRPr="0053319C" w:rsidRDefault="0013582D" w:rsidP="00E1072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66" w:type="dxa"/>
            <w:vMerge/>
          </w:tcPr>
          <w:p w14:paraId="4E6BCCBC" w14:textId="77777777" w:rsidR="0013582D" w:rsidRPr="0053319C" w:rsidRDefault="0013582D" w:rsidP="00E1072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582D" w:rsidRPr="0053319C" w14:paraId="53BC6B06" w14:textId="77777777" w:rsidTr="00643BDC">
        <w:tc>
          <w:tcPr>
            <w:tcW w:w="485" w:type="dxa"/>
          </w:tcPr>
          <w:p w14:paraId="6DB1B826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866" w:type="dxa"/>
          </w:tcPr>
          <w:p w14:paraId="55F283F0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Выбор темы, объекта и предмета исследования, определение вида проекта и формы продукта. Составление паспорта проекта</w:t>
            </w:r>
          </w:p>
        </w:tc>
      </w:tr>
      <w:tr w:rsidR="0013582D" w:rsidRPr="0053319C" w14:paraId="3FD243EC" w14:textId="77777777" w:rsidTr="00643BDC">
        <w:tc>
          <w:tcPr>
            <w:tcW w:w="485" w:type="dxa"/>
          </w:tcPr>
          <w:p w14:paraId="7E62A10A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866" w:type="dxa"/>
          </w:tcPr>
          <w:p w14:paraId="28C8F100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Анализ информации по теме исследования. Формулировка актуальности, цели, задач, гипотезы</w:t>
            </w:r>
          </w:p>
        </w:tc>
      </w:tr>
      <w:tr w:rsidR="0013582D" w:rsidRPr="0053319C" w14:paraId="4BEC3750" w14:textId="77777777" w:rsidTr="00643BDC">
        <w:tc>
          <w:tcPr>
            <w:tcW w:w="485" w:type="dxa"/>
          </w:tcPr>
          <w:p w14:paraId="0084940C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866" w:type="dxa"/>
          </w:tcPr>
          <w:p w14:paraId="793045A1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Работа над проектом. Создание продукта проекта</w:t>
            </w:r>
          </w:p>
        </w:tc>
      </w:tr>
      <w:tr w:rsidR="0013582D" w:rsidRPr="0053319C" w14:paraId="6736AE6D" w14:textId="77777777" w:rsidTr="00643BDC">
        <w:tc>
          <w:tcPr>
            <w:tcW w:w="485" w:type="dxa"/>
          </w:tcPr>
          <w:p w14:paraId="4012C6D0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866" w:type="dxa"/>
          </w:tcPr>
          <w:p w14:paraId="2B61EFBB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Создание чернового варианта текстового проекта</w:t>
            </w:r>
          </w:p>
        </w:tc>
      </w:tr>
      <w:tr w:rsidR="0013582D" w:rsidRPr="0053319C" w14:paraId="77D13DB4" w14:textId="77777777" w:rsidTr="00643BDC">
        <w:tc>
          <w:tcPr>
            <w:tcW w:w="485" w:type="dxa"/>
          </w:tcPr>
          <w:p w14:paraId="37CE6F1A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866" w:type="dxa"/>
          </w:tcPr>
          <w:p w14:paraId="05891AAE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Доработка текстового проекта и продукта проекта. Создание презентации</w:t>
            </w:r>
          </w:p>
        </w:tc>
      </w:tr>
      <w:tr w:rsidR="0013582D" w:rsidRPr="0053319C" w14:paraId="7798B47E" w14:textId="77777777" w:rsidTr="00643BDC">
        <w:tc>
          <w:tcPr>
            <w:tcW w:w="485" w:type="dxa"/>
          </w:tcPr>
          <w:p w14:paraId="313920F2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866" w:type="dxa"/>
          </w:tcPr>
          <w:p w14:paraId="77B1B5CF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Подведение итогов, оформление работы, подготовка к защите</w:t>
            </w:r>
          </w:p>
        </w:tc>
      </w:tr>
      <w:tr w:rsidR="0013582D" w:rsidRPr="0053319C" w14:paraId="4DD29305" w14:textId="77777777" w:rsidTr="00643BDC">
        <w:tc>
          <w:tcPr>
            <w:tcW w:w="485" w:type="dxa"/>
          </w:tcPr>
          <w:p w14:paraId="38512E00" w14:textId="77777777" w:rsidR="0013582D" w:rsidRPr="0053319C" w:rsidRDefault="0013582D" w:rsidP="00E1072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66" w:type="dxa"/>
          </w:tcPr>
          <w:p w14:paraId="1D5E82F4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14:paraId="225F127E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CA36D98" w14:textId="77777777" w:rsidR="00E10723" w:rsidRDefault="00E10723">
      <w:pPr>
        <w:spacing w:after="160" w:line="259" w:lineRule="auto"/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val="x-none" w:eastAsia="x-none"/>
        </w:rPr>
      </w:pPr>
      <w:bookmarkStart w:id="4" w:name="_Toc190765401"/>
      <w:bookmarkStart w:id="5" w:name="_Toc190774055"/>
      <w:bookmarkStart w:id="6" w:name="_Toc194011900"/>
      <w:bookmarkStart w:id="7" w:name="_Toc211874299"/>
      <w:bookmarkStart w:id="8" w:name="_Toc211874331"/>
      <w:bookmarkStart w:id="9" w:name="_Toc212460514"/>
      <w:bookmarkStart w:id="10" w:name="_Toc212625630"/>
      <w:r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val="x-none" w:eastAsia="x-none"/>
        </w:rPr>
        <w:br w:type="page"/>
      </w:r>
    </w:p>
    <w:p w14:paraId="5CDADB31" w14:textId="107C53B1" w:rsidR="00930B8D" w:rsidRPr="00930B8D" w:rsidRDefault="00930B8D" w:rsidP="00E10723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x-none"/>
        </w:rPr>
      </w:pPr>
      <w:r w:rsidRPr="00930B8D"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val="x-none" w:eastAsia="x-none"/>
        </w:rPr>
        <w:lastRenderedPageBreak/>
        <w:t>4. Контроль и оценка результатов освоения курса</w:t>
      </w:r>
      <w:bookmarkEnd w:id="4"/>
      <w:bookmarkEnd w:id="5"/>
      <w:bookmarkEnd w:id="6"/>
      <w:bookmarkEnd w:id="7"/>
      <w:bookmarkEnd w:id="8"/>
      <w:bookmarkEnd w:id="9"/>
      <w:bookmarkEnd w:id="10"/>
    </w:p>
    <w:p w14:paraId="5317C522" w14:textId="77777777" w:rsidR="00930B8D" w:rsidRPr="00930B8D" w:rsidRDefault="00930B8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5F60F24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Контрольно-измерительные материалы по предмету Химия разработаны в соответствии с требованиями Государственного образовательного стандарта.</w:t>
      </w:r>
    </w:p>
    <w:p w14:paraId="3BAFA9AD" w14:textId="65888AC5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Курс по предмету Химия занимает ведущее место в подготовке квалифицированных специалистов, повышении культурного уровня и кругозора учащихся, поэтому на уроках очень важно проверить знания и умения </w:t>
      </w:r>
      <w:r w:rsidR="00E20758">
        <w:rPr>
          <w:rFonts w:ascii="Times New Roman" w:hAnsi="Times New Roman" w:cs="Times New Roman"/>
          <w:bCs/>
          <w:sz w:val="28"/>
          <w:szCs w:val="28"/>
        </w:rPr>
        <w:t>обучающихся</w:t>
      </w:r>
      <w:r w:rsidRPr="0053319C">
        <w:rPr>
          <w:rFonts w:ascii="Times New Roman" w:hAnsi="Times New Roman" w:cs="Times New Roman"/>
          <w:bCs/>
          <w:sz w:val="28"/>
          <w:szCs w:val="28"/>
        </w:rPr>
        <w:t>.</w:t>
      </w:r>
    </w:p>
    <w:p w14:paraId="5D0D2444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Вопросы к устному опросу и зачету охватывают основные проблемы, которые разбирались на уроках.</w:t>
      </w:r>
    </w:p>
    <w:p w14:paraId="5C353D69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Основные требования к результатам работы:</w:t>
      </w:r>
    </w:p>
    <w:p w14:paraId="0181D6E4" w14:textId="476ADA9F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- уровень усвоения </w:t>
      </w:r>
      <w:r w:rsidR="00E20758">
        <w:rPr>
          <w:rFonts w:ascii="Times New Roman" w:hAnsi="Times New Roman" w:cs="Times New Roman"/>
          <w:bCs/>
          <w:sz w:val="28"/>
          <w:szCs w:val="28"/>
        </w:rPr>
        <w:t>обучающимся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учебного материала;</w:t>
      </w:r>
    </w:p>
    <w:p w14:paraId="6D1D91F6" w14:textId="0263E67F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- умение </w:t>
      </w:r>
      <w:r w:rsidR="00E20758">
        <w:rPr>
          <w:rFonts w:ascii="Times New Roman" w:hAnsi="Times New Roman" w:cs="Times New Roman"/>
          <w:bCs/>
          <w:sz w:val="28"/>
          <w:szCs w:val="28"/>
        </w:rPr>
        <w:t>обучающимся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использовать теоретический материал;</w:t>
      </w:r>
    </w:p>
    <w:p w14:paraId="22757FDC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умение последовательно излагать материал;</w:t>
      </w:r>
    </w:p>
    <w:p w14:paraId="10B6D2BF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 владение языковой культурой.</w:t>
      </w:r>
    </w:p>
    <w:p w14:paraId="50BFA93A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Style w:val="c18"/>
          <w:rFonts w:ascii="Times New Roman" w:hAnsi="Times New Roman" w:cs="Times New Roman"/>
          <w:sz w:val="28"/>
          <w:szCs w:val="28"/>
        </w:rPr>
        <w:t xml:space="preserve">В результате изучения учебного предмета Химия обучающийся должен </w:t>
      </w:r>
      <w:r w:rsidRPr="0053319C">
        <w:rPr>
          <w:rStyle w:val="c18"/>
          <w:rFonts w:ascii="Times New Roman" w:hAnsi="Times New Roman" w:cs="Times New Roman"/>
          <w:b/>
          <w:i/>
          <w:sz w:val="28"/>
          <w:szCs w:val="28"/>
        </w:rPr>
        <w:t>знать</w:t>
      </w:r>
      <w:r w:rsidRPr="0053319C">
        <w:rPr>
          <w:rStyle w:val="c38"/>
          <w:rFonts w:ascii="Times New Roman" w:hAnsi="Times New Roman" w:cs="Times New Roman"/>
          <w:sz w:val="28"/>
          <w:szCs w:val="28"/>
        </w:rPr>
        <w:t>:</w:t>
      </w:r>
    </w:p>
    <w:p w14:paraId="63CBE69E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роль химии в естествознании, ее связь с другими естественными науками, значение в жизни современного общества;</w:t>
      </w:r>
    </w:p>
    <w:p w14:paraId="205B1F5B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важнейшие химические понятия: вещество, химический элемент, атом, молекула, масса атомов и молекул, ион, радикал, аллотропия, нуклеотиды и изотопы, s-, p-, d-, f-  </w:t>
      </w:r>
      <w:proofErr w:type="spellStart"/>
      <w:r w:rsidRPr="0053319C">
        <w:rPr>
          <w:rStyle w:val="c18"/>
          <w:sz w:val="28"/>
          <w:szCs w:val="28"/>
        </w:rPr>
        <w:t>орбитали</w:t>
      </w:r>
      <w:proofErr w:type="spellEnd"/>
      <w:r w:rsidRPr="0053319C">
        <w:rPr>
          <w:rStyle w:val="c18"/>
          <w:sz w:val="28"/>
          <w:szCs w:val="28"/>
        </w:rPr>
        <w:t>, химическая связь, электроотрицательность, валентность, степень окисления,  молярная масса, молярный объем, вещества молекулярного и немолекулярного строения, комплексные соединения, дисперсные системы, истинные растворы, электролитическая диссоциация, кислотно-основные реакции в водных растворах, гидролиз, окисление и восстановление, электролиз, скорость химической реакции, механизм реакции, катализ, тепловой эффект реакции, энтальпия, основные типы реакций в неорганической и органической химии;</w:t>
      </w:r>
    </w:p>
    <w:p w14:paraId="62CEA55F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основные законы химии: закон сохранения массы вещества, периодический закон, закон постоянства состава, закон Авогадро, закон Гесса, закон действующих масс в кинетике и термодинамике;</w:t>
      </w:r>
    </w:p>
    <w:p w14:paraId="2CAB1A02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основные теории химии: строения атома, химической связи, электролитической диссоциации, кислот и оснований, строения органических соединений (включая стереохимию), химическую кинетику и химическую термодинамику;</w:t>
      </w:r>
    </w:p>
    <w:p w14:paraId="3B11992A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-классификацию и номенклатуру неорганических и органических соединений;</w:t>
      </w:r>
    </w:p>
    <w:p w14:paraId="2D2DC351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природные источники углеводородов и способы их переработки;</w:t>
      </w:r>
    </w:p>
    <w:p w14:paraId="4FAAB2D9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 xml:space="preserve">- вещества и материалы, широко используемые в практике: основные металлы и сплавы, графит, кварц, стекло, цемент, минеральные удобрения, минеральные и органические кислоты, щелочи, аммиак, углеводороды, фенол, анилин, метанол, этанол, этиленгликоль, глицерин, формальдегид, ацетальдегид, ацетон, глюкоза, сахароза, крахмал, клетчатка, аминокислоты, </w:t>
      </w:r>
      <w:r w:rsidRPr="0053319C">
        <w:rPr>
          <w:rStyle w:val="c18"/>
          <w:sz w:val="28"/>
          <w:szCs w:val="28"/>
        </w:rPr>
        <w:lastRenderedPageBreak/>
        <w:t>белки, искусственные волокна, каучуки, пластмассы, жиры, мыла и моющие средства.</w:t>
      </w:r>
    </w:p>
    <w:p w14:paraId="629C000D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 xml:space="preserve">В результате освоения учебного предмета «Химия» обучающийся должен </w:t>
      </w:r>
      <w:r w:rsidRPr="0053319C">
        <w:rPr>
          <w:rStyle w:val="c18"/>
          <w:b/>
          <w:i/>
          <w:sz w:val="28"/>
          <w:szCs w:val="28"/>
        </w:rPr>
        <w:t>уметь</w:t>
      </w:r>
      <w:r w:rsidRPr="0053319C">
        <w:rPr>
          <w:rStyle w:val="c38"/>
          <w:b/>
          <w:i/>
          <w:sz w:val="28"/>
          <w:szCs w:val="28"/>
        </w:rPr>
        <w:t>:</w:t>
      </w:r>
    </w:p>
    <w:p w14:paraId="15BAEF08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называть изученные вещества по "тривиальной" и международной номенклатурам;</w:t>
      </w:r>
    </w:p>
    <w:p w14:paraId="3F70C67F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определять: валентность и степень окисления химических элементов, заряд иона, тип химической связи, пространственное строение молекул, тип кристаллической решетки, характер среды в водных растворах, окислитель и восстановитель, направление смещения равновесия под влиянием различных факторов, изомеры и гомологи, принадлежность веществ к различным классам органических соединений, типы реакций в неорганической и органической химии;</w:t>
      </w:r>
    </w:p>
    <w:p w14:paraId="647BBFA4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характеризовать: s-, р-, d- элементы по их положению в периодической системе Д.И. Менделеева; общие химические свойства металлов, неметаллов, основных классов неорганических соединений; строение и свойства органических соединений (углеводородов, спиртов, фенолов, альдегидов и кетонов, карбоновых кислот, аминов, аминокислот и углеводов);</w:t>
      </w:r>
    </w:p>
    <w:p w14:paraId="7A73D7AF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объяснять: зависимость свойств химического элемента и образованных им веществ от положения в периодической системе Д.И. Менделеева; зависимость свойств неорганических веществ от их состава и строения; природу и способы образования химической связи; зависимость скорости химической реакции от различных факторов, реакционной способности органических соединений от строения их молекул;</w:t>
      </w:r>
    </w:p>
    <w:p w14:paraId="49263E00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проводить расчеты по химическим формулам и уравнениям реакций;</w:t>
      </w:r>
    </w:p>
    <w:p w14:paraId="5B254F5A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 xml:space="preserve">-осуществлять самостоятельный поиск химической информации с </w:t>
      </w:r>
      <w:proofErr w:type="spellStart"/>
      <w:r w:rsidRPr="0053319C">
        <w:rPr>
          <w:rStyle w:val="c18"/>
          <w:sz w:val="28"/>
          <w:szCs w:val="28"/>
        </w:rPr>
        <w:t>иcпользованием</w:t>
      </w:r>
      <w:proofErr w:type="spellEnd"/>
      <w:r w:rsidRPr="0053319C">
        <w:rPr>
          <w:rStyle w:val="c18"/>
          <w:sz w:val="28"/>
          <w:szCs w:val="28"/>
        </w:rPr>
        <w:t xml:space="preserve"> различных источников (справочных, и научных и научно-популярных изданий, компьютерных баз данных, ресурсов интернета); использовать компьютерные технологии для обработки и передачи информации и ее представление в различных формах; </w:t>
      </w:r>
    </w:p>
    <w:p w14:paraId="4162293B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использование приобретенных знаний и умений в практической деятельности и повседневной жизни для объяснения химических явлений, происходящих в природе, быту.</w:t>
      </w:r>
    </w:p>
    <w:p w14:paraId="6DD487BC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экологически грамотного поведения в окружающей среде;</w:t>
      </w:r>
    </w:p>
    <w:p w14:paraId="0D682632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оценки влияния химического загрязнения окружающей среды на организм человека и другие живые организмы;</w:t>
      </w:r>
    </w:p>
    <w:p w14:paraId="349813A2" w14:textId="7207300C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Style w:val="c18"/>
          <w:rFonts w:ascii="Times New Roman" w:hAnsi="Times New Roman" w:cs="Times New Roman"/>
          <w:sz w:val="28"/>
          <w:szCs w:val="28"/>
        </w:rPr>
        <w:t> 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Каждый вид работы оценивается по </w:t>
      </w:r>
      <w:r w:rsidR="00E20758" w:rsidRPr="0053319C">
        <w:rPr>
          <w:rFonts w:ascii="Times New Roman" w:hAnsi="Times New Roman" w:cs="Times New Roman"/>
          <w:bCs/>
          <w:sz w:val="28"/>
          <w:szCs w:val="28"/>
        </w:rPr>
        <w:t>5-балльной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системе.</w:t>
      </w:r>
    </w:p>
    <w:p w14:paraId="4935F269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отлично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35A187B4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- форма изложения безупречна,</w:t>
      </w:r>
    </w:p>
    <w:p w14:paraId="10DFCAE7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 речь выразительная, грамотная,</w:t>
      </w:r>
    </w:p>
    <w:p w14:paraId="7477B078" w14:textId="33D59393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-  </w:t>
      </w:r>
      <w:r w:rsidR="00E10723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рассказывает обоснованно, </w:t>
      </w:r>
    </w:p>
    <w:p w14:paraId="2EB9E069" w14:textId="31CF5F2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E10723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делает правильные обобщения и выводы;</w:t>
      </w:r>
    </w:p>
    <w:p w14:paraId="2BE2D684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 ответ не нуждается в дополнительных и наводящих вопросах</w:t>
      </w:r>
    </w:p>
    <w:p w14:paraId="384C4C89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хорошо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622101A7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ответ достаточно полный;</w:t>
      </w:r>
    </w:p>
    <w:p w14:paraId="2749545D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lastRenderedPageBreak/>
        <w:t>- последователен;</w:t>
      </w:r>
    </w:p>
    <w:p w14:paraId="43362E74" w14:textId="4C104CB8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E10723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владеет выразительной речью,</w:t>
      </w:r>
    </w:p>
    <w:p w14:paraId="10A0FA9A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в основном делает обобщения и выводы, избегает грубых ошибок.</w:t>
      </w:r>
    </w:p>
    <w:p w14:paraId="0ABA8CFD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удовлетворительно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31BF6B60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бегло раскрывает тему, ответ поверхностный;</w:t>
      </w:r>
    </w:p>
    <w:p w14:paraId="178714D3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не умеет отобрать главное</w:t>
      </w:r>
    </w:p>
    <w:p w14:paraId="3436990D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неудовлетворительно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2D9A5C9E" w14:textId="77777777" w:rsidR="0013582D" w:rsidRPr="0053319C" w:rsidRDefault="0013582D" w:rsidP="00E10723">
      <w:pPr>
        <w:tabs>
          <w:tab w:val="left" w:pos="3522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много фактических ошибок;</w:t>
      </w:r>
      <w:r w:rsidRPr="0053319C">
        <w:rPr>
          <w:rFonts w:ascii="Times New Roman" w:hAnsi="Times New Roman" w:cs="Times New Roman"/>
          <w:bCs/>
          <w:sz w:val="28"/>
          <w:szCs w:val="28"/>
        </w:rPr>
        <w:tab/>
      </w:r>
    </w:p>
    <w:p w14:paraId="15DFEB86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полное незнание материала.</w:t>
      </w:r>
    </w:p>
    <w:p w14:paraId="266CF608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7F95391" w14:textId="77777777" w:rsidR="0053319C" w:rsidRDefault="0053319C" w:rsidP="00E10723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bookmarkStart w:id="11" w:name="_Toc210311520"/>
      <w:bookmarkStart w:id="12" w:name="_Toc212625631"/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br w:type="page"/>
      </w:r>
    </w:p>
    <w:p w14:paraId="6E253D76" w14:textId="77777777" w:rsidR="00E20758" w:rsidRPr="00541C4A" w:rsidRDefault="00E20758" w:rsidP="00E20758">
      <w:pPr>
        <w:pStyle w:val="1"/>
        <w:spacing w:before="0" w:after="0"/>
        <w:rPr>
          <w:rFonts w:ascii="Times New Roman" w:hAnsi="Times New Roman" w:cs="Times New Roman"/>
          <w:b w:val="0"/>
          <w:caps/>
          <w:kern w:val="28"/>
          <w:sz w:val="28"/>
          <w:szCs w:val="28"/>
        </w:rPr>
      </w:pPr>
      <w:bookmarkStart w:id="13" w:name="_Toc223689496"/>
      <w:bookmarkEnd w:id="11"/>
      <w:bookmarkEnd w:id="12"/>
      <w:r w:rsidRPr="00541C4A">
        <w:rPr>
          <w:rFonts w:ascii="Times New Roman" w:hAnsi="Times New Roman" w:cs="Times New Roman"/>
          <w:caps/>
          <w:sz w:val="28"/>
          <w:szCs w:val="28"/>
        </w:rPr>
        <w:lastRenderedPageBreak/>
        <w:t xml:space="preserve">Лист переутверждения рабочей программы </w:t>
      </w:r>
      <w:r w:rsidRPr="00541C4A">
        <w:rPr>
          <w:rFonts w:ascii="Times New Roman" w:hAnsi="Times New Roman" w:cs="Times New Roman"/>
          <w:caps/>
          <w:kern w:val="28"/>
          <w:sz w:val="28"/>
          <w:szCs w:val="28"/>
        </w:rPr>
        <w:t>предмета</w:t>
      </w:r>
      <w:bookmarkEnd w:id="13"/>
    </w:p>
    <w:p w14:paraId="25B3BAC6" w14:textId="77777777" w:rsidR="00E20758" w:rsidRPr="00F51894" w:rsidRDefault="00E20758" w:rsidP="00E2075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B110EC6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70C1C2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78C604D1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5FB3C1DB" w14:textId="77777777" w:rsidR="00E20758" w:rsidRPr="00E55CD5" w:rsidRDefault="00E20758" w:rsidP="00E20758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0E20D92F" w14:textId="77777777" w:rsidR="00E20758" w:rsidRPr="00E55CD5" w:rsidRDefault="00E20758" w:rsidP="00E20758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комиссии</w:t>
      </w:r>
      <w:r w:rsidRPr="00E55CD5">
        <w:rPr>
          <w:rFonts w:ascii="Times New Roman" w:hAnsi="Times New Roman" w:cs="Times New Roman"/>
          <w:sz w:val="24"/>
        </w:rPr>
        <w:tab/>
      </w:r>
    </w:p>
    <w:p w14:paraId="1D38A5C3" w14:textId="77777777" w:rsidR="00E20758" w:rsidRPr="00E55CD5" w:rsidRDefault="00E20758" w:rsidP="00E20758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от</w:t>
      </w:r>
      <w:r w:rsidRPr="00E55CD5">
        <w:rPr>
          <w:rFonts w:ascii="Times New Roman" w:hAnsi="Times New Roman" w:cs="Times New Roman"/>
          <w:sz w:val="24"/>
        </w:rPr>
        <w:tab/>
        <w:t>20</w:t>
      </w:r>
      <w:r w:rsidRPr="00E55CD5">
        <w:rPr>
          <w:rFonts w:ascii="Times New Roman" w:hAnsi="Times New Roman" w:cs="Times New Roman"/>
          <w:sz w:val="24"/>
        </w:rPr>
        <w:tab/>
        <w:t>г., протокол №</w:t>
      </w:r>
      <w:r w:rsidRPr="00E55CD5">
        <w:rPr>
          <w:rFonts w:ascii="Times New Roman" w:hAnsi="Times New Roman" w:cs="Times New Roman"/>
          <w:sz w:val="24"/>
        </w:rPr>
        <w:tab/>
      </w:r>
    </w:p>
    <w:p w14:paraId="213BDA78" w14:textId="77777777" w:rsidR="00E20758" w:rsidRPr="00E55CD5" w:rsidRDefault="00E20758" w:rsidP="00E20758">
      <w:pPr>
        <w:tabs>
          <w:tab w:val="left" w:leader="underscore" w:pos="8916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Председатель ПЦК</w:t>
      </w:r>
      <w:r w:rsidRPr="00E55CD5">
        <w:rPr>
          <w:rFonts w:ascii="Times New Roman" w:hAnsi="Times New Roman" w:cs="Times New Roman"/>
          <w:sz w:val="24"/>
        </w:rPr>
        <w:tab/>
      </w:r>
    </w:p>
    <w:p w14:paraId="10390304" w14:textId="77777777" w:rsidR="00E20758" w:rsidRPr="00D64DE8" w:rsidRDefault="00E20758" w:rsidP="00E20758">
      <w:pPr>
        <w:spacing w:after="0" w:line="240" w:lineRule="auto"/>
        <w:ind w:firstLine="1"/>
        <w:jc w:val="both"/>
        <w:rPr>
          <w:rFonts w:ascii="Times New Roman" w:hAnsi="Times New Roman" w:cs="Times New Roman"/>
          <w:sz w:val="20"/>
          <w:szCs w:val="20"/>
        </w:rPr>
      </w:pPr>
      <w:r w:rsidRPr="00D64DE8">
        <w:rPr>
          <w:rFonts w:ascii="Times New Roman" w:hAnsi="Times New Roman" w:cs="Times New Roman"/>
          <w:sz w:val="20"/>
          <w:szCs w:val="20"/>
        </w:rPr>
        <w:t xml:space="preserve"> (подпись)</w:t>
      </w:r>
      <w:r w:rsidRPr="00D64DE8">
        <w:rPr>
          <w:rFonts w:ascii="Times New Roman" w:hAnsi="Times New Roman" w:cs="Times New Roman"/>
          <w:sz w:val="20"/>
          <w:szCs w:val="20"/>
        </w:rPr>
        <w:tab/>
        <w:t xml:space="preserve">     </w:t>
      </w:r>
      <w:proofErr w:type="gramStart"/>
      <w:r w:rsidRPr="00D64DE8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D64DE8">
        <w:rPr>
          <w:rFonts w:ascii="Times New Roman" w:hAnsi="Times New Roman" w:cs="Times New Roman"/>
          <w:sz w:val="20"/>
          <w:szCs w:val="20"/>
        </w:rPr>
        <w:t>инициалы и фамилия)</w:t>
      </w:r>
    </w:p>
    <w:p w14:paraId="763566A0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79AEEE79" w14:textId="77777777" w:rsidR="00E20758" w:rsidRPr="00E55CD5" w:rsidRDefault="00E20758" w:rsidP="00E2075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46FF9CF4" w14:textId="77777777" w:rsidR="00E20758" w:rsidRPr="00E55CD5" w:rsidRDefault="00E20758" w:rsidP="00E20758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5735265D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2D0DA2F1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7F30B344" w14:textId="77777777" w:rsidR="00E20758" w:rsidRPr="00E55CD5" w:rsidRDefault="00E20758" w:rsidP="00E20758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0A5A2EFE" w14:textId="77777777" w:rsidR="00E20758" w:rsidRPr="00E55CD5" w:rsidRDefault="00E20758" w:rsidP="00E20758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комиссии</w:t>
      </w:r>
      <w:r w:rsidRPr="00E55CD5">
        <w:rPr>
          <w:rFonts w:ascii="Times New Roman" w:hAnsi="Times New Roman" w:cs="Times New Roman"/>
          <w:sz w:val="24"/>
        </w:rPr>
        <w:tab/>
      </w:r>
    </w:p>
    <w:p w14:paraId="40C98058" w14:textId="77777777" w:rsidR="00E20758" w:rsidRPr="00E55CD5" w:rsidRDefault="00E20758" w:rsidP="00E20758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от</w:t>
      </w:r>
      <w:r w:rsidRPr="00E55CD5">
        <w:rPr>
          <w:rFonts w:ascii="Times New Roman" w:hAnsi="Times New Roman" w:cs="Times New Roman"/>
          <w:sz w:val="24"/>
        </w:rPr>
        <w:tab/>
        <w:t>20</w:t>
      </w:r>
      <w:r w:rsidRPr="00E55CD5">
        <w:rPr>
          <w:rFonts w:ascii="Times New Roman" w:hAnsi="Times New Roman" w:cs="Times New Roman"/>
          <w:sz w:val="24"/>
        </w:rPr>
        <w:tab/>
        <w:t>г., протокол №</w:t>
      </w:r>
      <w:r w:rsidRPr="00E55CD5">
        <w:rPr>
          <w:rFonts w:ascii="Times New Roman" w:hAnsi="Times New Roman" w:cs="Times New Roman"/>
          <w:sz w:val="24"/>
        </w:rPr>
        <w:tab/>
      </w:r>
    </w:p>
    <w:p w14:paraId="0D4D810B" w14:textId="77777777" w:rsidR="00E20758" w:rsidRPr="00E55CD5" w:rsidRDefault="00E20758" w:rsidP="00E20758">
      <w:pPr>
        <w:tabs>
          <w:tab w:val="left" w:leader="underscore" w:pos="8916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Председатель ПЦК</w:t>
      </w:r>
      <w:r w:rsidRPr="00E55CD5">
        <w:rPr>
          <w:rFonts w:ascii="Times New Roman" w:hAnsi="Times New Roman" w:cs="Times New Roman"/>
          <w:sz w:val="24"/>
        </w:rPr>
        <w:tab/>
      </w:r>
    </w:p>
    <w:p w14:paraId="715C4B00" w14:textId="77777777" w:rsidR="00E20758" w:rsidRPr="00D64DE8" w:rsidRDefault="00E20758" w:rsidP="00E20758">
      <w:pPr>
        <w:spacing w:after="0" w:line="240" w:lineRule="auto"/>
        <w:ind w:firstLine="1"/>
        <w:jc w:val="both"/>
        <w:rPr>
          <w:rFonts w:ascii="Times New Roman" w:hAnsi="Times New Roman" w:cs="Times New Roman"/>
          <w:sz w:val="20"/>
          <w:szCs w:val="20"/>
        </w:rPr>
      </w:pPr>
      <w:r w:rsidRPr="00D64DE8">
        <w:rPr>
          <w:rFonts w:ascii="Times New Roman" w:hAnsi="Times New Roman" w:cs="Times New Roman"/>
          <w:sz w:val="20"/>
          <w:szCs w:val="20"/>
        </w:rPr>
        <w:t xml:space="preserve"> (подпись)</w:t>
      </w:r>
      <w:r w:rsidRPr="00D64DE8">
        <w:rPr>
          <w:rFonts w:ascii="Times New Roman" w:hAnsi="Times New Roman" w:cs="Times New Roman"/>
          <w:sz w:val="20"/>
          <w:szCs w:val="20"/>
        </w:rPr>
        <w:tab/>
        <w:t xml:space="preserve">     </w:t>
      </w:r>
      <w:proofErr w:type="gramStart"/>
      <w:r w:rsidRPr="00D64DE8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D64DE8">
        <w:rPr>
          <w:rFonts w:ascii="Times New Roman" w:hAnsi="Times New Roman" w:cs="Times New Roman"/>
          <w:sz w:val="20"/>
          <w:szCs w:val="20"/>
        </w:rPr>
        <w:t>инициалы и фамилия)</w:t>
      </w:r>
    </w:p>
    <w:p w14:paraId="7CB62E31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7416FCEB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30F1AB99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4250D989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32B62527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10BC0E7B" w14:textId="77777777" w:rsidR="00E20758" w:rsidRPr="00E55CD5" w:rsidRDefault="00E20758" w:rsidP="00E20758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198438D6" w14:textId="77777777" w:rsidR="00E20758" w:rsidRPr="00E55CD5" w:rsidRDefault="00E20758" w:rsidP="00E20758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комиссии</w:t>
      </w:r>
      <w:r w:rsidRPr="00E55CD5">
        <w:rPr>
          <w:rFonts w:ascii="Times New Roman" w:hAnsi="Times New Roman" w:cs="Times New Roman"/>
          <w:sz w:val="24"/>
        </w:rPr>
        <w:tab/>
      </w:r>
    </w:p>
    <w:p w14:paraId="00852D68" w14:textId="77777777" w:rsidR="00E20758" w:rsidRPr="00E55CD5" w:rsidRDefault="00E20758" w:rsidP="00E20758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от</w:t>
      </w:r>
      <w:r w:rsidRPr="00E55CD5">
        <w:rPr>
          <w:rFonts w:ascii="Times New Roman" w:hAnsi="Times New Roman" w:cs="Times New Roman"/>
          <w:sz w:val="24"/>
        </w:rPr>
        <w:tab/>
        <w:t>20</w:t>
      </w:r>
      <w:r w:rsidRPr="00E55CD5">
        <w:rPr>
          <w:rFonts w:ascii="Times New Roman" w:hAnsi="Times New Roman" w:cs="Times New Roman"/>
          <w:sz w:val="24"/>
        </w:rPr>
        <w:tab/>
        <w:t>г., протокол №</w:t>
      </w:r>
      <w:r w:rsidRPr="00E55CD5">
        <w:rPr>
          <w:rFonts w:ascii="Times New Roman" w:hAnsi="Times New Roman" w:cs="Times New Roman"/>
          <w:sz w:val="24"/>
        </w:rPr>
        <w:tab/>
      </w:r>
    </w:p>
    <w:p w14:paraId="102BA316" w14:textId="77777777" w:rsidR="00E20758" w:rsidRPr="00E55CD5" w:rsidRDefault="00E20758" w:rsidP="00E20758">
      <w:pPr>
        <w:tabs>
          <w:tab w:val="left" w:leader="underscore" w:pos="8916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Председатель ПЦК</w:t>
      </w:r>
      <w:r w:rsidRPr="00E55CD5">
        <w:rPr>
          <w:rFonts w:ascii="Times New Roman" w:hAnsi="Times New Roman" w:cs="Times New Roman"/>
          <w:sz w:val="24"/>
        </w:rPr>
        <w:tab/>
      </w:r>
    </w:p>
    <w:p w14:paraId="751C2E39" w14:textId="77777777" w:rsidR="00E20758" w:rsidRPr="00D64DE8" w:rsidRDefault="00E20758" w:rsidP="00E20758">
      <w:pPr>
        <w:spacing w:after="0" w:line="240" w:lineRule="auto"/>
        <w:ind w:firstLine="1"/>
        <w:jc w:val="both"/>
        <w:rPr>
          <w:rFonts w:ascii="Times New Roman" w:hAnsi="Times New Roman" w:cs="Times New Roman"/>
          <w:sz w:val="20"/>
          <w:szCs w:val="20"/>
        </w:rPr>
      </w:pPr>
      <w:r w:rsidRPr="00D64DE8">
        <w:rPr>
          <w:rFonts w:ascii="Times New Roman" w:hAnsi="Times New Roman" w:cs="Times New Roman"/>
          <w:sz w:val="20"/>
          <w:szCs w:val="20"/>
        </w:rPr>
        <w:t xml:space="preserve"> (подпись)</w:t>
      </w:r>
      <w:r w:rsidRPr="00D64DE8">
        <w:rPr>
          <w:rFonts w:ascii="Times New Roman" w:hAnsi="Times New Roman" w:cs="Times New Roman"/>
          <w:sz w:val="20"/>
          <w:szCs w:val="20"/>
        </w:rPr>
        <w:tab/>
        <w:t xml:space="preserve">  </w:t>
      </w:r>
      <w:proofErr w:type="gramStart"/>
      <w:r w:rsidRPr="00D64DE8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D64DE8">
        <w:rPr>
          <w:rFonts w:ascii="Times New Roman" w:hAnsi="Times New Roman" w:cs="Times New Roman"/>
          <w:sz w:val="20"/>
          <w:szCs w:val="20"/>
        </w:rPr>
        <w:t>инициалы и фамилия)</w:t>
      </w:r>
    </w:p>
    <w:p w14:paraId="552644FE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31A54E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9F83CA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8FD025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1D310DA2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7DE4D2CB" w14:textId="77777777" w:rsidR="00E20758" w:rsidRPr="00E55CD5" w:rsidRDefault="00E20758" w:rsidP="00E20758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4E77B8DF" w14:textId="77777777" w:rsidR="00E20758" w:rsidRPr="00E55CD5" w:rsidRDefault="00E20758" w:rsidP="00E20758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комиссии</w:t>
      </w:r>
      <w:r w:rsidRPr="00E55CD5">
        <w:rPr>
          <w:rFonts w:ascii="Times New Roman" w:hAnsi="Times New Roman" w:cs="Times New Roman"/>
          <w:sz w:val="24"/>
        </w:rPr>
        <w:tab/>
      </w:r>
    </w:p>
    <w:p w14:paraId="61FC180E" w14:textId="77777777" w:rsidR="00E20758" w:rsidRPr="00E55CD5" w:rsidRDefault="00E20758" w:rsidP="00E20758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от</w:t>
      </w:r>
      <w:r w:rsidRPr="00E55CD5">
        <w:rPr>
          <w:rFonts w:ascii="Times New Roman" w:hAnsi="Times New Roman" w:cs="Times New Roman"/>
          <w:sz w:val="24"/>
        </w:rPr>
        <w:tab/>
        <w:t>20</w:t>
      </w:r>
      <w:r w:rsidRPr="00E55CD5">
        <w:rPr>
          <w:rFonts w:ascii="Times New Roman" w:hAnsi="Times New Roman" w:cs="Times New Roman"/>
          <w:sz w:val="24"/>
        </w:rPr>
        <w:tab/>
        <w:t>г., протокол №</w:t>
      </w:r>
      <w:r w:rsidRPr="00E55CD5">
        <w:rPr>
          <w:rFonts w:ascii="Times New Roman" w:hAnsi="Times New Roman" w:cs="Times New Roman"/>
          <w:sz w:val="24"/>
        </w:rPr>
        <w:tab/>
      </w:r>
    </w:p>
    <w:p w14:paraId="1F33B125" w14:textId="77777777" w:rsidR="00E20758" w:rsidRPr="00E55CD5" w:rsidRDefault="00E20758" w:rsidP="00E20758">
      <w:pPr>
        <w:tabs>
          <w:tab w:val="left" w:leader="underscore" w:pos="8916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Председатель ПЦК</w:t>
      </w:r>
      <w:r w:rsidRPr="00E55CD5">
        <w:rPr>
          <w:rFonts w:ascii="Times New Roman" w:hAnsi="Times New Roman" w:cs="Times New Roman"/>
          <w:sz w:val="24"/>
        </w:rPr>
        <w:tab/>
      </w:r>
    </w:p>
    <w:p w14:paraId="1D1FAD0A" w14:textId="77777777" w:rsidR="00E20758" w:rsidRPr="00D64DE8" w:rsidRDefault="00E20758" w:rsidP="00E20758">
      <w:pPr>
        <w:spacing w:after="0" w:line="240" w:lineRule="auto"/>
        <w:ind w:firstLine="1"/>
        <w:jc w:val="both"/>
        <w:rPr>
          <w:rFonts w:ascii="Times New Roman" w:hAnsi="Times New Roman" w:cs="Times New Roman"/>
          <w:sz w:val="20"/>
          <w:szCs w:val="20"/>
        </w:rPr>
      </w:pPr>
      <w:r w:rsidRPr="00D64DE8">
        <w:rPr>
          <w:rFonts w:ascii="Times New Roman" w:hAnsi="Times New Roman" w:cs="Times New Roman"/>
          <w:sz w:val="20"/>
          <w:szCs w:val="20"/>
        </w:rPr>
        <w:t>(подпись)</w:t>
      </w:r>
      <w:r w:rsidRPr="00D64DE8">
        <w:rPr>
          <w:rFonts w:ascii="Times New Roman" w:hAnsi="Times New Roman" w:cs="Times New Roman"/>
          <w:sz w:val="20"/>
          <w:szCs w:val="20"/>
        </w:rPr>
        <w:tab/>
        <w:t xml:space="preserve">   </w:t>
      </w:r>
      <w:proofErr w:type="gramStart"/>
      <w:r w:rsidRPr="00D64DE8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D64DE8">
        <w:rPr>
          <w:rFonts w:ascii="Times New Roman" w:hAnsi="Times New Roman" w:cs="Times New Roman"/>
          <w:sz w:val="20"/>
          <w:szCs w:val="20"/>
        </w:rPr>
        <w:t>инициалы и фамилия)</w:t>
      </w:r>
    </w:p>
    <w:p w14:paraId="633E0EE1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CDBB0F" w14:textId="77777777" w:rsidR="00E20758" w:rsidRPr="00E55CD5" w:rsidRDefault="00E20758" w:rsidP="00E20758">
      <w:pPr>
        <w:pStyle w:val="af1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8E08D1" w14:textId="77777777" w:rsidR="00E20758" w:rsidRPr="00E55CD5" w:rsidRDefault="00E20758" w:rsidP="00E207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763702A" w14:textId="77777777" w:rsidR="0013582D" w:rsidRPr="00042A46" w:rsidRDefault="0013582D" w:rsidP="00E10723">
      <w:pPr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</w:rPr>
      </w:pPr>
      <w:bookmarkStart w:id="14" w:name="_Toc212625632"/>
      <w:r w:rsidRPr="00042A46">
        <w:rPr>
          <w:rFonts w:ascii="Times New Roman" w:hAnsi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4"/>
    </w:p>
    <w:tbl>
      <w:tblPr>
        <w:tblpPr w:leftFromText="180" w:rightFromText="180" w:vertAnchor="text" w:horzAnchor="margin" w:tblpY="164"/>
        <w:tblW w:w="9864" w:type="dxa"/>
        <w:tblLayout w:type="fixed"/>
        <w:tblLook w:val="0000" w:firstRow="0" w:lastRow="0" w:firstColumn="0" w:lastColumn="0" w:noHBand="0" w:noVBand="0"/>
      </w:tblPr>
      <w:tblGrid>
        <w:gridCol w:w="993"/>
        <w:gridCol w:w="4077"/>
        <w:gridCol w:w="1418"/>
        <w:gridCol w:w="1842"/>
        <w:gridCol w:w="1534"/>
      </w:tblGrid>
      <w:tr w:rsidR="0013582D" w:rsidRPr="00042A46" w14:paraId="077FAC89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D2B866" w14:textId="77777777" w:rsidR="0013582D" w:rsidRPr="00042A46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Номер изменения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F9034A" w14:textId="77777777" w:rsidR="0013582D" w:rsidRPr="00042A46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FFE661" w14:textId="77777777" w:rsidR="0013582D" w:rsidRPr="00042A46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35EF6E" w14:textId="77777777" w:rsidR="0013582D" w:rsidRPr="00042A46" w:rsidRDefault="0013582D" w:rsidP="00E1072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F20C8" w14:textId="77777777" w:rsidR="0013582D" w:rsidRPr="00042A46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Подпись</w:t>
            </w:r>
          </w:p>
          <w:p w14:paraId="00097FFD" w14:textId="77777777" w:rsidR="0013582D" w:rsidRPr="00042A46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ответственного за внесение изменения</w:t>
            </w:r>
          </w:p>
        </w:tc>
      </w:tr>
      <w:tr w:rsidR="0013582D" w:rsidRPr="00042A46" w14:paraId="4C2157FD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AA9E9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C25223C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79F3037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1096E58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B00EE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F97EE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46DD6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685A1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82D" w:rsidRPr="00042A46" w14:paraId="59CAF458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397155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4BD9D59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94A4683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7FC7A4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1A8CF6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E7D8D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37ACE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82D" w:rsidRPr="00042A46" w14:paraId="04C00A78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CC70F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73D644A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93D3C8E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48ECFA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8010D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0CF51E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2585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82D" w:rsidRPr="00042A46" w14:paraId="69CE2496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E59CA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CA77628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F6CE101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00C299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363C40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B246D5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1C4A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82D" w:rsidRPr="00042A46" w14:paraId="30989770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E894D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9C61DA5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06C3882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C0867A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3D973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9F69B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6C60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82D" w:rsidRPr="00042A46" w14:paraId="493020C6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66120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EF906BB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284024F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596A63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534210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1A4171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7FE4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26CABF83" w14:textId="77777777" w:rsidR="0013582D" w:rsidRDefault="0013582D" w:rsidP="00E1072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3582D" w:rsidSect="00E10723">
      <w:footerReference w:type="default" r:id="rId12"/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34B5B" w14:textId="77777777" w:rsidR="00095057" w:rsidRDefault="00095057" w:rsidP="00901CBC">
      <w:pPr>
        <w:spacing w:after="0" w:line="240" w:lineRule="auto"/>
      </w:pPr>
      <w:r>
        <w:separator/>
      </w:r>
    </w:p>
  </w:endnote>
  <w:endnote w:type="continuationSeparator" w:id="0">
    <w:p w14:paraId="2A3F7CAF" w14:textId="77777777" w:rsidR="00095057" w:rsidRDefault="00095057" w:rsidP="00901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056714"/>
    </w:sdtPr>
    <w:sdtContent>
      <w:p w14:paraId="07670DA6" w14:textId="02515BB0" w:rsidR="00643BDC" w:rsidRDefault="00643BD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71E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835912" w14:textId="77777777" w:rsidR="00643BDC" w:rsidRDefault="00643BD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72755" w14:textId="77777777" w:rsidR="00095057" w:rsidRDefault="00095057" w:rsidP="00901CBC">
      <w:pPr>
        <w:spacing w:after="0" w:line="240" w:lineRule="auto"/>
      </w:pPr>
      <w:r>
        <w:separator/>
      </w:r>
    </w:p>
  </w:footnote>
  <w:footnote w:type="continuationSeparator" w:id="0">
    <w:p w14:paraId="0CFAC61B" w14:textId="77777777" w:rsidR="00095057" w:rsidRDefault="00095057" w:rsidP="00901C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1AB015E4"/>
    <w:multiLevelType w:val="hybridMultilevel"/>
    <w:tmpl w:val="241CA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124D9"/>
    <w:multiLevelType w:val="multilevel"/>
    <w:tmpl w:val="AC20D2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FE7AA6"/>
    <w:multiLevelType w:val="multilevel"/>
    <w:tmpl w:val="FEE89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20D93"/>
    <w:multiLevelType w:val="multilevel"/>
    <w:tmpl w:val="D62E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F64518"/>
    <w:multiLevelType w:val="hybridMultilevel"/>
    <w:tmpl w:val="D6C61E7A"/>
    <w:lvl w:ilvl="0" w:tplc="DF7413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F0FEE"/>
    <w:multiLevelType w:val="hybridMultilevel"/>
    <w:tmpl w:val="528E6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D33229"/>
    <w:multiLevelType w:val="hybridMultilevel"/>
    <w:tmpl w:val="BB5AEC3C"/>
    <w:lvl w:ilvl="0" w:tplc="50FC693C">
      <w:start w:val="2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343A5697"/>
    <w:multiLevelType w:val="hybridMultilevel"/>
    <w:tmpl w:val="15ACB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B492CC0"/>
    <w:multiLevelType w:val="multilevel"/>
    <w:tmpl w:val="E9D89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2034DE"/>
    <w:multiLevelType w:val="hybridMultilevel"/>
    <w:tmpl w:val="A31AB050"/>
    <w:lvl w:ilvl="0" w:tplc="ECAE4F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2162242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64C1E2E"/>
    <w:multiLevelType w:val="multilevel"/>
    <w:tmpl w:val="DF3C81D4"/>
    <w:lvl w:ilvl="0">
      <w:start w:val="53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840" w:hanging="840"/>
      </w:pPr>
      <w:rPr>
        <w:rFonts w:hint="default"/>
      </w:rPr>
    </w:lvl>
    <w:lvl w:ilvl="2">
      <w:start w:val="7"/>
      <w:numFmt w:val="decimalZero"/>
      <w:lvlText w:val="%1.%2.%3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0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89E10CE"/>
    <w:multiLevelType w:val="multilevel"/>
    <w:tmpl w:val="CDEE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FE3A05"/>
    <w:multiLevelType w:val="hybridMultilevel"/>
    <w:tmpl w:val="45D0C89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93E7252"/>
    <w:multiLevelType w:val="hybridMultilevel"/>
    <w:tmpl w:val="040A3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261F4F"/>
    <w:multiLevelType w:val="multilevel"/>
    <w:tmpl w:val="BD5C1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FC7A8E"/>
    <w:multiLevelType w:val="hybridMultilevel"/>
    <w:tmpl w:val="99A24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16135B"/>
    <w:multiLevelType w:val="multilevel"/>
    <w:tmpl w:val="815AE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B018E4"/>
    <w:multiLevelType w:val="hybridMultilevel"/>
    <w:tmpl w:val="F9944948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1128F7"/>
    <w:multiLevelType w:val="multilevel"/>
    <w:tmpl w:val="7C32FDA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BD14307"/>
    <w:multiLevelType w:val="hybridMultilevel"/>
    <w:tmpl w:val="55F4E8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507914828">
    <w:abstractNumId w:val="17"/>
  </w:num>
  <w:num w:numId="2" w16cid:durableId="454177247">
    <w:abstractNumId w:val="1"/>
  </w:num>
  <w:num w:numId="3" w16cid:durableId="1708335368">
    <w:abstractNumId w:val="19"/>
  </w:num>
  <w:num w:numId="4" w16cid:durableId="1314874056">
    <w:abstractNumId w:val="0"/>
  </w:num>
  <w:num w:numId="5" w16cid:durableId="213858561">
    <w:abstractNumId w:val="12"/>
  </w:num>
  <w:num w:numId="6" w16cid:durableId="1835996814">
    <w:abstractNumId w:val="5"/>
  </w:num>
  <w:num w:numId="7" w16cid:durableId="1043869645">
    <w:abstractNumId w:val="8"/>
  </w:num>
  <w:num w:numId="8" w16cid:durableId="183524455">
    <w:abstractNumId w:val="21"/>
  </w:num>
  <w:num w:numId="9" w16cid:durableId="4525490">
    <w:abstractNumId w:val="2"/>
  </w:num>
  <w:num w:numId="10" w16cid:durableId="1889563552">
    <w:abstractNumId w:val="7"/>
  </w:num>
  <w:num w:numId="11" w16cid:durableId="1077509220">
    <w:abstractNumId w:val="11"/>
  </w:num>
  <w:num w:numId="12" w16cid:durableId="1949963166">
    <w:abstractNumId w:val="15"/>
  </w:num>
  <w:num w:numId="13" w16cid:durableId="1290629471">
    <w:abstractNumId w:val="14"/>
  </w:num>
  <w:num w:numId="14" w16cid:durableId="107820861">
    <w:abstractNumId w:val="6"/>
  </w:num>
  <w:num w:numId="15" w16cid:durableId="1677726028">
    <w:abstractNumId w:val="13"/>
  </w:num>
  <w:num w:numId="16" w16cid:durableId="933050355">
    <w:abstractNumId w:val="18"/>
  </w:num>
  <w:num w:numId="17" w16cid:durableId="479150704">
    <w:abstractNumId w:val="4"/>
  </w:num>
  <w:num w:numId="18" w16cid:durableId="688678664">
    <w:abstractNumId w:val="20"/>
  </w:num>
  <w:num w:numId="19" w16cid:durableId="2026705682">
    <w:abstractNumId w:val="3"/>
  </w:num>
  <w:num w:numId="20" w16cid:durableId="1710763519">
    <w:abstractNumId w:val="16"/>
  </w:num>
  <w:num w:numId="21" w16cid:durableId="827208380">
    <w:abstractNumId w:val="9"/>
  </w:num>
  <w:num w:numId="22" w16cid:durableId="1943685702">
    <w:abstractNumId w:val="10"/>
  </w:num>
  <w:num w:numId="23" w16cid:durableId="16526334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EA9"/>
    <w:rsid w:val="00004B33"/>
    <w:rsid w:val="0002361C"/>
    <w:rsid w:val="00030FD2"/>
    <w:rsid w:val="000312BD"/>
    <w:rsid w:val="0003434B"/>
    <w:rsid w:val="000454CD"/>
    <w:rsid w:val="0006376D"/>
    <w:rsid w:val="000664AB"/>
    <w:rsid w:val="000715A0"/>
    <w:rsid w:val="000769FB"/>
    <w:rsid w:val="0007753B"/>
    <w:rsid w:val="00081812"/>
    <w:rsid w:val="00095057"/>
    <w:rsid w:val="000A7927"/>
    <w:rsid w:val="000B5676"/>
    <w:rsid w:val="000C21DA"/>
    <w:rsid w:val="000D68D3"/>
    <w:rsid w:val="000E0070"/>
    <w:rsid w:val="00104E54"/>
    <w:rsid w:val="00112856"/>
    <w:rsid w:val="00113309"/>
    <w:rsid w:val="0012082A"/>
    <w:rsid w:val="001215FA"/>
    <w:rsid w:val="0013582D"/>
    <w:rsid w:val="0013745C"/>
    <w:rsid w:val="00157F4D"/>
    <w:rsid w:val="00164D3B"/>
    <w:rsid w:val="00170356"/>
    <w:rsid w:val="001A1699"/>
    <w:rsid w:val="001A19BC"/>
    <w:rsid w:val="001B09FA"/>
    <w:rsid w:val="001D52F6"/>
    <w:rsid w:val="001F133F"/>
    <w:rsid w:val="001F40EE"/>
    <w:rsid w:val="002009AF"/>
    <w:rsid w:val="002122E2"/>
    <w:rsid w:val="0021623D"/>
    <w:rsid w:val="0022297D"/>
    <w:rsid w:val="002233D3"/>
    <w:rsid w:val="0023197F"/>
    <w:rsid w:val="00241404"/>
    <w:rsid w:val="0024597B"/>
    <w:rsid w:val="002509C6"/>
    <w:rsid w:val="00262329"/>
    <w:rsid w:val="00262517"/>
    <w:rsid w:val="00270119"/>
    <w:rsid w:val="002824EF"/>
    <w:rsid w:val="00283D24"/>
    <w:rsid w:val="00285E01"/>
    <w:rsid w:val="002910D7"/>
    <w:rsid w:val="00295367"/>
    <w:rsid w:val="002A5BBF"/>
    <w:rsid w:val="002B630A"/>
    <w:rsid w:val="002B7D33"/>
    <w:rsid w:val="002C212D"/>
    <w:rsid w:val="002D1B67"/>
    <w:rsid w:val="002D7D59"/>
    <w:rsid w:val="002E0B69"/>
    <w:rsid w:val="002E0EE8"/>
    <w:rsid w:val="002E25DA"/>
    <w:rsid w:val="002E451E"/>
    <w:rsid w:val="002E64D3"/>
    <w:rsid w:val="002F5F33"/>
    <w:rsid w:val="00301FD1"/>
    <w:rsid w:val="003042E4"/>
    <w:rsid w:val="003055BB"/>
    <w:rsid w:val="00311276"/>
    <w:rsid w:val="00316F45"/>
    <w:rsid w:val="00340856"/>
    <w:rsid w:val="00344D82"/>
    <w:rsid w:val="00351489"/>
    <w:rsid w:val="00357AFD"/>
    <w:rsid w:val="00360972"/>
    <w:rsid w:val="00372B54"/>
    <w:rsid w:val="0038424F"/>
    <w:rsid w:val="00397D56"/>
    <w:rsid w:val="003D0745"/>
    <w:rsid w:val="003E13F5"/>
    <w:rsid w:val="003E4457"/>
    <w:rsid w:val="003E4659"/>
    <w:rsid w:val="00401A64"/>
    <w:rsid w:val="00404D42"/>
    <w:rsid w:val="004076AC"/>
    <w:rsid w:val="00423C61"/>
    <w:rsid w:val="00425117"/>
    <w:rsid w:val="00435CDB"/>
    <w:rsid w:val="00446F12"/>
    <w:rsid w:val="00457DC3"/>
    <w:rsid w:val="004709A3"/>
    <w:rsid w:val="00470E18"/>
    <w:rsid w:val="004765B4"/>
    <w:rsid w:val="00482392"/>
    <w:rsid w:val="00490F5D"/>
    <w:rsid w:val="0049350C"/>
    <w:rsid w:val="004A1EEE"/>
    <w:rsid w:val="004B02F4"/>
    <w:rsid w:val="004B57E5"/>
    <w:rsid w:val="004D02D3"/>
    <w:rsid w:val="004D41CD"/>
    <w:rsid w:val="004E19B6"/>
    <w:rsid w:val="004E1D3E"/>
    <w:rsid w:val="004F53B5"/>
    <w:rsid w:val="0051153E"/>
    <w:rsid w:val="0051262D"/>
    <w:rsid w:val="00520A0D"/>
    <w:rsid w:val="00530216"/>
    <w:rsid w:val="0053319C"/>
    <w:rsid w:val="0054620A"/>
    <w:rsid w:val="00583668"/>
    <w:rsid w:val="005857BA"/>
    <w:rsid w:val="005937F9"/>
    <w:rsid w:val="005940C8"/>
    <w:rsid w:val="005959DF"/>
    <w:rsid w:val="005A0B37"/>
    <w:rsid w:val="005A31DB"/>
    <w:rsid w:val="005B368E"/>
    <w:rsid w:val="005C499A"/>
    <w:rsid w:val="005D7664"/>
    <w:rsid w:val="005E434A"/>
    <w:rsid w:val="005E6F3C"/>
    <w:rsid w:val="005E7209"/>
    <w:rsid w:val="005F1A64"/>
    <w:rsid w:val="00600B4C"/>
    <w:rsid w:val="0062606D"/>
    <w:rsid w:val="006306BB"/>
    <w:rsid w:val="00633498"/>
    <w:rsid w:val="00637611"/>
    <w:rsid w:val="00637E1C"/>
    <w:rsid w:val="00643BDC"/>
    <w:rsid w:val="00654830"/>
    <w:rsid w:val="00666F23"/>
    <w:rsid w:val="00667DE1"/>
    <w:rsid w:val="00683035"/>
    <w:rsid w:val="00693586"/>
    <w:rsid w:val="006A0F11"/>
    <w:rsid w:val="006A33D5"/>
    <w:rsid w:val="006A51C9"/>
    <w:rsid w:val="006B5796"/>
    <w:rsid w:val="006C2049"/>
    <w:rsid w:val="006D4973"/>
    <w:rsid w:val="006D64E1"/>
    <w:rsid w:val="006E0CEA"/>
    <w:rsid w:val="006E6981"/>
    <w:rsid w:val="006F232C"/>
    <w:rsid w:val="00717253"/>
    <w:rsid w:val="007209A2"/>
    <w:rsid w:val="00764D78"/>
    <w:rsid w:val="00794B77"/>
    <w:rsid w:val="007D167B"/>
    <w:rsid w:val="007D2AC4"/>
    <w:rsid w:val="007E7C9F"/>
    <w:rsid w:val="007F2AF9"/>
    <w:rsid w:val="0080158D"/>
    <w:rsid w:val="0081304D"/>
    <w:rsid w:val="00815DC8"/>
    <w:rsid w:val="0081623B"/>
    <w:rsid w:val="00824E1C"/>
    <w:rsid w:val="0084161B"/>
    <w:rsid w:val="00844645"/>
    <w:rsid w:val="00853F18"/>
    <w:rsid w:val="00862B3E"/>
    <w:rsid w:val="00862EA9"/>
    <w:rsid w:val="00875345"/>
    <w:rsid w:val="00876FFA"/>
    <w:rsid w:val="0088226D"/>
    <w:rsid w:val="00887AF1"/>
    <w:rsid w:val="00897815"/>
    <w:rsid w:val="008A06CC"/>
    <w:rsid w:val="008C1BFD"/>
    <w:rsid w:val="008D3762"/>
    <w:rsid w:val="008F14B6"/>
    <w:rsid w:val="008F1B67"/>
    <w:rsid w:val="008F2BED"/>
    <w:rsid w:val="0090087C"/>
    <w:rsid w:val="00901CBC"/>
    <w:rsid w:val="0090420B"/>
    <w:rsid w:val="0091168C"/>
    <w:rsid w:val="00920286"/>
    <w:rsid w:val="00920A44"/>
    <w:rsid w:val="009271E0"/>
    <w:rsid w:val="00930500"/>
    <w:rsid w:val="00930B8D"/>
    <w:rsid w:val="00940E46"/>
    <w:rsid w:val="0095056F"/>
    <w:rsid w:val="009526C3"/>
    <w:rsid w:val="00954513"/>
    <w:rsid w:val="00962756"/>
    <w:rsid w:val="00965246"/>
    <w:rsid w:val="00965EF9"/>
    <w:rsid w:val="00966366"/>
    <w:rsid w:val="00973EE7"/>
    <w:rsid w:val="00977ED5"/>
    <w:rsid w:val="00977FC9"/>
    <w:rsid w:val="00987441"/>
    <w:rsid w:val="0099201E"/>
    <w:rsid w:val="00995CE7"/>
    <w:rsid w:val="009A2FFE"/>
    <w:rsid w:val="009A55CD"/>
    <w:rsid w:val="009B04ED"/>
    <w:rsid w:val="009B77C0"/>
    <w:rsid w:val="009D2384"/>
    <w:rsid w:val="009D631A"/>
    <w:rsid w:val="009D7961"/>
    <w:rsid w:val="009F1179"/>
    <w:rsid w:val="009F548E"/>
    <w:rsid w:val="009F5C63"/>
    <w:rsid w:val="009F7985"/>
    <w:rsid w:val="00A020A8"/>
    <w:rsid w:val="00A065A0"/>
    <w:rsid w:val="00A123EB"/>
    <w:rsid w:val="00A15B3C"/>
    <w:rsid w:val="00A16625"/>
    <w:rsid w:val="00A225DA"/>
    <w:rsid w:val="00A229AB"/>
    <w:rsid w:val="00A43170"/>
    <w:rsid w:val="00A546AC"/>
    <w:rsid w:val="00A7664F"/>
    <w:rsid w:val="00A7715B"/>
    <w:rsid w:val="00A85D7D"/>
    <w:rsid w:val="00A86BD5"/>
    <w:rsid w:val="00A9578E"/>
    <w:rsid w:val="00AB4619"/>
    <w:rsid w:val="00AD52D7"/>
    <w:rsid w:val="00AD61EB"/>
    <w:rsid w:val="00AE2D31"/>
    <w:rsid w:val="00AE3123"/>
    <w:rsid w:val="00AE406F"/>
    <w:rsid w:val="00B002CA"/>
    <w:rsid w:val="00B02BA7"/>
    <w:rsid w:val="00B1252F"/>
    <w:rsid w:val="00B12EDC"/>
    <w:rsid w:val="00B21E38"/>
    <w:rsid w:val="00B32EC0"/>
    <w:rsid w:val="00B34D2D"/>
    <w:rsid w:val="00B355FF"/>
    <w:rsid w:val="00B37ACB"/>
    <w:rsid w:val="00B55979"/>
    <w:rsid w:val="00B60CC5"/>
    <w:rsid w:val="00B61DCB"/>
    <w:rsid w:val="00B61DD5"/>
    <w:rsid w:val="00B708FC"/>
    <w:rsid w:val="00B70DF0"/>
    <w:rsid w:val="00B72C49"/>
    <w:rsid w:val="00B744D3"/>
    <w:rsid w:val="00B77BE8"/>
    <w:rsid w:val="00B95FD3"/>
    <w:rsid w:val="00BA5803"/>
    <w:rsid w:val="00BB0E43"/>
    <w:rsid w:val="00BB5F3D"/>
    <w:rsid w:val="00BC24DE"/>
    <w:rsid w:val="00BC371B"/>
    <w:rsid w:val="00BD2192"/>
    <w:rsid w:val="00BD3207"/>
    <w:rsid w:val="00C002A4"/>
    <w:rsid w:val="00C21A8E"/>
    <w:rsid w:val="00C25E48"/>
    <w:rsid w:val="00C3265E"/>
    <w:rsid w:val="00C65D2F"/>
    <w:rsid w:val="00C9082C"/>
    <w:rsid w:val="00C93C92"/>
    <w:rsid w:val="00C9795A"/>
    <w:rsid w:val="00CA1BD7"/>
    <w:rsid w:val="00CB03EC"/>
    <w:rsid w:val="00CB4F26"/>
    <w:rsid w:val="00CB714B"/>
    <w:rsid w:val="00CB727E"/>
    <w:rsid w:val="00CD0D68"/>
    <w:rsid w:val="00CD7F9D"/>
    <w:rsid w:val="00CF0D4A"/>
    <w:rsid w:val="00D330C0"/>
    <w:rsid w:val="00D37661"/>
    <w:rsid w:val="00D413E3"/>
    <w:rsid w:val="00D44287"/>
    <w:rsid w:val="00D5272D"/>
    <w:rsid w:val="00D549E0"/>
    <w:rsid w:val="00D66151"/>
    <w:rsid w:val="00D668EF"/>
    <w:rsid w:val="00D74B18"/>
    <w:rsid w:val="00D77B5B"/>
    <w:rsid w:val="00D90691"/>
    <w:rsid w:val="00DA1E6A"/>
    <w:rsid w:val="00DA50B1"/>
    <w:rsid w:val="00DC68C0"/>
    <w:rsid w:val="00DD2D32"/>
    <w:rsid w:val="00DD7623"/>
    <w:rsid w:val="00DF118A"/>
    <w:rsid w:val="00DF52B3"/>
    <w:rsid w:val="00E059E3"/>
    <w:rsid w:val="00E06997"/>
    <w:rsid w:val="00E10723"/>
    <w:rsid w:val="00E15FF0"/>
    <w:rsid w:val="00E20758"/>
    <w:rsid w:val="00E2312A"/>
    <w:rsid w:val="00E24E2D"/>
    <w:rsid w:val="00E26F63"/>
    <w:rsid w:val="00E35197"/>
    <w:rsid w:val="00E35235"/>
    <w:rsid w:val="00E409CF"/>
    <w:rsid w:val="00E414BF"/>
    <w:rsid w:val="00E421FB"/>
    <w:rsid w:val="00E42DD6"/>
    <w:rsid w:val="00E50401"/>
    <w:rsid w:val="00E554FB"/>
    <w:rsid w:val="00E67B98"/>
    <w:rsid w:val="00E7147A"/>
    <w:rsid w:val="00E732F5"/>
    <w:rsid w:val="00E90C1F"/>
    <w:rsid w:val="00E91821"/>
    <w:rsid w:val="00EA6E4E"/>
    <w:rsid w:val="00EA74A3"/>
    <w:rsid w:val="00EB0207"/>
    <w:rsid w:val="00EB07DB"/>
    <w:rsid w:val="00EB7775"/>
    <w:rsid w:val="00ED2964"/>
    <w:rsid w:val="00ED44B3"/>
    <w:rsid w:val="00EE3A04"/>
    <w:rsid w:val="00EF619F"/>
    <w:rsid w:val="00F10685"/>
    <w:rsid w:val="00F25B6E"/>
    <w:rsid w:val="00F42EA9"/>
    <w:rsid w:val="00F67A98"/>
    <w:rsid w:val="00F72B10"/>
    <w:rsid w:val="00F750A1"/>
    <w:rsid w:val="00F76D78"/>
    <w:rsid w:val="00F81A48"/>
    <w:rsid w:val="00F82559"/>
    <w:rsid w:val="00F91E72"/>
    <w:rsid w:val="00F934F5"/>
    <w:rsid w:val="00F96262"/>
    <w:rsid w:val="00FB0EDB"/>
    <w:rsid w:val="00FC5038"/>
    <w:rsid w:val="00FD10EE"/>
    <w:rsid w:val="00FD1879"/>
    <w:rsid w:val="00FD22AD"/>
    <w:rsid w:val="00FD38F6"/>
    <w:rsid w:val="00FD629E"/>
    <w:rsid w:val="00FE3A6F"/>
    <w:rsid w:val="00FF107E"/>
    <w:rsid w:val="00FF51B9"/>
    <w:rsid w:val="00FF6F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46E7F"/>
  <w15:docId w15:val="{AC7DE329-30CC-4DDA-961B-EB45D6F62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620A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D668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862EA9"/>
    <w:pPr>
      <w:suppressAutoHyphens/>
      <w:ind w:left="708"/>
    </w:pPr>
    <w:rPr>
      <w:rFonts w:ascii="Calibri" w:eastAsia="Times New Roman" w:hAnsi="Calibri" w:cs="Times New Roman"/>
      <w:lang w:eastAsia="ar-SA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uiPriority w:val="34"/>
    <w:qFormat/>
    <w:locked/>
    <w:rsid w:val="00862EA9"/>
    <w:rPr>
      <w:rFonts w:ascii="Calibri" w:eastAsia="Times New Roman" w:hAnsi="Calibri" w:cs="Times New Roman"/>
      <w:lang w:eastAsia="ar-SA"/>
    </w:rPr>
  </w:style>
  <w:style w:type="paragraph" w:customStyle="1" w:styleId="s3">
    <w:name w:val="s_3"/>
    <w:basedOn w:val="a"/>
    <w:rsid w:val="00862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aliases w:val="Обычный (Web)"/>
    <w:basedOn w:val="a"/>
    <w:autoRedefine/>
    <w:uiPriority w:val="99"/>
    <w:unhideWhenUsed/>
    <w:qFormat/>
    <w:rsid w:val="00E06997"/>
    <w:pPr>
      <w:autoSpaceDN w:val="0"/>
      <w:spacing w:after="0" w:line="240" w:lineRule="auto"/>
      <w:contextualSpacing/>
      <w:jc w:val="both"/>
    </w:pPr>
    <w:rPr>
      <w:rFonts w:ascii="Times New Roman" w:eastAsia="Lucida Grande CY" w:hAnsi="Times New Roman" w:cs="Times New Roman"/>
      <w:sz w:val="28"/>
      <w:szCs w:val="28"/>
    </w:rPr>
  </w:style>
  <w:style w:type="paragraph" w:styleId="a6">
    <w:name w:val="List"/>
    <w:basedOn w:val="a"/>
    <w:rsid w:val="00D44287"/>
    <w:pPr>
      <w:suppressAutoHyphens/>
      <w:spacing w:after="0" w:line="240" w:lineRule="auto"/>
    </w:pPr>
    <w:rPr>
      <w:rFonts w:ascii="Times New Roman" w:eastAsia="Calibri" w:hAnsi="Times New Roman" w:cs="Mangal"/>
      <w:sz w:val="28"/>
      <w:szCs w:val="28"/>
      <w:lang w:eastAsia="ar-SA"/>
    </w:rPr>
  </w:style>
  <w:style w:type="paragraph" w:styleId="a7">
    <w:name w:val="header"/>
    <w:basedOn w:val="a"/>
    <w:link w:val="a8"/>
    <w:uiPriority w:val="99"/>
    <w:unhideWhenUsed/>
    <w:rsid w:val="00901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01CBC"/>
  </w:style>
  <w:style w:type="paragraph" w:styleId="a9">
    <w:name w:val="footer"/>
    <w:basedOn w:val="a"/>
    <w:link w:val="aa"/>
    <w:uiPriority w:val="99"/>
    <w:unhideWhenUsed/>
    <w:rsid w:val="00901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01CBC"/>
  </w:style>
  <w:style w:type="character" w:customStyle="1" w:styleId="fontstyle59">
    <w:name w:val="fontstyle59"/>
    <w:basedOn w:val="a0"/>
    <w:rsid w:val="00F750A1"/>
  </w:style>
  <w:style w:type="paragraph" w:customStyle="1" w:styleId="style34">
    <w:name w:val="style34"/>
    <w:basedOn w:val="a"/>
    <w:rsid w:val="00CB03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qFormat/>
    <w:rsid w:val="00B95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qFormat/>
    <w:rsid w:val="00B95FD3"/>
  </w:style>
  <w:style w:type="character" w:customStyle="1" w:styleId="c38">
    <w:name w:val="c38"/>
    <w:basedOn w:val="a0"/>
    <w:qFormat/>
    <w:rsid w:val="00B95FD3"/>
  </w:style>
  <w:style w:type="paragraph" w:customStyle="1" w:styleId="c5">
    <w:name w:val="c5"/>
    <w:basedOn w:val="a"/>
    <w:rsid w:val="00973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73EE7"/>
  </w:style>
  <w:style w:type="paragraph" w:customStyle="1" w:styleId="c21">
    <w:name w:val="c21"/>
    <w:basedOn w:val="a"/>
    <w:rsid w:val="00DD2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8A06CC"/>
    <w:rPr>
      <w:color w:val="0000FF"/>
      <w:u w:val="single"/>
    </w:rPr>
  </w:style>
  <w:style w:type="paragraph" w:customStyle="1" w:styleId="c110">
    <w:name w:val="c110"/>
    <w:basedOn w:val="a"/>
    <w:rsid w:val="00397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5A0B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7">
    <w:name w:val="c17"/>
    <w:basedOn w:val="a0"/>
    <w:rsid w:val="00B60CC5"/>
  </w:style>
  <w:style w:type="character" w:customStyle="1" w:styleId="c23">
    <w:name w:val="c23"/>
    <w:basedOn w:val="a0"/>
    <w:rsid w:val="00B60CC5"/>
  </w:style>
  <w:style w:type="character" w:customStyle="1" w:styleId="10">
    <w:name w:val="Заголовок 1 Знак"/>
    <w:basedOn w:val="a0"/>
    <w:link w:val="1"/>
    <w:rsid w:val="00D668E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">
    <w:name w:val="Основной текст (2)_"/>
    <w:link w:val="20"/>
    <w:locked/>
    <w:rsid w:val="00D668E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68EF"/>
    <w:pPr>
      <w:widowControl w:val="0"/>
      <w:shd w:val="clear" w:color="auto" w:fill="FFFFFF"/>
      <w:spacing w:after="0" w:line="320" w:lineRule="exact"/>
      <w:jc w:val="right"/>
    </w:pPr>
    <w:rPr>
      <w:sz w:val="28"/>
      <w:szCs w:val="28"/>
    </w:rPr>
  </w:style>
  <w:style w:type="character" w:customStyle="1" w:styleId="3">
    <w:name w:val="Основной текст (3)_"/>
    <w:link w:val="30"/>
    <w:locked/>
    <w:rsid w:val="00D668EF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668EF"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  <w:style w:type="table" w:customStyle="1" w:styleId="11">
    <w:name w:val="Сетка таблицы1"/>
    <w:basedOn w:val="a1"/>
    <w:next w:val="ac"/>
    <w:uiPriority w:val="39"/>
    <w:qFormat/>
    <w:rsid w:val="00A15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85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85D7D"/>
    <w:rPr>
      <w:rFonts w:ascii="Tahoma" w:hAnsi="Tahoma" w:cs="Tahoma"/>
      <w:sz w:val="16"/>
      <w:szCs w:val="16"/>
    </w:rPr>
  </w:style>
  <w:style w:type="character" w:styleId="af">
    <w:name w:val="FollowedHyperlink"/>
    <w:basedOn w:val="a0"/>
    <w:uiPriority w:val="99"/>
    <w:semiHidden/>
    <w:unhideWhenUsed/>
    <w:rsid w:val="000715A0"/>
    <w:rPr>
      <w:color w:val="954F72" w:themeColor="followedHyperlink"/>
      <w:u w:val="single"/>
    </w:rPr>
  </w:style>
  <w:style w:type="character" w:customStyle="1" w:styleId="docdata">
    <w:name w:val="docdata"/>
    <w:aliases w:val="docy,v5,4697,bqiaagaaeyqcaaagiaiaaan5awaabbkhaaaaaaaaaaaaaaaaaaaaaaaaaaaaaaaaaaaaaaaaaaaaaaaaaaaaaaaaaaaaaaaaaaaaaaaaaaaaaaaaaaaaaaaaaaaaaaaaaaaaaaaaaaaaaaaaaaaaaaaaaaaaaaaaaaaaaaaaaaaaaaaaaaaaaaaaaaaaaaaaaaaaaaaaaaaaaaaaaaaaaaaaaaaaaaaaaaaaaaaa"/>
    <w:basedOn w:val="a0"/>
    <w:rsid w:val="0091168C"/>
  </w:style>
  <w:style w:type="table" w:customStyle="1" w:styleId="21">
    <w:name w:val="Сетка таблицы2"/>
    <w:basedOn w:val="a1"/>
    <w:next w:val="ac"/>
    <w:uiPriority w:val="59"/>
    <w:qFormat/>
    <w:rsid w:val="00CB4F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"/>
    <w:next w:val="a"/>
    <w:uiPriority w:val="39"/>
    <w:unhideWhenUsed/>
    <w:qFormat/>
    <w:rsid w:val="00930B8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</w:rPr>
  </w:style>
  <w:style w:type="paragraph" w:styleId="12">
    <w:name w:val="toc 1"/>
    <w:basedOn w:val="a"/>
    <w:next w:val="a"/>
    <w:autoRedefine/>
    <w:uiPriority w:val="39"/>
    <w:unhideWhenUsed/>
    <w:rsid w:val="00930B8D"/>
    <w:pPr>
      <w:spacing w:after="100"/>
    </w:pPr>
  </w:style>
  <w:style w:type="paragraph" w:styleId="af1">
    <w:name w:val="Body Text"/>
    <w:basedOn w:val="a"/>
    <w:link w:val="af2"/>
    <w:rsid w:val="00E20758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f2">
    <w:name w:val="Основной текст Знак"/>
    <w:basedOn w:val="a0"/>
    <w:link w:val="af1"/>
    <w:rsid w:val="00E20758"/>
    <w:rPr>
      <w:rFonts w:ascii="Arial" w:eastAsia="SimSun" w:hAnsi="Arial" w:cs="Mangal"/>
      <w:kern w:val="1"/>
      <w:sz w:val="20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6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94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0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5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7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53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8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0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6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00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73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67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6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8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71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7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9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7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5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8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73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8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84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6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0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6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9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0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2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9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1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7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67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06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3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93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1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69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9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8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8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7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46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7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9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1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38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77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35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13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1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48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838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411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84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0534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1544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139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85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1209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344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01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899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601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73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4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77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54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14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3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9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38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61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011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46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295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500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88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6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4915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259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2211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573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9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94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71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63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62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7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45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02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642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982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809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142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9774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356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8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38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59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669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744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0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44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17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71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13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47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79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0363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07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8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7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2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08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8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02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4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34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01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4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4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70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65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9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11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1679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3714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4140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0411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845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1771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3506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00043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5376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950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7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7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5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48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rchemlab.ru/index2/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noki53.ru/about/education/informatsiya-o-metodicheskikh-i-inykh-dokumentakh/programma-vospitan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84F04-EAA9-4D3E-811C-58B4C99CD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3752</Words>
  <Characters>21390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ттт</dc:creator>
  <cp:keywords/>
  <dc:description/>
  <cp:lastModifiedBy>user</cp:lastModifiedBy>
  <cp:revision>2</cp:revision>
  <dcterms:created xsi:type="dcterms:W3CDTF">2026-03-16T08:17:00Z</dcterms:created>
  <dcterms:modified xsi:type="dcterms:W3CDTF">2026-03-16T08:17:00Z</dcterms:modified>
</cp:coreProperties>
</file>